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51A4AE" w14:textId="77777777" w:rsidR="00644ECA" w:rsidRPr="009A6BD6" w:rsidRDefault="00644ECA">
      <w:pPr>
        <w:jc w:val="center"/>
        <w:rPr>
          <w:rFonts w:cs="Times New Roman"/>
          <w:b/>
          <w:shd w:val="clear" w:color="auto" w:fill="FFFFFF"/>
        </w:rPr>
      </w:pPr>
    </w:p>
    <w:p w14:paraId="032757B2" w14:textId="77777777" w:rsidR="00644ECA" w:rsidRPr="009A6BD6" w:rsidRDefault="00644ECA">
      <w:pPr>
        <w:jc w:val="center"/>
        <w:rPr>
          <w:rFonts w:cs="Times New Roman"/>
          <w:b/>
          <w:shd w:val="clear" w:color="auto" w:fill="FFFFFF"/>
        </w:rPr>
      </w:pPr>
    </w:p>
    <w:p w14:paraId="175BE8C9" w14:textId="77777777" w:rsidR="00644ECA" w:rsidRPr="009A6BD6" w:rsidRDefault="00644ECA">
      <w:pPr>
        <w:spacing w:after="0" w:line="240" w:lineRule="auto"/>
        <w:jc w:val="center"/>
        <w:rPr>
          <w:rFonts w:cs="Times New Roman"/>
          <w:b/>
        </w:rPr>
      </w:pPr>
    </w:p>
    <w:p w14:paraId="3BFE2570" w14:textId="77777777" w:rsidR="00644ECA" w:rsidRPr="009A6BD6" w:rsidRDefault="00644ECA">
      <w:pPr>
        <w:spacing w:after="0" w:line="240" w:lineRule="auto"/>
        <w:jc w:val="center"/>
        <w:rPr>
          <w:rFonts w:cs="Times New Roman"/>
          <w:b/>
        </w:rPr>
      </w:pPr>
    </w:p>
    <w:p w14:paraId="1FEF0FEF" w14:textId="77777777" w:rsidR="00644ECA" w:rsidRPr="009A6BD6" w:rsidRDefault="00644ECA">
      <w:pPr>
        <w:spacing w:after="0" w:line="240" w:lineRule="auto"/>
        <w:jc w:val="center"/>
        <w:rPr>
          <w:rFonts w:cs="Times New Roman"/>
          <w:b/>
        </w:rPr>
      </w:pPr>
    </w:p>
    <w:p w14:paraId="3142F9EC" w14:textId="77777777" w:rsidR="00644ECA" w:rsidRPr="009A6BD6" w:rsidRDefault="00644ECA">
      <w:pPr>
        <w:spacing w:after="0" w:line="240" w:lineRule="auto"/>
        <w:jc w:val="center"/>
        <w:rPr>
          <w:rFonts w:cs="Times New Roman"/>
          <w:b/>
        </w:rPr>
      </w:pPr>
    </w:p>
    <w:p w14:paraId="717AB21E" w14:textId="77777777" w:rsidR="00644ECA" w:rsidRPr="009A6BD6" w:rsidRDefault="00644ECA">
      <w:pPr>
        <w:spacing w:after="0" w:line="240" w:lineRule="auto"/>
        <w:jc w:val="center"/>
        <w:rPr>
          <w:rFonts w:cs="Times New Roman"/>
          <w:b/>
        </w:rPr>
      </w:pPr>
    </w:p>
    <w:p w14:paraId="0B100B82" w14:textId="77777777" w:rsidR="00644ECA" w:rsidRPr="009A6BD6" w:rsidRDefault="00644ECA">
      <w:pPr>
        <w:spacing w:after="0" w:line="240" w:lineRule="auto"/>
        <w:jc w:val="center"/>
        <w:rPr>
          <w:rFonts w:cs="Times New Roman"/>
          <w:b/>
        </w:rPr>
      </w:pPr>
    </w:p>
    <w:p w14:paraId="01962F34" w14:textId="77777777" w:rsidR="00644ECA" w:rsidRPr="009A6BD6" w:rsidRDefault="00644ECA">
      <w:pPr>
        <w:spacing w:after="0" w:line="240" w:lineRule="auto"/>
        <w:jc w:val="center"/>
        <w:rPr>
          <w:rFonts w:cs="Times New Roman"/>
          <w:b/>
        </w:rPr>
      </w:pPr>
    </w:p>
    <w:p w14:paraId="799DA179" w14:textId="77777777" w:rsidR="00644ECA" w:rsidRPr="009A6BD6" w:rsidRDefault="00644ECA">
      <w:pPr>
        <w:spacing w:after="0" w:line="240" w:lineRule="auto"/>
        <w:jc w:val="center"/>
        <w:rPr>
          <w:rFonts w:cs="Times New Roman"/>
          <w:b/>
        </w:rPr>
      </w:pPr>
    </w:p>
    <w:p w14:paraId="2F489905" w14:textId="77777777" w:rsidR="00644ECA" w:rsidRPr="009A6BD6" w:rsidRDefault="00644ECA">
      <w:pPr>
        <w:spacing w:after="0" w:line="240" w:lineRule="auto"/>
        <w:jc w:val="center"/>
        <w:rPr>
          <w:rFonts w:cs="Times New Roman"/>
          <w:b/>
        </w:rPr>
      </w:pPr>
    </w:p>
    <w:p w14:paraId="0F230FCA" w14:textId="77777777" w:rsidR="00644ECA" w:rsidRPr="009A6BD6" w:rsidRDefault="00644ECA">
      <w:pPr>
        <w:spacing w:after="0" w:line="240" w:lineRule="auto"/>
        <w:jc w:val="center"/>
        <w:rPr>
          <w:rFonts w:cs="Times New Roman"/>
          <w:b/>
        </w:rPr>
      </w:pPr>
    </w:p>
    <w:p w14:paraId="4F2169FC" w14:textId="77777777" w:rsidR="00644ECA" w:rsidRPr="009A6BD6" w:rsidRDefault="00644ECA">
      <w:pPr>
        <w:spacing w:after="0" w:line="240" w:lineRule="auto"/>
        <w:jc w:val="center"/>
        <w:rPr>
          <w:rFonts w:cs="Times New Roman"/>
          <w:b/>
        </w:rPr>
      </w:pPr>
    </w:p>
    <w:p w14:paraId="4FEBCBD4" w14:textId="77777777" w:rsidR="00644ECA" w:rsidRPr="009A6BD6" w:rsidRDefault="00644ECA">
      <w:pPr>
        <w:spacing w:after="0" w:line="240" w:lineRule="auto"/>
        <w:jc w:val="center"/>
        <w:rPr>
          <w:rFonts w:cs="Times New Roman"/>
          <w:b/>
        </w:rPr>
      </w:pPr>
    </w:p>
    <w:p w14:paraId="23F75158" w14:textId="77777777" w:rsidR="00644ECA" w:rsidRPr="009A6BD6" w:rsidRDefault="00644ECA">
      <w:pPr>
        <w:spacing w:after="0" w:line="240" w:lineRule="auto"/>
        <w:jc w:val="center"/>
        <w:rPr>
          <w:rFonts w:cs="Times New Roman"/>
          <w:b/>
        </w:rPr>
      </w:pPr>
    </w:p>
    <w:p w14:paraId="61F861D3" w14:textId="77777777" w:rsidR="00644ECA" w:rsidRPr="009A6BD6" w:rsidRDefault="00644ECA">
      <w:pPr>
        <w:spacing w:after="0" w:line="240" w:lineRule="auto"/>
        <w:jc w:val="center"/>
        <w:rPr>
          <w:rFonts w:cs="Times New Roman"/>
          <w:b/>
        </w:rPr>
      </w:pPr>
    </w:p>
    <w:p w14:paraId="10CDD916" w14:textId="77777777" w:rsidR="00644ECA" w:rsidRPr="009A6BD6" w:rsidRDefault="00644ECA">
      <w:pPr>
        <w:spacing w:after="0" w:line="240" w:lineRule="auto"/>
        <w:jc w:val="center"/>
        <w:rPr>
          <w:rFonts w:cs="Times New Roman"/>
          <w:b/>
        </w:rPr>
      </w:pPr>
    </w:p>
    <w:p w14:paraId="440DD704" w14:textId="77777777" w:rsidR="00644ECA" w:rsidRPr="009A6BD6" w:rsidRDefault="00644ECA">
      <w:pPr>
        <w:spacing w:after="0" w:line="240" w:lineRule="auto"/>
        <w:jc w:val="center"/>
        <w:rPr>
          <w:rFonts w:cs="Times New Roman"/>
          <w:b/>
        </w:rPr>
      </w:pPr>
    </w:p>
    <w:p w14:paraId="61FE8CDE" w14:textId="77777777" w:rsidR="00644ECA" w:rsidRPr="009A6BD6" w:rsidRDefault="00644ECA">
      <w:pPr>
        <w:spacing w:after="0" w:line="240" w:lineRule="auto"/>
        <w:jc w:val="center"/>
        <w:rPr>
          <w:rFonts w:cs="Times New Roman"/>
          <w:b/>
        </w:rPr>
      </w:pPr>
    </w:p>
    <w:p w14:paraId="7D6F075F" w14:textId="77777777" w:rsidR="00644ECA" w:rsidRPr="009A6BD6" w:rsidRDefault="00644ECA">
      <w:pPr>
        <w:spacing w:after="0" w:line="240" w:lineRule="auto"/>
        <w:jc w:val="center"/>
        <w:rPr>
          <w:rFonts w:cs="Times New Roman"/>
          <w:b/>
        </w:rPr>
      </w:pPr>
    </w:p>
    <w:p w14:paraId="277AC8D7" w14:textId="77777777" w:rsidR="00644ECA" w:rsidRPr="009A6BD6" w:rsidRDefault="00644ECA">
      <w:pPr>
        <w:spacing w:after="0" w:line="240" w:lineRule="auto"/>
        <w:jc w:val="center"/>
        <w:rPr>
          <w:rFonts w:cs="Times New Roman"/>
          <w:b/>
        </w:rPr>
      </w:pPr>
    </w:p>
    <w:p w14:paraId="2C77A75D" w14:textId="77777777" w:rsidR="00644ECA" w:rsidRPr="009A6BD6" w:rsidRDefault="00644ECA">
      <w:pPr>
        <w:spacing w:after="0" w:line="240" w:lineRule="auto"/>
        <w:jc w:val="center"/>
        <w:rPr>
          <w:rFonts w:cs="Times New Roman"/>
          <w:b/>
        </w:rPr>
      </w:pPr>
    </w:p>
    <w:p w14:paraId="055C6AAA" w14:textId="77777777" w:rsidR="00644ECA" w:rsidRPr="009A6BD6" w:rsidRDefault="00644ECA">
      <w:pPr>
        <w:spacing w:after="0" w:line="240" w:lineRule="auto"/>
        <w:jc w:val="center"/>
        <w:rPr>
          <w:rFonts w:cs="Times New Roman"/>
          <w:b/>
        </w:rPr>
      </w:pPr>
    </w:p>
    <w:p w14:paraId="4574A0FF" w14:textId="77777777" w:rsidR="00644ECA" w:rsidRPr="009A6BD6" w:rsidRDefault="00644ECA">
      <w:pPr>
        <w:spacing w:after="0" w:line="240" w:lineRule="auto"/>
        <w:jc w:val="center"/>
        <w:rPr>
          <w:rFonts w:cs="Times New Roman"/>
          <w:b/>
        </w:rPr>
      </w:pPr>
    </w:p>
    <w:p w14:paraId="26513B0B" w14:textId="77777777" w:rsidR="00644ECA" w:rsidRPr="009A6BD6" w:rsidRDefault="00644ECA">
      <w:pPr>
        <w:spacing w:after="0" w:line="240" w:lineRule="auto"/>
        <w:jc w:val="center"/>
        <w:rPr>
          <w:rFonts w:cs="Times New Roman"/>
          <w:b/>
        </w:rPr>
      </w:pPr>
    </w:p>
    <w:p w14:paraId="1552D7C3" w14:textId="77777777" w:rsidR="00644ECA" w:rsidRPr="009A6BD6" w:rsidRDefault="00644ECA">
      <w:pPr>
        <w:spacing w:after="0" w:line="240" w:lineRule="auto"/>
        <w:jc w:val="center"/>
        <w:rPr>
          <w:rFonts w:cs="Times New Roman"/>
          <w:b/>
        </w:rPr>
      </w:pPr>
    </w:p>
    <w:p w14:paraId="262C0140" w14:textId="77777777" w:rsidR="00644ECA" w:rsidRPr="009A6BD6" w:rsidRDefault="00644ECA">
      <w:pPr>
        <w:spacing w:after="0" w:line="240" w:lineRule="auto"/>
        <w:jc w:val="center"/>
        <w:rPr>
          <w:rFonts w:cs="Times New Roman"/>
          <w:b/>
        </w:rPr>
      </w:pPr>
    </w:p>
    <w:p w14:paraId="0138AA94" w14:textId="77777777" w:rsidR="00644ECA" w:rsidRPr="009A6BD6" w:rsidRDefault="00644ECA">
      <w:pPr>
        <w:spacing w:after="0" w:line="240" w:lineRule="auto"/>
        <w:jc w:val="center"/>
        <w:rPr>
          <w:rFonts w:cs="Times New Roman"/>
          <w:b/>
        </w:rPr>
      </w:pPr>
    </w:p>
    <w:p w14:paraId="75F49753" w14:textId="77777777" w:rsidR="00644ECA" w:rsidRPr="009A6BD6" w:rsidRDefault="00644ECA">
      <w:pPr>
        <w:spacing w:after="0" w:line="240" w:lineRule="auto"/>
        <w:jc w:val="center"/>
        <w:rPr>
          <w:rFonts w:cs="Times New Roman"/>
          <w:b/>
        </w:rPr>
      </w:pPr>
    </w:p>
    <w:p w14:paraId="48DEF4BF" w14:textId="77777777" w:rsidR="00966815" w:rsidRDefault="00966815" w:rsidP="00966815">
      <w:pPr>
        <w:spacing w:after="0" w:line="240" w:lineRule="auto"/>
        <w:ind w:firstLine="0"/>
        <w:jc w:val="center"/>
        <w:rPr>
          <w:rFonts w:cs="Times New Roman"/>
          <w:b/>
          <w:shd w:val="clear" w:color="auto" w:fill="FFFFFF"/>
        </w:rPr>
      </w:pPr>
    </w:p>
    <w:p w14:paraId="7E7EE98A" w14:textId="77777777" w:rsidR="00966815" w:rsidRDefault="00966815" w:rsidP="00966815">
      <w:pPr>
        <w:spacing w:after="0" w:line="240" w:lineRule="auto"/>
        <w:ind w:firstLine="0"/>
        <w:jc w:val="center"/>
        <w:rPr>
          <w:rFonts w:cs="Times New Roman"/>
          <w:b/>
          <w:shd w:val="clear" w:color="auto" w:fill="FFFFFF"/>
        </w:rPr>
      </w:pPr>
    </w:p>
    <w:p w14:paraId="51C27154" w14:textId="77777777" w:rsidR="00966815" w:rsidRDefault="00966815" w:rsidP="00966815">
      <w:pPr>
        <w:spacing w:after="0" w:line="240" w:lineRule="auto"/>
        <w:ind w:firstLine="0"/>
        <w:jc w:val="center"/>
        <w:rPr>
          <w:rFonts w:cs="Times New Roman"/>
          <w:b/>
          <w:shd w:val="clear" w:color="auto" w:fill="FFFFFF"/>
        </w:rPr>
      </w:pPr>
    </w:p>
    <w:p w14:paraId="5B5E6398" w14:textId="77777777" w:rsidR="00966815" w:rsidRDefault="00966815" w:rsidP="00966815">
      <w:pPr>
        <w:spacing w:after="0" w:line="240" w:lineRule="auto"/>
        <w:ind w:firstLine="0"/>
        <w:jc w:val="center"/>
        <w:rPr>
          <w:rFonts w:cs="Times New Roman"/>
          <w:b/>
          <w:shd w:val="clear" w:color="auto" w:fill="FFFFFF"/>
        </w:rPr>
      </w:pPr>
    </w:p>
    <w:p w14:paraId="7AA84C25" w14:textId="77777777" w:rsidR="00966815" w:rsidRDefault="00966815" w:rsidP="00966815">
      <w:pPr>
        <w:spacing w:after="0" w:line="240" w:lineRule="auto"/>
        <w:ind w:firstLine="0"/>
        <w:jc w:val="center"/>
        <w:rPr>
          <w:rFonts w:cs="Times New Roman"/>
          <w:b/>
          <w:shd w:val="clear" w:color="auto" w:fill="FFFFFF"/>
        </w:rPr>
      </w:pPr>
    </w:p>
    <w:p w14:paraId="6FC66E97" w14:textId="77777777" w:rsidR="00966815" w:rsidRDefault="00966815" w:rsidP="00966815">
      <w:pPr>
        <w:spacing w:after="0" w:line="240" w:lineRule="auto"/>
        <w:ind w:firstLine="0"/>
        <w:jc w:val="center"/>
        <w:rPr>
          <w:rFonts w:cs="Times New Roman"/>
          <w:b/>
          <w:shd w:val="clear" w:color="auto" w:fill="FFFFFF"/>
        </w:rPr>
      </w:pPr>
    </w:p>
    <w:p w14:paraId="4F9FAFB9" w14:textId="7FE73EF8" w:rsidR="00966815" w:rsidRDefault="00966815" w:rsidP="00966815">
      <w:pPr>
        <w:spacing w:after="0" w:line="240" w:lineRule="auto"/>
        <w:ind w:left="-567" w:firstLine="0"/>
        <w:jc w:val="center"/>
        <w:rPr>
          <w:rFonts w:cs="Times New Roman"/>
          <w:b/>
          <w:shd w:val="clear" w:color="auto" w:fill="FFFFFF"/>
        </w:rPr>
      </w:pPr>
      <w:r w:rsidRPr="009A6BD6">
        <w:rPr>
          <w:rFonts w:cs="Times New Roman"/>
          <w:b/>
          <w:shd w:val="clear" w:color="auto" w:fill="FFFFFF"/>
        </w:rPr>
        <w:t>KIRMIZIYA KAYMASI BİLİNEN GAMA-IŞIN</w:t>
      </w:r>
    </w:p>
    <w:p w14:paraId="0A9E3FA5" w14:textId="6567BF94" w:rsidR="00966815" w:rsidRDefault="00966815" w:rsidP="00966815">
      <w:pPr>
        <w:spacing w:after="0" w:line="240" w:lineRule="auto"/>
        <w:ind w:left="-567" w:firstLine="0"/>
        <w:jc w:val="center"/>
        <w:rPr>
          <w:rFonts w:cs="Times New Roman"/>
          <w:b/>
          <w:shd w:val="clear" w:color="auto" w:fill="FFFFFF"/>
        </w:rPr>
      </w:pPr>
      <w:r w:rsidRPr="009A6BD6">
        <w:rPr>
          <w:rFonts w:cs="Times New Roman"/>
          <w:b/>
          <w:shd w:val="clear" w:color="auto" w:fill="FFFFFF"/>
        </w:rPr>
        <w:t>PATLAMALARININ TAYFSAL</w:t>
      </w:r>
    </w:p>
    <w:p w14:paraId="5CD87FDB" w14:textId="77777777" w:rsidR="00966815" w:rsidRDefault="00966815" w:rsidP="00966815">
      <w:pPr>
        <w:spacing w:after="0" w:line="240" w:lineRule="auto"/>
        <w:ind w:left="-567" w:firstLine="0"/>
        <w:jc w:val="center"/>
        <w:rPr>
          <w:rFonts w:cs="Times New Roman"/>
          <w:b/>
          <w:shd w:val="clear" w:color="auto" w:fill="FFFFFF"/>
        </w:rPr>
      </w:pPr>
      <w:r w:rsidRPr="009A6BD6">
        <w:rPr>
          <w:rFonts w:cs="Times New Roman"/>
          <w:b/>
          <w:shd w:val="clear" w:color="auto" w:fill="FFFFFF"/>
        </w:rPr>
        <w:t>GECİKME VE KARAKTERİSTİK</w:t>
      </w:r>
    </w:p>
    <w:p w14:paraId="006C4C0B" w14:textId="6639561C" w:rsidR="00966815" w:rsidRPr="009A6BD6" w:rsidRDefault="00966815" w:rsidP="00966815">
      <w:pPr>
        <w:spacing w:after="0" w:line="240" w:lineRule="auto"/>
        <w:ind w:left="-567" w:firstLine="0"/>
        <w:jc w:val="center"/>
        <w:rPr>
          <w:rFonts w:cs="Times New Roman"/>
        </w:rPr>
      </w:pPr>
      <w:r w:rsidRPr="009A6BD6">
        <w:rPr>
          <w:rFonts w:cs="Times New Roman"/>
          <w:b/>
          <w:shd w:val="clear" w:color="auto" w:fill="FFFFFF"/>
        </w:rPr>
        <w:t>ZAMAN ÖLÇEKLERİ</w:t>
      </w:r>
    </w:p>
    <w:p w14:paraId="1E73D2A4" w14:textId="77777777" w:rsidR="00966815" w:rsidRDefault="00966815" w:rsidP="00966815">
      <w:pPr>
        <w:spacing w:after="0" w:line="240" w:lineRule="auto"/>
        <w:ind w:left="-567" w:firstLine="0"/>
        <w:jc w:val="center"/>
        <w:rPr>
          <w:rFonts w:cs="Times New Roman"/>
          <w:b/>
        </w:rPr>
      </w:pPr>
    </w:p>
    <w:p w14:paraId="55ADEFA0" w14:textId="086AB3C2" w:rsidR="00966815" w:rsidRDefault="00966815" w:rsidP="00966815">
      <w:pPr>
        <w:spacing w:after="0" w:line="240" w:lineRule="auto"/>
        <w:ind w:left="-567" w:firstLine="0"/>
        <w:jc w:val="center"/>
        <w:rPr>
          <w:rFonts w:cs="Times New Roman"/>
          <w:b/>
        </w:rPr>
      </w:pPr>
      <w:r w:rsidRPr="009A6BD6">
        <w:rPr>
          <w:rFonts w:cs="Times New Roman"/>
          <w:b/>
        </w:rPr>
        <w:t>Dilem GÖKTAŞ</w:t>
      </w:r>
    </w:p>
    <w:p w14:paraId="007ED559" w14:textId="77777777" w:rsidR="00966815" w:rsidRPr="009A6BD6" w:rsidRDefault="00966815" w:rsidP="00966815">
      <w:pPr>
        <w:spacing w:after="0" w:line="240" w:lineRule="auto"/>
        <w:ind w:left="-567" w:firstLine="0"/>
        <w:jc w:val="center"/>
        <w:rPr>
          <w:rFonts w:cs="Times New Roman"/>
          <w:b/>
        </w:rPr>
      </w:pPr>
    </w:p>
    <w:p w14:paraId="0CCEBEB9" w14:textId="77777777" w:rsidR="00966815" w:rsidRPr="009A6BD6" w:rsidRDefault="00966815" w:rsidP="00966815">
      <w:pPr>
        <w:spacing w:after="0" w:line="240" w:lineRule="auto"/>
        <w:ind w:left="-567" w:firstLine="0"/>
        <w:jc w:val="center"/>
        <w:rPr>
          <w:rFonts w:cs="Times New Roman"/>
          <w:b/>
        </w:rPr>
      </w:pPr>
      <w:r w:rsidRPr="009A6BD6">
        <w:rPr>
          <w:rFonts w:cs="Times New Roman"/>
          <w:b/>
        </w:rPr>
        <w:t>Danışman: Dr. Öğr. Üyesi İlham NASIROĞLU</w:t>
      </w:r>
    </w:p>
    <w:p w14:paraId="727765DE" w14:textId="77777777" w:rsidR="00966815" w:rsidRPr="009A6BD6" w:rsidRDefault="00966815" w:rsidP="00966815">
      <w:pPr>
        <w:spacing w:after="0" w:line="240" w:lineRule="auto"/>
        <w:ind w:left="-567" w:firstLine="0"/>
        <w:jc w:val="center"/>
        <w:rPr>
          <w:rFonts w:cs="Times New Roman"/>
          <w:b/>
        </w:rPr>
      </w:pPr>
      <w:r w:rsidRPr="009A6BD6">
        <w:rPr>
          <w:rFonts w:cs="Times New Roman"/>
          <w:b/>
        </w:rPr>
        <w:t>Yüksek Lisans Tezi</w:t>
      </w:r>
    </w:p>
    <w:p w14:paraId="698BEB5C" w14:textId="77777777" w:rsidR="00966815" w:rsidRPr="009A6BD6" w:rsidRDefault="00966815" w:rsidP="00966815">
      <w:pPr>
        <w:spacing w:after="0" w:line="240" w:lineRule="auto"/>
        <w:ind w:left="-567" w:firstLine="0"/>
        <w:jc w:val="center"/>
        <w:rPr>
          <w:rFonts w:cs="Times New Roman"/>
          <w:b/>
        </w:rPr>
      </w:pPr>
      <w:r w:rsidRPr="009A6BD6">
        <w:rPr>
          <w:rFonts w:cs="Times New Roman"/>
          <w:b/>
        </w:rPr>
        <w:t>Astronomi ve Astrofizik Ana Bilim Dalı</w:t>
      </w:r>
    </w:p>
    <w:p w14:paraId="37D1100C" w14:textId="77777777" w:rsidR="00966815" w:rsidRPr="009A6BD6" w:rsidRDefault="00966815" w:rsidP="00966815">
      <w:pPr>
        <w:spacing w:after="0" w:line="240" w:lineRule="auto"/>
        <w:ind w:left="-567" w:firstLine="0"/>
        <w:jc w:val="center"/>
        <w:rPr>
          <w:rFonts w:cs="Times New Roman"/>
          <w:b/>
        </w:rPr>
      </w:pPr>
      <w:r w:rsidRPr="009A6BD6">
        <w:rPr>
          <w:rFonts w:cs="Times New Roman"/>
          <w:b/>
        </w:rPr>
        <w:t>2020</w:t>
      </w:r>
    </w:p>
    <w:p w14:paraId="6A617E37" w14:textId="77777777" w:rsidR="00966815" w:rsidRPr="009A6BD6" w:rsidRDefault="00966815" w:rsidP="00966815">
      <w:pPr>
        <w:spacing w:after="0" w:line="240" w:lineRule="auto"/>
        <w:ind w:left="-567" w:firstLine="0"/>
        <w:jc w:val="center"/>
        <w:rPr>
          <w:rFonts w:cs="Times New Roman"/>
        </w:rPr>
      </w:pPr>
      <w:r w:rsidRPr="009A6BD6">
        <w:rPr>
          <w:rFonts w:cs="Times New Roman"/>
        </w:rPr>
        <w:t>(Her hakkı saklıdır.)</w:t>
      </w:r>
    </w:p>
    <w:p w14:paraId="7D39D4CB" w14:textId="77777777" w:rsidR="00966815" w:rsidRDefault="00966815">
      <w:pPr>
        <w:suppressAutoHyphens w:val="0"/>
        <w:spacing w:after="0" w:line="240" w:lineRule="auto"/>
        <w:ind w:firstLine="0"/>
        <w:jc w:val="left"/>
        <w:rPr>
          <w:rFonts w:cs="Times New Roman"/>
        </w:rPr>
      </w:pPr>
      <w:r>
        <w:rPr>
          <w:rFonts w:cs="Times New Roman"/>
        </w:rPr>
        <w:br w:type="page"/>
      </w:r>
    </w:p>
    <w:p w14:paraId="0509A743" w14:textId="787D6287" w:rsidR="00644ECA" w:rsidRPr="009A6BD6" w:rsidRDefault="0005562B">
      <w:pPr>
        <w:spacing w:after="0" w:line="240" w:lineRule="auto"/>
        <w:ind w:firstLine="0"/>
        <w:jc w:val="center"/>
        <w:rPr>
          <w:rFonts w:cs="Times New Roman"/>
        </w:rPr>
      </w:pPr>
      <w:r w:rsidRPr="009A6BD6">
        <w:rPr>
          <w:rFonts w:cs="Times New Roman"/>
        </w:rPr>
        <w:lastRenderedPageBreak/>
        <w:t>T.C.</w:t>
      </w:r>
    </w:p>
    <w:p w14:paraId="5E62666B" w14:textId="77777777" w:rsidR="00644ECA" w:rsidRPr="009A6BD6" w:rsidRDefault="0005562B">
      <w:pPr>
        <w:spacing w:after="0" w:line="240" w:lineRule="auto"/>
        <w:ind w:firstLine="0"/>
        <w:jc w:val="center"/>
        <w:rPr>
          <w:rFonts w:cs="Times New Roman"/>
        </w:rPr>
      </w:pPr>
      <w:r w:rsidRPr="009A6BD6">
        <w:rPr>
          <w:rFonts w:cs="Times New Roman"/>
        </w:rPr>
        <w:t>ATATÜRK ÜNİVERSİTESİ</w:t>
      </w:r>
    </w:p>
    <w:p w14:paraId="7FFFEFBC" w14:textId="77777777" w:rsidR="00644ECA" w:rsidRPr="009A6BD6" w:rsidRDefault="0005562B">
      <w:pPr>
        <w:spacing w:after="0" w:line="240" w:lineRule="auto"/>
        <w:ind w:firstLine="0"/>
        <w:jc w:val="center"/>
        <w:rPr>
          <w:rFonts w:cs="Times New Roman"/>
        </w:rPr>
      </w:pPr>
      <w:r w:rsidRPr="009A6BD6">
        <w:rPr>
          <w:rFonts w:cs="Times New Roman"/>
        </w:rPr>
        <w:t>FEN BİLİMLERİ ENSTİTÜSÜ</w:t>
      </w:r>
    </w:p>
    <w:p w14:paraId="189CE979" w14:textId="77777777" w:rsidR="00644ECA" w:rsidRPr="009A6BD6" w:rsidRDefault="0005562B">
      <w:pPr>
        <w:spacing w:after="0" w:line="240" w:lineRule="auto"/>
        <w:ind w:firstLine="0"/>
        <w:jc w:val="center"/>
        <w:rPr>
          <w:rFonts w:cs="Times New Roman"/>
        </w:rPr>
      </w:pPr>
      <w:r w:rsidRPr="009A6BD6">
        <w:rPr>
          <w:rFonts w:cs="Times New Roman"/>
        </w:rPr>
        <w:t>ASTRONOMİ ve ASTROFİZİK ANA BİLİM DALI</w:t>
      </w:r>
    </w:p>
    <w:p w14:paraId="56B58944" w14:textId="77777777" w:rsidR="00644ECA" w:rsidRPr="009A6BD6" w:rsidRDefault="00644ECA">
      <w:pPr>
        <w:spacing w:after="0" w:line="240" w:lineRule="auto"/>
        <w:ind w:firstLine="0"/>
        <w:jc w:val="center"/>
        <w:rPr>
          <w:rFonts w:cs="Times New Roman"/>
        </w:rPr>
      </w:pPr>
    </w:p>
    <w:p w14:paraId="0D5FEC65" w14:textId="77777777" w:rsidR="00644ECA" w:rsidRPr="009A6BD6" w:rsidRDefault="0005562B">
      <w:pPr>
        <w:spacing w:before="1680" w:line="240" w:lineRule="auto"/>
        <w:ind w:firstLine="0"/>
        <w:jc w:val="center"/>
        <w:rPr>
          <w:rFonts w:cs="Times New Roman"/>
          <w:b/>
        </w:rPr>
      </w:pPr>
      <w:r w:rsidRPr="009A6BD6">
        <w:rPr>
          <w:rFonts w:cs="Times New Roman"/>
          <w:b/>
        </w:rPr>
        <w:t>KIRMIZIYA KAYMASI BİLİNEN GAMA-IŞIN PATLAMALARININ TAYFSAL GECİKME VE KARAKTERİSTİK ZAMAN ÖLÇEKLERİ</w:t>
      </w:r>
    </w:p>
    <w:p w14:paraId="33FC8761" w14:textId="6E69A4BA" w:rsidR="00644ECA" w:rsidRPr="009A6BD6" w:rsidRDefault="00EB61E4">
      <w:pPr>
        <w:tabs>
          <w:tab w:val="left" w:pos="2145"/>
        </w:tabs>
        <w:spacing w:before="120" w:line="240" w:lineRule="auto"/>
        <w:ind w:firstLine="0"/>
        <w:jc w:val="center"/>
        <w:rPr>
          <w:rFonts w:cs="Times New Roman"/>
        </w:rPr>
      </w:pPr>
      <w:r w:rsidRPr="009A6BD6">
        <w:rPr>
          <w:rFonts w:cs="Times New Roman"/>
        </w:rPr>
        <w:t>(</w:t>
      </w:r>
      <w:r w:rsidR="00D30AE3" w:rsidRPr="009A6BD6">
        <w:rPr>
          <w:rFonts w:cs="Times New Roman"/>
        </w:rPr>
        <w:t>Spectral Lag</w:t>
      </w:r>
      <w:r w:rsidR="00555D57" w:rsidRPr="009A6BD6">
        <w:rPr>
          <w:rFonts w:cs="Times New Roman"/>
        </w:rPr>
        <w:t>s</w:t>
      </w:r>
      <w:r w:rsidR="00D30AE3" w:rsidRPr="009A6BD6">
        <w:rPr>
          <w:rFonts w:cs="Times New Roman"/>
        </w:rPr>
        <w:t xml:space="preserve"> </w:t>
      </w:r>
      <w:r w:rsidR="00555D57" w:rsidRPr="009A6BD6">
        <w:rPr>
          <w:rFonts w:cs="Times New Roman"/>
        </w:rPr>
        <w:t>a</w:t>
      </w:r>
      <w:r w:rsidR="00D30AE3" w:rsidRPr="009A6BD6">
        <w:rPr>
          <w:rFonts w:cs="Times New Roman"/>
        </w:rPr>
        <w:t>nd Character</w:t>
      </w:r>
      <w:r w:rsidR="00555D57" w:rsidRPr="009A6BD6">
        <w:rPr>
          <w:rFonts w:cs="Times New Roman"/>
        </w:rPr>
        <w:t>i</w:t>
      </w:r>
      <w:r w:rsidR="00D30AE3" w:rsidRPr="009A6BD6">
        <w:rPr>
          <w:rFonts w:cs="Times New Roman"/>
        </w:rPr>
        <w:t>st</w:t>
      </w:r>
      <w:r w:rsidR="00555D57" w:rsidRPr="009A6BD6">
        <w:rPr>
          <w:rFonts w:cs="Times New Roman"/>
        </w:rPr>
        <w:t>i</w:t>
      </w:r>
      <w:r w:rsidR="00D30AE3" w:rsidRPr="009A6BD6">
        <w:rPr>
          <w:rFonts w:cs="Times New Roman"/>
        </w:rPr>
        <w:t>c T</w:t>
      </w:r>
      <w:r w:rsidR="00555D57" w:rsidRPr="009A6BD6">
        <w:rPr>
          <w:rFonts w:cs="Times New Roman"/>
        </w:rPr>
        <w:t>i</w:t>
      </w:r>
      <w:r w:rsidR="00D30AE3" w:rsidRPr="009A6BD6">
        <w:rPr>
          <w:rFonts w:cs="Times New Roman"/>
        </w:rPr>
        <w:t xml:space="preserve">me Scale Of Gamma-Ray Burst </w:t>
      </w:r>
      <w:r w:rsidR="00555D57" w:rsidRPr="009A6BD6">
        <w:rPr>
          <w:rFonts w:cs="Times New Roman"/>
        </w:rPr>
        <w:t>wi</w:t>
      </w:r>
      <w:r w:rsidR="00D30AE3" w:rsidRPr="009A6BD6">
        <w:rPr>
          <w:rFonts w:cs="Times New Roman"/>
        </w:rPr>
        <w:t>th Known Redsh</w:t>
      </w:r>
      <w:r w:rsidR="00555D57" w:rsidRPr="009A6BD6">
        <w:rPr>
          <w:rFonts w:cs="Times New Roman"/>
        </w:rPr>
        <w:t>i</w:t>
      </w:r>
      <w:r w:rsidR="00D30AE3" w:rsidRPr="009A6BD6">
        <w:rPr>
          <w:rFonts w:cs="Times New Roman"/>
        </w:rPr>
        <w:t>ft)</w:t>
      </w:r>
    </w:p>
    <w:p w14:paraId="79E25FEA" w14:textId="77777777" w:rsidR="00644ECA" w:rsidRPr="009A6BD6" w:rsidRDefault="0005562B">
      <w:pPr>
        <w:tabs>
          <w:tab w:val="left" w:pos="2145"/>
        </w:tabs>
        <w:spacing w:before="1680" w:line="240" w:lineRule="auto"/>
        <w:ind w:firstLine="0"/>
        <w:jc w:val="center"/>
        <w:rPr>
          <w:rFonts w:cs="Times New Roman"/>
        </w:rPr>
      </w:pPr>
      <w:r w:rsidRPr="009A6BD6">
        <w:rPr>
          <w:rFonts w:cs="Times New Roman"/>
        </w:rPr>
        <w:t>YÜKSEK LİSANS TEZİ</w:t>
      </w:r>
    </w:p>
    <w:p w14:paraId="7C867F60" w14:textId="77777777" w:rsidR="00644ECA" w:rsidRPr="009A6BD6" w:rsidRDefault="0005562B">
      <w:pPr>
        <w:tabs>
          <w:tab w:val="left" w:pos="2145"/>
        </w:tabs>
        <w:spacing w:before="1680" w:line="240" w:lineRule="auto"/>
        <w:ind w:firstLine="0"/>
        <w:jc w:val="center"/>
        <w:rPr>
          <w:rFonts w:cs="Times New Roman"/>
        </w:rPr>
      </w:pPr>
      <w:r w:rsidRPr="009A6BD6">
        <w:rPr>
          <w:rFonts w:cs="Times New Roman"/>
        </w:rPr>
        <w:t>Dilem GÖKTAŞ</w:t>
      </w:r>
    </w:p>
    <w:p w14:paraId="4ED19151" w14:textId="77777777" w:rsidR="00644ECA" w:rsidRPr="009A6BD6" w:rsidRDefault="0005562B">
      <w:pPr>
        <w:tabs>
          <w:tab w:val="left" w:pos="2145"/>
        </w:tabs>
        <w:spacing w:before="1680" w:line="240" w:lineRule="auto"/>
        <w:ind w:firstLine="0"/>
        <w:jc w:val="center"/>
        <w:rPr>
          <w:rFonts w:cs="Times New Roman"/>
        </w:rPr>
      </w:pPr>
      <w:r w:rsidRPr="009A6BD6">
        <w:rPr>
          <w:rFonts w:cs="Times New Roman"/>
        </w:rPr>
        <w:t>Danışman: Dr. Öğr. Üyesi İlham NASIROĞLU</w:t>
      </w:r>
    </w:p>
    <w:p w14:paraId="58C0AB9D" w14:textId="77777777" w:rsidR="00644ECA" w:rsidRPr="009A6BD6" w:rsidRDefault="0005562B">
      <w:pPr>
        <w:spacing w:after="0" w:line="240" w:lineRule="auto"/>
        <w:ind w:firstLine="0"/>
        <w:jc w:val="center"/>
        <w:rPr>
          <w:rFonts w:cs="Times New Roman"/>
        </w:rPr>
      </w:pPr>
      <w:r w:rsidRPr="009A6BD6">
        <w:rPr>
          <w:rFonts w:eastAsia="Times New Roman" w:cs="Times New Roman"/>
          <w:szCs w:val="24"/>
          <w:lang w:eastAsia="tr-TR"/>
        </w:rPr>
        <w:t>İkinci Tez Danışmanı: Prof. Dr. Eda SONBAŞ</w:t>
      </w:r>
    </w:p>
    <w:p w14:paraId="7284820B" w14:textId="77777777" w:rsidR="00644ECA" w:rsidRPr="009A6BD6" w:rsidRDefault="0005562B" w:rsidP="00B64B44">
      <w:pPr>
        <w:tabs>
          <w:tab w:val="left" w:pos="2145"/>
        </w:tabs>
        <w:spacing w:before="3000" w:line="240" w:lineRule="auto"/>
        <w:ind w:firstLine="0"/>
        <w:jc w:val="center"/>
        <w:rPr>
          <w:rFonts w:cs="Times New Roman"/>
        </w:rPr>
      </w:pPr>
      <w:r w:rsidRPr="009A6BD6">
        <w:rPr>
          <w:rFonts w:cs="Times New Roman"/>
        </w:rPr>
        <w:t>Erzurum</w:t>
      </w:r>
    </w:p>
    <w:p w14:paraId="607DE24B" w14:textId="77777777" w:rsidR="00644ECA" w:rsidRPr="009A6BD6" w:rsidRDefault="0005562B" w:rsidP="00B64B44">
      <w:pPr>
        <w:ind w:left="3544" w:firstLine="0"/>
        <w:rPr>
          <w:rFonts w:cs="Times New Roman"/>
        </w:rPr>
      </w:pPr>
      <w:r w:rsidRPr="009A6BD6">
        <w:rPr>
          <w:rFonts w:cs="Times New Roman"/>
        </w:rPr>
        <w:t xml:space="preserve">     Temmuz, 2020  </w:t>
      </w:r>
    </w:p>
    <w:p w14:paraId="585F52A7" w14:textId="77777777" w:rsidR="00B91797" w:rsidRPr="009A6BD6" w:rsidRDefault="00B91797" w:rsidP="00B91797">
      <w:pPr>
        <w:spacing w:after="0"/>
        <w:ind w:firstLine="0"/>
        <w:jc w:val="center"/>
        <w:rPr>
          <w:rFonts w:cs="Times New Roman"/>
          <w:b/>
        </w:rPr>
      </w:pPr>
      <w:bookmarkStart w:id="0" w:name="_Toc43749330"/>
      <w:bookmarkStart w:id="1" w:name="_Toc43755572"/>
    </w:p>
    <w:p w14:paraId="5BF2B0BA" w14:textId="77777777" w:rsidR="00644ECA" w:rsidRPr="009A6BD6" w:rsidRDefault="0005562B" w:rsidP="00B91797">
      <w:pPr>
        <w:ind w:firstLine="0"/>
        <w:jc w:val="center"/>
        <w:rPr>
          <w:rFonts w:cs="Times New Roman"/>
          <w:b/>
        </w:rPr>
      </w:pPr>
      <w:r w:rsidRPr="009A6BD6">
        <w:rPr>
          <w:rFonts w:cs="Times New Roman"/>
          <w:b/>
        </w:rPr>
        <w:lastRenderedPageBreak/>
        <w:t>KABUL VE ONAY TUTANAĞI</w:t>
      </w:r>
    </w:p>
    <w:p w14:paraId="0872A42B" w14:textId="77777777" w:rsidR="00644ECA" w:rsidRPr="009A6BD6" w:rsidRDefault="0005562B">
      <w:pPr>
        <w:rPr>
          <w:rFonts w:cs="Times New Roman"/>
        </w:rPr>
      </w:pPr>
      <w:r w:rsidRPr="009A6BD6">
        <w:rPr>
          <w:rStyle w:val="metinKutusuBicimi"/>
          <w:rFonts w:eastAsia="Calibri"/>
          <w:color w:val="auto"/>
          <w:szCs w:val="24"/>
        </w:rPr>
        <w:t>Dilem GÖKTAŞ</w:t>
      </w:r>
      <w:r w:rsidRPr="009A6BD6">
        <w:rPr>
          <w:rFonts w:cs="Times New Roman"/>
          <w:szCs w:val="24"/>
        </w:rPr>
        <w:t xml:space="preserve"> tarafından hazırlanan “</w:t>
      </w:r>
      <w:r w:rsidRPr="009A6BD6">
        <w:rPr>
          <w:rFonts w:cs="Times New Roman"/>
          <w:kern w:val="0"/>
          <w:szCs w:val="24"/>
          <w:shd w:val="clear" w:color="auto" w:fill="FFFFFF"/>
        </w:rPr>
        <w:t>Kırmızıya Kayması Bilinen Gama-Işın Patlamalarının Tayfsal Gecikme ve Karakteristik Zaman Ölçekleri</w:t>
      </w:r>
      <w:r w:rsidRPr="009A6BD6">
        <w:rPr>
          <w:rFonts w:cs="Times New Roman"/>
          <w:szCs w:val="24"/>
        </w:rPr>
        <w:t>” başlıklı çalışması</w:t>
      </w:r>
      <w:r w:rsidR="00E47EEE" w:rsidRPr="009A6BD6">
        <w:rPr>
          <w:rFonts w:cs="Times New Roman"/>
          <w:szCs w:val="24"/>
        </w:rPr>
        <w:t xml:space="preserve"> 20/07/2020 </w:t>
      </w:r>
      <w:r w:rsidRPr="009A6BD6">
        <w:rPr>
          <w:rFonts w:cs="Times New Roman"/>
          <w:szCs w:val="24"/>
        </w:rPr>
        <w:t xml:space="preserve">tarihinde yapılan tez savunma sınavı sonucunda başarılı bulunarak jürimiz tarafından </w:t>
      </w:r>
      <w:r w:rsidRPr="009A6BD6">
        <w:rPr>
          <w:rStyle w:val="metinKutusuBicimi"/>
          <w:rFonts w:eastAsia="Calibri"/>
          <w:color w:val="auto"/>
          <w:szCs w:val="24"/>
        </w:rPr>
        <w:t>Astronomi ve Astrofizik</w:t>
      </w:r>
      <w:r w:rsidRPr="009A6BD6">
        <w:rPr>
          <w:rFonts w:cs="Times New Roman"/>
          <w:szCs w:val="24"/>
        </w:rPr>
        <w:t xml:space="preserve"> Ana Bilim Dalı, </w:t>
      </w:r>
      <w:r w:rsidRPr="009A6BD6">
        <w:rPr>
          <w:rStyle w:val="metinKutusuBicimi"/>
          <w:rFonts w:eastAsia="Calibri"/>
          <w:color w:val="auto"/>
          <w:szCs w:val="24"/>
        </w:rPr>
        <w:t>Astronomi ve Astrofizik</w:t>
      </w:r>
      <w:r w:rsidRPr="009A6BD6">
        <w:rPr>
          <w:rFonts w:cs="Times New Roman"/>
          <w:szCs w:val="24"/>
        </w:rPr>
        <w:t xml:space="preserve"> Bilim Dalında </w:t>
      </w:r>
      <w:r w:rsidRPr="009A6BD6">
        <w:rPr>
          <w:rStyle w:val="metinKutusuBicimi"/>
          <w:rFonts w:eastAsia="Calibri"/>
          <w:color w:val="auto"/>
          <w:szCs w:val="24"/>
        </w:rPr>
        <w:t>Yüksek Lisans</w:t>
      </w:r>
      <w:r w:rsidRPr="009A6BD6">
        <w:rPr>
          <w:rFonts w:cs="Times New Roman"/>
          <w:szCs w:val="24"/>
        </w:rPr>
        <w:t xml:space="preserve"> tezi olarak kabul edilmiştir.</w:t>
      </w:r>
    </w:p>
    <w:p w14:paraId="3110BBDF" w14:textId="77777777" w:rsidR="00644ECA" w:rsidRPr="009A6BD6" w:rsidRDefault="00644ECA">
      <w:pPr>
        <w:spacing w:line="240" w:lineRule="auto"/>
        <w:rPr>
          <w:rFonts w:cs="Times New Roman"/>
          <w:szCs w:val="24"/>
        </w:rPr>
      </w:pPr>
    </w:p>
    <w:tbl>
      <w:tblPr>
        <w:tblW w:w="8837" w:type="dxa"/>
        <w:tblCellMar>
          <w:left w:w="10" w:type="dxa"/>
          <w:right w:w="10" w:type="dxa"/>
        </w:tblCellMar>
        <w:tblLook w:val="0000" w:firstRow="0" w:lastRow="0" w:firstColumn="0" w:lastColumn="0" w:noHBand="0" w:noVBand="0"/>
      </w:tblPr>
      <w:tblGrid>
        <w:gridCol w:w="1668"/>
        <w:gridCol w:w="4363"/>
        <w:gridCol w:w="2665"/>
        <w:gridCol w:w="141"/>
      </w:tblGrid>
      <w:tr w:rsidR="00644ECA" w:rsidRPr="009A6BD6" w14:paraId="7032119C" w14:textId="77777777">
        <w:trPr>
          <w:trHeight w:val="20"/>
        </w:trPr>
        <w:tc>
          <w:tcPr>
            <w:tcW w:w="1668" w:type="dxa"/>
            <w:shd w:val="clear" w:color="auto" w:fill="auto"/>
            <w:tcMar>
              <w:top w:w="0" w:type="dxa"/>
              <w:left w:w="108" w:type="dxa"/>
              <w:bottom w:w="0" w:type="dxa"/>
              <w:right w:w="108" w:type="dxa"/>
            </w:tcMar>
          </w:tcPr>
          <w:p w14:paraId="6A0420F7" w14:textId="77777777" w:rsidR="00644ECA" w:rsidRPr="009A6BD6" w:rsidRDefault="0005562B">
            <w:pPr>
              <w:spacing w:after="0" w:line="240" w:lineRule="auto"/>
              <w:ind w:firstLine="0"/>
              <w:jc w:val="left"/>
              <w:rPr>
                <w:rFonts w:cs="Times New Roman"/>
                <w:szCs w:val="24"/>
              </w:rPr>
            </w:pPr>
            <w:r w:rsidRPr="009A6BD6">
              <w:rPr>
                <w:rFonts w:cs="Times New Roman"/>
                <w:szCs w:val="24"/>
              </w:rPr>
              <w:t>Jüri Başkanı:</w:t>
            </w:r>
          </w:p>
        </w:tc>
        <w:tc>
          <w:tcPr>
            <w:tcW w:w="4363" w:type="dxa"/>
            <w:shd w:val="clear" w:color="auto" w:fill="auto"/>
            <w:tcMar>
              <w:top w:w="0" w:type="dxa"/>
              <w:left w:w="108" w:type="dxa"/>
              <w:bottom w:w="0" w:type="dxa"/>
              <w:right w:w="108" w:type="dxa"/>
            </w:tcMar>
          </w:tcPr>
          <w:p w14:paraId="3B71A475" w14:textId="77777777" w:rsidR="00644ECA" w:rsidRPr="009A6BD6" w:rsidRDefault="0005562B">
            <w:pPr>
              <w:spacing w:after="0" w:line="240" w:lineRule="auto"/>
              <w:ind w:firstLine="0"/>
              <w:rPr>
                <w:rFonts w:cs="Times New Roman"/>
              </w:rPr>
            </w:pPr>
            <w:r w:rsidRPr="009A6BD6">
              <w:rPr>
                <w:rFonts w:cs="Times New Roman"/>
                <w:szCs w:val="24"/>
              </w:rPr>
              <w:t>Doç Dr. Cahit YEŞİLYAPRAK</w:t>
            </w:r>
          </w:p>
          <w:p w14:paraId="11BEF898" w14:textId="77777777" w:rsidR="00644ECA" w:rsidRPr="009A6BD6" w:rsidRDefault="0005562B">
            <w:pPr>
              <w:spacing w:after="0" w:line="240" w:lineRule="auto"/>
              <w:ind w:firstLine="0"/>
              <w:rPr>
                <w:rFonts w:cs="Times New Roman"/>
              </w:rPr>
            </w:pPr>
            <w:r w:rsidRPr="009A6BD6">
              <w:rPr>
                <w:rFonts w:cs="Times New Roman"/>
                <w:i/>
                <w:szCs w:val="24"/>
              </w:rPr>
              <w:t>Atatürk Üniversitesi</w:t>
            </w:r>
          </w:p>
        </w:tc>
        <w:tc>
          <w:tcPr>
            <w:tcW w:w="2665" w:type="dxa"/>
            <w:shd w:val="clear" w:color="auto" w:fill="auto"/>
            <w:tcMar>
              <w:top w:w="0" w:type="dxa"/>
              <w:left w:w="108" w:type="dxa"/>
              <w:bottom w:w="0" w:type="dxa"/>
              <w:right w:w="108" w:type="dxa"/>
            </w:tcMar>
          </w:tcPr>
          <w:p w14:paraId="66539BC2" w14:textId="77777777" w:rsidR="00644ECA" w:rsidRPr="009A6BD6" w:rsidRDefault="00644ECA">
            <w:pPr>
              <w:spacing w:after="0" w:line="240" w:lineRule="auto"/>
              <w:ind w:firstLine="0"/>
              <w:jc w:val="center"/>
              <w:rPr>
                <w:rFonts w:cs="Times New Roman"/>
                <w:szCs w:val="24"/>
              </w:rPr>
            </w:pPr>
          </w:p>
          <w:p w14:paraId="308B58B0" w14:textId="77777777" w:rsidR="00644ECA" w:rsidRPr="009A6BD6" w:rsidRDefault="0005562B">
            <w:pPr>
              <w:spacing w:after="0" w:line="240" w:lineRule="auto"/>
              <w:ind w:firstLine="0"/>
              <w:jc w:val="center"/>
              <w:rPr>
                <w:rFonts w:cs="Times New Roman"/>
                <w:szCs w:val="24"/>
              </w:rPr>
            </w:pPr>
            <w:r w:rsidRPr="009A6BD6">
              <w:rPr>
                <w:rFonts w:cs="Times New Roman"/>
                <w:szCs w:val="24"/>
              </w:rPr>
              <w:t>……….................</w:t>
            </w:r>
          </w:p>
        </w:tc>
        <w:tc>
          <w:tcPr>
            <w:tcW w:w="141" w:type="dxa"/>
            <w:shd w:val="clear" w:color="auto" w:fill="auto"/>
            <w:tcMar>
              <w:top w:w="0" w:type="dxa"/>
              <w:left w:w="10" w:type="dxa"/>
              <w:bottom w:w="0" w:type="dxa"/>
              <w:right w:w="10" w:type="dxa"/>
            </w:tcMar>
          </w:tcPr>
          <w:p w14:paraId="6CD63166" w14:textId="77777777" w:rsidR="00644ECA" w:rsidRPr="009A6BD6" w:rsidRDefault="00644ECA">
            <w:pPr>
              <w:spacing w:after="0" w:line="240" w:lineRule="auto"/>
              <w:ind w:firstLine="0"/>
              <w:jc w:val="center"/>
              <w:rPr>
                <w:rFonts w:cs="Times New Roman"/>
                <w:szCs w:val="24"/>
              </w:rPr>
            </w:pPr>
          </w:p>
        </w:tc>
      </w:tr>
      <w:tr w:rsidR="00644ECA" w:rsidRPr="009A6BD6" w14:paraId="4B9980A6" w14:textId="77777777">
        <w:trPr>
          <w:trHeight w:val="20"/>
        </w:trPr>
        <w:tc>
          <w:tcPr>
            <w:tcW w:w="1668" w:type="dxa"/>
            <w:shd w:val="clear" w:color="auto" w:fill="auto"/>
            <w:tcMar>
              <w:top w:w="0" w:type="dxa"/>
              <w:left w:w="108" w:type="dxa"/>
              <w:bottom w:w="0" w:type="dxa"/>
              <w:right w:w="108" w:type="dxa"/>
            </w:tcMar>
          </w:tcPr>
          <w:p w14:paraId="4BDA7BBE" w14:textId="77777777" w:rsidR="00644ECA" w:rsidRPr="009A6BD6" w:rsidRDefault="0005562B">
            <w:pPr>
              <w:spacing w:after="0" w:line="240" w:lineRule="auto"/>
              <w:ind w:firstLine="0"/>
              <w:jc w:val="left"/>
              <w:rPr>
                <w:rFonts w:cs="Times New Roman"/>
                <w:szCs w:val="24"/>
              </w:rPr>
            </w:pPr>
            <w:r w:rsidRPr="009A6BD6">
              <w:rPr>
                <w:rFonts w:cs="Times New Roman"/>
                <w:szCs w:val="24"/>
              </w:rPr>
              <w:t>Danışman:</w:t>
            </w:r>
          </w:p>
        </w:tc>
        <w:tc>
          <w:tcPr>
            <w:tcW w:w="4363" w:type="dxa"/>
            <w:shd w:val="clear" w:color="auto" w:fill="auto"/>
            <w:tcMar>
              <w:top w:w="0" w:type="dxa"/>
              <w:left w:w="108" w:type="dxa"/>
              <w:bottom w:w="0" w:type="dxa"/>
              <w:right w:w="108" w:type="dxa"/>
            </w:tcMar>
          </w:tcPr>
          <w:p w14:paraId="17C9FB6C" w14:textId="77777777" w:rsidR="00644ECA" w:rsidRPr="009A6BD6" w:rsidRDefault="0005562B">
            <w:pPr>
              <w:spacing w:after="0" w:line="240" w:lineRule="auto"/>
              <w:ind w:firstLine="0"/>
              <w:rPr>
                <w:rFonts w:cs="Times New Roman"/>
              </w:rPr>
            </w:pPr>
            <w:r w:rsidRPr="009A6BD6">
              <w:rPr>
                <w:rFonts w:cs="Times New Roman"/>
                <w:szCs w:val="24"/>
              </w:rPr>
              <w:t>Dr. Öğr. Üyesi İlham NASIROĞLU</w:t>
            </w:r>
          </w:p>
          <w:p w14:paraId="3ABF1814" w14:textId="77777777" w:rsidR="00644ECA" w:rsidRPr="009A6BD6" w:rsidRDefault="0005562B">
            <w:pPr>
              <w:spacing w:after="0" w:line="240" w:lineRule="auto"/>
              <w:ind w:firstLine="0"/>
              <w:rPr>
                <w:rFonts w:cs="Times New Roman"/>
              </w:rPr>
            </w:pPr>
            <w:r w:rsidRPr="009A6BD6">
              <w:rPr>
                <w:rFonts w:cs="Times New Roman"/>
                <w:i/>
                <w:szCs w:val="24"/>
              </w:rPr>
              <w:t>Atatürk Üniversitesi</w:t>
            </w:r>
          </w:p>
        </w:tc>
        <w:tc>
          <w:tcPr>
            <w:tcW w:w="2665" w:type="dxa"/>
            <w:shd w:val="clear" w:color="auto" w:fill="auto"/>
            <w:tcMar>
              <w:top w:w="0" w:type="dxa"/>
              <w:left w:w="108" w:type="dxa"/>
              <w:bottom w:w="0" w:type="dxa"/>
              <w:right w:w="108" w:type="dxa"/>
            </w:tcMar>
          </w:tcPr>
          <w:p w14:paraId="500B99CC" w14:textId="77777777" w:rsidR="00644ECA" w:rsidRPr="009A6BD6" w:rsidRDefault="00644ECA">
            <w:pPr>
              <w:spacing w:after="0" w:line="240" w:lineRule="auto"/>
              <w:ind w:firstLine="0"/>
              <w:jc w:val="center"/>
              <w:rPr>
                <w:rFonts w:cs="Times New Roman"/>
                <w:szCs w:val="24"/>
              </w:rPr>
            </w:pPr>
          </w:p>
          <w:p w14:paraId="6817FB7A" w14:textId="77777777" w:rsidR="00644ECA" w:rsidRPr="009A6BD6" w:rsidRDefault="0005562B">
            <w:pPr>
              <w:spacing w:after="0" w:line="240" w:lineRule="auto"/>
              <w:ind w:firstLine="0"/>
              <w:jc w:val="center"/>
              <w:rPr>
                <w:rFonts w:cs="Times New Roman"/>
                <w:szCs w:val="24"/>
              </w:rPr>
            </w:pPr>
            <w:r w:rsidRPr="009A6BD6">
              <w:rPr>
                <w:rFonts w:cs="Times New Roman"/>
                <w:szCs w:val="24"/>
              </w:rPr>
              <w:t>……….................</w:t>
            </w:r>
          </w:p>
        </w:tc>
        <w:tc>
          <w:tcPr>
            <w:tcW w:w="141" w:type="dxa"/>
            <w:shd w:val="clear" w:color="auto" w:fill="auto"/>
            <w:tcMar>
              <w:top w:w="0" w:type="dxa"/>
              <w:left w:w="10" w:type="dxa"/>
              <w:bottom w:w="0" w:type="dxa"/>
              <w:right w:w="10" w:type="dxa"/>
            </w:tcMar>
          </w:tcPr>
          <w:p w14:paraId="7B176563" w14:textId="77777777" w:rsidR="00644ECA" w:rsidRPr="009A6BD6" w:rsidRDefault="00644ECA">
            <w:pPr>
              <w:spacing w:after="0" w:line="240" w:lineRule="auto"/>
              <w:ind w:firstLine="0"/>
              <w:jc w:val="center"/>
              <w:rPr>
                <w:rFonts w:cs="Times New Roman"/>
                <w:szCs w:val="24"/>
              </w:rPr>
            </w:pPr>
          </w:p>
        </w:tc>
      </w:tr>
      <w:tr w:rsidR="00644ECA" w:rsidRPr="009A6BD6" w14:paraId="646AC49F" w14:textId="77777777">
        <w:trPr>
          <w:trHeight w:val="20"/>
        </w:trPr>
        <w:tc>
          <w:tcPr>
            <w:tcW w:w="1668" w:type="dxa"/>
            <w:shd w:val="clear" w:color="auto" w:fill="auto"/>
            <w:tcMar>
              <w:top w:w="0" w:type="dxa"/>
              <w:left w:w="108" w:type="dxa"/>
              <w:bottom w:w="0" w:type="dxa"/>
              <w:right w:w="108" w:type="dxa"/>
            </w:tcMar>
          </w:tcPr>
          <w:p w14:paraId="5AE9398B" w14:textId="77777777" w:rsidR="00644ECA" w:rsidRPr="009A6BD6" w:rsidRDefault="0005562B">
            <w:pPr>
              <w:spacing w:after="0" w:line="240" w:lineRule="auto"/>
              <w:ind w:firstLine="0"/>
              <w:jc w:val="left"/>
              <w:rPr>
                <w:rFonts w:cs="Times New Roman"/>
                <w:szCs w:val="24"/>
              </w:rPr>
            </w:pPr>
            <w:r w:rsidRPr="009A6BD6">
              <w:rPr>
                <w:rFonts w:cs="Times New Roman"/>
                <w:szCs w:val="24"/>
              </w:rPr>
              <w:t>Jüri Üyesi:</w:t>
            </w:r>
          </w:p>
        </w:tc>
        <w:tc>
          <w:tcPr>
            <w:tcW w:w="4363" w:type="dxa"/>
            <w:shd w:val="clear" w:color="auto" w:fill="auto"/>
            <w:tcMar>
              <w:top w:w="0" w:type="dxa"/>
              <w:left w:w="108" w:type="dxa"/>
              <w:bottom w:w="0" w:type="dxa"/>
              <w:right w:w="108" w:type="dxa"/>
            </w:tcMar>
          </w:tcPr>
          <w:p w14:paraId="40517026" w14:textId="77777777" w:rsidR="00644ECA" w:rsidRPr="009A6BD6" w:rsidRDefault="0005562B">
            <w:pPr>
              <w:spacing w:after="0" w:line="240" w:lineRule="auto"/>
              <w:ind w:firstLine="0"/>
              <w:rPr>
                <w:rFonts w:cs="Times New Roman"/>
                <w:szCs w:val="24"/>
              </w:rPr>
            </w:pPr>
            <w:r w:rsidRPr="009A6BD6">
              <w:rPr>
                <w:rFonts w:cs="Times New Roman"/>
                <w:szCs w:val="24"/>
              </w:rPr>
              <w:t>Prof. Dr. Eda SONBAŞ</w:t>
            </w:r>
          </w:p>
          <w:p w14:paraId="0F4835CD" w14:textId="77777777" w:rsidR="00644ECA" w:rsidRPr="009A6BD6" w:rsidRDefault="0005562B">
            <w:pPr>
              <w:spacing w:after="0" w:line="240" w:lineRule="auto"/>
              <w:ind w:firstLine="0"/>
              <w:rPr>
                <w:rFonts w:cs="Times New Roman"/>
                <w:i/>
                <w:szCs w:val="24"/>
              </w:rPr>
            </w:pPr>
            <w:r w:rsidRPr="009A6BD6">
              <w:rPr>
                <w:rFonts w:cs="Times New Roman"/>
                <w:i/>
                <w:szCs w:val="24"/>
              </w:rPr>
              <w:t>Adıyaman Üniversitesi</w:t>
            </w:r>
          </w:p>
        </w:tc>
        <w:tc>
          <w:tcPr>
            <w:tcW w:w="2665" w:type="dxa"/>
            <w:shd w:val="clear" w:color="auto" w:fill="auto"/>
            <w:tcMar>
              <w:top w:w="0" w:type="dxa"/>
              <w:left w:w="108" w:type="dxa"/>
              <w:bottom w:w="0" w:type="dxa"/>
              <w:right w:w="108" w:type="dxa"/>
            </w:tcMar>
          </w:tcPr>
          <w:p w14:paraId="6044C4B3" w14:textId="77777777" w:rsidR="00644ECA" w:rsidRPr="009A6BD6" w:rsidRDefault="00644ECA">
            <w:pPr>
              <w:spacing w:after="0" w:line="240" w:lineRule="auto"/>
              <w:ind w:firstLine="0"/>
              <w:jc w:val="center"/>
              <w:rPr>
                <w:rFonts w:cs="Times New Roman"/>
                <w:szCs w:val="24"/>
              </w:rPr>
            </w:pPr>
          </w:p>
          <w:p w14:paraId="493AEEF4" w14:textId="77777777" w:rsidR="00644ECA" w:rsidRPr="009A6BD6" w:rsidRDefault="0005562B">
            <w:pPr>
              <w:spacing w:after="0" w:line="240" w:lineRule="auto"/>
              <w:ind w:firstLine="0"/>
              <w:jc w:val="center"/>
              <w:rPr>
                <w:rFonts w:cs="Times New Roman"/>
                <w:szCs w:val="24"/>
              </w:rPr>
            </w:pPr>
            <w:r w:rsidRPr="009A6BD6">
              <w:rPr>
                <w:rFonts w:cs="Times New Roman"/>
                <w:szCs w:val="24"/>
              </w:rPr>
              <w:t>……….................</w:t>
            </w:r>
          </w:p>
        </w:tc>
        <w:tc>
          <w:tcPr>
            <w:tcW w:w="141" w:type="dxa"/>
            <w:shd w:val="clear" w:color="auto" w:fill="auto"/>
            <w:tcMar>
              <w:top w:w="0" w:type="dxa"/>
              <w:left w:w="10" w:type="dxa"/>
              <w:bottom w:w="0" w:type="dxa"/>
              <w:right w:w="10" w:type="dxa"/>
            </w:tcMar>
          </w:tcPr>
          <w:p w14:paraId="74EDDE01" w14:textId="77777777" w:rsidR="00644ECA" w:rsidRPr="009A6BD6" w:rsidRDefault="00644ECA">
            <w:pPr>
              <w:spacing w:after="0" w:line="240" w:lineRule="auto"/>
              <w:ind w:firstLine="0"/>
              <w:jc w:val="center"/>
              <w:rPr>
                <w:rFonts w:cs="Times New Roman"/>
                <w:szCs w:val="24"/>
              </w:rPr>
            </w:pPr>
          </w:p>
        </w:tc>
      </w:tr>
      <w:tr w:rsidR="00644ECA" w:rsidRPr="009A6BD6" w14:paraId="73EADA9A" w14:textId="77777777">
        <w:trPr>
          <w:trHeight w:val="20"/>
        </w:trPr>
        <w:tc>
          <w:tcPr>
            <w:tcW w:w="1668" w:type="dxa"/>
            <w:shd w:val="clear" w:color="auto" w:fill="auto"/>
            <w:tcMar>
              <w:top w:w="0" w:type="dxa"/>
              <w:left w:w="108" w:type="dxa"/>
              <w:bottom w:w="0" w:type="dxa"/>
              <w:right w:w="108" w:type="dxa"/>
            </w:tcMar>
          </w:tcPr>
          <w:p w14:paraId="6F05F621" w14:textId="77777777" w:rsidR="00644ECA" w:rsidRPr="009A6BD6" w:rsidRDefault="0005562B">
            <w:pPr>
              <w:spacing w:after="0" w:line="240" w:lineRule="auto"/>
              <w:ind w:firstLine="0"/>
              <w:jc w:val="left"/>
              <w:rPr>
                <w:rFonts w:cs="Times New Roman"/>
                <w:szCs w:val="24"/>
              </w:rPr>
            </w:pPr>
            <w:r w:rsidRPr="009A6BD6">
              <w:rPr>
                <w:rFonts w:cs="Times New Roman"/>
                <w:szCs w:val="24"/>
              </w:rPr>
              <w:t>Jüri Üyesi:</w:t>
            </w:r>
          </w:p>
        </w:tc>
        <w:tc>
          <w:tcPr>
            <w:tcW w:w="4363" w:type="dxa"/>
            <w:shd w:val="clear" w:color="auto" w:fill="auto"/>
            <w:tcMar>
              <w:top w:w="0" w:type="dxa"/>
              <w:left w:w="108" w:type="dxa"/>
              <w:bottom w:w="0" w:type="dxa"/>
              <w:right w:w="108" w:type="dxa"/>
            </w:tcMar>
          </w:tcPr>
          <w:p w14:paraId="52C03F2E" w14:textId="77777777" w:rsidR="00644ECA" w:rsidRPr="009A6BD6" w:rsidRDefault="0026367E">
            <w:pPr>
              <w:spacing w:after="0" w:line="240" w:lineRule="auto"/>
              <w:ind w:firstLine="0"/>
              <w:rPr>
                <w:rFonts w:cs="Times New Roman"/>
                <w:szCs w:val="24"/>
              </w:rPr>
            </w:pPr>
            <w:r w:rsidRPr="009A6BD6">
              <w:rPr>
                <w:rFonts w:cs="Times New Roman"/>
                <w:szCs w:val="24"/>
              </w:rPr>
              <w:t>Dr. Öğr. Üyesi Nazlı KARAMAN</w:t>
            </w:r>
          </w:p>
          <w:p w14:paraId="3444B6D5" w14:textId="77777777" w:rsidR="00644ECA" w:rsidRPr="009A6BD6" w:rsidRDefault="0026367E">
            <w:pPr>
              <w:spacing w:after="0" w:line="240" w:lineRule="auto"/>
              <w:ind w:firstLine="0"/>
              <w:rPr>
                <w:rFonts w:cs="Times New Roman"/>
              </w:rPr>
            </w:pPr>
            <w:r w:rsidRPr="009A6BD6">
              <w:rPr>
                <w:rFonts w:cs="Times New Roman"/>
                <w:i/>
                <w:szCs w:val="24"/>
              </w:rPr>
              <w:t>Adıyaman Üniversitesi</w:t>
            </w:r>
          </w:p>
        </w:tc>
        <w:tc>
          <w:tcPr>
            <w:tcW w:w="2665" w:type="dxa"/>
            <w:shd w:val="clear" w:color="auto" w:fill="auto"/>
            <w:tcMar>
              <w:top w:w="0" w:type="dxa"/>
              <w:left w:w="108" w:type="dxa"/>
              <w:bottom w:w="0" w:type="dxa"/>
              <w:right w:w="108" w:type="dxa"/>
            </w:tcMar>
          </w:tcPr>
          <w:p w14:paraId="4B26CB2A" w14:textId="77777777" w:rsidR="00644ECA" w:rsidRPr="009A6BD6" w:rsidRDefault="00644ECA">
            <w:pPr>
              <w:spacing w:after="0" w:line="240" w:lineRule="auto"/>
              <w:ind w:firstLine="0"/>
              <w:jc w:val="center"/>
              <w:rPr>
                <w:rFonts w:cs="Times New Roman"/>
                <w:szCs w:val="24"/>
              </w:rPr>
            </w:pPr>
          </w:p>
          <w:p w14:paraId="2A4CF688" w14:textId="77777777" w:rsidR="00644ECA" w:rsidRPr="009A6BD6" w:rsidRDefault="0005562B">
            <w:pPr>
              <w:spacing w:after="0" w:line="240" w:lineRule="auto"/>
              <w:ind w:firstLine="0"/>
              <w:jc w:val="center"/>
              <w:rPr>
                <w:rFonts w:cs="Times New Roman"/>
                <w:szCs w:val="24"/>
              </w:rPr>
            </w:pPr>
            <w:r w:rsidRPr="009A6BD6">
              <w:rPr>
                <w:rFonts w:cs="Times New Roman"/>
                <w:szCs w:val="24"/>
              </w:rPr>
              <w:t>……….................</w:t>
            </w:r>
          </w:p>
        </w:tc>
        <w:tc>
          <w:tcPr>
            <w:tcW w:w="141" w:type="dxa"/>
            <w:shd w:val="clear" w:color="auto" w:fill="auto"/>
            <w:tcMar>
              <w:top w:w="0" w:type="dxa"/>
              <w:left w:w="10" w:type="dxa"/>
              <w:bottom w:w="0" w:type="dxa"/>
              <w:right w:w="10" w:type="dxa"/>
            </w:tcMar>
          </w:tcPr>
          <w:p w14:paraId="659A84F0" w14:textId="77777777" w:rsidR="00644ECA" w:rsidRPr="009A6BD6" w:rsidRDefault="00644ECA">
            <w:pPr>
              <w:spacing w:after="0" w:line="240" w:lineRule="auto"/>
              <w:ind w:firstLine="0"/>
              <w:jc w:val="center"/>
              <w:rPr>
                <w:rFonts w:cs="Times New Roman"/>
                <w:szCs w:val="24"/>
              </w:rPr>
            </w:pPr>
          </w:p>
        </w:tc>
      </w:tr>
      <w:tr w:rsidR="00644ECA" w:rsidRPr="009A6BD6" w14:paraId="2555EC1D" w14:textId="77777777">
        <w:trPr>
          <w:trHeight w:val="20"/>
        </w:trPr>
        <w:tc>
          <w:tcPr>
            <w:tcW w:w="1668" w:type="dxa"/>
            <w:shd w:val="clear" w:color="auto" w:fill="auto"/>
            <w:tcMar>
              <w:top w:w="0" w:type="dxa"/>
              <w:left w:w="108" w:type="dxa"/>
              <w:bottom w:w="0" w:type="dxa"/>
              <w:right w:w="108" w:type="dxa"/>
            </w:tcMar>
          </w:tcPr>
          <w:p w14:paraId="13D149F9" w14:textId="77777777" w:rsidR="00644ECA" w:rsidRPr="009A6BD6" w:rsidRDefault="0005562B">
            <w:pPr>
              <w:spacing w:after="0" w:line="240" w:lineRule="auto"/>
              <w:ind w:firstLine="0"/>
              <w:jc w:val="left"/>
              <w:rPr>
                <w:rFonts w:cs="Times New Roman"/>
                <w:szCs w:val="24"/>
              </w:rPr>
            </w:pPr>
            <w:r w:rsidRPr="009A6BD6">
              <w:rPr>
                <w:rFonts w:cs="Times New Roman"/>
                <w:szCs w:val="24"/>
              </w:rPr>
              <w:t>Jüri Üyesi:</w:t>
            </w:r>
          </w:p>
        </w:tc>
        <w:tc>
          <w:tcPr>
            <w:tcW w:w="4363" w:type="dxa"/>
            <w:shd w:val="clear" w:color="auto" w:fill="auto"/>
            <w:tcMar>
              <w:top w:w="0" w:type="dxa"/>
              <w:left w:w="108" w:type="dxa"/>
              <w:bottom w:w="0" w:type="dxa"/>
              <w:right w:w="108" w:type="dxa"/>
            </w:tcMar>
          </w:tcPr>
          <w:p w14:paraId="5F0F8B07" w14:textId="77777777" w:rsidR="00644ECA" w:rsidRPr="009A6BD6" w:rsidRDefault="0005562B">
            <w:pPr>
              <w:spacing w:after="0" w:line="240" w:lineRule="auto"/>
              <w:ind w:firstLine="0"/>
              <w:rPr>
                <w:rFonts w:cs="Times New Roman"/>
                <w:szCs w:val="24"/>
              </w:rPr>
            </w:pPr>
            <w:r w:rsidRPr="009A6BD6">
              <w:rPr>
                <w:rFonts w:cs="Times New Roman"/>
                <w:szCs w:val="24"/>
              </w:rPr>
              <w:t xml:space="preserve">Dr. Öğr. </w:t>
            </w:r>
            <w:r w:rsidR="00D07862" w:rsidRPr="009A6BD6">
              <w:rPr>
                <w:rFonts w:cs="Times New Roman"/>
                <w:szCs w:val="24"/>
              </w:rPr>
              <w:t xml:space="preserve">Üyesi </w:t>
            </w:r>
            <w:r w:rsidRPr="009A6BD6">
              <w:rPr>
                <w:rFonts w:cs="Times New Roman"/>
                <w:szCs w:val="24"/>
              </w:rPr>
              <w:t>Ganim GEÇİM</w:t>
            </w:r>
          </w:p>
          <w:p w14:paraId="725586DF" w14:textId="77777777" w:rsidR="00644ECA" w:rsidRPr="009A6BD6" w:rsidRDefault="0005562B">
            <w:pPr>
              <w:spacing w:after="0" w:line="240" w:lineRule="auto"/>
              <w:ind w:firstLine="0"/>
              <w:rPr>
                <w:rFonts w:cs="Times New Roman"/>
              </w:rPr>
            </w:pPr>
            <w:r w:rsidRPr="009A6BD6">
              <w:rPr>
                <w:rFonts w:cs="Times New Roman"/>
                <w:i/>
                <w:szCs w:val="24"/>
              </w:rPr>
              <w:t>Atatürk Üniversitesi</w:t>
            </w:r>
          </w:p>
        </w:tc>
        <w:tc>
          <w:tcPr>
            <w:tcW w:w="2665" w:type="dxa"/>
            <w:shd w:val="clear" w:color="auto" w:fill="auto"/>
            <w:tcMar>
              <w:top w:w="0" w:type="dxa"/>
              <w:left w:w="108" w:type="dxa"/>
              <w:bottom w:w="0" w:type="dxa"/>
              <w:right w:w="108" w:type="dxa"/>
            </w:tcMar>
          </w:tcPr>
          <w:p w14:paraId="56241877" w14:textId="77777777" w:rsidR="00644ECA" w:rsidRPr="009A6BD6" w:rsidRDefault="00644ECA">
            <w:pPr>
              <w:spacing w:after="0" w:line="240" w:lineRule="auto"/>
              <w:ind w:firstLine="0"/>
              <w:jc w:val="center"/>
              <w:rPr>
                <w:rFonts w:cs="Times New Roman"/>
                <w:szCs w:val="24"/>
              </w:rPr>
            </w:pPr>
          </w:p>
          <w:p w14:paraId="41CB6605" w14:textId="77777777" w:rsidR="00644ECA" w:rsidRPr="009A6BD6" w:rsidRDefault="0005562B">
            <w:pPr>
              <w:spacing w:after="0" w:line="240" w:lineRule="auto"/>
              <w:ind w:firstLine="0"/>
              <w:jc w:val="center"/>
              <w:rPr>
                <w:rFonts w:cs="Times New Roman"/>
                <w:szCs w:val="24"/>
              </w:rPr>
            </w:pPr>
            <w:r w:rsidRPr="009A6BD6">
              <w:rPr>
                <w:rFonts w:cs="Times New Roman"/>
                <w:szCs w:val="24"/>
              </w:rPr>
              <w:t>……….................</w:t>
            </w:r>
          </w:p>
          <w:p w14:paraId="3315B106" w14:textId="77777777" w:rsidR="00644ECA" w:rsidRPr="009A6BD6" w:rsidRDefault="00644ECA">
            <w:pPr>
              <w:spacing w:after="0" w:line="240" w:lineRule="auto"/>
              <w:ind w:firstLine="0"/>
              <w:jc w:val="center"/>
              <w:rPr>
                <w:rFonts w:cs="Times New Roman"/>
                <w:szCs w:val="24"/>
              </w:rPr>
            </w:pPr>
          </w:p>
        </w:tc>
        <w:tc>
          <w:tcPr>
            <w:tcW w:w="141" w:type="dxa"/>
            <w:shd w:val="clear" w:color="auto" w:fill="auto"/>
            <w:tcMar>
              <w:top w:w="0" w:type="dxa"/>
              <w:left w:w="10" w:type="dxa"/>
              <w:bottom w:w="0" w:type="dxa"/>
              <w:right w:w="10" w:type="dxa"/>
            </w:tcMar>
          </w:tcPr>
          <w:p w14:paraId="6234F989" w14:textId="77777777" w:rsidR="00644ECA" w:rsidRPr="009A6BD6" w:rsidRDefault="00644ECA">
            <w:pPr>
              <w:spacing w:after="0" w:line="240" w:lineRule="auto"/>
              <w:ind w:firstLine="0"/>
              <w:jc w:val="center"/>
              <w:rPr>
                <w:rFonts w:cs="Times New Roman"/>
                <w:szCs w:val="24"/>
              </w:rPr>
            </w:pPr>
          </w:p>
        </w:tc>
      </w:tr>
    </w:tbl>
    <w:p w14:paraId="5AE329CF" w14:textId="77777777" w:rsidR="00644ECA" w:rsidRPr="009A6BD6" w:rsidRDefault="00644ECA">
      <w:pPr>
        <w:tabs>
          <w:tab w:val="left" w:pos="1407"/>
        </w:tabs>
        <w:rPr>
          <w:rFonts w:cs="Times New Roman"/>
          <w:szCs w:val="23"/>
        </w:rPr>
      </w:pPr>
    </w:p>
    <w:p w14:paraId="57C7C922" w14:textId="77777777" w:rsidR="00644ECA" w:rsidRPr="009A6BD6" w:rsidRDefault="0005562B">
      <w:pPr>
        <w:tabs>
          <w:tab w:val="left" w:pos="1407"/>
        </w:tabs>
        <w:spacing w:after="480"/>
        <w:rPr>
          <w:rFonts w:cs="Times New Roman"/>
        </w:rPr>
      </w:pPr>
      <w:r w:rsidRPr="009A6BD6">
        <w:rPr>
          <w:rFonts w:cs="Times New Roman"/>
          <w:szCs w:val="23"/>
        </w:rPr>
        <w:t xml:space="preserve">Bu tezin </w:t>
      </w:r>
      <w:r w:rsidRPr="009A6BD6">
        <w:rPr>
          <w:rFonts w:cs="Times New Roman"/>
          <w:lang w:eastAsia="tr-TR"/>
        </w:rPr>
        <w:t>Atatürk Üniversitesi Lisansüstü Eğitim ve Öğretim Yönetmeliği’nin ilgili maddelerinde belirtilen</w:t>
      </w:r>
      <w:r w:rsidRPr="009A6BD6">
        <w:rPr>
          <w:rFonts w:cs="Times New Roman"/>
          <w:szCs w:val="23"/>
        </w:rPr>
        <w:t xml:space="preserve"> şartları yerine getirdiğini onaylarım.</w:t>
      </w:r>
      <w:r w:rsidRPr="009A6BD6">
        <w:rPr>
          <w:rFonts w:cs="Times New Roman"/>
          <w:szCs w:val="24"/>
        </w:rPr>
        <w:t xml:space="preserve">  </w:t>
      </w:r>
    </w:p>
    <w:p w14:paraId="267BFC83" w14:textId="77777777" w:rsidR="00644ECA" w:rsidRPr="009A6BD6" w:rsidRDefault="0005562B">
      <w:pPr>
        <w:tabs>
          <w:tab w:val="left" w:pos="1407"/>
        </w:tabs>
        <w:spacing w:after="0"/>
        <w:rPr>
          <w:rFonts w:cs="Times New Roman"/>
        </w:rPr>
      </w:pPr>
      <w:r w:rsidRPr="009A6BD6">
        <w:rPr>
          <w:rFonts w:cs="Times New Roman"/>
          <w:sz w:val="23"/>
          <w:szCs w:val="23"/>
        </w:rPr>
        <w:t xml:space="preserve">     </w:t>
      </w:r>
      <w:r w:rsidRPr="009A6BD6">
        <w:rPr>
          <w:rFonts w:cs="Times New Roman"/>
          <w:sz w:val="23"/>
          <w:szCs w:val="23"/>
        </w:rPr>
        <w:tab/>
      </w:r>
      <w:r w:rsidRPr="009A6BD6">
        <w:rPr>
          <w:rFonts w:cs="Times New Roman"/>
          <w:sz w:val="23"/>
          <w:szCs w:val="23"/>
        </w:rPr>
        <w:tab/>
      </w:r>
      <w:r w:rsidRPr="009A6BD6">
        <w:rPr>
          <w:rFonts w:cs="Times New Roman"/>
          <w:sz w:val="23"/>
          <w:szCs w:val="23"/>
        </w:rPr>
        <w:tab/>
      </w:r>
      <w:r w:rsidRPr="009A6BD6">
        <w:rPr>
          <w:rFonts w:cs="Times New Roman"/>
          <w:sz w:val="23"/>
          <w:szCs w:val="23"/>
        </w:rPr>
        <w:tab/>
      </w:r>
      <w:r w:rsidRPr="009A6BD6">
        <w:rPr>
          <w:rFonts w:cs="Times New Roman"/>
          <w:sz w:val="23"/>
          <w:szCs w:val="23"/>
        </w:rPr>
        <w:tab/>
      </w:r>
      <w:r w:rsidRPr="009A6BD6">
        <w:rPr>
          <w:rFonts w:cs="Times New Roman"/>
          <w:sz w:val="23"/>
          <w:szCs w:val="23"/>
        </w:rPr>
        <w:tab/>
      </w:r>
      <w:r w:rsidRPr="009A6BD6">
        <w:rPr>
          <w:rFonts w:cs="Times New Roman"/>
          <w:sz w:val="23"/>
          <w:szCs w:val="23"/>
        </w:rPr>
        <w:tab/>
      </w:r>
      <w:r w:rsidRPr="009A6BD6">
        <w:rPr>
          <w:rFonts w:cs="Times New Roman"/>
          <w:sz w:val="23"/>
          <w:szCs w:val="23"/>
        </w:rPr>
        <w:tab/>
      </w:r>
      <w:r w:rsidRPr="009A6BD6">
        <w:rPr>
          <w:rFonts w:cs="Times New Roman"/>
          <w:b/>
          <w:sz w:val="23"/>
          <w:szCs w:val="23"/>
        </w:rPr>
        <w:t>Prof. Dr. Mehmet KARAKAN</w:t>
      </w:r>
    </w:p>
    <w:p w14:paraId="7D92FB49" w14:textId="77777777" w:rsidR="00644ECA" w:rsidRPr="009A6BD6" w:rsidRDefault="0005562B">
      <w:pPr>
        <w:tabs>
          <w:tab w:val="left" w:pos="1407"/>
        </w:tabs>
        <w:spacing w:after="360"/>
        <w:jc w:val="left"/>
        <w:rPr>
          <w:rFonts w:cs="Times New Roman"/>
        </w:rPr>
      </w:pPr>
      <w:r w:rsidRPr="009A6BD6">
        <w:rPr>
          <w:rFonts w:cs="Times New Roman"/>
          <w:b/>
          <w:sz w:val="23"/>
          <w:szCs w:val="23"/>
        </w:rPr>
        <w:tab/>
      </w:r>
      <w:r w:rsidRPr="009A6BD6">
        <w:rPr>
          <w:rFonts w:cs="Times New Roman"/>
          <w:b/>
          <w:sz w:val="23"/>
          <w:szCs w:val="23"/>
        </w:rPr>
        <w:tab/>
      </w:r>
      <w:r w:rsidRPr="009A6BD6">
        <w:rPr>
          <w:rFonts w:cs="Times New Roman"/>
          <w:b/>
          <w:sz w:val="23"/>
          <w:szCs w:val="23"/>
        </w:rPr>
        <w:tab/>
      </w:r>
      <w:r w:rsidRPr="009A6BD6">
        <w:rPr>
          <w:rFonts w:cs="Times New Roman"/>
          <w:b/>
          <w:sz w:val="23"/>
          <w:szCs w:val="23"/>
        </w:rPr>
        <w:tab/>
      </w:r>
      <w:r w:rsidRPr="009A6BD6">
        <w:rPr>
          <w:rFonts w:cs="Times New Roman"/>
          <w:b/>
          <w:sz w:val="23"/>
          <w:szCs w:val="23"/>
        </w:rPr>
        <w:tab/>
      </w:r>
      <w:r w:rsidRPr="009A6BD6">
        <w:rPr>
          <w:rFonts w:cs="Times New Roman"/>
          <w:b/>
          <w:sz w:val="23"/>
          <w:szCs w:val="23"/>
        </w:rPr>
        <w:tab/>
      </w:r>
      <w:r w:rsidRPr="009A6BD6">
        <w:rPr>
          <w:rFonts w:cs="Times New Roman"/>
          <w:b/>
          <w:sz w:val="23"/>
          <w:szCs w:val="23"/>
        </w:rPr>
        <w:tab/>
      </w:r>
      <w:r w:rsidRPr="009A6BD6">
        <w:rPr>
          <w:rFonts w:cs="Times New Roman"/>
          <w:b/>
          <w:sz w:val="23"/>
          <w:szCs w:val="23"/>
        </w:rPr>
        <w:tab/>
        <w:t>Enstitü Müdürü</w:t>
      </w:r>
    </w:p>
    <w:p w14:paraId="0ABF2D96" w14:textId="77777777" w:rsidR="00644ECA" w:rsidRPr="009A6BD6" w:rsidRDefault="00644ECA">
      <w:pPr>
        <w:pStyle w:val="Default"/>
        <w:jc w:val="center"/>
        <w:rPr>
          <w:bCs/>
          <w:color w:val="auto"/>
          <w:shd w:val="clear" w:color="auto" w:fill="FFFF00"/>
        </w:rPr>
      </w:pPr>
    </w:p>
    <w:p w14:paraId="634495F4" w14:textId="77777777" w:rsidR="00644ECA" w:rsidRPr="009A6BD6" w:rsidRDefault="00644ECA">
      <w:pPr>
        <w:pStyle w:val="Default"/>
        <w:jc w:val="center"/>
        <w:rPr>
          <w:color w:val="auto"/>
        </w:rPr>
      </w:pPr>
    </w:p>
    <w:p w14:paraId="59398FE6" w14:textId="77777777" w:rsidR="00644ECA" w:rsidRPr="009A6BD6" w:rsidRDefault="00644ECA">
      <w:pPr>
        <w:pStyle w:val="Default"/>
        <w:jc w:val="center"/>
        <w:rPr>
          <w:color w:val="auto"/>
        </w:rPr>
      </w:pPr>
    </w:p>
    <w:p w14:paraId="105257BA" w14:textId="77777777" w:rsidR="00644ECA" w:rsidRPr="009A6BD6" w:rsidRDefault="0005562B">
      <w:pPr>
        <w:pStyle w:val="Default"/>
        <w:jc w:val="both"/>
        <w:rPr>
          <w:color w:val="auto"/>
        </w:rPr>
      </w:pPr>
      <w:r w:rsidRPr="009A6BD6">
        <w:rPr>
          <w:b/>
          <w:bCs/>
          <w:color w:val="auto"/>
          <w:sz w:val="18"/>
          <w:szCs w:val="18"/>
        </w:rPr>
        <w:t>Not:</w:t>
      </w:r>
      <w:r w:rsidRPr="009A6BD6">
        <w:rPr>
          <w:bCs/>
          <w:color w:val="auto"/>
          <w:sz w:val="18"/>
          <w:szCs w:val="18"/>
        </w:rPr>
        <w:t xml:space="preserve"> Bu tezde kullanılan özgün ve başka kaynaklardan yapılan bildiriş, çizelge, şekil ve fotoğrafların kaynak olarak kullanımı, 5846 sayılı Fikir ve Sanat Eserleri Kanunundaki hükümlere tabidir.</w:t>
      </w:r>
    </w:p>
    <w:p w14:paraId="41FC46FF" w14:textId="77777777" w:rsidR="00644ECA" w:rsidRPr="009A6BD6" w:rsidRDefault="00644ECA">
      <w:pPr>
        <w:pStyle w:val="Standard"/>
        <w:spacing w:before="120"/>
        <w:rPr>
          <w:rFonts w:eastAsia="Times New Roman" w:cs="Times New Roman"/>
          <w:bCs/>
          <w:sz w:val="18"/>
          <w:szCs w:val="18"/>
          <w:lang w:eastAsia="tr-TR"/>
        </w:rPr>
      </w:pPr>
      <w:bookmarkStart w:id="2" w:name="_Toc473839279"/>
      <w:bookmarkEnd w:id="0"/>
      <w:bookmarkEnd w:id="1"/>
    </w:p>
    <w:p w14:paraId="063C88F8" w14:textId="77777777" w:rsidR="00644ECA" w:rsidRPr="009A6BD6" w:rsidRDefault="00644ECA">
      <w:pPr>
        <w:pStyle w:val="Standard"/>
        <w:spacing w:before="120"/>
        <w:rPr>
          <w:rFonts w:eastAsia="Times New Roman" w:cs="Times New Roman"/>
          <w:bCs/>
          <w:sz w:val="18"/>
          <w:szCs w:val="18"/>
          <w:lang w:eastAsia="tr-TR"/>
        </w:rPr>
      </w:pPr>
    </w:p>
    <w:p w14:paraId="5B5F4DE3" w14:textId="77777777" w:rsidR="00644ECA" w:rsidRPr="009A6BD6" w:rsidRDefault="00644ECA">
      <w:pPr>
        <w:pStyle w:val="Standard"/>
        <w:spacing w:before="120"/>
        <w:rPr>
          <w:rFonts w:eastAsia="Times New Roman" w:cs="Times New Roman"/>
          <w:bCs/>
          <w:sz w:val="18"/>
          <w:szCs w:val="18"/>
          <w:lang w:eastAsia="tr-TR"/>
        </w:rPr>
      </w:pPr>
    </w:p>
    <w:p w14:paraId="723BD55A" w14:textId="77777777" w:rsidR="00644ECA" w:rsidRPr="009A6BD6" w:rsidRDefault="00644ECA">
      <w:pPr>
        <w:pStyle w:val="Standard"/>
        <w:spacing w:before="120"/>
        <w:rPr>
          <w:rFonts w:eastAsia="Times New Roman" w:cs="Times New Roman"/>
          <w:bCs/>
          <w:sz w:val="18"/>
          <w:szCs w:val="18"/>
          <w:lang w:eastAsia="tr-TR"/>
        </w:rPr>
      </w:pPr>
    </w:p>
    <w:p w14:paraId="7C74E05E" w14:textId="77777777" w:rsidR="00644ECA" w:rsidRPr="009A6BD6" w:rsidRDefault="0005562B" w:rsidP="00383B2B">
      <w:pPr>
        <w:pStyle w:val="KonuBal"/>
        <w:spacing w:before="960" w:after="480" w:line="360" w:lineRule="auto"/>
        <w:rPr>
          <w:rFonts w:ascii="Times New Roman" w:hAnsi="Times New Roman" w:cs="Times New Roman"/>
          <w:b/>
          <w:color w:val="auto"/>
          <w:sz w:val="24"/>
          <w:szCs w:val="24"/>
        </w:rPr>
      </w:pPr>
      <w:r w:rsidRPr="009A6BD6">
        <w:rPr>
          <w:rFonts w:ascii="Times New Roman" w:hAnsi="Times New Roman" w:cs="Times New Roman"/>
          <w:b/>
          <w:color w:val="auto"/>
          <w:sz w:val="24"/>
          <w:szCs w:val="24"/>
        </w:rPr>
        <w:t>ETİK BİLDİRİM VE İNTİHAL BEYAN FORMU</w:t>
      </w:r>
    </w:p>
    <w:p w14:paraId="2AD06DF6" w14:textId="77777777" w:rsidR="00644ECA" w:rsidRPr="009A6BD6" w:rsidRDefault="0005562B">
      <w:pPr>
        <w:pStyle w:val="Standard"/>
        <w:tabs>
          <w:tab w:val="left" w:pos="709"/>
        </w:tabs>
        <w:rPr>
          <w:rFonts w:cs="Times New Roman"/>
        </w:rPr>
      </w:pPr>
      <w:r w:rsidRPr="009A6BD6">
        <w:rPr>
          <w:rStyle w:val="metinKutusuBicimi"/>
          <w:rFonts w:eastAsia="Calibri"/>
          <w:color w:val="auto"/>
          <w:szCs w:val="24"/>
        </w:rPr>
        <w:tab/>
        <w:t xml:space="preserve">Yüksek Lisans </w:t>
      </w:r>
      <w:r w:rsidRPr="009A6BD6">
        <w:rPr>
          <w:rFonts w:cs="Times New Roman"/>
          <w:szCs w:val="24"/>
        </w:rPr>
        <w:t xml:space="preserve">Tezi olarak </w:t>
      </w:r>
      <w:r w:rsidRPr="009A6BD6">
        <w:rPr>
          <w:rStyle w:val="metinKutusuBicimi"/>
          <w:rFonts w:eastAsia="Calibri"/>
          <w:color w:val="auto"/>
          <w:szCs w:val="24"/>
        </w:rPr>
        <w:t>Dr. Öğr. Üyesi İlham NASIROĞLU</w:t>
      </w:r>
      <w:r w:rsidRPr="009A6BD6">
        <w:rPr>
          <w:rFonts w:cs="Times New Roman"/>
          <w:szCs w:val="24"/>
        </w:rPr>
        <w:t xml:space="preserve"> danışmanlığında sunulan “</w:t>
      </w:r>
      <w:r w:rsidRPr="009A6BD6">
        <w:rPr>
          <w:rStyle w:val="metinKutusuBicimi"/>
          <w:rFonts w:eastAsia="Calibri"/>
          <w:color w:val="auto"/>
          <w:szCs w:val="24"/>
        </w:rPr>
        <w:t>Kırmızıya Kayması Bilinen Gama-Işın Patlamalarının Tayfsal Gecikme ve Karakteristik Zaman Ölçekleri</w:t>
      </w:r>
      <w:r w:rsidRPr="009A6BD6">
        <w:rPr>
          <w:rFonts w:cs="Times New Roman"/>
          <w:szCs w:val="24"/>
        </w:rPr>
        <w:t>” başlıklı çalışmanın tarafımızdan bilimsel etik ilkelere uyularak yazıldığını, yararlanılan eserlerin kaynakçada gösterildiğini, Fen Bilimleri Enstitüsü tarafından belirlenmiş olan Turnitin Programı benzerlik oranlarının aşılmadığını ve aşağıdaki oranlarda olduğunu beyan ederiz.</w:t>
      </w:r>
    </w:p>
    <w:tbl>
      <w:tblPr>
        <w:tblW w:w="9073" w:type="dxa"/>
        <w:tblInd w:w="-108" w:type="dxa"/>
        <w:tblLayout w:type="fixed"/>
        <w:tblCellMar>
          <w:left w:w="10" w:type="dxa"/>
          <w:right w:w="10" w:type="dxa"/>
        </w:tblCellMar>
        <w:tblLook w:val="0000" w:firstRow="0" w:lastRow="0" w:firstColumn="0" w:lastColumn="0" w:noHBand="0" w:noVBand="0"/>
      </w:tblPr>
      <w:tblGrid>
        <w:gridCol w:w="3119"/>
        <w:gridCol w:w="3260"/>
        <w:gridCol w:w="2694"/>
      </w:tblGrid>
      <w:tr w:rsidR="00644ECA" w:rsidRPr="009A6BD6" w14:paraId="79513B0C" w14:textId="77777777">
        <w:trPr>
          <w:trHeight w:val="441"/>
        </w:trPr>
        <w:tc>
          <w:tcPr>
            <w:tcW w:w="3119" w:type="dxa"/>
            <w:tcBorders>
              <w:top w:val="single" w:sz="12" w:space="0" w:color="00000A"/>
              <w:bottom w:val="single" w:sz="12" w:space="0" w:color="00000A"/>
            </w:tcBorders>
            <w:shd w:val="clear" w:color="auto" w:fill="auto"/>
            <w:tcMar>
              <w:top w:w="0" w:type="dxa"/>
              <w:left w:w="108" w:type="dxa"/>
              <w:bottom w:w="0" w:type="dxa"/>
              <w:right w:w="108" w:type="dxa"/>
            </w:tcMar>
          </w:tcPr>
          <w:p w14:paraId="19173AEE" w14:textId="77777777" w:rsidR="00644ECA" w:rsidRPr="009A6BD6" w:rsidRDefault="0005562B">
            <w:pPr>
              <w:pStyle w:val="Standard"/>
              <w:spacing w:after="0" w:line="240" w:lineRule="auto"/>
              <w:rPr>
                <w:rFonts w:cs="Times New Roman"/>
                <w:b/>
                <w:szCs w:val="24"/>
              </w:rPr>
            </w:pPr>
            <w:r w:rsidRPr="009A6BD6">
              <w:rPr>
                <w:rFonts w:cs="Times New Roman"/>
                <w:b/>
                <w:szCs w:val="24"/>
              </w:rPr>
              <w:t>Tez Bölümleri</w:t>
            </w:r>
          </w:p>
        </w:tc>
        <w:tc>
          <w:tcPr>
            <w:tcW w:w="3260" w:type="dxa"/>
            <w:tcBorders>
              <w:top w:val="single" w:sz="12" w:space="0" w:color="00000A"/>
              <w:bottom w:val="single" w:sz="12" w:space="0" w:color="00000A"/>
            </w:tcBorders>
            <w:shd w:val="clear" w:color="auto" w:fill="auto"/>
            <w:tcMar>
              <w:top w:w="0" w:type="dxa"/>
              <w:left w:w="108" w:type="dxa"/>
              <w:bottom w:w="0" w:type="dxa"/>
              <w:right w:w="108" w:type="dxa"/>
            </w:tcMar>
          </w:tcPr>
          <w:p w14:paraId="2B3C77A8" w14:textId="77777777" w:rsidR="00644ECA" w:rsidRPr="009A6BD6" w:rsidRDefault="0005562B">
            <w:pPr>
              <w:pStyle w:val="Standard"/>
              <w:spacing w:after="0" w:line="240" w:lineRule="auto"/>
              <w:rPr>
                <w:rFonts w:cs="Times New Roman"/>
                <w:b/>
                <w:szCs w:val="24"/>
              </w:rPr>
            </w:pPr>
            <w:r w:rsidRPr="009A6BD6">
              <w:rPr>
                <w:rFonts w:cs="Times New Roman"/>
                <w:b/>
                <w:szCs w:val="24"/>
              </w:rPr>
              <w:t>Tezin Benzerlik Oranı (%)</w:t>
            </w:r>
          </w:p>
        </w:tc>
        <w:tc>
          <w:tcPr>
            <w:tcW w:w="2694" w:type="dxa"/>
            <w:tcBorders>
              <w:top w:val="single" w:sz="12" w:space="0" w:color="00000A"/>
              <w:bottom w:val="single" w:sz="12" w:space="0" w:color="00000A"/>
            </w:tcBorders>
            <w:shd w:val="clear" w:color="auto" w:fill="auto"/>
            <w:tcMar>
              <w:top w:w="0" w:type="dxa"/>
              <w:left w:w="108" w:type="dxa"/>
              <w:bottom w:w="0" w:type="dxa"/>
              <w:right w:w="108" w:type="dxa"/>
            </w:tcMar>
          </w:tcPr>
          <w:p w14:paraId="49C72E8A" w14:textId="77777777" w:rsidR="00644ECA" w:rsidRPr="009A6BD6" w:rsidRDefault="0005562B">
            <w:pPr>
              <w:pStyle w:val="Standard"/>
              <w:spacing w:after="0" w:line="240" w:lineRule="auto"/>
              <w:jc w:val="center"/>
              <w:rPr>
                <w:rFonts w:cs="Times New Roman"/>
                <w:b/>
                <w:szCs w:val="24"/>
              </w:rPr>
            </w:pPr>
            <w:r w:rsidRPr="009A6BD6">
              <w:rPr>
                <w:rFonts w:cs="Times New Roman"/>
                <w:b/>
                <w:szCs w:val="24"/>
              </w:rPr>
              <w:t>Maksimum Oran (%)</w:t>
            </w:r>
          </w:p>
        </w:tc>
      </w:tr>
      <w:tr w:rsidR="00644ECA" w:rsidRPr="009A6BD6" w14:paraId="5AFCB07B" w14:textId="77777777">
        <w:trPr>
          <w:trHeight w:val="452"/>
        </w:trPr>
        <w:tc>
          <w:tcPr>
            <w:tcW w:w="3119" w:type="dxa"/>
            <w:tcBorders>
              <w:top w:val="single" w:sz="12" w:space="0" w:color="00000A"/>
            </w:tcBorders>
            <w:shd w:val="clear" w:color="auto" w:fill="auto"/>
            <w:tcMar>
              <w:top w:w="0" w:type="dxa"/>
              <w:left w:w="108" w:type="dxa"/>
              <w:bottom w:w="0" w:type="dxa"/>
              <w:right w:w="108" w:type="dxa"/>
            </w:tcMar>
          </w:tcPr>
          <w:p w14:paraId="3C53302C" w14:textId="77777777" w:rsidR="00644ECA" w:rsidRPr="009A6BD6" w:rsidRDefault="0005562B">
            <w:pPr>
              <w:pStyle w:val="Standard"/>
              <w:spacing w:after="0" w:line="240" w:lineRule="auto"/>
              <w:rPr>
                <w:rFonts w:cs="Times New Roman"/>
                <w:szCs w:val="24"/>
              </w:rPr>
            </w:pPr>
            <w:r w:rsidRPr="009A6BD6">
              <w:rPr>
                <w:rFonts w:cs="Times New Roman"/>
                <w:szCs w:val="24"/>
              </w:rPr>
              <w:t>Giriş</w:t>
            </w:r>
          </w:p>
        </w:tc>
        <w:tc>
          <w:tcPr>
            <w:tcW w:w="3260" w:type="dxa"/>
            <w:tcBorders>
              <w:top w:val="single" w:sz="12" w:space="0" w:color="00000A"/>
            </w:tcBorders>
            <w:shd w:val="clear" w:color="auto" w:fill="auto"/>
            <w:tcMar>
              <w:top w:w="0" w:type="dxa"/>
              <w:left w:w="108" w:type="dxa"/>
              <w:bottom w:w="0" w:type="dxa"/>
              <w:right w:w="108" w:type="dxa"/>
            </w:tcMar>
          </w:tcPr>
          <w:p w14:paraId="5E6BE8B7" w14:textId="763FDB92" w:rsidR="00644ECA" w:rsidRPr="009A6BD6" w:rsidRDefault="00196DF9">
            <w:pPr>
              <w:pStyle w:val="Standard"/>
              <w:spacing w:after="0" w:line="240" w:lineRule="auto"/>
              <w:jc w:val="center"/>
              <w:rPr>
                <w:rFonts w:cs="Times New Roman"/>
              </w:rPr>
            </w:pPr>
            <w:r>
              <w:rPr>
                <w:rStyle w:val="metinKutusuBicimi"/>
                <w:rFonts w:eastAsia="Calibri"/>
                <w:i/>
                <w:color w:val="auto"/>
                <w:szCs w:val="24"/>
              </w:rPr>
              <w:t>0</w:t>
            </w:r>
          </w:p>
        </w:tc>
        <w:tc>
          <w:tcPr>
            <w:tcW w:w="2694" w:type="dxa"/>
            <w:tcBorders>
              <w:top w:val="single" w:sz="12" w:space="0" w:color="00000A"/>
            </w:tcBorders>
            <w:shd w:val="clear" w:color="auto" w:fill="auto"/>
            <w:tcMar>
              <w:top w:w="0" w:type="dxa"/>
              <w:left w:w="108" w:type="dxa"/>
              <w:bottom w:w="0" w:type="dxa"/>
              <w:right w:w="108" w:type="dxa"/>
            </w:tcMar>
          </w:tcPr>
          <w:p w14:paraId="6CCBA16C" w14:textId="77777777" w:rsidR="00644ECA" w:rsidRPr="009A6BD6" w:rsidRDefault="0005562B">
            <w:pPr>
              <w:pStyle w:val="Standard"/>
              <w:spacing w:after="0" w:line="240" w:lineRule="auto"/>
              <w:jc w:val="center"/>
              <w:rPr>
                <w:rFonts w:cs="Times New Roman"/>
                <w:b/>
                <w:szCs w:val="24"/>
              </w:rPr>
            </w:pPr>
            <w:r w:rsidRPr="009A6BD6">
              <w:rPr>
                <w:rFonts w:cs="Times New Roman"/>
                <w:b/>
                <w:szCs w:val="24"/>
              </w:rPr>
              <w:t>30</w:t>
            </w:r>
          </w:p>
        </w:tc>
      </w:tr>
      <w:tr w:rsidR="00644ECA" w:rsidRPr="009A6BD6" w14:paraId="4137E457" w14:textId="77777777">
        <w:trPr>
          <w:trHeight w:val="452"/>
        </w:trPr>
        <w:tc>
          <w:tcPr>
            <w:tcW w:w="3119" w:type="dxa"/>
            <w:shd w:val="clear" w:color="auto" w:fill="auto"/>
            <w:tcMar>
              <w:top w:w="0" w:type="dxa"/>
              <w:left w:w="108" w:type="dxa"/>
              <w:bottom w:w="0" w:type="dxa"/>
              <w:right w:w="108" w:type="dxa"/>
            </w:tcMar>
          </w:tcPr>
          <w:p w14:paraId="2B0B4F74" w14:textId="77777777" w:rsidR="00644ECA" w:rsidRPr="009A6BD6" w:rsidRDefault="0005562B">
            <w:pPr>
              <w:pStyle w:val="Standard"/>
              <w:spacing w:after="0" w:line="240" w:lineRule="auto"/>
              <w:rPr>
                <w:rFonts w:cs="Times New Roman"/>
                <w:szCs w:val="24"/>
              </w:rPr>
            </w:pPr>
            <w:r w:rsidRPr="009A6BD6">
              <w:rPr>
                <w:rFonts w:cs="Times New Roman"/>
                <w:szCs w:val="24"/>
              </w:rPr>
              <w:t>Kuramsal Temeller</w:t>
            </w:r>
          </w:p>
        </w:tc>
        <w:tc>
          <w:tcPr>
            <w:tcW w:w="3260" w:type="dxa"/>
            <w:shd w:val="clear" w:color="auto" w:fill="auto"/>
            <w:tcMar>
              <w:top w:w="0" w:type="dxa"/>
              <w:left w:w="108" w:type="dxa"/>
              <w:bottom w:w="0" w:type="dxa"/>
              <w:right w:w="108" w:type="dxa"/>
            </w:tcMar>
          </w:tcPr>
          <w:p w14:paraId="6BF3D6C7" w14:textId="48D80C14" w:rsidR="00644ECA" w:rsidRPr="009A6BD6" w:rsidRDefault="00196DF9">
            <w:pPr>
              <w:pStyle w:val="Standard"/>
              <w:spacing w:after="0" w:line="240" w:lineRule="auto"/>
              <w:jc w:val="center"/>
              <w:rPr>
                <w:rFonts w:cs="Times New Roman"/>
              </w:rPr>
            </w:pPr>
            <w:r>
              <w:rPr>
                <w:rStyle w:val="metinKutusuBicimi"/>
                <w:rFonts w:eastAsia="Calibri"/>
                <w:i/>
                <w:color w:val="auto"/>
                <w:szCs w:val="24"/>
              </w:rPr>
              <w:t>3</w:t>
            </w:r>
          </w:p>
        </w:tc>
        <w:tc>
          <w:tcPr>
            <w:tcW w:w="2694" w:type="dxa"/>
            <w:shd w:val="clear" w:color="auto" w:fill="auto"/>
            <w:tcMar>
              <w:top w:w="0" w:type="dxa"/>
              <w:left w:w="108" w:type="dxa"/>
              <w:bottom w:w="0" w:type="dxa"/>
              <w:right w:w="108" w:type="dxa"/>
            </w:tcMar>
          </w:tcPr>
          <w:p w14:paraId="04836EA2" w14:textId="77777777" w:rsidR="00644ECA" w:rsidRPr="009A6BD6" w:rsidRDefault="0005562B">
            <w:pPr>
              <w:pStyle w:val="Standard"/>
              <w:spacing w:after="0" w:line="240" w:lineRule="auto"/>
              <w:jc w:val="center"/>
              <w:rPr>
                <w:rFonts w:cs="Times New Roman"/>
                <w:b/>
                <w:szCs w:val="24"/>
              </w:rPr>
            </w:pPr>
            <w:r w:rsidRPr="009A6BD6">
              <w:rPr>
                <w:rFonts w:cs="Times New Roman"/>
                <w:b/>
                <w:szCs w:val="24"/>
              </w:rPr>
              <w:t>30</w:t>
            </w:r>
          </w:p>
        </w:tc>
      </w:tr>
      <w:tr w:rsidR="00644ECA" w:rsidRPr="009A6BD6" w14:paraId="50AAB43C" w14:textId="77777777">
        <w:trPr>
          <w:trHeight w:val="452"/>
        </w:trPr>
        <w:tc>
          <w:tcPr>
            <w:tcW w:w="3119" w:type="dxa"/>
            <w:shd w:val="clear" w:color="auto" w:fill="auto"/>
            <w:tcMar>
              <w:top w:w="0" w:type="dxa"/>
              <w:left w:w="108" w:type="dxa"/>
              <w:bottom w:w="0" w:type="dxa"/>
              <w:right w:w="108" w:type="dxa"/>
            </w:tcMar>
          </w:tcPr>
          <w:p w14:paraId="183FACE2" w14:textId="77777777" w:rsidR="00644ECA" w:rsidRPr="009A6BD6" w:rsidRDefault="0005562B">
            <w:pPr>
              <w:pStyle w:val="Standard"/>
              <w:spacing w:after="0" w:line="240" w:lineRule="auto"/>
              <w:rPr>
                <w:rFonts w:cs="Times New Roman"/>
                <w:szCs w:val="24"/>
              </w:rPr>
            </w:pPr>
            <w:r w:rsidRPr="009A6BD6">
              <w:rPr>
                <w:rFonts w:cs="Times New Roman"/>
                <w:szCs w:val="24"/>
              </w:rPr>
              <w:t>Materyal ve Yöntem</w:t>
            </w:r>
          </w:p>
        </w:tc>
        <w:tc>
          <w:tcPr>
            <w:tcW w:w="3260" w:type="dxa"/>
            <w:shd w:val="clear" w:color="auto" w:fill="auto"/>
            <w:tcMar>
              <w:top w:w="0" w:type="dxa"/>
              <w:left w:w="108" w:type="dxa"/>
              <w:bottom w:w="0" w:type="dxa"/>
              <w:right w:w="108" w:type="dxa"/>
            </w:tcMar>
          </w:tcPr>
          <w:p w14:paraId="5DD81452" w14:textId="013BDC49" w:rsidR="00644ECA" w:rsidRPr="009A6BD6" w:rsidRDefault="00196DF9">
            <w:pPr>
              <w:pStyle w:val="Standard"/>
              <w:spacing w:after="0" w:line="240" w:lineRule="auto"/>
              <w:jc w:val="center"/>
              <w:rPr>
                <w:rFonts w:cs="Times New Roman"/>
              </w:rPr>
            </w:pPr>
            <w:r>
              <w:rPr>
                <w:rStyle w:val="metinKutusuBicimi"/>
                <w:rFonts w:eastAsia="Calibri"/>
                <w:i/>
                <w:color w:val="auto"/>
                <w:szCs w:val="24"/>
              </w:rPr>
              <w:t>2</w:t>
            </w:r>
          </w:p>
        </w:tc>
        <w:tc>
          <w:tcPr>
            <w:tcW w:w="2694" w:type="dxa"/>
            <w:shd w:val="clear" w:color="auto" w:fill="auto"/>
            <w:tcMar>
              <w:top w:w="0" w:type="dxa"/>
              <w:left w:w="108" w:type="dxa"/>
              <w:bottom w:w="0" w:type="dxa"/>
              <w:right w:w="108" w:type="dxa"/>
            </w:tcMar>
          </w:tcPr>
          <w:p w14:paraId="45906CCC" w14:textId="77777777" w:rsidR="00644ECA" w:rsidRPr="009A6BD6" w:rsidRDefault="0005562B">
            <w:pPr>
              <w:pStyle w:val="Standard"/>
              <w:spacing w:after="0" w:line="240" w:lineRule="auto"/>
              <w:jc w:val="center"/>
              <w:rPr>
                <w:rFonts w:cs="Times New Roman"/>
                <w:b/>
                <w:szCs w:val="24"/>
              </w:rPr>
            </w:pPr>
            <w:r w:rsidRPr="009A6BD6">
              <w:rPr>
                <w:rFonts w:cs="Times New Roman"/>
                <w:b/>
                <w:szCs w:val="24"/>
              </w:rPr>
              <w:t>35</w:t>
            </w:r>
          </w:p>
        </w:tc>
      </w:tr>
      <w:tr w:rsidR="00644ECA" w:rsidRPr="009A6BD6" w14:paraId="2424299A" w14:textId="77777777">
        <w:trPr>
          <w:trHeight w:val="464"/>
        </w:trPr>
        <w:tc>
          <w:tcPr>
            <w:tcW w:w="3119" w:type="dxa"/>
            <w:shd w:val="clear" w:color="auto" w:fill="auto"/>
            <w:tcMar>
              <w:top w:w="0" w:type="dxa"/>
              <w:left w:w="108" w:type="dxa"/>
              <w:bottom w:w="0" w:type="dxa"/>
              <w:right w:w="108" w:type="dxa"/>
            </w:tcMar>
          </w:tcPr>
          <w:p w14:paraId="3FD151BD" w14:textId="77777777" w:rsidR="00644ECA" w:rsidRPr="009A6BD6" w:rsidRDefault="0005562B">
            <w:pPr>
              <w:pStyle w:val="Standard"/>
              <w:spacing w:after="0" w:line="240" w:lineRule="auto"/>
              <w:rPr>
                <w:rFonts w:cs="Times New Roman"/>
                <w:szCs w:val="24"/>
              </w:rPr>
            </w:pPr>
            <w:r w:rsidRPr="009A6BD6">
              <w:rPr>
                <w:rFonts w:cs="Times New Roman"/>
                <w:szCs w:val="24"/>
              </w:rPr>
              <w:t>Bulgular</w:t>
            </w:r>
          </w:p>
        </w:tc>
        <w:tc>
          <w:tcPr>
            <w:tcW w:w="3260" w:type="dxa"/>
            <w:shd w:val="clear" w:color="auto" w:fill="auto"/>
            <w:tcMar>
              <w:top w:w="0" w:type="dxa"/>
              <w:left w:w="108" w:type="dxa"/>
              <w:bottom w:w="0" w:type="dxa"/>
              <w:right w:w="108" w:type="dxa"/>
            </w:tcMar>
          </w:tcPr>
          <w:p w14:paraId="5C39A7BC" w14:textId="4E056CFE" w:rsidR="00644ECA" w:rsidRPr="009A6BD6" w:rsidRDefault="00196DF9">
            <w:pPr>
              <w:pStyle w:val="Standard"/>
              <w:spacing w:after="0" w:line="240" w:lineRule="auto"/>
              <w:jc w:val="center"/>
              <w:rPr>
                <w:rFonts w:cs="Times New Roman"/>
              </w:rPr>
            </w:pPr>
            <w:r>
              <w:rPr>
                <w:rStyle w:val="metinKutusuBicimi"/>
                <w:rFonts w:eastAsia="Calibri"/>
                <w:i/>
                <w:color w:val="auto"/>
                <w:szCs w:val="24"/>
              </w:rPr>
              <w:t>0</w:t>
            </w:r>
          </w:p>
        </w:tc>
        <w:tc>
          <w:tcPr>
            <w:tcW w:w="2694" w:type="dxa"/>
            <w:shd w:val="clear" w:color="auto" w:fill="auto"/>
            <w:tcMar>
              <w:top w:w="0" w:type="dxa"/>
              <w:left w:w="108" w:type="dxa"/>
              <w:bottom w:w="0" w:type="dxa"/>
              <w:right w:w="108" w:type="dxa"/>
            </w:tcMar>
          </w:tcPr>
          <w:p w14:paraId="2AE4BC9A" w14:textId="77777777" w:rsidR="00644ECA" w:rsidRPr="009A6BD6" w:rsidRDefault="0005562B">
            <w:pPr>
              <w:pStyle w:val="Standard"/>
              <w:spacing w:after="0" w:line="240" w:lineRule="auto"/>
              <w:jc w:val="center"/>
              <w:rPr>
                <w:rFonts w:cs="Times New Roman"/>
                <w:b/>
                <w:szCs w:val="24"/>
              </w:rPr>
            </w:pPr>
            <w:r w:rsidRPr="009A6BD6">
              <w:rPr>
                <w:rFonts w:cs="Times New Roman"/>
                <w:b/>
                <w:szCs w:val="24"/>
              </w:rPr>
              <w:t>20</w:t>
            </w:r>
          </w:p>
        </w:tc>
      </w:tr>
      <w:tr w:rsidR="00644ECA" w:rsidRPr="009A6BD6" w14:paraId="1311A318" w14:textId="77777777">
        <w:trPr>
          <w:trHeight w:val="452"/>
        </w:trPr>
        <w:tc>
          <w:tcPr>
            <w:tcW w:w="3119" w:type="dxa"/>
            <w:shd w:val="clear" w:color="auto" w:fill="auto"/>
            <w:tcMar>
              <w:top w:w="0" w:type="dxa"/>
              <w:left w:w="108" w:type="dxa"/>
              <w:bottom w:w="0" w:type="dxa"/>
              <w:right w:w="108" w:type="dxa"/>
            </w:tcMar>
          </w:tcPr>
          <w:p w14:paraId="1A5CC1A1" w14:textId="77777777" w:rsidR="00644ECA" w:rsidRPr="009A6BD6" w:rsidRDefault="0005562B">
            <w:pPr>
              <w:pStyle w:val="Standard"/>
              <w:spacing w:after="0" w:line="240" w:lineRule="auto"/>
              <w:rPr>
                <w:rFonts w:cs="Times New Roman"/>
                <w:szCs w:val="24"/>
              </w:rPr>
            </w:pPr>
            <w:r w:rsidRPr="009A6BD6">
              <w:rPr>
                <w:rFonts w:cs="Times New Roman"/>
                <w:szCs w:val="24"/>
              </w:rPr>
              <w:t>Tartışma</w:t>
            </w:r>
          </w:p>
        </w:tc>
        <w:tc>
          <w:tcPr>
            <w:tcW w:w="3260" w:type="dxa"/>
            <w:shd w:val="clear" w:color="auto" w:fill="auto"/>
            <w:tcMar>
              <w:top w:w="0" w:type="dxa"/>
              <w:left w:w="108" w:type="dxa"/>
              <w:bottom w:w="0" w:type="dxa"/>
              <w:right w:w="108" w:type="dxa"/>
            </w:tcMar>
          </w:tcPr>
          <w:p w14:paraId="737CF84E" w14:textId="76224E62" w:rsidR="00644ECA" w:rsidRPr="009A6BD6" w:rsidRDefault="00196DF9">
            <w:pPr>
              <w:pStyle w:val="Standard"/>
              <w:spacing w:after="0" w:line="240" w:lineRule="auto"/>
              <w:jc w:val="center"/>
              <w:rPr>
                <w:rFonts w:cs="Times New Roman"/>
              </w:rPr>
            </w:pPr>
            <w:r>
              <w:rPr>
                <w:rStyle w:val="metinKutusuBicimi"/>
                <w:rFonts w:eastAsia="Calibri"/>
                <w:i/>
                <w:color w:val="auto"/>
                <w:szCs w:val="24"/>
              </w:rPr>
              <w:t>0</w:t>
            </w:r>
          </w:p>
        </w:tc>
        <w:tc>
          <w:tcPr>
            <w:tcW w:w="2694" w:type="dxa"/>
            <w:shd w:val="clear" w:color="auto" w:fill="auto"/>
            <w:tcMar>
              <w:top w:w="0" w:type="dxa"/>
              <w:left w:w="108" w:type="dxa"/>
              <w:bottom w:w="0" w:type="dxa"/>
              <w:right w:w="108" w:type="dxa"/>
            </w:tcMar>
          </w:tcPr>
          <w:p w14:paraId="1C4EB8BB" w14:textId="77777777" w:rsidR="00644ECA" w:rsidRPr="009A6BD6" w:rsidRDefault="0005562B">
            <w:pPr>
              <w:pStyle w:val="Standard"/>
              <w:spacing w:after="0" w:line="240" w:lineRule="auto"/>
              <w:jc w:val="center"/>
              <w:rPr>
                <w:rFonts w:cs="Times New Roman"/>
                <w:b/>
                <w:szCs w:val="24"/>
              </w:rPr>
            </w:pPr>
            <w:r w:rsidRPr="009A6BD6">
              <w:rPr>
                <w:rFonts w:cs="Times New Roman"/>
                <w:b/>
                <w:szCs w:val="24"/>
              </w:rPr>
              <w:t>20</w:t>
            </w:r>
          </w:p>
        </w:tc>
      </w:tr>
      <w:tr w:rsidR="00644ECA" w:rsidRPr="009A6BD6" w14:paraId="1913CF82" w14:textId="77777777">
        <w:trPr>
          <w:trHeight w:val="452"/>
        </w:trPr>
        <w:tc>
          <w:tcPr>
            <w:tcW w:w="3119" w:type="dxa"/>
            <w:tcBorders>
              <w:bottom w:val="single" w:sz="12" w:space="0" w:color="00000A"/>
            </w:tcBorders>
            <w:shd w:val="clear" w:color="auto" w:fill="auto"/>
            <w:tcMar>
              <w:top w:w="0" w:type="dxa"/>
              <w:left w:w="108" w:type="dxa"/>
              <w:bottom w:w="0" w:type="dxa"/>
              <w:right w:w="108" w:type="dxa"/>
            </w:tcMar>
          </w:tcPr>
          <w:p w14:paraId="26AA9C4C" w14:textId="77777777" w:rsidR="00644ECA" w:rsidRPr="009A6BD6" w:rsidRDefault="0005562B">
            <w:pPr>
              <w:pStyle w:val="Standard"/>
              <w:spacing w:after="0" w:line="240" w:lineRule="auto"/>
              <w:rPr>
                <w:rFonts w:cs="Times New Roman"/>
                <w:szCs w:val="24"/>
              </w:rPr>
            </w:pPr>
            <w:r w:rsidRPr="009A6BD6">
              <w:rPr>
                <w:rFonts w:cs="Times New Roman"/>
                <w:szCs w:val="24"/>
              </w:rPr>
              <w:t>Tezin Geneli</w:t>
            </w:r>
          </w:p>
        </w:tc>
        <w:tc>
          <w:tcPr>
            <w:tcW w:w="3260" w:type="dxa"/>
            <w:tcBorders>
              <w:bottom w:val="single" w:sz="12" w:space="0" w:color="00000A"/>
            </w:tcBorders>
            <w:shd w:val="clear" w:color="auto" w:fill="auto"/>
            <w:tcMar>
              <w:top w:w="0" w:type="dxa"/>
              <w:left w:w="108" w:type="dxa"/>
              <w:bottom w:w="0" w:type="dxa"/>
              <w:right w:w="108" w:type="dxa"/>
            </w:tcMar>
          </w:tcPr>
          <w:p w14:paraId="7A3ADB82" w14:textId="77777777" w:rsidR="00644ECA" w:rsidRPr="009A6BD6" w:rsidRDefault="0005562B">
            <w:pPr>
              <w:pStyle w:val="Standard"/>
              <w:spacing w:after="0" w:line="240" w:lineRule="auto"/>
              <w:jc w:val="center"/>
              <w:rPr>
                <w:rFonts w:cs="Times New Roman"/>
              </w:rPr>
            </w:pPr>
            <w:r w:rsidRPr="009A6BD6">
              <w:rPr>
                <w:rStyle w:val="metinKutusuBicimi"/>
                <w:rFonts w:eastAsia="Calibri"/>
                <w:i/>
                <w:color w:val="auto"/>
                <w:szCs w:val="24"/>
              </w:rPr>
              <w:t>4</w:t>
            </w:r>
          </w:p>
        </w:tc>
        <w:tc>
          <w:tcPr>
            <w:tcW w:w="2694" w:type="dxa"/>
            <w:tcBorders>
              <w:bottom w:val="single" w:sz="12" w:space="0" w:color="00000A"/>
            </w:tcBorders>
            <w:shd w:val="clear" w:color="auto" w:fill="auto"/>
            <w:tcMar>
              <w:top w:w="0" w:type="dxa"/>
              <w:left w:w="108" w:type="dxa"/>
              <w:bottom w:w="0" w:type="dxa"/>
              <w:right w:w="108" w:type="dxa"/>
            </w:tcMar>
          </w:tcPr>
          <w:p w14:paraId="3F040A81" w14:textId="77777777" w:rsidR="00644ECA" w:rsidRPr="009A6BD6" w:rsidRDefault="0005562B">
            <w:pPr>
              <w:pStyle w:val="Standard"/>
              <w:spacing w:after="0" w:line="240" w:lineRule="auto"/>
              <w:jc w:val="center"/>
              <w:rPr>
                <w:rFonts w:cs="Times New Roman"/>
                <w:b/>
                <w:szCs w:val="24"/>
              </w:rPr>
            </w:pPr>
            <w:r w:rsidRPr="009A6BD6">
              <w:rPr>
                <w:rFonts w:cs="Times New Roman"/>
                <w:b/>
                <w:szCs w:val="24"/>
              </w:rPr>
              <w:t>25</w:t>
            </w:r>
          </w:p>
        </w:tc>
      </w:tr>
    </w:tbl>
    <w:p w14:paraId="280C5D22" w14:textId="77777777" w:rsidR="00644ECA" w:rsidRPr="009A6BD6" w:rsidRDefault="0005562B">
      <w:pPr>
        <w:pStyle w:val="Standard"/>
        <w:ind w:firstLine="709"/>
        <w:rPr>
          <w:rFonts w:cs="Times New Roman"/>
        </w:rPr>
      </w:pPr>
      <w:r w:rsidRPr="009A6BD6">
        <w:rPr>
          <w:rFonts w:cs="Times New Roman"/>
          <w:b/>
          <w:i/>
          <w:sz w:val="20"/>
          <w:szCs w:val="20"/>
        </w:rPr>
        <w:t>Not:</w:t>
      </w:r>
      <w:r w:rsidRPr="009A6BD6">
        <w:rPr>
          <w:rFonts w:cs="Times New Roman"/>
          <w:i/>
          <w:sz w:val="20"/>
          <w:szCs w:val="20"/>
        </w:rPr>
        <w:t xml:space="preserve"> Yedi kelimeye kadar benzerlikler ile Başlık, Kaynakça, İçindekiler, Teşekkür, Dizin ve Ekler kısımları tarama dışı bırakılabilir. Yukarıdaki azami benzerlik oranları yanında tek bir kaynaktan olan benzerlik oranlarının </w:t>
      </w:r>
      <w:r w:rsidRPr="009A6BD6">
        <w:rPr>
          <w:rFonts w:cs="Times New Roman"/>
          <w:b/>
          <w:i/>
          <w:sz w:val="20"/>
          <w:szCs w:val="20"/>
        </w:rPr>
        <w:t>%5’den</w:t>
      </w:r>
      <w:r w:rsidRPr="009A6BD6">
        <w:rPr>
          <w:rFonts w:cs="Times New Roman"/>
          <w:i/>
          <w:sz w:val="20"/>
          <w:szCs w:val="20"/>
        </w:rPr>
        <w:t xml:space="preserve"> büyük olmaması gerekir.</w:t>
      </w:r>
    </w:p>
    <w:p w14:paraId="7D5DAFF3" w14:textId="77777777" w:rsidR="00644ECA" w:rsidRPr="009A6BD6" w:rsidRDefault="0005562B">
      <w:pPr>
        <w:pStyle w:val="Standard"/>
        <w:spacing w:after="0"/>
        <w:ind w:firstLine="709"/>
        <w:rPr>
          <w:rFonts w:cs="Times New Roman"/>
          <w:szCs w:val="24"/>
        </w:rPr>
      </w:pPr>
      <w:r w:rsidRPr="009A6BD6">
        <w:rPr>
          <w:rFonts w:cs="Times New Roman"/>
          <w:szCs w:val="24"/>
        </w:rPr>
        <w:t>Beyan edilen bilgilerin doğru olduğunu, aksi halde doğacak hukuki sorumlulukları kabul ve beyan ederiz.</w:t>
      </w:r>
    </w:p>
    <w:p w14:paraId="0E33EBE0" w14:textId="77777777" w:rsidR="00644ECA" w:rsidRPr="009A6BD6" w:rsidRDefault="00644ECA">
      <w:pPr>
        <w:pStyle w:val="Standard"/>
        <w:spacing w:after="0"/>
        <w:rPr>
          <w:rFonts w:cs="Times New Roman"/>
          <w:szCs w:val="24"/>
        </w:rPr>
      </w:pPr>
    </w:p>
    <w:tbl>
      <w:tblPr>
        <w:tblW w:w="8396" w:type="dxa"/>
        <w:tblInd w:w="1" w:type="dxa"/>
        <w:tblLayout w:type="fixed"/>
        <w:tblCellMar>
          <w:left w:w="10" w:type="dxa"/>
          <w:right w:w="10" w:type="dxa"/>
        </w:tblCellMar>
        <w:tblLook w:val="0000" w:firstRow="0" w:lastRow="0" w:firstColumn="0" w:lastColumn="0" w:noHBand="0" w:noVBand="0"/>
      </w:tblPr>
      <w:tblGrid>
        <w:gridCol w:w="3941"/>
        <w:gridCol w:w="4455"/>
      </w:tblGrid>
      <w:tr w:rsidR="00644ECA" w:rsidRPr="009A6BD6" w14:paraId="648CA780" w14:textId="77777777">
        <w:tc>
          <w:tcPr>
            <w:tcW w:w="3941" w:type="dxa"/>
            <w:tcBorders>
              <w:top w:val="single" w:sz="4" w:space="0" w:color="000000"/>
              <w:left w:val="single" w:sz="4" w:space="0" w:color="000000"/>
            </w:tcBorders>
            <w:shd w:val="clear" w:color="auto" w:fill="auto"/>
            <w:tcMar>
              <w:top w:w="0" w:type="dxa"/>
              <w:left w:w="108" w:type="dxa"/>
              <w:bottom w:w="0" w:type="dxa"/>
              <w:right w:w="108" w:type="dxa"/>
            </w:tcMar>
          </w:tcPr>
          <w:p w14:paraId="78ECA7BE" w14:textId="77777777" w:rsidR="00644ECA" w:rsidRPr="009A6BD6" w:rsidRDefault="0005562B">
            <w:pPr>
              <w:pStyle w:val="Standard"/>
              <w:pBdr>
                <w:top w:val="single" w:sz="4" w:space="1" w:color="00000A"/>
                <w:left w:val="single" w:sz="4" w:space="4" w:color="00000A"/>
                <w:bottom w:val="single" w:sz="4" w:space="1" w:color="00000A"/>
                <w:right w:val="single" w:sz="4" w:space="4" w:color="00000A"/>
              </w:pBdr>
              <w:spacing w:after="0"/>
              <w:rPr>
                <w:rFonts w:cs="Times New Roman"/>
                <w:b/>
              </w:rPr>
            </w:pPr>
            <w:r w:rsidRPr="009A6BD6">
              <w:rPr>
                <w:rFonts w:cs="Times New Roman"/>
                <w:b/>
              </w:rPr>
              <w:t>Tez Yazarı (Öğrenci)</w:t>
            </w:r>
          </w:p>
        </w:tc>
        <w:tc>
          <w:tcPr>
            <w:tcW w:w="4455" w:type="dxa"/>
            <w:tcBorders>
              <w:top w:val="single" w:sz="4" w:space="0" w:color="000000"/>
              <w:right w:val="single" w:sz="4" w:space="0" w:color="000000"/>
            </w:tcBorders>
            <w:shd w:val="clear" w:color="auto" w:fill="auto"/>
            <w:tcMar>
              <w:top w:w="0" w:type="dxa"/>
              <w:left w:w="108" w:type="dxa"/>
              <w:bottom w:w="0" w:type="dxa"/>
              <w:right w:w="108" w:type="dxa"/>
            </w:tcMar>
          </w:tcPr>
          <w:p w14:paraId="29EC2D25" w14:textId="77777777" w:rsidR="00644ECA" w:rsidRPr="009A6BD6" w:rsidRDefault="0005562B">
            <w:pPr>
              <w:pStyle w:val="Standard"/>
              <w:pBdr>
                <w:top w:val="single" w:sz="4" w:space="1" w:color="00000A"/>
                <w:left w:val="single" w:sz="4" w:space="4" w:color="00000A"/>
                <w:bottom w:val="single" w:sz="4" w:space="1" w:color="00000A"/>
                <w:right w:val="single" w:sz="4" w:space="4" w:color="00000A"/>
              </w:pBdr>
              <w:spacing w:after="0"/>
              <w:rPr>
                <w:rFonts w:cs="Times New Roman"/>
                <w:b/>
              </w:rPr>
            </w:pPr>
            <w:r w:rsidRPr="009A6BD6">
              <w:rPr>
                <w:rFonts w:cs="Times New Roman"/>
                <w:b/>
              </w:rPr>
              <w:t>Tez Danışmanı</w:t>
            </w:r>
          </w:p>
        </w:tc>
      </w:tr>
      <w:tr w:rsidR="00644ECA" w:rsidRPr="009A6BD6" w14:paraId="0C4DF55F" w14:textId="77777777">
        <w:tc>
          <w:tcPr>
            <w:tcW w:w="3941" w:type="dxa"/>
            <w:tcBorders>
              <w:left w:val="single" w:sz="4" w:space="0" w:color="000000"/>
            </w:tcBorders>
            <w:shd w:val="clear" w:color="auto" w:fill="auto"/>
            <w:tcMar>
              <w:top w:w="0" w:type="dxa"/>
              <w:left w:w="108" w:type="dxa"/>
              <w:bottom w:w="0" w:type="dxa"/>
              <w:right w:w="108" w:type="dxa"/>
            </w:tcMar>
          </w:tcPr>
          <w:p w14:paraId="0302C926" w14:textId="77777777" w:rsidR="00644ECA" w:rsidRPr="009A6BD6" w:rsidRDefault="0005562B">
            <w:pPr>
              <w:pStyle w:val="Standard"/>
              <w:pBdr>
                <w:top w:val="single" w:sz="4" w:space="1" w:color="00000A"/>
                <w:left w:val="single" w:sz="4" w:space="4" w:color="00000A"/>
                <w:bottom w:val="single" w:sz="4" w:space="1" w:color="00000A"/>
                <w:right w:val="single" w:sz="4" w:space="4" w:color="00000A"/>
              </w:pBdr>
              <w:spacing w:after="0"/>
              <w:rPr>
                <w:rFonts w:cs="Times New Roman"/>
              </w:rPr>
            </w:pPr>
            <w:r w:rsidRPr="009A6BD6">
              <w:rPr>
                <w:rStyle w:val="Stil1"/>
                <w:rFonts w:eastAsia="Calibri"/>
                <w:b w:val="0"/>
                <w:sz w:val="24"/>
                <w:szCs w:val="24"/>
              </w:rPr>
              <w:t>Dilem GÖKTAŞ</w:t>
            </w:r>
          </w:p>
        </w:tc>
        <w:tc>
          <w:tcPr>
            <w:tcW w:w="4455" w:type="dxa"/>
            <w:tcBorders>
              <w:right w:val="single" w:sz="4" w:space="0" w:color="000000"/>
            </w:tcBorders>
            <w:shd w:val="clear" w:color="auto" w:fill="auto"/>
            <w:tcMar>
              <w:top w:w="0" w:type="dxa"/>
              <w:left w:w="108" w:type="dxa"/>
              <w:bottom w:w="0" w:type="dxa"/>
              <w:right w:w="108" w:type="dxa"/>
            </w:tcMar>
          </w:tcPr>
          <w:p w14:paraId="1CEB5CA5" w14:textId="77777777" w:rsidR="00644ECA" w:rsidRPr="009A6BD6" w:rsidRDefault="0005562B">
            <w:pPr>
              <w:pStyle w:val="Standard"/>
              <w:pBdr>
                <w:top w:val="single" w:sz="4" w:space="1" w:color="00000A"/>
                <w:left w:val="single" w:sz="4" w:space="4" w:color="00000A"/>
                <w:bottom w:val="single" w:sz="4" w:space="1" w:color="00000A"/>
                <w:right w:val="single" w:sz="4" w:space="4" w:color="00000A"/>
              </w:pBdr>
              <w:spacing w:after="0"/>
              <w:rPr>
                <w:rFonts w:cs="Times New Roman"/>
              </w:rPr>
            </w:pPr>
            <w:r w:rsidRPr="009A6BD6">
              <w:rPr>
                <w:rStyle w:val="Stil1"/>
                <w:rFonts w:eastAsia="Calibri"/>
                <w:b w:val="0"/>
                <w:sz w:val="24"/>
                <w:szCs w:val="24"/>
              </w:rPr>
              <w:t>Dr. Öğr. Üyesi İlham NASIROĞLU</w:t>
            </w:r>
          </w:p>
        </w:tc>
      </w:tr>
      <w:tr w:rsidR="00644ECA" w:rsidRPr="009A6BD6" w14:paraId="2960EAC2" w14:textId="77777777">
        <w:tc>
          <w:tcPr>
            <w:tcW w:w="3941" w:type="dxa"/>
            <w:tcBorders>
              <w:left w:val="single" w:sz="4" w:space="0" w:color="000000"/>
            </w:tcBorders>
            <w:shd w:val="clear" w:color="auto" w:fill="auto"/>
            <w:tcMar>
              <w:top w:w="0" w:type="dxa"/>
              <w:left w:w="108" w:type="dxa"/>
              <w:bottom w:w="0" w:type="dxa"/>
              <w:right w:w="108" w:type="dxa"/>
            </w:tcMar>
          </w:tcPr>
          <w:p w14:paraId="25CAF64F" w14:textId="77777777" w:rsidR="00644ECA" w:rsidRPr="009A6BD6" w:rsidRDefault="00D30AE3">
            <w:pPr>
              <w:pStyle w:val="Standard"/>
              <w:pBdr>
                <w:top w:val="single" w:sz="4" w:space="1" w:color="00000A"/>
                <w:left w:val="single" w:sz="4" w:space="4" w:color="00000A"/>
                <w:bottom w:val="single" w:sz="4" w:space="1" w:color="00000A"/>
                <w:right w:val="single" w:sz="4" w:space="4" w:color="00000A"/>
              </w:pBdr>
              <w:spacing w:after="0"/>
              <w:rPr>
                <w:rFonts w:cs="Times New Roman"/>
              </w:rPr>
            </w:pPr>
            <w:r w:rsidRPr="009A6BD6">
              <w:rPr>
                <w:rFonts w:cs="Times New Roman"/>
              </w:rPr>
              <w:t>20.7.2020</w:t>
            </w:r>
          </w:p>
        </w:tc>
        <w:tc>
          <w:tcPr>
            <w:tcW w:w="4455" w:type="dxa"/>
            <w:tcBorders>
              <w:right w:val="single" w:sz="4" w:space="0" w:color="000000"/>
            </w:tcBorders>
            <w:shd w:val="clear" w:color="auto" w:fill="auto"/>
            <w:tcMar>
              <w:top w:w="0" w:type="dxa"/>
              <w:left w:w="108" w:type="dxa"/>
              <w:bottom w:w="0" w:type="dxa"/>
              <w:right w:w="108" w:type="dxa"/>
            </w:tcMar>
          </w:tcPr>
          <w:p w14:paraId="76580266" w14:textId="77777777" w:rsidR="00644ECA" w:rsidRPr="009A6BD6" w:rsidRDefault="00D30AE3">
            <w:pPr>
              <w:pStyle w:val="Standard"/>
              <w:pBdr>
                <w:top w:val="single" w:sz="4" w:space="1" w:color="00000A"/>
                <w:left w:val="single" w:sz="4" w:space="4" w:color="00000A"/>
                <w:bottom w:val="single" w:sz="4" w:space="1" w:color="00000A"/>
                <w:right w:val="single" w:sz="4" w:space="4" w:color="00000A"/>
              </w:pBdr>
              <w:spacing w:after="0"/>
              <w:rPr>
                <w:rFonts w:cs="Times New Roman"/>
              </w:rPr>
            </w:pPr>
            <w:r w:rsidRPr="009A6BD6">
              <w:rPr>
                <w:rFonts w:cs="Times New Roman"/>
              </w:rPr>
              <w:t>20.7.2020</w:t>
            </w:r>
          </w:p>
        </w:tc>
      </w:tr>
      <w:tr w:rsidR="00644ECA" w:rsidRPr="009A6BD6" w14:paraId="00896997" w14:textId="77777777">
        <w:tc>
          <w:tcPr>
            <w:tcW w:w="3941" w:type="dxa"/>
            <w:tcBorders>
              <w:left w:val="single" w:sz="4" w:space="0" w:color="000000"/>
              <w:bottom w:val="single" w:sz="4" w:space="0" w:color="000000"/>
            </w:tcBorders>
            <w:shd w:val="clear" w:color="auto" w:fill="auto"/>
            <w:tcMar>
              <w:top w:w="0" w:type="dxa"/>
              <w:left w:w="108" w:type="dxa"/>
              <w:bottom w:w="0" w:type="dxa"/>
              <w:right w:w="108" w:type="dxa"/>
            </w:tcMar>
          </w:tcPr>
          <w:p w14:paraId="061AD6F1" w14:textId="77777777" w:rsidR="00644ECA" w:rsidRPr="009A6BD6" w:rsidRDefault="0005562B">
            <w:pPr>
              <w:pStyle w:val="Standard"/>
              <w:pBdr>
                <w:top w:val="single" w:sz="4" w:space="1" w:color="00000A"/>
                <w:left w:val="single" w:sz="4" w:space="4" w:color="00000A"/>
                <w:bottom w:val="single" w:sz="4" w:space="1" w:color="00000A"/>
                <w:right w:val="single" w:sz="4" w:space="4" w:color="00000A"/>
              </w:pBdr>
              <w:spacing w:after="0"/>
              <w:rPr>
                <w:rFonts w:cs="Times New Roman"/>
              </w:rPr>
            </w:pPr>
            <w:r w:rsidRPr="009A6BD6">
              <w:rPr>
                <w:rFonts w:cs="Times New Roman"/>
              </w:rPr>
              <w:t>İmza:</w:t>
            </w:r>
          </w:p>
        </w:tc>
        <w:tc>
          <w:tcPr>
            <w:tcW w:w="4455" w:type="dxa"/>
            <w:tcBorders>
              <w:bottom w:val="single" w:sz="4" w:space="0" w:color="000000"/>
              <w:right w:val="single" w:sz="4" w:space="0" w:color="000000"/>
            </w:tcBorders>
            <w:shd w:val="clear" w:color="auto" w:fill="auto"/>
            <w:tcMar>
              <w:top w:w="0" w:type="dxa"/>
              <w:left w:w="108" w:type="dxa"/>
              <w:bottom w:w="0" w:type="dxa"/>
              <w:right w:w="108" w:type="dxa"/>
            </w:tcMar>
          </w:tcPr>
          <w:p w14:paraId="4EB49372" w14:textId="77777777" w:rsidR="00644ECA" w:rsidRPr="009A6BD6" w:rsidRDefault="0005562B">
            <w:pPr>
              <w:pStyle w:val="Standard"/>
              <w:pBdr>
                <w:top w:val="single" w:sz="4" w:space="1" w:color="00000A"/>
                <w:left w:val="single" w:sz="4" w:space="4" w:color="00000A"/>
                <w:bottom w:val="single" w:sz="4" w:space="1" w:color="00000A"/>
                <w:right w:val="single" w:sz="4" w:space="4" w:color="00000A"/>
              </w:pBdr>
              <w:spacing w:after="0"/>
              <w:rPr>
                <w:rFonts w:cs="Times New Roman"/>
              </w:rPr>
            </w:pPr>
            <w:r w:rsidRPr="009A6BD6">
              <w:rPr>
                <w:rFonts w:cs="Times New Roman"/>
              </w:rPr>
              <w:t>İmza:</w:t>
            </w:r>
          </w:p>
        </w:tc>
      </w:tr>
    </w:tbl>
    <w:p w14:paraId="32A46BEC" w14:textId="77777777" w:rsidR="00644ECA" w:rsidRPr="009A6BD6" w:rsidRDefault="00644ECA">
      <w:pPr>
        <w:pStyle w:val="Standard"/>
        <w:tabs>
          <w:tab w:val="left" w:pos="709"/>
        </w:tabs>
        <w:rPr>
          <w:rFonts w:cs="Times New Roman"/>
          <w:b/>
          <w:sz w:val="20"/>
          <w:szCs w:val="20"/>
        </w:rPr>
      </w:pPr>
    </w:p>
    <w:p w14:paraId="68CCFAB3" w14:textId="77777777" w:rsidR="00644ECA" w:rsidRPr="009A6BD6" w:rsidRDefault="0005562B">
      <w:pPr>
        <w:pStyle w:val="Standard"/>
        <w:tabs>
          <w:tab w:val="left" w:pos="709"/>
        </w:tabs>
        <w:rPr>
          <w:rFonts w:cs="Times New Roman"/>
        </w:rPr>
      </w:pPr>
      <w:r w:rsidRPr="009A6BD6">
        <w:rPr>
          <w:rFonts w:cs="Times New Roman"/>
          <w:b/>
          <w:sz w:val="20"/>
          <w:szCs w:val="20"/>
        </w:rPr>
        <w:tab/>
        <w:t xml:space="preserve">* </w:t>
      </w:r>
      <w:r w:rsidRPr="009A6BD6">
        <w:rPr>
          <w:rFonts w:cs="Times New Roman"/>
          <w:sz w:val="20"/>
          <w:szCs w:val="20"/>
        </w:rPr>
        <w:t>Tez ile ilgili YÖKTEZ’de yayınlamasına ilişkin bir engelleme var ise aşağıdaki alanı doldurunuz.</w:t>
      </w:r>
    </w:p>
    <w:p w14:paraId="1ABA92B0" w14:textId="77777777" w:rsidR="00644ECA" w:rsidRPr="009A6BD6" w:rsidRDefault="0005562B">
      <w:pPr>
        <w:pStyle w:val="Standard"/>
        <w:ind w:firstLine="709"/>
        <w:rPr>
          <w:rFonts w:cs="Times New Roman"/>
        </w:rPr>
      </w:pPr>
      <w:r w:rsidRPr="009A6BD6">
        <w:rPr>
          <w:rFonts w:ascii="Segoe UI Symbol" w:eastAsia="MS Gothic" w:hAnsi="Segoe UI Symbol" w:cs="Segoe UI Symbol"/>
          <w:sz w:val="20"/>
          <w:szCs w:val="20"/>
        </w:rPr>
        <w:t>☐</w:t>
      </w:r>
      <w:r w:rsidRPr="009A6BD6">
        <w:rPr>
          <w:rFonts w:eastAsia="Times New Roman" w:cs="Times New Roman"/>
          <w:sz w:val="20"/>
          <w:szCs w:val="20"/>
          <w:lang w:eastAsia="tr-TR"/>
        </w:rPr>
        <w:t xml:space="preserve"> Tezle ilgili patent başvurusu yapılması / patent alma sürecinin devam etmesi sebebiyle Enstitü Yönetim Kurulunun …./…/…. tarih ve …………. sayılı kararı ile </w:t>
      </w:r>
      <w:r w:rsidRPr="009A6BD6">
        <w:rPr>
          <w:rFonts w:cs="Times New Roman"/>
          <w:sz w:val="20"/>
          <w:szCs w:val="20"/>
        </w:rPr>
        <w:t>teze erişim 2 (iki) yıl süreyle engellenmiştir.</w:t>
      </w:r>
    </w:p>
    <w:p w14:paraId="029A2A15" w14:textId="77777777" w:rsidR="00644ECA" w:rsidRPr="009A6BD6" w:rsidRDefault="0005562B">
      <w:pPr>
        <w:pStyle w:val="Standard"/>
        <w:ind w:firstLine="709"/>
        <w:rPr>
          <w:rFonts w:cs="Times New Roman"/>
        </w:rPr>
        <w:sectPr w:rsidR="00644ECA" w:rsidRPr="009A6BD6" w:rsidSect="006A65DD">
          <w:headerReference w:type="default" r:id="rId8"/>
          <w:footerReference w:type="default" r:id="rId9"/>
          <w:pgSz w:w="11906" w:h="16838"/>
          <w:pgMar w:top="1134" w:right="1134" w:bottom="1134" w:left="1701" w:header="720" w:footer="709" w:gutter="0"/>
          <w:pgNumType w:start="1"/>
          <w:cols w:space="708"/>
        </w:sectPr>
      </w:pPr>
      <w:r w:rsidRPr="009A6BD6">
        <w:rPr>
          <w:rFonts w:ascii="Segoe UI Symbol" w:eastAsia="MS Gothic" w:hAnsi="Segoe UI Symbol" w:cs="Segoe UI Symbol"/>
          <w:sz w:val="20"/>
          <w:szCs w:val="20"/>
        </w:rPr>
        <w:t>☐</w:t>
      </w:r>
      <w:r w:rsidRPr="009A6BD6">
        <w:rPr>
          <w:rFonts w:cs="Times New Roman"/>
          <w:sz w:val="20"/>
          <w:szCs w:val="20"/>
        </w:rPr>
        <w:t xml:space="preserve"> </w:t>
      </w:r>
      <w:r w:rsidRPr="009A6BD6">
        <w:rPr>
          <w:rFonts w:eastAsia="Times New Roman" w:cs="Times New Roman"/>
          <w:sz w:val="20"/>
          <w:szCs w:val="20"/>
          <w:lang w:eastAsia="tr-TR"/>
        </w:rPr>
        <w:t xml:space="preserve">Enstitü Yönetim Kurulunun …./…/…. tarih ve …………. sayılı kararı ile </w:t>
      </w:r>
      <w:r w:rsidRPr="009A6BD6">
        <w:rPr>
          <w:rFonts w:cs="Times New Roman"/>
          <w:sz w:val="20"/>
          <w:szCs w:val="20"/>
        </w:rPr>
        <w:t>teze erişim 6 (altı) ay süreyle engellenmiştir.</w:t>
      </w:r>
    </w:p>
    <w:p w14:paraId="6F4D0752" w14:textId="77777777" w:rsidR="00644ECA" w:rsidRPr="009A6BD6" w:rsidRDefault="0005562B" w:rsidP="00C66AB4">
      <w:pPr>
        <w:pStyle w:val="Balk1"/>
        <w:spacing w:before="0" w:after="120"/>
        <w:rPr>
          <w:rFonts w:cs="Times New Roman"/>
          <w:color w:val="auto"/>
          <w:szCs w:val="24"/>
        </w:rPr>
      </w:pPr>
      <w:bookmarkStart w:id="3" w:name="_Toc516240158"/>
      <w:bookmarkStart w:id="4" w:name="_Toc43749331"/>
      <w:bookmarkStart w:id="5" w:name="_Toc43755573"/>
      <w:bookmarkStart w:id="6" w:name="_Toc43833441"/>
      <w:bookmarkStart w:id="7" w:name="_Toc44538265"/>
      <w:bookmarkStart w:id="8" w:name="_Toc49801285"/>
      <w:bookmarkStart w:id="9" w:name="_Toc49801438"/>
      <w:bookmarkStart w:id="10" w:name="_Toc49802254"/>
      <w:bookmarkStart w:id="11" w:name="_Toc516240156"/>
      <w:bookmarkStart w:id="12" w:name="_Toc473839280"/>
      <w:bookmarkEnd w:id="2"/>
      <w:r w:rsidRPr="009A6BD6">
        <w:rPr>
          <w:rFonts w:cs="Times New Roman"/>
          <w:color w:val="auto"/>
          <w:szCs w:val="24"/>
        </w:rPr>
        <w:t>TEŞEKKÜR</w:t>
      </w:r>
      <w:bookmarkEnd w:id="3"/>
      <w:bookmarkEnd w:id="4"/>
      <w:bookmarkEnd w:id="5"/>
      <w:bookmarkEnd w:id="6"/>
      <w:bookmarkEnd w:id="7"/>
      <w:bookmarkEnd w:id="8"/>
      <w:bookmarkEnd w:id="9"/>
      <w:bookmarkEnd w:id="10"/>
    </w:p>
    <w:p w14:paraId="791ECE9F" w14:textId="77777777" w:rsidR="00644ECA" w:rsidRPr="009A6BD6" w:rsidRDefault="00C07CF9" w:rsidP="00447996">
      <w:pPr>
        <w:pStyle w:val="Default"/>
        <w:spacing w:after="120" w:line="360" w:lineRule="auto"/>
        <w:ind w:firstLine="709"/>
        <w:jc w:val="both"/>
        <w:rPr>
          <w:color w:val="auto"/>
        </w:rPr>
      </w:pPr>
      <w:r w:rsidRPr="009A6BD6">
        <w:rPr>
          <w:color w:val="auto"/>
        </w:rPr>
        <w:t>Tez çalışmam süresince her türlü yardım ve önerilerini esirgemeyen, bilgi ve tecrübelerinden yararlanma fırsatı sağlayan ve zorlandığım anda her konuda bana destek olan</w:t>
      </w:r>
      <w:r w:rsidR="0005562B" w:rsidRPr="009A6BD6">
        <w:rPr>
          <w:color w:val="auto"/>
        </w:rPr>
        <w:t xml:space="preserve"> </w:t>
      </w:r>
      <w:r w:rsidR="000C33B7" w:rsidRPr="009A6BD6">
        <w:rPr>
          <w:color w:val="auto"/>
        </w:rPr>
        <w:t xml:space="preserve">tez </w:t>
      </w:r>
      <w:r w:rsidRPr="009A6BD6">
        <w:rPr>
          <w:color w:val="auto"/>
        </w:rPr>
        <w:t>danışmanım</w:t>
      </w:r>
      <w:r w:rsidR="000C33B7" w:rsidRPr="009A6BD6">
        <w:rPr>
          <w:color w:val="auto"/>
        </w:rPr>
        <w:t xml:space="preserve"> </w:t>
      </w:r>
      <w:r w:rsidR="0005562B" w:rsidRPr="009A6BD6">
        <w:rPr>
          <w:color w:val="auto"/>
        </w:rPr>
        <w:t>Dr. Öğr. Üyesi İlham NASIROĞLU</w:t>
      </w:r>
      <w:r w:rsidR="000C33B7" w:rsidRPr="009A6BD6">
        <w:rPr>
          <w:color w:val="auto"/>
        </w:rPr>
        <w:t xml:space="preserve"> ve ikinci tez danışmanım </w:t>
      </w:r>
      <w:r w:rsidR="0005562B" w:rsidRPr="009A6BD6">
        <w:rPr>
          <w:color w:val="auto"/>
        </w:rPr>
        <w:t>Prof. Dr. Eda SONBAŞ’a</w:t>
      </w:r>
      <w:r w:rsidR="000C33B7" w:rsidRPr="009A6BD6">
        <w:rPr>
          <w:color w:val="auto"/>
        </w:rPr>
        <w:t xml:space="preserve"> sonsuz teşekkür ve saygılarımı sunarım. </w:t>
      </w:r>
      <w:r w:rsidR="00447996" w:rsidRPr="009A6BD6">
        <w:rPr>
          <w:color w:val="auto"/>
        </w:rPr>
        <w:t>Tezin yazımı sırasında önerileri ve yardımları için ayrıca</w:t>
      </w:r>
      <w:r w:rsidR="0005562B" w:rsidRPr="009A6BD6">
        <w:rPr>
          <w:color w:val="auto"/>
        </w:rPr>
        <w:t xml:space="preserve"> Dr. Öğr. Üyesi Aykut ÖZDÖNMEZ’e </w:t>
      </w:r>
      <w:r w:rsidR="00447996" w:rsidRPr="009A6BD6">
        <w:rPr>
          <w:color w:val="auto"/>
        </w:rPr>
        <w:t xml:space="preserve">çok </w:t>
      </w:r>
      <w:r w:rsidR="0005562B" w:rsidRPr="009A6BD6">
        <w:rPr>
          <w:color w:val="auto"/>
        </w:rPr>
        <w:t>teşekkür ed</w:t>
      </w:r>
      <w:r w:rsidR="00447996" w:rsidRPr="009A6BD6">
        <w:rPr>
          <w:color w:val="auto"/>
        </w:rPr>
        <w:t>erim</w:t>
      </w:r>
      <w:r w:rsidR="0005562B" w:rsidRPr="009A6BD6">
        <w:rPr>
          <w:color w:val="auto"/>
        </w:rPr>
        <w:t>.</w:t>
      </w:r>
    </w:p>
    <w:p w14:paraId="2DE9A804" w14:textId="77777777" w:rsidR="00447996" w:rsidRPr="009A6BD6" w:rsidRDefault="00447996" w:rsidP="00954B92">
      <w:pPr>
        <w:pStyle w:val="Default"/>
        <w:spacing w:after="120" w:line="360" w:lineRule="auto"/>
        <w:ind w:firstLine="709"/>
        <w:jc w:val="both"/>
        <w:rPr>
          <w:color w:val="auto"/>
        </w:rPr>
      </w:pPr>
      <w:r w:rsidRPr="009A6BD6">
        <w:rPr>
          <w:color w:val="auto"/>
        </w:rPr>
        <w:t xml:space="preserve">Öğrencilik süreci boyunca sabrı ve gayreti için sevgili anneme, çabası ve desteği için canım babama ve her ihtiyaç duyduğum anda, uzakta olsalar </w:t>
      </w:r>
      <w:r w:rsidR="00954B92" w:rsidRPr="009A6BD6">
        <w:rPr>
          <w:color w:val="auto"/>
        </w:rPr>
        <w:t>da</w:t>
      </w:r>
      <w:r w:rsidRPr="009A6BD6">
        <w:rPr>
          <w:color w:val="auto"/>
        </w:rPr>
        <w:t xml:space="preserve"> yanımda hissettiğim kardeşlerim Çağla ve Yakup’a </w:t>
      </w:r>
      <w:r w:rsidR="00954B92" w:rsidRPr="009A6BD6">
        <w:rPr>
          <w:color w:val="auto"/>
        </w:rPr>
        <w:t xml:space="preserve">manevi destekleri için çok </w:t>
      </w:r>
      <w:r w:rsidRPr="009A6BD6">
        <w:rPr>
          <w:color w:val="auto"/>
        </w:rPr>
        <w:t>teşekkür ederim.</w:t>
      </w:r>
      <w:r w:rsidR="00954B92" w:rsidRPr="009A6BD6">
        <w:rPr>
          <w:color w:val="auto"/>
        </w:rPr>
        <w:t xml:space="preserve"> Son olarak bu tez çalışmam sırasında manevi desteklerini esirgemeyen adını yazamadığım dostlarım ve çalışma arkadaşlarıma varlıklarından dolayı minnettarım.</w:t>
      </w:r>
    </w:p>
    <w:p w14:paraId="77DF7DD6" w14:textId="77777777" w:rsidR="00954B92" w:rsidRPr="009A6BD6" w:rsidRDefault="00954B92" w:rsidP="00954B92">
      <w:pPr>
        <w:pStyle w:val="Default"/>
        <w:spacing w:after="120" w:line="360" w:lineRule="auto"/>
        <w:ind w:firstLine="709"/>
        <w:jc w:val="both"/>
        <w:rPr>
          <w:color w:val="auto"/>
        </w:rPr>
      </w:pPr>
    </w:p>
    <w:p w14:paraId="53EB7985" w14:textId="77777777" w:rsidR="00644ECA" w:rsidRPr="009A6BD6" w:rsidRDefault="0005562B">
      <w:pPr>
        <w:pStyle w:val="Standard"/>
        <w:widowControl w:val="0"/>
        <w:spacing w:after="0"/>
        <w:rPr>
          <w:rFonts w:eastAsia="Times New Roman" w:cs="Times New Roman"/>
          <w:b/>
          <w:bCs/>
          <w:spacing w:val="-1"/>
          <w:szCs w:val="24"/>
        </w:rPr>
      </w:pPr>
      <w:r w:rsidRPr="009A6BD6">
        <w:rPr>
          <w:rFonts w:eastAsia="Times New Roman" w:cs="Times New Roman"/>
          <w:b/>
          <w:bCs/>
          <w:spacing w:val="-1"/>
          <w:szCs w:val="24"/>
        </w:rPr>
        <w:t>Dilem GÖKTAŞ</w:t>
      </w:r>
    </w:p>
    <w:p w14:paraId="0BA1CA0C" w14:textId="77777777" w:rsidR="00644ECA" w:rsidRPr="009A6BD6" w:rsidRDefault="00644ECA">
      <w:pPr>
        <w:pStyle w:val="Standard"/>
        <w:widowControl w:val="0"/>
        <w:spacing w:after="0"/>
        <w:rPr>
          <w:rFonts w:eastAsia="Times New Roman" w:cs="Times New Roman"/>
          <w:b/>
          <w:bCs/>
          <w:spacing w:val="-1"/>
          <w:szCs w:val="24"/>
        </w:rPr>
      </w:pPr>
    </w:p>
    <w:p w14:paraId="58D0E2F5" w14:textId="77777777" w:rsidR="00447996" w:rsidRPr="009A6BD6" w:rsidRDefault="00447996">
      <w:pPr>
        <w:pStyle w:val="Standard"/>
        <w:widowControl w:val="0"/>
        <w:spacing w:after="0"/>
        <w:rPr>
          <w:rFonts w:eastAsia="Times New Roman" w:cs="Times New Roman"/>
          <w:b/>
          <w:bCs/>
          <w:spacing w:val="-1"/>
          <w:szCs w:val="24"/>
        </w:rPr>
      </w:pPr>
    </w:p>
    <w:p w14:paraId="609FBE79" w14:textId="77777777" w:rsidR="00447996" w:rsidRPr="009A6BD6" w:rsidRDefault="00447996">
      <w:pPr>
        <w:pStyle w:val="Standard"/>
        <w:widowControl w:val="0"/>
        <w:spacing w:after="0"/>
        <w:rPr>
          <w:rFonts w:eastAsia="Times New Roman" w:cs="Times New Roman"/>
          <w:b/>
          <w:bCs/>
          <w:spacing w:val="-1"/>
          <w:szCs w:val="24"/>
        </w:rPr>
      </w:pPr>
    </w:p>
    <w:p w14:paraId="6B5B1041" w14:textId="77777777" w:rsidR="00447996" w:rsidRPr="009A6BD6" w:rsidRDefault="00447996">
      <w:pPr>
        <w:pStyle w:val="Standard"/>
        <w:widowControl w:val="0"/>
        <w:spacing w:after="0"/>
        <w:rPr>
          <w:rFonts w:eastAsia="Times New Roman" w:cs="Times New Roman"/>
          <w:b/>
          <w:bCs/>
          <w:spacing w:val="-1"/>
          <w:szCs w:val="24"/>
        </w:rPr>
      </w:pPr>
    </w:p>
    <w:p w14:paraId="1F8B87D3" w14:textId="77777777" w:rsidR="00644ECA" w:rsidRPr="009A6BD6" w:rsidRDefault="00644ECA">
      <w:pPr>
        <w:pStyle w:val="Standard"/>
        <w:widowControl w:val="0"/>
        <w:spacing w:after="0"/>
        <w:rPr>
          <w:rFonts w:eastAsia="Times New Roman" w:cs="Times New Roman"/>
          <w:b/>
          <w:bCs/>
          <w:spacing w:val="-1"/>
          <w:szCs w:val="24"/>
        </w:rPr>
      </w:pPr>
    </w:p>
    <w:p w14:paraId="46E66705" w14:textId="77777777" w:rsidR="00644ECA" w:rsidRPr="009A6BD6" w:rsidRDefault="00644ECA">
      <w:pPr>
        <w:pStyle w:val="Standard"/>
        <w:widowControl w:val="0"/>
        <w:spacing w:after="0"/>
        <w:rPr>
          <w:rFonts w:eastAsia="Times New Roman" w:cs="Times New Roman"/>
          <w:b/>
          <w:bCs/>
          <w:spacing w:val="-1"/>
          <w:szCs w:val="24"/>
        </w:rPr>
      </w:pPr>
    </w:p>
    <w:p w14:paraId="100AFB98" w14:textId="77777777" w:rsidR="00644ECA" w:rsidRPr="009A6BD6" w:rsidRDefault="00644ECA">
      <w:pPr>
        <w:pStyle w:val="Standard"/>
        <w:widowControl w:val="0"/>
        <w:spacing w:after="0"/>
        <w:rPr>
          <w:rFonts w:eastAsia="Times New Roman" w:cs="Times New Roman"/>
          <w:b/>
          <w:bCs/>
          <w:spacing w:val="-1"/>
          <w:szCs w:val="24"/>
        </w:rPr>
      </w:pPr>
    </w:p>
    <w:p w14:paraId="1062A25B" w14:textId="77777777" w:rsidR="00243DF4" w:rsidRPr="009A6BD6" w:rsidRDefault="00243DF4">
      <w:pPr>
        <w:pStyle w:val="Standard"/>
        <w:widowControl w:val="0"/>
        <w:spacing w:after="0"/>
        <w:rPr>
          <w:rFonts w:eastAsia="Times New Roman" w:cs="Times New Roman"/>
          <w:b/>
          <w:bCs/>
          <w:spacing w:val="-1"/>
          <w:szCs w:val="24"/>
        </w:rPr>
      </w:pPr>
    </w:p>
    <w:p w14:paraId="32FB3003" w14:textId="77777777" w:rsidR="00243DF4" w:rsidRPr="009A6BD6" w:rsidRDefault="00243DF4">
      <w:pPr>
        <w:pStyle w:val="Standard"/>
        <w:widowControl w:val="0"/>
        <w:spacing w:after="0"/>
        <w:rPr>
          <w:rFonts w:eastAsia="Times New Roman" w:cs="Times New Roman"/>
          <w:b/>
          <w:bCs/>
          <w:spacing w:val="-1"/>
          <w:szCs w:val="24"/>
        </w:rPr>
      </w:pPr>
    </w:p>
    <w:p w14:paraId="696DAA58" w14:textId="77777777" w:rsidR="00243DF4" w:rsidRPr="009A6BD6" w:rsidRDefault="00243DF4">
      <w:pPr>
        <w:pStyle w:val="Standard"/>
        <w:widowControl w:val="0"/>
        <w:spacing w:after="0"/>
        <w:rPr>
          <w:rFonts w:eastAsia="Times New Roman" w:cs="Times New Roman"/>
          <w:b/>
          <w:bCs/>
          <w:spacing w:val="-1"/>
          <w:szCs w:val="24"/>
        </w:rPr>
      </w:pPr>
    </w:p>
    <w:p w14:paraId="2F2CE835" w14:textId="77777777" w:rsidR="00B7097D" w:rsidRPr="009A6BD6" w:rsidRDefault="00B7097D">
      <w:pPr>
        <w:pStyle w:val="Standard"/>
        <w:widowControl w:val="0"/>
        <w:spacing w:after="0"/>
        <w:rPr>
          <w:rFonts w:eastAsia="Times New Roman" w:cs="Times New Roman"/>
          <w:b/>
          <w:bCs/>
          <w:spacing w:val="-1"/>
          <w:szCs w:val="24"/>
        </w:rPr>
      </w:pPr>
    </w:p>
    <w:p w14:paraId="68D504DB" w14:textId="77777777" w:rsidR="00B7097D" w:rsidRPr="009A6BD6" w:rsidRDefault="00B7097D">
      <w:pPr>
        <w:pStyle w:val="Standard"/>
        <w:widowControl w:val="0"/>
        <w:spacing w:after="0"/>
        <w:rPr>
          <w:rFonts w:eastAsia="Times New Roman" w:cs="Times New Roman"/>
          <w:b/>
          <w:bCs/>
          <w:spacing w:val="-1"/>
          <w:szCs w:val="24"/>
        </w:rPr>
      </w:pPr>
    </w:p>
    <w:p w14:paraId="4F2829F6" w14:textId="77777777" w:rsidR="00B7097D" w:rsidRPr="009A6BD6" w:rsidRDefault="00B7097D">
      <w:pPr>
        <w:pStyle w:val="Standard"/>
        <w:widowControl w:val="0"/>
        <w:spacing w:after="0"/>
        <w:rPr>
          <w:rFonts w:eastAsia="Times New Roman" w:cs="Times New Roman"/>
          <w:b/>
          <w:bCs/>
          <w:spacing w:val="-1"/>
          <w:szCs w:val="24"/>
        </w:rPr>
      </w:pPr>
    </w:p>
    <w:p w14:paraId="52DEAB7E" w14:textId="77777777" w:rsidR="00B7097D" w:rsidRPr="009A6BD6" w:rsidRDefault="00B7097D">
      <w:pPr>
        <w:pStyle w:val="Standard"/>
        <w:widowControl w:val="0"/>
        <w:spacing w:after="0"/>
        <w:rPr>
          <w:rFonts w:eastAsia="Times New Roman" w:cs="Times New Roman"/>
          <w:b/>
          <w:bCs/>
          <w:spacing w:val="-1"/>
          <w:szCs w:val="24"/>
        </w:rPr>
      </w:pPr>
    </w:p>
    <w:p w14:paraId="4365D48B" w14:textId="77777777" w:rsidR="00B7097D" w:rsidRPr="009A6BD6" w:rsidRDefault="00B7097D">
      <w:pPr>
        <w:pStyle w:val="Standard"/>
        <w:widowControl w:val="0"/>
        <w:spacing w:after="0"/>
        <w:rPr>
          <w:rFonts w:eastAsia="Times New Roman" w:cs="Times New Roman"/>
          <w:b/>
          <w:bCs/>
          <w:spacing w:val="-1"/>
          <w:szCs w:val="24"/>
        </w:rPr>
      </w:pPr>
    </w:p>
    <w:p w14:paraId="3497B52F" w14:textId="77777777" w:rsidR="00B7097D" w:rsidRPr="009A6BD6" w:rsidRDefault="00B7097D">
      <w:pPr>
        <w:pStyle w:val="Standard"/>
        <w:widowControl w:val="0"/>
        <w:spacing w:after="0"/>
        <w:rPr>
          <w:rFonts w:eastAsia="Times New Roman" w:cs="Times New Roman"/>
          <w:b/>
          <w:bCs/>
          <w:spacing w:val="-1"/>
          <w:szCs w:val="24"/>
        </w:rPr>
      </w:pPr>
    </w:p>
    <w:p w14:paraId="3B0E9A00" w14:textId="77777777" w:rsidR="00B7097D" w:rsidRPr="009A6BD6" w:rsidRDefault="00B7097D">
      <w:pPr>
        <w:pStyle w:val="Standard"/>
        <w:widowControl w:val="0"/>
        <w:spacing w:after="0"/>
        <w:rPr>
          <w:rFonts w:eastAsia="Times New Roman" w:cs="Times New Roman"/>
          <w:b/>
          <w:bCs/>
          <w:spacing w:val="-1"/>
          <w:szCs w:val="24"/>
        </w:rPr>
      </w:pPr>
    </w:p>
    <w:p w14:paraId="3A36C83E" w14:textId="77777777" w:rsidR="00B7097D" w:rsidRPr="009A6BD6" w:rsidRDefault="00B7097D">
      <w:pPr>
        <w:pStyle w:val="Standard"/>
        <w:widowControl w:val="0"/>
        <w:spacing w:after="0"/>
        <w:rPr>
          <w:rFonts w:eastAsia="Times New Roman" w:cs="Times New Roman"/>
          <w:b/>
          <w:bCs/>
          <w:spacing w:val="-1"/>
          <w:szCs w:val="24"/>
        </w:rPr>
      </w:pPr>
    </w:p>
    <w:p w14:paraId="62ACCEFC" w14:textId="77777777" w:rsidR="00B7097D" w:rsidRPr="009A6BD6" w:rsidRDefault="00B7097D">
      <w:pPr>
        <w:pStyle w:val="Standard"/>
        <w:widowControl w:val="0"/>
        <w:spacing w:after="0"/>
        <w:rPr>
          <w:rFonts w:eastAsia="Times New Roman" w:cs="Times New Roman"/>
          <w:b/>
          <w:bCs/>
          <w:spacing w:val="-1"/>
          <w:szCs w:val="24"/>
        </w:rPr>
      </w:pPr>
    </w:p>
    <w:p w14:paraId="1A8D78EF" w14:textId="77777777" w:rsidR="00B7097D" w:rsidRPr="009A6BD6" w:rsidRDefault="00B7097D">
      <w:pPr>
        <w:pStyle w:val="Standard"/>
        <w:widowControl w:val="0"/>
        <w:spacing w:after="0"/>
        <w:rPr>
          <w:rFonts w:eastAsia="Times New Roman" w:cs="Times New Roman"/>
          <w:b/>
          <w:bCs/>
          <w:spacing w:val="-1"/>
          <w:szCs w:val="24"/>
        </w:rPr>
      </w:pPr>
    </w:p>
    <w:p w14:paraId="40652511" w14:textId="77777777" w:rsidR="00090A8B" w:rsidRPr="009A6BD6" w:rsidRDefault="00090A8B" w:rsidP="00B7097D">
      <w:pPr>
        <w:pStyle w:val="Standard"/>
        <w:widowControl w:val="0"/>
        <w:spacing w:after="0"/>
        <w:jc w:val="center"/>
        <w:rPr>
          <w:rFonts w:eastAsia="Times New Roman" w:cs="Times New Roman"/>
          <w:b/>
          <w:bCs/>
          <w:spacing w:val="-1"/>
          <w:szCs w:val="24"/>
        </w:rPr>
      </w:pPr>
    </w:p>
    <w:p w14:paraId="36E50B2E" w14:textId="77777777" w:rsidR="00BC35ED" w:rsidRPr="009A6BD6" w:rsidRDefault="00BC35ED" w:rsidP="00BC35ED">
      <w:pPr>
        <w:pStyle w:val="Standard"/>
        <w:widowControl w:val="0"/>
        <w:spacing w:before="1200" w:after="0"/>
        <w:jc w:val="center"/>
        <w:rPr>
          <w:rFonts w:eastAsia="Times New Roman" w:cs="Times New Roman"/>
          <w:b/>
          <w:bCs/>
          <w:spacing w:val="-1"/>
          <w:szCs w:val="24"/>
        </w:rPr>
      </w:pPr>
    </w:p>
    <w:p w14:paraId="50E5E9BC" w14:textId="0BEAA5F3" w:rsidR="00B7097D" w:rsidRPr="009A6BD6" w:rsidRDefault="00B7097D" w:rsidP="00BC35ED">
      <w:pPr>
        <w:pStyle w:val="Standard"/>
        <w:widowControl w:val="0"/>
        <w:spacing w:before="1200" w:after="0"/>
        <w:jc w:val="center"/>
        <w:rPr>
          <w:rFonts w:eastAsia="Times New Roman" w:cs="Times New Roman"/>
          <w:b/>
          <w:bCs/>
          <w:spacing w:val="-1"/>
          <w:szCs w:val="24"/>
        </w:rPr>
      </w:pPr>
      <w:r w:rsidRPr="009A6BD6">
        <w:rPr>
          <w:rFonts w:eastAsia="Times New Roman" w:cs="Times New Roman"/>
          <w:b/>
          <w:bCs/>
          <w:spacing w:val="-1"/>
          <w:szCs w:val="24"/>
        </w:rPr>
        <w:t>**</w:t>
      </w:r>
      <w:r w:rsidR="002D6C64" w:rsidRPr="009A6BD6">
        <w:rPr>
          <w:rFonts w:eastAsia="Times New Roman" w:cs="Times New Roman"/>
          <w:b/>
          <w:bCs/>
          <w:spacing w:val="-1"/>
          <w:szCs w:val="24"/>
        </w:rPr>
        <w:t>* Sevgili</w:t>
      </w:r>
      <w:r w:rsidR="00090A8B" w:rsidRPr="009A6BD6">
        <w:rPr>
          <w:rFonts w:eastAsia="Times New Roman" w:cs="Times New Roman"/>
          <w:b/>
          <w:bCs/>
          <w:spacing w:val="-1"/>
          <w:szCs w:val="24"/>
        </w:rPr>
        <w:t xml:space="preserve"> Aileme</w:t>
      </w:r>
      <w:r w:rsidRPr="009A6BD6">
        <w:rPr>
          <w:rFonts w:eastAsia="Times New Roman" w:cs="Times New Roman"/>
          <w:b/>
          <w:bCs/>
          <w:spacing w:val="-1"/>
          <w:szCs w:val="24"/>
        </w:rPr>
        <w:t xml:space="preserve"> ***</w:t>
      </w:r>
    </w:p>
    <w:p w14:paraId="1F44C0A5" w14:textId="77777777" w:rsidR="00B7097D" w:rsidRPr="009A6BD6" w:rsidRDefault="00B7097D">
      <w:pPr>
        <w:pStyle w:val="Standard"/>
        <w:widowControl w:val="0"/>
        <w:spacing w:after="0"/>
        <w:rPr>
          <w:rFonts w:eastAsia="Times New Roman" w:cs="Times New Roman"/>
          <w:b/>
          <w:bCs/>
          <w:spacing w:val="-1"/>
          <w:szCs w:val="24"/>
        </w:rPr>
      </w:pPr>
    </w:p>
    <w:p w14:paraId="2B9F2A46" w14:textId="77777777" w:rsidR="00B7097D" w:rsidRPr="009A6BD6" w:rsidRDefault="00B7097D">
      <w:pPr>
        <w:pStyle w:val="Standard"/>
        <w:widowControl w:val="0"/>
        <w:spacing w:after="0"/>
        <w:rPr>
          <w:rFonts w:eastAsia="Times New Roman" w:cs="Times New Roman"/>
          <w:b/>
          <w:bCs/>
          <w:spacing w:val="-1"/>
          <w:szCs w:val="24"/>
        </w:rPr>
      </w:pPr>
    </w:p>
    <w:p w14:paraId="142578FA" w14:textId="77777777" w:rsidR="00B7097D" w:rsidRPr="009A6BD6" w:rsidRDefault="00B7097D">
      <w:pPr>
        <w:pStyle w:val="Standard"/>
        <w:widowControl w:val="0"/>
        <w:spacing w:after="0"/>
        <w:rPr>
          <w:rFonts w:eastAsia="Times New Roman" w:cs="Times New Roman"/>
          <w:b/>
          <w:bCs/>
          <w:spacing w:val="-1"/>
          <w:szCs w:val="24"/>
        </w:rPr>
      </w:pPr>
    </w:p>
    <w:p w14:paraId="7C9ED579" w14:textId="77777777" w:rsidR="00B7097D" w:rsidRPr="009A6BD6" w:rsidRDefault="00B7097D">
      <w:pPr>
        <w:pStyle w:val="Standard"/>
        <w:widowControl w:val="0"/>
        <w:spacing w:after="0"/>
        <w:rPr>
          <w:rFonts w:eastAsia="Times New Roman" w:cs="Times New Roman"/>
          <w:b/>
          <w:bCs/>
          <w:spacing w:val="-1"/>
          <w:szCs w:val="24"/>
        </w:rPr>
      </w:pPr>
    </w:p>
    <w:p w14:paraId="74708E2C" w14:textId="77777777" w:rsidR="00B7097D" w:rsidRPr="009A6BD6" w:rsidRDefault="00B7097D">
      <w:pPr>
        <w:pStyle w:val="Standard"/>
        <w:widowControl w:val="0"/>
        <w:spacing w:after="0"/>
        <w:rPr>
          <w:rFonts w:eastAsia="Times New Roman" w:cs="Times New Roman"/>
          <w:b/>
          <w:bCs/>
          <w:spacing w:val="-1"/>
          <w:szCs w:val="24"/>
        </w:rPr>
      </w:pPr>
    </w:p>
    <w:p w14:paraId="1D0B1AB5" w14:textId="77777777" w:rsidR="00B7097D" w:rsidRPr="009A6BD6" w:rsidRDefault="00B7097D">
      <w:pPr>
        <w:pStyle w:val="Standard"/>
        <w:widowControl w:val="0"/>
        <w:spacing w:after="0"/>
        <w:rPr>
          <w:rFonts w:eastAsia="Times New Roman" w:cs="Times New Roman"/>
          <w:b/>
          <w:bCs/>
          <w:spacing w:val="-1"/>
          <w:szCs w:val="24"/>
        </w:rPr>
      </w:pPr>
    </w:p>
    <w:p w14:paraId="4E0C5ACF" w14:textId="77777777" w:rsidR="00B7097D" w:rsidRPr="009A6BD6" w:rsidRDefault="00B7097D">
      <w:pPr>
        <w:pStyle w:val="Standard"/>
        <w:widowControl w:val="0"/>
        <w:spacing w:after="0"/>
        <w:rPr>
          <w:rFonts w:eastAsia="Times New Roman" w:cs="Times New Roman"/>
          <w:b/>
          <w:bCs/>
          <w:spacing w:val="-1"/>
          <w:szCs w:val="24"/>
        </w:rPr>
      </w:pPr>
    </w:p>
    <w:p w14:paraId="4B0494DC" w14:textId="77777777" w:rsidR="00B7097D" w:rsidRPr="009A6BD6" w:rsidRDefault="00B7097D">
      <w:pPr>
        <w:pStyle w:val="Standard"/>
        <w:widowControl w:val="0"/>
        <w:spacing w:after="0"/>
        <w:rPr>
          <w:rFonts w:eastAsia="Times New Roman" w:cs="Times New Roman"/>
          <w:b/>
          <w:bCs/>
          <w:spacing w:val="-1"/>
          <w:szCs w:val="24"/>
        </w:rPr>
      </w:pPr>
    </w:p>
    <w:p w14:paraId="09CF97B6" w14:textId="77777777" w:rsidR="00B7097D" w:rsidRPr="009A6BD6" w:rsidRDefault="00B7097D">
      <w:pPr>
        <w:pStyle w:val="Standard"/>
        <w:widowControl w:val="0"/>
        <w:spacing w:after="0"/>
        <w:rPr>
          <w:rFonts w:eastAsia="Times New Roman" w:cs="Times New Roman"/>
          <w:b/>
          <w:bCs/>
          <w:spacing w:val="-1"/>
          <w:szCs w:val="24"/>
        </w:rPr>
      </w:pPr>
    </w:p>
    <w:p w14:paraId="7BFBE825" w14:textId="77777777" w:rsidR="00B7097D" w:rsidRPr="009A6BD6" w:rsidRDefault="00B7097D">
      <w:pPr>
        <w:pStyle w:val="Standard"/>
        <w:widowControl w:val="0"/>
        <w:spacing w:after="0"/>
        <w:rPr>
          <w:rFonts w:eastAsia="Times New Roman" w:cs="Times New Roman"/>
          <w:b/>
          <w:bCs/>
          <w:spacing w:val="-1"/>
          <w:szCs w:val="24"/>
        </w:rPr>
      </w:pPr>
    </w:p>
    <w:p w14:paraId="0A05DB24" w14:textId="77777777" w:rsidR="00B7097D" w:rsidRPr="009A6BD6" w:rsidRDefault="00B7097D">
      <w:pPr>
        <w:pStyle w:val="Standard"/>
        <w:widowControl w:val="0"/>
        <w:spacing w:after="0"/>
        <w:rPr>
          <w:rFonts w:eastAsia="Times New Roman" w:cs="Times New Roman"/>
          <w:b/>
          <w:bCs/>
          <w:spacing w:val="-1"/>
          <w:szCs w:val="24"/>
        </w:rPr>
      </w:pPr>
    </w:p>
    <w:p w14:paraId="1DB4A5C2" w14:textId="77777777" w:rsidR="00B7097D" w:rsidRPr="009A6BD6" w:rsidRDefault="00B7097D">
      <w:pPr>
        <w:pStyle w:val="Standard"/>
        <w:widowControl w:val="0"/>
        <w:spacing w:after="0"/>
        <w:rPr>
          <w:rFonts w:eastAsia="Times New Roman" w:cs="Times New Roman"/>
          <w:b/>
          <w:bCs/>
          <w:spacing w:val="-1"/>
          <w:szCs w:val="24"/>
        </w:rPr>
      </w:pPr>
    </w:p>
    <w:p w14:paraId="3647C75D" w14:textId="77777777" w:rsidR="00B7097D" w:rsidRPr="009A6BD6" w:rsidRDefault="00B7097D">
      <w:pPr>
        <w:pStyle w:val="Standard"/>
        <w:widowControl w:val="0"/>
        <w:spacing w:after="0"/>
        <w:rPr>
          <w:rFonts w:eastAsia="Times New Roman" w:cs="Times New Roman"/>
          <w:b/>
          <w:bCs/>
          <w:spacing w:val="-1"/>
          <w:szCs w:val="24"/>
        </w:rPr>
      </w:pPr>
    </w:p>
    <w:p w14:paraId="7AB803FD" w14:textId="77777777" w:rsidR="00B7097D" w:rsidRPr="009A6BD6" w:rsidRDefault="00B7097D">
      <w:pPr>
        <w:pStyle w:val="Standard"/>
        <w:widowControl w:val="0"/>
        <w:spacing w:after="0"/>
        <w:rPr>
          <w:rFonts w:eastAsia="Times New Roman" w:cs="Times New Roman"/>
          <w:b/>
          <w:bCs/>
          <w:spacing w:val="-1"/>
          <w:szCs w:val="24"/>
        </w:rPr>
      </w:pPr>
    </w:p>
    <w:p w14:paraId="007DEC83" w14:textId="77777777" w:rsidR="00B7097D" w:rsidRPr="009A6BD6" w:rsidRDefault="00B7097D">
      <w:pPr>
        <w:pStyle w:val="Standard"/>
        <w:widowControl w:val="0"/>
        <w:spacing w:after="0"/>
        <w:rPr>
          <w:rFonts w:eastAsia="Times New Roman" w:cs="Times New Roman"/>
          <w:b/>
          <w:bCs/>
          <w:spacing w:val="-1"/>
          <w:szCs w:val="24"/>
        </w:rPr>
      </w:pPr>
    </w:p>
    <w:p w14:paraId="79E70AC5" w14:textId="77777777" w:rsidR="00B7097D" w:rsidRPr="009A6BD6" w:rsidRDefault="00B7097D">
      <w:pPr>
        <w:pStyle w:val="Standard"/>
        <w:widowControl w:val="0"/>
        <w:spacing w:after="0"/>
        <w:rPr>
          <w:rFonts w:eastAsia="Times New Roman" w:cs="Times New Roman"/>
          <w:b/>
          <w:bCs/>
          <w:spacing w:val="-1"/>
          <w:szCs w:val="24"/>
        </w:rPr>
      </w:pPr>
    </w:p>
    <w:p w14:paraId="2F9515B7" w14:textId="77777777" w:rsidR="00B7097D" w:rsidRPr="009A6BD6" w:rsidRDefault="00B7097D">
      <w:pPr>
        <w:pStyle w:val="Standard"/>
        <w:widowControl w:val="0"/>
        <w:spacing w:after="0"/>
        <w:rPr>
          <w:rFonts w:eastAsia="Times New Roman" w:cs="Times New Roman"/>
          <w:b/>
          <w:bCs/>
          <w:spacing w:val="-1"/>
          <w:szCs w:val="24"/>
        </w:rPr>
      </w:pPr>
    </w:p>
    <w:p w14:paraId="056ECCF3" w14:textId="77777777" w:rsidR="00B7097D" w:rsidRPr="009A6BD6" w:rsidRDefault="00B7097D">
      <w:pPr>
        <w:pStyle w:val="Standard"/>
        <w:widowControl w:val="0"/>
        <w:spacing w:after="0"/>
        <w:rPr>
          <w:rFonts w:eastAsia="Times New Roman" w:cs="Times New Roman"/>
          <w:b/>
          <w:bCs/>
          <w:spacing w:val="-1"/>
          <w:szCs w:val="24"/>
        </w:rPr>
      </w:pPr>
    </w:p>
    <w:p w14:paraId="06B933FD" w14:textId="77777777" w:rsidR="00B7097D" w:rsidRPr="009A6BD6" w:rsidRDefault="00B7097D">
      <w:pPr>
        <w:pStyle w:val="Standard"/>
        <w:widowControl w:val="0"/>
        <w:spacing w:after="0"/>
        <w:rPr>
          <w:rFonts w:eastAsia="Times New Roman" w:cs="Times New Roman"/>
          <w:b/>
          <w:bCs/>
          <w:spacing w:val="-1"/>
          <w:szCs w:val="24"/>
        </w:rPr>
      </w:pPr>
    </w:p>
    <w:p w14:paraId="0A0C1CBF" w14:textId="77777777" w:rsidR="00B7097D" w:rsidRPr="009A6BD6" w:rsidRDefault="00B7097D">
      <w:pPr>
        <w:pStyle w:val="Standard"/>
        <w:widowControl w:val="0"/>
        <w:spacing w:after="0"/>
        <w:rPr>
          <w:rFonts w:eastAsia="Times New Roman" w:cs="Times New Roman"/>
          <w:b/>
          <w:bCs/>
          <w:spacing w:val="-1"/>
          <w:szCs w:val="24"/>
        </w:rPr>
      </w:pPr>
    </w:p>
    <w:p w14:paraId="0DB788D5" w14:textId="77777777" w:rsidR="00B7097D" w:rsidRPr="009A6BD6" w:rsidRDefault="00B7097D">
      <w:pPr>
        <w:pStyle w:val="Standard"/>
        <w:widowControl w:val="0"/>
        <w:spacing w:after="0"/>
        <w:rPr>
          <w:rFonts w:eastAsia="Times New Roman" w:cs="Times New Roman"/>
          <w:b/>
          <w:bCs/>
          <w:spacing w:val="-1"/>
          <w:szCs w:val="24"/>
        </w:rPr>
      </w:pPr>
    </w:p>
    <w:p w14:paraId="550904C1" w14:textId="77777777" w:rsidR="00B7097D" w:rsidRPr="009A6BD6" w:rsidRDefault="00B7097D">
      <w:pPr>
        <w:pStyle w:val="Standard"/>
        <w:widowControl w:val="0"/>
        <w:spacing w:after="0"/>
        <w:rPr>
          <w:rFonts w:eastAsia="Times New Roman" w:cs="Times New Roman"/>
          <w:b/>
          <w:bCs/>
          <w:spacing w:val="-1"/>
          <w:szCs w:val="24"/>
        </w:rPr>
      </w:pPr>
    </w:p>
    <w:p w14:paraId="560854DA" w14:textId="77777777" w:rsidR="00B7097D" w:rsidRPr="009A6BD6" w:rsidRDefault="00B7097D">
      <w:pPr>
        <w:pStyle w:val="Standard"/>
        <w:widowControl w:val="0"/>
        <w:spacing w:after="0"/>
        <w:rPr>
          <w:rFonts w:eastAsia="Times New Roman" w:cs="Times New Roman"/>
          <w:b/>
          <w:bCs/>
          <w:spacing w:val="-1"/>
          <w:szCs w:val="24"/>
        </w:rPr>
      </w:pPr>
    </w:p>
    <w:p w14:paraId="18AC08E3" w14:textId="77777777" w:rsidR="00DC1C8E" w:rsidRPr="009A6BD6" w:rsidRDefault="00DC1C8E">
      <w:pPr>
        <w:pStyle w:val="Standard"/>
        <w:widowControl w:val="0"/>
        <w:spacing w:after="0"/>
        <w:rPr>
          <w:rFonts w:eastAsia="Times New Roman" w:cs="Times New Roman"/>
          <w:b/>
          <w:bCs/>
          <w:spacing w:val="-1"/>
          <w:szCs w:val="24"/>
        </w:rPr>
      </w:pPr>
    </w:p>
    <w:p w14:paraId="1ADDB034" w14:textId="77777777" w:rsidR="00B7097D" w:rsidRPr="009A6BD6" w:rsidRDefault="00B7097D">
      <w:pPr>
        <w:pStyle w:val="Standard"/>
        <w:widowControl w:val="0"/>
        <w:spacing w:after="0"/>
        <w:rPr>
          <w:rFonts w:eastAsia="Times New Roman" w:cs="Times New Roman"/>
          <w:b/>
          <w:bCs/>
          <w:spacing w:val="-1"/>
          <w:szCs w:val="24"/>
        </w:rPr>
      </w:pPr>
    </w:p>
    <w:p w14:paraId="45BD7629" w14:textId="7BA32E05" w:rsidR="00B91797" w:rsidRPr="009A6BD6" w:rsidRDefault="00B91797">
      <w:pPr>
        <w:pStyle w:val="Standard"/>
        <w:widowControl w:val="0"/>
        <w:spacing w:after="0"/>
        <w:rPr>
          <w:rFonts w:eastAsia="Times New Roman" w:cs="Times New Roman"/>
          <w:b/>
          <w:bCs/>
          <w:spacing w:val="-1"/>
          <w:szCs w:val="24"/>
        </w:rPr>
      </w:pPr>
    </w:p>
    <w:p w14:paraId="3E29677C" w14:textId="77777777" w:rsidR="00BC35ED" w:rsidRPr="009A6BD6" w:rsidRDefault="00BC35ED">
      <w:pPr>
        <w:pStyle w:val="Standard"/>
        <w:widowControl w:val="0"/>
        <w:spacing w:after="0"/>
        <w:rPr>
          <w:rFonts w:eastAsia="Times New Roman" w:cs="Times New Roman"/>
          <w:b/>
          <w:bCs/>
          <w:spacing w:val="-1"/>
          <w:szCs w:val="24"/>
        </w:rPr>
      </w:pPr>
    </w:p>
    <w:p w14:paraId="106AD060" w14:textId="77777777" w:rsidR="00243DF4" w:rsidRPr="009A6BD6" w:rsidRDefault="00243DF4">
      <w:pPr>
        <w:pStyle w:val="Standard"/>
        <w:widowControl w:val="0"/>
        <w:spacing w:after="0"/>
        <w:rPr>
          <w:rFonts w:eastAsia="Times New Roman" w:cs="Times New Roman"/>
          <w:b/>
          <w:bCs/>
          <w:spacing w:val="-1"/>
          <w:szCs w:val="24"/>
        </w:rPr>
      </w:pPr>
    </w:p>
    <w:p w14:paraId="6CC89F4E" w14:textId="77777777" w:rsidR="00243DF4" w:rsidRPr="009A6BD6" w:rsidRDefault="00243DF4">
      <w:pPr>
        <w:pStyle w:val="Standard"/>
        <w:widowControl w:val="0"/>
        <w:spacing w:after="0"/>
        <w:rPr>
          <w:rFonts w:eastAsia="Times New Roman" w:cs="Times New Roman"/>
          <w:b/>
          <w:bCs/>
          <w:spacing w:val="-1"/>
          <w:szCs w:val="24"/>
        </w:rPr>
      </w:pPr>
    </w:p>
    <w:p w14:paraId="67946886" w14:textId="77777777" w:rsidR="00644ECA" w:rsidRPr="009A6BD6" w:rsidRDefault="0005562B" w:rsidP="0026367E">
      <w:pPr>
        <w:pStyle w:val="Balk1"/>
        <w:spacing w:before="0" w:after="120" w:line="240" w:lineRule="auto"/>
        <w:rPr>
          <w:rFonts w:cs="Times New Roman"/>
          <w:color w:val="auto"/>
          <w:szCs w:val="24"/>
        </w:rPr>
      </w:pPr>
      <w:bookmarkStart w:id="13" w:name="_Toc43749332"/>
      <w:bookmarkStart w:id="14" w:name="_Toc43755574"/>
      <w:bookmarkStart w:id="15" w:name="_Toc43833442"/>
      <w:bookmarkStart w:id="16" w:name="_Toc44538266"/>
      <w:bookmarkStart w:id="17" w:name="_Toc49801286"/>
      <w:bookmarkStart w:id="18" w:name="_Toc49801439"/>
      <w:bookmarkStart w:id="19" w:name="_Toc49802255"/>
      <w:r w:rsidRPr="009A6BD6">
        <w:rPr>
          <w:rFonts w:cs="Times New Roman"/>
          <w:color w:val="auto"/>
          <w:szCs w:val="24"/>
        </w:rPr>
        <w:t>ÖZET</w:t>
      </w:r>
      <w:bookmarkEnd w:id="11"/>
      <w:bookmarkEnd w:id="13"/>
      <w:bookmarkEnd w:id="14"/>
      <w:bookmarkEnd w:id="15"/>
      <w:bookmarkEnd w:id="16"/>
      <w:bookmarkEnd w:id="17"/>
      <w:bookmarkEnd w:id="18"/>
      <w:bookmarkEnd w:id="19"/>
    </w:p>
    <w:p w14:paraId="437AB9D1" w14:textId="77777777" w:rsidR="003F6B5A" w:rsidRPr="009A6BD6" w:rsidRDefault="003F6B5A" w:rsidP="001A64D6">
      <w:pPr>
        <w:pStyle w:val="Standard"/>
        <w:spacing w:line="240" w:lineRule="auto"/>
        <w:jc w:val="center"/>
        <w:rPr>
          <w:rFonts w:cs="Times New Roman"/>
          <w:b/>
        </w:rPr>
      </w:pPr>
      <w:r w:rsidRPr="009A6BD6">
        <w:rPr>
          <w:rFonts w:cs="Times New Roman"/>
          <w:b/>
        </w:rPr>
        <w:t>YÜKSEK LİSANS TEZİ</w:t>
      </w:r>
    </w:p>
    <w:p w14:paraId="5637584C" w14:textId="77777777" w:rsidR="00644ECA" w:rsidRPr="009A6BD6" w:rsidRDefault="0005562B">
      <w:pPr>
        <w:pStyle w:val="Standard"/>
        <w:widowControl w:val="0"/>
        <w:jc w:val="center"/>
        <w:rPr>
          <w:rFonts w:cs="Times New Roman"/>
          <w:b/>
          <w:szCs w:val="24"/>
          <w:shd w:val="clear" w:color="auto" w:fill="FFFFFF"/>
        </w:rPr>
      </w:pPr>
      <w:r w:rsidRPr="009A6BD6">
        <w:rPr>
          <w:rFonts w:cs="Times New Roman"/>
          <w:b/>
          <w:szCs w:val="24"/>
          <w:shd w:val="clear" w:color="auto" w:fill="FFFFFF"/>
        </w:rPr>
        <w:t>KIRMIZIYA KAYMASI BİLİNEN GAMMA-IŞIN PATLAMALARININ TAYFSAL GECİKME VE KARAKTERİSTİK ZAMAN ÖLÇEKLERİ</w:t>
      </w:r>
    </w:p>
    <w:p w14:paraId="24433F7E" w14:textId="77777777" w:rsidR="00644ECA" w:rsidRPr="009A6BD6" w:rsidRDefault="0005562B">
      <w:pPr>
        <w:pStyle w:val="Standard"/>
        <w:widowControl w:val="0"/>
        <w:jc w:val="center"/>
        <w:rPr>
          <w:rFonts w:eastAsia="Times New Roman" w:cs="Times New Roman"/>
          <w:b/>
          <w:szCs w:val="24"/>
        </w:rPr>
      </w:pPr>
      <w:r w:rsidRPr="009A6BD6">
        <w:rPr>
          <w:rFonts w:eastAsia="Times New Roman" w:cs="Times New Roman"/>
          <w:b/>
          <w:szCs w:val="24"/>
        </w:rPr>
        <w:t>Dilem GÖKTAŞ</w:t>
      </w:r>
    </w:p>
    <w:p w14:paraId="42E77D1F" w14:textId="77777777" w:rsidR="00644ECA" w:rsidRPr="009A6BD6" w:rsidRDefault="00644ECA">
      <w:pPr>
        <w:pStyle w:val="Standard"/>
        <w:spacing w:after="0"/>
        <w:rPr>
          <w:rFonts w:eastAsia="Times New Roman" w:cs="Times New Roman"/>
          <w:szCs w:val="24"/>
        </w:rPr>
      </w:pPr>
    </w:p>
    <w:p w14:paraId="45B7D884" w14:textId="77777777" w:rsidR="00644ECA" w:rsidRPr="009A6BD6" w:rsidRDefault="0005562B">
      <w:pPr>
        <w:pStyle w:val="Standard"/>
        <w:spacing w:after="0"/>
        <w:jc w:val="center"/>
        <w:rPr>
          <w:rFonts w:cs="Times New Roman"/>
          <w:szCs w:val="24"/>
        </w:rPr>
      </w:pPr>
      <w:r w:rsidRPr="009A6BD6">
        <w:rPr>
          <w:rFonts w:eastAsia="Times New Roman" w:cs="Times New Roman"/>
          <w:b/>
          <w:szCs w:val="24"/>
        </w:rPr>
        <w:t>Danış</w:t>
      </w:r>
      <w:r w:rsidRPr="009A6BD6">
        <w:rPr>
          <w:rFonts w:eastAsia="Times New Roman" w:cs="Times New Roman"/>
          <w:b/>
          <w:spacing w:val="-2"/>
          <w:szCs w:val="24"/>
        </w:rPr>
        <w:t>m</w:t>
      </w:r>
      <w:r w:rsidRPr="009A6BD6">
        <w:rPr>
          <w:rFonts w:eastAsia="Times New Roman" w:cs="Times New Roman"/>
          <w:b/>
          <w:szCs w:val="24"/>
        </w:rPr>
        <w:t xml:space="preserve">an: </w:t>
      </w:r>
      <w:r w:rsidRPr="009A6BD6">
        <w:rPr>
          <w:rFonts w:eastAsia="Times New Roman" w:cs="Times New Roman"/>
          <w:szCs w:val="24"/>
        </w:rPr>
        <w:t>Dr. Öğr. Üyesi İlham NASIROĞLU</w:t>
      </w:r>
    </w:p>
    <w:p w14:paraId="38FA1A05" w14:textId="77777777" w:rsidR="00644ECA" w:rsidRPr="009A6BD6" w:rsidRDefault="0005562B" w:rsidP="00576546">
      <w:pPr>
        <w:pStyle w:val="Standard"/>
        <w:jc w:val="center"/>
        <w:rPr>
          <w:rFonts w:eastAsia="Times New Roman" w:cs="Times New Roman"/>
          <w:bCs/>
          <w:szCs w:val="24"/>
        </w:rPr>
      </w:pPr>
      <w:r w:rsidRPr="009A6BD6">
        <w:rPr>
          <w:rFonts w:eastAsia="Times New Roman" w:cs="Times New Roman"/>
          <w:b/>
          <w:bCs/>
          <w:szCs w:val="24"/>
        </w:rPr>
        <w:t>İkinci Tez Danışmanı:</w:t>
      </w:r>
      <w:r w:rsidRPr="009A6BD6">
        <w:rPr>
          <w:rFonts w:eastAsia="Times New Roman" w:cs="Times New Roman"/>
          <w:bCs/>
          <w:szCs w:val="24"/>
        </w:rPr>
        <w:t xml:space="preserve"> Prof. Dr. Eda SONBAŞ</w:t>
      </w:r>
    </w:p>
    <w:p w14:paraId="39EADFE1" w14:textId="77777777" w:rsidR="00555D57" w:rsidRPr="009A6BD6" w:rsidRDefault="009D0D38" w:rsidP="00555D57">
      <w:pPr>
        <w:pStyle w:val="Standarduser"/>
        <w:spacing w:before="120"/>
        <w:jc w:val="both"/>
        <w:rPr>
          <w:color w:val="000000" w:themeColor="text1"/>
          <w:sz w:val="24"/>
          <w:szCs w:val="24"/>
          <w:lang w:val="tr-TR"/>
        </w:rPr>
      </w:pPr>
      <w:r w:rsidRPr="009A6BD6">
        <w:rPr>
          <w:b/>
          <w:color w:val="auto"/>
          <w:sz w:val="24"/>
          <w:szCs w:val="24"/>
          <w:lang w:val="tr-TR"/>
        </w:rPr>
        <w:t>Amaç:</w:t>
      </w:r>
      <w:r w:rsidRPr="009A6BD6">
        <w:rPr>
          <w:color w:val="auto"/>
          <w:sz w:val="24"/>
          <w:szCs w:val="24"/>
          <w:lang w:val="tr-TR"/>
        </w:rPr>
        <w:t xml:space="preserve"> </w:t>
      </w:r>
      <w:r w:rsidR="00555D57" w:rsidRPr="009A6BD6">
        <w:rPr>
          <w:color w:val="000000" w:themeColor="text1"/>
          <w:sz w:val="24"/>
          <w:szCs w:val="24"/>
          <w:lang w:val="tr-TR"/>
        </w:rPr>
        <w:t>Yüksek ve düşük enerjili fotonların varış zamanları arasındaki fark olarak tanımlanan tayfsal gecikme ve anlık yayınımın önemli parametrelerden biri olan karakteristik zaman ölçeği GIP’ların doğasını anlayabilmek için uzun zamandır kullanılan iki parametredir. Bu tez çalışmasında, kırmızıya kayması bilinen çok sayıda GIP için bu parametrelerin değerlerinin hesaplanması ve elde edilen sonuçların karşılaştırılarak aralarındaki olası ilişkinliğin araştırılması amaçlanmıştır.</w:t>
      </w:r>
    </w:p>
    <w:p w14:paraId="129031A7" w14:textId="77777777" w:rsidR="00555D57" w:rsidRPr="009A6BD6" w:rsidRDefault="009D0D38" w:rsidP="00555D57">
      <w:pPr>
        <w:pStyle w:val="Standarduser"/>
        <w:spacing w:before="120"/>
        <w:jc w:val="both"/>
        <w:rPr>
          <w:color w:val="000000" w:themeColor="text1"/>
          <w:sz w:val="24"/>
          <w:szCs w:val="24"/>
          <w:lang w:val="tr-TR"/>
        </w:rPr>
      </w:pPr>
      <w:r w:rsidRPr="009A6BD6">
        <w:rPr>
          <w:b/>
          <w:color w:val="auto"/>
          <w:sz w:val="24"/>
          <w:szCs w:val="24"/>
          <w:lang w:val="tr-TR"/>
        </w:rPr>
        <w:t>Yöntem:</w:t>
      </w:r>
      <w:r w:rsidRPr="009A6BD6">
        <w:rPr>
          <w:color w:val="auto"/>
          <w:sz w:val="24"/>
          <w:szCs w:val="24"/>
          <w:lang w:val="tr-TR"/>
        </w:rPr>
        <w:t xml:space="preserve"> </w:t>
      </w:r>
      <w:r w:rsidR="00555D57" w:rsidRPr="009A6BD6">
        <w:rPr>
          <w:color w:val="000000" w:themeColor="text1"/>
          <w:sz w:val="24"/>
          <w:szCs w:val="24"/>
          <w:lang w:val="tr-TR"/>
        </w:rPr>
        <w:t>Swift/BAT tarafından 2011-2019 yılları arasında gözlenen ve kırmızıya kayma değerleri bilinen 170 GIP’ın zamansal özelliklerini incelemek için minimum değişkenlik zaman ölçeği (MTS; Minimum Variability Time Scale) wavelet (dalgacık) tekniği kullanılarak ve tayfsal gecikme değerleri ise çapraz ilişkinlik fonksiyonu (CCF; Cross Corelation Function) kullanılarak elde edilmiştir. Işık eğrilerinin indirgenmesi ve analizi için HEASOFT (High Energy Astrophysics Software) ile birlikte Swift-BAT için hazırlanan yazılımlar kullanılmıştır.</w:t>
      </w:r>
    </w:p>
    <w:p w14:paraId="40CD9A67" w14:textId="7C36ABAE" w:rsidR="00555D57" w:rsidRPr="009A6BD6" w:rsidRDefault="00555D57" w:rsidP="00555D57">
      <w:pPr>
        <w:pStyle w:val="Standarduser"/>
        <w:spacing w:before="120"/>
        <w:jc w:val="both"/>
        <w:rPr>
          <w:color w:val="000000" w:themeColor="text1"/>
          <w:sz w:val="24"/>
          <w:szCs w:val="24"/>
        </w:rPr>
      </w:pPr>
      <w:r w:rsidRPr="009A6BD6">
        <w:rPr>
          <w:b/>
          <w:color w:val="000000" w:themeColor="text1"/>
          <w:sz w:val="24"/>
          <w:szCs w:val="24"/>
          <w:lang w:val="tr-TR"/>
        </w:rPr>
        <w:t xml:space="preserve">Bulgular: </w:t>
      </w:r>
      <w:r w:rsidRPr="009A6BD6">
        <w:rPr>
          <w:color w:val="000000" w:themeColor="text1"/>
          <w:sz w:val="24"/>
          <w:szCs w:val="24"/>
          <w:lang w:val="tr-TR"/>
        </w:rPr>
        <w:t>İncelenen kısa ve uzun süreli patlamaların MTS değerleri karşılaştırıldığında belirgin bir ayrım görülmüştür. Patlamaların tayfsal gecikme değerleri</w:t>
      </w:r>
      <w:r w:rsidR="00053E0E">
        <w:rPr>
          <w:color w:val="000000" w:themeColor="text1"/>
          <w:sz w:val="24"/>
          <w:szCs w:val="24"/>
          <w:lang w:val="tr-TR"/>
        </w:rPr>
        <w:t xml:space="preserve"> </w:t>
      </w:r>
      <w:r w:rsidRPr="009A6BD6">
        <w:rPr>
          <w:color w:val="000000" w:themeColor="text1"/>
          <w:sz w:val="24"/>
          <w:szCs w:val="24"/>
          <w:lang w:val="tr-TR"/>
        </w:rPr>
        <w:t>literatürle uyumlu olarak kısa süreli patlamalar için sıfır ile uyumlu elde edilmiştir. Patlamaların MTS değerleri ile tayfsal gecikme değerleri birbirleri ile karşılaştırıldığında aralarında bir ilişkinlik olduğu görülmüştür.</w:t>
      </w:r>
    </w:p>
    <w:p w14:paraId="3CA437C7" w14:textId="77777777" w:rsidR="00BC35ED" w:rsidRPr="009A6BD6" w:rsidRDefault="00555D57">
      <w:pPr>
        <w:pStyle w:val="Standarduser"/>
        <w:spacing w:before="120"/>
        <w:jc w:val="both"/>
        <w:rPr>
          <w:color w:val="000000" w:themeColor="text1"/>
          <w:sz w:val="24"/>
          <w:szCs w:val="24"/>
          <w:lang w:val="tr-TR"/>
        </w:rPr>
      </w:pPr>
      <w:r w:rsidRPr="009A6BD6">
        <w:rPr>
          <w:b/>
          <w:color w:val="000000" w:themeColor="text1"/>
          <w:sz w:val="24"/>
          <w:szCs w:val="24"/>
          <w:lang w:val="tr-TR"/>
        </w:rPr>
        <w:t xml:space="preserve">Sonuç: </w:t>
      </w:r>
      <w:r w:rsidRPr="009A6BD6">
        <w:rPr>
          <w:color w:val="000000" w:themeColor="text1"/>
          <w:sz w:val="24"/>
          <w:szCs w:val="24"/>
          <w:lang w:val="tr-TR"/>
        </w:rPr>
        <w:t>İncelenen kaynakların MTS değerleri patlama süreleri (T90) ile karşılaştırılmış ve elde edilen zamansal gecikmenin T90’dan küçük olduğu bulunmuştur. Ayrıca MTS değerlerinin de daha önce yapılan çalışmalarla uyumlu olarak belirgin bir ayrım gösterdiği görülmüştür. Bununla birlikte uzun süreli patlamaların kısa süreli patlamalara göre daha yüksek bir tayfsal gecikme gösterdiği bulunmuştur. Son olarak elde edilen MTS değerleri ile tayfsal gecikme değerleri arasında pozitif bir ilişkinlik</w:t>
      </w:r>
      <w:r w:rsidRPr="009A6BD6">
        <w:rPr>
          <w:b/>
          <w:color w:val="000000" w:themeColor="text1"/>
          <w:sz w:val="24"/>
          <w:szCs w:val="24"/>
          <w:lang w:val="tr-TR"/>
        </w:rPr>
        <w:t xml:space="preserve"> </w:t>
      </w:r>
      <w:r w:rsidRPr="009A6BD6">
        <w:rPr>
          <w:color w:val="000000" w:themeColor="text1"/>
          <w:sz w:val="24"/>
          <w:szCs w:val="24"/>
          <w:lang w:val="tr-TR"/>
        </w:rPr>
        <w:t>olduğu görülmüştür.</w:t>
      </w:r>
    </w:p>
    <w:p w14:paraId="08B1A678" w14:textId="77777777" w:rsidR="00BC35ED" w:rsidRPr="009A6BD6" w:rsidRDefault="0005562B">
      <w:pPr>
        <w:pStyle w:val="Standarduser"/>
        <w:spacing w:before="120"/>
        <w:jc w:val="both"/>
        <w:rPr>
          <w:color w:val="auto"/>
          <w:sz w:val="24"/>
          <w:szCs w:val="24"/>
          <w:lang w:val="tr-TR"/>
        </w:rPr>
      </w:pPr>
      <w:r w:rsidRPr="009A6BD6">
        <w:rPr>
          <w:b/>
          <w:color w:val="auto"/>
          <w:sz w:val="24"/>
          <w:szCs w:val="24"/>
          <w:lang w:val="tr-TR"/>
        </w:rPr>
        <w:t xml:space="preserve">Anahtar Kelimeler: </w:t>
      </w:r>
      <w:r w:rsidRPr="009A6BD6">
        <w:rPr>
          <w:color w:val="auto"/>
          <w:sz w:val="24"/>
          <w:szCs w:val="24"/>
          <w:lang w:val="tr-TR"/>
        </w:rPr>
        <w:t>Gamma-ışın patlamaları, Minimum Değişkenlik Zaman Ölçeği, Tayfsal Gecikme, Wavelet, CCF.</w:t>
      </w:r>
    </w:p>
    <w:p w14:paraId="0CE9BD9D" w14:textId="2E297D1E" w:rsidR="00E51CB8" w:rsidRPr="009A6BD6" w:rsidRDefault="0005562B">
      <w:pPr>
        <w:pStyle w:val="Standarduser"/>
        <w:spacing w:before="120"/>
        <w:jc w:val="both"/>
        <w:rPr>
          <w:color w:val="auto"/>
          <w:sz w:val="24"/>
          <w:szCs w:val="24"/>
        </w:rPr>
      </w:pPr>
      <w:r w:rsidRPr="009A6BD6">
        <w:rPr>
          <w:b/>
          <w:bCs/>
          <w:color w:val="auto"/>
          <w:sz w:val="24"/>
          <w:szCs w:val="24"/>
        </w:rPr>
        <w:t xml:space="preserve">Temmuz 2020, </w:t>
      </w:r>
      <w:r w:rsidR="007A2179" w:rsidRPr="009A6BD6">
        <w:rPr>
          <w:b/>
          <w:bCs/>
          <w:color w:val="auto"/>
          <w:sz w:val="24"/>
          <w:szCs w:val="24"/>
        </w:rPr>
        <w:t>72</w:t>
      </w:r>
      <w:r w:rsidRPr="009A6BD6">
        <w:rPr>
          <w:b/>
          <w:bCs/>
          <w:color w:val="auto"/>
          <w:sz w:val="24"/>
          <w:szCs w:val="24"/>
        </w:rPr>
        <w:t xml:space="preserve"> Sayfa</w:t>
      </w:r>
    </w:p>
    <w:p w14:paraId="7E1BD6B2" w14:textId="77777777" w:rsidR="00644ECA" w:rsidRPr="009A6BD6" w:rsidRDefault="0005562B">
      <w:pPr>
        <w:pStyle w:val="Balk1"/>
        <w:pageBreakBefore/>
        <w:spacing w:before="0" w:after="120" w:line="240" w:lineRule="auto"/>
        <w:rPr>
          <w:rFonts w:cs="Times New Roman"/>
          <w:color w:val="auto"/>
          <w:szCs w:val="24"/>
        </w:rPr>
      </w:pPr>
      <w:bookmarkStart w:id="20" w:name="_Toc516240157"/>
      <w:bookmarkStart w:id="21" w:name="_Toc43749334"/>
      <w:bookmarkStart w:id="22" w:name="_Toc43755576"/>
      <w:bookmarkStart w:id="23" w:name="_Toc43833444"/>
      <w:bookmarkStart w:id="24" w:name="_Toc44538268"/>
      <w:bookmarkStart w:id="25" w:name="_Toc49801287"/>
      <w:bookmarkStart w:id="26" w:name="_Toc49801440"/>
      <w:bookmarkStart w:id="27" w:name="_Toc49802256"/>
      <w:bookmarkStart w:id="28" w:name="_Toc473839281"/>
      <w:bookmarkEnd w:id="12"/>
      <w:r w:rsidRPr="009A6BD6">
        <w:rPr>
          <w:rFonts w:cs="Times New Roman"/>
          <w:color w:val="auto"/>
          <w:szCs w:val="24"/>
        </w:rPr>
        <w:t>ABSTRACT</w:t>
      </w:r>
      <w:bookmarkEnd w:id="20"/>
      <w:bookmarkEnd w:id="21"/>
      <w:bookmarkEnd w:id="22"/>
      <w:bookmarkEnd w:id="23"/>
      <w:bookmarkEnd w:id="24"/>
      <w:bookmarkEnd w:id="25"/>
      <w:bookmarkEnd w:id="26"/>
      <w:bookmarkEnd w:id="27"/>
    </w:p>
    <w:p w14:paraId="0D086061" w14:textId="77777777" w:rsidR="00644ECA" w:rsidRPr="009A6BD6" w:rsidRDefault="0005562B">
      <w:pPr>
        <w:pStyle w:val="Standard"/>
        <w:jc w:val="center"/>
        <w:rPr>
          <w:rFonts w:eastAsia="Times New Roman" w:cs="Times New Roman"/>
          <w:b/>
          <w:szCs w:val="24"/>
        </w:rPr>
      </w:pPr>
      <w:r w:rsidRPr="009A6BD6">
        <w:rPr>
          <w:rFonts w:eastAsia="Times New Roman" w:cs="Times New Roman"/>
          <w:b/>
          <w:szCs w:val="24"/>
        </w:rPr>
        <w:t>MS THESIS</w:t>
      </w:r>
    </w:p>
    <w:p w14:paraId="15662A81" w14:textId="18C472CD" w:rsidR="00644ECA" w:rsidRPr="009A6BD6" w:rsidRDefault="0005562B">
      <w:pPr>
        <w:pStyle w:val="Standard"/>
        <w:spacing w:after="0"/>
        <w:jc w:val="center"/>
        <w:rPr>
          <w:rFonts w:eastAsia="Times New Roman" w:cs="Times New Roman"/>
          <w:b/>
          <w:szCs w:val="24"/>
        </w:rPr>
      </w:pPr>
      <w:r w:rsidRPr="009A6BD6">
        <w:rPr>
          <w:rFonts w:eastAsia="Times New Roman" w:cs="Times New Roman"/>
          <w:b/>
          <w:szCs w:val="24"/>
        </w:rPr>
        <w:t>SPECTRAL LAG</w:t>
      </w:r>
      <w:r w:rsidR="003345A6" w:rsidRPr="009A6BD6">
        <w:rPr>
          <w:rFonts w:eastAsia="Times New Roman" w:cs="Times New Roman"/>
          <w:b/>
          <w:szCs w:val="24"/>
        </w:rPr>
        <w:t>S</w:t>
      </w:r>
      <w:r w:rsidRPr="009A6BD6">
        <w:rPr>
          <w:rFonts w:eastAsia="Times New Roman" w:cs="Times New Roman"/>
          <w:b/>
          <w:szCs w:val="24"/>
        </w:rPr>
        <w:t xml:space="preserve"> AND CHARACTERISTIC TIME SCALES OF GAMMA-RAY BURSTS W</w:t>
      </w:r>
      <w:r w:rsidR="003345A6" w:rsidRPr="009A6BD6">
        <w:rPr>
          <w:rFonts w:eastAsia="Times New Roman" w:cs="Times New Roman"/>
          <w:b/>
          <w:szCs w:val="24"/>
        </w:rPr>
        <w:t>I</w:t>
      </w:r>
      <w:r w:rsidRPr="009A6BD6">
        <w:rPr>
          <w:rFonts w:eastAsia="Times New Roman" w:cs="Times New Roman"/>
          <w:b/>
          <w:szCs w:val="24"/>
        </w:rPr>
        <w:t>TH KNOWN REDSHIFT</w:t>
      </w:r>
    </w:p>
    <w:p w14:paraId="0B79525C" w14:textId="77777777" w:rsidR="00644ECA" w:rsidRPr="009A6BD6" w:rsidRDefault="00644ECA">
      <w:pPr>
        <w:pStyle w:val="Standard"/>
        <w:spacing w:after="0"/>
        <w:jc w:val="center"/>
        <w:rPr>
          <w:rFonts w:eastAsia="Times New Roman" w:cs="Times New Roman"/>
          <w:szCs w:val="24"/>
        </w:rPr>
      </w:pPr>
    </w:p>
    <w:p w14:paraId="48594F70" w14:textId="77777777" w:rsidR="00644ECA" w:rsidRPr="009A6BD6" w:rsidRDefault="0005562B">
      <w:pPr>
        <w:pStyle w:val="Standard"/>
        <w:spacing w:after="0"/>
        <w:jc w:val="center"/>
        <w:rPr>
          <w:rFonts w:eastAsia="Times New Roman" w:cs="Times New Roman"/>
          <w:b/>
          <w:szCs w:val="24"/>
        </w:rPr>
      </w:pPr>
      <w:r w:rsidRPr="009A6BD6">
        <w:rPr>
          <w:rFonts w:eastAsia="Times New Roman" w:cs="Times New Roman"/>
          <w:b/>
          <w:szCs w:val="24"/>
        </w:rPr>
        <w:t>Dilem GÖKTAŞ</w:t>
      </w:r>
    </w:p>
    <w:p w14:paraId="2549687C" w14:textId="77777777" w:rsidR="00644ECA" w:rsidRPr="009A6BD6" w:rsidRDefault="00644ECA">
      <w:pPr>
        <w:pStyle w:val="Standard"/>
        <w:spacing w:after="0"/>
        <w:jc w:val="center"/>
        <w:rPr>
          <w:rFonts w:eastAsia="Times New Roman" w:cs="Times New Roman"/>
          <w:szCs w:val="24"/>
        </w:rPr>
      </w:pPr>
    </w:p>
    <w:p w14:paraId="0C3A2D00" w14:textId="77777777" w:rsidR="00644ECA" w:rsidRPr="009A6BD6" w:rsidRDefault="0005562B">
      <w:pPr>
        <w:pStyle w:val="Standard"/>
        <w:spacing w:after="0"/>
        <w:jc w:val="center"/>
        <w:rPr>
          <w:rFonts w:eastAsia="Times New Roman" w:cs="Times New Roman"/>
          <w:b/>
          <w:szCs w:val="24"/>
        </w:rPr>
      </w:pPr>
      <w:r w:rsidRPr="009A6BD6">
        <w:rPr>
          <w:rFonts w:eastAsia="Times New Roman" w:cs="Times New Roman"/>
          <w:b/>
          <w:szCs w:val="24"/>
        </w:rPr>
        <w:t>Supervisor: Asst. Prof. Dr. İlham NASIROĞLU</w:t>
      </w:r>
    </w:p>
    <w:p w14:paraId="2EDD0536" w14:textId="77777777" w:rsidR="00644ECA" w:rsidRPr="009A6BD6" w:rsidRDefault="0005562B" w:rsidP="00576546">
      <w:pPr>
        <w:pStyle w:val="Standard"/>
        <w:jc w:val="center"/>
        <w:rPr>
          <w:rFonts w:cs="Times New Roman"/>
          <w:szCs w:val="24"/>
        </w:rPr>
      </w:pPr>
      <w:r w:rsidRPr="009A6BD6">
        <w:rPr>
          <w:rFonts w:eastAsia="Times New Roman" w:cs="Times New Roman"/>
          <w:b/>
          <w:szCs w:val="24"/>
        </w:rPr>
        <w:t>Co-s</w:t>
      </w:r>
      <w:r w:rsidR="00B023D3" w:rsidRPr="009A6BD6">
        <w:rPr>
          <w:rFonts w:eastAsia="Times New Roman" w:cs="Times New Roman"/>
          <w:b/>
          <w:szCs w:val="24"/>
        </w:rPr>
        <w:t>u</w:t>
      </w:r>
      <w:r w:rsidRPr="009A6BD6">
        <w:rPr>
          <w:rFonts w:eastAsia="Times New Roman" w:cs="Times New Roman"/>
          <w:b/>
          <w:szCs w:val="24"/>
        </w:rPr>
        <w:t>pervisor: Prof</w:t>
      </w:r>
      <w:r w:rsidRPr="009A6BD6">
        <w:rPr>
          <w:rFonts w:eastAsia="Times New Roman" w:cs="Times New Roman"/>
          <w:b/>
          <w:bCs/>
          <w:szCs w:val="24"/>
        </w:rPr>
        <w:t>. Dr. Eda SONBAŞ</w:t>
      </w:r>
    </w:p>
    <w:p w14:paraId="797F517E" w14:textId="34AF0296" w:rsidR="00BC35ED" w:rsidRPr="009A6BD6" w:rsidRDefault="00BC35ED" w:rsidP="00BC35ED">
      <w:pPr>
        <w:pStyle w:val="NormalWeb"/>
        <w:spacing w:before="0" w:after="120" w:line="240" w:lineRule="auto"/>
        <w:rPr>
          <w:color w:val="000000" w:themeColor="text1"/>
        </w:rPr>
      </w:pPr>
      <w:r w:rsidRPr="009A6BD6">
        <w:rPr>
          <w:b/>
          <w:color w:val="000000" w:themeColor="text1"/>
        </w:rPr>
        <w:t>Purpose:</w:t>
      </w:r>
      <w:r w:rsidRPr="009A6BD6">
        <w:rPr>
          <w:color w:val="000000" w:themeColor="text1"/>
        </w:rPr>
        <w:t xml:space="preserve"> Two important parameters of the prompt emission in GRBs, which can be used to understand their nature, are spectral lags and a characteristic time scale. In this thesis, we </w:t>
      </w:r>
      <w:r w:rsidRPr="009A6BD6">
        <w:rPr>
          <w:kern w:val="0"/>
          <w:lang w:val="en-US" w:eastAsia="en-US"/>
        </w:rPr>
        <w:t xml:space="preserve">extracted these parameters for a sample of GRBs with known redshift and investigated a </w:t>
      </w:r>
      <w:r w:rsidRPr="009A6BD6">
        <w:rPr>
          <w:color w:val="000000" w:themeColor="text1"/>
        </w:rPr>
        <w:t xml:space="preserve">possible </w:t>
      </w:r>
      <w:r w:rsidR="00DB0785">
        <w:rPr>
          <w:color w:val="000000" w:themeColor="text1"/>
        </w:rPr>
        <w:t>correlation</w:t>
      </w:r>
      <w:r w:rsidRPr="009A6BD6">
        <w:rPr>
          <w:color w:val="000000" w:themeColor="text1"/>
        </w:rPr>
        <w:t xml:space="preserve"> between them.</w:t>
      </w:r>
    </w:p>
    <w:p w14:paraId="3909F954" w14:textId="77777777" w:rsidR="00BC35ED" w:rsidRPr="009A6BD6" w:rsidRDefault="00BC35ED" w:rsidP="00BC35ED">
      <w:pPr>
        <w:pStyle w:val="NormalWeb"/>
        <w:spacing w:before="0" w:after="120" w:line="240" w:lineRule="auto"/>
        <w:rPr>
          <w:color w:val="000000" w:themeColor="text1"/>
        </w:rPr>
      </w:pPr>
      <w:r w:rsidRPr="009A6BD6">
        <w:rPr>
          <w:b/>
          <w:color w:val="000000" w:themeColor="text1"/>
        </w:rPr>
        <w:t>Method:</w:t>
      </w:r>
      <w:r w:rsidRPr="009A6BD6">
        <w:rPr>
          <w:color w:val="000000" w:themeColor="text1"/>
        </w:rPr>
        <w:t xml:space="preserve"> We extracted the Minimum Variability Time Scale (MTS) using </w:t>
      </w:r>
      <w:r w:rsidRPr="009A6BD6">
        <w:rPr>
          <w:kern w:val="0"/>
          <w:lang w:val="en-US" w:eastAsia="en-US"/>
        </w:rPr>
        <w:t>a technique based on wavelets, and spectral lags via the cross-correlation function</w:t>
      </w:r>
      <w:r w:rsidRPr="009A6BD6">
        <w:rPr>
          <w:color w:val="000000" w:themeColor="text1"/>
        </w:rPr>
        <w:t xml:space="preserve"> (CCF), to probe the temporal properties of 170 GRBs with known redshift observed by the Swift/BAT satellite between 2011-2019</w:t>
      </w:r>
      <w:r w:rsidRPr="009A6BD6">
        <w:rPr>
          <w:kern w:val="0"/>
          <w:lang w:val="en-US" w:eastAsia="en-US"/>
        </w:rPr>
        <w:t>.</w:t>
      </w:r>
      <w:r w:rsidRPr="009A6BD6">
        <w:rPr>
          <w:color w:val="000000" w:themeColor="text1"/>
        </w:rPr>
        <w:t xml:space="preserve"> The mask-weighted and background subtracted light curves were generated using HEASOFT and the software tools available for Swift/BAT.</w:t>
      </w:r>
    </w:p>
    <w:p w14:paraId="539FAD6A" w14:textId="77777777" w:rsidR="00BC35ED" w:rsidRPr="009A6BD6" w:rsidRDefault="00BC35ED" w:rsidP="00BC35ED">
      <w:pPr>
        <w:pStyle w:val="NormalWeb"/>
        <w:spacing w:before="0" w:after="120" w:line="240" w:lineRule="auto"/>
        <w:rPr>
          <w:kern w:val="0"/>
          <w:lang w:val="en-US" w:eastAsia="en-US"/>
        </w:rPr>
      </w:pPr>
      <w:r w:rsidRPr="009A6BD6">
        <w:rPr>
          <w:b/>
          <w:color w:val="000000" w:themeColor="text1"/>
        </w:rPr>
        <w:t>Findings:</w:t>
      </w:r>
      <w:r w:rsidRPr="009A6BD6">
        <w:rPr>
          <w:color w:val="000000" w:themeColor="text1"/>
        </w:rPr>
        <w:t xml:space="preserve"> </w:t>
      </w:r>
      <w:r w:rsidRPr="009A6BD6">
        <w:rPr>
          <w:kern w:val="0"/>
          <w:lang w:val="en-US" w:eastAsia="en-US"/>
        </w:rPr>
        <w:t xml:space="preserve">The short-duration bursts have a variability time scale that is significantly shorter than long-duration bursts. </w:t>
      </w:r>
      <w:r w:rsidRPr="009A6BD6">
        <w:rPr>
          <w:color w:val="000000" w:themeColor="text1"/>
        </w:rPr>
        <w:t xml:space="preserve">Spectral lag values for short duration GRBs have been found to be </w:t>
      </w:r>
      <w:r w:rsidRPr="009A6BD6">
        <w:rPr>
          <w:kern w:val="0"/>
          <w:lang w:val="en-US" w:eastAsia="en-US"/>
        </w:rPr>
        <w:t>consistent with zero within errors</w:t>
      </w:r>
      <w:r w:rsidRPr="009A6BD6">
        <w:rPr>
          <w:color w:val="000000" w:themeColor="text1"/>
        </w:rPr>
        <w:t xml:space="preserve">. </w:t>
      </w:r>
      <w:r w:rsidRPr="009A6BD6">
        <w:rPr>
          <w:kern w:val="0"/>
          <w:lang w:val="en-US" w:eastAsia="en-US"/>
        </w:rPr>
        <w:t xml:space="preserve">The spectral lags for the prompt emission in long-duration GRBs show a strong positive correlation with MTS. </w:t>
      </w:r>
    </w:p>
    <w:p w14:paraId="7963B89D" w14:textId="418FF6E2" w:rsidR="00BC35ED" w:rsidRPr="009A6BD6" w:rsidRDefault="00BC35ED" w:rsidP="00BC35ED">
      <w:pPr>
        <w:pStyle w:val="NormalWeb"/>
        <w:spacing w:before="0" w:after="120" w:line="240" w:lineRule="auto"/>
        <w:rPr>
          <w:kern w:val="0"/>
          <w:lang w:val="en-US"/>
        </w:rPr>
      </w:pPr>
      <w:r w:rsidRPr="009A6BD6">
        <w:rPr>
          <w:b/>
          <w:color w:val="000000" w:themeColor="text1"/>
        </w:rPr>
        <w:t>Results:</w:t>
      </w:r>
      <w:r w:rsidRPr="009A6BD6">
        <w:rPr>
          <w:color w:val="000000" w:themeColor="text1"/>
        </w:rPr>
        <w:t xml:space="preserve"> The </w:t>
      </w:r>
      <w:r w:rsidRPr="009A6BD6">
        <w:rPr>
          <w:kern w:val="0"/>
          <w:lang w:val="en-US"/>
        </w:rPr>
        <w:t>majority of long and short GRBs exhibit an MTS value</w:t>
      </w:r>
      <w:r w:rsidRPr="009A6BD6">
        <w:rPr>
          <w:kern w:val="0"/>
          <w:position w:val="-4"/>
          <w:lang w:val="en-US"/>
        </w:rPr>
        <w:t xml:space="preserve"> </w:t>
      </w:r>
      <w:r w:rsidRPr="009A6BD6">
        <w:rPr>
          <w:kern w:val="0"/>
          <w:lang w:val="en-US"/>
        </w:rPr>
        <w:t>longer than T90</w:t>
      </w:r>
      <w:r w:rsidRPr="009A6BD6">
        <w:rPr>
          <w:kern w:val="0"/>
          <w:position w:val="-4"/>
          <w:lang w:val="en-US"/>
        </w:rPr>
        <w:t xml:space="preserve"> </w:t>
      </w:r>
      <w:r w:rsidRPr="009A6BD6">
        <w:rPr>
          <w:kern w:val="0"/>
          <w:lang w:val="en-US"/>
        </w:rPr>
        <w:t xml:space="preserve">although a few short and long GRBs appear to approach the limit of equality. </w:t>
      </w:r>
      <w:r w:rsidRPr="009A6BD6">
        <w:rPr>
          <w:color w:val="000000" w:themeColor="text1"/>
        </w:rPr>
        <w:t xml:space="preserve">In addition, </w:t>
      </w:r>
      <w:r w:rsidRPr="009A6BD6">
        <w:rPr>
          <w:kern w:val="0"/>
          <w:lang w:val="en-US"/>
        </w:rPr>
        <w:t>the two groups are fairly well clustered in the MTS-T90</w:t>
      </w:r>
      <w:r w:rsidRPr="009A6BD6">
        <w:rPr>
          <w:kern w:val="0"/>
          <w:position w:val="-4"/>
          <w:lang w:val="en-US"/>
        </w:rPr>
        <w:t xml:space="preserve"> </w:t>
      </w:r>
      <w:r w:rsidRPr="009A6BD6">
        <w:rPr>
          <w:kern w:val="0"/>
          <w:lang w:val="en-US"/>
        </w:rPr>
        <w:t>plane</w:t>
      </w:r>
      <w:r w:rsidRPr="009A6BD6">
        <w:rPr>
          <w:color w:val="000000" w:themeColor="text1"/>
        </w:rPr>
        <w:t xml:space="preserve">. Long-duration GRBs show a higher spectral lag than short-duration GRBs. Finally, </w:t>
      </w:r>
      <w:r w:rsidRPr="009A6BD6">
        <w:rPr>
          <w:kern w:val="0"/>
          <w:lang w:val="en-US"/>
        </w:rPr>
        <w:t>the spectral lag for the prompt emission in the long-duration GRBs shows a strong positive correlation with MTS.</w:t>
      </w:r>
    </w:p>
    <w:p w14:paraId="1B56C007" w14:textId="77BBC439" w:rsidR="00644ECA" w:rsidRPr="009A6BD6" w:rsidRDefault="0005562B" w:rsidP="00BC35ED">
      <w:pPr>
        <w:pStyle w:val="NormalWeb"/>
        <w:spacing w:before="0" w:after="120" w:line="240" w:lineRule="auto"/>
      </w:pPr>
      <w:r w:rsidRPr="009A6BD6">
        <w:rPr>
          <w:b/>
        </w:rPr>
        <w:t xml:space="preserve">Keywords: </w:t>
      </w:r>
      <w:r w:rsidRPr="009A6BD6">
        <w:t>Gamma-Ray Burst, Minimum Variability Time Scale, Spectral Lag, Wavelet, CCF.</w:t>
      </w:r>
    </w:p>
    <w:p w14:paraId="6A11912D" w14:textId="77777777" w:rsidR="00644ECA" w:rsidRPr="009A6BD6" w:rsidRDefault="0005562B">
      <w:pPr>
        <w:pStyle w:val="Standard"/>
        <w:spacing w:before="120" w:after="0" w:line="240" w:lineRule="auto"/>
        <w:rPr>
          <w:rFonts w:cs="Times New Roman"/>
          <w:szCs w:val="24"/>
        </w:rPr>
      </w:pPr>
      <w:r w:rsidRPr="009A6BD6">
        <w:rPr>
          <w:rFonts w:cs="Times New Roman"/>
          <w:b/>
          <w:szCs w:val="24"/>
        </w:rPr>
        <w:t xml:space="preserve">July 2020, </w:t>
      </w:r>
      <w:r w:rsidR="007A2179" w:rsidRPr="009A6BD6">
        <w:rPr>
          <w:rFonts w:cs="Times New Roman"/>
          <w:b/>
          <w:szCs w:val="24"/>
        </w:rPr>
        <w:t>72</w:t>
      </w:r>
      <w:r w:rsidRPr="009A6BD6">
        <w:rPr>
          <w:rFonts w:cs="Times New Roman"/>
          <w:b/>
          <w:szCs w:val="24"/>
        </w:rPr>
        <w:t xml:space="preserve"> Pages</w:t>
      </w:r>
    </w:p>
    <w:p w14:paraId="3EFB53DF" w14:textId="4AFF1005" w:rsidR="006806D0" w:rsidRPr="009A6BD6" w:rsidRDefault="006806D0">
      <w:pPr>
        <w:pStyle w:val="Standard"/>
        <w:spacing w:before="480" w:after="480"/>
        <w:rPr>
          <w:rFonts w:cs="Times New Roman"/>
          <w:b/>
          <w:bCs/>
          <w:szCs w:val="24"/>
        </w:rPr>
      </w:pPr>
      <w:bookmarkStart w:id="29" w:name="_Toc473839282"/>
      <w:bookmarkEnd w:id="28"/>
    </w:p>
    <w:p w14:paraId="36167A71" w14:textId="176406BD" w:rsidR="00BC35ED" w:rsidRPr="009A6BD6" w:rsidRDefault="00BC35ED">
      <w:pPr>
        <w:pStyle w:val="Standard"/>
        <w:spacing w:before="480" w:after="480"/>
        <w:rPr>
          <w:rFonts w:cs="Times New Roman"/>
          <w:b/>
          <w:bCs/>
          <w:szCs w:val="24"/>
        </w:rPr>
      </w:pPr>
    </w:p>
    <w:p w14:paraId="73633149" w14:textId="375DB094" w:rsidR="00BC35ED" w:rsidRPr="009A6BD6" w:rsidRDefault="00BC35ED">
      <w:pPr>
        <w:pStyle w:val="Standard"/>
        <w:spacing w:before="480" w:after="480"/>
        <w:rPr>
          <w:rFonts w:cs="Times New Roman"/>
          <w:b/>
          <w:bCs/>
          <w:szCs w:val="24"/>
        </w:rPr>
      </w:pPr>
    </w:p>
    <w:p w14:paraId="204BFC41" w14:textId="77777777" w:rsidR="00BC35ED" w:rsidRPr="009A6BD6" w:rsidRDefault="00BC35ED">
      <w:pPr>
        <w:pStyle w:val="Standard"/>
        <w:spacing w:before="480" w:after="480"/>
        <w:rPr>
          <w:rFonts w:cs="Times New Roman"/>
          <w:b/>
          <w:bCs/>
          <w:szCs w:val="24"/>
        </w:rPr>
      </w:pPr>
    </w:p>
    <w:bookmarkEnd w:id="29" w:displacedByCustomXml="next"/>
    <w:bookmarkStart w:id="30" w:name="_Toc49802257" w:displacedByCustomXml="next"/>
    <w:bookmarkStart w:id="31" w:name="_Toc49801442" w:displacedByCustomXml="next"/>
    <w:bookmarkStart w:id="32" w:name="_Toc49801288" w:displacedByCustomXml="next"/>
    <w:bookmarkStart w:id="33" w:name="_Toc44538270" w:displacedByCustomXml="next"/>
    <w:bookmarkStart w:id="34" w:name="_Toc43833446" w:displacedByCustomXml="next"/>
    <w:bookmarkStart w:id="35" w:name="_Toc43755578" w:displacedByCustomXml="next"/>
    <w:bookmarkStart w:id="36" w:name="_Toc43749338" w:displacedByCustomXml="next"/>
    <w:bookmarkStart w:id="37" w:name="_Toc516240162" w:displacedByCustomXml="next"/>
    <w:bookmarkStart w:id="38" w:name="_Toc43749336" w:displacedByCustomXml="next"/>
    <w:bookmarkStart w:id="39" w:name="_Toc516240160" w:displacedByCustomXml="next"/>
    <w:bookmarkStart w:id="40" w:name="_Toc473839283" w:displacedByCustomXml="next"/>
    <w:sdt>
      <w:sdtPr>
        <w:rPr>
          <w:rFonts w:ascii="Times New Roman" w:eastAsia="Calibri" w:hAnsi="Times New Roman" w:cs="DejaVu Sans"/>
          <w:color w:val="auto"/>
          <w:kern w:val="3"/>
          <w:sz w:val="24"/>
          <w:szCs w:val="22"/>
          <w:lang w:val="tr-TR"/>
        </w:rPr>
        <w:id w:val="-710032006"/>
        <w:docPartObj>
          <w:docPartGallery w:val="Table of Contents"/>
          <w:docPartUnique/>
        </w:docPartObj>
      </w:sdtPr>
      <w:sdtEndPr>
        <w:rPr>
          <w:bCs/>
          <w:szCs w:val="24"/>
        </w:rPr>
      </w:sdtEndPr>
      <w:sdtContent>
        <w:p w14:paraId="13F06727" w14:textId="6B69448B" w:rsidR="007B7496" w:rsidRPr="009A6BD6" w:rsidRDefault="007B7496" w:rsidP="007B7496">
          <w:pPr>
            <w:pStyle w:val="TBal"/>
            <w:jc w:val="center"/>
            <w:rPr>
              <w:rFonts w:ascii="Times New Roman" w:hAnsi="Times New Roman"/>
              <w:b/>
              <w:color w:val="000000" w:themeColor="text1"/>
              <w:sz w:val="24"/>
              <w:szCs w:val="24"/>
            </w:rPr>
          </w:pPr>
          <w:r w:rsidRPr="009A6BD6">
            <w:rPr>
              <w:rFonts w:ascii="Times New Roman" w:hAnsi="Times New Roman"/>
              <w:b/>
              <w:color w:val="000000" w:themeColor="text1"/>
              <w:sz w:val="24"/>
              <w:szCs w:val="24"/>
              <w:lang w:val="tr-TR"/>
            </w:rPr>
            <w:t>İÇİNDEKİLER</w:t>
          </w:r>
          <w:bookmarkEnd w:id="30"/>
        </w:p>
        <w:p w14:paraId="7DD22032" w14:textId="5EB35FF3" w:rsidR="007B7496" w:rsidRPr="009A6BD6" w:rsidRDefault="007B7496">
          <w:pPr>
            <w:pStyle w:val="T1"/>
            <w:tabs>
              <w:tab w:val="right" w:leader="dot" w:pos="9061"/>
            </w:tabs>
            <w:rPr>
              <w:rFonts w:eastAsiaTheme="minorEastAsia"/>
              <w:b w:val="0"/>
              <w:noProof/>
              <w:szCs w:val="24"/>
              <w:lang w:val="tr-TR" w:eastAsia="tr-TR"/>
            </w:rPr>
          </w:pPr>
          <w:r w:rsidRPr="009A6BD6">
            <w:rPr>
              <w:b w:val="0"/>
              <w:szCs w:val="24"/>
            </w:rPr>
            <w:fldChar w:fldCharType="begin"/>
          </w:r>
          <w:r w:rsidRPr="009A6BD6">
            <w:rPr>
              <w:b w:val="0"/>
              <w:szCs w:val="24"/>
            </w:rPr>
            <w:instrText xml:space="preserve"> TOC \o "1-3" \h \z \u </w:instrText>
          </w:r>
          <w:r w:rsidRPr="009A6BD6">
            <w:rPr>
              <w:b w:val="0"/>
              <w:szCs w:val="24"/>
            </w:rPr>
            <w:fldChar w:fldCharType="separate"/>
          </w:r>
          <w:hyperlink w:anchor="_Toc49802254" w:history="1">
            <w:r w:rsidRPr="009A6BD6">
              <w:rPr>
                <w:rStyle w:val="Kpr"/>
                <w:b w:val="0"/>
                <w:noProof/>
                <w:szCs w:val="24"/>
              </w:rPr>
              <w:t>TEŞEKKÜR</w:t>
            </w:r>
            <w:r w:rsidRPr="009A6BD6">
              <w:rPr>
                <w:b w:val="0"/>
                <w:noProof/>
                <w:webHidden/>
                <w:szCs w:val="24"/>
              </w:rPr>
              <w:tab/>
            </w:r>
            <w:r w:rsidRPr="009A6BD6">
              <w:rPr>
                <w:b w:val="0"/>
                <w:noProof/>
                <w:webHidden/>
                <w:szCs w:val="24"/>
              </w:rPr>
              <w:fldChar w:fldCharType="begin"/>
            </w:r>
            <w:r w:rsidRPr="009A6BD6">
              <w:rPr>
                <w:b w:val="0"/>
                <w:noProof/>
                <w:webHidden/>
                <w:szCs w:val="24"/>
              </w:rPr>
              <w:instrText xml:space="preserve"> PAGEREF _Toc49802254 \h </w:instrText>
            </w:r>
            <w:r w:rsidRPr="009A6BD6">
              <w:rPr>
                <w:b w:val="0"/>
                <w:noProof/>
                <w:webHidden/>
                <w:szCs w:val="24"/>
              </w:rPr>
            </w:r>
            <w:r w:rsidRPr="009A6BD6">
              <w:rPr>
                <w:b w:val="0"/>
                <w:noProof/>
                <w:webHidden/>
                <w:szCs w:val="24"/>
              </w:rPr>
              <w:fldChar w:fldCharType="separate"/>
            </w:r>
            <w:r w:rsidR="002E6E16">
              <w:rPr>
                <w:b w:val="0"/>
                <w:noProof/>
                <w:webHidden/>
                <w:szCs w:val="24"/>
              </w:rPr>
              <w:t>i</w:t>
            </w:r>
            <w:r w:rsidRPr="009A6BD6">
              <w:rPr>
                <w:b w:val="0"/>
                <w:noProof/>
                <w:webHidden/>
                <w:szCs w:val="24"/>
              </w:rPr>
              <w:fldChar w:fldCharType="end"/>
            </w:r>
          </w:hyperlink>
        </w:p>
        <w:p w14:paraId="012A183A" w14:textId="5F6C2B87" w:rsidR="007B7496" w:rsidRPr="009A6BD6" w:rsidRDefault="002E6E16">
          <w:pPr>
            <w:pStyle w:val="T1"/>
            <w:tabs>
              <w:tab w:val="right" w:leader="dot" w:pos="9061"/>
            </w:tabs>
            <w:rPr>
              <w:rFonts w:eastAsiaTheme="minorEastAsia"/>
              <w:b w:val="0"/>
              <w:noProof/>
              <w:szCs w:val="24"/>
              <w:lang w:val="tr-TR" w:eastAsia="tr-TR"/>
            </w:rPr>
          </w:pPr>
          <w:hyperlink w:anchor="_Toc49802255" w:history="1">
            <w:r w:rsidR="007B7496" w:rsidRPr="009A6BD6">
              <w:rPr>
                <w:rStyle w:val="Kpr"/>
                <w:b w:val="0"/>
                <w:noProof/>
                <w:szCs w:val="24"/>
              </w:rPr>
              <w:t>ÖZET</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_Toc49802255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iii</w:t>
            </w:r>
            <w:r w:rsidR="007B7496" w:rsidRPr="009A6BD6">
              <w:rPr>
                <w:b w:val="0"/>
                <w:noProof/>
                <w:webHidden/>
                <w:szCs w:val="24"/>
              </w:rPr>
              <w:fldChar w:fldCharType="end"/>
            </w:r>
          </w:hyperlink>
        </w:p>
        <w:p w14:paraId="46F01880" w14:textId="4063E266" w:rsidR="007B7496" w:rsidRPr="009A6BD6" w:rsidRDefault="002E6E16">
          <w:pPr>
            <w:pStyle w:val="T1"/>
            <w:tabs>
              <w:tab w:val="right" w:leader="dot" w:pos="9061"/>
            </w:tabs>
            <w:rPr>
              <w:rFonts w:eastAsiaTheme="minorEastAsia"/>
              <w:b w:val="0"/>
              <w:noProof/>
              <w:szCs w:val="24"/>
              <w:lang w:val="tr-TR" w:eastAsia="tr-TR"/>
            </w:rPr>
          </w:pPr>
          <w:hyperlink w:anchor="_Toc49802256" w:history="1">
            <w:r w:rsidR="007B7496" w:rsidRPr="009A6BD6">
              <w:rPr>
                <w:rStyle w:val="Kpr"/>
                <w:b w:val="0"/>
                <w:noProof/>
                <w:szCs w:val="24"/>
              </w:rPr>
              <w:t>ABSTRACT</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_Toc49802256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iv</w:t>
            </w:r>
            <w:r w:rsidR="007B7496" w:rsidRPr="009A6BD6">
              <w:rPr>
                <w:b w:val="0"/>
                <w:noProof/>
                <w:webHidden/>
                <w:szCs w:val="24"/>
              </w:rPr>
              <w:fldChar w:fldCharType="end"/>
            </w:r>
          </w:hyperlink>
        </w:p>
        <w:p w14:paraId="1308082B" w14:textId="08C03123" w:rsidR="007B7496" w:rsidRPr="009A6BD6" w:rsidRDefault="002E6E16">
          <w:pPr>
            <w:pStyle w:val="T1"/>
            <w:tabs>
              <w:tab w:val="right" w:leader="dot" w:pos="9061"/>
            </w:tabs>
            <w:rPr>
              <w:rFonts w:eastAsiaTheme="minorEastAsia"/>
              <w:b w:val="0"/>
              <w:noProof/>
              <w:szCs w:val="24"/>
              <w:lang w:val="tr-TR" w:eastAsia="tr-TR"/>
            </w:rPr>
          </w:pPr>
          <w:hyperlink w:anchor="_Toc49802258" w:history="1">
            <w:r w:rsidR="007B7496" w:rsidRPr="009A6BD6">
              <w:rPr>
                <w:rStyle w:val="Kpr"/>
                <w:b w:val="0"/>
                <w:noProof/>
                <w:szCs w:val="24"/>
              </w:rPr>
              <w:t>TABLOLAR DİZİNİ</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_Toc49802258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vi</w:t>
            </w:r>
            <w:r w:rsidR="007B7496" w:rsidRPr="009A6BD6">
              <w:rPr>
                <w:b w:val="0"/>
                <w:noProof/>
                <w:webHidden/>
                <w:szCs w:val="24"/>
              </w:rPr>
              <w:fldChar w:fldCharType="end"/>
            </w:r>
          </w:hyperlink>
        </w:p>
        <w:p w14:paraId="362E0B99" w14:textId="6F364E56" w:rsidR="007B7496" w:rsidRPr="009A6BD6" w:rsidRDefault="002E6E16">
          <w:pPr>
            <w:pStyle w:val="T1"/>
            <w:tabs>
              <w:tab w:val="right" w:leader="dot" w:pos="9061"/>
            </w:tabs>
            <w:rPr>
              <w:rFonts w:eastAsiaTheme="minorEastAsia"/>
              <w:b w:val="0"/>
              <w:noProof/>
              <w:szCs w:val="24"/>
              <w:lang w:val="tr-TR" w:eastAsia="tr-TR"/>
            </w:rPr>
          </w:pPr>
          <w:hyperlink w:anchor="_Toc49802259" w:history="1">
            <w:r w:rsidR="007B7496" w:rsidRPr="009A6BD6">
              <w:rPr>
                <w:rStyle w:val="Kpr"/>
                <w:b w:val="0"/>
                <w:noProof/>
                <w:szCs w:val="24"/>
              </w:rPr>
              <w:t>ŞEKİLLER DİZİNİ</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_Toc49802259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vii</w:t>
            </w:r>
            <w:r w:rsidR="007B7496" w:rsidRPr="009A6BD6">
              <w:rPr>
                <w:b w:val="0"/>
                <w:noProof/>
                <w:webHidden/>
                <w:szCs w:val="24"/>
              </w:rPr>
              <w:fldChar w:fldCharType="end"/>
            </w:r>
          </w:hyperlink>
        </w:p>
        <w:p w14:paraId="1F7FCC58" w14:textId="66343EF3" w:rsidR="007B7496" w:rsidRPr="009A6BD6" w:rsidRDefault="002E6E16">
          <w:pPr>
            <w:pStyle w:val="T1"/>
            <w:tabs>
              <w:tab w:val="right" w:leader="dot" w:pos="9061"/>
            </w:tabs>
            <w:rPr>
              <w:rFonts w:eastAsiaTheme="minorEastAsia"/>
              <w:b w:val="0"/>
              <w:noProof/>
              <w:szCs w:val="24"/>
              <w:lang w:val="tr-TR" w:eastAsia="tr-TR"/>
            </w:rPr>
          </w:pPr>
          <w:hyperlink w:anchor="_Toc49802260" w:history="1">
            <w:r w:rsidR="007B7496" w:rsidRPr="009A6BD6">
              <w:rPr>
                <w:rStyle w:val="Kpr"/>
                <w:b w:val="0"/>
                <w:noProof/>
                <w:szCs w:val="24"/>
              </w:rPr>
              <w:t>KISALTMALAR VE SİMGELER DİZİNİ</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_Toc49802260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viii</w:t>
            </w:r>
            <w:r w:rsidR="007B7496" w:rsidRPr="009A6BD6">
              <w:rPr>
                <w:b w:val="0"/>
                <w:noProof/>
                <w:webHidden/>
                <w:szCs w:val="24"/>
              </w:rPr>
              <w:fldChar w:fldCharType="end"/>
            </w:r>
          </w:hyperlink>
        </w:p>
        <w:p w14:paraId="04CF04B2" w14:textId="6257AA59" w:rsidR="007B7496" w:rsidRPr="009A6BD6" w:rsidRDefault="002E6E16">
          <w:pPr>
            <w:pStyle w:val="T1"/>
            <w:tabs>
              <w:tab w:val="right" w:leader="dot" w:pos="9061"/>
            </w:tabs>
            <w:rPr>
              <w:rFonts w:eastAsiaTheme="minorEastAsia"/>
              <w:b w:val="0"/>
              <w:noProof/>
              <w:szCs w:val="24"/>
              <w:lang w:val="tr-TR" w:eastAsia="tr-TR"/>
            </w:rPr>
          </w:pPr>
          <w:hyperlink w:anchor="_Toc49802261" w:history="1">
            <w:r w:rsidR="007B7496" w:rsidRPr="009A6BD6">
              <w:rPr>
                <w:rStyle w:val="Kpr"/>
                <w:b w:val="0"/>
                <w:noProof/>
                <w:szCs w:val="24"/>
              </w:rPr>
              <w:t>GİRİŞ</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_Toc49802261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1</w:t>
            </w:r>
            <w:r w:rsidR="007B7496" w:rsidRPr="009A6BD6">
              <w:rPr>
                <w:b w:val="0"/>
                <w:noProof/>
                <w:webHidden/>
                <w:szCs w:val="24"/>
              </w:rPr>
              <w:fldChar w:fldCharType="end"/>
            </w:r>
          </w:hyperlink>
        </w:p>
        <w:p w14:paraId="14F3C109" w14:textId="1F65ED1F" w:rsidR="007B7496" w:rsidRPr="009A6BD6" w:rsidRDefault="002E6E16">
          <w:pPr>
            <w:pStyle w:val="T1"/>
            <w:tabs>
              <w:tab w:val="right" w:leader="dot" w:pos="9061"/>
            </w:tabs>
            <w:rPr>
              <w:rFonts w:eastAsiaTheme="minorEastAsia"/>
              <w:b w:val="0"/>
              <w:noProof/>
              <w:szCs w:val="24"/>
              <w:lang w:val="tr-TR" w:eastAsia="tr-TR"/>
            </w:rPr>
          </w:pPr>
          <w:hyperlink w:anchor="_Toc49802262" w:history="1">
            <w:r w:rsidR="007B7496" w:rsidRPr="009A6BD6">
              <w:rPr>
                <w:rStyle w:val="Kpr"/>
                <w:b w:val="0"/>
                <w:noProof/>
                <w:szCs w:val="24"/>
              </w:rPr>
              <w:t>KURAMSAL TEMELLER</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_Toc49802262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3</w:t>
            </w:r>
            <w:r w:rsidR="007B7496" w:rsidRPr="009A6BD6">
              <w:rPr>
                <w:b w:val="0"/>
                <w:noProof/>
                <w:webHidden/>
                <w:szCs w:val="24"/>
              </w:rPr>
              <w:fldChar w:fldCharType="end"/>
            </w:r>
          </w:hyperlink>
        </w:p>
        <w:p w14:paraId="66413BBA" w14:textId="3D63B2E2" w:rsidR="007B7496" w:rsidRPr="009A6BD6" w:rsidRDefault="002E6E16">
          <w:pPr>
            <w:pStyle w:val="T2"/>
            <w:tabs>
              <w:tab w:val="left" w:pos="880"/>
              <w:tab w:val="right" w:leader="dot" w:pos="9061"/>
            </w:tabs>
            <w:rPr>
              <w:rFonts w:ascii="Times New Roman" w:eastAsiaTheme="minorEastAsia" w:hAnsi="Times New Roman"/>
              <w:noProof/>
              <w:sz w:val="24"/>
              <w:szCs w:val="24"/>
              <w:lang w:val="tr-TR" w:eastAsia="tr-TR"/>
            </w:rPr>
          </w:pPr>
          <w:hyperlink w:anchor="_Toc49802263" w:history="1">
            <w:r w:rsidR="007B7496" w:rsidRPr="009A6BD6">
              <w:rPr>
                <w:rStyle w:val="Kpr"/>
                <w:rFonts w:ascii="Times New Roman" w:hAnsi="Times New Roman"/>
                <w:noProof/>
                <w:sz w:val="24"/>
                <w:szCs w:val="24"/>
              </w:rPr>
              <w:t>1.1.</w:t>
            </w:r>
            <w:r w:rsidR="007B7496" w:rsidRPr="009A6BD6">
              <w:rPr>
                <w:rFonts w:ascii="Times New Roman" w:eastAsiaTheme="minorEastAsia" w:hAnsi="Times New Roman"/>
                <w:noProof/>
                <w:sz w:val="24"/>
                <w:szCs w:val="24"/>
                <w:lang w:val="tr-TR" w:eastAsia="tr-TR"/>
              </w:rPr>
              <w:t xml:space="preserve"> </w:t>
            </w:r>
            <w:r w:rsidR="007B7496" w:rsidRPr="009A6BD6">
              <w:rPr>
                <w:rStyle w:val="Kpr"/>
                <w:rFonts w:ascii="Times New Roman" w:hAnsi="Times New Roman"/>
                <w:noProof/>
                <w:sz w:val="24"/>
                <w:szCs w:val="24"/>
              </w:rPr>
              <w:t>Tarihsel Süreçler</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_Toc49802263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3</w:t>
            </w:r>
            <w:r w:rsidR="007B7496" w:rsidRPr="009A6BD6">
              <w:rPr>
                <w:rFonts w:ascii="Times New Roman" w:hAnsi="Times New Roman"/>
                <w:noProof/>
                <w:webHidden/>
                <w:sz w:val="24"/>
                <w:szCs w:val="24"/>
              </w:rPr>
              <w:fldChar w:fldCharType="end"/>
            </w:r>
          </w:hyperlink>
        </w:p>
        <w:p w14:paraId="6F9D3705" w14:textId="079C59DD" w:rsidR="007B7496" w:rsidRPr="009A6BD6" w:rsidRDefault="002E6E16">
          <w:pPr>
            <w:pStyle w:val="T2"/>
            <w:tabs>
              <w:tab w:val="left" w:pos="880"/>
              <w:tab w:val="right" w:leader="dot" w:pos="9061"/>
            </w:tabs>
            <w:rPr>
              <w:rFonts w:ascii="Times New Roman" w:eastAsiaTheme="minorEastAsia" w:hAnsi="Times New Roman"/>
              <w:noProof/>
              <w:sz w:val="24"/>
              <w:szCs w:val="24"/>
              <w:lang w:val="tr-TR" w:eastAsia="tr-TR"/>
            </w:rPr>
          </w:pPr>
          <w:hyperlink w:anchor="_Toc49802264" w:history="1">
            <w:r w:rsidR="007B7496" w:rsidRPr="009A6BD6">
              <w:rPr>
                <w:rStyle w:val="Kpr"/>
                <w:rFonts w:ascii="Times New Roman" w:hAnsi="Times New Roman"/>
                <w:noProof/>
                <w:sz w:val="24"/>
                <w:szCs w:val="24"/>
              </w:rPr>
              <w:t>1.2.</w:t>
            </w:r>
            <w:r w:rsidR="007B7496" w:rsidRPr="009A6BD6">
              <w:rPr>
                <w:rFonts w:ascii="Times New Roman" w:eastAsiaTheme="minorEastAsia" w:hAnsi="Times New Roman"/>
                <w:noProof/>
                <w:sz w:val="24"/>
                <w:szCs w:val="24"/>
                <w:lang w:val="tr-TR" w:eastAsia="tr-TR"/>
              </w:rPr>
              <w:t xml:space="preserve"> </w:t>
            </w:r>
            <w:r w:rsidR="007B7496" w:rsidRPr="009A6BD6">
              <w:rPr>
                <w:rStyle w:val="Kpr"/>
                <w:rFonts w:ascii="Times New Roman" w:hAnsi="Times New Roman"/>
                <w:noProof/>
                <w:sz w:val="24"/>
                <w:szCs w:val="24"/>
              </w:rPr>
              <w:t>Ateş Topu Şok Modeli</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_Toc49802264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10</w:t>
            </w:r>
            <w:r w:rsidR="007B7496" w:rsidRPr="009A6BD6">
              <w:rPr>
                <w:rFonts w:ascii="Times New Roman" w:hAnsi="Times New Roman"/>
                <w:noProof/>
                <w:webHidden/>
                <w:sz w:val="24"/>
                <w:szCs w:val="24"/>
              </w:rPr>
              <w:fldChar w:fldCharType="end"/>
            </w:r>
          </w:hyperlink>
        </w:p>
        <w:p w14:paraId="7D549C98" w14:textId="14C4EA1A" w:rsidR="007B7496" w:rsidRPr="009A6BD6" w:rsidRDefault="002E6E16">
          <w:pPr>
            <w:pStyle w:val="T2"/>
            <w:tabs>
              <w:tab w:val="left" w:pos="880"/>
              <w:tab w:val="right" w:leader="dot" w:pos="9061"/>
            </w:tabs>
            <w:rPr>
              <w:rFonts w:ascii="Times New Roman" w:eastAsiaTheme="minorEastAsia" w:hAnsi="Times New Roman"/>
              <w:noProof/>
              <w:sz w:val="24"/>
              <w:szCs w:val="24"/>
              <w:lang w:val="tr-TR" w:eastAsia="tr-TR"/>
            </w:rPr>
          </w:pPr>
          <w:hyperlink w:anchor="_Toc49802265" w:history="1">
            <w:r w:rsidR="007B7496" w:rsidRPr="009A6BD6">
              <w:rPr>
                <w:rStyle w:val="Kpr"/>
                <w:rFonts w:ascii="Times New Roman" w:hAnsi="Times New Roman"/>
                <w:noProof/>
                <w:sz w:val="24"/>
                <w:szCs w:val="24"/>
              </w:rPr>
              <w:t>1.3.</w:t>
            </w:r>
            <w:r w:rsidR="007B7496" w:rsidRPr="009A6BD6">
              <w:rPr>
                <w:rFonts w:ascii="Times New Roman" w:eastAsiaTheme="minorEastAsia" w:hAnsi="Times New Roman"/>
                <w:noProof/>
                <w:sz w:val="24"/>
                <w:szCs w:val="24"/>
                <w:lang w:val="tr-TR" w:eastAsia="tr-TR"/>
              </w:rPr>
              <w:t xml:space="preserve"> </w:t>
            </w:r>
            <w:r w:rsidR="007B7496" w:rsidRPr="009A6BD6">
              <w:rPr>
                <w:rStyle w:val="Kpr"/>
                <w:rFonts w:ascii="Times New Roman" w:hAnsi="Times New Roman"/>
                <w:noProof/>
                <w:sz w:val="24"/>
                <w:szCs w:val="24"/>
              </w:rPr>
              <w:t>Anlık Yayınım</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_Toc49802265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11</w:t>
            </w:r>
            <w:r w:rsidR="007B7496" w:rsidRPr="009A6BD6">
              <w:rPr>
                <w:rFonts w:ascii="Times New Roman" w:hAnsi="Times New Roman"/>
                <w:noProof/>
                <w:webHidden/>
                <w:sz w:val="24"/>
                <w:szCs w:val="24"/>
              </w:rPr>
              <w:fldChar w:fldCharType="end"/>
            </w:r>
          </w:hyperlink>
        </w:p>
        <w:p w14:paraId="32087512" w14:textId="2F94B9D5" w:rsidR="007B7496" w:rsidRPr="009A6BD6" w:rsidRDefault="002E6E16">
          <w:pPr>
            <w:pStyle w:val="T2"/>
            <w:tabs>
              <w:tab w:val="left" w:pos="880"/>
              <w:tab w:val="right" w:leader="dot" w:pos="9061"/>
            </w:tabs>
            <w:rPr>
              <w:rFonts w:ascii="Times New Roman" w:eastAsiaTheme="minorEastAsia" w:hAnsi="Times New Roman"/>
              <w:noProof/>
              <w:sz w:val="24"/>
              <w:szCs w:val="24"/>
              <w:lang w:val="tr-TR" w:eastAsia="tr-TR"/>
            </w:rPr>
          </w:pPr>
          <w:hyperlink w:anchor="_Toc49802266" w:history="1">
            <w:r w:rsidR="007B7496" w:rsidRPr="009A6BD6">
              <w:rPr>
                <w:rStyle w:val="Kpr"/>
                <w:rFonts w:ascii="Times New Roman" w:hAnsi="Times New Roman"/>
                <w:noProof/>
                <w:sz w:val="24"/>
                <w:szCs w:val="24"/>
              </w:rPr>
              <w:t>1.4.</w:t>
            </w:r>
            <w:r w:rsidR="007B7496" w:rsidRPr="009A6BD6">
              <w:rPr>
                <w:rFonts w:ascii="Times New Roman" w:eastAsiaTheme="minorEastAsia" w:hAnsi="Times New Roman"/>
                <w:noProof/>
                <w:sz w:val="24"/>
                <w:szCs w:val="24"/>
                <w:lang w:val="tr-TR" w:eastAsia="tr-TR"/>
              </w:rPr>
              <w:t xml:space="preserve"> </w:t>
            </w:r>
            <w:r w:rsidR="007B7496" w:rsidRPr="009A6BD6">
              <w:rPr>
                <w:rStyle w:val="Kpr"/>
                <w:rFonts w:ascii="Times New Roman" w:hAnsi="Times New Roman"/>
                <w:noProof/>
                <w:sz w:val="24"/>
                <w:szCs w:val="24"/>
              </w:rPr>
              <w:t>Ardıl Işınım</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_Toc49802266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13</w:t>
            </w:r>
            <w:r w:rsidR="007B7496" w:rsidRPr="009A6BD6">
              <w:rPr>
                <w:rFonts w:ascii="Times New Roman" w:hAnsi="Times New Roman"/>
                <w:noProof/>
                <w:webHidden/>
                <w:sz w:val="24"/>
                <w:szCs w:val="24"/>
              </w:rPr>
              <w:fldChar w:fldCharType="end"/>
            </w:r>
          </w:hyperlink>
        </w:p>
        <w:p w14:paraId="09800524" w14:textId="4F9D8041" w:rsidR="007B7496" w:rsidRPr="009A6BD6" w:rsidRDefault="002E6E16" w:rsidP="00134B9F">
          <w:pPr>
            <w:pStyle w:val="T3"/>
            <w:rPr>
              <w:rFonts w:eastAsiaTheme="minorEastAsia"/>
              <w:noProof/>
              <w:lang w:val="tr-TR" w:eastAsia="tr-TR"/>
            </w:rPr>
          </w:pPr>
          <w:hyperlink w:anchor="_Toc49802267" w:history="1">
            <w:r w:rsidR="007B7496" w:rsidRPr="009A6BD6">
              <w:rPr>
                <w:rStyle w:val="Kpr"/>
                <w:noProof/>
                <w:szCs w:val="24"/>
              </w:rPr>
              <w:t>X-ışın Ardıl Işınım</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_Toc49802267 \h </w:instrText>
            </w:r>
            <w:r w:rsidR="007B7496" w:rsidRPr="009A6BD6">
              <w:rPr>
                <w:noProof/>
                <w:webHidden/>
              </w:rPr>
            </w:r>
            <w:r w:rsidR="007B7496" w:rsidRPr="009A6BD6">
              <w:rPr>
                <w:noProof/>
                <w:webHidden/>
              </w:rPr>
              <w:fldChar w:fldCharType="separate"/>
            </w:r>
            <w:r>
              <w:rPr>
                <w:noProof/>
                <w:webHidden/>
              </w:rPr>
              <w:t>14</w:t>
            </w:r>
            <w:r w:rsidR="007B7496" w:rsidRPr="009A6BD6">
              <w:rPr>
                <w:noProof/>
                <w:webHidden/>
              </w:rPr>
              <w:fldChar w:fldCharType="end"/>
            </w:r>
          </w:hyperlink>
        </w:p>
        <w:p w14:paraId="0F51E224" w14:textId="1A0B6A9B" w:rsidR="007B7496" w:rsidRPr="009A6BD6" w:rsidRDefault="002E6E16" w:rsidP="00134B9F">
          <w:pPr>
            <w:pStyle w:val="T3"/>
            <w:rPr>
              <w:rFonts w:eastAsiaTheme="minorEastAsia"/>
              <w:noProof/>
              <w:lang w:val="tr-TR" w:eastAsia="tr-TR"/>
            </w:rPr>
          </w:pPr>
          <w:hyperlink w:anchor="_Toc49802268" w:history="1">
            <w:r w:rsidR="007B7496" w:rsidRPr="009A6BD6">
              <w:rPr>
                <w:rStyle w:val="Kpr"/>
                <w:noProof/>
                <w:szCs w:val="24"/>
              </w:rPr>
              <w:t>Optik Ardıl ışınım</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_Toc49802268 \h </w:instrText>
            </w:r>
            <w:r w:rsidR="007B7496" w:rsidRPr="009A6BD6">
              <w:rPr>
                <w:noProof/>
                <w:webHidden/>
              </w:rPr>
            </w:r>
            <w:r w:rsidR="007B7496" w:rsidRPr="009A6BD6">
              <w:rPr>
                <w:noProof/>
                <w:webHidden/>
              </w:rPr>
              <w:fldChar w:fldCharType="separate"/>
            </w:r>
            <w:r>
              <w:rPr>
                <w:noProof/>
                <w:webHidden/>
              </w:rPr>
              <w:t>15</w:t>
            </w:r>
            <w:r w:rsidR="007B7496" w:rsidRPr="009A6BD6">
              <w:rPr>
                <w:noProof/>
                <w:webHidden/>
              </w:rPr>
              <w:fldChar w:fldCharType="end"/>
            </w:r>
          </w:hyperlink>
        </w:p>
        <w:p w14:paraId="535D2B0F" w14:textId="421A09A4" w:rsidR="007B7496" w:rsidRPr="009A6BD6" w:rsidRDefault="002E6E16" w:rsidP="00134B9F">
          <w:pPr>
            <w:pStyle w:val="T3"/>
            <w:rPr>
              <w:rFonts w:eastAsiaTheme="minorEastAsia"/>
              <w:noProof/>
              <w:lang w:val="tr-TR" w:eastAsia="tr-TR"/>
            </w:rPr>
          </w:pPr>
          <w:hyperlink w:anchor="_Toc49802269" w:history="1">
            <w:r w:rsidR="007B7496" w:rsidRPr="009A6BD6">
              <w:rPr>
                <w:rStyle w:val="Kpr"/>
                <w:noProof/>
                <w:szCs w:val="24"/>
              </w:rPr>
              <w:t>Radyo Ardıl ışınım</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_Toc49802269 \h </w:instrText>
            </w:r>
            <w:r w:rsidR="007B7496" w:rsidRPr="009A6BD6">
              <w:rPr>
                <w:noProof/>
                <w:webHidden/>
              </w:rPr>
            </w:r>
            <w:r w:rsidR="007B7496" w:rsidRPr="009A6BD6">
              <w:rPr>
                <w:noProof/>
                <w:webHidden/>
              </w:rPr>
              <w:fldChar w:fldCharType="separate"/>
            </w:r>
            <w:r>
              <w:rPr>
                <w:noProof/>
                <w:webHidden/>
              </w:rPr>
              <w:t>16</w:t>
            </w:r>
            <w:r w:rsidR="007B7496" w:rsidRPr="009A6BD6">
              <w:rPr>
                <w:noProof/>
                <w:webHidden/>
              </w:rPr>
              <w:fldChar w:fldCharType="end"/>
            </w:r>
          </w:hyperlink>
        </w:p>
        <w:p w14:paraId="3849D031" w14:textId="5B920933" w:rsidR="007B7496" w:rsidRPr="009A6BD6" w:rsidRDefault="002E6E16">
          <w:pPr>
            <w:pStyle w:val="T2"/>
            <w:tabs>
              <w:tab w:val="right" w:leader="dot" w:pos="9061"/>
            </w:tabs>
            <w:rPr>
              <w:rFonts w:ascii="Times New Roman" w:eastAsiaTheme="minorEastAsia" w:hAnsi="Times New Roman"/>
              <w:noProof/>
              <w:sz w:val="24"/>
              <w:szCs w:val="24"/>
              <w:lang w:val="tr-TR" w:eastAsia="tr-TR"/>
            </w:rPr>
          </w:pPr>
          <w:hyperlink w:anchor="_Toc49802270" w:history="1">
            <w:r w:rsidR="007B7496" w:rsidRPr="009A6BD6">
              <w:rPr>
                <w:rStyle w:val="Kpr"/>
                <w:rFonts w:ascii="Times New Roman" w:hAnsi="Times New Roman"/>
                <w:noProof/>
                <w:sz w:val="24"/>
                <w:szCs w:val="24"/>
              </w:rPr>
              <w:t>1.5. Merkezi Motor</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_Toc49802270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16</w:t>
            </w:r>
            <w:r w:rsidR="007B7496" w:rsidRPr="009A6BD6">
              <w:rPr>
                <w:rFonts w:ascii="Times New Roman" w:hAnsi="Times New Roman"/>
                <w:noProof/>
                <w:webHidden/>
                <w:sz w:val="24"/>
                <w:szCs w:val="24"/>
              </w:rPr>
              <w:fldChar w:fldCharType="end"/>
            </w:r>
          </w:hyperlink>
        </w:p>
        <w:p w14:paraId="02C4B74E" w14:textId="68BFC821" w:rsidR="007B7496" w:rsidRPr="009A6BD6" w:rsidRDefault="002E6E16">
          <w:pPr>
            <w:pStyle w:val="T2"/>
            <w:tabs>
              <w:tab w:val="left" w:pos="880"/>
              <w:tab w:val="right" w:leader="dot" w:pos="9061"/>
            </w:tabs>
            <w:rPr>
              <w:rFonts w:ascii="Times New Roman" w:eastAsiaTheme="minorEastAsia" w:hAnsi="Times New Roman"/>
              <w:noProof/>
              <w:sz w:val="24"/>
              <w:szCs w:val="24"/>
              <w:lang w:val="tr-TR" w:eastAsia="tr-TR"/>
            </w:rPr>
          </w:pPr>
          <w:hyperlink w:anchor="_Toc49802271" w:history="1">
            <w:r w:rsidR="007B7496" w:rsidRPr="009A6BD6">
              <w:rPr>
                <w:rStyle w:val="Kpr"/>
                <w:rFonts w:ascii="Times New Roman" w:hAnsi="Times New Roman"/>
                <w:noProof/>
                <w:sz w:val="24"/>
                <w:szCs w:val="24"/>
              </w:rPr>
              <w:t>1.6.</w:t>
            </w:r>
            <w:r w:rsidR="007B7496" w:rsidRPr="009A6BD6">
              <w:rPr>
                <w:rFonts w:ascii="Times New Roman" w:eastAsiaTheme="minorEastAsia" w:hAnsi="Times New Roman"/>
                <w:noProof/>
                <w:sz w:val="24"/>
                <w:szCs w:val="24"/>
                <w:lang w:val="tr-TR" w:eastAsia="tr-TR"/>
              </w:rPr>
              <w:t xml:space="preserve"> </w:t>
            </w:r>
            <w:r w:rsidR="007B7496" w:rsidRPr="009A6BD6">
              <w:rPr>
                <w:rStyle w:val="Kpr"/>
                <w:rFonts w:ascii="Times New Roman" w:hAnsi="Times New Roman"/>
                <w:noProof/>
                <w:sz w:val="24"/>
                <w:szCs w:val="24"/>
                <w:shd w:val="clear" w:color="auto" w:fill="FFFFFF"/>
              </w:rPr>
              <w:t>GIP’ların Ataları</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_Toc49802271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17</w:t>
            </w:r>
            <w:r w:rsidR="007B7496" w:rsidRPr="009A6BD6">
              <w:rPr>
                <w:rFonts w:ascii="Times New Roman" w:hAnsi="Times New Roman"/>
                <w:noProof/>
                <w:webHidden/>
                <w:sz w:val="24"/>
                <w:szCs w:val="24"/>
              </w:rPr>
              <w:fldChar w:fldCharType="end"/>
            </w:r>
          </w:hyperlink>
        </w:p>
        <w:p w14:paraId="4FB8D419" w14:textId="2628EDD7" w:rsidR="007B7496" w:rsidRPr="009A6BD6" w:rsidRDefault="002E6E16">
          <w:pPr>
            <w:pStyle w:val="T1"/>
            <w:tabs>
              <w:tab w:val="right" w:leader="dot" w:pos="9061"/>
            </w:tabs>
            <w:rPr>
              <w:rFonts w:eastAsiaTheme="minorEastAsia"/>
              <w:b w:val="0"/>
              <w:noProof/>
              <w:szCs w:val="24"/>
              <w:lang w:val="tr-TR" w:eastAsia="tr-TR"/>
            </w:rPr>
          </w:pPr>
          <w:hyperlink w:anchor="_Toc49802272" w:history="1">
            <w:r w:rsidR="007B7496" w:rsidRPr="009A6BD6">
              <w:rPr>
                <w:rStyle w:val="Kpr"/>
                <w:b w:val="0"/>
                <w:noProof/>
                <w:szCs w:val="24"/>
              </w:rPr>
              <w:t>MATERYAL ve YÖNTEM</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_Toc49802272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21</w:t>
            </w:r>
            <w:r w:rsidR="007B7496" w:rsidRPr="009A6BD6">
              <w:rPr>
                <w:b w:val="0"/>
                <w:noProof/>
                <w:webHidden/>
                <w:szCs w:val="24"/>
              </w:rPr>
              <w:fldChar w:fldCharType="end"/>
            </w:r>
          </w:hyperlink>
        </w:p>
        <w:p w14:paraId="00AD95BC" w14:textId="26D609C4" w:rsidR="007B7496" w:rsidRPr="009A6BD6" w:rsidRDefault="002E6E16">
          <w:pPr>
            <w:pStyle w:val="T2"/>
            <w:tabs>
              <w:tab w:val="right" w:leader="dot" w:pos="9061"/>
            </w:tabs>
            <w:rPr>
              <w:rFonts w:ascii="Times New Roman" w:eastAsiaTheme="minorEastAsia" w:hAnsi="Times New Roman"/>
              <w:noProof/>
              <w:sz w:val="24"/>
              <w:szCs w:val="24"/>
              <w:lang w:val="tr-TR" w:eastAsia="tr-TR"/>
            </w:rPr>
          </w:pPr>
          <w:hyperlink w:anchor="_Toc49802273" w:history="1">
            <w:r w:rsidR="007B7496" w:rsidRPr="009A6BD6">
              <w:rPr>
                <w:rStyle w:val="Kpr"/>
                <w:rFonts w:ascii="Times New Roman" w:hAnsi="Times New Roman"/>
                <w:noProof/>
                <w:sz w:val="24"/>
                <w:szCs w:val="24"/>
              </w:rPr>
              <w:t>2.1. Neil Gehrels Swift Gözlemevi</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_Toc49802273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21</w:t>
            </w:r>
            <w:r w:rsidR="007B7496" w:rsidRPr="009A6BD6">
              <w:rPr>
                <w:rFonts w:ascii="Times New Roman" w:hAnsi="Times New Roman"/>
                <w:noProof/>
                <w:webHidden/>
                <w:sz w:val="24"/>
                <w:szCs w:val="24"/>
              </w:rPr>
              <w:fldChar w:fldCharType="end"/>
            </w:r>
          </w:hyperlink>
        </w:p>
        <w:p w14:paraId="1E55FED4" w14:textId="75A493A6" w:rsidR="007B7496" w:rsidRPr="009A6BD6" w:rsidRDefault="002E6E16" w:rsidP="00134B9F">
          <w:pPr>
            <w:pStyle w:val="T3"/>
            <w:rPr>
              <w:rFonts w:eastAsiaTheme="minorEastAsia"/>
              <w:noProof/>
              <w:lang w:val="tr-TR" w:eastAsia="tr-TR"/>
            </w:rPr>
          </w:pPr>
          <w:hyperlink w:anchor="_Toc49802274" w:history="1">
            <w:r w:rsidR="007B7496" w:rsidRPr="009A6BD6">
              <w:rPr>
                <w:rStyle w:val="Kpr"/>
                <w:noProof/>
                <w:szCs w:val="24"/>
                <w:shd w:val="clear" w:color="auto" w:fill="FFFFFF"/>
              </w:rPr>
              <w:t>BAT: The Burst Alert Telescope</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_Toc49802274 \h </w:instrText>
            </w:r>
            <w:r w:rsidR="007B7496" w:rsidRPr="009A6BD6">
              <w:rPr>
                <w:noProof/>
                <w:webHidden/>
              </w:rPr>
            </w:r>
            <w:r w:rsidR="007B7496" w:rsidRPr="009A6BD6">
              <w:rPr>
                <w:noProof/>
                <w:webHidden/>
              </w:rPr>
              <w:fldChar w:fldCharType="separate"/>
            </w:r>
            <w:r>
              <w:rPr>
                <w:noProof/>
                <w:webHidden/>
              </w:rPr>
              <w:t>22</w:t>
            </w:r>
            <w:r w:rsidR="007B7496" w:rsidRPr="009A6BD6">
              <w:rPr>
                <w:noProof/>
                <w:webHidden/>
              </w:rPr>
              <w:fldChar w:fldCharType="end"/>
            </w:r>
          </w:hyperlink>
        </w:p>
        <w:p w14:paraId="641DC0F7" w14:textId="2451076C" w:rsidR="007B7496" w:rsidRPr="009A6BD6" w:rsidRDefault="002E6E16" w:rsidP="00134B9F">
          <w:pPr>
            <w:pStyle w:val="T3"/>
            <w:rPr>
              <w:rFonts w:eastAsiaTheme="minorEastAsia"/>
              <w:noProof/>
              <w:lang w:val="tr-TR" w:eastAsia="tr-TR"/>
            </w:rPr>
          </w:pPr>
          <w:hyperlink w:anchor="_Toc49802275" w:history="1">
            <w:r w:rsidR="007B7496" w:rsidRPr="009A6BD6">
              <w:rPr>
                <w:rStyle w:val="Kpr"/>
                <w:noProof/>
                <w:szCs w:val="24"/>
                <w:shd w:val="clear" w:color="auto" w:fill="FFFFFF"/>
              </w:rPr>
              <w:t>XRT ve UVOT</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_Toc49802275 \h </w:instrText>
            </w:r>
            <w:r w:rsidR="007B7496" w:rsidRPr="009A6BD6">
              <w:rPr>
                <w:noProof/>
                <w:webHidden/>
              </w:rPr>
            </w:r>
            <w:r w:rsidR="007B7496" w:rsidRPr="009A6BD6">
              <w:rPr>
                <w:noProof/>
                <w:webHidden/>
              </w:rPr>
              <w:fldChar w:fldCharType="separate"/>
            </w:r>
            <w:r>
              <w:rPr>
                <w:noProof/>
                <w:webHidden/>
              </w:rPr>
              <w:t>23</w:t>
            </w:r>
            <w:r w:rsidR="007B7496" w:rsidRPr="009A6BD6">
              <w:rPr>
                <w:noProof/>
                <w:webHidden/>
              </w:rPr>
              <w:fldChar w:fldCharType="end"/>
            </w:r>
          </w:hyperlink>
        </w:p>
        <w:p w14:paraId="6480A0AD" w14:textId="4F65B4FC" w:rsidR="007B7496" w:rsidRPr="009A6BD6" w:rsidRDefault="002E6E16">
          <w:pPr>
            <w:pStyle w:val="T2"/>
            <w:tabs>
              <w:tab w:val="right" w:leader="dot" w:pos="9061"/>
            </w:tabs>
            <w:rPr>
              <w:rFonts w:ascii="Times New Roman" w:eastAsiaTheme="minorEastAsia" w:hAnsi="Times New Roman"/>
              <w:noProof/>
              <w:sz w:val="24"/>
              <w:szCs w:val="24"/>
              <w:lang w:val="tr-TR" w:eastAsia="tr-TR"/>
            </w:rPr>
          </w:pPr>
          <w:hyperlink w:anchor="_Toc49802276" w:history="1">
            <w:r w:rsidR="007B7496" w:rsidRPr="009A6BD6">
              <w:rPr>
                <w:rStyle w:val="Kpr"/>
                <w:rFonts w:ascii="Times New Roman" w:hAnsi="Times New Roman"/>
                <w:noProof/>
                <w:sz w:val="24"/>
                <w:szCs w:val="24"/>
              </w:rPr>
              <w:t>2.2. Minimum Değişkenlik Zaman Ölçeği</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_Toc49802276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24</w:t>
            </w:r>
            <w:r w:rsidR="007B7496" w:rsidRPr="009A6BD6">
              <w:rPr>
                <w:rFonts w:ascii="Times New Roman" w:hAnsi="Times New Roman"/>
                <w:noProof/>
                <w:webHidden/>
                <w:sz w:val="24"/>
                <w:szCs w:val="24"/>
              </w:rPr>
              <w:fldChar w:fldCharType="end"/>
            </w:r>
          </w:hyperlink>
        </w:p>
        <w:p w14:paraId="35A10662" w14:textId="37ECEBC0" w:rsidR="007B7496" w:rsidRPr="009A6BD6" w:rsidRDefault="002E6E16" w:rsidP="00134B9F">
          <w:pPr>
            <w:pStyle w:val="T3"/>
            <w:rPr>
              <w:rFonts w:eastAsiaTheme="minorEastAsia"/>
              <w:noProof/>
              <w:lang w:val="tr-TR" w:eastAsia="tr-TR"/>
            </w:rPr>
          </w:pPr>
          <w:hyperlink w:anchor="_Toc49802277" w:history="1">
            <w:r w:rsidR="007B7496" w:rsidRPr="009A6BD6">
              <w:rPr>
                <w:rStyle w:val="Kpr"/>
                <w:noProof/>
                <w:szCs w:val="24"/>
                <w:shd w:val="clear" w:color="auto" w:fill="FFFFFF"/>
              </w:rPr>
              <w:t>Dalgacık (wavelet) Dönüşümü</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_Toc49802277 \h </w:instrText>
            </w:r>
            <w:r w:rsidR="007B7496" w:rsidRPr="009A6BD6">
              <w:rPr>
                <w:noProof/>
                <w:webHidden/>
              </w:rPr>
            </w:r>
            <w:r w:rsidR="007B7496" w:rsidRPr="009A6BD6">
              <w:rPr>
                <w:noProof/>
                <w:webHidden/>
              </w:rPr>
              <w:fldChar w:fldCharType="separate"/>
            </w:r>
            <w:r>
              <w:rPr>
                <w:noProof/>
                <w:webHidden/>
              </w:rPr>
              <w:t>25</w:t>
            </w:r>
            <w:r w:rsidR="007B7496" w:rsidRPr="009A6BD6">
              <w:rPr>
                <w:noProof/>
                <w:webHidden/>
              </w:rPr>
              <w:fldChar w:fldCharType="end"/>
            </w:r>
          </w:hyperlink>
        </w:p>
        <w:p w14:paraId="7D7EA8E7" w14:textId="4DC75F62" w:rsidR="007B7496" w:rsidRPr="009A6BD6" w:rsidRDefault="002E6E16" w:rsidP="00134B9F">
          <w:pPr>
            <w:pStyle w:val="T3"/>
            <w:rPr>
              <w:rFonts w:eastAsiaTheme="minorEastAsia"/>
              <w:noProof/>
              <w:lang w:val="tr-TR" w:eastAsia="tr-TR"/>
            </w:rPr>
          </w:pPr>
          <w:hyperlink w:anchor="_Toc49802278" w:history="1">
            <w:r w:rsidR="007B7496" w:rsidRPr="009A6BD6">
              <w:rPr>
                <w:rStyle w:val="Kpr"/>
                <w:noProof/>
                <w:szCs w:val="24"/>
                <w:shd w:val="clear" w:color="auto" w:fill="FFFFFF"/>
              </w:rPr>
              <w:t>Ardalan Gürültüsünün Çıkarılması</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_Toc49802278 \h </w:instrText>
            </w:r>
            <w:r w:rsidR="007B7496" w:rsidRPr="009A6BD6">
              <w:rPr>
                <w:noProof/>
                <w:webHidden/>
              </w:rPr>
            </w:r>
            <w:r w:rsidR="007B7496" w:rsidRPr="009A6BD6">
              <w:rPr>
                <w:noProof/>
                <w:webHidden/>
              </w:rPr>
              <w:fldChar w:fldCharType="separate"/>
            </w:r>
            <w:r>
              <w:rPr>
                <w:noProof/>
                <w:webHidden/>
              </w:rPr>
              <w:t>27</w:t>
            </w:r>
            <w:r w:rsidR="007B7496" w:rsidRPr="009A6BD6">
              <w:rPr>
                <w:noProof/>
                <w:webHidden/>
              </w:rPr>
              <w:fldChar w:fldCharType="end"/>
            </w:r>
          </w:hyperlink>
        </w:p>
        <w:p w14:paraId="7F2294CF" w14:textId="2C4C91CE" w:rsidR="007B7496" w:rsidRPr="009A6BD6" w:rsidRDefault="002E6E16" w:rsidP="00134B9F">
          <w:pPr>
            <w:pStyle w:val="T3"/>
            <w:rPr>
              <w:rFonts w:eastAsiaTheme="minorEastAsia"/>
              <w:noProof/>
              <w:lang w:val="tr-TR" w:eastAsia="tr-TR"/>
            </w:rPr>
          </w:pPr>
          <w:hyperlink w:anchor="_Toc49802279" w:history="1">
            <w:r w:rsidR="007B7496" w:rsidRPr="009A6BD6">
              <w:rPr>
                <w:rStyle w:val="Kpr"/>
                <w:noProof/>
                <w:szCs w:val="24"/>
                <w:shd w:val="clear" w:color="auto" w:fill="FFFFFF"/>
              </w:rPr>
              <w:t>Verilerin İndirgenmesi ve MTS Değerlerinin Hesaplanması</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_Toc49802279 \h </w:instrText>
            </w:r>
            <w:r w:rsidR="007B7496" w:rsidRPr="009A6BD6">
              <w:rPr>
                <w:noProof/>
                <w:webHidden/>
              </w:rPr>
            </w:r>
            <w:r w:rsidR="007B7496" w:rsidRPr="009A6BD6">
              <w:rPr>
                <w:noProof/>
                <w:webHidden/>
              </w:rPr>
              <w:fldChar w:fldCharType="separate"/>
            </w:r>
            <w:r>
              <w:rPr>
                <w:noProof/>
                <w:webHidden/>
              </w:rPr>
              <w:t>28</w:t>
            </w:r>
            <w:r w:rsidR="007B7496" w:rsidRPr="009A6BD6">
              <w:rPr>
                <w:noProof/>
                <w:webHidden/>
              </w:rPr>
              <w:fldChar w:fldCharType="end"/>
            </w:r>
          </w:hyperlink>
        </w:p>
        <w:p w14:paraId="6CB3C2CE" w14:textId="72A390A0" w:rsidR="007B7496" w:rsidRPr="009A6BD6" w:rsidRDefault="002E6E16">
          <w:pPr>
            <w:pStyle w:val="T2"/>
            <w:tabs>
              <w:tab w:val="right" w:leader="dot" w:pos="9061"/>
            </w:tabs>
            <w:rPr>
              <w:rFonts w:ascii="Times New Roman" w:eastAsiaTheme="minorEastAsia" w:hAnsi="Times New Roman"/>
              <w:noProof/>
              <w:sz w:val="24"/>
              <w:szCs w:val="24"/>
              <w:lang w:val="tr-TR" w:eastAsia="tr-TR"/>
            </w:rPr>
          </w:pPr>
          <w:hyperlink w:anchor="_Toc49802280" w:history="1">
            <w:r w:rsidR="007B7496" w:rsidRPr="009A6BD6">
              <w:rPr>
                <w:rStyle w:val="Kpr"/>
                <w:rFonts w:ascii="Times New Roman" w:hAnsi="Times New Roman"/>
                <w:noProof/>
                <w:sz w:val="24"/>
                <w:szCs w:val="24"/>
              </w:rPr>
              <w:t>2.3. Tayfsal Gecikme (LAG)</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_Toc49802280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32</w:t>
            </w:r>
            <w:r w:rsidR="007B7496" w:rsidRPr="009A6BD6">
              <w:rPr>
                <w:rFonts w:ascii="Times New Roman" w:hAnsi="Times New Roman"/>
                <w:noProof/>
                <w:webHidden/>
                <w:sz w:val="24"/>
                <w:szCs w:val="24"/>
              </w:rPr>
              <w:fldChar w:fldCharType="end"/>
            </w:r>
          </w:hyperlink>
        </w:p>
        <w:p w14:paraId="4745518C" w14:textId="256F2C26" w:rsidR="007B7496" w:rsidRPr="009A6BD6" w:rsidRDefault="002E6E16" w:rsidP="00134B9F">
          <w:pPr>
            <w:pStyle w:val="T3"/>
            <w:rPr>
              <w:rFonts w:eastAsiaTheme="minorEastAsia"/>
              <w:noProof/>
              <w:lang w:val="tr-TR" w:eastAsia="tr-TR"/>
            </w:rPr>
          </w:pPr>
          <w:hyperlink w:anchor="_Toc49802281" w:history="1">
            <w:r w:rsidR="007B7496" w:rsidRPr="009A6BD6">
              <w:rPr>
                <w:rStyle w:val="Kpr"/>
                <w:noProof/>
                <w:szCs w:val="24"/>
              </w:rPr>
              <w:t>Zaman Bin (Çözümlemesi) Seçimi</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_Toc49802281 \h </w:instrText>
            </w:r>
            <w:r w:rsidR="007B7496" w:rsidRPr="009A6BD6">
              <w:rPr>
                <w:noProof/>
                <w:webHidden/>
              </w:rPr>
            </w:r>
            <w:r w:rsidR="007B7496" w:rsidRPr="009A6BD6">
              <w:rPr>
                <w:noProof/>
                <w:webHidden/>
              </w:rPr>
              <w:fldChar w:fldCharType="separate"/>
            </w:r>
            <w:r>
              <w:rPr>
                <w:noProof/>
                <w:webHidden/>
              </w:rPr>
              <w:t>32</w:t>
            </w:r>
            <w:r w:rsidR="007B7496" w:rsidRPr="009A6BD6">
              <w:rPr>
                <w:noProof/>
                <w:webHidden/>
              </w:rPr>
              <w:fldChar w:fldCharType="end"/>
            </w:r>
          </w:hyperlink>
        </w:p>
        <w:p w14:paraId="49563350" w14:textId="7958A401" w:rsidR="007B7496" w:rsidRPr="009A6BD6" w:rsidRDefault="002E6E16" w:rsidP="00134B9F">
          <w:pPr>
            <w:pStyle w:val="T3"/>
            <w:rPr>
              <w:rFonts w:eastAsiaTheme="minorEastAsia"/>
              <w:noProof/>
              <w:lang w:val="tr-TR" w:eastAsia="tr-TR"/>
            </w:rPr>
          </w:pPr>
          <w:hyperlink w:anchor="_Toc49802282" w:history="1">
            <w:r w:rsidR="007B7496" w:rsidRPr="009A6BD6">
              <w:rPr>
                <w:rStyle w:val="Kpr"/>
                <w:noProof/>
                <w:szCs w:val="24"/>
                <w:shd w:val="clear" w:color="auto" w:fill="FFFFFF"/>
              </w:rPr>
              <w:t>Verilerin İndirgenmesi ve Tayfsal Gecikme Değerlerinin Hesaplanması</w:t>
            </w:r>
            <w:r w:rsidR="007B7496" w:rsidRPr="009A6BD6">
              <w:rPr>
                <w:noProof/>
                <w:webHidden/>
              </w:rPr>
              <w:tab/>
            </w:r>
            <w:r w:rsidR="007B7496" w:rsidRPr="009A6BD6">
              <w:rPr>
                <w:noProof/>
                <w:webHidden/>
              </w:rPr>
              <w:fldChar w:fldCharType="begin"/>
            </w:r>
            <w:r w:rsidR="007B7496" w:rsidRPr="009A6BD6">
              <w:rPr>
                <w:noProof/>
                <w:webHidden/>
              </w:rPr>
              <w:instrText xml:space="preserve"> PAGEREF _Toc49802282 \h </w:instrText>
            </w:r>
            <w:r w:rsidR="007B7496" w:rsidRPr="009A6BD6">
              <w:rPr>
                <w:noProof/>
                <w:webHidden/>
              </w:rPr>
            </w:r>
            <w:r w:rsidR="007B7496" w:rsidRPr="009A6BD6">
              <w:rPr>
                <w:noProof/>
                <w:webHidden/>
              </w:rPr>
              <w:fldChar w:fldCharType="separate"/>
            </w:r>
            <w:r>
              <w:rPr>
                <w:noProof/>
                <w:webHidden/>
              </w:rPr>
              <w:t>34</w:t>
            </w:r>
            <w:r w:rsidR="007B7496" w:rsidRPr="009A6BD6">
              <w:rPr>
                <w:noProof/>
                <w:webHidden/>
              </w:rPr>
              <w:fldChar w:fldCharType="end"/>
            </w:r>
          </w:hyperlink>
        </w:p>
        <w:p w14:paraId="0AFB5A89" w14:textId="7476D2CC" w:rsidR="007B7496" w:rsidRPr="009A6BD6" w:rsidRDefault="002E6E16">
          <w:pPr>
            <w:pStyle w:val="T1"/>
            <w:tabs>
              <w:tab w:val="right" w:leader="dot" w:pos="9061"/>
            </w:tabs>
            <w:rPr>
              <w:rFonts w:eastAsiaTheme="minorEastAsia"/>
              <w:b w:val="0"/>
              <w:noProof/>
              <w:szCs w:val="24"/>
              <w:lang w:val="tr-TR" w:eastAsia="tr-TR"/>
            </w:rPr>
          </w:pPr>
          <w:hyperlink w:anchor="_Toc49802283" w:history="1">
            <w:r w:rsidR="007B7496" w:rsidRPr="009A6BD6">
              <w:rPr>
                <w:rStyle w:val="Kpr"/>
                <w:b w:val="0"/>
                <w:noProof/>
                <w:szCs w:val="24"/>
              </w:rPr>
              <w:t>ARAŞTIRMA BULGULARI ve TARTIŞMALAR</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_Toc49802283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36</w:t>
            </w:r>
            <w:r w:rsidR="007B7496" w:rsidRPr="009A6BD6">
              <w:rPr>
                <w:b w:val="0"/>
                <w:noProof/>
                <w:webHidden/>
                <w:szCs w:val="24"/>
              </w:rPr>
              <w:fldChar w:fldCharType="end"/>
            </w:r>
          </w:hyperlink>
        </w:p>
        <w:p w14:paraId="67CCDE68" w14:textId="4B2CCC87" w:rsidR="007B7496" w:rsidRPr="009A6BD6" w:rsidRDefault="002E6E16">
          <w:pPr>
            <w:pStyle w:val="T1"/>
            <w:tabs>
              <w:tab w:val="right" w:leader="dot" w:pos="9061"/>
            </w:tabs>
            <w:rPr>
              <w:rFonts w:eastAsiaTheme="minorEastAsia"/>
              <w:b w:val="0"/>
              <w:noProof/>
              <w:szCs w:val="24"/>
              <w:lang w:val="tr-TR" w:eastAsia="tr-TR"/>
            </w:rPr>
          </w:pPr>
          <w:hyperlink w:anchor="_Toc49802284" w:history="1">
            <w:r w:rsidR="007B7496" w:rsidRPr="009A6BD6">
              <w:rPr>
                <w:rStyle w:val="Kpr"/>
                <w:b w:val="0"/>
                <w:noProof/>
                <w:szCs w:val="24"/>
              </w:rPr>
              <w:t>SONUÇ</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_Toc49802284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44</w:t>
            </w:r>
            <w:r w:rsidR="007B7496" w:rsidRPr="009A6BD6">
              <w:rPr>
                <w:b w:val="0"/>
                <w:noProof/>
                <w:webHidden/>
                <w:szCs w:val="24"/>
              </w:rPr>
              <w:fldChar w:fldCharType="end"/>
            </w:r>
          </w:hyperlink>
        </w:p>
        <w:p w14:paraId="397D352A" w14:textId="2E68A374" w:rsidR="007B7496" w:rsidRPr="009A6BD6" w:rsidRDefault="002E6E16">
          <w:pPr>
            <w:pStyle w:val="T1"/>
            <w:tabs>
              <w:tab w:val="right" w:leader="dot" w:pos="9061"/>
            </w:tabs>
            <w:rPr>
              <w:rFonts w:eastAsiaTheme="minorEastAsia"/>
              <w:b w:val="0"/>
              <w:noProof/>
              <w:szCs w:val="24"/>
              <w:lang w:val="tr-TR" w:eastAsia="tr-TR"/>
            </w:rPr>
          </w:pPr>
          <w:hyperlink w:anchor="_Toc49802285" w:history="1">
            <w:r w:rsidR="007B7496" w:rsidRPr="009A6BD6">
              <w:rPr>
                <w:rStyle w:val="Kpr"/>
                <w:b w:val="0"/>
                <w:noProof/>
                <w:szCs w:val="24"/>
              </w:rPr>
              <w:t>KAYNAKLAR</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_Toc49802285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45</w:t>
            </w:r>
            <w:r w:rsidR="007B7496" w:rsidRPr="009A6BD6">
              <w:rPr>
                <w:b w:val="0"/>
                <w:noProof/>
                <w:webHidden/>
                <w:szCs w:val="24"/>
              </w:rPr>
              <w:fldChar w:fldCharType="end"/>
            </w:r>
          </w:hyperlink>
        </w:p>
        <w:p w14:paraId="136D6FFE" w14:textId="3C585C6C" w:rsidR="007B7496" w:rsidRPr="009A6BD6" w:rsidRDefault="002E6E16">
          <w:pPr>
            <w:pStyle w:val="T1"/>
            <w:tabs>
              <w:tab w:val="right" w:leader="dot" w:pos="9061"/>
            </w:tabs>
            <w:rPr>
              <w:rFonts w:eastAsiaTheme="minorEastAsia"/>
              <w:b w:val="0"/>
              <w:noProof/>
              <w:szCs w:val="24"/>
              <w:lang w:val="tr-TR" w:eastAsia="tr-TR"/>
            </w:rPr>
          </w:pPr>
          <w:hyperlink w:anchor="_Toc49802286" w:history="1">
            <w:r w:rsidR="007B7496" w:rsidRPr="009A6BD6">
              <w:rPr>
                <w:rStyle w:val="Kpr"/>
                <w:b w:val="0"/>
                <w:noProof/>
                <w:szCs w:val="24"/>
              </w:rPr>
              <w:t>EKLER</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_Toc49802286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50</w:t>
            </w:r>
            <w:r w:rsidR="007B7496" w:rsidRPr="009A6BD6">
              <w:rPr>
                <w:b w:val="0"/>
                <w:noProof/>
                <w:webHidden/>
                <w:szCs w:val="24"/>
              </w:rPr>
              <w:fldChar w:fldCharType="end"/>
            </w:r>
          </w:hyperlink>
        </w:p>
        <w:p w14:paraId="686E0DAE" w14:textId="028C4A9E" w:rsidR="007B7496" w:rsidRPr="009A6BD6" w:rsidRDefault="002E6E16">
          <w:pPr>
            <w:pStyle w:val="T2"/>
            <w:tabs>
              <w:tab w:val="right" w:leader="dot" w:pos="9061"/>
            </w:tabs>
            <w:rPr>
              <w:rFonts w:ascii="Times New Roman" w:eastAsiaTheme="minorEastAsia" w:hAnsi="Times New Roman"/>
              <w:noProof/>
              <w:sz w:val="24"/>
              <w:szCs w:val="24"/>
              <w:lang w:val="tr-TR" w:eastAsia="tr-TR"/>
            </w:rPr>
          </w:pPr>
          <w:hyperlink w:anchor="_Toc49802287" w:history="1">
            <w:r w:rsidR="007B7496" w:rsidRPr="009A6BD6">
              <w:rPr>
                <w:rStyle w:val="Kpr"/>
                <w:rFonts w:ascii="Times New Roman" w:hAnsi="Times New Roman"/>
                <w:noProof/>
                <w:sz w:val="24"/>
                <w:szCs w:val="24"/>
                <w:shd w:val="clear" w:color="auto" w:fill="FFFFFF"/>
              </w:rPr>
              <w:t xml:space="preserve">Ek-1. </w:t>
            </w:r>
            <w:r w:rsidR="007B7496" w:rsidRPr="009A6BD6">
              <w:rPr>
                <w:rStyle w:val="Kpr"/>
                <w:rFonts w:ascii="Times New Roman" w:hAnsi="Times New Roman"/>
                <w:noProof/>
                <w:sz w:val="24"/>
                <w:szCs w:val="24"/>
              </w:rPr>
              <w:t>Kısa süreli GIP’ların MTS değerleri ve T</w:t>
            </w:r>
            <w:r w:rsidR="007B7496" w:rsidRPr="009A6BD6">
              <w:rPr>
                <w:rStyle w:val="Kpr"/>
                <w:rFonts w:ascii="Times New Roman" w:hAnsi="Times New Roman"/>
                <w:noProof/>
                <w:sz w:val="24"/>
                <w:szCs w:val="24"/>
                <w:vertAlign w:val="subscript"/>
              </w:rPr>
              <w:t xml:space="preserve">90 </w:t>
            </w:r>
            <w:r w:rsidR="007B7496" w:rsidRPr="009A6BD6">
              <w:rPr>
                <w:rStyle w:val="Kpr"/>
                <w:rFonts w:ascii="Times New Roman" w:hAnsi="Times New Roman"/>
                <w:noProof/>
                <w:sz w:val="24"/>
                <w:szCs w:val="24"/>
              </w:rPr>
              <w:t>süreleri</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_Toc49802287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50</w:t>
            </w:r>
            <w:r w:rsidR="007B7496" w:rsidRPr="009A6BD6">
              <w:rPr>
                <w:rFonts w:ascii="Times New Roman" w:hAnsi="Times New Roman"/>
                <w:noProof/>
                <w:webHidden/>
                <w:sz w:val="24"/>
                <w:szCs w:val="24"/>
              </w:rPr>
              <w:fldChar w:fldCharType="end"/>
            </w:r>
          </w:hyperlink>
        </w:p>
        <w:p w14:paraId="610FC512" w14:textId="251A2C50" w:rsidR="007B7496" w:rsidRPr="009A6BD6" w:rsidRDefault="002E6E16">
          <w:pPr>
            <w:pStyle w:val="T2"/>
            <w:tabs>
              <w:tab w:val="right" w:leader="dot" w:pos="9061"/>
            </w:tabs>
            <w:rPr>
              <w:rFonts w:ascii="Times New Roman" w:eastAsiaTheme="minorEastAsia" w:hAnsi="Times New Roman"/>
              <w:noProof/>
              <w:sz w:val="24"/>
              <w:szCs w:val="24"/>
              <w:lang w:val="tr-TR" w:eastAsia="tr-TR"/>
            </w:rPr>
          </w:pPr>
          <w:hyperlink w:anchor="_Toc49802288" w:history="1">
            <w:r w:rsidR="007B7496" w:rsidRPr="009A6BD6">
              <w:rPr>
                <w:rStyle w:val="Kpr"/>
                <w:rFonts w:ascii="Times New Roman" w:hAnsi="Times New Roman"/>
                <w:noProof/>
                <w:sz w:val="24"/>
                <w:szCs w:val="24"/>
                <w:shd w:val="clear" w:color="auto" w:fill="FFFFFF"/>
              </w:rPr>
              <w:t xml:space="preserve">Ek-2. Uzun süreli GIP’ların </w:t>
            </w:r>
            <w:r w:rsidR="007B7496" w:rsidRPr="009A6BD6">
              <w:rPr>
                <w:rStyle w:val="Kpr"/>
                <w:rFonts w:ascii="Times New Roman" w:hAnsi="Times New Roman"/>
                <w:noProof/>
                <w:sz w:val="24"/>
                <w:szCs w:val="24"/>
              </w:rPr>
              <w:t>MTS değerleri ve T</w:t>
            </w:r>
            <w:r w:rsidR="007B7496" w:rsidRPr="009A6BD6">
              <w:rPr>
                <w:rStyle w:val="Kpr"/>
                <w:rFonts w:ascii="Times New Roman" w:hAnsi="Times New Roman"/>
                <w:noProof/>
                <w:sz w:val="24"/>
                <w:szCs w:val="24"/>
                <w:vertAlign w:val="subscript"/>
              </w:rPr>
              <w:t xml:space="preserve">90 </w:t>
            </w:r>
            <w:r w:rsidR="007B7496" w:rsidRPr="009A6BD6">
              <w:rPr>
                <w:rStyle w:val="Kpr"/>
                <w:rFonts w:ascii="Times New Roman" w:hAnsi="Times New Roman"/>
                <w:noProof/>
                <w:sz w:val="24"/>
                <w:szCs w:val="24"/>
              </w:rPr>
              <w:t>süreleri</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_Toc49802288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51</w:t>
            </w:r>
            <w:r w:rsidR="007B7496" w:rsidRPr="009A6BD6">
              <w:rPr>
                <w:rFonts w:ascii="Times New Roman" w:hAnsi="Times New Roman"/>
                <w:noProof/>
                <w:webHidden/>
                <w:sz w:val="24"/>
                <w:szCs w:val="24"/>
              </w:rPr>
              <w:fldChar w:fldCharType="end"/>
            </w:r>
          </w:hyperlink>
        </w:p>
        <w:p w14:paraId="35081CDB" w14:textId="66C60A58" w:rsidR="007B7496" w:rsidRPr="009A6BD6" w:rsidRDefault="002E6E16">
          <w:pPr>
            <w:pStyle w:val="T2"/>
            <w:tabs>
              <w:tab w:val="right" w:leader="dot" w:pos="9061"/>
            </w:tabs>
            <w:rPr>
              <w:rFonts w:ascii="Times New Roman" w:eastAsiaTheme="minorEastAsia" w:hAnsi="Times New Roman"/>
              <w:noProof/>
              <w:sz w:val="24"/>
              <w:szCs w:val="24"/>
              <w:lang w:val="tr-TR" w:eastAsia="tr-TR"/>
            </w:rPr>
          </w:pPr>
          <w:hyperlink w:anchor="_Toc49802289" w:history="1">
            <w:r w:rsidR="007B7496" w:rsidRPr="009A6BD6">
              <w:rPr>
                <w:rStyle w:val="Kpr"/>
                <w:rFonts w:ascii="Times New Roman" w:hAnsi="Times New Roman"/>
                <w:noProof/>
                <w:sz w:val="24"/>
                <w:szCs w:val="24"/>
              </w:rPr>
              <w:t>Ek-3. Uzun ve Kısa süreli GIP’lar için kaynak çerçeve enerji bantları.</w:t>
            </w:r>
            <w:r w:rsidR="007B7496" w:rsidRPr="009A6BD6">
              <w:rPr>
                <w:rFonts w:ascii="Times New Roman" w:hAnsi="Times New Roman"/>
                <w:noProof/>
                <w:webHidden/>
                <w:sz w:val="24"/>
                <w:szCs w:val="24"/>
              </w:rPr>
              <w:tab/>
            </w:r>
            <w:r w:rsidR="007B7496" w:rsidRPr="009A6BD6">
              <w:rPr>
                <w:rFonts w:ascii="Times New Roman" w:hAnsi="Times New Roman"/>
                <w:noProof/>
                <w:webHidden/>
                <w:sz w:val="24"/>
                <w:szCs w:val="24"/>
              </w:rPr>
              <w:fldChar w:fldCharType="begin"/>
            </w:r>
            <w:r w:rsidR="007B7496" w:rsidRPr="009A6BD6">
              <w:rPr>
                <w:rFonts w:ascii="Times New Roman" w:hAnsi="Times New Roman"/>
                <w:noProof/>
                <w:webHidden/>
                <w:sz w:val="24"/>
                <w:szCs w:val="24"/>
              </w:rPr>
              <w:instrText xml:space="preserve"> PAGEREF _Toc49802289 \h </w:instrText>
            </w:r>
            <w:r w:rsidR="007B7496" w:rsidRPr="009A6BD6">
              <w:rPr>
                <w:rFonts w:ascii="Times New Roman" w:hAnsi="Times New Roman"/>
                <w:noProof/>
                <w:webHidden/>
                <w:sz w:val="24"/>
                <w:szCs w:val="24"/>
              </w:rPr>
            </w:r>
            <w:r w:rsidR="007B7496" w:rsidRPr="009A6BD6">
              <w:rPr>
                <w:rFonts w:ascii="Times New Roman" w:hAnsi="Times New Roman"/>
                <w:noProof/>
                <w:webHidden/>
                <w:sz w:val="24"/>
                <w:szCs w:val="24"/>
              </w:rPr>
              <w:fldChar w:fldCharType="separate"/>
            </w:r>
            <w:r>
              <w:rPr>
                <w:rFonts w:ascii="Times New Roman" w:hAnsi="Times New Roman"/>
                <w:noProof/>
                <w:webHidden/>
                <w:sz w:val="24"/>
                <w:szCs w:val="24"/>
              </w:rPr>
              <w:t>55</w:t>
            </w:r>
            <w:r w:rsidR="007B7496" w:rsidRPr="009A6BD6">
              <w:rPr>
                <w:rFonts w:ascii="Times New Roman" w:hAnsi="Times New Roman"/>
                <w:noProof/>
                <w:webHidden/>
                <w:sz w:val="24"/>
                <w:szCs w:val="24"/>
              </w:rPr>
              <w:fldChar w:fldCharType="end"/>
            </w:r>
          </w:hyperlink>
        </w:p>
        <w:p w14:paraId="1347C4D2" w14:textId="30A5958A" w:rsidR="007B7496" w:rsidRPr="009A6BD6" w:rsidRDefault="002E6E16">
          <w:pPr>
            <w:pStyle w:val="T1"/>
            <w:tabs>
              <w:tab w:val="right" w:leader="dot" w:pos="9061"/>
            </w:tabs>
            <w:rPr>
              <w:rFonts w:eastAsiaTheme="minorEastAsia"/>
              <w:b w:val="0"/>
              <w:noProof/>
              <w:szCs w:val="24"/>
              <w:lang w:val="tr-TR" w:eastAsia="tr-TR"/>
            </w:rPr>
          </w:pPr>
          <w:hyperlink w:anchor="_Toc49802290" w:history="1">
            <w:r w:rsidR="007B7496" w:rsidRPr="009A6BD6">
              <w:rPr>
                <w:rStyle w:val="Kpr"/>
                <w:b w:val="0"/>
                <w:noProof/>
                <w:szCs w:val="24"/>
              </w:rPr>
              <w:t>ÖZGEÇMİŞ</w:t>
            </w:r>
            <w:r w:rsidR="007B7496" w:rsidRPr="009A6BD6">
              <w:rPr>
                <w:b w:val="0"/>
                <w:noProof/>
                <w:webHidden/>
                <w:szCs w:val="24"/>
              </w:rPr>
              <w:tab/>
            </w:r>
            <w:r w:rsidR="007B7496" w:rsidRPr="009A6BD6">
              <w:rPr>
                <w:b w:val="0"/>
                <w:noProof/>
                <w:webHidden/>
                <w:szCs w:val="24"/>
              </w:rPr>
              <w:fldChar w:fldCharType="begin"/>
            </w:r>
            <w:r w:rsidR="007B7496" w:rsidRPr="009A6BD6">
              <w:rPr>
                <w:b w:val="0"/>
                <w:noProof/>
                <w:webHidden/>
                <w:szCs w:val="24"/>
              </w:rPr>
              <w:instrText xml:space="preserve"> PAGEREF _Toc49802290 \h </w:instrText>
            </w:r>
            <w:r w:rsidR="007B7496" w:rsidRPr="009A6BD6">
              <w:rPr>
                <w:b w:val="0"/>
                <w:noProof/>
                <w:webHidden/>
                <w:szCs w:val="24"/>
              </w:rPr>
            </w:r>
            <w:r w:rsidR="007B7496" w:rsidRPr="009A6BD6">
              <w:rPr>
                <w:b w:val="0"/>
                <w:noProof/>
                <w:webHidden/>
                <w:szCs w:val="24"/>
              </w:rPr>
              <w:fldChar w:fldCharType="separate"/>
            </w:r>
            <w:r>
              <w:rPr>
                <w:b w:val="0"/>
                <w:noProof/>
                <w:webHidden/>
                <w:szCs w:val="24"/>
              </w:rPr>
              <w:t>60</w:t>
            </w:r>
            <w:r w:rsidR="007B7496" w:rsidRPr="009A6BD6">
              <w:rPr>
                <w:b w:val="0"/>
                <w:noProof/>
                <w:webHidden/>
                <w:szCs w:val="24"/>
              </w:rPr>
              <w:fldChar w:fldCharType="end"/>
            </w:r>
          </w:hyperlink>
        </w:p>
        <w:p w14:paraId="08B208A1" w14:textId="3DAD01FD" w:rsidR="007B7496" w:rsidRPr="009A6BD6" w:rsidRDefault="007B7496">
          <w:pPr>
            <w:rPr>
              <w:rFonts w:cs="Times New Roman"/>
              <w:szCs w:val="24"/>
            </w:rPr>
          </w:pPr>
          <w:r w:rsidRPr="009A6BD6">
            <w:rPr>
              <w:rFonts w:cs="Times New Roman"/>
              <w:bCs/>
              <w:szCs w:val="24"/>
            </w:rPr>
            <w:fldChar w:fldCharType="end"/>
          </w:r>
        </w:p>
      </w:sdtContent>
    </w:sdt>
    <w:p w14:paraId="598FDA5E" w14:textId="2D1C914A" w:rsidR="007E06AD" w:rsidRPr="009A6BD6" w:rsidRDefault="0005562B" w:rsidP="00403AAB">
      <w:pPr>
        <w:pStyle w:val="Balk1"/>
        <w:pageBreakBefore/>
        <w:spacing w:before="0" w:after="120"/>
        <w:rPr>
          <w:rFonts w:cs="Times New Roman"/>
          <w:noProof/>
          <w:color w:val="auto"/>
          <w:szCs w:val="24"/>
        </w:rPr>
      </w:pPr>
      <w:bookmarkStart w:id="41" w:name="_Toc49802258"/>
      <w:r w:rsidRPr="009A6BD6">
        <w:rPr>
          <w:rFonts w:cs="Times New Roman"/>
          <w:color w:val="auto"/>
          <w:szCs w:val="24"/>
        </w:rPr>
        <w:t>TABLOLAR DİZİNİ</w:t>
      </w:r>
      <w:bookmarkEnd w:id="41"/>
      <w:bookmarkEnd w:id="37"/>
      <w:bookmarkEnd w:id="36"/>
      <w:bookmarkEnd w:id="35"/>
      <w:bookmarkEnd w:id="34"/>
      <w:bookmarkEnd w:id="33"/>
      <w:bookmarkEnd w:id="32"/>
      <w:bookmarkEnd w:id="31"/>
      <w:r w:rsidR="005867BF" w:rsidRPr="009A6BD6">
        <w:rPr>
          <w:rFonts w:cs="Times New Roman"/>
          <w:color w:val="auto"/>
          <w:szCs w:val="24"/>
        </w:rPr>
        <w:fldChar w:fldCharType="begin"/>
      </w:r>
      <w:r w:rsidR="005867BF" w:rsidRPr="009A6BD6">
        <w:rPr>
          <w:rFonts w:cs="Times New Roman"/>
          <w:color w:val="auto"/>
          <w:szCs w:val="24"/>
        </w:rPr>
        <w:instrText xml:space="preserve"> TOC \h \z \c "Tablo" </w:instrText>
      </w:r>
      <w:r w:rsidR="005867BF" w:rsidRPr="009A6BD6">
        <w:rPr>
          <w:rFonts w:cs="Times New Roman"/>
          <w:color w:val="auto"/>
          <w:szCs w:val="24"/>
        </w:rPr>
        <w:fldChar w:fldCharType="separate"/>
      </w:r>
    </w:p>
    <w:p w14:paraId="7EB92BA6" w14:textId="2CE5052A" w:rsidR="007E06AD" w:rsidRPr="009A6BD6" w:rsidRDefault="002E6E16">
      <w:pPr>
        <w:pStyle w:val="ekillerTablosu"/>
        <w:tabs>
          <w:tab w:val="right" w:leader="dot" w:pos="9061"/>
        </w:tabs>
        <w:rPr>
          <w:rFonts w:eastAsiaTheme="minorEastAsia" w:cs="Times New Roman"/>
          <w:noProof/>
          <w:kern w:val="0"/>
          <w:szCs w:val="24"/>
          <w:lang w:eastAsia="tr-TR"/>
        </w:rPr>
      </w:pPr>
      <w:hyperlink w:anchor="_Toc49680683" w:history="1">
        <w:r w:rsidR="007E06AD" w:rsidRPr="009A6BD6">
          <w:rPr>
            <w:rStyle w:val="Kpr"/>
            <w:rFonts w:cs="Times New Roman"/>
            <w:b/>
            <w:noProof/>
            <w:color w:val="auto"/>
            <w:szCs w:val="24"/>
          </w:rPr>
          <w:t>Tablo 1.</w:t>
        </w:r>
        <w:r w:rsidR="007E06AD" w:rsidRPr="009A6BD6">
          <w:rPr>
            <w:rStyle w:val="Kpr"/>
            <w:rFonts w:cs="Times New Roman"/>
            <w:noProof/>
            <w:color w:val="auto"/>
            <w:szCs w:val="24"/>
          </w:rPr>
          <w:t xml:space="preserve"> BAT Parametreleri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_Toc49680683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23</w:t>
        </w:r>
        <w:r w:rsidR="007E06AD" w:rsidRPr="009A6BD6">
          <w:rPr>
            <w:rFonts w:cs="Times New Roman"/>
            <w:noProof/>
            <w:webHidden/>
            <w:szCs w:val="24"/>
          </w:rPr>
          <w:fldChar w:fldCharType="end"/>
        </w:r>
      </w:hyperlink>
    </w:p>
    <w:p w14:paraId="20CC87E7" w14:textId="552ACF9A" w:rsidR="007E06AD" w:rsidRPr="009A6BD6" w:rsidRDefault="002E6E16">
      <w:pPr>
        <w:pStyle w:val="ekillerTablosu"/>
        <w:tabs>
          <w:tab w:val="right" w:leader="dot" w:pos="9061"/>
        </w:tabs>
        <w:rPr>
          <w:rFonts w:eastAsiaTheme="minorEastAsia" w:cs="Times New Roman"/>
          <w:noProof/>
          <w:kern w:val="0"/>
          <w:szCs w:val="24"/>
          <w:lang w:eastAsia="tr-TR"/>
        </w:rPr>
      </w:pPr>
      <w:hyperlink w:anchor="_Toc49680684" w:history="1">
        <w:r w:rsidR="007E06AD" w:rsidRPr="009A6BD6">
          <w:rPr>
            <w:rStyle w:val="Kpr"/>
            <w:rFonts w:cs="Times New Roman"/>
            <w:b/>
            <w:noProof/>
            <w:color w:val="auto"/>
            <w:szCs w:val="24"/>
          </w:rPr>
          <w:t>Tablo 2.</w:t>
        </w:r>
        <w:r w:rsidR="007E06AD" w:rsidRPr="009A6BD6">
          <w:rPr>
            <w:rStyle w:val="Kpr"/>
            <w:rFonts w:cs="Times New Roman"/>
            <w:noProof/>
            <w:color w:val="auto"/>
            <w:szCs w:val="24"/>
          </w:rPr>
          <w:t xml:space="preserve"> Swift-BAT GIP'ların 1. ve 2. enerji kanallarına göre tayfsal gecikme değerleri.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_Toc49680684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40</w:t>
        </w:r>
        <w:r w:rsidR="007E06AD" w:rsidRPr="009A6BD6">
          <w:rPr>
            <w:rFonts w:cs="Times New Roman"/>
            <w:noProof/>
            <w:webHidden/>
            <w:szCs w:val="24"/>
          </w:rPr>
          <w:fldChar w:fldCharType="end"/>
        </w:r>
      </w:hyperlink>
    </w:p>
    <w:p w14:paraId="6186617D" w14:textId="3867FE96" w:rsidR="007E06AD" w:rsidRPr="009A6BD6" w:rsidRDefault="002E6E16" w:rsidP="00134B9F">
      <w:pPr>
        <w:pStyle w:val="ekillerTablosu"/>
        <w:tabs>
          <w:tab w:val="right" w:leader="dot" w:pos="9061"/>
        </w:tabs>
        <w:rPr>
          <w:rFonts w:eastAsiaTheme="minorEastAsia" w:cs="Times New Roman"/>
          <w:noProof/>
          <w:kern w:val="0"/>
          <w:szCs w:val="24"/>
          <w:lang w:eastAsia="tr-TR"/>
        </w:rPr>
      </w:pPr>
      <w:hyperlink w:anchor="_Toc49680685" w:history="1">
        <w:r w:rsidR="007E06AD" w:rsidRPr="009A6BD6">
          <w:rPr>
            <w:rStyle w:val="Kpr"/>
            <w:rFonts w:cs="Times New Roman"/>
            <w:b/>
            <w:noProof/>
            <w:color w:val="auto"/>
            <w:szCs w:val="24"/>
          </w:rPr>
          <w:t>Tablo 3.</w:t>
        </w:r>
        <w:r w:rsidR="007E06AD" w:rsidRPr="009A6BD6">
          <w:rPr>
            <w:rStyle w:val="Kpr"/>
            <w:rFonts w:cs="Times New Roman"/>
            <w:noProof/>
            <w:color w:val="auto"/>
            <w:szCs w:val="24"/>
          </w:rPr>
          <w:t xml:space="preserve"> Tayfsal gecikme değeri sıfır ile uyumlu olan kaynaklar.</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_Toc49680685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41</w:t>
        </w:r>
        <w:r w:rsidR="007E06AD" w:rsidRPr="009A6BD6">
          <w:rPr>
            <w:rFonts w:cs="Times New Roman"/>
            <w:noProof/>
            <w:webHidden/>
            <w:szCs w:val="24"/>
          </w:rPr>
          <w:fldChar w:fldCharType="end"/>
        </w:r>
      </w:hyperlink>
    </w:p>
    <w:p w14:paraId="7B56D791" w14:textId="4748C3EA" w:rsidR="007E06AD" w:rsidRPr="009A6BD6" w:rsidRDefault="002E6E16" w:rsidP="00D108C4">
      <w:pPr>
        <w:pStyle w:val="ekillerTablosu"/>
        <w:tabs>
          <w:tab w:val="right" w:leader="dot" w:pos="9061"/>
        </w:tabs>
        <w:ind w:right="113"/>
        <w:rPr>
          <w:rFonts w:eastAsiaTheme="minorEastAsia" w:cs="Times New Roman"/>
          <w:noProof/>
          <w:kern w:val="0"/>
          <w:szCs w:val="24"/>
          <w:lang w:eastAsia="tr-TR"/>
        </w:rPr>
      </w:pPr>
      <w:hyperlink w:anchor="_Toc49680686" w:history="1">
        <w:r w:rsidR="007E06AD" w:rsidRPr="009A6BD6">
          <w:rPr>
            <w:rStyle w:val="Kpr"/>
            <w:rFonts w:cs="Times New Roman"/>
            <w:b/>
            <w:noProof/>
            <w:color w:val="auto"/>
            <w:szCs w:val="24"/>
          </w:rPr>
          <w:t>Tablo 4.</w:t>
        </w:r>
        <w:r w:rsidR="007E06AD" w:rsidRPr="009A6BD6">
          <w:rPr>
            <w:rStyle w:val="Kpr"/>
            <w:rFonts w:cs="Times New Roman"/>
            <w:noProof/>
            <w:color w:val="auto"/>
            <w:szCs w:val="24"/>
          </w:rPr>
          <w:t xml:space="preserve"> Tablo 2’de verilen tayfsal gecikme değerleri hesaplanan kaynakların literatürde bulunan ve Şekil 26’da gösterilen Lag/(1+z) ye karşı çizilen Liso değerleri.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_Toc49680686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42</w:t>
        </w:r>
        <w:r w:rsidR="007E06AD" w:rsidRPr="009A6BD6">
          <w:rPr>
            <w:rFonts w:cs="Times New Roman"/>
            <w:noProof/>
            <w:webHidden/>
            <w:szCs w:val="24"/>
          </w:rPr>
          <w:fldChar w:fldCharType="end"/>
        </w:r>
      </w:hyperlink>
    </w:p>
    <w:p w14:paraId="4D98C9BD" w14:textId="77777777" w:rsidR="00644ECA" w:rsidRPr="009A6BD6" w:rsidRDefault="005867BF" w:rsidP="00B91797">
      <w:pPr>
        <w:pStyle w:val="Balk1"/>
        <w:pageBreakBefore/>
        <w:spacing w:before="0" w:after="120"/>
        <w:rPr>
          <w:rFonts w:cs="Times New Roman"/>
          <w:color w:val="auto"/>
          <w:szCs w:val="24"/>
        </w:rPr>
      </w:pPr>
      <w:r w:rsidRPr="009A6BD6">
        <w:rPr>
          <w:rFonts w:cs="Times New Roman"/>
          <w:color w:val="auto"/>
          <w:szCs w:val="24"/>
        </w:rPr>
        <w:fldChar w:fldCharType="end"/>
      </w:r>
      <w:bookmarkStart w:id="42" w:name="_Toc516240161"/>
      <w:bookmarkStart w:id="43" w:name="_Toc43749337"/>
      <w:bookmarkStart w:id="44" w:name="_Toc43755579"/>
      <w:bookmarkStart w:id="45" w:name="_Toc43833447"/>
      <w:bookmarkStart w:id="46" w:name="_Toc44538271"/>
      <w:bookmarkStart w:id="47" w:name="_Toc49801289"/>
      <w:bookmarkStart w:id="48" w:name="_Toc49801443"/>
      <w:bookmarkStart w:id="49" w:name="_Toc49802259"/>
      <w:r w:rsidR="0005562B" w:rsidRPr="009A6BD6">
        <w:rPr>
          <w:rFonts w:cs="Times New Roman"/>
          <w:color w:val="auto"/>
          <w:szCs w:val="24"/>
        </w:rPr>
        <w:t>ŞEKİLLER DİZİNİ</w:t>
      </w:r>
      <w:bookmarkEnd w:id="42"/>
      <w:bookmarkEnd w:id="43"/>
      <w:bookmarkEnd w:id="44"/>
      <w:bookmarkEnd w:id="45"/>
      <w:bookmarkEnd w:id="46"/>
      <w:bookmarkEnd w:id="47"/>
      <w:bookmarkEnd w:id="48"/>
      <w:bookmarkEnd w:id="49"/>
    </w:p>
    <w:p w14:paraId="79803F6F" w14:textId="287B8174" w:rsidR="007E06AD" w:rsidRPr="009A6BD6" w:rsidRDefault="007C7D13" w:rsidP="00143202">
      <w:pPr>
        <w:pStyle w:val="ekillerTablosu"/>
        <w:tabs>
          <w:tab w:val="right" w:leader="dot" w:pos="9061"/>
        </w:tabs>
        <w:ind w:right="288"/>
        <w:rPr>
          <w:rFonts w:eastAsiaTheme="minorEastAsia" w:cs="Times New Roman"/>
          <w:noProof/>
          <w:kern w:val="0"/>
          <w:szCs w:val="24"/>
          <w:lang w:eastAsia="tr-TR"/>
        </w:rPr>
      </w:pPr>
      <w:r w:rsidRPr="009A6BD6">
        <w:rPr>
          <w:rFonts w:cs="Times New Roman"/>
          <w:szCs w:val="24"/>
        </w:rPr>
        <w:fldChar w:fldCharType="begin"/>
      </w:r>
      <w:r w:rsidRPr="009A6BD6">
        <w:rPr>
          <w:rFonts w:cs="Times New Roman"/>
          <w:szCs w:val="24"/>
        </w:rPr>
        <w:instrText xml:space="preserve"> TOC \h \z \c "Şekil" </w:instrText>
      </w:r>
      <w:r w:rsidRPr="009A6BD6">
        <w:rPr>
          <w:rFonts w:cs="Times New Roman"/>
          <w:szCs w:val="24"/>
        </w:rPr>
        <w:fldChar w:fldCharType="separate"/>
      </w:r>
      <w:hyperlink w:anchor="_Toc49680656" w:history="1">
        <w:r w:rsidR="007E06AD" w:rsidRPr="009A6BD6">
          <w:rPr>
            <w:rStyle w:val="Kpr"/>
            <w:rFonts w:cs="Times New Roman"/>
            <w:b/>
            <w:noProof/>
            <w:color w:val="auto"/>
            <w:szCs w:val="24"/>
          </w:rPr>
          <w:t>Şekil 1</w:t>
        </w:r>
        <w:r w:rsidR="007E06AD" w:rsidRPr="009A6BD6">
          <w:rPr>
            <w:rStyle w:val="Kpr"/>
            <w:rFonts w:cs="Times New Roman"/>
            <w:noProof/>
            <w:color w:val="auto"/>
            <w:szCs w:val="24"/>
          </w:rPr>
          <w:t>. Tespit edilen ilk</w:t>
        </w:r>
        <w:r w:rsidR="00143202" w:rsidRPr="009A6BD6">
          <w:rPr>
            <w:rStyle w:val="Kpr"/>
            <w:rFonts w:cs="Times New Roman"/>
            <w:noProof/>
            <w:color w:val="auto"/>
            <w:szCs w:val="24"/>
          </w:rPr>
          <w:t xml:space="preserve"> GIP’ın ışık eğrisi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_Toc49680656 \h </w:instrText>
        </w:r>
        <w:r w:rsidR="007E06AD" w:rsidRPr="009A6BD6">
          <w:rPr>
            <w:rFonts w:cs="Times New Roman"/>
            <w:noProof/>
            <w:webHidden/>
            <w:szCs w:val="24"/>
          </w:rPr>
        </w:r>
        <w:r w:rsidR="007E06AD" w:rsidRPr="009A6BD6">
          <w:rPr>
            <w:rFonts w:cs="Times New Roman"/>
            <w:noProof/>
            <w:webHidden/>
            <w:szCs w:val="24"/>
          </w:rPr>
          <w:fldChar w:fldCharType="separate"/>
        </w:r>
        <w:r w:rsidR="002E6E16">
          <w:rPr>
            <w:rFonts w:cs="Times New Roman"/>
            <w:noProof/>
            <w:webHidden/>
            <w:szCs w:val="24"/>
          </w:rPr>
          <w:t>4</w:t>
        </w:r>
        <w:r w:rsidR="007E06AD" w:rsidRPr="009A6BD6">
          <w:rPr>
            <w:rFonts w:cs="Times New Roman"/>
            <w:noProof/>
            <w:webHidden/>
            <w:szCs w:val="24"/>
          </w:rPr>
          <w:fldChar w:fldCharType="end"/>
        </w:r>
      </w:hyperlink>
    </w:p>
    <w:p w14:paraId="480E751E" w14:textId="278CCDB6"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57" w:history="1">
        <w:r w:rsidR="007E06AD" w:rsidRPr="009A6BD6">
          <w:rPr>
            <w:rStyle w:val="Kpr"/>
            <w:rFonts w:cs="Times New Roman"/>
            <w:b/>
            <w:noProof/>
            <w:color w:val="auto"/>
            <w:szCs w:val="24"/>
          </w:rPr>
          <w:t>Şekil 2.</w:t>
        </w:r>
        <w:r w:rsidR="007E06AD" w:rsidRPr="009A6BD6">
          <w:rPr>
            <w:rStyle w:val="Kpr"/>
            <w:rFonts w:cs="Times New Roman"/>
            <w:noProof/>
            <w:color w:val="auto"/>
            <w:szCs w:val="24"/>
          </w:rPr>
          <w:t xml:space="preserve"> GIP’ların g</w:t>
        </w:r>
        <w:r w:rsidR="00143202" w:rsidRPr="009A6BD6">
          <w:rPr>
            <w:rStyle w:val="Kpr"/>
            <w:rFonts w:cs="Times New Roman"/>
            <w:noProof/>
            <w:color w:val="auto"/>
            <w:szCs w:val="24"/>
          </w:rPr>
          <w:t>ökyüzündeki eş-dağılım haritası</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_Toc49680657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5</w:t>
        </w:r>
        <w:r w:rsidR="007E06AD" w:rsidRPr="009A6BD6">
          <w:rPr>
            <w:rFonts w:cs="Times New Roman"/>
            <w:noProof/>
            <w:webHidden/>
            <w:szCs w:val="24"/>
          </w:rPr>
          <w:fldChar w:fldCharType="end"/>
        </w:r>
      </w:hyperlink>
    </w:p>
    <w:p w14:paraId="6DAFDA09" w14:textId="5F7035C1"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58" w:history="1">
        <w:r w:rsidR="007E06AD" w:rsidRPr="009A6BD6">
          <w:rPr>
            <w:rStyle w:val="Kpr"/>
            <w:rFonts w:cs="Times New Roman"/>
            <w:b/>
            <w:noProof/>
            <w:color w:val="auto"/>
            <w:szCs w:val="24"/>
          </w:rPr>
          <w:t>Şekil 3.</w:t>
        </w:r>
        <w:r w:rsidR="007E06AD" w:rsidRPr="009A6BD6">
          <w:rPr>
            <w:rStyle w:val="Kpr"/>
            <w:rFonts w:cs="Times New Roman"/>
            <w:noProof/>
            <w:color w:val="auto"/>
            <w:szCs w:val="24"/>
          </w:rPr>
          <w:t xml:space="preserve"> BATSE</w:t>
        </w:r>
        <w:r w:rsidR="00143202" w:rsidRPr="009A6BD6">
          <w:rPr>
            <w:rStyle w:val="Kpr"/>
            <w:rFonts w:cs="Times New Roman"/>
            <w:noProof/>
            <w:color w:val="auto"/>
            <w:szCs w:val="24"/>
          </w:rPr>
          <w:t xml:space="preserve"> gama ışınlarının süre dağılımı</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_Toc49680658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6</w:t>
        </w:r>
        <w:r w:rsidR="007E06AD" w:rsidRPr="009A6BD6">
          <w:rPr>
            <w:rFonts w:cs="Times New Roman"/>
            <w:noProof/>
            <w:webHidden/>
            <w:szCs w:val="24"/>
          </w:rPr>
          <w:fldChar w:fldCharType="end"/>
        </w:r>
      </w:hyperlink>
    </w:p>
    <w:p w14:paraId="0E4C78D1" w14:textId="00B38F57" w:rsidR="007E06AD" w:rsidRPr="009A6BD6" w:rsidRDefault="002E6E16" w:rsidP="00D108C4">
      <w:pPr>
        <w:pStyle w:val="ekillerTablosu"/>
        <w:rPr>
          <w:rFonts w:eastAsiaTheme="minorEastAsia" w:cs="Times New Roman"/>
          <w:noProof/>
          <w:kern w:val="0"/>
          <w:szCs w:val="24"/>
          <w:lang w:eastAsia="tr-TR"/>
        </w:rPr>
      </w:pPr>
      <w:hyperlink w:anchor="_Toc49680659" w:history="1">
        <w:r w:rsidR="007E06AD" w:rsidRPr="009A6BD6">
          <w:rPr>
            <w:rStyle w:val="Kpr"/>
            <w:rFonts w:cs="Times New Roman"/>
            <w:b/>
            <w:noProof/>
            <w:color w:val="auto"/>
            <w:szCs w:val="24"/>
          </w:rPr>
          <w:t>Şekil 4.</w:t>
        </w:r>
        <w:r w:rsidR="007E06AD" w:rsidRPr="009A6BD6">
          <w:rPr>
            <w:rStyle w:val="Kpr"/>
            <w:rFonts w:cs="Times New Roman"/>
            <w:noProof/>
            <w:color w:val="auto"/>
            <w:szCs w:val="24"/>
          </w:rPr>
          <w:t xml:space="preserve"> GRB 970228 pat</w:t>
        </w:r>
        <w:r w:rsidR="00143202" w:rsidRPr="009A6BD6">
          <w:rPr>
            <w:rStyle w:val="Kpr"/>
            <w:rFonts w:cs="Times New Roman"/>
            <w:noProof/>
            <w:color w:val="auto"/>
            <w:szCs w:val="24"/>
          </w:rPr>
          <w:t xml:space="preserve">lamasının X-ışın </w:t>
        </w:r>
        <w:r w:rsidR="007E06AD" w:rsidRPr="009A6BD6">
          <w:rPr>
            <w:rStyle w:val="Kpr"/>
            <w:rFonts w:cs="Times New Roman"/>
            <w:noProof/>
            <w:color w:val="auto"/>
            <w:szCs w:val="24"/>
          </w:rPr>
          <w:t xml:space="preserve"> ve op</w:t>
        </w:r>
        <w:r w:rsidR="00143202" w:rsidRPr="009A6BD6">
          <w:rPr>
            <w:rStyle w:val="Kpr"/>
            <w:rFonts w:cs="Times New Roman"/>
            <w:noProof/>
            <w:color w:val="auto"/>
            <w:szCs w:val="24"/>
          </w:rPr>
          <w:t>tik</w:t>
        </w:r>
        <w:r w:rsidR="007E06AD" w:rsidRPr="009A6BD6">
          <w:rPr>
            <w:rStyle w:val="Kpr"/>
            <w:rFonts w:cs="Times New Roman"/>
            <w:noProof/>
            <w:color w:val="auto"/>
            <w:szCs w:val="24"/>
          </w:rPr>
          <w:t xml:space="preserve"> ardıl ışınımını göstermektedir</w:t>
        </w:r>
        <w:r w:rsidR="00D108C4" w:rsidRPr="009A6BD6">
          <w:rPr>
            <w:rStyle w:val="Kpr"/>
            <w:rFonts w:cs="Times New Roman"/>
            <w:noProof/>
            <w:color w:val="auto"/>
            <w:szCs w:val="24"/>
          </w:rPr>
          <w:t>…………..</w:t>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_Toc49680659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7</w:t>
        </w:r>
        <w:r w:rsidR="007E06AD" w:rsidRPr="009A6BD6">
          <w:rPr>
            <w:rFonts w:cs="Times New Roman"/>
            <w:noProof/>
            <w:webHidden/>
            <w:szCs w:val="24"/>
          </w:rPr>
          <w:fldChar w:fldCharType="end"/>
        </w:r>
      </w:hyperlink>
    </w:p>
    <w:p w14:paraId="26C3B2FC" w14:textId="11B5C1F2"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0" w:history="1">
        <w:r w:rsidR="007E06AD" w:rsidRPr="009A6BD6">
          <w:rPr>
            <w:rStyle w:val="Kpr"/>
            <w:rFonts w:cs="Times New Roman"/>
            <w:b/>
            <w:noProof/>
            <w:color w:val="auto"/>
            <w:szCs w:val="24"/>
          </w:rPr>
          <w:t>Şekil 5.</w:t>
        </w:r>
        <w:r w:rsidR="007E06AD" w:rsidRPr="009A6BD6">
          <w:rPr>
            <w:rStyle w:val="Kpr"/>
            <w:rFonts w:cs="Times New Roman"/>
            <w:noProof/>
            <w:color w:val="auto"/>
            <w:szCs w:val="24"/>
          </w:rPr>
          <w:t xml:space="preserve"> Ateştopu şok modelinin uzun ve kısa süreli GIP’lar için ş</w:t>
        </w:r>
        <w:r w:rsidR="00143202" w:rsidRPr="009A6BD6">
          <w:rPr>
            <w:rStyle w:val="Kpr"/>
            <w:rFonts w:cs="Times New Roman"/>
            <w:noProof/>
            <w:color w:val="auto"/>
            <w:szCs w:val="24"/>
          </w:rPr>
          <w:t xml:space="preserve">ematik gösterimi </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_Toc49680660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11</w:t>
        </w:r>
        <w:r w:rsidR="007E06AD" w:rsidRPr="009A6BD6">
          <w:rPr>
            <w:rFonts w:cs="Times New Roman"/>
            <w:noProof/>
            <w:webHidden/>
            <w:szCs w:val="24"/>
          </w:rPr>
          <w:fldChar w:fldCharType="end"/>
        </w:r>
      </w:hyperlink>
    </w:p>
    <w:p w14:paraId="3CB624D8" w14:textId="59269867"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1" w:history="1">
        <w:r w:rsidR="007E06AD" w:rsidRPr="009A6BD6">
          <w:rPr>
            <w:rStyle w:val="Kpr"/>
            <w:rFonts w:cs="Times New Roman"/>
            <w:b/>
            <w:noProof/>
            <w:color w:val="auto"/>
            <w:szCs w:val="24"/>
          </w:rPr>
          <w:t>Şekil 6.</w:t>
        </w:r>
        <w:r w:rsidR="007E06AD" w:rsidRPr="009A6BD6">
          <w:rPr>
            <w:rStyle w:val="Kpr"/>
            <w:rFonts w:cs="Times New Roman"/>
            <w:noProof/>
            <w:color w:val="auto"/>
            <w:szCs w:val="24"/>
          </w:rPr>
          <w:t xml:space="preserve"> Swift/BAT ile elde edilmiş bazı GIP’ların anlık yayınım ışık eğrileri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_Toc49680661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12</w:t>
        </w:r>
        <w:r w:rsidR="007E06AD" w:rsidRPr="009A6BD6">
          <w:rPr>
            <w:rFonts w:cs="Times New Roman"/>
            <w:noProof/>
            <w:webHidden/>
            <w:szCs w:val="24"/>
          </w:rPr>
          <w:fldChar w:fldCharType="end"/>
        </w:r>
      </w:hyperlink>
    </w:p>
    <w:p w14:paraId="32B04E42" w14:textId="0BB24679"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2" w:history="1">
        <w:r w:rsidR="007E06AD" w:rsidRPr="009A6BD6">
          <w:rPr>
            <w:rStyle w:val="Kpr"/>
            <w:rFonts w:cs="Times New Roman"/>
            <w:b/>
            <w:noProof/>
            <w:color w:val="auto"/>
            <w:szCs w:val="24"/>
          </w:rPr>
          <w:t>Şekil 7.</w:t>
        </w:r>
        <w:r w:rsidR="007E06AD" w:rsidRPr="009A6BD6">
          <w:rPr>
            <w:rStyle w:val="Kpr"/>
            <w:rFonts w:cs="Times New Roman"/>
            <w:noProof/>
            <w:color w:val="auto"/>
            <w:szCs w:val="24"/>
          </w:rPr>
          <w:t xml:space="preserve"> BATSE tarafından tespit edilen GRB 990123’ün tayf örneği.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_Toc49680662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14</w:t>
        </w:r>
        <w:r w:rsidR="007E06AD" w:rsidRPr="009A6BD6">
          <w:rPr>
            <w:rFonts w:cs="Times New Roman"/>
            <w:noProof/>
            <w:webHidden/>
            <w:szCs w:val="24"/>
          </w:rPr>
          <w:fldChar w:fldCharType="end"/>
        </w:r>
      </w:hyperlink>
    </w:p>
    <w:p w14:paraId="30B70103" w14:textId="0EA455DD"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3" w:history="1">
        <w:r w:rsidR="007E06AD" w:rsidRPr="009A6BD6">
          <w:rPr>
            <w:rStyle w:val="Kpr"/>
            <w:rFonts w:cs="Times New Roman"/>
            <w:b/>
            <w:noProof/>
            <w:color w:val="auto"/>
            <w:szCs w:val="24"/>
          </w:rPr>
          <w:t>Şekil 8.</w:t>
        </w:r>
        <w:r w:rsidR="007E06AD" w:rsidRPr="009A6BD6">
          <w:rPr>
            <w:rStyle w:val="Kpr"/>
            <w:rFonts w:cs="Times New Roman"/>
            <w:noProof/>
            <w:color w:val="auto"/>
            <w:szCs w:val="24"/>
          </w:rPr>
          <w:t xml:space="preserve"> </w:t>
        </w:r>
        <w:r w:rsidR="00143202" w:rsidRPr="009A6BD6">
          <w:rPr>
            <w:rStyle w:val="Kpr"/>
            <w:rFonts w:cs="Times New Roman"/>
            <w:noProof/>
            <w:color w:val="auto"/>
            <w:szCs w:val="24"/>
          </w:rPr>
          <w:t>Standart GIP X-ışın ışık eğrisi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_Toc49680663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14</w:t>
        </w:r>
        <w:r w:rsidR="007E06AD" w:rsidRPr="009A6BD6">
          <w:rPr>
            <w:rFonts w:cs="Times New Roman"/>
            <w:noProof/>
            <w:webHidden/>
            <w:szCs w:val="24"/>
          </w:rPr>
          <w:fldChar w:fldCharType="end"/>
        </w:r>
      </w:hyperlink>
    </w:p>
    <w:p w14:paraId="77AE8B0E" w14:textId="04ADF3BD"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4" w:history="1">
        <w:r w:rsidR="007E06AD" w:rsidRPr="009A6BD6">
          <w:rPr>
            <w:rStyle w:val="Kpr"/>
            <w:rFonts w:cs="Times New Roman"/>
            <w:b/>
            <w:noProof/>
            <w:color w:val="auto"/>
            <w:szCs w:val="24"/>
          </w:rPr>
          <w:t>Şekil 9.</w:t>
        </w:r>
        <w:r w:rsidR="007E06AD" w:rsidRPr="009A6BD6">
          <w:rPr>
            <w:rStyle w:val="Kpr"/>
            <w:rFonts w:cs="Times New Roman"/>
            <w:noProof/>
            <w:color w:val="auto"/>
            <w:szCs w:val="24"/>
          </w:rPr>
          <w:t xml:space="preserve"> GIP’lar için karadelik merkezi motor modelinde bir karadelik yığılma diski sisteminin o</w:t>
        </w:r>
        <w:r w:rsidR="00143202" w:rsidRPr="009A6BD6">
          <w:rPr>
            <w:rStyle w:val="Kpr"/>
            <w:rFonts w:cs="Times New Roman"/>
            <w:noProof/>
            <w:color w:val="auto"/>
            <w:szCs w:val="24"/>
          </w:rPr>
          <w:t>luşunun şematik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_Toc49680664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17</w:t>
        </w:r>
        <w:r w:rsidR="007E06AD" w:rsidRPr="009A6BD6">
          <w:rPr>
            <w:rFonts w:cs="Times New Roman"/>
            <w:noProof/>
            <w:webHidden/>
            <w:szCs w:val="24"/>
          </w:rPr>
          <w:fldChar w:fldCharType="end"/>
        </w:r>
      </w:hyperlink>
    </w:p>
    <w:p w14:paraId="7E199669" w14:textId="77D1F29F"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5" w:history="1">
        <w:r w:rsidR="007E06AD" w:rsidRPr="009A6BD6">
          <w:rPr>
            <w:rStyle w:val="Kpr"/>
            <w:rFonts w:cs="Times New Roman"/>
            <w:b/>
            <w:noProof/>
            <w:color w:val="auto"/>
            <w:szCs w:val="24"/>
          </w:rPr>
          <w:t>Şekil 10.</w:t>
        </w:r>
        <w:r w:rsidR="00143202" w:rsidRPr="009A6BD6">
          <w:rPr>
            <w:rStyle w:val="Kpr"/>
            <w:rFonts w:cs="Times New Roman"/>
            <w:noProof/>
            <w:color w:val="auto"/>
            <w:szCs w:val="24"/>
          </w:rPr>
          <w:t xml:space="preserve"> Uzun süreli ve kısa süreli</w:t>
        </w:r>
        <w:r w:rsidR="007E06AD" w:rsidRPr="009A6BD6">
          <w:rPr>
            <w:rStyle w:val="Kpr"/>
            <w:rFonts w:cs="Times New Roman"/>
            <w:noProof/>
            <w:color w:val="auto"/>
            <w:szCs w:val="24"/>
          </w:rPr>
          <w:t xml:space="preserve"> GIP’lar için önerilen </w:t>
        </w:r>
        <w:r w:rsidR="001C5313" w:rsidRPr="009A6BD6">
          <w:rPr>
            <w:rStyle w:val="Kpr"/>
            <w:rFonts w:cs="Times New Roman"/>
            <w:noProof/>
            <w:color w:val="auto"/>
            <w:szCs w:val="24"/>
          </w:rPr>
          <w:t>ata</w:t>
        </w:r>
        <w:r w:rsidR="007E06AD" w:rsidRPr="009A6BD6">
          <w:rPr>
            <w:rStyle w:val="Kpr"/>
            <w:rFonts w:cs="Times New Roman"/>
            <w:noProof/>
            <w:color w:val="auto"/>
            <w:szCs w:val="24"/>
          </w:rPr>
          <w:t xml:space="preserve"> modellerin şematik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_Toc49680665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18</w:t>
        </w:r>
        <w:r w:rsidR="007E06AD" w:rsidRPr="009A6BD6">
          <w:rPr>
            <w:rFonts w:cs="Times New Roman"/>
            <w:noProof/>
            <w:webHidden/>
            <w:szCs w:val="24"/>
          </w:rPr>
          <w:fldChar w:fldCharType="end"/>
        </w:r>
      </w:hyperlink>
    </w:p>
    <w:p w14:paraId="36AC43F0" w14:textId="10DE390C"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6" w:history="1">
        <w:r w:rsidR="007E06AD" w:rsidRPr="009A6BD6">
          <w:rPr>
            <w:rStyle w:val="Kpr"/>
            <w:rFonts w:cs="Times New Roman"/>
            <w:b/>
            <w:noProof/>
            <w:color w:val="auto"/>
            <w:szCs w:val="24"/>
          </w:rPr>
          <w:t>Şekil 11.</w:t>
        </w:r>
        <w:r w:rsidR="007E06AD" w:rsidRPr="009A6BD6">
          <w:rPr>
            <w:rStyle w:val="Kpr"/>
            <w:rFonts w:cs="Times New Roman"/>
            <w:noProof/>
            <w:color w:val="auto"/>
            <w:szCs w:val="24"/>
          </w:rPr>
          <w:t xml:space="preserve"> İki nötron yıldızı birleşme simülasyonunun anlık görüntüleri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_Toc49680666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20</w:t>
        </w:r>
        <w:r w:rsidR="007E06AD" w:rsidRPr="009A6BD6">
          <w:rPr>
            <w:rFonts w:cs="Times New Roman"/>
            <w:noProof/>
            <w:webHidden/>
            <w:szCs w:val="24"/>
          </w:rPr>
          <w:fldChar w:fldCharType="end"/>
        </w:r>
      </w:hyperlink>
    </w:p>
    <w:p w14:paraId="09B72987" w14:textId="6FA37BD4"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7" w:history="1">
        <w:r w:rsidR="007E06AD" w:rsidRPr="009A6BD6">
          <w:rPr>
            <w:rStyle w:val="Kpr"/>
            <w:rFonts w:cs="Times New Roman"/>
            <w:b/>
            <w:noProof/>
            <w:color w:val="auto"/>
            <w:szCs w:val="24"/>
          </w:rPr>
          <w:t>Şekil 12.</w:t>
        </w:r>
        <w:r w:rsidR="007E06AD" w:rsidRPr="009A6BD6">
          <w:rPr>
            <w:rStyle w:val="Kpr"/>
            <w:rFonts w:cs="Times New Roman"/>
            <w:noProof/>
            <w:color w:val="auto"/>
            <w:szCs w:val="24"/>
          </w:rPr>
          <w:t xml:space="preserve"> Swift uydusunun şematik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_Toc49680667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22</w:t>
        </w:r>
        <w:r w:rsidR="007E06AD" w:rsidRPr="009A6BD6">
          <w:rPr>
            <w:rFonts w:cs="Times New Roman"/>
            <w:noProof/>
            <w:webHidden/>
            <w:szCs w:val="24"/>
          </w:rPr>
          <w:fldChar w:fldCharType="end"/>
        </w:r>
      </w:hyperlink>
    </w:p>
    <w:p w14:paraId="52C0E3A1" w14:textId="3C880843"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8" w:history="1">
        <w:r w:rsidR="007E06AD" w:rsidRPr="009A6BD6">
          <w:rPr>
            <w:rStyle w:val="Kpr"/>
            <w:rFonts w:cs="Times New Roman"/>
            <w:b/>
            <w:noProof/>
            <w:color w:val="auto"/>
            <w:szCs w:val="24"/>
          </w:rPr>
          <w:t>Şekil 13.</w:t>
        </w:r>
        <w:r w:rsidR="007E06AD" w:rsidRPr="009A6BD6">
          <w:rPr>
            <w:rStyle w:val="Kpr"/>
            <w:rFonts w:cs="Times New Roman"/>
            <w:noProof/>
            <w:color w:val="auto"/>
            <w:szCs w:val="24"/>
          </w:rPr>
          <w:t xml:space="preserve">  S</w:t>
        </w:r>
        <w:r w:rsidR="00143202" w:rsidRPr="009A6BD6">
          <w:rPr>
            <w:rStyle w:val="Kpr"/>
            <w:rFonts w:cs="Times New Roman"/>
            <w:noProof/>
            <w:color w:val="auto"/>
            <w:szCs w:val="24"/>
          </w:rPr>
          <w:t>wift’in Patlama Uyarı Teleskobu</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_Toc49680668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23</w:t>
        </w:r>
        <w:r w:rsidR="007E06AD" w:rsidRPr="009A6BD6">
          <w:rPr>
            <w:rFonts w:cs="Times New Roman"/>
            <w:noProof/>
            <w:webHidden/>
            <w:szCs w:val="24"/>
          </w:rPr>
          <w:fldChar w:fldCharType="end"/>
        </w:r>
      </w:hyperlink>
    </w:p>
    <w:p w14:paraId="4CE96B2F" w14:textId="454ECE3F"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69" w:history="1">
        <w:r w:rsidR="007E06AD" w:rsidRPr="009A6BD6">
          <w:rPr>
            <w:rStyle w:val="Kpr"/>
            <w:rFonts w:cs="Times New Roman"/>
            <w:b/>
            <w:noProof/>
            <w:color w:val="auto"/>
            <w:szCs w:val="24"/>
          </w:rPr>
          <w:t>Şekil 14.</w:t>
        </w:r>
        <w:r w:rsidR="007E06AD" w:rsidRPr="009A6BD6">
          <w:rPr>
            <w:rStyle w:val="Kpr"/>
            <w:rFonts w:cs="Times New Roman"/>
            <w:noProof/>
            <w:color w:val="auto"/>
            <w:szCs w:val="24"/>
          </w:rPr>
          <w:t xml:space="preserve"> Swift/BAT teleskobu ile tespit edilen kaynakların seçim kriterleri.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_Toc49680669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29</w:t>
        </w:r>
        <w:r w:rsidR="007E06AD" w:rsidRPr="009A6BD6">
          <w:rPr>
            <w:rFonts w:cs="Times New Roman"/>
            <w:noProof/>
            <w:webHidden/>
            <w:szCs w:val="24"/>
          </w:rPr>
          <w:fldChar w:fldCharType="end"/>
        </w:r>
      </w:hyperlink>
    </w:p>
    <w:p w14:paraId="31C1BFCB" w14:textId="099E2EFE"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0" w:history="1">
        <w:r w:rsidR="007E06AD" w:rsidRPr="009A6BD6">
          <w:rPr>
            <w:rStyle w:val="Kpr"/>
            <w:rFonts w:cs="Times New Roman"/>
            <w:b/>
            <w:noProof/>
            <w:color w:val="auto"/>
            <w:szCs w:val="24"/>
          </w:rPr>
          <w:t>Şekil 15.</w:t>
        </w:r>
        <w:r w:rsidR="007E06AD" w:rsidRPr="009A6BD6">
          <w:rPr>
            <w:rStyle w:val="Kpr"/>
            <w:rFonts w:cs="Times New Roman"/>
            <w:noProof/>
            <w:color w:val="auto"/>
            <w:szCs w:val="24"/>
          </w:rPr>
          <w:t xml:space="preserve"> 2018 yılı için Swift veri tabanına örnek bir çıktı.</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_Toc49680670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29</w:t>
        </w:r>
        <w:r w:rsidR="007E06AD" w:rsidRPr="009A6BD6">
          <w:rPr>
            <w:rFonts w:cs="Times New Roman"/>
            <w:noProof/>
            <w:webHidden/>
            <w:szCs w:val="24"/>
          </w:rPr>
          <w:fldChar w:fldCharType="end"/>
        </w:r>
      </w:hyperlink>
    </w:p>
    <w:p w14:paraId="70E7A0CA" w14:textId="2AF42099"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1" w:history="1">
        <w:r w:rsidR="007E06AD" w:rsidRPr="009A6BD6">
          <w:rPr>
            <w:rStyle w:val="Kpr"/>
            <w:rFonts w:cs="Times New Roman"/>
            <w:b/>
            <w:noProof/>
            <w:color w:val="auto"/>
            <w:szCs w:val="24"/>
          </w:rPr>
          <w:t>Şekil 16.</w:t>
        </w:r>
        <w:r w:rsidR="007E06AD" w:rsidRPr="009A6BD6">
          <w:rPr>
            <w:rStyle w:val="Kpr"/>
            <w:rFonts w:cs="Times New Roman"/>
            <w:noProof/>
            <w:color w:val="auto"/>
            <w:szCs w:val="24"/>
          </w:rPr>
          <w:t xml:space="preserve"> GRB 181020A uzun süreli patlama için 200 µs’de patlama ve gürül</w:t>
        </w:r>
        <w:r w:rsidR="00143202" w:rsidRPr="009A6BD6">
          <w:rPr>
            <w:rStyle w:val="Kpr"/>
            <w:rFonts w:cs="Times New Roman"/>
            <w:noProof/>
            <w:color w:val="auto"/>
            <w:szCs w:val="24"/>
          </w:rPr>
          <w:t>tü bölgelerinin örnek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_Toc49680671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30</w:t>
        </w:r>
        <w:r w:rsidR="007E06AD" w:rsidRPr="009A6BD6">
          <w:rPr>
            <w:rFonts w:cs="Times New Roman"/>
            <w:noProof/>
            <w:webHidden/>
            <w:szCs w:val="24"/>
          </w:rPr>
          <w:fldChar w:fldCharType="end"/>
        </w:r>
      </w:hyperlink>
    </w:p>
    <w:p w14:paraId="0110619E" w14:textId="1A7DBCB9"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2" w:history="1">
        <w:r w:rsidR="007E06AD" w:rsidRPr="009A6BD6">
          <w:rPr>
            <w:rStyle w:val="Kpr"/>
            <w:rFonts w:cs="Times New Roman"/>
            <w:b/>
            <w:noProof/>
            <w:color w:val="auto"/>
            <w:szCs w:val="24"/>
          </w:rPr>
          <w:t>Şekil 17.</w:t>
        </w:r>
        <w:r w:rsidR="007E06AD" w:rsidRPr="009A6BD6">
          <w:rPr>
            <w:rStyle w:val="Kpr"/>
            <w:rFonts w:cs="Times New Roman"/>
            <w:noProof/>
            <w:color w:val="auto"/>
            <w:szCs w:val="24"/>
          </w:rPr>
          <w:t xml:space="preserve"> GRB 181110A uzun süreli patlama için 64 ms’de patlama ve gürül</w:t>
        </w:r>
        <w:r w:rsidR="00143202" w:rsidRPr="009A6BD6">
          <w:rPr>
            <w:rStyle w:val="Kpr"/>
            <w:rFonts w:cs="Times New Roman"/>
            <w:noProof/>
            <w:color w:val="auto"/>
            <w:szCs w:val="24"/>
          </w:rPr>
          <w:t>tü bölgelerinin örnek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_Toc49680672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31</w:t>
        </w:r>
        <w:r w:rsidR="007E06AD" w:rsidRPr="009A6BD6">
          <w:rPr>
            <w:rFonts w:cs="Times New Roman"/>
            <w:noProof/>
            <w:webHidden/>
            <w:szCs w:val="24"/>
          </w:rPr>
          <w:fldChar w:fldCharType="end"/>
        </w:r>
      </w:hyperlink>
    </w:p>
    <w:p w14:paraId="6C7DA42A" w14:textId="5D1DE659"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3" w:history="1">
        <w:r w:rsidR="007E06AD" w:rsidRPr="009A6BD6">
          <w:rPr>
            <w:rStyle w:val="Kpr"/>
            <w:rFonts w:cs="Times New Roman"/>
            <w:b/>
            <w:noProof/>
            <w:color w:val="auto"/>
            <w:szCs w:val="24"/>
          </w:rPr>
          <w:t>Şekil 18.</w:t>
        </w:r>
        <w:r w:rsidR="007E06AD" w:rsidRPr="009A6BD6">
          <w:rPr>
            <w:rStyle w:val="Kpr"/>
            <w:rFonts w:cs="Times New Roman"/>
            <w:noProof/>
            <w:color w:val="auto"/>
            <w:szCs w:val="24"/>
          </w:rPr>
          <w:t xml:space="preserve">  Logaritmik-ölçek diyagramı üzerinde uzun süreli bir GIP (GRB 181020A) için ardalan (mor), kırmızı gürültü (yeşil) ve temizlenmiş GIP sinyalinin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_Toc49680673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31</w:t>
        </w:r>
        <w:r w:rsidR="007E06AD" w:rsidRPr="009A6BD6">
          <w:rPr>
            <w:rFonts w:cs="Times New Roman"/>
            <w:noProof/>
            <w:webHidden/>
            <w:szCs w:val="24"/>
          </w:rPr>
          <w:fldChar w:fldCharType="end"/>
        </w:r>
      </w:hyperlink>
    </w:p>
    <w:p w14:paraId="2B0FE130" w14:textId="23400A27"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4" w:history="1">
        <w:r w:rsidR="007E06AD" w:rsidRPr="009A6BD6">
          <w:rPr>
            <w:rStyle w:val="Kpr"/>
            <w:rFonts w:cs="Times New Roman"/>
            <w:b/>
            <w:noProof/>
            <w:color w:val="auto"/>
            <w:szCs w:val="24"/>
          </w:rPr>
          <w:t>Şekil 19.</w:t>
        </w:r>
        <w:r w:rsidR="007E06AD" w:rsidRPr="009A6BD6">
          <w:rPr>
            <w:rStyle w:val="Kpr"/>
            <w:rFonts w:cs="Times New Roman"/>
            <w:noProof/>
            <w:color w:val="auto"/>
            <w:szCs w:val="24"/>
          </w:rPr>
          <w:t xml:space="preserve"> G</w:t>
        </w:r>
        <w:r w:rsidR="00143202" w:rsidRPr="009A6BD6">
          <w:rPr>
            <w:rStyle w:val="Kpr"/>
            <w:rFonts w:cs="Times New Roman"/>
            <w:noProof/>
            <w:color w:val="auto"/>
            <w:szCs w:val="24"/>
          </w:rPr>
          <w:t>ürültünün CCF üzerindeki etkisi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_Toc49680674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33</w:t>
        </w:r>
        <w:r w:rsidR="007E06AD" w:rsidRPr="009A6BD6">
          <w:rPr>
            <w:rFonts w:cs="Times New Roman"/>
            <w:noProof/>
            <w:webHidden/>
            <w:szCs w:val="24"/>
          </w:rPr>
          <w:fldChar w:fldCharType="end"/>
        </w:r>
      </w:hyperlink>
    </w:p>
    <w:p w14:paraId="1B3EAC1B" w14:textId="20FC2D44"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5" w:history="1">
        <w:r w:rsidR="007E06AD" w:rsidRPr="009A6BD6">
          <w:rPr>
            <w:rStyle w:val="Kpr"/>
            <w:rFonts w:cs="Times New Roman"/>
            <w:b/>
            <w:noProof/>
            <w:color w:val="auto"/>
            <w:szCs w:val="24"/>
          </w:rPr>
          <w:t>Şekil 20.</w:t>
        </w:r>
        <w:r w:rsidR="00143202" w:rsidRPr="009A6BD6">
          <w:rPr>
            <w:rStyle w:val="Kpr"/>
            <w:rFonts w:cs="Times New Roman"/>
            <w:noProof/>
            <w:color w:val="auto"/>
            <w:szCs w:val="24"/>
          </w:rPr>
          <w:t xml:space="preserve"> Farklı enerji kanalları</w:t>
        </w:r>
        <w:r w:rsidR="007E06AD" w:rsidRPr="009A6BD6">
          <w:rPr>
            <w:rStyle w:val="Kpr"/>
            <w:rFonts w:cs="Times New Roman"/>
            <w:noProof/>
            <w:color w:val="auto"/>
            <w:szCs w:val="24"/>
          </w:rPr>
          <w:t xml:space="preserve"> için GRB 110503A’nın Swift-BAT ile alınan anlık gamma ışını ışık eğrileri.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_Toc49680675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34</w:t>
        </w:r>
        <w:r w:rsidR="007E06AD" w:rsidRPr="009A6BD6">
          <w:rPr>
            <w:rFonts w:cs="Times New Roman"/>
            <w:noProof/>
            <w:webHidden/>
            <w:szCs w:val="24"/>
          </w:rPr>
          <w:fldChar w:fldCharType="end"/>
        </w:r>
      </w:hyperlink>
    </w:p>
    <w:p w14:paraId="4E5D4E17" w14:textId="7E8BDE58"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6" w:history="1">
        <w:r w:rsidR="007E06AD" w:rsidRPr="009A6BD6">
          <w:rPr>
            <w:rStyle w:val="Kpr"/>
            <w:rFonts w:cs="Times New Roman"/>
            <w:b/>
            <w:noProof/>
            <w:color w:val="auto"/>
            <w:szCs w:val="24"/>
          </w:rPr>
          <w:t>Şekil 21.</w:t>
        </w:r>
        <w:r w:rsidR="00143202" w:rsidRPr="009A6BD6">
          <w:rPr>
            <w:rStyle w:val="Kpr"/>
            <w:rFonts w:cs="Times New Roman"/>
            <w:noProof/>
            <w:color w:val="auto"/>
            <w:szCs w:val="24"/>
          </w:rPr>
          <w:t xml:space="preserve"> Z</w:t>
        </w:r>
        <w:r w:rsidR="007E06AD" w:rsidRPr="009A6BD6">
          <w:rPr>
            <w:rStyle w:val="Kpr"/>
            <w:rFonts w:cs="Times New Roman"/>
            <w:noProof/>
            <w:color w:val="auto"/>
            <w:szCs w:val="24"/>
          </w:rPr>
          <w:t>aman gecikmesinin bir fonksiyonu olarak CCF’in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_Toc49680676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35</w:t>
        </w:r>
        <w:r w:rsidR="007E06AD" w:rsidRPr="009A6BD6">
          <w:rPr>
            <w:rFonts w:cs="Times New Roman"/>
            <w:noProof/>
            <w:webHidden/>
            <w:szCs w:val="24"/>
          </w:rPr>
          <w:fldChar w:fldCharType="end"/>
        </w:r>
      </w:hyperlink>
    </w:p>
    <w:p w14:paraId="6C89B0BA" w14:textId="182BDF33"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7" w:history="1">
        <w:r w:rsidR="007E06AD" w:rsidRPr="009A6BD6">
          <w:rPr>
            <w:rStyle w:val="Kpr"/>
            <w:rFonts w:cs="Times New Roman"/>
            <w:b/>
            <w:noProof/>
            <w:color w:val="auto"/>
            <w:szCs w:val="24"/>
          </w:rPr>
          <w:t>Şekil 22.</w:t>
        </w:r>
        <w:r w:rsidR="007E06AD" w:rsidRPr="009A6BD6">
          <w:rPr>
            <w:rStyle w:val="Kpr"/>
            <w:rFonts w:cs="Times New Roman"/>
            <w:noProof/>
            <w:color w:val="auto"/>
            <w:szCs w:val="24"/>
          </w:rPr>
          <w:t xml:space="preserve"> Swift/BAT tarafından tespit edilen uzun süreli </w:t>
        </w:r>
        <w:r w:rsidR="00143202" w:rsidRPr="009A6BD6">
          <w:rPr>
            <w:rStyle w:val="Kpr"/>
            <w:rFonts w:cs="Times New Roman"/>
            <w:noProof/>
            <w:color w:val="auto"/>
            <w:szCs w:val="24"/>
          </w:rPr>
          <w:t>ve kısa süreli</w:t>
        </w:r>
        <w:r w:rsidR="007E06AD" w:rsidRPr="009A6BD6">
          <w:rPr>
            <w:rStyle w:val="Kpr"/>
            <w:rFonts w:cs="Times New Roman"/>
            <w:noProof/>
            <w:color w:val="auto"/>
            <w:szCs w:val="24"/>
          </w:rPr>
          <w:t xml:space="preserve"> GIP’ların MTS değerlerinin gözlemci çerçevesinde dağılımları.</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_Toc49680677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37</w:t>
        </w:r>
        <w:r w:rsidR="007E06AD" w:rsidRPr="009A6BD6">
          <w:rPr>
            <w:rFonts w:cs="Times New Roman"/>
            <w:noProof/>
            <w:webHidden/>
            <w:szCs w:val="24"/>
          </w:rPr>
          <w:fldChar w:fldCharType="end"/>
        </w:r>
      </w:hyperlink>
    </w:p>
    <w:p w14:paraId="794DD0BE" w14:textId="360BE1BC"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8" w:history="1">
        <w:r w:rsidR="007E06AD" w:rsidRPr="009A6BD6">
          <w:rPr>
            <w:rStyle w:val="Kpr"/>
            <w:rFonts w:cs="Times New Roman"/>
            <w:b/>
            <w:noProof/>
            <w:color w:val="auto"/>
            <w:szCs w:val="24"/>
          </w:rPr>
          <w:t>Şekil 23.</w:t>
        </w:r>
        <w:r w:rsidR="007E06AD" w:rsidRPr="009A6BD6">
          <w:rPr>
            <w:rStyle w:val="Kpr"/>
            <w:rFonts w:cs="Times New Roman"/>
            <w:noProof/>
            <w:color w:val="auto"/>
            <w:szCs w:val="24"/>
          </w:rPr>
          <w:t xml:space="preserve"> Swift/BAT tarafından tespit edilen uzun ve kısa süreli GIP’ların kaynak çerçevesinde dağılımları gösterilmektedir</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_Toc49680678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37</w:t>
        </w:r>
        <w:r w:rsidR="007E06AD" w:rsidRPr="009A6BD6">
          <w:rPr>
            <w:rFonts w:cs="Times New Roman"/>
            <w:noProof/>
            <w:webHidden/>
            <w:szCs w:val="24"/>
          </w:rPr>
          <w:fldChar w:fldCharType="end"/>
        </w:r>
      </w:hyperlink>
    </w:p>
    <w:p w14:paraId="394E0EEC" w14:textId="20E9A2EF"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79" w:history="1">
        <w:r w:rsidR="007E06AD" w:rsidRPr="009A6BD6">
          <w:rPr>
            <w:rStyle w:val="Kpr"/>
            <w:rFonts w:cs="Times New Roman"/>
            <w:b/>
            <w:noProof/>
            <w:color w:val="auto"/>
            <w:szCs w:val="24"/>
          </w:rPr>
          <w:t>Şekil 24.</w:t>
        </w:r>
        <w:r w:rsidR="007E06AD" w:rsidRPr="009A6BD6">
          <w:rPr>
            <w:rStyle w:val="Kpr"/>
            <w:rFonts w:cs="Times New Roman"/>
            <w:noProof/>
            <w:color w:val="auto"/>
            <w:szCs w:val="24"/>
          </w:rPr>
          <w:t xml:space="preserve"> Gözlemci çerçevesindeki T90'a karşı MTS değerlerinin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_Toc49680679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38</w:t>
        </w:r>
        <w:r w:rsidR="007E06AD" w:rsidRPr="009A6BD6">
          <w:rPr>
            <w:rFonts w:cs="Times New Roman"/>
            <w:noProof/>
            <w:webHidden/>
            <w:szCs w:val="24"/>
          </w:rPr>
          <w:fldChar w:fldCharType="end"/>
        </w:r>
      </w:hyperlink>
    </w:p>
    <w:p w14:paraId="029F3DFE" w14:textId="6659B398"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80" w:history="1">
        <w:r w:rsidR="007E06AD" w:rsidRPr="009A6BD6">
          <w:rPr>
            <w:rStyle w:val="Kpr"/>
            <w:rFonts w:cs="Times New Roman"/>
            <w:b/>
            <w:noProof/>
            <w:color w:val="auto"/>
            <w:szCs w:val="24"/>
          </w:rPr>
          <w:t>Şekil 25.</w:t>
        </w:r>
        <w:r w:rsidR="007E06AD" w:rsidRPr="009A6BD6">
          <w:rPr>
            <w:rStyle w:val="Kpr"/>
            <w:rFonts w:cs="Times New Roman"/>
            <w:noProof/>
            <w:color w:val="auto"/>
            <w:szCs w:val="24"/>
          </w:rPr>
          <w:t xml:space="preserve"> Kaynak çerçevesindeki T90'a karşı MTS değerlerinin gösterimi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_Toc49680680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39</w:t>
        </w:r>
        <w:r w:rsidR="007E06AD" w:rsidRPr="009A6BD6">
          <w:rPr>
            <w:rFonts w:cs="Times New Roman"/>
            <w:noProof/>
            <w:webHidden/>
            <w:szCs w:val="24"/>
          </w:rPr>
          <w:fldChar w:fldCharType="end"/>
        </w:r>
      </w:hyperlink>
    </w:p>
    <w:p w14:paraId="3219ECFA" w14:textId="66BF937C" w:rsidR="007E06AD" w:rsidRPr="009A6BD6" w:rsidRDefault="002E6E16" w:rsidP="00143202">
      <w:pPr>
        <w:pStyle w:val="ekillerTablosu"/>
        <w:tabs>
          <w:tab w:val="right" w:leader="dot" w:pos="9061"/>
        </w:tabs>
        <w:ind w:right="288"/>
        <w:rPr>
          <w:rFonts w:eastAsiaTheme="minorEastAsia" w:cs="Times New Roman"/>
          <w:noProof/>
          <w:kern w:val="0"/>
          <w:szCs w:val="24"/>
          <w:lang w:eastAsia="tr-TR"/>
        </w:rPr>
      </w:pPr>
      <w:hyperlink w:anchor="_Toc49680681" w:history="1">
        <w:r w:rsidR="007E06AD" w:rsidRPr="009A6BD6">
          <w:rPr>
            <w:rStyle w:val="Kpr"/>
            <w:rFonts w:cs="Times New Roman"/>
            <w:b/>
            <w:noProof/>
            <w:color w:val="auto"/>
            <w:szCs w:val="24"/>
          </w:rPr>
          <w:t>Şekil 26.</w:t>
        </w:r>
        <w:r w:rsidR="007E06AD" w:rsidRPr="009A6BD6">
          <w:rPr>
            <w:rStyle w:val="Kpr"/>
            <w:rFonts w:cs="Times New Roman"/>
            <w:noProof/>
            <w:color w:val="auto"/>
            <w:szCs w:val="24"/>
          </w:rPr>
          <w:t xml:space="preserve"> Kaynak çerçeve enerji aralığı bantları 100-150 keV ve 200-250 keV arasındaki tayfsal gecikmeler ve izotropik tepe parlaklığı bir log-log grafiği.</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_Toc49680681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42</w:t>
        </w:r>
        <w:r w:rsidR="007E06AD" w:rsidRPr="009A6BD6">
          <w:rPr>
            <w:rFonts w:cs="Times New Roman"/>
            <w:noProof/>
            <w:webHidden/>
            <w:szCs w:val="24"/>
          </w:rPr>
          <w:fldChar w:fldCharType="end"/>
        </w:r>
      </w:hyperlink>
    </w:p>
    <w:p w14:paraId="27A4F30A" w14:textId="6D0F66E5" w:rsidR="007E06AD" w:rsidRPr="009A6BD6" w:rsidRDefault="002E6E16" w:rsidP="004D6B75">
      <w:pPr>
        <w:pStyle w:val="ekillerTablosu"/>
        <w:tabs>
          <w:tab w:val="right" w:leader="dot" w:pos="9061"/>
        </w:tabs>
        <w:spacing w:after="0"/>
        <w:ind w:right="289"/>
        <w:rPr>
          <w:rFonts w:cs="Times New Roman"/>
          <w:noProof/>
          <w:szCs w:val="24"/>
        </w:rPr>
      </w:pPr>
      <w:hyperlink w:anchor="_Toc49680682" w:history="1">
        <w:r w:rsidR="007E06AD" w:rsidRPr="009A6BD6">
          <w:rPr>
            <w:rStyle w:val="Kpr"/>
            <w:rFonts w:cs="Times New Roman"/>
            <w:b/>
            <w:noProof/>
            <w:color w:val="auto"/>
            <w:szCs w:val="24"/>
          </w:rPr>
          <w:t>Şekil 27.</w:t>
        </w:r>
        <w:r w:rsidR="007E06AD" w:rsidRPr="009A6BD6">
          <w:rPr>
            <w:rStyle w:val="Kpr"/>
            <w:rFonts w:cs="Times New Roman"/>
            <w:noProof/>
            <w:color w:val="auto"/>
            <w:szCs w:val="24"/>
          </w:rPr>
          <w:t xml:space="preserve"> GIP anlık yayınımı için elde edilen tayfsal gecikme ve MTS arasındaki ilişki gösterilmektedir.</w:t>
        </w:r>
        <w:r w:rsidR="007E06AD" w:rsidRPr="009A6BD6">
          <w:rPr>
            <w:rFonts w:cs="Times New Roman"/>
            <w:noProof/>
            <w:webHidden/>
            <w:szCs w:val="24"/>
          </w:rPr>
          <w:tab/>
        </w:r>
        <w:r w:rsidR="007E06AD" w:rsidRPr="009A6BD6">
          <w:rPr>
            <w:rFonts w:cs="Times New Roman"/>
            <w:noProof/>
            <w:webHidden/>
            <w:szCs w:val="24"/>
          </w:rPr>
          <w:fldChar w:fldCharType="begin"/>
        </w:r>
        <w:r w:rsidR="007E06AD" w:rsidRPr="009A6BD6">
          <w:rPr>
            <w:rFonts w:cs="Times New Roman"/>
            <w:noProof/>
            <w:webHidden/>
            <w:szCs w:val="24"/>
          </w:rPr>
          <w:instrText xml:space="preserve"> PAGEREF _Toc49680682 \h </w:instrText>
        </w:r>
        <w:r w:rsidR="007E06AD" w:rsidRPr="009A6BD6">
          <w:rPr>
            <w:rFonts w:cs="Times New Roman"/>
            <w:noProof/>
            <w:webHidden/>
            <w:szCs w:val="24"/>
          </w:rPr>
        </w:r>
        <w:r w:rsidR="007E06AD" w:rsidRPr="009A6BD6">
          <w:rPr>
            <w:rFonts w:cs="Times New Roman"/>
            <w:noProof/>
            <w:webHidden/>
            <w:szCs w:val="24"/>
          </w:rPr>
          <w:fldChar w:fldCharType="separate"/>
        </w:r>
        <w:r>
          <w:rPr>
            <w:rFonts w:cs="Times New Roman"/>
            <w:noProof/>
            <w:webHidden/>
            <w:szCs w:val="24"/>
          </w:rPr>
          <w:t>43</w:t>
        </w:r>
        <w:r w:rsidR="007E06AD" w:rsidRPr="009A6BD6">
          <w:rPr>
            <w:rFonts w:cs="Times New Roman"/>
            <w:noProof/>
            <w:webHidden/>
            <w:szCs w:val="24"/>
          </w:rPr>
          <w:fldChar w:fldCharType="end"/>
        </w:r>
      </w:hyperlink>
    </w:p>
    <w:p w14:paraId="7E0C844C" w14:textId="3D9D6B21" w:rsidR="00B91797" w:rsidRPr="009A6BD6" w:rsidRDefault="00B91797" w:rsidP="00B91797">
      <w:pPr>
        <w:rPr>
          <w:rFonts w:cs="Times New Roman"/>
          <w:noProof/>
          <w:szCs w:val="24"/>
        </w:rPr>
      </w:pPr>
    </w:p>
    <w:p w14:paraId="5B239DDD" w14:textId="77777777" w:rsidR="006E4755" w:rsidRPr="009A6BD6" w:rsidRDefault="006E4755" w:rsidP="00B91797">
      <w:pPr>
        <w:rPr>
          <w:rFonts w:cs="Times New Roman"/>
          <w:noProof/>
          <w:szCs w:val="24"/>
        </w:rPr>
      </w:pPr>
    </w:p>
    <w:p w14:paraId="413C4441" w14:textId="77777777" w:rsidR="001E692D" w:rsidRPr="009A6BD6" w:rsidRDefault="007C7D13" w:rsidP="006E4755">
      <w:pPr>
        <w:pStyle w:val="Balk1"/>
        <w:rPr>
          <w:rFonts w:cs="Times New Roman"/>
        </w:rPr>
      </w:pPr>
      <w:r w:rsidRPr="009A6BD6">
        <w:rPr>
          <w:rFonts w:cs="Times New Roman"/>
          <w:szCs w:val="24"/>
        </w:rPr>
        <w:fldChar w:fldCharType="end"/>
      </w:r>
      <w:bookmarkStart w:id="50" w:name="_Toc43755580"/>
      <w:bookmarkStart w:id="51" w:name="_Toc43833448"/>
      <w:bookmarkStart w:id="52" w:name="_Toc44538272"/>
      <w:bookmarkStart w:id="53" w:name="_Toc49801290"/>
      <w:bookmarkStart w:id="54" w:name="_Toc49801444"/>
      <w:bookmarkStart w:id="55" w:name="_Toc49802260"/>
      <w:r w:rsidR="0005562B" w:rsidRPr="009A6BD6">
        <w:rPr>
          <w:rFonts w:cs="Times New Roman"/>
        </w:rPr>
        <w:t>KISALTMALAR VE SİMGELER DİZİNİ</w:t>
      </w:r>
      <w:bookmarkEnd w:id="50"/>
      <w:bookmarkEnd w:id="51"/>
      <w:bookmarkEnd w:id="52"/>
      <w:bookmarkEnd w:id="53"/>
      <w:bookmarkEnd w:id="54"/>
      <w:bookmarkEnd w:id="55"/>
    </w:p>
    <w:p w14:paraId="40135A23" w14:textId="77777777" w:rsidR="001E692D" w:rsidRPr="009A6BD6" w:rsidRDefault="0005562B">
      <w:pPr>
        <w:pStyle w:val="Standard"/>
        <w:tabs>
          <w:tab w:val="left" w:pos="1560"/>
        </w:tabs>
        <w:spacing w:after="0" w:line="240" w:lineRule="auto"/>
        <w:rPr>
          <w:rFonts w:cs="Times New Roman"/>
          <w:szCs w:val="24"/>
        </w:rPr>
      </w:pPr>
      <w:r w:rsidRPr="009A6BD6">
        <w:rPr>
          <w:rFonts w:cs="Times New Roman"/>
          <w:szCs w:val="24"/>
        </w:rPr>
        <w:t>GIP</w:t>
      </w:r>
      <w:r w:rsidRPr="009A6BD6">
        <w:rPr>
          <w:rFonts w:cs="Times New Roman"/>
          <w:szCs w:val="24"/>
        </w:rPr>
        <w:tab/>
        <w:t>: Gama Işın Patlaması</w:t>
      </w:r>
    </w:p>
    <w:p w14:paraId="4175D977" w14:textId="77777777" w:rsidR="0000396B" w:rsidRPr="009A6BD6" w:rsidRDefault="0000396B">
      <w:pPr>
        <w:pStyle w:val="Standard"/>
        <w:tabs>
          <w:tab w:val="left" w:pos="1560"/>
        </w:tabs>
        <w:spacing w:after="0" w:line="240" w:lineRule="auto"/>
        <w:rPr>
          <w:rFonts w:cs="Times New Roman"/>
          <w:szCs w:val="24"/>
        </w:rPr>
      </w:pPr>
      <w:r w:rsidRPr="009A6BD6">
        <w:rPr>
          <w:rFonts w:cs="Times New Roman"/>
          <w:szCs w:val="24"/>
        </w:rPr>
        <w:t>GRB                  : Gamma Ray Burst</w:t>
      </w:r>
    </w:p>
    <w:p w14:paraId="61248185" w14:textId="77777777" w:rsidR="001E692D" w:rsidRPr="009A6BD6" w:rsidRDefault="0000396B">
      <w:pPr>
        <w:pStyle w:val="Standard"/>
        <w:tabs>
          <w:tab w:val="left" w:pos="1560"/>
        </w:tabs>
        <w:spacing w:after="0" w:line="240" w:lineRule="auto"/>
        <w:rPr>
          <w:rFonts w:cs="Times New Roman"/>
          <w:szCs w:val="24"/>
        </w:rPr>
      </w:pPr>
      <w:r w:rsidRPr="009A6BD6">
        <w:rPr>
          <w:rFonts w:cs="Times New Roman"/>
          <w:szCs w:val="24"/>
        </w:rPr>
        <w:t>IMP-6</w:t>
      </w:r>
      <w:r w:rsidR="0005562B" w:rsidRPr="009A6BD6">
        <w:rPr>
          <w:rFonts w:cs="Times New Roman"/>
          <w:szCs w:val="24"/>
        </w:rPr>
        <w:tab/>
        <w:t>: Interplenetary Monitoring Platform</w:t>
      </w:r>
    </w:p>
    <w:p w14:paraId="5089BC9B" w14:textId="77777777" w:rsidR="00644ECA" w:rsidRPr="009A6BD6" w:rsidRDefault="0005562B">
      <w:pPr>
        <w:pStyle w:val="Standard"/>
        <w:tabs>
          <w:tab w:val="left" w:pos="1560"/>
        </w:tabs>
        <w:spacing w:after="0" w:line="240" w:lineRule="auto"/>
        <w:rPr>
          <w:rFonts w:cs="Times New Roman"/>
          <w:szCs w:val="24"/>
        </w:rPr>
      </w:pPr>
      <w:r w:rsidRPr="009A6BD6">
        <w:rPr>
          <w:rFonts w:cs="Times New Roman"/>
          <w:szCs w:val="24"/>
        </w:rPr>
        <w:t xml:space="preserve">IPN </w:t>
      </w:r>
      <w:r w:rsidRPr="009A6BD6">
        <w:rPr>
          <w:rFonts w:cs="Times New Roman"/>
          <w:szCs w:val="24"/>
        </w:rPr>
        <w:tab/>
        <w:t>: Interplanetary Network</w:t>
      </w:r>
    </w:p>
    <w:p w14:paraId="4F1578B9" w14:textId="77777777" w:rsidR="00644ECA" w:rsidRPr="009A6BD6" w:rsidRDefault="0005562B">
      <w:pPr>
        <w:pStyle w:val="Standard"/>
        <w:tabs>
          <w:tab w:val="left" w:pos="1560"/>
        </w:tabs>
        <w:spacing w:after="0" w:line="240" w:lineRule="auto"/>
        <w:rPr>
          <w:rFonts w:cs="Times New Roman"/>
          <w:szCs w:val="24"/>
        </w:rPr>
      </w:pPr>
      <w:r w:rsidRPr="009A6BD6">
        <w:rPr>
          <w:rFonts w:cs="Times New Roman"/>
          <w:szCs w:val="24"/>
        </w:rPr>
        <w:t xml:space="preserve">CGRO </w:t>
      </w:r>
      <w:r w:rsidR="007805AC" w:rsidRPr="009A6BD6">
        <w:rPr>
          <w:rFonts w:cs="Times New Roman"/>
          <w:szCs w:val="24"/>
        </w:rPr>
        <w:tab/>
        <w:t>: Compton Gamma-Ray Observatory (</w:t>
      </w:r>
      <w:r w:rsidRPr="009A6BD6">
        <w:rPr>
          <w:rFonts w:cs="Times New Roman"/>
          <w:szCs w:val="24"/>
        </w:rPr>
        <w:t>Compton Gama Işın Gözlemevi</w:t>
      </w:r>
      <w:r w:rsidR="007805AC" w:rsidRPr="009A6BD6">
        <w:rPr>
          <w:rFonts w:cs="Times New Roman"/>
          <w:szCs w:val="24"/>
        </w:rPr>
        <w:t>)</w:t>
      </w:r>
    </w:p>
    <w:p w14:paraId="05C53910" w14:textId="77777777" w:rsidR="00644ECA" w:rsidRPr="009A6BD6" w:rsidRDefault="0005562B">
      <w:pPr>
        <w:pStyle w:val="Standard"/>
        <w:tabs>
          <w:tab w:val="left" w:pos="1560"/>
        </w:tabs>
        <w:spacing w:after="0" w:line="240" w:lineRule="auto"/>
        <w:rPr>
          <w:rFonts w:cs="Times New Roman"/>
          <w:szCs w:val="24"/>
        </w:rPr>
      </w:pPr>
      <w:r w:rsidRPr="009A6BD6">
        <w:rPr>
          <w:rFonts w:eastAsia="TT3B8o00" w:cs="Times New Roman"/>
          <w:szCs w:val="24"/>
        </w:rPr>
        <w:t xml:space="preserve">BATSE </w:t>
      </w:r>
      <w:r w:rsidRPr="009A6BD6">
        <w:rPr>
          <w:rFonts w:eastAsia="TT3B8o00" w:cs="Times New Roman"/>
          <w:szCs w:val="24"/>
        </w:rPr>
        <w:tab/>
        <w:t xml:space="preserve">: </w:t>
      </w:r>
      <w:r w:rsidRPr="009A6BD6">
        <w:rPr>
          <w:rFonts w:cs="Times New Roman"/>
          <w:szCs w:val="24"/>
        </w:rPr>
        <w:t>Burst And Transient Source Experiment</w:t>
      </w:r>
    </w:p>
    <w:p w14:paraId="7A2AC4D8" w14:textId="77777777" w:rsidR="00644ECA" w:rsidRPr="009A6BD6" w:rsidRDefault="0005562B">
      <w:pPr>
        <w:pStyle w:val="Standard"/>
        <w:tabs>
          <w:tab w:val="left" w:pos="1560"/>
        </w:tabs>
        <w:spacing w:after="0" w:line="240" w:lineRule="auto"/>
        <w:rPr>
          <w:rFonts w:cs="Times New Roman"/>
          <w:szCs w:val="24"/>
        </w:rPr>
      </w:pPr>
      <w:r w:rsidRPr="009A6BD6">
        <w:rPr>
          <w:rFonts w:cs="Times New Roman"/>
          <w:szCs w:val="24"/>
        </w:rPr>
        <w:t>HETE</w:t>
      </w:r>
      <w:r w:rsidR="0000396B" w:rsidRPr="009A6BD6">
        <w:rPr>
          <w:rFonts w:cs="Times New Roman"/>
          <w:szCs w:val="24"/>
        </w:rPr>
        <w:t>-2</w:t>
      </w:r>
      <w:r w:rsidRPr="009A6BD6">
        <w:rPr>
          <w:rFonts w:cs="Times New Roman"/>
          <w:szCs w:val="24"/>
        </w:rPr>
        <w:t xml:space="preserve"> </w:t>
      </w:r>
      <w:r w:rsidRPr="009A6BD6">
        <w:rPr>
          <w:rFonts w:cs="Times New Roman"/>
          <w:szCs w:val="24"/>
        </w:rPr>
        <w:tab/>
        <w:t>: High-Energy Transient Explorer</w:t>
      </w:r>
    </w:p>
    <w:p w14:paraId="55CE8ED9" w14:textId="77777777" w:rsidR="00644ECA" w:rsidRPr="009A6BD6" w:rsidRDefault="0005562B">
      <w:pPr>
        <w:pStyle w:val="Standard"/>
        <w:tabs>
          <w:tab w:val="left" w:pos="1560"/>
        </w:tabs>
        <w:spacing w:after="0" w:line="240" w:lineRule="auto"/>
        <w:rPr>
          <w:rFonts w:cs="Times New Roman"/>
          <w:szCs w:val="24"/>
        </w:rPr>
      </w:pPr>
      <w:r w:rsidRPr="009A6BD6">
        <w:rPr>
          <w:rFonts w:cs="Times New Roman"/>
          <w:szCs w:val="24"/>
        </w:rPr>
        <w:t xml:space="preserve">INTEGRAL </w:t>
      </w:r>
      <w:r w:rsidRPr="009A6BD6">
        <w:rPr>
          <w:rFonts w:cs="Times New Roman"/>
          <w:szCs w:val="24"/>
        </w:rPr>
        <w:tab/>
        <w:t>: The INTErnational Gamma-Ray Astrophysics Laboratory</w:t>
      </w:r>
    </w:p>
    <w:p w14:paraId="704B08C0" w14:textId="77777777" w:rsidR="00644ECA" w:rsidRPr="009A6BD6" w:rsidRDefault="0005562B">
      <w:pPr>
        <w:pStyle w:val="Standard"/>
        <w:tabs>
          <w:tab w:val="left" w:pos="1560"/>
        </w:tabs>
        <w:spacing w:after="0" w:line="240" w:lineRule="auto"/>
        <w:rPr>
          <w:rFonts w:cs="Times New Roman"/>
          <w:szCs w:val="24"/>
        </w:rPr>
      </w:pPr>
      <w:r w:rsidRPr="009A6BD6">
        <w:rPr>
          <w:rFonts w:cs="Times New Roman"/>
          <w:szCs w:val="24"/>
          <w:shd w:val="clear" w:color="auto" w:fill="FFFFFF"/>
        </w:rPr>
        <w:t>BAT</w:t>
      </w:r>
      <w:r w:rsidRPr="009A6BD6">
        <w:rPr>
          <w:rFonts w:cs="Times New Roman"/>
          <w:szCs w:val="24"/>
        </w:rPr>
        <w:tab/>
        <w:t xml:space="preserve">: </w:t>
      </w:r>
      <w:r w:rsidRPr="009A6BD6">
        <w:rPr>
          <w:rFonts w:cs="Times New Roman"/>
          <w:szCs w:val="24"/>
          <w:shd w:val="clear" w:color="auto" w:fill="FFFFFF"/>
        </w:rPr>
        <w:t>Patlama Uyarı Teleskopu</w:t>
      </w:r>
      <w:r w:rsidR="009430BE" w:rsidRPr="009A6BD6">
        <w:rPr>
          <w:rFonts w:cs="Times New Roman"/>
          <w:szCs w:val="24"/>
          <w:shd w:val="clear" w:color="auto" w:fill="FFFFFF"/>
        </w:rPr>
        <w:t>; Burst Alert Telescope</w:t>
      </w:r>
    </w:p>
    <w:p w14:paraId="099B9980" w14:textId="77777777" w:rsidR="00644ECA" w:rsidRPr="009A6BD6" w:rsidRDefault="0005562B">
      <w:pPr>
        <w:pStyle w:val="Standard"/>
        <w:tabs>
          <w:tab w:val="left" w:pos="1560"/>
        </w:tabs>
        <w:spacing w:after="0" w:line="240" w:lineRule="auto"/>
        <w:rPr>
          <w:rFonts w:cs="Times New Roman"/>
          <w:szCs w:val="24"/>
        </w:rPr>
      </w:pPr>
      <w:r w:rsidRPr="009A6BD6">
        <w:rPr>
          <w:rFonts w:cs="Times New Roman"/>
          <w:szCs w:val="24"/>
          <w:shd w:val="clear" w:color="auto" w:fill="FFFFFF"/>
        </w:rPr>
        <w:t>XRT</w:t>
      </w:r>
      <w:r w:rsidRPr="009A6BD6">
        <w:rPr>
          <w:rFonts w:eastAsia="TT3B8o00" w:cs="Times New Roman"/>
          <w:szCs w:val="24"/>
        </w:rPr>
        <w:t xml:space="preserve"> </w:t>
      </w:r>
      <w:r w:rsidRPr="009A6BD6">
        <w:rPr>
          <w:rFonts w:eastAsia="TT3B8o00" w:cs="Times New Roman"/>
          <w:szCs w:val="24"/>
        </w:rPr>
        <w:tab/>
        <w:t xml:space="preserve">: </w:t>
      </w:r>
      <w:r w:rsidRPr="009A6BD6">
        <w:rPr>
          <w:rFonts w:cs="Times New Roman"/>
          <w:szCs w:val="24"/>
          <w:shd w:val="clear" w:color="auto" w:fill="FFFFFF"/>
        </w:rPr>
        <w:t>X-Ray Teleskopu</w:t>
      </w:r>
    </w:p>
    <w:p w14:paraId="315C7EC5" w14:textId="77777777" w:rsidR="00644ECA" w:rsidRPr="009A6BD6" w:rsidRDefault="0005562B">
      <w:pPr>
        <w:pStyle w:val="Standard"/>
        <w:tabs>
          <w:tab w:val="left" w:pos="1560"/>
        </w:tabs>
        <w:spacing w:after="0" w:line="240" w:lineRule="auto"/>
        <w:rPr>
          <w:rFonts w:cs="Times New Roman"/>
          <w:szCs w:val="24"/>
        </w:rPr>
      </w:pPr>
      <w:r w:rsidRPr="009A6BD6">
        <w:rPr>
          <w:rFonts w:cs="Times New Roman"/>
          <w:szCs w:val="24"/>
          <w:shd w:val="clear" w:color="auto" w:fill="FFFFFF"/>
        </w:rPr>
        <w:t>UVOT</w:t>
      </w:r>
      <w:r w:rsidRPr="009A6BD6">
        <w:rPr>
          <w:rFonts w:eastAsia="TT3B8o00" w:cs="Times New Roman"/>
          <w:szCs w:val="24"/>
        </w:rPr>
        <w:t xml:space="preserve"> </w:t>
      </w:r>
      <w:r w:rsidRPr="009A6BD6">
        <w:rPr>
          <w:rFonts w:eastAsia="TT3B8o00" w:cs="Times New Roman"/>
          <w:szCs w:val="24"/>
        </w:rPr>
        <w:tab/>
        <w:t xml:space="preserve">: </w:t>
      </w:r>
      <w:r w:rsidRPr="009A6BD6">
        <w:rPr>
          <w:rFonts w:cs="Times New Roman"/>
          <w:szCs w:val="24"/>
          <w:shd w:val="clear" w:color="auto" w:fill="FFFFFF"/>
        </w:rPr>
        <w:t>UV Optik Teleskopu</w:t>
      </w:r>
    </w:p>
    <w:p w14:paraId="4478190B" w14:textId="77777777" w:rsidR="001E692D" w:rsidRPr="009A6BD6" w:rsidRDefault="001E692D">
      <w:pPr>
        <w:pStyle w:val="Standard"/>
        <w:tabs>
          <w:tab w:val="left" w:pos="1560"/>
        </w:tabs>
        <w:spacing w:after="0" w:line="240" w:lineRule="auto"/>
        <w:rPr>
          <w:rFonts w:cs="Times New Roman"/>
          <w:szCs w:val="24"/>
          <w:shd w:val="clear" w:color="auto" w:fill="FFFFFF"/>
        </w:rPr>
      </w:pPr>
      <w:r w:rsidRPr="009A6BD6">
        <w:rPr>
          <w:rFonts w:cs="Times New Roman"/>
          <w:szCs w:val="24"/>
          <w:shd w:val="clear" w:color="auto" w:fill="FFFFFF"/>
        </w:rPr>
        <w:t>GBM</w:t>
      </w:r>
      <w:r w:rsidRPr="009A6BD6">
        <w:rPr>
          <w:rFonts w:cs="Times New Roman"/>
          <w:szCs w:val="24"/>
          <w:shd w:val="clear" w:color="auto" w:fill="FFFFFF"/>
        </w:rPr>
        <w:tab/>
      </w:r>
      <w:r w:rsidRPr="009A6BD6">
        <w:rPr>
          <w:rFonts w:cs="Times New Roman"/>
          <w:szCs w:val="24"/>
        </w:rPr>
        <w:t>: Gama</w:t>
      </w:r>
      <w:r w:rsidR="0005562B" w:rsidRPr="009A6BD6">
        <w:rPr>
          <w:rFonts w:cs="Times New Roman"/>
          <w:szCs w:val="24"/>
          <w:shd w:val="clear" w:color="auto" w:fill="FFFFFF"/>
        </w:rPr>
        <w:t>-ışını Patlama Monitörü</w:t>
      </w:r>
    </w:p>
    <w:p w14:paraId="4E658DCB" w14:textId="77777777" w:rsidR="004832A1" w:rsidRPr="009A6BD6" w:rsidRDefault="004832A1">
      <w:pPr>
        <w:pStyle w:val="Standard"/>
        <w:tabs>
          <w:tab w:val="left" w:pos="1560"/>
        </w:tabs>
        <w:spacing w:after="0" w:line="240" w:lineRule="auto"/>
        <w:rPr>
          <w:rFonts w:cs="Times New Roman"/>
          <w:szCs w:val="24"/>
        </w:rPr>
      </w:pPr>
      <w:r w:rsidRPr="009A6BD6">
        <w:rPr>
          <w:rFonts w:cs="Times New Roman"/>
          <w:szCs w:val="24"/>
        </w:rPr>
        <w:t>LAT                   : Large Area Telescope</w:t>
      </w:r>
    </w:p>
    <w:p w14:paraId="28FD7393" w14:textId="77777777" w:rsidR="004832A1" w:rsidRPr="009A6BD6" w:rsidRDefault="004832A1">
      <w:pPr>
        <w:pStyle w:val="Standard"/>
        <w:tabs>
          <w:tab w:val="left" w:pos="1560"/>
        </w:tabs>
        <w:spacing w:after="0" w:line="240" w:lineRule="auto"/>
        <w:rPr>
          <w:rFonts w:cs="Times New Roman"/>
          <w:szCs w:val="24"/>
          <w:shd w:val="clear" w:color="auto" w:fill="FFFFFF"/>
        </w:rPr>
      </w:pPr>
      <w:r w:rsidRPr="009A6BD6">
        <w:rPr>
          <w:rFonts w:cs="Times New Roman"/>
          <w:szCs w:val="24"/>
          <w:shd w:val="clear" w:color="auto" w:fill="FFFFFF"/>
        </w:rPr>
        <w:t>GCN                  : GRB Coordinate Network</w:t>
      </w:r>
    </w:p>
    <w:p w14:paraId="1E47852D" w14:textId="77777777" w:rsidR="001E692D" w:rsidRPr="009A6BD6" w:rsidRDefault="0005562B">
      <w:pPr>
        <w:pStyle w:val="Standard"/>
        <w:tabs>
          <w:tab w:val="left" w:pos="1560"/>
        </w:tabs>
        <w:spacing w:after="0" w:line="240" w:lineRule="auto"/>
        <w:rPr>
          <w:rFonts w:cs="Times New Roman"/>
          <w:bCs/>
          <w:szCs w:val="24"/>
          <w:shd w:val="clear" w:color="auto" w:fill="FFFFFF"/>
        </w:rPr>
      </w:pPr>
      <w:r w:rsidRPr="009A6BD6">
        <w:rPr>
          <w:rFonts w:cs="Times New Roman"/>
          <w:szCs w:val="24"/>
        </w:rPr>
        <w:t xml:space="preserve">LIGO </w:t>
      </w:r>
      <w:r w:rsidRPr="009A6BD6">
        <w:rPr>
          <w:rFonts w:cs="Times New Roman"/>
          <w:szCs w:val="24"/>
        </w:rPr>
        <w:tab/>
        <w:t xml:space="preserve">: </w:t>
      </w:r>
      <w:r w:rsidRPr="009A6BD6">
        <w:rPr>
          <w:rFonts w:cs="Times New Roman"/>
          <w:bCs/>
          <w:szCs w:val="24"/>
          <w:shd w:val="clear" w:color="auto" w:fill="FFFFFF"/>
        </w:rPr>
        <w:t>Lazer İnterferometre Kütle Çekim Dalga Gözlemevi</w:t>
      </w:r>
    </w:p>
    <w:p w14:paraId="38CCE0B8" w14:textId="77777777" w:rsidR="001E692D" w:rsidRPr="009A6BD6" w:rsidRDefault="0005562B" w:rsidP="001E692D">
      <w:pPr>
        <w:pStyle w:val="Standard"/>
        <w:tabs>
          <w:tab w:val="left" w:pos="1560"/>
        </w:tabs>
        <w:spacing w:after="0" w:line="240" w:lineRule="auto"/>
        <w:rPr>
          <w:rFonts w:cs="Times New Roman"/>
          <w:szCs w:val="24"/>
          <w:shd w:val="clear" w:color="auto" w:fill="FFFFFF"/>
        </w:rPr>
      </w:pPr>
      <w:r w:rsidRPr="009A6BD6">
        <w:rPr>
          <w:rFonts w:cs="Times New Roman"/>
          <w:szCs w:val="24"/>
          <w:shd w:val="clear" w:color="auto" w:fill="FFFFFF"/>
        </w:rPr>
        <w:t>FOV</w:t>
      </w:r>
      <w:r w:rsidRPr="009A6BD6">
        <w:rPr>
          <w:rFonts w:cs="Times New Roman"/>
          <w:szCs w:val="24"/>
        </w:rPr>
        <w:t xml:space="preserve"> </w:t>
      </w:r>
      <w:r w:rsidRPr="009A6BD6">
        <w:rPr>
          <w:rFonts w:cs="Times New Roman"/>
          <w:szCs w:val="24"/>
        </w:rPr>
        <w:tab/>
        <w:t xml:space="preserve">: </w:t>
      </w:r>
      <w:r w:rsidRPr="009A6BD6">
        <w:rPr>
          <w:rFonts w:cs="Times New Roman"/>
          <w:szCs w:val="24"/>
          <w:shd w:val="clear" w:color="auto" w:fill="FFFFFF"/>
        </w:rPr>
        <w:t>Field-Of-View</w:t>
      </w:r>
    </w:p>
    <w:p w14:paraId="26D5D6BA" w14:textId="77777777" w:rsidR="004832A1" w:rsidRPr="009A6BD6" w:rsidRDefault="004832A1" w:rsidP="001E692D">
      <w:pPr>
        <w:pStyle w:val="Standard"/>
        <w:tabs>
          <w:tab w:val="left" w:pos="1560"/>
        </w:tabs>
        <w:spacing w:after="0" w:line="240" w:lineRule="auto"/>
        <w:rPr>
          <w:rFonts w:cs="Times New Roman"/>
          <w:shd w:val="clear" w:color="auto" w:fill="FFFFFF"/>
        </w:rPr>
      </w:pPr>
      <w:r w:rsidRPr="009A6BD6">
        <w:rPr>
          <w:rFonts w:cs="Times New Roman"/>
          <w:szCs w:val="24"/>
          <w:shd w:val="clear" w:color="auto" w:fill="FFFFFF"/>
        </w:rPr>
        <w:t xml:space="preserve">DPH                  : </w:t>
      </w:r>
      <w:r w:rsidRPr="009A6BD6">
        <w:rPr>
          <w:rFonts w:cs="Times New Roman"/>
          <w:shd w:val="clear" w:color="auto" w:fill="FFFFFF"/>
        </w:rPr>
        <w:t>Pulse Height Amplitude</w:t>
      </w:r>
    </w:p>
    <w:p w14:paraId="749B55EA" w14:textId="77777777" w:rsidR="004832A1" w:rsidRPr="009A6BD6" w:rsidRDefault="004832A1" w:rsidP="001E692D">
      <w:pPr>
        <w:pStyle w:val="Standard"/>
        <w:tabs>
          <w:tab w:val="left" w:pos="1560"/>
        </w:tabs>
        <w:spacing w:after="0" w:line="240" w:lineRule="auto"/>
        <w:rPr>
          <w:rFonts w:cs="Times New Roman"/>
          <w:szCs w:val="24"/>
          <w:shd w:val="clear" w:color="auto" w:fill="FFFFFF"/>
        </w:rPr>
      </w:pPr>
      <w:r w:rsidRPr="009A6BD6">
        <w:rPr>
          <w:rFonts w:cs="Times New Roman"/>
          <w:shd w:val="clear" w:color="auto" w:fill="FFFFFF"/>
        </w:rPr>
        <w:t>HEASOFT        :</w:t>
      </w:r>
      <w:r w:rsidR="00B64B44" w:rsidRPr="009A6BD6">
        <w:rPr>
          <w:rFonts w:cs="Times New Roman"/>
          <w:shd w:val="clear" w:color="auto" w:fill="FFFFFF"/>
        </w:rPr>
        <w:t xml:space="preserve"> </w:t>
      </w:r>
      <w:r w:rsidRPr="009A6BD6">
        <w:rPr>
          <w:rFonts w:cs="Times New Roman"/>
          <w:szCs w:val="24"/>
        </w:rPr>
        <w:t>High Energy Astrophysics Software</w:t>
      </w:r>
    </w:p>
    <w:p w14:paraId="063BE2A1" w14:textId="77777777" w:rsidR="001E692D" w:rsidRPr="009A6BD6" w:rsidRDefault="001E692D" w:rsidP="001E692D">
      <w:pPr>
        <w:pStyle w:val="Standard"/>
        <w:tabs>
          <w:tab w:val="left" w:pos="1560"/>
        </w:tabs>
        <w:spacing w:after="0" w:line="240" w:lineRule="auto"/>
        <w:rPr>
          <w:rFonts w:cs="Times New Roman"/>
          <w:bCs/>
          <w:szCs w:val="24"/>
        </w:rPr>
      </w:pPr>
      <w:r w:rsidRPr="009A6BD6">
        <w:rPr>
          <w:rFonts w:cs="Times New Roman"/>
          <w:bCs/>
          <w:szCs w:val="24"/>
        </w:rPr>
        <w:t>MTS</w:t>
      </w:r>
      <w:r w:rsidRPr="009A6BD6">
        <w:rPr>
          <w:rFonts w:cs="Times New Roman"/>
          <w:bCs/>
          <w:szCs w:val="24"/>
        </w:rPr>
        <w:tab/>
        <w:t>: Minimum</w:t>
      </w:r>
      <w:r w:rsidR="0005562B" w:rsidRPr="009A6BD6">
        <w:rPr>
          <w:rFonts w:cs="Times New Roman"/>
          <w:bCs/>
          <w:szCs w:val="24"/>
        </w:rPr>
        <w:t xml:space="preserve"> Variability Timee Scale</w:t>
      </w:r>
    </w:p>
    <w:p w14:paraId="4271EE44" w14:textId="77777777" w:rsidR="001E692D" w:rsidRPr="009A6BD6" w:rsidRDefault="001E692D">
      <w:pPr>
        <w:pStyle w:val="Standard"/>
        <w:tabs>
          <w:tab w:val="left" w:pos="1560"/>
        </w:tabs>
        <w:spacing w:after="0" w:line="240" w:lineRule="auto"/>
        <w:rPr>
          <w:rFonts w:cs="Times New Roman"/>
          <w:szCs w:val="24"/>
          <w:shd w:val="clear" w:color="auto" w:fill="FFFFFF"/>
        </w:rPr>
      </w:pPr>
      <w:r w:rsidRPr="009A6BD6">
        <w:rPr>
          <w:rFonts w:cs="Times New Roman"/>
          <w:szCs w:val="24"/>
          <w:shd w:val="clear" w:color="auto" w:fill="FFFFFF"/>
        </w:rPr>
        <w:t>CCF</w:t>
      </w:r>
      <w:r w:rsidRPr="009A6BD6">
        <w:rPr>
          <w:rFonts w:cs="Times New Roman"/>
          <w:szCs w:val="24"/>
          <w:shd w:val="clear" w:color="auto" w:fill="FFFFFF"/>
        </w:rPr>
        <w:tab/>
        <w:t>: Cross</w:t>
      </w:r>
      <w:r w:rsidR="0005562B" w:rsidRPr="009A6BD6">
        <w:rPr>
          <w:rFonts w:cs="Times New Roman"/>
          <w:szCs w:val="24"/>
          <w:shd w:val="clear" w:color="auto" w:fill="FFFFFF"/>
        </w:rPr>
        <w:t xml:space="preserve"> Crelation Function</w:t>
      </w:r>
      <w:bookmarkStart w:id="56" w:name="_Toc473839284"/>
    </w:p>
    <w:p w14:paraId="27CE6DE3" w14:textId="77777777" w:rsidR="00E73B92" w:rsidRPr="009A6BD6" w:rsidRDefault="00E73B92">
      <w:pPr>
        <w:pStyle w:val="Standard"/>
        <w:tabs>
          <w:tab w:val="left" w:pos="1560"/>
        </w:tabs>
        <w:spacing w:after="0" w:line="240" w:lineRule="auto"/>
        <w:rPr>
          <w:rFonts w:cs="Times New Roman"/>
          <w:bCs/>
          <w:i/>
          <w:szCs w:val="24"/>
        </w:rPr>
      </w:pPr>
      <w:r w:rsidRPr="009A6BD6">
        <w:rPr>
          <w:rFonts w:cs="Times New Roman"/>
          <w:szCs w:val="24"/>
        </w:rPr>
        <w:t xml:space="preserve">FRED </w:t>
      </w:r>
      <w:r w:rsidRPr="009A6BD6">
        <w:rPr>
          <w:rFonts w:cs="Times New Roman"/>
          <w:szCs w:val="24"/>
        </w:rPr>
        <w:tab/>
        <w:t>: Fast Rise Exponential Decay</w:t>
      </w:r>
    </w:p>
    <w:p w14:paraId="355A665F" w14:textId="77777777" w:rsidR="00E73B92" w:rsidRPr="009A6BD6" w:rsidRDefault="00E73B92">
      <w:pPr>
        <w:pStyle w:val="Standard"/>
        <w:tabs>
          <w:tab w:val="left" w:pos="1560"/>
        </w:tabs>
        <w:spacing w:after="0" w:line="240" w:lineRule="auto"/>
        <w:rPr>
          <w:rFonts w:cs="Times New Roman"/>
          <w:bCs/>
          <w:szCs w:val="24"/>
        </w:rPr>
      </w:pPr>
      <w:r w:rsidRPr="009A6BD6">
        <w:rPr>
          <w:rFonts w:cs="Times New Roman"/>
          <w:bCs/>
          <w:szCs w:val="24"/>
        </w:rPr>
        <w:t>SN                     :</w:t>
      </w:r>
      <w:r w:rsidR="00B64B44" w:rsidRPr="009A6BD6">
        <w:rPr>
          <w:rFonts w:cs="Times New Roman"/>
          <w:bCs/>
          <w:szCs w:val="24"/>
        </w:rPr>
        <w:t xml:space="preserve"> </w:t>
      </w:r>
      <w:r w:rsidRPr="009A6BD6">
        <w:rPr>
          <w:rFonts w:cs="Times New Roman"/>
          <w:bCs/>
          <w:szCs w:val="24"/>
        </w:rPr>
        <w:t>Süpernova</w:t>
      </w:r>
    </w:p>
    <w:p w14:paraId="68161A3C" w14:textId="77777777" w:rsidR="00E73B92" w:rsidRPr="009A6BD6" w:rsidRDefault="00E73B92">
      <w:pPr>
        <w:pStyle w:val="Standard"/>
        <w:tabs>
          <w:tab w:val="left" w:pos="1560"/>
        </w:tabs>
        <w:spacing w:after="0" w:line="240" w:lineRule="auto"/>
        <w:rPr>
          <w:rFonts w:cs="Times New Roman"/>
          <w:szCs w:val="24"/>
          <w:shd w:val="clear" w:color="auto" w:fill="FFFFFF"/>
        </w:rPr>
      </w:pPr>
      <w:r w:rsidRPr="009A6BD6">
        <w:rPr>
          <w:rFonts w:cs="Times New Roman"/>
          <w:szCs w:val="24"/>
          <w:shd w:val="clear" w:color="auto" w:fill="FFFFFF"/>
        </w:rPr>
        <w:t>SGR                  : Soft Gamma repeater</w:t>
      </w:r>
    </w:p>
    <w:p w14:paraId="32F953D4" w14:textId="77777777" w:rsidR="001E692D" w:rsidRPr="009A6BD6" w:rsidRDefault="0005562B">
      <w:pPr>
        <w:pStyle w:val="Standard"/>
        <w:tabs>
          <w:tab w:val="left" w:pos="1560"/>
        </w:tabs>
        <w:spacing w:after="0" w:line="240" w:lineRule="auto"/>
        <w:rPr>
          <w:rFonts w:cs="Times New Roman"/>
          <w:szCs w:val="24"/>
        </w:rPr>
      </w:pPr>
      <w:r w:rsidRPr="009A6BD6">
        <w:rPr>
          <w:rFonts w:cs="Times New Roman"/>
          <w:i/>
          <w:szCs w:val="24"/>
        </w:rPr>
        <w:t>T90</w:t>
      </w:r>
      <w:r w:rsidRPr="009A6BD6">
        <w:rPr>
          <w:rFonts w:cs="Times New Roman"/>
          <w:szCs w:val="24"/>
        </w:rPr>
        <w:tab/>
        <w:t>: Patlama süresi</w:t>
      </w:r>
    </w:p>
    <w:p w14:paraId="2211B24D" w14:textId="77777777" w:rsidR="001E692D" w:rsidRPr="009A6BD6" w:rsidRDefault="0005562B">
      <w:pPr>
        <w:pStyle w:val="Standard"/>
        <w:tabs>
          <w:tab w:val="left" w:pos="1560"/>
        </w:tabs>
        <w:spacing w:after="0" w:line="240" w:lineRule="auto"/>
        <w:rPr>
          <w:rFonts w:cs="Times New Roman"/>
          <w:bCs/>
          <w:szCs w:val="24"/>
        </w:rPr>
      </w:pPr>
      <w:r w:rsidRPr="009A6BD6">
        <w:rPr>
          <w:rFonts w:cs="Times New Roman"/>
          <w:bCs/>
          <w:szCs w:val="24"/>
        </w:rPr>
        <w:t xml:space="preserve">keV </w:t>
      </w:r>
      <w:r w:rsidRPr="009A6BD6">
        <w:rPr>
          <w:rFonts w:cs="Times New Roman"/>
          <w:bCs/>
          <w:szCs w:val="24"/>
        </w:rPr>
        <w:tab/>
        <w:t>: Kilo elektron volt</w:t>
      </w:r>
    </w:p>
    <w:p w14:paraId="1BF1F5FD" w14:textId="77777777" w:rsidR="004832A1" w:rsidRPr="009A6BD6" w:rsidRDefault="004832A1">
      <w:pPr>
        <w:pStyle w:val="Standard"/>
        <w:tabs>
          <w:tab w:val="left" w:pos="1560"/>
        </w:tabs>
        <w:spacing w:after="0" w:line="240" w:lineRule="auto"/>
        <w:rPr>
          <w:rFonts w:cs="Times New Roman"/>
          <w:bCs/>
          <w:szCs w:val="24"/>
        </w:rPr>
      </w:pPr>
      <w:r w:rsidRPr="009A6BD6">
        <w:rPr>
          <w:rFonts w:cs="Times New Roman"/>
          <w:bCs/>
          <w:szCs w:val="24"/>
        </w:rPr>
        <w:t>MeV                  : Mega elektron volt</w:t>
      </w:r>
    </w:p>
    <w:p w14:paraId="2C769F5D" w14:textId="77777777" w:rsidR="00E73B92" w:rsidRPr="009A6BD6" w:rsidRDefault="00E73B92">
      <w:pPr>
        <w:pStyle w:val="Standard"/>
        <w:tabs>
          <w:tab w:val="left" w:pos="1560"/>
        </w:tabs>
        <w:spacing w:after="0" w:line="240" w:lineRule="auto"/>
        <w:rPr>
          <w:rFonts w:cs="Times New Roman"/>
          <w:szCs w:val="24"/>
          <w:lang w:val="en-US"/>
        </w:rPr>
      </w:pPr>
      <w:r w:rsidRPr="009A6BD6">
        <w:rPr>
          <w:rFonts w:cs="Times New Roman"/>
          <w:szCs w:val="24"/>
          <w:lang w:val="en-US"/>
        </w:rPr>
        <w:t xml:space="preserve">Mpc                </w:t>
      </w:r>
      <w:r w:rsidR="00B64B44" w:rsidRPr="009A6BD6">
        <w:rPr>
          <w:rFonts w:cs="Times New Roman"/>
          <w:szCs w:val="24"/>
          <w:lang w:val="en-US"/>
        </w:rPr>
        <w:t xml:space="preserve"> </w:t>
      </w:r>
      <w:r w:rsidRPr="009A6BD6">
        <w:rPr>
          <w:rFonts w:cs="Times New Roman"/>
          <w:szCs w:val="24"/>
          <w:lang w:val="en-US"/>
        </w:rPr>
        <w:t xml:space="preserve">  : Mega parsec</w:t>
      </w:r>
    </w:p>
    <w:p w14:paraId="5DCC6BF4" w14:textId="77777777" w:rsidR="004832A1" w:rsidRPr="009A6BD6" w:rsidRDefault="004832A1">
      <w:pPr>
        <w:pStyle w:val="Standard"/>
        <w:tabs>
          <w:tab w:val="left" w:pos="1560"/>
        </w:tabs>
        <w:spacing w:after="0" w:line="240" w:lineRule="auto"/>
        <w:rPr>
          <w:rFonts w:cs="Times New Roman"/>
          <w:bCs/>
          <w:szCs w:val="24"/>
        </w:rPr>
      </w:pPr>
      <w:r w:rsidRPr="009A6BD6">
        <w:rPr>
          <w:rFonts w:cs="Times New Roman"/>
          <w:bCs/>
          <w:szCs w:val="24"/>
        </w:rPr>
        <w:t xml:space="preserve">GeV                 </w:t>
      </w:r>
      <w:r w:rsidR="00B64B44" w:rsidRPr="009A6BD6">
        <w:rPr>
          <w:rFonts w:cs="Times New Roman"/>
          <w:bCs/>
          <w:szCs w:val="24"/>
        </w:rPr>
        <w:t xml:space="preserve"> </w:t>
      </w:r>
      <w:r w:rsidRPr="009A6BD6">
        <w:rPr>
          <w:rFonts w:cs="Times New Roman"/>
          <w:bCs/>
          <w:szCs w:val="24"/>
        </w:rPr>
        <w:t xml:space="preserve"> : Giga elektron volt</w:t>
      </w:r>
    </w:p>
    <w:p w14:paraId="06566030" w14:textId="77777777" w:rsidR="001E692D" w:rsidRPr="009A6BD6" w:rsidRDefault="0005562B">
      <w:pPr>
        <w:pStyle w:val="Standard"/>
        <w:tabs>
          <w:tab w:val="left" w:pos="1560"/>
        </w:tabs>
        <w:spacing w:after="0" w:line="240" w:lineRule="auto"/>
        <w:rPr>
          <w:rFonts w:cs="Times New Roman"/>
          <w:bCs/>
          <w:szCs w:val="24"/>
        </w:rPr>
      </w:pPr>
      <w:r w:rsidRPr="009A6BD6">
        <w:rPr>
          <w:rFonts w:cs="Times New Roman"/>
          <w:bCs/>
          <w:i/>
          <w:szCs w:val="24"/>
        </w:rPr>
        <w:t>Fv</w:t>
      </w:r>
      <w:r w:rsidRPr="009A6BD6">
        <w:rPr>
          <w:rFonts w:cs="Times New Roman"/>
          <w:bCs/>
          <w:szCs w:val="24"/>
        </w:rPr>
        <w:tab/>
        <w:t>: Akı yoğunluğu</w:t>
      </w:r>
    </w:p>
    <w:p w14:paraId="3AB4BE2C" w14:textId="77777777" w:rsidR="001E692D" w:rsidRPr="009A6BD6" w:rsidRDefault="0005562B">
      <w:pPr>
        <w:pStyle w:val="Standard"/>
        <w:tabs>
          <w:tab w:val="left" w:pos="1560"/>
        </w:tabs>
        <w:spacing w:after="0" w:line="240" w:lineRule="auto"/>
        <w:rPr>
          <w:rFonts w:cs="Times New Roman"/>
          <w:bCs/>
          <w:szCs w:val="24"/>
        </w:rPr>
      </w:pPr>
      <w:r w:rsidRPr="009A6BD6">
        <w:rPr>
          <w:rFonts w:cs="Times New Roman"/>
          <w:bCs/>
          <w:szCs w:val="24"/>
        </w:rPr>
        <w:t xml:space="preserve">z </w:t>
      </w:r>
      <w:r w:rsidRPr="009A6BD6">
        <w:rPr>
          <w:rFonts w:cs="Times New Roman"/>
          <w:bCs/>
          <w:szCs w:val="24"/>
        </w:rPr>
        <w:tab/>
        <w:t>: Kırmızıya kayma</w:t>
      </w:r>
    </w:p>
    <w:p w14:paraId="42F06252" w14:textId="77777777" w:rsidR="001E692D" w:rsidRPr="009A6BD6" w:rsidRDefault="0005562B">
      <w:pPr>
        <w:pStyle w:val="Standard"/>
        <w:tabs>
          <w:tab w:val="left" w:pos="1560"/>
        </w:tabs>
        <w:spacing w:after="0" w:line="240" w:lineRule="auto"/>
        <w:rPr>
          <w:rFonts w:cs="Times New Roman"/>
          <w:bCs/>
          <w:szCs w:val="24"/>
        </w:rPr>
      </w:pPr>
      <w:r w:rsidRPr="009A6BD6">
        <w:rPr>
          <w:rFonts w:cs="Times New Roman"/>
          <w:bCs/>
          <w:i/>
          <w:szCs w:val="24"/>
        </w:rPr>
        <w:t xml:space="preserve">J </w:t>
      </w:r>
      <w:r w:rsidRPr="009A6BD6">
        <w:rPr>
          <w:rFonts w:cs="Times New Roman"/>
          <w:bCs/>
          <w:i/>
          <w:szCs w:val="24"/>
        </w:rPr>
        <w:tab/>
      </w:r>
      <w:r w:rsidRPr="009A6BD6">
        <w:rPr>
          <w:rFonts w:cs="Times New Roman"/>
          <w:bCs/>
          <w:szCs w:val="24"/>
        </w:rPr>
        <w:t>: Joule</w:t>
      </w:r>
    </w:p>
    <w:p w14:paraId="1AF8B071" w14:textId="77777777" w:rsidR="001E692D" w:rsidRPr="009A6BD6" w:rsidRDefault="0005562B">
      <w:pPr>
        <w:pStyle w:val="Standard"/>
        <w:tabs>
          <w:tab w:val="left" w:pos="1560"/>
        </w:tabs>
        <w:spacing w:after="0" w:line="240" w:lineRule="auto"/>
        <w:rPr>
          <w:rFonts w:cs="Times New Roman"/>
          <w:bCs/>
          <w:szCs w:val="24"/>
        </w:rPr>
      </w:pPr>
      <w:r w:rsidRPr="009A6BD6">
        <w:rPr>
          <w:rFonts w:cs="Times New Roman"/>
          <w:bCs/>
          <w:i/>
          <w:szCs w:val="24"/>
        </w:rPr>
        <w:t xml:space="preserve">erg </w:t>
      </w:r>
      <w:r w:rsidRPr="009A6BD6">
        <w:rPr>
          <w:rFonts w:cs="Times New Roman"/>
          <w:bCs/>
          <w:i/>
          <w:szCs w:val="24"/>
        </w:rPr>
        <w:tab/>
      </w:r>
      <w:r w:rsidRPr="009A6BD6">
        <w:rPr>
          <w:rFonts w:cs="Times New Roman"/>
          <w:bCs/>
          <w:szCs w:val="24"/>
        </w:rPr>
        <w:t>: Enerji birimi</w:t>
      </w:r>
    </w:p>
    <w:p w14:paraId="5195B1EC" w14:textId="77777777" w:rsidR="001E692D" w:rsidRPr="009A6BD6" w:rsidRDefault="0005562B">
      <w:pPr>
        <w:pStyle w:val="Standard"/>
        <w:tabs>
          <w:tab w:val="left" w:pos="1560"/>
        </w:tabs>
        <w:spacing w:after="0" w:line="240" w:lineRule="auto"/>
        <w:rPr>
          <w:rFonts w:cs="Times New Roman"/>
          <w:bCs/>
          <w:szCs w:val="24"/>
        </w:rPr>
      </w:pPr>
      <w:r w:rsidRPr="009A6BD6">
        <w:rPr>
          <w:rFonts w:cs="Times New Roman"/>
          <w:szCs w:val="24"/>
          <w:shd w:val="clear" w:color="auto" w:fill="FFFFFF"/>
        </w:rPr>
        <w:t>Γ</w:t>
      </w:r>
      <w:r w:rsidRPr="009A6BD6">
        <w:rPr>
          <w:rFonts w:cs="Times New Roman"/>
          <w:bCs/>
          <w:szCs w:val="24"/>
          <w:vertAlign w:val="subscript"/>
        </w:rPr>
        <w:t xml:space="preserve"> </w:t>
      </w:r>
      <w:r w:rsidRPr="009A6BD6">
        <w:rPr>
          <w:rFonts w:cs="Times New Roman"/>
          <w:bCs/>
          <w:szCs w:val="24"/>
          <w:vertAlign w:val="subscript"/>
        </w:rPr>
        <w:tab/>
      </w:r>
      <w:r w:rsidRPr="009A6BD6">
        <w:rPr>
          <w:rFonts w:cs="Times New Roman"/>
          <w:bCs/>
          <w:szCs w:val="24"/>
        </w:rPr>
        <w:t>: Lorentz faktörü</w:t>
      </w:r>
    </w:p>
    <w:p w14:paraId="76D78086" w14:textId="77777777" w:rsidR="001E692D" w:rsidRPr="009A6BD6" w:rsidRDefault="0005562B">
      <w:pPr>
        <w:pStyle w:val="Standard"/>
        <w:tabs>
          <w:tab w:val="left" w:pos="1560"/>
        </w:tabs>
        <w:spacing w:after="0" w:line="240" w:lineRule="auto"/>
        <w:rPr>
          <w:rFonts w:cs="Times New Roman"/>
          <w:bCs/>
          <w:szCs w:val="24"/>
        </w:rPr>
      </w:pPr>
      <w:r w:rsidRPr="009A6BD6">
        <w:rPr>
          <w:rFonts w:cs="Times New Roman"/>
          <w:szCs w:val="24"/>
          <w:shd w:val="clear" w:color="auto" w:fill="FFFFFF"/>
        </w:rPr>
        <w:t>γ</w:t>
      </w:r>
      <w:r w:rsidRPr="009A6BD6">
        <w:rPr>
          <w:rFonts w:cs="Times New Roman"/>
          <w:bCs/>
          <w:i/>
          <w:szCs w:val="24"/>
          <w:vertAlign w:val="subscript"/>
        </w:rPr>
        <w:tab/>
      </w:r>
      <w:r w:rsidRPr="009A6BD6">
        <w:rPr>
          <w:rFonts w:cs="Times New Roman"/>
          <w:bCs/>
          <w:szCs w:val="24"/>
        </w:rPr>
        <w:t>: Gamma ışını</w:t>
      </w:r>
    </w:p>
    <w:bookmarkEnd w:id="56"/>
    <w:p w14:paraId="446A940F" w14:textId="77777777" w:rsidR="001E692D" w:rsidRPr="009A6BD6" w:rsidRDefault="001E692D" w:rsidP="001E692D">
      <w:pPr>
        <w:pStyle w:val="Standard"/>
        <w:tabs>
          <w:tab w:val="left" w:pos="1560"/>
        </w:tabs>
        <w:spacing w:after="0" w:line="240" w:lineRule="auto"/>
        <w:rPr>
          <w:rFonts w:cs="Times New Roman"/>
          <w:szCs w:val="24"/>
        </w:rPr>
        <w:sectPr w:rsidR="001E692D" w:rsidRPr="009A6BD6" w:rsidSect="00332DB8">
          <w:headerReference w:type="default" r:id="rId10"/>
          <w:footerReference w:type="default" r:id="rId11"/>
          <w:pgSz w:w="11906" w:h="16838"/>
          <w:pgMar w:top="1134" w:right="1134" w:bottom="1134" w:left="1701" w:header="709" w:footer="709" w:gutter="0"/>
          <w:pgNumType w:fmt="lowerRoman" w:start="1"/>
          <w:cols w:space="708"/>
        </w:sectPr>
      </w:pPr>
    </w:p>
    <w:p w14:paraId="47BED532" w14:textId="77777777" w:rsidR="00644ECA" w:rsidRPr="009A6BD6" w:rsidRDefault="0005562B" w:rsidP="002428B9">
      <w:pPr>
        <w:pStyle w:val="Balk1"/>
        <w:spacing w:before="0"/>
        <w:rPr>
          <w:rFonts w:cs="Times New Roman"/>
          <w:color w:val="auto"/>
        </w:rPr>
      </w:pPr>
      <w:bookmarkStart w:id="57" w:name="_Toc516240163"/>
      <w:bookmarkStart w:id="58" w:name="_Toc43749339"/>
      <w:bookmarkStart w:id="59" w:name="_Toc43755581"/>
      <w:bookmarkStart w:id="60" w:name="_Toc43833449"/>
      <w:bookmarkStart w:id="61" w:name="_Toc44538273"/>
      <w:bookmarkStart w:id="62" w:name="_Toc49801291"/>
      <w:bookmarkStart w:id="63" w:name="_Toc49801445"/>
      <w:bookmarkStart w:id="64" w:name="_Toc49802261"/>
      <w:bookmarkEnd w:id="40"/>
      <w:bookmarkEnd w:id="39"/>
      <w:bookmarkEnd w:id="38"/>
      <w:r w:rsidRPr="009A6BD6">
        <w:rPr>
          <w:rFonts w:cs="Times New Roman"/>
          <w:color w:val="auto"/>
        </w:rPr>
        <w:t>GİRİŞ</w:t>
      </w:r>
      <w:bookmarkEnd w:id="57"/>
      <w:bookmarkEnd w:id="58"/>
      <w:bookmarkEnd w:id="59"/>
      <w:bookmarkEnd w:id="60"/>
      <w:bookmarkEnd w:id="61"/>
      <w:bookmarkEnd w:id="62"/>
      <w:bookmarkEnd w:id="63"/>
      <w:bookmarkEnd w:id="64"/>
    </w:p>
    <w:p w14:paraId="7F05BF85" w14:textId="6EB3CB9E" w:rsidR="00AF6A9F" w:rsidRPr="009A6BD6" w:rsidRDefault="00B023D3" w:rsidP="00B503CA">
      <w:pPr>
        <w:pStyle w:val="Standard"/>
        <w:ind w:firstLine="706"/>
        <w:rPr>
          <w:rFonts w:cs="Times New Roman"/>
          <w:szCs w:val="24"/>
        </w:rPr>
      </w:pPr>
      <w:bookmarkStart w:id="65" w:name="_Toc516240164"/>
      <w:r w:rsidRPr="009A6BD6">
        <w:rPr>
          <w:rFonts w:cs="Times New Roman"/>
          <w:szCs w:val="24"/>
        </w:rPr>
        <w:t>Evren’deki en parlak olaylar olan GIP’lardan gama ışınlarında, birkaç saniye içinde 10</w:t>
      </w:r>
      <w:r w:rsidR="00731F28" w:rsidRPr="009A6BD6">
        <w:rPr>
          <w:rFonts w:cs="Times New Roman"/>
          <w:szCs w:val="24"/>
          <w:vertAlign w:val="superscript"/>
        </w:rPr>
        <w:t>49</w:t>
      </w:r>
      <w:r w:rsidRPr="009A6BD6">
        <w:rPr>
          <w:rFonts w:cs="Times New Roman"/>
          <w:szCs w:val="24"/>
          <w:vertAlign w:val="superscript"/>
        </w:rPr>
        <w:t xml:space="preserve">−54 </w:t>
      </w:r>
      <w:r w:rsidRPr="009A6BD6">
        <w:rPr>
          <w:rFonts w:cs="Times New Roman"/>
          <w:szCs w:val="24"/>
        </w:rPr>
        <w:t>erg'lik bir enerji açığa çıkmaktadır. Başka bir değişle GIP’lar, gama ışın dalga boyunda Samanyolu gökadasının tamamının birkaç yıl içerisinde ya</w:t>
      </w:r>
      <w:r w:rsidR="008B13C2" w:rsidRPr="009A6BD6">
        <w:rPr>
          <w:rFonts w:cs="Times New Roman"/>
          <w:szCs w:val="24"/>
        </w:rPr>
        <w:t xml:space="preserve">yacağı </w:t>
      </w:r>
      <w:r w:rsidRPr="009A6BD6">
        <w:rPr>
          <w:rFonts w:cs="Times New Roman"/>
          <w:szCs w:val="24"/>
        </w:rPr>
        <w:t>elektromanyetik enerjiyi onlarca saniye içerisinde yaymaktadır. İlk olarak 50 yıl önce gözlemlenen ve modern astrofiziğin en gizemli olaylarından biri olarak kabul edilen G</w:t>
      </w:r>
      <w:r w:rsidR="007805AC" w:rsidRPr="009A6BD6">
        <w:rPr>
          <w:rFonts w:cs="Times New Roman"/>
          <w:szCs w:val="24"/>
        </w:rPr>
        <w:t>IP’ların</w:t>
      </w:r>
      <w:r w:rsidRPr="009A6BD6">
        <w:rPr>
          <w:rFonts w:cs="Times New Roman"/>
          <w:szCs w:val="24"/>
        </w:rPr>
        <w:t xml:space="preserve"> optik</w:t>
      </w:r>
      <w:r w:rsidR="00DC0479" w:rsidRPr="009A6BD6">
        <w:rPr>
          <w:rFonts w:cs="Times New Roman"/>
          <w:szCs w:val="24"/>
        </w:rPr>
        <w:t xml:space="preserve"> (görünür bant) </w:t>
      </w:r>
      <w:r w:rsidRPr="009A6BD6">
        <w:rPr>
          <w:rFonts w:cs="Times New Roman"/>
          <w:szCs w:val="24"/>
        </w:rPr>
        <w:t>karşılıklarının bulunması ile onları oluşturan fiziksel mekanizma</w:t>
      </w:r>
      <w:r w:rsidR="008B13C2" w:rsidRPr="009A6BD6">
        <w:rPr>
          <w:rFonts w:cs="Times New Roman"/>
          <w:szCs w:val="24"/>
        </w:rPr>
        <w:t xml:space="preserve">ların </w:t>
      </w:r>
      <w:r w:rsidRPr="009A6BD6">
        <w:rPr>
          <w:rFonts w:cs="Times New Roman"/>
          <w:szCs w:val="24"/>
        </w:rPr>
        <w:t xml:space="preserve">detaylı bir şekilde çalışılması yaklaşık olarak kırk yılı aşkın </w:t>
      </w:r>
      <w:r w:rsidR="00B73F11" w:rsidRPr="009A6BD6">
        <w:rPr>
          <w:rFonts w:cs="Times New Roman"/>
          <w:szCs w:val="24"/>
        </w:rPr>
        <w:t>bir süredir</w:t>
      </w:r>
      <w:r w:rsidRPr="009A6BD6">
        <w:rPr>
          <w:rFonts w:cs="Times New Roman"/>
          <w:szCs w:val="24"/>
        </w:rPr>
        <w:t xml:space="preserve"> devam etmektedir. GIP’ların temelinde yatan fiziksel süreçleri açıklayan birçok model önerilmiş olsa da bu süreçlerin daha iyi anlaşılması üzerine yapılan çalışmalar günümüzde halen devam etmektedir</w:t>
      </w:r>
      <w:r w:rsidR="00AF6A9F" w:rsidRPr="009A6BD6">
        <w:rPr>
          <w:rFonts w:cs="Times New Roman"/>
          <w:szCs w:val="24"/>
        </w:rPr>
        <w:t>.</w:t>
      </w:r>
    </w:p>
    <w:p w14:paraId="1A9141C9" w14:textId="18A0A890" w:rsidR="001149CA" w:rsidRPr="009A6BD6" w:rsidRDefault="001149CA">
      <w:pPr>
        <w:pStyle w:val="Standard"/>
        <w:ind w:firstLine="706"/>
        <w:rPr>
          <w:rFonts w:cs="Times New Roman"/>
          <w:szCs w:val="24"/>
        </w:rPr>
      </w:pPr>
      <w:r w:rsidRPr="009A6BD6">
        <w:rPr>
          <w:rFonts w:cs="Times New Roman"/>
          <w:szCs w:val="24"/>
        </w:rPr>
        <w:t>Birkaç milisaniyeden binlerce saniyeye kadar süren</w:t>
      </w:r>
      <w:r w:rsidR="008B13C2" w:rsidRPr="009A6BD6">
        <w:rPr>
          <w:rFonts w:cs="Times New Roman"/>
          <w:szCs w:val="24"/>
        </w:rPr>
        <w:t xml:space="preserve"> </w:t>
      </w:r>
      <w:r w:rsidRPr="009A6BD6">
        <w:rPr>
          <w:rFonts w:cs="Times New Roman"/>
          <w:szCs w:val="24"/>
        </w:rPr>
        <w:t xml:space="preserve">öngörülemeyen </w:t>
      </w:r>
      <w:r w:rsidR="008B13C2" w:rsidRPr="009A6BD6">
        <w:rPr>
          <w:rFonts w:cs="Times New Roman"/>
          <w:szCs w:val="24"/>
        </w:rPr>
        <w:t xml:space="preserve">bu </w:t>
      </w:r>
      <w:r w:rsidRPr="009A6BD6">
        <w:rPr>
          <w:rFonts w:cs="Times New Roman"/>
          <w:szCs w:val="24"/>
        </w:rPr>
        <w:t>patlamalar, merkezi motor tarafından yıldızlararası ortama rölativistik hızlarla fırlatılan kabuklar (outflow) ile karakterize edilirler. Bu kabuklar fırlatıldıktan çok kısa bir süre sonra çarpışarak iç şokları oluştur</w:t>
      </w:r>
      <w:r w:rsidR="00BC7CD5" w:rsidRPr="009A6BD6">
        <w:rPr>
          <w:rFonts w:cs="Times New Roman"/>
          <w:szCs w:val="24"/>
        </w:rPr>
        <w:t>ur. İ</w:t>
      </w:r>
      <w:r w:rsidRPr="009A6BD6">
        <w:rPr>
          <w:rFonts w:cs="Times New Roman"/>
          <w:szCs w:val="24"/>
        </w:rPr>
        <w:t xml:space="preserve">lk olarak gama ışınlarında görülen ve anlık yayınım olarak tanımlanan büyük miktarda bir yayınım meydana gelir. Rölativistik hızlar ile ilerlemeye devam eden kabuklar daha sonra yıldızlararası ortam ile etkileşerek ters şokları ve dış şokları oluşturur. Dış şoklardan yayılan ışınım daha uzun dalga boylarında (X, optik/UV, kırmızı öte, radyo) yer/uzay tabanlı teleskoplar ile gözlenebilen ardıl ışınımları oluşturur.  Patlamalar esnasında açığa çıkan anlık yayınım oldukça kısa sürerken (mili saniye-dakika) ardıl ışınımlar anlık yayınımdan dakikalar sonra başlayıp günler mertebesinde gözlenebilirler. Bazı durumlarda ardıl ışınım </w:t>
      </w:r>
      <w:r w:rsidR="00BC7CD5" w:rsidRPr="009A6BD6">
        <w:rPr>
          <w:rFonts w:cs="Times New Roman"/>
          <w:szCs w:val="24"/>
        </w:rPr>
        <w:t>X</w:t>
      </w:r>
      <w:r w:rsidRPr="009A6BD6">
        <w:rPr>
          <w:rFonts w:cs="Times New Roman"/>
          <w:szCs w:val="24"/>
        </w:rPr>
        <w:t xml:space="preserve">-ışınlarında aylar veya radyo dalga boyunda yıllarca devem edebilmektedir. </w:t>
      </w:r>
    </w:p>
    <w:p w14:paraId="51958839" w14:textId="77777777" w:rsidR="00644ECA" w:rsidRPr="009A6BD6" w:rsidRDefault="00724185">
      <w:pPr>
        <w:pStyle w:val="Standard"/>
        <w:ind w:firstLine="706"/>
        <w:rPr>
          <w:rFonts w:cs="Times New Roman"/>
          <w:szCs w:val="24"/>
        </w:rPr>
      </w:pPr>
      <w:r w:rsidRPr="009A6BD6">
        <w:rPr>
          <w:rFonts w:cs="Times New Roman"/>
          <w:szCs w:val="24"/>
        </w:rPr>
        <w:t>GIP’ların anlık yayınım ışık eğrileri periyodik olmayan oldukça düzensiz pikler göstermektedir. GIP’ların anlık yayınımlarında görülen bu düzensizliğin nedeni tam olarak anlaşılmamış olsa da bunun merkezi motor aktivitelerinden kaynaklanan iç şoklar ile oluştuğu düşünülmektedir. Bununla birlikte bazı patlamaların ışık eğrilerinde birden fazla parlama aktivitesi gözlenirken bazıları</w:t>
      </w:r>
      <w:r w:rsidR="007805AC" w:rsidRPr="009A6BD6">
        <w:rPr>
          <w:rFonts w:cs="Times New Roman"/>
          <w:szCs w:val="24"/>
        </w:rPr>
        <w:t>nda</w:t>
      </w:r>
      <w:r w:rsidRPr="009A6BD6">
        <w:rPr>
          <w:rFonts w:cs="Times New Roman"/>
          <w:szCs w:val="24"/>
        </w:rPr>
        <w:t xml:space="preserve"> ise sadece bir tane gö</w:t>
      </w:r>
      <w:r w:rsidR="007805AC" w:rsidRPr="009A6BD6">
        <w:rPr>
          <w:rFonts w:cs="Times New Roman"/>
          <w:szCs w:val="24"/>
        </w:rPr>
        <w:t>zlenir</w:t>
      </w:r>
      <w:r w:rsidRPr="009A6BD6">
        <w:rPr>
          <w:rFonts w:cs="Times New Roman"/>
          <w:szCs w:val="24"/>
        </w:rPr>
        <w:t>. Ayrıca bazı patlamalar göreli olarak daha sönük fakat daha uzun süreli olabilmektedir. Bu nedenle patlamaların zamansal profilleri onların doğasını ve fiziksel süreçlerini tanımlamak için önemlidir.</w:t>
      </w:r>
      <w:r w:rsidR="0005562B" w:rsidRPr="009A6BD6">
        <w:rPr>
          <w:rFonts w:cs="Times New Roman"/>
          <w:szCs w:val="24"/>
        </w:rPr>
        <w:t xml:space="preserve"> </w:t>
      </w:r>
    </w:p>
    <w:p w14:paraId="7097C221" w14:textId="666F587A" w:rsidR="00724185" w:rsidRPr="009A6BD6" w:rsidRDefault="00724185" w:rsidP="00B503CA">
      <w:pPr>
        <w:ind w:firstLine="709"/>
        <w:rPr>
          <w:rFonts w:cs="Times New Roman"/>
          <w:szCs w:val="24"/>
        </w:rPr>
      </w:pPr>
      <w:r w:rsidRPr="009A6BD6">
        <w:rPr>
          <w:rFonts w:cs="Times New Roman"/>
          <w:szCs w:val="24"/>
        </w:rPr>
        <w:t>GIP ışık eğrilerinin süresini belirlemek için yaygın olarak kullanılan parametre patlamanın toplam akısının %90’</w:t>
      </w:r>
      <w:r w:rsidR="008B13C2" w:rsidRPr="009A6BD6">
        <w:rPr>
          <w:rFonts w:cs="Times New Roman"/>
          <w:szCs w:val="24"/>
        </w:rPr>
        <w:t>ı</w:t>
      </w:r>
      <w:r w:rsidRPr="009A6BD6">
        <w:rPr>
          <w:rFonts w:cs="Times New Roman"/>
          <w:szCs w:val="24"/>
        </w:rPr>
        <w:t xml:space="preserve">nın tespit edildiği süre olarak tanımlanan T90 süresidir. GIP’lar T90 süreleri temel alınarak uzun süreli patlamalar (T90&gt; 2 saniye) ve kısa süreli patlamalar (T90 &lt;2 saniye) olmak üzere iki sınıfa ayrılmaktadır. Uzun süreli GIP’ların büyük kütleli yıldız çekirdeklerinin kendi üzerine çökmesi sonucu oluştuğu kısa süreli GIP’ların ise iki yoğun </w:t>
      </w:r>
      <w:r w:rsidR="00BC7CD5" w:rsidRPr="009A6BD6">
        <w:rPr>
          <w:rFonts w:cs="Times New Roman"/>
          <w:szCs w:val="24"/>
        </w:rPr>
        <w:t>nesnenin</w:t>
      </w:r>
      <w:r w:rsidRPr="009A6BD6">
        <w:rPr>
          <w:rFonts w:cs="Times New Roman"/>
          <w:szCs w:val="24"/>
        </w:rPr>
        <w:t xml:space="preserve"> (“NS-NS”; nötron yıldızı ve nötron yıldızı birleşmesi veya “NS-BH”; nötron yıldızı ve kara delik birleşmesi) birleşmesi sonucu oluştuğu düşünülmektedir. </w:t>
      </w:r>
    </w:p>
    <w:p w14:paraId="08FF5A83" w14:textId="00349F3B" w:rsidR="00724185" w:rsidRPr="009A6BD6" w:rsidRDefault="00724185" w:rsidP="00724185">
      <w:pPr>
        <w:rPr>
          <w:rFonts w:cs="Times New Roman"/>
          <w:szCs w:val="24"/>
        </w:rPr>
      </w:pPr>
      <w:r w:rsidRPr="009A6BD6">
        <w:rPr>
          <w:rFonts w:cs="Times New Roman"/>
          <w:szCs w:val="24"/>
        </w:rPr>
        <w:t xml:space="preserve">T90 süresine ek olarak GIP’ların doğasını anlayabilmek için </w:t>
      </w:r>
      <w:r w:rsidR="008B13C2" w:rsidRPr="009A6BD6">
        <w:rPr>
          <w:rFonts w:cs="Times New Roman"/>
          <w:szCs w:val="24"/>
        </w:rPr>
        <w:t>yapılan çalışmaların başında</w:t>
      </w:r>
      <w:r w:rsidRPr="009A6BD6">
        <w:rPr>
          <w:rFonts w:cs="Times New Roman"/>
          <w:szCs w:val="24"/>
        </w:rPr>
        <w:t xml:space="preserve"> yüksek ve düşük enerjili fotonların varış zamanları arasındaki fark olarak tanımlanan tayfsal gecikme gelmektedir. Kısa ve uzun süreli GIP’ların anlık yayınım ışık eğrilerinden elde edilen tayfsal gecikmelerine bakıldığında kısa süreli GIP’ların uzun süreli olanlara göre ihmal edilebilir bir tayfsal gecikmeye sahip oldukları bilinmektedir.  Her iki grup da patlama sırasında oldukça yüksek miktarda enerji yaysa da zamansal ve tayfsal özelliklerinin farklı olması onları oluşturan mekanizmalar arasında da farklıklar olabileceği konusunda şüphe bırakmamaktadır. Tayfsal gecikmeye ek olarak anlık yayınımın önemli parametrelerden biri olan minimum değişkenlik zaman ölçeği de GIP’ların doğasının ve ışık eğrilerindeki değişkenliğin araştırılmasında uzun zamandır kullanılan bir diğer parametredir.</w:t>
      </w:r>
    </w:p>
    <w:p w14:paraId="47400411" w14:textId="1E53E991" w:rsidR="00644ECA" w:rsidRPr="009A6BD6" w:rsidRDefault="00724185" w:rsidP="00724185">
      <w:pPr>
        <w:rPr>
          <w:rFonts w:cs="Times New Roman"/>
          <w:szCs w:val="24"/>
        </w:rPr>
      </w:pPr>
      <w:r w:rsidRPr="009A6BD6">
        <w:rPr>
          <w:rFonts w:cs="Times New Roman"/>
          <w:szCs w:val="24"/>
        </w:rPr>
        <w:t>Bu çalışmada, kaynak çerçevesinde oluşturulan tayfsal ge</w:t>
      </w:r>
      <w:r w:rsidR="0086383B" w:rsidRPr="009A6BD6">
        <w:rPr>
          <w:rFonts w:cs="Times New Roman"/>
          <w:szCs w:val="24"/>
        </w:rPr>
        <w:t>c</w:t>
      </w:r>
      <w:r w:rsidRPr="009A6BD6">
        <w:rPr>
          <w:rFonts w:cs="Times New Roman"/>
          <w:szCs w:val="24"/>
        </w:rPr>
        <w:t xml:space="preserve">ikme ve karakteristik zaman </w:t>
      </w:r>
      <w:r w:rsidR="0086383B" w:rsidRPr="009A6BD6">
        <w:rPr>
          <w:rFonts w:cs="Times New Roman"/>
          <w:szCs w:val="24"/>
        </w:rPr>
        <w:t xml:space="preserve">ölçeği </w:t>
      </w:r>
      <w:r w:rsidRPr="009A6BD6">
        <w:rPr>
          <w:rFonts w:cs="Times New Roman"/>
          <w:szCs w:val="24"/>
        </w:rPr>
        <w:t>değerleri</w:t>
      </w:r>
      <w:r w:rsidR="0086383B" w:rsidRPr="009A6BD6">
        <w:rPr>
          <w:rFonts w:cs="Times New Roman"/>
          <w:szCs w:val="24"/>
        </w:rPr>
        <w:t>,</w:t>
      </w:r>
      <w:r w:rsidRPr="009A6BD6">
        <w:rPr>
          <w:rFonts w:cs="Times New Roman"/>
          <w:szCs w:val="24"/>
        </w:rPr>
        <w:t xml:space="preserve"> kırmızıya kayması</w:t>
      </w:r>
      <w:r w:rsidR="00BE0924">
        <w:rPr>
          <w:rFonts w:cs="Times New Roman"/>
          <w:szCs w:val="24"/>
        </w:rPr>
        <w:t xml:space="preserve"> bilinen</w:t>
      </w:r>
      <w:r w:rsidRPr="009A6BD6">
        <w:rPr>
          <w:rFonts w:cs="Times New Roman"/>
          <w:szCs w:val="24"/>
        </w:rPr>
        <w:t xml:space="preserve"> 170 tane GIP için hesaplanacak ve elde edilen sonuçlar karşılaştırılarak aralarındaki olası ilişki araştırılacaktır.</w:t>
      </w:r>
    </w:p>
    <w:p w14:paraId="7DE8EE04" w14:textId="77777777" w:rsidR="00644ECA" w:rsidRPr="009A6BD6" w:rsidRDefault="00644ECA">
      <w:pPr>
        <w:pStyle w:val="Standarduser"/>
        <w:spacing w:before="480" w:after="480" w:line="360" w:lineRule="auto"/>
        <w:jc w:val="both"/>
        <w:rPr>
          <w:color w:val="auto"/>
          <w:sz w:val="24"/>
          <w:szCs w:val="24"/>
          <w:lang w:val="tr-TR"/>
        </w:rPr>
      </w:pPr>
    </w:p>
    <w:p w14:paraId="6C001A98" w14:textId="77777777" w:rsidR="0086383B" w:rsidRPr="009A6BD6" w:rsidRDefault="0086383B">
      <w:pPr>
        <w:pStyle w:val="Standarduser"/>
        <w:spacing w:before="480" w:after="480" w:line="360" w:lineRule="auto"/>
        <w:jc w:val="both"/>
        <w:rPr>
          <w:color w:val="auto"/>
          <w:sz w:val="24"/>
          <w:szCs w:val="24"/>
          <w:lang w:val="tr-TR"/>
        </w:rPr>
      </w:pPr>
    </w:p>
    <w:p w14:paraId="5B091EE5" w14:textId="77777777" w:rsidR="0086383B" w:rsidRPr="009A6BD6" w:rsidRDefault="0086383B">
      <w:pPr>
        <w:pStyle w:val="Standarduser"/>
        <w:spacing w:before="480" w:after="480" w:line="360" w:lineRule="auto"/>
        <w:jc w:val="both"/>
        <w:rPr>
          <w:color w:val="auto"/>
          <w:sz w:val="24"/>
          <w:szCs w:val="24"/>
          <w:lang w:val="tr-TR"/>
        </w:rPr>
      </w:pPr>
    </w:p>
    <w:p w14:paraId="07F323C4" w14:textId="77777777" w:rsidR="00644ECA" w:rsidRPr="009A6BD6" w:rsidRDefault="00644ECA">
      <w:pPr>
        <w:pStyle w:val="Standarduser"/>
        <w:spacing w:before="480" w:after="480" w:line="360" w:lineRule="auto"/>
        <w:jc w:val="both"/>
        <w:rPr>
          <w:color w:val="auto"/>
          <w:sz w:val="24"/>
          <w:szCs w:val="24"/>
          <w:lang w:val="tr-TR"/>
        </w:rPr>
      </w:pPr>
    </w:p>
    <w:p w14:paraId="15AFD140" w14:textId="77777777" w:rsidR="00644ECA" w:rsidRPr="009A6BD6" w:rsidRDefault="00644ECA">
      <w:pPr>
        <w:pStyle w:val="Standarduser"/>
        <w:spacing w:before="480" w:after="480" w:line="360" w:lineRule="auto"/>
        <w:jc w:val="both"/>
        <w:rPr>
          <w:color w:val="auto"/>
          <w:sz w:val="24"/>
          <w:szCs w:val="24"/>
          <w:lang w:val="tr-TR"/>
        </w:rPr>
      </w:pPr>
    </w:p>
    <w:p w14:paraId="14FB3CD3" w14:textId="77777777" w:rsidR="00644ECA" w:rsidRPr="009A6BD6" w:rsidRDefault="00644ECA">
      <w:pPr>
        <w:pStyle w:val="Standarduser"/>
        <w:spacing w:before="480" w:after="480" w:line="360" w:lineRule="auto"/>
        <w:jc w:val="both"/>
        <w:rPr>
          <w:color w:val="auto"/>
          <w:sz w:val="24"/>
          <w:szCs w:val="24"/>
          <w:lang w:val="tr-TR"/>
        </w:rPr>
      </w:pPr>
    </w:p>
    <w:p w14:paraId="05592374" w14:textId="77777777" w:rsidR="00644ECA" w:rsidRPr="009A6BD6" w:rsidRDefault="0005562B" w:rsidP="00181259">
      <w:pPr>
        <w:pStyle w:val="Balk1"/>
        <w:rPr>
          <w:rFonts w:cs="Times New Roman"/>
          <w:color w:val="auto"/>
          <w:szCs w:val="24"/>
        </w:rPr>
      </w:pPr>
      <w:bookmarkStart w:id="66" w:name="_Toc43749340"/>
      <w:bookmarkStart w:id="67" w:name="_Toc43755582"/>
      <w:bookmarkStart w:id="68" w:name="_Toc43833450"/>
      <w:bookmarkStart w:id="69" w:name="_Toc44538274"/>
      <w:bookmarkStart w:id="70" w:name="_Toc49801292"/>
      <w:bookmarkStart w:id="71" w:name="_Toc49801446"/>
      <w:bookmarkStart w:id="72" w:name="_Toc49802262"/>
      <w:r w:rsidRPr="009A6BD6">
        <w:rPr>
          <w:rFonts w:cs="Times New Roman"/>
          <w:color w:val="auto"/>
          <w:szCs w:val="24"/>
        </w:rPr>
        <w:t>KURAMSAL TEMELLER</w:t>
      </w:r>
      <w:bookmarkStart w:id="73" w:name="_Toc516240165"/>
      <w:bookmarkEnd w:id="65"/>
      <w:bookmarkEnd w:id="66"/>
      <w:bookmarkEnd w:id="67"/>
      <w:bookmarkEnd w:id="68"/>
      <w:bookmarkEnd w:id="69"/>
      <w:bookmarkEnd w:id="70"/>
      <w:bookmarkEnd w:id="71"/>
      <w:bookmarkEnd w:id="72"/>
    </w:p>
    <w:p w14:paraId="47B1C07A" w14:textId="77777777" w:rsidR="006C2F63" w:rsidRPr="009A6BD6" w:rsidRDefault="006C2F63" w:rsidP="006C2F63">
      <w:pPr>
        <w:ind w:firstLine="709"/>
        <w:rPr>
          <w:rFonts w:cs="Times New Roman"/>
        </w:rPr>
      </w:pPr>
      <w:r w:rsidRPr="009A6BD6">
        <w:rPr>
          <w:rFonts w:cs="Times New Roman"/>
          <w:szCs w:val="24"/>
        </w:rPr>
        <w:t>G</w:t>
      </w:r>
      <w:r w:rsidRPr="009A6BD6">
        <w:rPr>
          <w:rFonts w:cs="Times New Roman"/>
        </w:rPr>
        <w:t>ama ışın patlamaları, evrende gözlenebilen en şiddetli ve en yüksek enerjili patlamalardır (10-10</w:t>
      </w:r>
      <w:r w:rsidRPr="009A6BD6">
        <w:rPr>
          <w:rFonts w:cs="Times New Roman"/>
          <w:vertAlign w:val="superscript"/>
        </w:rPr>
        <w:t>4</w:t>
      </w:r>
      <w:r w:rsidRPr="009A6BD6">
        <w:rPr>
          <w:rFonts w:cs="Times New Roman"/>
        </w:rPr>
        <w:t xml:space="preserve"> keV). Birkaç milisaniyeden yüzlerce saniyeye kadar sürebilen bu patlamalar günde ortalama bir kez, rastgele yönlerde ve kozmolojik mesafelerde meydana gelirler. Uzun süreli patlamaların (</w:t>
      </w:r>
      <w:r w:rsidRPr="009A6BD6">
        <w:rPr>
          <w:rFonts w:ascii="Cambria Math" w:hAnsi="Cambria Math" w:cs="Cambria Math"/>
        </w:rPr>
        <w:t>≳</w:t>
      </w:r>
      <w:r w:rsidRPr="009A6BD6">
        <w:rPr>
          <w:rFonts w:cs="Times New Roman"/>
        </w:rPr>
        <w:t>2 saniye) b</w:t>
      </w:r>
      <w:r w:rsidRPr="009A6BD6">
        <w:rPr>
          <w:rFonts w:cs="Times New Roman"/>
          <w:szCs w:val="24"/>
        </w:rPr>
        <w:t>üyük kütleli yıldız çekirdeklerinin kendi üzerine çökmesi sonucu ve küçük süreli patlamaların (</w:t>
      </w:r>
      <w:r w:rsidRPr="009A6BD6">
        <w:rPr>
          <w:rFonts w:ascii="Cambria Math" w:hAnsi="Cambria Math" w:cs="Cambria Math"/>
          <w:szCs w:val="24"/>
        </w:rPr>
        <w:t>≲</w:t>
      </w:r>
      <w:r w:rsidRPr="009A6BD6">
        <w:rPr>
          <w:rFonts w:cs="Times New Roman"/>
          <w:szCs w:val="24"/>
        </w:rPr>
        <w:t>2 saniye) ise en az birinin nötron yıldızı olduğu iki yoğun nesnenin birleşmesi sonucu oluştukları düşünülmektedir.</w:t>
      </w:r>
      <w:r w:rsidRPr="009A6BD6">
        <w:rPr>
          <w:rFonts w:cs="Times New Roman"/>
        </w:rPr>
        <w:t xml:space="preserve"> Patlama anında merkezi motor </w:t>
      </w:r>
      <w:r w:rsidR="00CA7482" w:rsidRPr="009A6BD6">
        <w:rPr>
          <w:rFonts w:cs="Times New Roman"/>
        </w:rPr>
        <w:t>tarafından</w:t>
      </w:r>
      <w:r w:rsidRPr="009A6BD6">
        <w:rPr>
          <w:rFonts w:cs="Times New Roman"/>
        </w:rPr>
        <w:t xml:space="preserve"> ultra-</w:t>
      </w:r>
      <w:r w:rsidRPr="009A6BD6">
        <w:rPr>
          <w:rFonts w:cs="Times New Roman"/>
          <w:szCs w:val="24"/>
        </w:rPr>
        <w:t xml:space="preserve">rölativistik hızlarda fırlatılan kabuklar çok kısa bir süre sonra çarpışarak anlık yayınımı meydana getirirler. </w:t>
      </w:r>
      <w:r w:rsidRPr="009A6BD6">
        <w:rPr>
          <w:rFonts w:cs="Times New Roman"/>
        </w:rPr>
        <w:t>Anlık yayınım sürecinde termal olmayan tayflar ile karakterize edilen GIP’lar yüksek enerjili X-ışınlarında ve düşük enerjili gama ışınlarında düzensiz pikler gösterirler. Anlık yayınımı takiben r</w:t>
      </w:r>
      <w:r w:rsidRPr="009A6BD6">
        <w:rPr>
          <w:rFonts w:cs="Times New Roman"/>
          <w:szCs w:val="24"/>
        </w:rPr>
        <w:t xml:space="preserve">ölativistik hızlar ile ilerlemeye devam eden kabuklar, yıldızlararası ortam ile etkileşerek </w:t>
      </w:r>
      <w:r w:rsidRPr="009A6BD6">
        <w:rPr>
          <w:rFonts w:cs="Times New Roman"/>
        </w:rPr>
        <w:t xml:space="preserve">farklı </w:t>
      </w:r>
      <w:r w:rsidR="00CA7482" w:rsidRPr="009A6BD6">
        <w:rPr>
          <w:rFonts w:cs="Times New Roman"/>
        </w:rPr>
        <w:t>dalga boylarında</w:t>
      </w:r>
      <w:r w:rsidRPr="009A6BD6">
        <w:rPr>
          <w:rFonts w:cs="Times New Roman"/>
        </w:rPr>
        <w:t xml:space="preserve"> (X-ışınlarından radyo dalgalarına kadar) gözlenebilen ve haftalar (ve hatta bazen aylar) sürebilen ardıl ışınımları oluştururlar (Costa </w:t>
      </w:r>
      <w:r w:rsidRPr="009A6BD6">
        <w:rPr>
          <w:rFonts w:cs="Times New Roman"/>
          <w:i/>
        </w:rPr>
        <w:t>et al.</w:t>
      </w:r>
      <w:r w:rsidRPr="009A6BD6">
        <w:rPr>
          <w:rFonts w:cs="Times New Roman"/>
        </w:rPr>
        <w:t xml:space="preserve">1997; Frail </w:t>
      </w:r>
      <w:r w:rsidRPr="009A6BD6">
        <w:rPr>
          <w:rFonts w:cs="Times New Roman"/>
          <w:i/>
        </w:rPr>
        <w:t>et al.</w:t>
      </w:r>
      <w:r w:rsidRPr="009A6BD6">
        <w:rPr>
          <w:rFonts w:cs="Times New Roman"/>
        </w:rPr>
        <w:t xml:space="preserve"> 1997; Piran 2004) </w:t>
      </w:r>
    </w:p>
    <w:p w14:paraId="0931F006" w14:textId="08411E85" w:rsidR="00065169" w:rsidRPr="009A6BD6" w:rsidRDefault="006C2F63" w:rsidP="006C2F63">
      <w:pPr>
        <w:ind w:firstLine="709"/>
        <w:rPr>
          <w:rFonts w:cs="Times New Roman"/>
          <w:kern w:val="0"/>
          <w:szCs w:val="24"/>
        </w:rPr>
      </w:pPr>
      <w:r w:rsidRPr="009A6BD6">
        <w:rPr>
          <w:rFonts w:cs="Times New Roman"/>
        </w:rPr>
        <w:t xml:space="preserve">Son derece parlak nesneler olan GIP’lar </w:t>
      </w:r>
      <w:r w:rsidRPr="009A6BD6">
        <w:rPr>
          <w:rFonts w:cs="Times New Roman"/>
          <w:kern w:val="0"/>
          <w:szCs w:val="24"/>
        </w:rPr>
        <w:t>z</w:t>
      </w:r>
      <w:r w:rsidR="00E2134A" w:rsidRPr="009A6BD6">
        <w:rPr>
          <w:rFonts w:cs="Times New Roman"/>
          <w:kern w:val="0"/>
          <w:szCs w:val="24"/>
        </w:rPr>
        <w:t xml:space="preserve"> </w:t>
      </w:r>
      <w:r w:rsidRPr="009A6BD6">
        <w:rPr>
          <w:rFonts w:ascii="Cambria Math" w:hAnsi="Cambria Math" w:cs="Cambria Math"/>
          <w:sz w:val="23"/>
          <w:szCs w:val="23"/>
          <w:shd w:val="clear" w:color="auto" w:fill="FFFFFF"/>
        </w:rPr>
        <w:t>≃</w:t>
      </w:r>
      <w:r w:rsidRPr="009A6BD6">
        <w:rPr>
          <w:rFonts w:cs="Times New Roman"/>
          <w:kern w:val="0"/>
          <w:szCs w:val="24"/>
        </w:rPr>
        <w:t xml:space="preserve">10’dan daha </w:t>
      </w:r>
      <w:r w:rsidRPr="009A6BD6">
        <w:rPr>
          <w:rFonts w:cs="Times New Roman"/>
        </w:rPr>
        <w:t xml:space="preserve">büyük kırmızıya kayma </w:t>
      </w:r>
      <w:r w:rsidR="00CA7482" w:rsidRPr="009A6BD6">
        <w:rPr>
          <w:rFonts w:cs="Times New Roman"/>
        </w:rPr>
        <w:t>değerlerinde</w:t>
      </w:r>
      <w:r w:rsidRPr="009A6BD6">
        <w:rPr>
          <w:rFonts w:cs="Times New Roman"/>
        </w:rPr>
        <w:t xml:space="preserve"> (hatta </w:t>
      </w:r>
      <w:r w:rsidRPr="009A6BD6">
        <w:rPr>
          <w:rFonts w:cs="Times New Roman"/>
          <w:kern w:val="0"/>
          <w:szCs w:val="24"/>
        </w:rPr>
        <w:t>z</w:t>
      </w:r>
      <w:r w:rsidRPr="009A6BD6">
        <w:rPr>
          <w:rFonts w:cs="Times New Roman"/>
          <w:sz w:val="23"/>
          <w:szCs w:val="23"/>
          <w:shd w:val="clear" w:color="auto" w:fill="FFFFFF"/>
        </w:rPr>
        <w:t xml:space="preserve"> </w:t>
      </w:r>
      <w:r w:rsidRPr="009A6BD6">
        <w:rPr>
          <w:rFonts w:ascii="Cambria Math" w:hAnsi="Cambria Math" w:cs="Cambria Math"/>
          <w:sz w:val="23"/>
          <w:szCs w:val="23"/>
          <w:shd w:val="clear" w:color="auto" w:fill="FFFFFF"/>
        </w:rPr>
        <w:t>≃</w:t>
      </w:r>
      <w:r w:rsidRPr="009A6BD6">
        <w:rPr>
          <w:rFonts w:cs="Times New Roman"/>
          <w:sz w:val="23"/>
          <w:szCs w:val="23"/>
          <w:shd w:val="clear" w:color="auto" w:fill="FFFFFF"/>
        </w:rPr>
        <w:t xml:space="preserve"> 15-20) </w:t>
      </w:r>
      <w:r w:rsidRPr="009A6BD6">
        <w:rPr>
          <w:rFonts w:cs="Times New Roman"/>
        </w:rPr>
        <w:t xml:space="preserve">oluşmaları beklenir. Bu nedenle çok uzak (veya çok genç) evreni veya evrenin erken zamanını araştırmak için eşsiz bir araçtırlar. GIP’lar özellikle, evrenin evrim sürecini (farklı kırmızıya kayma değerlerindeki metal bolluğunu, evrenin büyük yapısını, yıldız oluşum süreci ve oldukça yaşlı yıldızların özelliklerini) incelemek için iyi birer astrofizik </w:t>
      </w:r>
      <w:r w:rsidR="00CA7482" w:rsidRPr="009A6BD6">
        <w:rPr>
          <w:rFonts w:cs="Times New Roman"/>
        </w:rPr>
        <w:t>laboratuvarı</w:t>
      </w:r>
      <w:r w:rsidRPr="009A6BD6">
        <w:rPr>
          <w:rFonts w:cs="Times New Roman"/>
        </w:rPr>
        <w:t xml:space="preserve"> </w:t>
      </w:r>
      <w:r w:rsidRPr="009A6BD6">
        <w:rPr>
          <w:rFonts w:cs="Times New Roman"/>
          <w:szCs w:val="24"/>
        </w:rPr>
        <w:t>gibidirler (</w:t>
      </w:r>
      <w:r w:rsidR="00626F84" w:rsidRPr="009A6BD6">
        <w:rPr>
          <w:rFonts w:cs="Times New Roman"/>
          <w:szCs w:val="24"/>
          <w:shd w:val="clear" w:color="auto" w:fill="FFFFFF"/>
        </w:rPr>
        <w:t>Reichart</w:t>
      </w:r>
      <w:r w:rsidRPr="009A6BD6">
        <w:rPr>
          <w:rFonts w:cs="Times New Roman"/>
          <w:szCs w:val="24"/>
          <w:shd w:val="clear" w:color="auto" w:fill="FFFFFF"/>
        </w:rPr>
        <w:t xml:space="preserve"> </w:t>
      </w:r>
      <w:r w:rsidR="00626F84" w:rsidRPr="009A6BD6">
        <w:rPr>
          <w:rFonts w:cs="Times New Roman"/>
          <w:i/>
          <w:szCs w:val="24"/>
          <w:shd w:val="clear" w:color="auto" w:fill="FFFFFF"/>
        </w:rPr>
        <w:t>et al</w:t>
      </w:r>
      <w:r w:rsidRPr="009A6BD6">
        <w:rPr>
          <w:rFonts w:cs="Times New Roman"/>
          <w:szCs w:val="24"/>
          <w:shd w:val="clear" w:color="auto" w:fill="FFFFFF"/>
        </w:rPr>
        <w:t xml:space="preserve"> 2001, </w:t>
      </w:r>
      <w:r w:rsidRPr="009A6BD6">
        <w:rPr>
          <w:rFonts w:cs="Times New Roman"/>
          <w:kern w:val="0"/>
          <w:szCs w:val="24"/>
        </w:rPr>
        <w:t>Bouvier 2010</w:t>
      </w:r>
      <w:r w:rsidR="003A6C72" w:rsidRPr="009A6BD6">
        <w:rPr>
          <w:rFonts w:cs="Times New Roman"/>
          <w:kern w:val="0"/>
          <w:szCs w:val="24"/>
        </w:rPr>
        <w:t>;</w:t>
      </w:r>
      <w:r w:rsidR="003A6C72" w:rsidRPr="009A6BD6">
        <w:rPr>
          <w:rFonts w:cs="Times New Roman"/>
        </w:rPr>
        <w:t xml:space="preserve"> Levan 2018</w:t>
      </w:r>
      <w:r w:rsidR="00065169" w:rsidRPr="009A6BD6">
        <w:rPr>
          <w:rFonts w:cs="Times New Roman"/>
          <w:kern w:val="0"/>
          <w:szCs w:val="24"/>
        </w:rPr>
        <w:t>)</w:t>
      </w:r>
      <w:r w:rsidR="00CA7482" w:rsidRPr="009A6BD6">
        <w:rPr>
          <w:rFonts w:cs="Times New Roman"/>
          <w:kern w:val="0"/>
          <w:szCs w:val="24"/>
        </w:rPr>
        <w:t>.</w:t>
      </w:r>
    </w:p>
    <w:p w14:paraId="5BD1D8A4" w14:textId="3BCB2418" w:rsidR="006C2F63" w:rsidRPr="009A6BD6" w:rsidRDefault="00D05AF2" w:rsidP="006C2F63">
      <w:pPr>
        <w:ind w:firstLine="709"/>
        <w:rPr>
          <w:rFonts w:cs="Times New Roman"/>
        </w:rPr>
      </w:pPr>
      <w:r w:rsidRPr="009A6BD6">
        <w:rPr>
          <w:rFonts w:cs="Times New Roman"/>
        </w:rPr>
        <w:t>G</w:t>
      </w:r>
      <w:r w:rsidR="00065169" w:rsidRPr="009A6BD6">
        <w:rPr>
          <w:rFonts w:cs="Times New Roman"/>
        </w:rPr>
        <w:t>izemli doğaları nedeniyle günümüzde hala modern astrofiziğin en ilgi çekici ve en aktif çalışma alanlarından biri olan GIP’lar</w:t>
      </w:r>
      <w:r w:rsidR="00E2134A" w:rsidRPr="009A6BD6">
        <w:rPr>
          <w:rFonts w:cs="Times New Roman"/>
        </w:rPr>
        <w:t>ın</w:t>
      </w:r>
      <w:r w:rsidR="00065169" w:rsidRPr="009A6BD6">
        <w:rPr>
          <w:rFonts w:cs="Times New Roman"/>
        </w:rPr>
        <w:t xml:space="preserve"> keşfedildikleri tarihten bu yana uzay tabanlı birçok teleskop</w:t>
      </w:r>
      <w:r w:rsidR="002E5196" w:rsidRPr="009A6BD6">
        <w:rPr>
          <w:rFonts w:cs="Times New Roman"/>
        </w:rPr>
        <w:t xml:space="preserve"> projesiyle (BATSE, BeppoSAX, HETE-2,</w:t>
      </w:r>
      <w:r w:rsidR="00F84A8A" w:rsidRPr="009A6BD6">
        <w:rPr>
          <w:rFonts w:cs="Times New Roman"/>
        </w:rPr>
        <w:t xml:space="preserve"> </w:t>
      </w:r>
      <w:r w:rsidR="002E5196" w:rsidRPr="009A6BD6">
        <w:rPr>
          <w:rFonts w:cs="Times New Roman"/>
        </w:rPr>
        <w:t xml:space="preserve">Swift ve Fermi gibi) </w:t>
      </w:r>
      <w:r w:rsidR="00065169" w:rsidRPr="009A6BD6">
        <w:rPr>
          <w:rFonts w:cs="Times New Roman"/>
        </w:rPr>
        <w:t>takipleri yapılmış ve oluşum/yayınım mekanizmalarının</w:t>
      </w:r>
      <w:r w:rsidR="002E5196" w:rsidRPr="009A6BD6">
        <w:rPr>
          <w:rFonts w:cs="Times New Roman"/>
        </w:rPr>
        <w:t xml:space="preserve"> (GIP </w:t>
      </w:r>
      <w:r w:rsidR="005370BB" w:rsidRPr="009A6BD6">
        <w:rPr>
          <w:rFonts w:cs="Times New Roman"/>
        </w:rPr>
        <w:t xml:space="preserve">atalarının </w:t>
      </w:r>
      <w:r w:rsidR="002E5196" w:rsidRPr="009A6BD6">
        <w:rPr>
          <w:rFonts w:cs="Times New Roman"/>
        </w:rPr>
        <w:t>doğası, merkezi motorları, enerji dağıtım ve yayınım mekanizmaları gibi)</w:t>
      </w:r>
      <w:r w:rsidR="00065169" w:rsidRPr="009A6BD6">
        <w:rPr>
          <w:rFonts w:cs="Times New Roman"/>
        </w:rPr>
        <w:t xml:space="preserve"> daha iyi anlaşılması için birçok çalışmaya konu olmuştur</w:t>
      </w:r>
      <w:r w:rsidRPr="009A6BD6">
        <w:rPr>
          <w:rFonts w:cs="Times New Roman"/>
        </w:rPr>
        <w:t xml:space="preserve"> (</w:t>
      </w:r>
      <w:r w:rsidRPr="009A6BD6">
        <w:rPr>
          <w:rFonts w:cs="Times New Roman"/>
          <w:kern w:val="0"/>
          <w:szCs w:val="24"/>
        </w:rPr>
        <w:t>Bouvier 2010;</w:t>
      </w:r>
      <w:r w:rsidRPr="009A6BD6">
        <w:rPr>
          <w:rFonts w:cs="Times New Roman"/>
        </w:rPr>
        <w:t xml:space="preserve"> Levan 2018)</w:t>
      </w:r>
      <w:r w:rsidR="003A6C72" w:rsidRPr="009A6BD6">
        <w:rPr>
          <w:rFonts w:cs="Times New Roman"/>
          <w:kern w:val="0"/>
          <w:szCs w:val="24"/>
        </w:rPr>
        <w:t>.</w:t>
      </w:r>
    </w:p>
    <w:p w14:paraId="1C70E9D7" w14:textId="77777777" w:rsidR="0097678F" w:rsidRPr="009A6BD6" w:rsidRDefault="0005562B" w:rsidP="005C7EF9">
      <w:pPr>
        <w:pStyle w:val="Balk2"/>
        <w:numPr>
          <w:ilvl w:val="1"/>
          <w:numId w:val="31"/>
        </w:numPr>
        <w:ind w:left="426" w:hanging="426"/>
        <w:rPr>
          <w:rFonts w:cs="Times New Roman"/>
          <w:color w:val="auto"/>
        </w:rPr>
      </w:pPr>
      <w:bookmarkStart w:id="74" w:name="_Toc43749341"/>
      <w:bookmarkStart w:id="75" w:name="_Toc43755583"/>
      <w:bookmarkStart w:id="76" w:name="_Toc43833451"/>
      <w:bookmarkStart w:id="77" w:name="_Toc44538275"/>
      <w:bookmarkStart w:id="78" w:name="_Toc49801293"/>
      <w:bookmarkStart w:id="79" w:name="_Toc49801447"/>
      <w:bookmarkStart w:id="80" w:name="_Toc49802263"/>
      <w:bookmarkEnd w:id="73"/>
      <w:r w:rsidRPr="009A6BD6">
        <w:rPr>
          <w:rFonts w:cs="Times New Roman"/>
          <w:color w:val="auto"/>
          <w:szCs w:val="24"/>
        </w:rPr>
        <w:t>Tarihsel Süreçler</w:t>
      </w:r>
      <w:bookmarkEnd w:id="74"/>
      <w:bookmarkEnd w:id="75"/>
      <w:bookmarkEnd w:id="76"/>
      <w:bookmarkEnd w:id="77"/>
      <w:bookmarkEnd w:id="78"/>
      <w:bookmarkEnd w:id="79"/>
      <w:bookmarkEnd w:id="80"/>
    </w:p>
    <w:p w14:paraId="32C7A3EA" w14:textId="4B2203BF" w:rsidR="00644ECA" w:rsidRPr="009A6BD6" w:rsidRDefault="0097678F" w:rsidP="0097678F">
      <w:pPr>
        <w:ind w:firstLine="709"/>
        <w:rPr>
          <w:rFonts w:cs="Times New Roman"/>
        </w:rPr>
      </w:pPr>
      <w:r w:rsidRPr="009A6BD6">
        <w:rPr>
          <w:rFonts w:cs="Times New Roman"/>
          <w:szCs w:val="24"/>
        </w:rPr>
        <w:t xml:space="preserve">GIP’lar </w:t>
      </w:r>
      <w:r w:rsidR="0005562B" w:rsidRPr="009A6BD6">
        <w:rPr>
          <w:rFonts w:cs="Times New Roman"/>
          <w:szCs w:val="24"/>
        </w:rPr>
        <w:t>ilk kez 2 Temmuz 1967 tarihinde VELA uydusu tarafından tesadüfen keşfedil</w:t>
      </w:r>
      <w:r w:rsidR="007F2676" w:rsidRPr="009A6BD6">
        <w:rPr>
          <w:rFonts w:cs="Times New Roman"/>
          <w:szCs w:val="24"/>
        </w:rPr>
        <w:t>miştir</w:t>
      </w:r>
      <w:r w:rsidR="0005562B" w:rsidRPr="009A6BD6">
        <w:rPr>
          <w:rFonts w:cs="Times New Roman"/>
          <w:szCs w:val="24"/>
        </w:rPr>
        <w:t>. Soğuk savaş döneminde (1963) Sovyetler Birliği, ABD (Amerika Birleşik Devletleri) ve Büyük Britanya arasında imzalanan Sınırlı Nükleer Test Yasağı Antlaşması (Nuclear Test Ban Treaty)’na göre suyun altında, atmosferde veya uzayda herhangi bir nükleer test yapılmayacaktı. ABD, Sovyetler Birliği’nin anlaşmaya uyup uymadığını denetlemek amacıyla Dünya yörüngesine VELA adlı gama ışın uydu sistemlerini yerleştir</w:t>
      </w:r>
      <w:r w:rsidR="00BB43A0" w:rsidRPr="009A6BD6">
        <w:rPr>
          <w:rFonts w:cs="Times New Roman"/>
          <w:szCs w:val="24"/>
        </w:rPr>
        <w:t>di</w:t>
      </w:r>
      <w:r w:rsidR="0005562B" w:rsidRPr="009A6BD6">
        <w:rPr>
          <w:rFonts w:cs="Times New Roman"/>
          <w:szCs w:val="24"/>
        </w:rPr>
        <w:t xml:space="preserve">. X-ışın, gama-ışın ve nötron detektörleri ile dolatılan VELA uyduları </w:t>
      </w:r>
      <w:r w:rsidR="00CA7482" w:rsidRPr="009A6BD6">
        <w:rPr>
          <w:rFonts w:cs="Times New Roman"/>
          <w:szCs w:val="24"/>
        </w:rPr>
        <w:t xml:space="preserve">tarafından </w:t>
      </w:r>
      <w:r w:rsidR="0005562B" w:rsidRPr="009A6BD6">
        <w:rPr>
          <w:rFonts w:cs="Times New Roman"/>
          <w:szCs w:val="24"/>
        </w:rPr>
        <w:t>atmosferi izlerken 2 Temmuz 1967 tarihinde tesadüfen herhangi bir nükleer silah izi taşımayan bir gama ışın yayınımı kayde</w:t>
      </w:r>
      <w:r w:rsidR="007F2676" w:rsidRPr="009A6BD6">
        <w:rPr>
          <w:rFonts w:cs="Times New Roman"/>
          <w:szCs w:val="24"/>
        </w:rPr>
        <w:t>dil</w:t>
      </w:r>
      <w:r w:rsidR="00BB43A0" w:rsidRPr="009A6BD6">
        <w:rPr>
          <w:rFonts w:cs="Times New Roman"/>
          <w:szCs w:val="24"/>
        </w:rPr>
        <w:t>di</w:t>
      </w:r>
      <w:r w:rsidR="0005562B" w:rsidRPr="009A6BD6">
        <w:rPr>
          <w:rFonts w:cs="Times New Roman"/>
          <w:szCs w:val="24"/>
        </w:rPr>
        <w:t xml:space="preserve">. Şimdilerde galaksi ötesi bir patlamadan kaynaklandığı bilinen ve GIP olarak adlandırılan bu gama ışın parlamasının (Şekil 1) yapılan analizler sonucunda dünya dışından kaynaklandığı </w:t>
      </w:r>
      <w:r w:rsidR="0005562B" w:rsidRPr="009A6BD6">
        <w:rPr>
          <w:rFonts w:cs="Times New Roman"/>
          <w:szCs w:val="24"/>
          <w:shd w:val="clear" w:color="auto" w:fill="FFFFFF"/>
        </w:rPr>
        <w:t xml:space="preserve">Klebesadel </w:t>
      </w:r>
      <w:r w:rsidR="0005562B" w:rsidRPr="009A6BD6">
        <w:rPr>
          <w:rFonts w:cs="Times New Roman"/>
          <w:i/>
          <w:szCs w:val="24"/>
          <w:shd w:val="clear" w:color="auto" w:fill="FFFFFF"/>
        </w:rPr>
        <w:t>et al.</w:t>
      </w:r>
      <w:r w:rsidR="00626F84" w:rsidRPr="009A6BD6">
        <w:rPr>
          <w:rFonts w:cs="Times New Roman"/>
          <w:szCs w:val="24"/>
          <w:shd w:val="clear" w:color="auto" w:fill="FFFFFF"/>
        </w:rPr>
        <w:t xml:space="preserve"> (</w:t>
      </w:r>
      <w:r w:rsidR="0005562B" w:rsidRPr="009A6BD6">
        <w:rPr>
          <w:rFonts w:cs="Times New Roman"/>
          <w:szCs w:val="24"/>
          <w:shd w:val="clear" w:color="auto" w:fill="FFFFFF"/>
        </w:rPr>
        <w:t xml:space="preserve">1973) tarafından bir makalede bildirildi </w:t>
      </w:r>
      <w:r w:rsidR="0005562B" w:rsidRPr="009A6BD6">
        <w:rPr>
          <w:rFonts w:cs="Times New Roman"/>
          <w:szCs w:val="24"/>
        </w:rPr>
        <w:t xml:space="preserve">(Bonnell </w:t>
      </w:r>
      <w:r w:rsidR="0005562B" w:rsidRPr="009A6BD6">
        <w:rPr>
          <w:rFonts w:cs="Times New Roman"/>
          <w:i/>
          <w:szCs w:val="24"/>
        </w:rPr>
        <w:t>et al.</w:t>
      </w:r>
      <w:r w:rsidR="0005562B" w:rsidRPr="009A6BD6">
        <w:rPr>
          <w:rFonts w:cs="Times New Roman"/>
          <w:szCs w:val="24"/>
        </w:rPr>
        <w:t xml:space="preserve"> 1996).</w:t>
      </w:r>
    </w:p>
    <w:p w14:paraId="2FE81470" w14:textId="77777777" w:rsidR="00644ECA" w:rsidRPr="009A6BD6" w:rsidRDefault="0005562B" w:rsidP="00AD53BB">
      <w:pPr>
        <w:pStyle w:val="Standard"/>
        <w:spacing w:before="240" w:line="240" w:lineRule="auto"/>
        <w:jc w:val="center"/>
        <w:rPr>
          <w:rFonts w:cs="Times New Roman"/>
        </w:rPr>
      </w:pPr>
      <w:r w:rsidRPr="009A6BD6">
        <w:rPr>
          <w:rFonts w:cs="Times New Roman"/>
          <w:noProof/>
          <w:szCs w:val="24"/>
          <w:lang w:eastAsia="tr-TR"/>
        </w:rPr>
        <w:drawing>
          <wp:inline distT="0" distB="0" distL="0" distR="0" wp14:anchorId="7E34B4EB" wp14:editId="35364274">
            <wp:extent cx="3960000" cy="2451600"/>
            <wp:effectExtent l="0" t="0" r="2540" b="63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960000" cy="2451600"/>
                    </a:xfrm>
                    <a:prstGeom prst="rect">
                      <a:avLst/>
                    </a:prstGeom>
                    <a:noFill/>
                    <a:ln>
                      <a:noFill/>
                      <a:prstDash/>
                    </a:ln>
                  </pic:spPr>
                </pic:pic>
              </a:graphicData>
            </a:graphic>
          </wp:inline>
        </w:drawing>
      </w:r>
    </w:p>
    <w:p w14:paraId="7564CAA6" w14:textId="10D033E3" w:rsidR="00B17058" w:rsidRPr="009A6BD6" w:rsidRDefault="00D30AE3" w:rsidP="00AD53BB">
      <w:pPr>
        <w:pStyle w:val="ResimYazs"/>
        <w:spacing w:after="240"/>
        <w:rPr>
          <w:color w:val="auto"/>
        </w:rPr>
      </w:pPr>
      <w:bookmarkStart w:id="81" w:name="_Toc43752865"/>
      <w:bookmarkStart w:id="82" w:name="_Toc43832550"/>
      <w:bookmarkStart w:id="83" w:name="_Toc49680656"/>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w:t>
      </w:r>
      <w:r w:rsidRPr="009A6BD6">
        <w:rPr>
          <w:b/>
          <w:color w:val="auto"/>
        </w:rPr>
        <w:fldChar w:fldCharType="end"/>
      </w:r>
      <w:r w:rsidR="0005562B" w:rsidRPr="009A6BD6">
        <w:rPr>
          <w:color w:val="auto"/>
        </w:rPr>
        <w:t xml:space="preserve">. Tespit edilen ilk GIP’ın ışık eğrisi (Klebesadel </w:t>
      </w:r>
      <w:r w:rsidR="0005562B" w:rsidRPr="009A6BD6">
        <w:rPr>
          <w:i/>
          <w:color w:val="auto"/>
        </w:rPr>
        <w:t>et al</w:t>
      </w:r>
      <w:r w:rsidR="0005562B" w:rsidRPr="009A6BD6">
        <w:rPr>
          <w:color w:val="auto"/>
        </w:rPr>
        <w:t>. 1973)</w:t>
      </w:r>
      <w:bookmarkEnd w:id="81"/>
      <w:bookmarkEnd w:id="82"/>
      <w:bookmarkEnd w:id="83"/>
    </w:p>
    <w:p w14:paraId="36BF4AD3" w14:textId="4ED75EDE" w:rsidR="00B17058" w:rsidRPr="009A6BD6" w:rsidRDefault="00513587" w:rsidP="00513587">
      <w:pPr>
        <w:ind w:firstLine="709"/>
        <w:rPr>
          <w:rFonts w:cs="Times New Roman"/>
        </w:rPr>
      </w:pPr>
      <w:r w:rsidRPr="009A6BD6">
        <w:rPr>
          <w:rFonts w:cs="Times New Roman"/>
          <w:color w:val="000000" w:themeColor="text1"/>
        </w:rPr>
        <w:t xml:space="preserve">Vela uydularından sonra GIP’ları tespit etmek ve incelemek için birkaç uydu daha yapılsa da bu uyduların açısal çözünürlüklerinin çok zayıf olması ve tespit edilen patlama sayısının az olması nedeniyle kökenlerinin ne olduğuna dair fikirlerin çıkmasını zorlaştırmıştır. </w:t>
      </w:r>
      <w:r w:rsidR="00F40D0B" w:rsidRPr="009A6BD6">
        <w:rPr>
          <w:rFonts w:cs="Times New Roman"/>
        </w:rPr>
        <w:t xml:space="preserve">Mart 1971’de </w:t>
      </w:r>
      <w:r w:rsidR="00B17058" w:rsidRPr="009A6BD6">
        <w:rPr>
          <w:rFonts w:cs="Times New Roman"/>
        </w:rPr>
        <w:t xml:space="preserve">NASA tarafından Güneş’te meydana gelen parlamaları takip etmek amacıyla </w:t>
      </w:r>
      <w:r w:rsidR="00764046" w:rsidRPr="009A6BD6">
        <w:rPr>
          <w:rFonts w:cs="Times New Roman"/>
        </w:rPr>
        <w:t>fırlatılan</w:t>
      </w:r>
      <w:r w:rsidR="00B17058" w:rsidRPr="009A6BD6">
        <w:rPr>
          <w:rFonts w:cs="Times New Roman"/>
        </w:rPr>
        <w:t xml:space="preserve"> IPM-6 (Interplanetary Monitoring Platform)</w:t>
      </w:r>
      <w:r w:rsidR="00764046" w:rsidRPr="009A6BD6">
        <w:rPr>
          <w:rFonts w:cs="Times New Roman"/>
        </w:rPr>
        <w:t xml:space="preserve"> uydusunda bulunan </w:t>
      </w:r>
      <w:r w:rsidR="00B17058" w:rsidRPr="009A6BD6">
        <w:rPr>
          <w:rFonts w:cs="Times New Roman"/>
        </w:rPr>
        <w:t xml:space="preserve">gama ışın detektörü ile beklenmedik bir şekilde birkaç </w:t>
      </w:r>
      <w:r w:rsidR="00764046" w:rsidRPr="009A6BD6">
        <w:rPr>
          <w:rFonts w:cs="Times New Roman"/>
        </w:rPr>
        <w:t xml:space="preserve">GIP gözlenmiş ve bu patlamaların </w:t>
      </w:r>
      <w:r w:rsidR="00B17058" w:rsidRPr="009A6BD6">
        <w:rPr>
          <w:rFonts w:cs="Times New Roman"/>
        </w:rPr>
        <w:t xml:space="preserve">tayfsal verileri </w:t>
      </w:r>
      <w:r w:rsidR="00764046" w:rsidRPr="009A6BD6">
        <w:rPr>
          <w:rFonts w:cs="Times New Roman"/>
        </w:rPr>
        <w:t xml:space="preserve">incelenerek </w:t>
      </w:r>
      <w:r w:rsidR="00B17058" w:rsidRPr="009A6BD6">
        <w:rPr>
          <w:rFonts w:cs="Times New Roman"/>
        </w:rPr>
        <w:t xml:space="preserve">GIP’ların sert </w:t>
      </w:r>
      <w:r w:rsidR="00BD6D0A" w:rsidRPr="009A6BD6">
        <w:rPr>
          <w:rFonts w:cs="Times New Roman"/>
        </w:rPr>
        <w:t>X</w:t>
      </w:r>
      <w:r w:rsidR="00B17058" w:rsidRPr="009A6BD6">
        <w:rPr>
          <w:rFonts w:cs="Times New Roman"/>
        </w:rPr>
        <w:t xml:space="preserve">-ışın veya gama ışın </w:t>
      </w:r>
      <w:r w:rsidR="008B7E09" w:rsidRPr="009A6BD6">
        <w:rPr>
          <w:rFonts w:cs="Times New Roman"/>
        </w:rPr>
        <w:t>yayınladıkları</w:t>
      </w:r>
      <w:r w:rsidR="00B17058" w:rsidRPr="009A6BD6">
        <w:rPr>
          <w:rFonts w:cs="Times New Roman"/>
        </w:rPr>
        <w:t xml:space="preserve"> doğrulanmış</w:t>
      </w:r>
      <w:r w:rsidR="00CA7482" w:rsidRPr="009A6BD6">
        <w:rPr>
          <w:rFonts w:cs="Times New Roman"/>
        </w:rPr>
        <w:t>tır</w:t>
      </w:r>
      <w:r w:rsidR="00B17058" w:rsidRPr="009A6BD6">
        <w:rPr>
          <w:rFonts w:cs="Times New Roman"/>
        </w:rPr>
        <w:t xml:space="preserve"> (Anonim 2020a). 1991 yılına kadar GIP araştırmalarının ana aracı olan ve 1976’d</w:t>
      </w:r>
      <w:r w:rsidR="000C550A" w:rsidRPr="009A6BD6">
        <w:rPr>
          <w:rFonts w:cs="Times New Roman"/>
        </w:rPr>
        <w:t>a</w:t>
      </w:r>
      <w:r w:rsidR="00B17058" w:rsidRPr="009A6BD6">
        <w:rPr>
          <w:rFonts w:cs="Times New Roman"/>
        </w:rPr>
        <w:t xml:space="preserve"> kurulan Uydular Arası Ağ (IPN, Interplanetary Network) projesi ile GIP’ların konumları birkaç yay dakikası hassasiyet ile tespit edil</w:t>
      </w:r>
      <w:r w:rsidR="007F2676" w:rsidRPr="009A6BD6">
        <w:rPr>
          <w:rFonts w:cs="Times New Roman"/>
        </w:rPr>
        <w:t>ebilmiştir</w:t>
      </w:r>
      <w:r w:rsidR="00B17058" w:rsidRPr="009A6BD6">
        <w:rPr>
          <w:rFonts w:cs="Times New Roman"/>
        </w:rPr>
        <w:t>. Bu tespitler, GIP’ların karşılığının o zamanlar bilinen gök cisimlerin (</w:t>
      </w:r>
      <w:r w:rsidR="00BD6D0A" w:rsidRPr="009A6BD6">
        <w:rPr>
          <w:rFonts w:cs="Times New Roman"/>
        </w:rPr>
        <w:t>X</w:t>
      </w:r>
      <w:r w:rsidR="00B17058" w:rsidRPr="009A6BD6">
        <w:rPr>
          <w:rFonts w:cs="Times New Roman"/>
        </w:rPr>
        <w:t>-ışın çiftleri gibi) olmadığını kanıtlamak için yeterliydi. Fakat IPN ile uzaklıkları tespit edilemediği için GIP’ların kökeni</w:t>
      </w:r>
      <w:r w:rsidR="00622419" w:rsidRPr="009A6BD6">
        <w:rPr>
          <w:rFonts w:cs="Times New Roman"/>
        </w:rPr>
        <w:t>ne</w:t>
      </w:r>
      <w:r w:rsidR="00B17058" w:rsidRPr="009A6BD6">
        <w:rPr>
          <w:rFonts w:cs="Times New Roman"/>
        </w:rPr>
        <w:t xml:space="preserve"> (galaktik mi galaksi ötesi objeler mi) </w:t>
      </w:r>
      <w:r w:rsidR="00091739" w:rsidRPr="009A6BD6">
        <w:rPr>
          <w:rFonts w:cs="Times New Roman"/>
        </w:rPr>
        <w:t xml:space="preserve">dair </w:t>
      </w:r>
      <w:r w:rsidR="00B17058" w:rsidRPr="009A6BD6">
        <w:rPr>
          <w:rFonts w:cs="Times New Roman"/>
        </w:rPr>
        <w:t xml:space="preserve">belirsizlikler sonraki 15 yıl </w:t>
      </w:r>
      <w:r w:rsidR="00A47A90" w:rsidRPr="009A6BD6">
        <w:rPr>
          <w:rFonts w:cs="Times New Roman"/>
        </w:rPr>
        <w:t xml:space="preserve">boyunca, </w:t>
      </w:r>
      <w:r w:rsidR="00622419" w:rsidRPr="009A6BD6">
        <w:rPr>
          <w:rFonts w:cs="Times New Roman"/>
        </w:rPr>
        <w:t xml:space="preserve">BATSE detektörüyle donatılmış </w:t>
      </w:r>
      <w:r w:rsidR="00622419" w:rsidRPr="009A6BD6">
        <w:rPr>
          <w:rFonts w:cs="Times New Roman"/>
          <w:szCs w:val="24"/>
        </w:rPr>
        <w:t>Compton Gama Işını Gözlemevi (CGRO</w:t>
      </w:r>
      <w:r w:rsidR="001914F0" w:rsidRPr="009A6BD6">
        <w:rPr>
          <w:rFonts w:cs="Times New Roman"/>
          <w:szCs w:val="24"/>
        </w:rPr>
        <w:t>; Compton Gamma Ray Observatory</w:t>
      </w:r>
      <w:r w:rsidR="00622419" w:rsidRPr="009A6BD6">
        <w:rPr>
          <w:rFonts w:cs="Times New Roman"/>
          <w:szCs w:val="24"/>
        </w:rPr>
        <w:t>)</w:t>
      </w:r>
      <w:r w:rsidR="001914F0" w:rsidRPr="009A6BD6">
        <w:rPr>
          <w:rFonts w:cs="Times New Roman"/>
          <w:szCs w:val="24"/>
        </w:rPr>
        <w:t xml:space="preserve"> </w:t>
      </w:r>
      <w:r w:rsidR="00622419" w:rsidRPr="009A6BD6">
        <w:rPr>
          <w:rFonts w:cs="Times New Roman"/>
          <w:szCs w:val="24"/>
        </w:rPr>
        <w:t>projesinin başladığı 1991</w:t>
      </w:r>
      <w:r w:rsidR="000C550A" w:rsidRPr="009A6BD6">
        <w:rPr>
          <w:rFonts w:cs="Times New Roman"/>
          <w:szCs w:val="24"/>
        </w:rPr>
        <w:t xml:space="preserve"> </w:t>
      </w:r>
      <w:r w:rsidR="001914F0" w:rsidRPr="009A6BD6">
        <w:rPr>
          <w:rFonts w:cs="Times New Roman"/>
          <w:szCs w:val="24"/>
        </w:rPr>
        <w:t>yılına kadar devam etti</w:t>
      </w:r>
      <w:r w:rsidR="00A47A90" w:rsidRPr="009A6BD6">
        <w:rPr>
          <w:rFonts w:cs="Times New Roman"/>
          <w:szCs w:val="24"/>
        </w:rPr>
        <w:t xml:space="preserve"> </w:t>
      </w:r>
      <w:r w:rsidR="00A47A90" w:rsidRPr="009A6BD6">
        <w:rPr>
          <w:rFonts w:cs="Times New Roman"/>
        </w:rPr>
        <w:t>(Ruderman 1975; Mészáros and Rees 2014, Anonim 2020b).</w:t>
      </w:r>
    </w:p>
    <w:p w14:paraId="63A658B1" w14:textId="1C16B89D" w:rsidR="00644ECA" w:rsidRPr="009A6BD6" w:rsidRDefault="00D42D60" w:rsidP="00A47A90">
      <w:pPr>
        <w:ind w:firstLine="709"/>
        <w:rPr>
          <w:rFonts w:cs="Times New Roman"/>
          <w:szCs w:val="24"/>
          <w:shd w:val="clear" w:color="auto" w:fill="FFFFFF"/>
        </w:rPr>
      </w:pPr>
      <w:r w:rsidRPr="009A6BD6">
        <w:rPr>
          <w:rFonts w:cs="Times New Roman"/>
          <w:szCs w:val="24"/>
        </w:rPr>
        <w:t>Ö</w:t>
      </w:r>
      <w:r w:rsidR="000E6845" w:rsidRPr="009A6BD6">
        <w:rPr>
          <w:rFonts w:cs="Times New Roman"/>
          <w:szCs w:val="24"/>
        </w:rPr>
        <w:t xml:space="preserve">nceki detektörlere göre daha </w:t>
      </w:r>
      <w:r w:rsidRPr="009A6BD6">
        <w:rPr>
          <w:rFonts w:cs="Times New Roman"/>
          <w:szCs w:val="24"/>
        </w:rPr>
        <w:t xml:space="preserve">hassas bir açısal çözünürlüğe (4 yay dakikası) sahip </w:t>
      </w:r>
      <w:r w:rsidR="000E6845" w:rsidRPr="009A6BD6">
        <w:rPr>
          <w:rFonts w:cs="Times New Roman"/>
          <w:szCs w:val="24"/>
        </w:rPr>
        <w:t xml:space="preserve">olan BATSE (1991-2000) </w:t>
      </w:r>
      <w:r w:rsidRPr="009A6BD6">
        <w:rPr>
          <w:rFonts w:cs="Times New Roman"/>
          <w:szCs w:val="24"/>
        </w:rPr>
        <w:t xml:space="preserve">ile </w:t>
      </w:r>
      <w:r w:rsidR="000E6845" w:rsidRPr="009A6BD6">
        <w:rPr>
          <w:rFonts w:cs="Times New Roman"/>
          <w:szCs w:val="24"/>
        </w:rPr>
        <w:t>9 yıllık ömrü boyunca</w:t>
      </w:r>
      <w:r w:rsidR="000E6845" w:rsidRPr="009A6BD6">
        <w:rPr>
          <w:rFonts w:cs="Times New Roman"/>
          <w:szCs w:val="24"/>
          <w:shd w:val="clear" w:color="auto" w:fill="FFFFFF"/>
        </w:rPr>
        <w:t xml:space="preserve"> </w:t>
      </w:r>
      <w:r w:rsidR="00091739" w:rsidRPr="009A6BD6">
        <w:rPr>
          <w:rFonts w:cs="Times New Roman"/>
          <w:szCs w:val="24"/>
        </w:rPr>
        <w:t xml:space="preserve">toplamda 2704 </w:t>
      </w:r>
      <w:r w:rsidR="000E6845" w:rsidRPr="009A6BD6">
        <w:rPr>
          <w:rFonts w:cs="Times New Roman"/>
          <w:szCs w:val="24"/>
        </w:rPr>
        <w:t>GIP tespit e</w:t>
      </w:r>
      <w:r w:rsidR="007F2676" w:rsidRPr="009A6BD6">
        <w:rPr>
          <w:rFonts w:cs="Times New Roman"/>
          <w:szCs w:val="24"/>
        </w:rPr>
        <w:t>dilmiştir</w:t>
      </w:r>
      <w:r w:rsidR="00286C2E" w:rsidRPr="009A6BD6">
        <w:rPr>
          <w:rFonts w:cs="Times New Roman"/>
          <w:szCs w:val="24"/>
        </w:rPr>
        <w:t xml:space="preserve">. </w:t>
      </w:r>
      <w:r w:rsidRPr="009A6BD6">
        <w:rPr>
          <w:rFonts w:cs="Times New Roman"/>
          <w:szCs w:val="24"/>
        </w:rPr>
        <w:t xml:space="preserve">Bu detektör ile </w:t>
      </w:r>
      <w:r w:rsidR="00091739" w:rsidRPr="009A6BD6">
        <w:rPr>
          <w:rFonts w:cs="Times New Roman"/>
          <w:szCs w:val="24"/>
        </w:rPr>
        <w:t xml:space="preserve">ayrıca </w:t>
      </w:r>
      <w:r w:rsidR="00A041A2" w:rsidRPr="009A6BD6">
        <w:rPr>
          <w:rFonts w:cs="Times New Roman"/>
          <w:szCs w:val="24"/>
        </w:rPr>
        <w:t>atarcalar,</w:t>
      </w:r>
      <w:r w:rsidR="0005562B" w:rsidRPr="009A6BD6">
        <w:rPr>
          <w:rFonts w:cs="Times New Roman"/>
          <w:szCs w:val="24"/>
          <w:shd w:val="clear" w:color="auto" w:fill="FFFFFF"/>
        </w:rPr>
        <w:t xml:space="preserve"> düşük enerjili gama ışın tekrarlayıcıları</w:t>
      </w:r>
      <w:r w:rsidR="00A041A2" w:rsidRPr="009A6BD6">
        <w:rPr>
          <w:rFonts w:cs="Times New Roman"/>
          <w:szCs w:val="24"/>
          <w:shd w:val="clear" w:color="auto" w:fill="FFFFFF"/>
        </w:rPr>
        <w:t xml:space="preserve"> (SGR</w:t>
      </w:r>
      <w:r w:rsidRPr="009A6BD6">
        <w:rPr>
          <w:rFonts w:cs="Times New Roman"/>
          <w:szCs w:val="24"/>
          <w:shd w:val="clear" w:color="auto" w:fill="FFFFFF"/>
        </w:rPr>
        <w:t>; Soft Gamma repeater</w:t>
      </w:r>
      <w:r w:rsidR="00A041A2" w:rsidRPr="009A6BD6">
        <w:rPr>
          <w:rFonts w:cs="Times New Roman"/>
          <w:szCs w:val="24"/>
          <w:shd w:val="clear" w:color="auto" w:fill="FFFFFF"/>
        </w:rPr>
        <w:t>)</w:t>
      </w:r>
      <w:r w:rsidR="0005562B" w:rsidRPr="009A6BD6">
        <w:rPr>
          <w:rFonts w:cs="Times New Roman"/>
          <w:szCs w:val="24"/>
          <w:shd w:val="clear" w:color="auto" w:fill="FFFFFF"/>
        </w:rPr>
        <w:t xml:space="preserve">, kara delikler ve diğer egzotik </w:t>
      </w:r>
      <w:r w:rsidR="00CA7482" w:rsidRPr="009A6BD6">
        <w:rPr>
          <w:rFonts w:cs="Times New Roman"/>
          <w:szCs w:val="24"/>
          <w:shd w:val="clear" w:color="auto" w:fill="FFFFFF"/>
        </w:rPr>
        <w:t>astrofiziksel</w:t>
      </w:r>
      <w:r w:rsidR="0005562B" w:rsidRPr="009A6BD6">
        <w:rPr>
          <w:rFonts w:cs="Times New Roman"/>
          <w:szCs w:val="24"/>
          <w:shd w:val="clear" w:color="auto" w:fill="FFFFFF"/>
        </w:rPr>
        <w:t xml:space="preserve"> nesneler</w:t>
      </w:r>
      <w:r w:rsidR="000426F7" w:rsidRPr="009A6BD6">
        <w:rPr>
          <w:rFonts w:cs="Times New Roman"/>
          <w:szCs w:val="24"/>
          <w:shd w:val="clear" w:color="auto" w:fill="FFFFFF"/>
        </w:rPr>
        <w:t xml:space="preserve"> </w:t>
      </w:r>
      <w:r w:rsidR="0005562B" w:rsidRPr="009A6BD6">
        <w:rPr>
          <w:rFonts w:cs="Times New Roman"/>
          <w:szCs w:val="24"/>
          <w:shd w:val="clear" w:color="auto" w:fill="FFFFFF"/>
        </w:rPr>
        <w:t>de</w:t>
      </w:r>
      <w:r w:rsidR="000426F7" w:rsidRPr="009A6BD6">
        <w:rPr>
          <w:rFonts w:cs="Times New Roman"/>
          <w:szCs w:val="24"/>
        </w:rPr>
        <w:t xml:space="preserve"> a</w:t>
      </w:r>
      <w:r w:rsidR="00A041A2" w:rsidRPr="009A6BD6">
        <w:rPr>
          <w:rFonts w:cs="Times New Roman"/>
          <w:szCs w:val="24"/>
          <w:shd w:val="clear" w:color="auto" w:fill="FFFFFF"/>
        </w:rPr>
        <w:t>lgılan</w:t>
      </w:r>
      <w:r w:rsidR="007F2676" w:rsidRPr="009A6BD6">
        <w:rPr>
          <w:rFonts w:cs="Times New Roman"/>
          <w:szCs w:val="24"/>
          <w:shd w:val="clear" w:color="auto" w:fill="FFFFFF"/>
        </w:rPr>
        <w:t>mıştır.</w:t>
      </w:r>
      <w:r w:rsidR="000426F7" w:rsidRPr="009A6BD6">
        <w:rPr>
          <w:rFonts w:cs="Times New Roman"/>
          <w:szCs w:val="24"/>
          <w:shd w:val="clear" w:color="auto" w:fill="FFFFFF"/>
        </w:rPr>
        <w:t xml:space="preserve"> BATSE’nin en çarpıcı sonu</w:t>
      </w:r>
      <w:r w:rsidR="00330496" w:rsidRPr="009A6BD6">
        <w:rPr>
          <w:rFonts w:cs="Times New Roman"/>
          <w:szCs w:val="24"/>
          <w:shd w:val="clear" w:color="auto" w:fill="FFFFFF"/>
        </w:rPr>
        <w:t>çlarından biri ~</w:t>
      </w:r>
      <w:r w:rsidR="000426F7" w:rsidRPr="009A6BD6">
        <w:rPr>
          <w:rFonts w:cs="Times New Roman"/>
          <w:szCs w:val="24"/>
          <w:shd w:val="clear" w:color="auto" w:fill="FFFFFF"/>
        </w:rPr>
        <w:t xml:space="preserve">300 GIP’ın konum tespitini yaparak </w:t>
      </w:r>
      <w:r w:rsidR="000426F7" w:rsidRPr="009A6BD6">
        <w:rPr>
          <w:rFonts w:cs="Times New Roman"/>
          <w:szCs w:val="24"/>
        </w:rPr>
        <w:t>kökenlerinin galaksi ötesi kaynaklı olduğuna dair kanıtların bulunması</w:t>
      </w:r>
      <w:r w:rsidR="00CA7482" w:rsidRPr="009A6BD6">
        <w:rPr>
          <w:rFonts w:cs="Times New Roman"/>
          <w:szCs w:val="24"/>
        </w:rPr>
        <w:t>dır</w:t>
      </w:r>
      <w:r w:rsidR="008B7E09" w:rsidRPr="009A6BD6">
        <w:rPr>
          <w:rFonts w:cs="Times New Roman"/>
          <w:szCs w:val="24"/>
        </w:rPr>
        <w:t xml:space="preserve">. </w:t>
      </w:r>
      <w:r w:rsidR="00E41676" w:rsidRPr="009A6BD6">
        <w:rPr>
          <w:rFonts w:cs="Times New Roman"/>
          <w:szCs w:val="24"/>
        </w:rPr>
        <w:t xml:space="preserve">Elde edilen bir diğer önemli sonuç ise </w:t>
      </w:r>
      <w:r w:rsidR="00B83590" w:rsidRPr="009A6BD6">
        <w:rPr>
          <w:rFonts w:cs="Times New Roman"/>
          <w:szCs w:val="24"/>
        </w:rPr>
        <w:t>BATSE</w:t>
      </w:r>
      <w:r w:rsidR="00E41676" w:rsidRPr="009A6BD6">
        <w:rPr>
          <w:rFonts w:cs="Times New Roman"/>
          <w:szCs w:val="24"/>
        </w:rPr>
        <w:t>’nin geliştirilmiş uzaysal hassasiyeti sayesinde</w:t>
      </w:r>
      <w:r w:rsidR="00B83590" w:rsidRPr="009A6BD6">
        <w:rPr>
          <w:rFonts w:cs="Times New Roman"/>
          <w:szCs w:val="24"/>
        </w:rPr>
        <w:t xml:space="preserve"> </w:t>
      </w:r>
      <w:r w:rsidR="000426F7" w:rsidRPr="009A6BD6">
        <w:rPr>
          <w:rFonts w:cs="Times New Roman"/>
          <w:szCs w:val="24"/>
          <w:shd w:val="clear" w:color="auto" w:fill="FFFFFF"/>
        </w:rPr>
        <w:t xml:space="preserve">GIP’ların gökyüzünde </w:t>
      </w:r>
      <w:r w:rsidR="00E41676" w:rsidRPr="009A6BD6">
        <w:rPr>
          <w:rFonts w:cs="Times New Roman"/>
          <w:szCs w:val="24"/>
          <w:shd w:val="clear" w:color="auto" w:fill="FFFFFF"/>
        </w:rPr>
        <w:t>eş (</w:t>
      </w:r>
      <w:r w:rsidR="000426F7" w:rsidRPr="009A6BD6">
        <w:rPr>
          <w:rFonts w:cs="Times New Roman"/>
          <w:szCs w:val="24"/>
          <w:shd w:val="clear" w:color="auto" w:fill="FFFFFF"/>
        </w:rPr>
        <w:t>izotropik</w:t>
      </w:r>
      <w:r w:rsidR="00E41676" w:rsidRPr="009A6BD6">
        <w:rPr>
          <w:rFonts w:cs="Times New Roman"/>
          <w:szCs w:val="24"/>
          <w:shd w:val="clear" w:color="auto" w:fill="FFFFFF"/>
        </w:rPr>
        <w:t xml:space="preserve">) </w:t>
      </w:r>
      <w:r w:rsidR="000426F7" w:rsidRPr="009A6BD6">
        <w:rPr>
          <w:rFonts w:cs="Times New Roman"/>
          <w:szCs w:val="24"/>
          <w:shd w:val="clear" w:color="auto" w:fill="FFFFFF"/>
        </w:rPr>
        <w:t xml:space="preserve">bir dağılıma (Şekil </w:t>
      </w:r>
      <w:r w:rsidR="00330496" w:rsidRPr="009A6BD6">
        <w:rPr>
          <w:rFonts w:cs="Times New Roman"/>
          <w:szCs w:val="24"/>
          <w:shd w:val="clear" w:color="auto" w:fill="FFFFFF"/>
        </w:rPr>
        <w:t>2</w:t>
      </w:r>
      <w:r w:rsidR="000426F7" w:rsidRPr="009A6BD6">
        <w:rPr>
          <w:rFonts w:cs="Times New Roman"/>
          <w:szCs w:val="24"/>
          <w:shd w:val="clear" w:color="auto" w:fill="FFFFFF"/>
        </w:rPr>
        <w:t>) sahip olduğunu</w:t>
      </w:r>
      <w:r w:rsidR="00E41676" w:rsidRPr="009A6BD6">
        <w:rPr>
          <w:rFonts w:cs="Times New Roman"/>
          <w:szCs w:val="24"/>
          <w:shd w:val="clear" w:color="auto" w:fill="FFFFFF"/>
        </w:rPr>
        <w:t>n ortaya çıkmasıdır</w:t>
      </w:r>
      <w:r w:rsidR="008B7E09" w:rsidRPr="009A6BD6">
        <w:rPr>
          <w:rFonts w:cs="Times New Roman"/>
          <w:szCs w:val="24"/>
          <w:shd w:val="clear" w:color="auto" w:fill="FFFFFF"/>
        </w:rPr>
        <w:t xml:space="preserve"> </w:t>
      </w:r>
      <w:r w:rsidR="0005562B" w:rsidRPr="009A6BD6">
        <w:rPr>
          <w:rFonts w:cs="Times New Roman"/>
          <w:szCs w:val="24"/>
          <w:shd w:val="clear" w:color="auto" w:fill="FFFFFF"/>
        </w:rPr>
        <w:t xml:space="preserve">(Meegan </w:t>
      </w:r>
      <w:r w:rsidR="0005562B" w:rsidRPr="009A6BD6">
        <w:rPr>
          <w:rFonts w:cs="Times New Roman"/>
          <w:i/>
          <w:szCs w:val="24"/>
          <w:shd w:val="clear" w:color="auto" w:fill="FFFFFF"/>
        </w:rPr>
        <w:t>et al.</w:t>
      </w:r>
      <w:r w:rsidR="0005562B" w:rsidRPr="009A6BD6">
        <w:rPr>
          <w:rFonts w:cs="Times New Roman"/>
          <w:szCs w:val="24"/>
          <w:shd w:val="clear" w:color="auto" w:fill="FFFFFF"/>
        </w:rPr>
        <w:t xml:space="preserve"> 1992</w:t>
      </w:r>
      <w:r w:rsidR="000426F7" w:rsidRPr="009A6BD6">
        <w:rPr>
          <w:rFonts w:cs="Times New Roman"/>
          <w:szCs w:val="24"/>
          <w:shd w:val="clear" w:color="auto" w:fill="FFFFFF"/>
        </w:rPr>
        <w:t xml:space="preserve">; </w:t>
      </w:r>
      <w:r w:rsidR="007A4DDC" w:rsidRPr="009A6BD6">
        <w:rPr>
          <w:rFonts w:cs="Times New Roman"/>
          <w:szCs w:val="24"/>
          <w:shd w:val="clear" w:color="auto" w:fill="FFFFFF"/>
        </w:rPr>
        <w:t xml:space="preserve">Paciesas </w:t>
      </w:r>
      <w:r w:rsidR="007A4DDC" w:rsidRPr="009A6BD6">
        <w:rPr>
          <w:rFonts w:cs="Times New Roman"/>
          <w:i/>
          <w:szCs w:val="24"/>
          <w:shd w:val="clear" w:color="auto" w:fill="FFFFFF"/>
        </w:rPr>
        <w:t>et al.</w:t>
      </w:r>
      <w:r w:rsidR="007A4DDC" w:rsidRPr="009A6BD6">
        <w:rPr>
          <w:rFonts w:cs="Times New Roman"/>
          <w:szCs w:val="24"/>
          <w:shd w:val="clear" w:color="auto" w:fill="FFFFFF"/>
        </w:rPr>
        <w:t xml:space="preserve"> 1999; </w:t>
      </w:r>
      <w:r w:rsidR="00CF3895" w:rsidRPr="009A6BD6">
        <w:rPr>
          <w:rFonts w:cs="Times New Roman"/>
          <w:szCs w:val="24"/>
        </w:rPr>
        <w:t>Bouvier 2010; Piotrowski</w:t>
      </w:r>
      <w:r w:rsidR="000426F7" w:rsidRPr="009A6BD6">
        <w:rPr>
          <w:rFonts w:cs="Times New Roman"/>
          <w:szCs w:val="24"/>
        </w:rPr>
        <w:t xml:space="preserve"> 2011)</w:t>
      </w:r>
      <w:r w:rsidR="0005562B" w:rsidRPr="009A6BD6">
        <w:rPr>
          <w:rFonts w:cs="Times New Roman"/>
          <w:szCs w:val="24"/>
          <w:shd w:val="clear" w:color="auto" w:fill="FFFFFF"/>
        </w:rPr>
        <w:t>.</w:t>
      </w:r>
    </w:p>
    <w:p w14:paraId="7FA5688C" w14:textId="77777777" w:rsidR="00644ECA" w:rsidRPr="009A6BD6" w:rsidRDefault="0005562B" w:rsidP="00AD53BB">
      <w:pPr>
        <w:pStyle w:val="Standard"/>
        <w:spacing w:before="240" w:line="240" w:lineRule="auto"/>
        <w:jc w:val="center"/>
        <w:rPr>
          <w:rFonts w:cs="Times New Roman"/>
        </w:rPr>
      </w:pPr>
      <w:r w:rsidRPr="009A6BD6">
        <w:rPr>
          <w:rFonts w:cs="Times New Roman"/>
          <w:noProof/>
          <w:szCs w:val="24"/>
          <w:lang w:eastAsia="tr-TR"/>
        </w:rPr>
        <w:drawing>
          <wp:inline distT="0" distB="0" distL="0" distR="0" wp14:anchorId="71F9126B" wp14:editId="7B4497CA">
            <wp:extent cx="5040000" cy="3452400"/>
            <wp:effectExtent l="0" t="0" r="8255" b="0"/>
            <wp:docPr id="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040000" cy="3452400"/>
                    </a:xfrm>
                    <a:prstGeom prst="rect">
                      <a:avLst/>
                    </a:prstGeom>
                    <a:noFill/>
                    <a:ln>
                      <a:noFill/>
                      <a:prstDash/>
                    </a:ln>
                  </pic:spPr>
                </pic:pic>
              </a:graphicData>
            </a:graphic>
          </wp:inline>
        </w:drawing>
      </w:r>
    </w:p>
    <w:p w14:paraId="07A8B26E" w14:textId="1A1D6DA4" w:rsidR="00644ECA" w:rsidRPr="009A6BD6" w:rsidRDefault="00F5691F" w:rsidP="00AD53BB">
      <w:pPr>
        <w:pStyle w:val="ResimYazs"/>
        <w:spacing w:after="240"/>
        <w:rPr>
          <w:color w:val="auto"/>
        </w:rPr>
      </w:pPr>
      <w:bookmarkStart w:id="84" w:name="_Toc43752867"/>
      <w:bookmarkStart w:id="85" w:name="_Toc43832552"/>
      <w:bookmarkStart w:id="86" w:name="_Toc49680657"/>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w:t>
      </w:r>
      <w:r w:rsidRPr="009A6BD6">
        <w:rPr>
          <w:b/>
          <w:color w:val="auto"/>
        </w:rPr>
        <w:fldChar w:fldCharType="end"/>
      </w:r>
      <w:r w:rsidR="0005562B" w:rsidRPr="009A6BD6">
        <w:rPr>
          <w:b/>
          <w:color w:val="auto"/>
        </w:rPr>
        <w:t>.</w:t>
      </w:r>
      <w:r w:rsidR="0005562B" w:rsidRPr="009A6BD6">
        <w:rPr>
          <w:color w:val="auto"/>
        </w:rPr>
        <w:t xml:space="preserve"> GIP’ların gökyüzündeki </w:t>
      </w:r>
      <w:r w:rsidR="00E41676" w:rsidRPr="009A6BD6">
        <w:rPr>
          <w:color w:val="auto"/>
        </w:rPr>
        <w:t>eş-</w:t>
      </w:r>
      <w:r w:rsidR="0005562B" w:rsidRPr="009A6BD6">
        <w:rPr>
          <w:color w:val="auto"/>
        </w:rPr>
        <w:t xml:space="preserve">dağılım haritası (Briggs </w:t>
      </w:r>
      <w:r w:rsidR="0005562B" w:rsidRPr="009A6BD6">
        <w:rPr>
          <w:i/>
          <w:color w:val="auto"/>
        </w:rPr>
        <w:t>et al.</w:t>
      </w:r>
      <w:r w:rsidR="0005562B" w:rsidRPr="009A6BD6">
        <w:rPr>
          <w:color w:val="auto"/>
        </w:rPr>
        <w:t xml:space="preserve"> 1996)</w:t>
      </w:r>
      <w:bookmarkEnd w:id="84"/>
      <w:bookmarkEnd w:id="85"/>
      <w:bookmarkEnd w:id="86"/>
    </w:p>
    <w:p w14:paraId="6DD1EB44" w14:textId="132616B3" w:rsidR="00CB671A" w:rsidRPr="009A6BD6" w:rsidRDefault="003B7E11" w:rsidP="00CB671A">
      <w:pPr>
        <w:rPr>
          <w:rFonts w:cs="Times New Roman"/>
          <w:szCs w:val="24"/>
          <w:shd w:val="clear" w:color="auto" w:fill="FFFFFF"/>
        </w:rPr>
      </w:pPr>
      <w:r w:rsidRPr="009A6BD6">
        <w:rPr>
          <w:rFonts w:cs="Times New Roman"/>
          <w:szCs w:val="24"/>
          <w:shd w:val="clear" w:color="auto" w:fill="FFFFFF"/>
        </w:rPr>
        <w:t xml:space="preserve">GIP’ların sınıflandırılmasında kullanılan ve </w:t>
      </w:r>
      <w:r w:rsidR="0005562B" w:rsidRPr="009A6BD6">
        <w:rPr>
          <w:rFonts w:cs="Times New Roman"/>
          <w:szCs w:val="24"/>
          <w:shd w:val="clear" w:color="auto" w:fill="FFFFFF"/>
        </w:rPr>
        <w:t xml:space="preserve">anlık yayınımın bir özelliği olan </w:t>
      </w:r>
      <w:r w:rsidR="00F0758E" w:rsidRPr="009A6BD6">
        <w:rPr>
          <w:rFonts w:cs="Times New Roman"/>
          <w:szCs w:val="24"/>
          <w:shd w:val="clear" w:color="auto" w:fill="FFFFFF"/>
        </w:rPr>
        <w:t xml:space="preserve">patlama sürelerinin </w:t>
      </w:r>
      <w:r w:rsidR="0005562B" w:rsidRPr="009A6BD6">
        <w:rPr>
          <w:rFonts w:cs="Times New Roman"/>
          <w:szCs w:val="24"/>
          <w:shd w:val="clear" w:color="auto" w:fill="FFFFFF"/>
        </w:rPr>
        <w:t>belirlenmesi</w:t>
      </w:r>
      <w:r w:rsidRPr="009A6BD6">
        <w:rPr>
          <w:rFonts w:cs="Times New Roman"/>
          <w:szCs w:val="24"/>
          <w:shd w:val="clear" w:color="auto" w:fill="FFFFFF"/>
        </w:rPr>
        <w:t xml:space="preserve"> yine BATSE</w:t>
      </w:r>
      <w:r w:rsidR="00CA5D78" w:rsidRPr="009A6BD6">
        <w:rPr>
          <w:rFonts w:cs="Times New Roman"/>
          <w:szCs w:val="24"/>
          <w:shd w:val="clear" w:color="auto" w:fill="FFFFFF"/>
        </w:rPr>
        <w:t>’den elde edilen sonuçlar</w:t>
      </w:r>
      <w:r w:rsidRPr="009A6BD6">
        <w:rPr>
          <w:rFonts w:cs="Times New Roman"/>
          <w:szCs w:val="24"/>
          <w:shd w:val="clear" w:color="auto" w:fill="FFFFFF"/>
        </w:rPr>
        <w:t xml:space="preserve"> sayesinde olmuştur </w:t>
      </w:r>
      <w:r w:rsidR="0005562B" w:rsidRPr="009A6BD6">
        <w:rPr>
          <w:rFonts w:cs="Times New Roman"/>
          <w:szCs w:val="24"/>
          <w:shd w:val="clear" w:color="auto" w:fill="FFFFFF"/>
        </w:rPr>
        <w:t xml:space="preserve">(Şekil </w:t>
      </w:r>
      <w:r w:rsidR="00410AE7" w:rsidRPr="009A6BD6">
        <w:rPr>
          <w:rFonts w:cs="Times New Roman"/>
          <w:szCs w:val="24"/>
          <w:shd w:val="clear" w:color="auto" w:fill="FFFFFF"/>
        </w:rPr>
        <w:t>3</w:t>
      </w:r>
      <w:r w:rsidR="0005562B" w:rsidRPr="009A6BD6">
        <w:rPr>
          <w:rFonts w:cs="Times New Roman"/>
          <w:szCs w:val="24"/>
          <w:shd w:val="clear" w:color="auto" w:fill="FFFFFF"/>
        </w:rPr>
        <w:t>). Genel olarak</w:t>
      </w:r>
      <w:r w:rsidR="000554D5" w:rsidRPr="009A6BD6">
        <w:rPr>
          <w:rFonts w:cs="Times New Roman"/>
          <w:szCs w:val="24"/>
          <w:shd w:val="clear" w:color="auto" w:fill="FFFFFF"/>
        </w:rPr>
        <w:t xml:space="preserve"> patlamanın </w:t>
      </w:r>
      <w:r w:rsidR="0005562B" w:rsidRPr="009A6BD6">
        <w:rPr>
          <w:rFonts w:cs="Times New Roman"/>
          <w:szCs w:val="24"/>
          <w:shd w:val="clear" w:color="auto" w:fill="FFFFFF"/>
        </w:rPr>
        <w:t>toplam akı</w:t>
      </w:r>
      <w:r w:rsidR="000554D5" w:rsidRPr="009A6BD6">
        <w:rPr>
          <w:rFonts w:cs="Times New Roman"/>
          <w:szCs w:val="24"/>
          <w:shd w:val="clear" w:color="auto" w:fill="FFFFFF"/>
        </w:rPr>
        <w:t xml:space="preserve">sının </w:t>
      </w:r>
      <w:r w:rsidR="0005562B" w:rsidRPr="009A6BD6">
        <w:rPr>
          <w:rFonts w:cs="Times New Roman"/>
          <w:szCs w:val="24"/>
          <w:shd w:val="clear" w:color="auto" w:fill="FFFFFF"/>
        </w:rPr>
        <w:t>%90</w:t>
      </w:r>
      <w:r w:rsidR="00F8292A" w:rsidRPr="009A6BD6">
        <w:rPr>
          <w:rFonts w:cs="Times New Roman"/>
          <w:szCs w:val="24"/>
          <w:shd w:val="clear" w:color="auto" w:fill="FFFFFF"/>
        </w:rPr>
        <w:t>’</w:t>
      </w:r>
      <w:r w:rsidR="0005562B" w:rsidRPr="009A6BD6">
        <w:rPr>
          <w:rFonts w:cs="Times New Roman"/>
          <w:szCs w:val="24"/>
          <w:shd w:val="clear" w:color="auto" w:fill="FFFFFF"/>
        </w:rPr>
        <w:t>lık kısmını</w:t>
      </w:r>
      <w:r w:rsidR="000554D5" w:rsidRPr="009A6BD6">
        <w:rPr>
          <w:rFonts w:cs="Times New Roman"/>
          <w:szCs w:val="24"/>
          <w:shd w:val="clear" w:color="auto" w:fill="FFFFFF"/>
        </w:rPr>
        <w:t>n</w:t>
      </w:r>
      <w:r w:rsidR="0005562B" w:rsidRPr="009A6BD6">
        <w:rPr>
          <w:rFonts w:cs="Times New Roman"/>
          <w:szCs w:val="24"/>
          <w:shd w:val="clear" w:color="auto" w:fill="FFFFFF"/>
        </w:rPr>
        <w:t xml:space="preserve"> </w:t>
      </w:r>
      <w:r w:rsidR="000554D5" w:rsidRPr="009A6BD6">
        <w:rPr>
          <w:rFonts w:cs="Times New Roman"/>
          <w:szCs w:val="24"/>
          <w:shd w:val="clear" w:color="auto" w:fill="FFFFFF"/>
        </w:rPr>
        <w:t xml:space="preserve">yayınlandığı </w:t>
      </w:r>
      <w:r w:rsidRPr="009A6BD6">
        <w:rPr>
          <w:rFonts w:cs="Times New Roman"/>
          <w:szCs w:val="24"/>
          <w:shd w:val="clear" w:color="auto" w:fill="FFFFFF"/>
        </w:rPr>
        <w:t xml:space="preserve">bu </w:t>
      </w:r>
      <w:r w:rsidR="0005562B" w:rsidRPr="009A6BD6">
        <w:rPr>
          <w:rFonts w:cs="Times New Roman"/>
          <w:szCs w:val="24"/>
          <w:shd w:val="clear" w:color="auto" w:fill="FFFFFF"/>
        </w:rPr>
        <w:t>süre</w:t>
      </w:r>
      <w:r w:rsidR="000554D5" w:rsidRPr="009A6BD6">
        <w:rPr>
          <w:rFonts w:cs="Times New Roman"/>
          <w:szCs w:val="24"/>
          <w:shd w:val="clear" w:color="auto" w:fill="FFFFFF"/>
        </w:rPr>
        <w:t xml:space="preserve"> </w:t>
      </w:r>
      <w:r w:rsidR="0005562B" w:rsidRPr="009A6BD6">
        <w:rPr>
          <w:rFonts w:cs="Times New Roman"/>
          <w:szCs w:val="24"/>
          <w:shd w:val="clear" w:color="auto" w:fill="FFFFFF"/>
        </w:rPr>
        <w:t>T</w:t>
      </w:r>
      <w:r w:rsidR="0005562B" w:rsidRPr="009A6BD6">
        <w:rPr>
          <w:rFonts w:cs="Times New Roman"/>
          <w:szCs w:val="24"/>
          <w:shd w:val="clear" w:color="auto" w:fill="FFFFFF"/>
          <w:vertAlign w:val="subscript"/>
        </w:rPr>
        <w:t>90</w:t>
      </w:r>
      <w:r w:rsidR="000554D5" w:rsidRPr="009A6BD6">
        <w:rPr>
          <w:rFonts w:cs="Times New Roman"/>
          <w:szCs w:val="24"/>
          <w:shd w:val="clear" w:color="auto" w:fill="FFFFFF"/>
        </w:rPr>
        <w:t xml:space="preserve"> </w:t>
      </w:r>
      <w:r w:rsidRPr="009A6BD6">
        <w:rPr>
          <w:rFonts w:cs="Times New Roman"/>
          <w:szCs w:val="24"/>
          <w:shd w:val="clear" w:color="auto" w:fill="FFFFFF"/>
        </w:rPr>
        <w:t>parametresi ile tanım</w:t>
      </w:r>
      <w:r w:rsidR="0005562B" w:rsidRPr="009A6BD6">
        <w:rPr>
          <w:rFonts w:cs="Times New Roman"/>
          <w:szCs w:val="24"/>
          <w:shd w:val="clear" w:color="auto" w:fill="FFFFFF"/>
        </w:rPr>
        <w:t xml:space="preserve">lanmıştır. </w:t>
      </w:r>
      <w:r w:rsidR="004D7C66" w:rsidRPr="009A6BD6">
        <w:rPr>
          <w:rFonts w:cs="Times New Roman"/>
          <w:szCs w:val="24"/>
          <w:shd w:val="clear" w:color="auto" w:fill="FFFFFF"/>
        </w:rPr>
        <w:t>Bu parametr</w:t>
      </w:r>
      <w:r w:rsidR="00CA5D78" w:rsidRPr="009A6BD6">
        <w:rPr>
          <w:rFonts w:cs="Times New Roman"/>
          <w:szCs w:val="24"/>
          <w:shd w:val="clear" w:color="auto" w:fill="FFFFFF"/>
        </w:rPr>
        <w:t>e, GIP’ların</w:t>
      </w:r>
      <w:r w:rsidR="004D7C66" w:rsidRPr="009A6BD6">
        <w:rPr>
          <w:rFonts w:cs="Times New Roman"/>
          <w:szCs w:val="24"/>
          <w:shd w:val="clear" w:color="auto" w:fill="FFFFFF"/>
        </w:rPr>
        <w:t xml:space="preserve"> </w:t>
      </w:r>
      <w:r w:rsidR="00CA5D78" w:rsidRPr="009A6BD6">
        <w:rPr>
          <w:rFonts w:cs="Times New Roman"/>
          <w:szCs w:val="24"/>
          <w:shd w:val="clear" w:color="auto" w:fill="FFFFFF"/>
        </w:rPr>
        <w:t xml:space="preserve">tayfsal ve zamansal olarak oldukça farklı </w:t>
      </w:r>
      <w:r w:rsidR="004D7C66" w:rsidRPr="009A6BD6">
        <w:rPr>
          <w:rFonts w:cs="Times New Roman"/>
          <w:szCs w:val="24"/>
          <w:shd w:val="clear" w:color="auto" w:fill="FFFFFF"/>
        </w:rPr>
        <w:t>iki kategori</w:t>
      </w:r>
      <w:r w:rsidR="00DC33EA" w:rsidRPr="009A6BD6">
        <w:rPr>
          <w:rFonts w:cs="Times New Roman"/>
          <w:szCs w:val="24"/>
          <w:shd w:val="clear" w:color="auto" w:fill="FFFFFF"/>
        </w:rPr>
        <w:t xml:space="preserve">de sınıflandırılmasını sağlamıştır. </w:t>
      </w:r>
      <w:r w:rsidR="004D7C66" w:rsidRPr="009A6BD6">
        <w:rPr>
          <w:rFonts w:cs="Times New Roman"/>
          <w:szCs w:val="24"/>
          <w:shd w:val="clear" w:color="auto" w:fill="FFFFFF"/>
        </w:rPr>
        <w:t>T</w:t>
      </w:r>
      <w:r w:rsidR="004D7C66" w:rsidRPr="009A6BD6">
        <w:rPr>
          <w:rFonts w:cs="Times New Roman"/>
          <w:szCs w:val="24"/>
          <w:shd w:val="clear" w:color="auto" w:fill="FFFFFF"/>
          <w:vertAlign w:val="subscript"/>
        </w:rPr>
        <w:t>90</w:t>
      </w:r>
      <w:r w:rsidR="004D7C66" w:rsidRPr="009A6BD6">
        <w:rPr>
          <w:rFonts w:cs="Times New Roman"/>
          <w:szCs w:val="24"/>
          <w:shd w:val="clear" w:color="auto" w:fill="FFFFFF"/>
        </w:rPr>
        <w:t xml:space="preserve"> </w:t>
      </w:r>
      <w:r w:rsidR="004D7C66" w:rsidRPr="009A6BD6">
        <w:rPr>
          <w:rFonts w:ascii="Cambria Math" w:hAnsi="Cambria Math" w:cs="Cambria Math"/>
          <w:szCs w:val="24"/>
        </w:rPr>
        <w:t>≲</w:t>
      </w:r>
      <w:r w:rsidR="004D7C66" w:rsidRPr="009A6BD6">
        <w:rPr>
          <w:rFonts w:cs="Times New Roman"/>
          <w:szCs w:val="24"/>
        </w:rPr>
        <w:t>2 saniye olanlar “kısa</w:t>
      </w:r>
      <w:r w:rsidR="0038645B" w:rsidRPr="009A6BD6">
        <w:rPr>
          <w:rFonts w:cs="Times New Roman"/>
          <w:szCs w:val="24"/>
        </w:rPr>
        <w:t xml:space="preserve"> </w:t>
      </w:r>
      <w:r w:rsidR="004D7C66" w:rsidRPr="009A6BD6">
        <w:rPr>
          <w:rFonts w:cs="Times New Roman"/>
          <w:szCs w:val="24"/>
        </w:rPr>
        <w:t>patlamalar</w:t>
      </w:r>
      <w:r w:rsidR="00731F28" w:rsidRPr="009A6BD6">
        <w:rPr>
          <w:rFonts w:cs="Times New Roman"/>
          <w:szCs w:val="24"/>
        </w:rPr>
        <w:t xml:space="preserve"> (yüksek enerjili)</w:t>
      </w:r>
      <w:r w:rsidR="004D7C66" w:rsidRPr="009A6BD6">
        <w:rPr>
          <w:rFonts w:cs="Times New Roman"/>
          <w:szCs w:val="24"/>
        </w:rPr>
        <w:t xml:space="preserve">” ve </w:t>
      </w:r>
      <w:r w:rsidR="004D7C66" w:rsidRPr="009A6BD6">
        <w:rPr>
          <w:rFonts w:cs="Times New Roman"/>
          <w:szCs w:val="24"/>
          <w:shd w:val="clear" w:color="auto" w:fill="FFFFFF"/>
        </w:rPr>
        <w:t>T</w:t>
      </w:r>
      <w:r w:rsidR="004D7C66" w:rsidRPr="009A6BD6">
        <w:rPr>
          <w:rFonts w:cs="Times New Roman"/>
          <w:szCs w:val="24"/>
          <w:shd w:val="clear" w:color="auto" w:fill="FFFFFF"/>
          <w:vertAlign w:val="subscript"/>
        </w:rPr>
        <w:t>90</w:t>
      </w:r>
      <w:r w:rsidR="004D7C66" w:rsidRPr="009A6BD6">
        <w:rPr>
          <w:rFonts w:cs="Times New Roman"/>
          <w:szCs w:val="24"/>
          <w:shd w:val="clear" w:color="auto" w:fill="FFFFFF"/>
        </w:rPr>
        <w:t xml:space="preserve"> </w:t>
      </w:r>
      <w:r w:rsidR="004D7C66" w:rsidRPr="009A6BD6">
        <w:rPr>
          <w:rFonts w:ascii="Cambria Math" w:hAnsi="Cambria Math" w:cs="Cambria Math"/>
        </w:rPr>
        <w:t>≳</w:t>
      </w:r>
      <w:r w:rsidR="004D7C66" w:rsidRPr="009A6BD6">
        <w:rPr>
          <w:rFonts w:cs="Times New Roman"/>
        </w:rPr>
        <w:t xml:space="preserve">2 </w:t>
      </w:r>
      <w:r w:rsidR="00E41676" w:rsidRPr="009A6BD6">
        <w:rPr>
          <w:rFonts w:cs="Times New Roman"/>
        </w:rPr>
        <w:t>saniye olanlar</w:t>
      </w:r>
      <w:r w:rsidR="004D7C66" w:rsidRPr="009A6BD6">
        <w:rPr>
          <w:rFonts w:cs="Times New Roman"/>
        </w:rPr>
        <w:t xml:space="preserve"> ise “uzun</w:t>
      </w:r>
      <w:r w:rsidR="0038645B" w:rsidRPr="009A6BD6">
        <w:rPr>
          <w:rFonts w:cs="Times New Roman"/>
        </w:rPr>
        <w:t xml:space="preserve"> </w:t>
      </w:r>
      <w:r w:rsidR="004D7C66" w:rsidRPr="009A6BD6">
        <w:rPr>
          <w:rFonts w:cs="Times New Roman"/>
        </w:rPr>
        <w:t>patlamalar</w:t>
      </w:r>
      <w:r w:rsidR="00731F28" w:rsidRPr="009A6BD6">
        <w:rPr>
          <w:rFonts w:cs="Times New Roman"/>
        </w:rPr>
        <w:t xml:space="preserve"> (düşük enerjili)</w:t>
      </w:r>
      <w:r w:rsidR="004D7C66" w:rsidRPr="009A6BD6">
        <w:rPr>
          <w:rFonts w:cs="Times New Roman"/>
        </w:rPr>
        <w:t>”</w:t>
      </w:r>
      <w:r w:rsidR="00E97EB6" w:rsidRPr="009A6BD6">
        <w:rPr>
          <w:rFonts w:cs="Times New Roman"/>
        </w:rPr>
        <w:t xml:space="preserve"> olarak </w:t>
      </w:r>
      <w:r w:rsidR="00DC33EA" w:rsidRPr="009A6BD6">
        <w:rPr>
          <w:rFonts w:cs="Times New Roman"/>
        </w:rPr>
        <w:t xml:space="preserve">gruplandırılmıştır </w:t>
      </w:r>
      <w:r w:rsidR="00DC33EA" w:rsidRPr="009A6BD6">
        <w:rPr>
          <w:rFonts w:cs="Times New Roman"/>
          <w:szCs w:val="24"/>
          <w:shd w:val="clear" w:color="auto" w:fill="FFFFFF"/>
        </w:rPr>
        <w:t xml:space="preserve">(Kouveliotou </w:t>
      </w:r>
      <w:r w:rsidR="00DC33EA" w:rsidRPr="009A6BD6">
        <w:rPr>
          <w:rFonts w:cs="Times New Roman"/>
          <w:i/>
          <w:szCs w:val="24"/>
          <w:shd w:val="clear" w:color="auto" w:fill="FFFFFF"/>
        </w:rPr>
        <w:t>et al.</w:t>
      </w:r>
      <w:r w:rsidR="00CA7482" w:rsidRPr="009A6BD6">
        <w:rPr>
          <w:rFonts w:cs="Times New Roman"/>
          <w:i/>
          <w:szCs w:val="24"/>
          <w:shd w:val="clear" w:color="auto" w:fill="FFFFFF"/>
        </w:rPr>
        <w:t xml:space="preserve"> </w:t>
      </w:r>
      <w:r w:rsidR="00DC33EA" w:rsidRPr="009A6BD6">
        <w:rPr>
          <w:rFonts w:cs="Times New Roman"/>
          <w:szCs w:val="24"/>
          <w:shd w:val="clear" w:color="auto" w:fill="FFFFFF"/>
        </w:rPr>
        <w:t>1993).</w:t>
      </w:r>
      <w:r w:rsidR="00DC33EA" w:rsidRPr="009A6BD6">
        <w:rPr>
          <w:rFonts w:cs="Times New Roman"/>
        </w:rPr>
        <w:t xml:space="preserve"> Ayrıca patlama s</w:t>
      </w:r>
      <w:r w:rsidR="0005562B" w:rsidRPr="009A6BD6">
        <w:rPr>
          <w:rFonts w:cs="Times New Roman"/>
          <w:szCs w:val="24"/>
          <w:shd w:val="clear" w:color="auto" w:fill="FFFFFF"/>
        </w:rPr>
        <w:t xml:space="preserve">ürenin tayfsal sertlik ile ilişkisi yine bu dönemde tanımlanmıştır. </w:t>
      </w:r>
      <w:r w:rsidR="0038645B" w:rsidRPr="009A6BD6">
        <w:rPr>
          <w:rFonts w:cs="Times New Roman"/>
          <w:szCs w:val="24"/>
          <w:shd w:val="clear" w:color="auto" w:fill="FFFFFF"/>
        </w:rPr>
        <w:t>K</w:t>
      </w:r>
      <w:r w:rsidR="00DC33EA" w:rsidRPr="009A6BD6">
        <w:rPr>
          <w:rFonts w:cs="Times New Roman"/>
          <w:szCs w:val="24"/>
          <w:shd w:val="clear" w:color="auto" w:fill="FFFFFF"/>
        </w:rPr>
        <w:t xml:space="preserve">ısa süreli patlamaların </w:t>
      </w:r>
      <w:r w:rsidR="00296100" w:rsidRPr="009A6BD6">
        <w:rPr>
          <w:rFonts w:cs="Times New Roman"/>
          <w:szCs w:val="24"/>
          <w:shd w:val="clear" w:color="auto" w:fill="FFFFFF"/>
        </w:rPr>
        <w:t>uzun olanlarına göre daha sert tayflara sahip olduğu dolayısı ile kısa süreli olanların daha fazla oranda yüksek enerjili gama ışın fotonları içerdiği</w:t>
      </w:r>
      <w:r w:rsidR="0038645B" w:rsidRPr="009A6BD6">
        <w:rPr>
          <w:rFonts w:cs="Times New Roman"/>
          <w:szCs w:val="24"/>
          <w:shd w:val="clear" w:color="auto" w:fill="FFFFFF"/>
        </w:rPr>
        <w:t xml:space="preserve"> </w:t>
      </w:r>
      <w:r w:rsidR="00731F28" w:rsidRPr="009A6BD6">
        <w:rPr>
          <w:rFonts w:cs="Times New Roman"/>
          <w:szCs w:val="24"/>
          <w:shd w:val="clear" w:color="auto" w:fill="FFFFFF"/>
        </w:rPr>
        <w:t>tespit</w:t>
      </w:r>
      <w:r w:rsidR="0038645B" w:rsidRPr="009A6BD6">
        <w:rPr>
          <w:rFonts w:cs="Times New Roman"/>
          <w:szCs w:val="24"/>
          <w:shd w:val="clear" w:color="auto" w:fill="FFFFFF"/>
        </w:rPr>
        <w:t xml:space="preserve"> edilmiştir.</w:t>
      </w:r>
      <w:r w:rsidR="005370BB" w:rsidRPr="009A6BD6">
        <w:rPr>
          <w:rFonts w:cs="Times New Roman"/>
          <w:szCs w:val="24"/>
          <w:shd w:val="clear" w:color="auto" w:fill="FFFFFF"/>
        </w:rPr>
        <w:t xml:space="preserve"> BATSE </w:t>
      </w:r>
      <w:r w:rsidR="005A1264" w:rsidRPr="009A6BD6">
        <w:rPr>
          <w:rFonts w:cs="Times New Roman"/>
          <w:szCs w:val="24"/>
          <w:shd w:val="clear" w:color="auto" w:fill="FFFFFF"/>
        </w:rPr>
        <w:t>döneminde</w:t>
      </w:r>
      <w:r w:rsidR="005370BB" w:rsidRPr="009A6BD6">
        <w:rPr>
          <w:rFonts w:cs="Times New Roman"/>
          <w:szCs w:val="24"/>
          <w:shd w:val="clear" w:color="auto" w:fill="FFFFFF"/>
        </w:rPr>
        <w:t xml:space="preserve"> iki sınıfa ayrılan patlamaların süreleri ve tayfları arasındaki bu belirgin farklılıklar GIP’ların oluşum mekanizmaları (ataları ve merkezi motorları) arasında da farklar olabileceğini düşündürmüştü</w:t>
      </w:r>
      <w:r w:rsidR="00E2134A" w:rsidRPr="009A6BD6">
        <w:rPr>
          <w:rFonts w:cs="Times New Roman"/>
          <w:szCs w:val="24"/>
          <w:shd w:val="clear" w:color="auto" w:fill="FFFFFF"/>
        </w:rPr>
        <w:t>r</w:t>
      </w:r>
      <w:r w:rsidR="005A1264" w:rsidRPr="009A6BD6">
        <w:rPr>
          <w:rFonts w:cs="Times New Roman"/>
          <w:szCs w:val="24"/>
          <w:shd w:val="clear" w:color="auto" w:fill="FFFFFF"/>
        </w:rPr>
        <w:t xml:space="preserve"> (Fishman and Meegan 1985; </w:t>
      </w:r>
      <w:r w:rsidR="005A1264" w:rsidRPr="009A6BD6">
        <w:rPr>
          <w:rFonts w:cs="Times New Roman"/>
        </w:rPr>
        <w:t xml:space="preserve">Paczynski 1991; Woosley 1993, Band </w:t>
      </w:r>
      <w:r w:rsidR="005A1264" w:rsidRPr="009A6BD6">
        <w:rPr>
          <w:rFonts w:cs="Times New Roman"/>
          <w:i/>
        </w:rPr>
        <w:t>et al.</w:t>
      </w:r>
      <w:r w:rsidR="005A1264" w:rsidRPr="009A6BD6">
        <w:rPr>
          <w:rFonts w:cs="Times New Roman"/>
        </w:rPr>
        <w:t xml:space="preserve"> 1993). </w:t>
      </w:r>
      <w:r w:rsidR="0068357C" w:rsidRPr="009A6BD6">
        <w:rPr>
          <w:rFonts w:cs="Times New Roman"/>
        </w:rPr>
        <w:t xml:space="preserve"> </w:t>
      </w:r>
      <w:r w:rsidR="00F93B77" w:rsidRPr="009A6BD6">
        <w:rPr>
          <w:rFonts w:cs="Times New Roman"/>
        </w:rPr>
        <w:t>Bununla birlikte yine bu dönemde</w:t>
      </w:r>
      <w:r w:rsidR="00E44E1D" w:rsidRPr="009A6BD6">
        <w:rPr>
          <w:rFonts w:cs="Times New Roman"/>
        </w:rPr>
        <w:t xml:space="preserve"> </w:t>
      </w:r>
      <w:r w:rsidR="00ED4451" w:rsidRPr="009A6BD6">
        <w:rPr>
          <w:rFonts w:cs="Times New Roman"/>
        </w:rPr>
        <w:t xml:space="preserve">BATSE ve benzer uydu teleskopların açısal çözünürlükleri </w:t>
      </w:r>
      <w:r w:rsidR="00F93B77" w:rsidRPr="009A6BD6">
        <w:rPr>
          <w:rFonts w:cs="Times New Roman"/>
        </w:rPr>
        <w:t xml:space="preserve">yeterli </w:t>
      </w:r>
      <w:r w:rsidR="00ED4451" w:rsidRPr="009A6BD6">
        <w:rPr>
          <w:rFonts w:cs="Times New Roman"/>
        </w:rPr>
        <w:t xml:space="preserve">olmadığından </w:t>
      </w:r>
      <w:r w:rsidR="00E44E1D" w:rsidRPr="009A6BD6">
        <w:rPr>
          <w:rFonts w:cs="Times New Roman"/>
        </w:rPr>
        <w:t xml:space="preserve">X-ışın ve optik teleskopları </w:t>
      </w:r>
      <w:r w:rsidR="00ED4451" w:rsidRPr="009A6BD6">
        <w:rPr>
          <w:rFonts w:cs="Times New Roman"/>
        </w:rPr>
        <w:t>için gerekli olan konum tespiti yeterli has</w:t>
      </w:r>
      <w:r w:rsidR="003B7C4D" w:rsidRPr="009A6BD6">
        <w:rPr>
          <w:rFonts w:cs="Times New Roman"/>
        </w:rPr>
        <w:t>sas</w:t>
      </w:r>
      <w:r w:rsidR="00ED4451" w:rsidRPr="009A6BD6">
        <w:rPr>
          <w:rFonts w:cs="Times New Roman"/>
        </w:rPr>
        <w:t>iyetle yapılam</w:t>
      </w:r>
      <w:r w:rsidR="007F2676" w:rsidRPr="009A6BD6">
        <w:rPr>
          <w:rFonts w:cs="Times New Roman"/>
        </w:rPr>
        <w:t>am</w:t>
      </w:r>
      <w:r w:rsidR="00ED4451" w:rsidRPr="009A6BD6">
        <w:rPr>
          <w:rFonts w:cs="Times New Roman"/>
        </w:rPr>
        <w:t>ı</w:t>
      </w:r>
      <w:r w:rsidR="007F2676" w:rsidRPr="009A6BD6">
        <w:rPr>
          <w:rFonts w:cs="Times New Roman"/>
        </w:rPr>
        <w:t>ştır</w:t>
      </w:r>
      <w:r w:rsidR="00ED4451" w:rsidRPr="009A6BD6">
        <w:rPr>
          <w:rFonts w:cs="Times New Roman"/>
        </w:rPr>
        <w:t xml:space="preserve">. Bu nedenle </w:t>
      </w:r>
      <w:r w:rsidR="00CB671A" w:rsidRPr="009A6BD6">
        <w:rPr>
          <w:rFonts w:cs="Times New Roman"/>
          <w:szCs w:val="24"/>
          <w:shd w:val="clear" w:color="auto" w:fill="FFFFFF"/>
        </w:rPr>
        <w:t xml:space="preserve">GIP’ların </w:t>
      </w:r>
      <w:r w:rsidR="0068357C" w:rsidRPr="009A6BD6">
        <w:rPr>
          <w:rFonts w:cs="Times New Roman"/>
          <w:szCs w:val="24"/>
          <w:shd w:val="clear" w:color="auto" w:fill="FFFFFF"/>
        </w:rPr>
        <w:t xml:space="preserve">diğer dalga boylarında </w:t>
      </w:r>
      <w:r w:rsidR="00E44E1D" w:rsidRPr="009A6BD6">
        <w:rPr>
          <w:rFonts w:cs="Times New Roman"/>
          <w:szCs w:val="24"/>
          <w:shd w:val="clear" w:color="auto" w:fill="FFFFFF"/>
        </w:rPr>
        <w:t xml:space="preserve">karşılıkları takip edilememiş ve gözlemler </w:t>
      </w:r>
      <w:r w:rsidR="00CB671A" w:rsidRPr="009A6BD6">
        <w:rPr>
          <w:rFonts w:cs="Times New Roman"/>
          <w:szCs w:val="24"/>
          <w:shd w:val="clear" w:color="auto" w:fill="FFFFFF"/>
        </w:rPr>
        <w:t>sadece gama ışınları</w:t>
      </w:r>
      <w:r w:rsidR="00ED4451" w:rsidRPr="009A6BD6">
        <w:rPr>
          <w:rFonts w:cs="Times New Roman"/>
          <w:szCs w:val="24"/>
          <w:shd w:val="clear" w:color="auto" w:fill="FFFFFF"/>
        </w:rPr>
        <w:t xml:space="preserve"> ile </w:t>
      </w:r>
      <w:r w:rsidR="00CB671A" w:rsidRPr="009A6BD6">
        <w:rPr>
          <w:rFonts w:cs="Times New Roman"/>
          <w:szCs w:val="24"/>
          <w:shd w:val="clear" w:color="auto" w:fill="FFFFFF"/>
        </w:rPr>
        <w:t>sınırlı kalmıştır</w:t>
      </w:r>
      <w:r w:rsidR="00E44E1D" w:rsidRPr="009A6BD6">
        <w:rPr>
          <w:rFonts w:cs="Times New Roman"/>
          <w:szCs w:val="24"/>
          <w:shd w:val="clear" w:color="auto" w:fill="FFFFFF"/>
        </w:rPr>
        <w:t xml:space="preserve">. Benzer şekilde </w:t>
      </w:r>
      <w:r w:rsidR="003B7C4D" w:rsidRPr="009A6BD6">
        <w:rPr>
          <w:rFonts w:cs="Times New Roman"/>
          <w:szCs w:val="24"/>
          <w:shd w:val="clear" w:color="auto" w:fill="FFFFFF"/>
        </w:rPr>
        <w:t>görünür</w:t>
      </w:r>
      <w:r w:rsidR="00E44E1D" w:rsidRPr="009A6BD6">
        <w:rPr>
          <w:rFonts w:cs="Times New Roman"/>
          <w:szCs w:val="24"/>
          <w:shd w:val="clear" w:color="auto" w:fill="FFFFFF"/>
        </w:rPr>
        <w:t xml:space="preserve"> </w:t>
      </w:r>
      <w:r w:rsidR="003B7C4D" w:rsidRPr="009A6BD6">
        <w:rPr>
          <w:rFonts w:cs="Times New Roman"/>
          <w:szCs w:val="24"/>
          <w:shd w:val="clear" w:color="auto" w:fill="FFFFFF"/>
        </w:rPr>
        <w:t>bantta</w:t>
      </w:r>
      <w:r w:rsidR="00E44E1D" w:rsidRPr="009A6BD6">
        <w:rPr>
          <w:rFonts w:cs="Times New Roman"/>
          <w:szCs w:val="24"/>
          <w:shd w:val="clear" w:color="auto" w:fill="FFFFFF"/>
        </w:rPr>
        <w:t xml:space="preserve"> tayfsal gözlemler</w:t>
      </w:r>
      <w:r w:rsidR="0072252F" w:rsidRPr="009A6BD6">
        <w:rPr>
          <w:rFonts w:cs="Times New Roman"/>
          <w:szCs w:val="24"/>
          <w:shd w:val="clear" w:color="auto" w:fill="FFFFFF"/>
        </w:rPr>
        <w:t>in yapılamaması</w:t>
      </w:r>
      <w:r w:rsidR="00DC0479" w:rsidRPr="009A6BD6">
        <w:rPr>
          <w:rFonts w:cs="Times New Roman"/>
          <w:szCs w:val="24"/>
          <w:shd w:val="clear" w:color="auto" w:fill="FFFFFF"/>
        </w:rPr>
        <w:t xml:space="preserve">ndan dolayı </w:t>
      </w:r>
      <w:r w:rsidR="0068357C" w:rsidRPr="009A6BD6">
        <w:rPr>
          <w:rFonts w:cs="Times New Roman"/>
          <w:szCs w:val="24"/>
          <w:shd w:val="clear" w:color="auto" w:fill="FFFFFF"/>
        </w:rPr>
        <w:t xml:space="preserve">GIP’ların ne kadar uzakta oldukları </w:t>
      </w:r>
      <w:r w:rsidR="00ED4451" w:rsidRPr="009A6BD6">
        <w:rPr>
          <w:rFonts w:cs="Times New Roman"/>
          <w:szCs w:val="24"/>
          <w:shd w:val="clear" w:color="auto" w:fill="FFFFFF"/>
        </w:rPr>
        <w:t xml:space="preserve">da </w:t>
      </w:r>
      <w:r w:rsidR="0068357C" w:rsidRPr="009A6BD6">
        <w:rPr>
          <w:rFonts w:cs="Times New Roman"/>
          <w:szCs w:val="24"/>
          <w:shd w:val="clear" w:color="auto" w:fill="FFFFFF"/>
        </w:rPr>
        <w:t>belirlene</w:t>
      </w:r>
      <w:r w:rsidR="007F2676" w:rsidRPr="009A6BD6">
        <w:rPr>
          <w:rFonts w:cs="Times New Roman"/>
          <w:szCs w:val="24"/>
          <w:shd w:val="clear" w:color="auto" w:fill="FFFFFF"/>
        </w:rPr>
        <w:t>memiştir</w:t>
      </w:r>
      <w:r w:rsidR="00E44E1D" w:rsidRPr="009A6BD6">
        <w:rPr>
          <w:rFonts w:cs="Times New Roman"/>
          <w:szCs w:val="24"/>
          <w:shd w:val="clear" w:color="auto" w:fill="FFFFFF"/>
        </w:rPr>
        <w:t xml:space="preserve"> (</w:t>
      </w:r>
      <w:r w:rsidR="001671B8" w:rsidRPr="009A6BD6">
        <w:rPr>
          <w:rFonts w:cs="Times New Roman"/>
          <w:szCs w:val="24"/>
          <w:shd w:val="clear" w:color="auto" w:fill="FFFFFF"/>
        </w:rPr>
        <w:t xml:space="preserve">Rees and </w:t>
      </w:r>
      <w:r w:rsidR="00626F84" w:rsidRPr="009A6BD6">
        <w:rPr>
          <w:rFonts w:cs="Times New Roman"/>
          <w:bCs/>
          <w:szCs w:val="24"/>
          <w:shd w:val="clear" w:color="auto" w:fill="FFFFFF"/>
        </w:rPr>
        <w:t>Mészáros</w:t>
      </w:r>
      <w:r w:rsidR="0075348E" w:rsidRPr="009A6BD6">
        <w:rPr>
          <w:rFonts w:cs="Times New Roman"/>
          <w:szCs w:val="24"/>
          <w:shd w:val="clear" w:color="auto" w:fill="FFFFFF"/>
        </w:rPr>
        <w:t xml:space="preserve"> </w:t>
      </w:r>
      <w:r w:rsidR="001671B8" w:rsidRPr="009A6BD6">
        <w:rPr>
          <w:rFonts w:cs="Times New Roman"/>
          <w:szCs w:val="24"/>
          <w:shd w:val="clear" w:color="auto" w:fill="FFFFFF"/>
        </w:rPr>
        <w:t xml:space="preserve">1992; </w:t>
      </w:r>
      <w:r w:rsidR="00626F84" w:rsidRPr="009A6BD6">
        <w:rPr>
          <w:rFonts w:cs="Times New Roman"/>
          <w:bCs/>
          <w:szCs w:val="24"/>
          <w:shd w:val="clear" w:color="auto" w:fill="FFFFFF"/>
        </w:rPr>
        <w:t>Mészáros</w:t>
      </w:r>
      <w:r w:rsidR="00034B65" w:rsidRPr="009A6BD6">
        <w:rPr>
          <w:rFonts w:cs="Times New Roman"/>
          <w:szCs w:val="24"/>
          <w:shd w:val="clear" w:color="auto" w:fill="FFFFFF"/>
        </w:rPr>
        <w:t xml:space="preserve"> and Rees 1993</w:t>
      </w:r>
      <w:r w:rsidR="00E44E1D" w:rsidRPr="009A6BD6">
        <w:rPr>
          <w:rFonts w:cs="Times New Roman"/>
          <w:szCs w:val="24"/>
          <w:shd w:val="clear" w:color="auto" w:fill="FFFFFF"/>
        </w:rPr>
        <w:t>).</w:t>
      </w:r>
    </w:p>
    <w:p w14:paraId="293B9095" w14:textId="77777777" w:rsidR="00644ECA" w:rsidRPr="009A6BD6" w:rsidRDefault="003B7E11" w:rsidP="00AD53BB">
      <w:pPr>
        <w:spacing w:before="240" w:line="240" w:lineRule="auto"/>
        <w:ind w:firstLine="0"/>
        <w:jc w:val="center"/>
        <w:rPr>
          <w:rFonts w:cs="Times New Roman"/>
        </w:rPr>
      </w:pPr>
      <w:r w:rsidRPr="009A6BD6">
        <w:rPr>
          <w:rFonts w:cs="Times New Roman"/>
          <w:noProof/>
          <w:lang w:eastAsia="tr-TR"/>
        </w:rPr>
        <w:drawing>
          <wp:inline distT="0" distB="0" distL="0" distR="0" wp14:anchorId="11802994" wp14:editId="7DA022DF">
            <wp:extent cx="3960000" cy="2973600"/>
            <wp:effectExtent l="0" t="0" r="254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60000" cy="2973600"/>
                    </a:xfrm>
                    <a:prstGeom prst="rect">
                      <a:avLst/>
                    </a:prstGeom>
                    <a:noFill/>
                    <a:ln>
                      <a:noFill/>
                    </a:ln>
                  </pic:spPr>
                </pic:pic>
              </a:graphicData>
            </a:graphic>
          </wp:inline>
        </w:drawing>
      </w:r>
    </w:p>
    <w:p w14:paraId="6D2667C9" w14:textId="08F8065C" w:rsidR="00644ECA" w:rsidRPr="009A6BD6" w:rsidRDefault="00F5691F" w:rsidP="00AD53BB">
      <w:pPr>
        <w:pStyle w:val="ResimYazs"/>
        <w:spacing w:after="240"/>
        <w:rPr>
          <w:color w:val="auto"/>
        </w:rPr>
      </w:pPr>
      <w:bookmarkStart w:id="87" w:name="_Toc43752868"/>
      <w:bookmarkStart w:id="88" w:name="_Toc43832553"/>
      <w:bookmarkStart w:id="89" w:name="_Toc49680658"/>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3</w:t>
      </w:r>
      <w:r w:rsidRPr="009A6BD6">
        <w:rPr>
          <w:b/>
          <w:color w:val="auto"/>
        </w:rPr>
        <w:fldChar w:fldCharType="end"/>
      </w:r>
      <w:r w:rsidR="0005562B" w:rsidRPr="009A6BD6">
        <w:rPr>
          <w:b/>
          <w:color w:val="auto"/>
        </w:rPr>
        <w:t>.</w:t>
      </w:r>
      <w:r w:rsidR="0005562B" w:rsidRPr="009A6BD6">
        <w:rPr>
          <w:color w:val="auto"/>
        </w:rPr>
        <w:t xml:space="preserve"> BATSE gama ışınlarının süre dağılımı (Kouveliotou </w:t>
      </w:r>
      <w:r w:rsidR="0005562B" w:rsidRPr="009A6BD6">
        <w:rPr>
          <w:i/>
          <w:color w:val="auto"/>
        </w:rPr>
        <w:t>et al.</w:t>
      </w:r>
      <w:r w:rsidR="0005562B" w:rsidRPr="009A6BD6">
        <w:rPr>
          <w:color w:val="auto"/>
        </w:rPr>
        <w:t xml:space="preserve"> 1993)</w:t>
      </w:r>
      <w:bookmarkEnd w:id="87"/>
      <w:bookmarkEnd w:id="88"/>
      <w:bookmarkEnd w:id="89"/>
    </w:p>
    <w:p w14:paraId="75688B0B" w14:textId="70ADC0D6" w:rsidR="006C46F4" w:rsidRPr="009A6BD6" w:rsidRDefault="00410AE7" w:rsidP="006C46F4">
      <w:pPr>
        <w:rPr>
          <w:rFonts w:cs="Times New Roman"/>
        </w:rPr>
      </w:pPr>
      <w:r w:rsidRPr="009A6BD6">
        <w:rPr>
          <w:rFonts w:cs="Times New Roman"/>
        </w:rPr>
        <w:t>1996’da fırlatılan, İtalya</w:t>
      </w:r>
      <w:r w:rsidR="0068357C" w:rsidRPr="009A6BD6">
        <w:rPr>
          <w:rFonts w:cs="Times New Roman"/>
        </w:rPr>
        <w:t>-</w:t>
      </w:r>
      <w:r w:rsidRPr="009A6BD6">
        <w:rPr>
          <w:rFonts w:cs="Times New Roman"/>
        </w:rPr>
        <w:t xml:space="preserve">Hollanda </w:t>
      </w:r>
      <w:r w:rsidR="0068357C" w:rsidRPr="009A6BD6">
        <w:rPr>
          <w:rFonts w:cs="Times New Roman"/>
        </w:rPr>
        <w:t>ortaklığındaki BeppoSAX</w:t>
      </w:r>
      <w:r w:rsidR="001671B8" w:rsidRPr="009A6BD6">
        <w:rPr>
          <w:rFonts w:cs="Times New Roman"/>
        </w:rPr>
        <w:t xml:space="preserve"> GIP’ları tespit etme ve </w:t>
      </w:r>
      <w:r w:rsidR="00A105F0" w:rsidRPr="009A6BD6">
        <w:rPr>
          <w:rFonts w:cs="Times New Roman"/>
        </w:rPr>
        <w:t>daha hızlı bir</w:t>
      </w:r>
      <w:r w:rsidR="00DC0479" w:rsidRPr="009A6BD6">
        <w:rPr>
          <w:rFonts w:cs="Times New Roman"/>
        </w:rPr>
        <w:t xml:space="preserve"> </w:t>
      </w:r>
      <w:r w:rsidR="00A105F0" w:rsidRPr="009A6BD6">
        <w:rPr>
          <w:rFonts w:cs="Times New Roman"/>
        </w:rPr>
        <w:t>şekilde konumlarını b</w:t>
      </w:r>
      <w:r w:rsidR="001671B8" w:rsidRPr="009A6BD6">
        <w:rPr>
          <w:rFonts w:cs="Times New Roman"/>
        </w:rPr>
        <w:t xml:space="preserve">elirme </w:t>
      </w:r>
      <w:r w:rsidR="0022188B" w:rsidRPr="009A6BD6">
        <w:rPr>
          <w:rFonts w:cs="Times New Roman"/>
        </w:rPr>
        <w:t>imkânı</w:t>
      </w:r>
      <w:r w:rsidR="001671B8" w:rsidRPr="009A6BD6">
        <w:rPr>
          <w:rFonts w:cs="Times New Roman"/>
        </w:rPr>
        <w:t xml:space="preserve"> sunmuştur</w:t>
      </w:r>
      <w:r w:rsidR="00C57D0C" w:rsidRPr="009A6BD6">
        <w:rPr>
          <w:rFonts w:cs="Times New Roman"/>
        </w:rPr>
        <w:t xml:space="preserve"> (Boella 1997)</w:t>
      </w:r>
      <w:r w:rsidR="001671B8" w:rsidRPr="009A6BD6">
        <w:rPr>
          <w:rFonts w:cs="Times New Roman"/>
        </w:rPr>
        <w:t xml:space="preserve">. </w:t>
      </w:r>
      <w:r w:rsidR="0022188B" w:rsidRPr="009A6BD6">
        <w:rPr>
          <w:rFonts w:cs="Times New Roman"/>
        </w:rPr>
        <w:t>BeppoSAX</w:t>
      </w:r>
      <w:r w:rsidR="00A105F0" w:rsidRPr="009A6BD6">
        <w:rPr>
          <w:rFonts w:cs="Times New Roman"/>
        </w:rPr>
        <w:t>,</w:t>
      </w:r>
      <w:r w:rsidR="0022188B" w:rsidRPr="009A6BD6">
        <w:rPr>
          <w:rFonts w:cs="Times New Roman"/>
        </w:rPr>
        <w:t xml:space="preserve"> sahip olduğu detektörler sayesinde birkaç yay dakikası hassasiyetle GIP’ların konumunu tespit edebilme ve birkaç saat içinde ise X-ışın takiplerini yapabilme özelliğine sahipti</w:t>
      </w:r>
      <w:r w:rsidR="00054D08" w:rsidRPr="009A6BD6">
        <w:rPr>
          <w:rFonts w:cs="Times New Roman"/>
        </w:rPr>
        <w:t xml:space="preserve"> (Nicuesa 2017)</w:t>
      </w:r>
      <w:r w:rsidR="0022188B" w:rsidRPr="009A6BD6">
        <w:rPr>
          <w:rFonts w:cs="Times New Roman"/>
        </w:rPr>
        <w:t xml:space="preserve">. Böylece BeppoSAX ile </w:t>
      </w:r>
      <w:r w:rsidR="001671B8" w:rsidRPr="009A6BD6">
        <w:rPr>
          <w:rFonts w:cs="Times New Roman"/>
        </w:rPr>
        <w:t>ilk defa</w:t>
      </w:r>
      <w:r w:rsidR="00C57D0C" w:rsidRPr="009A6BD6">
        <w:rPr>
          <w:rFonts w:cs="Times New Roman"/>
        </w:rPr>
        <w:t xml:space="preserve"> </w:t>
      </w:r>
      <w:r w:rsidR="00A105F0" w:rsidRPr="009A6BD6">
        <w:rPr>
          <w:rFonts w:cs="Times New Roman"/>
        </w:rPr>
        <w:t>bir GIP’ın (</w:t>
      </w:r>
      <w:r w:rsidR="0022188B" w:rsidRPr="009A6BD6">
        <w:rPr>
          <w:rFonts w:cs="Times New Roman"/>
        </w:rPr>
        <w:t>GRB 970228</w:t>
      </w:r>
      <w:r w:rsidR="00A105F0" w:rsidRPr="009A6BD6">
        <w:rPr>
          <w:rFonts w:cs="Times New Roman"/>
        </w:rPr>
        <w:t xml:space="preserve">) </w:t>
      </w:r>
      <w:r w:rsidR="001671B8" w:rsidRPr="009A6BD6">
        <w:rPr>
          <w:rFonts w:cs="Times New Roman"/>
        </w:rPr>
        <w:t>X-ışın</w:t>
      </w:r>
      <w:r w:rsidR="0022188B" w:rsidRPr="009A6BD6">
        <w:rPr>
          <w:rFonts w:cs="Times New Roman"/>
        </w:rPr>
        <w:t xml:space="preserve"> </w:t>
      </w:r>
      <w:r w:rsidR="001671B8" w:rsidRPr="009A6BD6">
        <w:rPr>
          <w:rFonts w:cs="Times New Roman"/>
        </w:rPr>
        <w:t>ardıl ışınımları</w:t>
      </w:r>
      <w:r w:rsidR="00C57D0C" w:rsidRPr="009A6BD6">
        <w:rPr>
          <w:rFonts w:cs="Times New Roman"/>
        </w:rPr>
        <w:t>nın</w:t>
      </w:r>
      <w:r w:rsidR="0022188B" w:rsidRPr="009A6BD6">
        <w:rPr>
          <w:rFonts w:cs="Times New Roman"/>
        </w:rPr>
        <w:t xml:space="preserve"> taki</w:t>
      </w:r>
      <w:r w:rsidR="00C57D0C" w:rsidRPr="009A6BD6">
        <w:rPr>
          <w:rFonts w:cs="Times New Roman"/>
        </w:rPr>
        <w:t xml:space="preserve">bi yapılmış </w:t>
      </w:r>
      <w:r w:rsidR="0022188B" w:rsidRPr="009A6BD6">
        <w:rPr>
          <w:rFonts w:cs="Times New Roman"/>
        </w:rPr>
        <w:t xml:space="preserve">(Costa </w:t>
      </w:r>
      <w:r w:rsidR="0022188B" w:rsidRPr="009A6BD6">
        <w:rPr>
          <w:rFonts w:cs="Times New Roman"/>
          <w:i/>
        </w:rPr>
        <w:t>et al.</w:t>
      </w:r>
      <w:r w:rsidR="0022188B" w:rsidRPr="009A6BD6">
        <w:rPr>
          <w:rFonts w:cs="Times New Roman"/>
        </w:rPr>
        <w:t>1997)</w:t>
      </w:r>
      <w:r w:rsidR="00BA4239" w:rsidRPr="009A6BD6">
        <w:rPr>
          <w:rFonts w:cs="Times New Roman"/>
        </w:rPr>
        <w:t xml:space="preserve"> ve yine bu patlamanın konumunun B</w:t>
      </w:r>
      <w:r w:rsidR="00ED4451" w:rsidRPr="009A6BD6">
        <w:rPr>
          <w:rFonts w:cs="Times New Roman"/>
        </w:rPr>
        <w:t>eppoSAX</w:t>
      </w:r>
      <w:r w:rsidR="00BA4239" w:rsidRPr="009A6BD6">
        <w:rPr>
          <w:rFonts w:cs="Times New Roman"/>
        </w:rPr>
        <w:t xml:space="preserve"> ile </w:t>
      </w:r>
      <w:r w:rsidR="00A105F0" w:rsidRPr="009A6BD6">
        <w:rPr>
          <w:rFonts w:cs="Times New Roman"/>
        </w:rPr>
        <w:t xml:space="preserve">yeteri kadar </w:t>
      </w:r>
      <w:r w:rsidR="00ED4451" w:rsidRPr="009A6BD6">
        <w:rPr>
          <w:rFonts w:cs="Times New Roman"/>
        </w:rPr>
        <w:t xml:space="preserve">hassas </w:t>
      </w:r>
      <w:r w:rsidR="00A105F0" w:rsidRPr="009A6BD6">
        <w:rPr>
          <w:rFonts w:cs="Times New Roman"/>
        </w:rPr>
        <w:t>bir şekilde belir</w:t>
      </w:r>
      <w:r w:rsidR="00BA4239" w:rsidRPr="009A6BD6">
        <w:rPr>
          <w:rFonts w:cs="Times New Roman"/>
        </w:rPr>
        <w:t xml:space="preserve">lenebilmesi </w:t>
      </w:r>
      <w:r w:rsidR="00A105F0" w:rsidRPr="009A6BD6">
        <w:rPr>
          <w:rFonts w:cs="Times New Roman"/>
        </w:rPr>
        <w:t xml:space="preserve">sonucunda </w:t>
      </w:r>
      <w:r w:rsidR="00BA4239" w:rsidRPr="009A6BD6">
        <w:rPr>
          <w:rFonts w:cs="Times New Roman"/>
        </w:rPr>
        <w:t xml:space="preserve">ilk defa </w:t>
      </w:r>
      <w:r w:rsidR="0022188B" w:rsidRPr="009A6BD6">
        <w:rPr>
          <w:rFonts w:cs="Times New Roman"/>
        </w:rPr>
        <w:t>optik</w:t>
      </w:r>
      <w:r w:rsidR="00BA4239" w:rsidRPr="009A6BD6">
        <w:rPr>
          <w:rFonts w:cs="Times New Roman"/>
        </w:rPr>
        <w:t>te</w:t>
      </w:r>
      <w:r w:rsidR="0022188B" w:rsidRPr="009A6BD6">
        <w:rPr>
          <w:rFonts w:cs="Times New Roman"/>
        </w:rPr>
        <w:t xml:space="preserve"> </w:t>
      </w:r>
      <w:r w:rsidR="00BA4239" w:rsidRPr="009A6BD6">
        <w:rPr>
          <w:rFonts w:cs="Times New Roman"/>
        </w:rPr>
        <w:t xml:space="preserve">GIP’ların </w:t>
      </w:r>
      <w:r w:rsidR="0022188B" w:rsidRPr="009A6BD6">
        <w:rPr>
          <w:rFonts w:cs="Times New Roman"/>
        </w:rPr>
        <w:t xml:space="preserve">ardıl ışınım </w:t>
      </w:r>
      <w:r w:rsidR="00BA4239" w:rsidRPr="009A6BD6">
        <w:rPr>
          <w:rFonts w:cs="Times New Roman"/>
        </w:rPr>
        <w:t xml:space="preserve">(van Paradijs </w:t>
      </w:r>
      <w:r w:rsidR="00BA4239" w:rsidRPr="009A6BD6">
        <w:rPr>
          <w:rFonts w:cs="Times New Roman"/>
          <w:i/>
        </w:rPr>
        <w:t>et al</w:t>
      </w:r>
      <w:r w:rsidR="00BA4239" w:rsidRPr="009A6BD6">
        <w:rPr>
          <w:rFonts w:cs="Times New Roman"/>
        </w:rPr>
        <w:t xml:space="preserve">. 1997) </w:t>
      </w:r>
      <w:r w:rsidR="0022188B" w:rsidRPr="009A6BD6">
        <w:rPr>
          <w:rFonts w:cs="Times New Roman"/>
        </w:rPr>
        <w:t>taki</w:t>
      </w:r>
      <w:r w:rsidR="003255E9" w:rsidRPr="009A6BD6">
        <w:rPr>
          <w:rFonts w:cs="Times New Roman"/>
        </w:rPr>
        <w:t>plerine</w:t>
      </w:r>
      <w:r w:rsidR="00C57D0C" w:rsidRPr="009A6BD6">
        <w:rPr>
          <w:rFonts w:cs="Times New Roman"/>
        </w:rPr>
        <w:t xml:space="preserve"> </w:t>
      </w:r>
      <w:r w:rsidR="003255E9" w:rsidRPr="009A6BD6">
        <w:rPr>
          <w:rFonts w:cs="Times New Roman"/>
        </w:rPr>
        <w:t>başlan</w:t>
      </w:r>
      <w:r w:rsidR="00C57D0C" w:rsidRPr="009A6BD6">
        <w:rPr>
          <w:rFonts w:cs="Times New Roman"/>
        </w:rPr>
        <w:t>mış</w:t>
      </w:r>
      <w:r w:rsidR="00BB43A0" w:rsidRPr="009A6BD6">
        <w:rPr>
          <w:rFonts w:cs="Times New Roman"/>
        </w:rPr>
        <w:t xml:space="preserve">tır </w:t>
      </w:r>
      <w:r w:rsidR="00BA4239" w:rsidRPr="009A6BD6">
        <w:rPr>
          <w:rFonts w:cs="Times New Roman"/>
        </w:rPr>
        <w:t xml:space="preserve">(Şekil </w:t>
      </w:r>
      <w:r w:rsidR="00F5691F" w:rsidRPr="009A6BD6">
        <w:rPr>
          <w:rFonts w:cs="Times New Roman"/>
        </w:rPr>
        <w:t>4</w:t>
      </w:r>
      <w:r w:rsidR="00BA4239" w:rsidRPr="009A6BD6">
        <w:rPr>
          <w:rFonts w:cs="Times New Roman"/>
        </w:rPr>
        <w:t>).</w:t>
      </w:r>
      <w:r w:rsidR="00541758" w:rsidRPr="009A6BD6">
        <w:rPr>
          <w:rFonts w:cs="Times New Roman"/>
        </w:rPr>
        <w:t xml:space="preserve"> </w:t>
      </w:r>
      <w:r w:rsidR="00C57D0C" w:rsidRPr="009A6BD6">
        <w:rPr>
          <w:rFonts w:cs="Times New Roman"/>
        </w:rPr>
        <w:t xml:space="preserve">Yine </w:t>
      </w:r>
      <w:r w:rsidR="004B31A3" w:rsidRPr="009A6BD6">
        <w:rPr>
          <w:rFonts w:cs="Times New Roman"/>
        </w:rPr>
        <w:t xml:space="preserve">aynı yıl içinde başka bir kaynağın (GRB 970508) </w:t>
      </w:r>
      <w:r w:rsidR="00C57D0C" w:rsidRPr="009A6BD6">
        <w:rPr>
          <w:rFonts w:cs="Times New Roman"/>
        </w:rPr>
        <w:t>BeppoSAX</w:t>
      </w:r>
      <w:r w:rsidR="004B31A3" w:rsidRPr="009A6BD6">
        <w:rPr>
          <w:rFonts w:cs="Times New Roman"/>
        </w:rPr>
        <w:t xml:space="preserve"> ile </w:t>
      </w:r>
      <w:r w:rsidR="00C57D0C" w:rsidRPr="009A6BD6">
        <w:rPr>
          <w:rFonts w:cs="Times New Roman"/>
        </w:rPr>
        <w:t>belirle</w:t>
      </w:r>
      <w:r w:rsidR="004B31A3" w:rsidRPr="009A6BD6">
        <w:rPr>
          <w:rFonts w:cs="Times New Roman"/>
        </w:rPr>
        <w:t xml:space="preserve">nen </w:t>
      </w:r>
      <w:r w:rsidR="00C57D0C" w:rsidRPr="009A6BD6">
        <w:rPr>
          <w:rFonts w:cs="Times New Roman"/>
        </w:rPr>
        <w:t>hassas konum</w:t>
      </w:r>
      <w:r w:rsidR="004B31A3" w:rsidRPr="009A6BD6">
        <w:rPr>
          <w:rFonts w:cs="Times New Roman"/>
        </w:rPr>
        <w:t>u s</w:t>
      </w:r>
      <w:r w:rsidR="00C57D0C" w:rsidRPr="009A6BD6">
        <w:rPr>
          <w:rFonts w:cs="Times New Roman"/>
        </w:rPr>
        <w:t xml:space="preserve">ayesinde </w:t>
      </w:r>
      <w:r w:rsidR="00F4771A" w:rsidRPr="009A6BD6">
        <w:rPr>
          <w:rFonts w:cs="Times New Roman"/>
        </w:rPr>
        <w:t>ardıl ışınım</w:t>
      </w:r>
      <w:r w:rsidR="004B31A3" w:rsidRPr="009A6BD6">
        <w:rPr>
          <w:rFonts w:cs="Times New Roman"/>
        </w:rPr>
        <w:t xml:space="preserve"> </w:t>
      </w:r>
      <w:r w:rsidR="00C57D0C" w:rsidRPr="009A6BD6">
        <w:rPr>
          <w:rFonts w:cs="Times New Roman"/>
        </w:rPr>
        <w:t>takipleri</w:t>
      </w:r>
      <w:r w:rsidR="004B31A3" w:rsidRPr="009A6BD6">
        <w:rPr>
          <w:rFonts w:cs="Times New Roman"/>
        </w:rPr>
        <w:t xml:space="preserve"> ilk defa radyo </w:t>
      </w:r>
      <w:r w:rsidR="00DC0479" w:rsidRPr="009A6BD6">
        <w:rPr>
          <w:rFonts w:cs="Times New Roman"/>
        </w:rPr>
        <w:t>dalga boyunda</w:t>
      </w:r>
      <w:r w:rsidR="004B31A3" w:rsidRPr="009A6BD6">
        <w:rPr>
          <w:rFonts w:cs="Times New Roman"/>
        </w:rPr>
        <w:t xml:space="preserve"> da yapılmış</w:t>
      </w:r>
      <w:r w:rsidR="00BB43A0" w:rsidRPr="009A6BD6">
        <w:rPr>
          <w:rFonts w:cs="Times New Roman"/>
        </w:rPr>
        <w:t xml:space="preserve">tır </w:t>
      </w:r>
      <w:r w:rsidR="00C57D0C" w:rsidRPr="009A6BD6">
        <w:rPr>
          <w:rFonts w:cs="Times New Roman"/>
        </w:rPr>
        <w:t xml:space="preserve">(Frail </w:t>
      </w:r>
      <w:r w:rsidR="00C57D0C" w:rsidRPr="009A6BD6">
        <w:rPr>
          <w:rFonts w:cs="Times New Roman"/>
          <w:i/>
        </w:rPr>
        <w:t>et al.</w:t>
      </w:r>
      <w:r w:rsidR="00C57D0C" w:rsidRPr="009A6BD6">
        <w:rPr>
          <w:rFonts w:cs="Times New Roman"/>
        </w:rPr>
        <w:t xml:space="preserve"> 1997)</w:t>
      </w:r>
      <w:r w:rsidR="00541758" w:rsidRPr="009A6BD6">
        <w:rPr>
          <w:rFonts w:cs="Times New Roman"/>
        </w:rPr>
        <w:t>.</w:t>
      </w:r>
      <w:r w:rsidR="00C57D0C" w:rsidRPr="009A6BD6">
        <w:rPr>
          <w:rFonts w:cs="Times New Roman"/>
        </w:rPr>
        <w:t xml:space="preserve"> </w:t>
      </w:r>
      <w:r w:rsidR="004B31A3" w:rsidRPr="009A6BD6">
        <w:rPr>
          <w:rFonts w:cs="Times New Roman"/>
        </w:rPr>
        <w:t>B</w:t>
      </w:r>
      <w:r w:rsidR="00C57D0C" w:rsidRPr="009A6BD6">
        <w:rPr>
          <w:rFonts w:cs="Times New Roman"/>
        </w:rPr>
        <w:t>u kaynağın optikte yapılan tayfsal ölçümlerinden</w:t>
      </w:r>
      <w:r w:rsidR="00541758" w:rsidRPr="009A6BD6">
        <w:rPr>
          <w:rFonts w:cs="Times New Roman"/>
        </w:rPr>
        <w:t xml:space="preserve"> </w:t>
      </w:r>
      <w:r w:rsidR="004B31A3" w:rsidRPr="009A6BD6">
        <w:rPr>
          <w:rFonts w:cs="Times New Roman"/>
        </w:rPr>
        <w:t xml:space="preserve">yola çıkarak </w:t>
      </w:r>
      <w:r w:rsidR="00541758" w:rsidRPr="009A6BD6">
        <w:rPr>
          <w:rFonts w:cs="Times New Roman"/>
        </w:rPr>
        <w:t>kırmızıya kayma (z=0.835) değeri hesap</w:t>
      </w:r>
      <w:r w:rsidR="00D25DDF" w:rsidRPr="009A6BD6">
        <w:rPr>
          <w:rFonts w:cs="Times New Roman"/>
        </w:rPr>
        <w:t>lan</w:t>
      </w:r>
      <w:r w:rsidR="00541758" w:rsidRPr="009A6BD6">
        <w:rPr>
          <w:rFonts w:cs="Times New Roman"/>
        </w:rPr>
        <w:t xml:space="preserve">mış (Metzger </w:t>
      </w:r>
      <w:r w:rsidR="00541758" w:rsidRPr="009A6BD6">
        <w:rPr>
          <w:rFonts w:cs="Times New Roman"/>
          <w:i/>
        </w:rPr>
        <w:t>et al.</w:t>
      </w:r>
      <w:r w:rsidR="00541758" w:rsidRPr="009A6BD6">
        <w:rPr>
          <w:rFonts w:cs="Times New Roman"/>
        </w:rPr>
        <w:t xml:space="preserve"> 1997) ve böylece GIP’ların kozmolojik </w:t>
      </w:r>
      <w:r w:rsidR="004B31A3" w:rsidRPr="009A6BD6">
        <w:rPr>
          <w:rFonts w:cs="Times New Roman"/>
        </w:rPr>
        <w:t>uzaklıklarda (7x10</w:t>
      </w:r>
      <w:r w:rsidR="004B31A3" w:rsidRPr="009A6BD6">
        <w:rPr>
          <w:rFonts w:cs="Times New Roman"/>
          <w:vertAlign w:val="superscript"/>
        </w:rPr>
        <w:t>9</w:t>
      </w:r>
      <w:r w:rsidR="004B31A3" w:rsidRPr="009A6BD6">
        <w:rPr>
          <w:rFonts w:cs="Times New Roman"/>
        </w:rPr>
        <w:t xml:space="preserve"> ışık yılı) </w:t>
      </w:r>
      <w:r w:rsidR="00541758" w:rsidRPr="009A6BD6">
        <w:rPr>
          <w:rFonts w:cs="Times New Roman"/>
        </w:rPr>
        <w:t>oldukları doğrulanmış</w:t>
      </w:r>
      <w:r w:rsidR="00BB43A0" w:rsidRPr="009A6BD6">
        <w:rPr>
          <w:rFonts w:cs="Times New Roman"/>
        </w:rPr>
        <w:t>tır</w:t>
      </w:r>
      <w:r w:rsidR="00541758" w:rsidRPr="009A6BD6">
        <w:rPr>
          <w:rFonts w:cs="Times New Roman"/>
        </w:rPr>
        <w:t xml:space="preserve">. </w:t>
      </w:r>
      <w:r w:rsidR="004969AA" w:rsidRPr="009A6BD6">
        <w:rPr>
          <w:rFonts w:cs="Times New Roman"/>
        </w:rPr>
        <w:t xml:space="preserve">Ardıl ışınımların elektromanyetik tayfın (X-ışınlarından radyoya kadar) her bölgesinde yapılan keşifleri GIP araştırmalarında </w:t>
      </w:r>
      <w:r w:rsidR="00DC0479" w:rsidRPr="009A6BD6">
        <w:rPr>
          <w:rFonts w:cs="Times New Roman"/>
        </w:rPr>
        <w:t xml:space="preserve">yeni </w:t>
      </w:r>
      <w:r w:rsidR="004969AA" w:rsidRPr="009A6BD6">
        <w:rPr>
          <w:rFonts w:cs="Times New Roman"/>
        </w:rPr>
        <w:t xml:space="preserve">bir </w:t>
      </w:r>
      <w:r w:rsidR="00CE3EF6" w:rsidRPr="009A6BD6">
        <w:rPr>
          <w:rFonts w:cs="Times New Roman"/>
        </w:rPr>
        <w:t>dönem başlatmış</w:t>
      </w:r>
      <w:r w:rsidR="00AF66F2">
        <w:rPr>
          <w:rFonts w:cs="Times New Roman"/>
        </w:rPr>
        <w:t>tır</w:t>
      </w:r>
      <w:r w:rsidR="004969AA" w:rsidRPr="009A6BD6">
        <w:rPr>
          <w:rFonts w:cs="Times New Roman"/>
        </w:rPr>
        <w:t>. Patlamaların hızlı ve hassas konum ölçümleri sayesinde kırmızıya kayma ölçümleri</w:t>
      </w:r>
      <w:r w:rsidR="0098626F" w:rsidRPr="009A6BD6">
        <w:rPr>
          <w:rFonts w:cs="Times New Roman"/>
        </w:rPr>
        <w:t xml:space="preserve"> yapılarak </w:t>
      </w:r>
      <w:r w:rsidR="004969AA" w:rsidRPr="009A6BD6">
        <w:rPr>
          <w:rFonts w:cs="Times New Roman"/>
        </w:rPr>
        <w:t xml:space="preserve">GIP’ların büyük bir çoğunluğunun kozmolojik kökenli oldukları </w:t>
      </w:r>
      <w:r w:rsidR="00D25DDF" w:rsidRPr="009A6BD6">
        <w:rPr>
          <w:rFonts w:cs="Times New Roman"/>
        </w:rPr>
        <w:t>ve Büyük-</w:t>
      </w:r>
      <w:r w:rsidR="00DC0479" w:rsidRPr="009A6BD6">
        <w:rPr>
          <w:rFonts w:cs="Times New Roman"/>
        </w:rPr>
        <w:t>Patlamadan</w:t>
      </w:r>
      <w:r w:rsidR="00D25DDF" w:rsidRPr="009A6BD6">
        <w:rPr>
          <w:rFonts w:cs="Times New Roman"/>
        </w:rPr>
        <w:t xml:space="preserve"> sonraki en büyük elektromanyetik </w:t>
      </w:r>
      <w:r w:rsidR="00DC0479" w:rsidRPr="009A6BD6">
        <w:rPr>
          <w:rFonts w:cs="Times New Roman"/>
        </w:rPr>
        <w:t>patlamalar</w:t>
      </w:r>
      <w:r w:rsidR="00D25DDF" w:rsidRPr="009A6BD6">
        <w:rPr>
          <w:rFonts w:cs="Times New Roman"/>
        </w:rPr>
        <w:t xml:space="preserve"> oldukları kanıtlanmış</w:t>
      </w:r>
      <w:r w:rsidR="00AF66F2">
        <w:rPr>
          <w:rFonts w:cs="Times New Roman"/>
        </w:rPr>
        <w:t>tır</w:t>
      </w:r>
      <w:r w:rsidR="004969AA" w:rsidRPr="009A6BD6">
        <w:rPr>
          <w:rFonts w:cs="Times New Roman"/>
        </w:rPr>
        <w:t>.</w:t>
      </w:r>
      <w:r w:rsidR="006C46F4" w:rsidRPr="009A6BD6">
        <w:rPr>
          <w:rFonts w:cs="Times New Roman"/>
        </w:rPr>
        <w:t xml:space="preserve"> Bununla birlikte ardıl ışınım gözlemleri</w:t>
      </w:r>
      <w:r w:rsidR="00620DE6" w:rsidRPr="009A6BD6">
        <w:rPr>
          <w:rFonts w:cs="Times New Roman"/>
        </w:rPr>
        <w:t>,</w:t>
      </w:r>
      <w:r w:rsidR="006C46F4" w:rsidRPr="009A6BD6">
        <w:rPr>
          <w:rFonts w:cs="Times New Roman"/>
        </w:rPr>
        <w:t xml:space="preserve"> GIP’ların bulunduğu ev sahibi galaksilerin tanımlanmasına da olarak sağlamış</w:t>
      </w:r>
      <w:r w:rsidR="00AF66F2">
        <w:rPr>
          <w:rFonts w:cs="Times New Roman"/>
        </w:rPr>
        <w:t>tır</w:t>
      </w:r>
      <w:r w:rsidR="00620DE6" w:rsidRPr="009A6BD6">
        <w:rPr>
          <w:rFonts w:cs="Times New Roman"/>
        </w:rPr>
        <w:t xml:space="preserve"> (Ukwatta 2010; Bouvier 2011)</w:t>
      </w:r>
      <w:r w:rsidR="006C46F4" w:rsidRPr="009A6BD6">
        <w:rPr>
          <w:rFonts w:cs="Times New Roman"/>
        </w:rPr>
        <w:t>.</w:t>
      </w:r>
    </w:p>
    <w:p w14:paraId="46AB1D1B" w14:textId="77777777" w:rsidR="00644ECA" w:rsidRPr="009A6BD6" w:rsidRDefault="0005562B" w:rsidP="00AD53BB">
      <w:pPr>
        <w:pStyle w:val="Standard"/>
        <w:spacing w:before="240" w:line="240" w:lineRule="auto"/>
        <w:jc w:val="center"/>
        <w:rPr>
          <w:rFonts w:cs="Times New Roman"/>
        </w:rPr>
      </w:pPr>
      <w:r w:rsidRPr="009A6BD6">
        <w:rPr>
          <w:rFonts w:cs="Times New Roman"/>
          <w:noProof/>
          <w:szCs w:val="24"/>
          <w:lang w:eastAsia="tr-TR"/>
        </w:rPr>
        <w:drawing>
          <wp:inline distT="0" distB="0" distL="0" distR="0" wp14:anchorId="1A6B6366" wp14:editId="159AC3E8">
            <wp:extent cx="4680000" cy="5389200"/>
            <wp:effectExtent l="0" t="0" r="6350" b="2540"/>
            <wp:docPr id="6"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680000" cy="5389200"/>
                    </a:xfrm>
                    <a:prstGeom prst="rect">
                      <a:avLst/>
                    </a:prstGeom>
                    <a:noFill/>
                    <a:ln>
                      <a:noFill/>
                      <a:prstDash/>
                    </a:ln>
                  </pic:spPr>
                </pic:pic>
              </a:graphicData>
            </a:graphic>
          </wp:inline>
        </w:drawing>
      </w:r>
    </w:p>
    <w:p w14:paraId="2D88753E" w14:textId="4D77EA7F" w:rsidR="00410AE7" w:rsidRPr="009A6BD6" w:rsidRDefault="00F5691F" w:rsidP="00142D7A">
      <w:pPr>
        <w:pStyle w:val="ResimYazs"/>
        <w:spacing w:after="240"/>
        <w:jc w:val="both"/>
        <w:rPr>
          <w:color w:val="auto"/>
        </w:rPr>
      </w:pPr>
      <w:bookmarkStart w:id="90" w:name="_Toc43752869"/>
      <w:bookmarkStart w:id="91" w:name="_Toc43832554"/>
      <w:bookmarkStart w:id="92" w:name="_Toc49680659"/>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4</w:t>
      </w:r>
      <w:r w:rsidRPr="009A6BD6">
        <w:rPr>
          <w:b/>
          <w:color w:val="auto"/>
        </w:rPr>
        <w:fldChar w:fldCharType="end"/>
      </w:r>
      <w:r w:rsidR="0005562B" w:rsidRPr="009A6BD6">
        <w:rPr>
          <w:b/>
          <w:color w:val="auto"/>
        </w:rPr>
        <w:t>.</w:t>
      </w:r>
      <w:r w:rsidR="0005562B" w:rsidRPr="009A6BD6">
        <w:rPr>
          <w:color w:val="auto"/>
        </w:rPr>
        <w:t xml:space="preserve"> </w:t>
      </w:r>
      <w:bookmarkEnd w:id="90"/>
      <w:bookmarkEnd w:id="91"/>
      <w:r w:rsidR="00DC0479" w:rsidRPr="009A6BD6">
        <w:rPr>
          <w:color w:val="auto"/>
        </w:rPr>
        <w:t xml:space="preserve">GRB 970228 patlamasının X-ışın (üst sol panel) ve optik (alt sol panel) görüntüleri. Sağ üst ve alt paneller ise sırasıyla patlamadan bir kaç gün sonraki X-ışın (Costa </w:t>
      </w:r>
      <w:r w:rsidR="00DC0479" w:rsidRPr="009A6BD6">
        <w:rPr>
          <w:i/>
          <w:color w:val="auto"/>
        </w:rPr>
        <w:t>et al.</w:t>
      </w:r>
      <w:r w:rsidR="00DC0479" w:rsidRPr="009A6BD6">
        <w:rPr>
          <w:color w:val="auto"/>
        </w:rPr>
        <w:t xml:space="preserve"> 1997) ve optik (van Paradijs </w:t>
      </w:r>
      <w:r w:rsidR="00DC0479" w:rsidRPr="009A6BD6">
        <w:rPr>
          <w:i/>
          <w:color w:val="auto"/>
        </w:rPr>
        <w:t xml:space="preserve">et al. </w:t>
      </w:r>
      <w:r w:rsidR="00DC0479" w:rsidRPr="009A6BD6">
        <w:rPr>
          <w:color w:val="auto"/>
        </w:rPr>
        <w:t>1997) ardıl ışınımını göstermektedir</w:t>
      </w:r>
      <w:bookmarkEnd w:id="92"/>
    </w:p>
    <w:p w14:paraId="67069C98" w14:textId="40EA636A" w:rsidR="00401747" w:rsidRPr="009A6BD6" w:rsidRDefault="003A1B9B" w:rsidP="00A47A90">
      <w:pPr>
        <w:ind w:firstLine="709"/>
        <w:rPr>
          <w:rFonts w:cs="Times New Roman"/>
          <w:szCs w:val="24"/>
          <w:shd w:val="clear" w:color="auto" w:fill="FFFFFF"/>
        </w:rPr>
      </w:pPr>
      <w:r w:rsidRPr="009A6BD6">
        <w:rPr>
          <w:rFonts w:cs="Times New Roman"/>
          <w:szCs w:val="24"/>
          <w:shd w:val="clear" w:color="auto" w:fill="FFFFFF"/>
        </w:rPr>
        <w:t>GIP’ların atalarına dair yeni bir yaklaşım getire</w:t>
      </w:r>
      <w:r w:rsidR="009928B3" w:rsidRPr="009A6BD6">
        <w:rPr>
          <w:rFonts w:cs="Times New Roman"/>
          <w:szCs w:val="24"/>
          <w:shd w:val="clear" w:color="auto" w:fill="FFFFFF"/>
        </w:rPr>
        <w:t xml:space="preserve">n </w:t>
      </w:r>
      <w:r w:rsidRPr="009A6BD6">
        <w:rPr>
          <w:rFonts w:cs="Times New Roman"/>
          <w:szCs w:val="24"/>
          <w:shd w:val="clear" w:color="auto" w:fill="FFFFFF"/>
        </w:rPr>
        <w:t>bir</w:t>
      </w:r>
      <w:r w:rsidR="009928B3" w:rsidRPr="009A6BD6">
        <w:rPr>
          <w:rFonts w:cs="Times New Roman"/>
          <w:szCs w:val="24"/>
          <w:shd w:val="clear" w:color="auto" w:fill="FFFFFF"/>
        </w:rPr>
        <w:t xml:space="preserve"> diğer</w:t>
      </w:r>
      <w:r w:rsidRPr="009A6BD6">
        <w:rPr>
          <w:rFonts w:cs="Times New Roman"/>
          <w:szCs w:val="24"/>
          <w:shd w:val="clear" w:color="auto" w:fill="FFFFFF"/>
        </w:rPr>
        <w:t xml:space="preserve"> önemli keşif ise BeppoSAX tarafından tespit edilen uzun süreli bir GIP olan GRB 980425’</w:t>
      </w:r>
      <w:r w:rsidR="000C550A" w:rsidRPr="009A6BD6">
        <w:rPr>
          <w:rFonts w:cs="Times New Roman"/>
          <w:szCs w:val="24"/>
          <w:shd w:val="clear" w:color="auto" w:fill="FFFFFF"/>
        </w:rPr>
        <w:t>i</w:t>
      </w:r>
      <w:r w:rsidRPr="009A6BD6">
        <w:rPr>
          <w:rFonts w:cs="Times New Roman"/>
          <w:szCs w:val="24"/>
          <w:shd w:val="clear" w:color="auto" w:fill="FFFFFF"/>
        </w:rPr>
        <w:t xml:space="preserve">n aynı bölgede </w:t>
      </w:r>
      <w:r w:rsidR="00715550" w:rsidRPr="009A6BD6">
        <w:rPr>
          <w:rFonts w:cs="Times New Roman"/>
          <w:szCs w:val="24"/>
          <w:shd w:val="clear" w:color="auto" w:fill="FFFFFF"/>
        </w:rPr>
        <w:t xml:space="preserve">tespit edilen </w:t>
      </w:r>
      <w:r w:rsidR="00F7297A" w:rsidRPr="009A6BD6">
        <w:rPr>
          <w:rFonts w:cs="Times New Roman"/>
          <w:szCs w:val="24"/>
          <w:shd w:val="clear" w:color="auto" w:fill="FFFFFF"/>
        </w:rPr>
        <w:t xml:space="preserve">bir Tip-Ic süpernova </w:t>
      </w:r>
      <w:r w:rsidR="00715550" w:rsidRPr="009A6BD6">
        <w:rPr>
          <w:rFonts w:cs="Times New Roman"/>
          <w:szCs w:val="24"/>
          <w:shd w:val="clear" w:color="auto" w:fill="FFFFFF"/>
        </w:rPr>
        <w:t>(SN1998bw)</w:t>
      </w:r>
      <w:r w:rsidRPr="009A6BD6">
        <w:rPr>
          <w:rFonts w:cs="Times New Roman"/>
          <w:szCs w:val="24"/>
          <w:shd w:val="clear" w:color="auto" w:fill="FFFFFF"/>
        </w:rPr>
        <w:t xml:space="preserve"> ile ilişkilendirilmesi idi</w:t>
      </w:r>
      <w:r w:rsidR="00B9357A" w:rsidRPr="009A6BD6">
        <w:rPr>
          <w:rFonts w:cs="Times New Roman"/>
          <w:szCs w:val="24"/>
          <w:shd w:val="clear" w:color="auto" w:fill="FFFFFF"/>
        </w:rPr>
        <w:t xml:space="preserve"> (Galama </w:t>
      </w:r>
      <w:r w:rsidR="00B9357A" w:rsidRPr="009A6BD6">
        <w:rPr>
          <w:rFonts w:cs="Times New Roman"/>
          <w:i/>
          <w:szCs w:val="24"/>
          <w:shd w:val="clear" w:color="auto" w:fill="FFFFFF"/>
        </w:rPr>
        <w:t>et al.</w:t>
      </w:r>
      <w:r w:rsidR="00B9357A" w:rsidRPr="009A6BD6">
        <w:rPr>
          <w:rFonts w:cs="Times New Roman"/>
          <w:szCs w:val="24"/>
          <w:shd w:val="clear" w:color="auto" w:fill="FFFFFF"/>
        </w:rPr>
        <w:t xml:space="preserve"> 1999)</w:t>
      </w:r>
      <w:r w:rsidR="00715550" w:rsidRPr="009A6BD6">
        <w:rPr>
          <w:rFonts w:cs="Times New Roman"/>
          <w:szCs w:val="24"/>
          <w:shd w:val="clear" w:color="auto" w:fill="FFFFFF"/>
        </w:rPr>
        <w:t>.</w:t>
      </w:r>
      <w:r w:rsidR="00F7297A" w:rsidRPr="009A6BD6">
        <w:rPr>
          <w:rFonts w:cs="Times New Roman"/>
          <w:szCs w:val="24"/>
          <w:shd w:val="clear" w:color="auto" w:fill="FFFFFF"/>
        </w:rPr>
        <w:t xml:space="preserve"> Süpernova</w:t>
      </w:r>
      <w:r w:rsidR="00715550" w:rsidRPr="009A6BD6">
        <w:rPr>
          <w:rFonts w:cs="Times New Roman"/>
          <w:szCs w:val="24"/>
          <w:shd w:val="clear" w:color="auto" w:fill="FFFFFF"/>
        </w:rPr>
        <w:t xml:space="preserve"> ile </w:t>
      </w:r>
      <w:r w:rsidR="00F7297A" w:rsidRPr="009A6BD6">
        <w:rPr>
          <w:rFonts w:cs="Times New Roman"/>
          <w:szCs w:val="24"/>
          <w:shd w:val="clear" w:color="auto" w:fill="FFFFFF"/>
        </w:rPr>
        <w:t>GIP arasın</w:t>
      </w:r>
      <w:r w:rsidR="00715550" w:rsidRPr="009A6BD6">
        <w:rPr>
          <w:rFonts w:cs="Times New Roman"/>
          <w:szCs w:val="24"/>
          <w:shd w:val="clear" w:color="auto" w:fill="FFFFFF"/>
        </w:rPr>
        <w:t>daki</w:t>
      </w:r>
      <w:r w:rsidR="00F7297A" w:rsidRPr="009A6BD6">
        <w:rPr>
          <w:rFonts w:cs="Times New Roman"/>
          <w:szCs w:val="24"/>
          <w:shd w:val="clear" w:color="auto" w:fill="FFFFFF"/>
        </w:rPr>
        <w:t xml:space="preserve"> ilişkinin ilk gözlemsel kanıtı olan bu olay </w:t>
      </w:r>
      <w:r w:rsidR="00B9357A" w:rsidRPr="009A6BD6">
        <w:rPr>
          <w:rFonts w:cs="Times New Roman"/>
          <w:szCs w:val="24"/>
          <w:shd w:val="clear" w:color="auto" w:fill="FFFFFF"/>
        </w:rPr>
        <w:t>GIP’ların büyük kütleli yıldızların çekirdek</w:t>
      </w:r>
      <w:r w:rsidR="00F7297A" w:rsidRPr="009A6BD6">
        <w:rPr>
          <w:rFonts w:cs="Times New Roman"/>
          <w:szCs w:val="24"/>
          <w:shd w:val="clear" w:color="auto" w:fill="FFFFFF"/>
        </w:rPr>
        <w:t>lerinin</w:t>
      </w:r>
      <w:r w:rsidR="00B9357A" w:rsidRPr="009A6BD6">
        <w:rPr>
          <w:rFonts w:cs="Times New Roman"/>
          <w:szCs w:val="24"/>
          <w:shd w:val="clear" w:color="auto" w:fill="FFFFFF"/>
        </w:rPr>
        <w:t xml:space="preserve"> çökmesi </w:t>
      </w:r>
      <w:r w:rsidR="009928B3" w:rsidRPr="009A6BD6">
        <w:rPr>
          <w:rFonts w:cs="Times New Roman"/>
          <w:szCs w:val="24"/>
          <w:shd w:val="clear" w:color="auto" w:fill="FFFFFF"/>
        </w:rPr>
        <w:t xml:space="preserve">sonucu </w:t>
      </w:r>
      <w:r w:rsidR="00B9357A" w:rsidRPr="009A6BD6">
        <w:rPr>
          <w:rFonts w:cs="Times New Roman"/>
          <w:szCs w:val="24"/>
          <w:shd w:val="clear" w:color="auto" w:fill="FFFFFF"/>
        </w:rPr>
        <w:t xml:space="preserve">oluştukları fikrini </w:t>
      </w:r>
      <w:r w:rsidR="00380AFB" w:rsidRPr="009A6BD6">
        <w:rPr>
          <w:rFonts w:cs="Times New Roman"/>
          <w:szCs w:val="24"/>
          <w:shd w:val="clear" w:color="auto" w:fill="FFFFFF"/>
        </w:rPr>
        <w:t xml:space="preserve">yeniden </w:t>
      </w:r>
      <w:r w:rsidR="00B9357A" w:rsidRPr="009A6BD6">
        <w:rPr>
          <w:rFonts w:cs="Times New Roman"/>
          <w:szCs w:val="24"/>
          <w:shd w:val="clear" w:color="auto" w:fill="FFFFFF"/>
        </w:rPr>
        <w:t>gündeme getirmişti</w:t>
      </w:r>
      <w:r w:rsidR="00DC0479" w:rsidRPr="009A6BD6">
        <w:rPr>
          <w:rFonts w:cs="Times New Roman"/>
          <w:szCs w:val="24"/>
          <w:shd w:val="clear" w:color="auto" w:fill="FFFFFF"/>
        </w:rPr>
        <w:t>r</w:t>
      </w:r>
      <w:r w:rsidR="00FD1E69" w:rsidRPr="009A6BD6">
        <w:rPr>
          <w:rFonts w:cs="Times New Roman"/>
          <w:szCs w:val="24"/>
          <w:shd w:val="clear" w:color="auto" w:fill="FFFFFF"/>
        </w:rPr>
        <w:t xml:space="preserve"> (Hjort</w:t>
      </w:r>
      <w:r w:rsidR="006F3629" w:rsidRPr="009A6BD6">
        <w:rPr>
          <w:rFonts w:cs="Times New Roman"/>
          <w:szCs w:val="24"/>
          <w:shd w:val="clear" w:color="auto" w:fill="FFFFFF"/>
        </w:rPr>
        <w:t>h</w:t>
      </w:r>
      <w:r w:rsidR="00541318" w:rsidRPr="009A6BD6">
        <w:rPr>
          <w:rFonts w:cs="Times New Roman"/>
          <w:szCs w:val="24"/>
          <w:shd w:val="clear" w:color="auto" w:fill="FFFFFF"/>
        </w:rPr>
        <w:t xml:space="preserve"> and Bloom 2012)</w:t>
      </w:r>
      <w:r w:rsidR="00B9357A" w:rsidRPr="009A6BD6">
        <w:rPr>
          <w:rFonts w:cs="Times New Roman"/>
          <w:szCs w:val="24"/>
          <w:shd w:val="clear" w:color="auto" w:fill="FFFFFF"/>
        </w:rPr>
        <w:t>.</w:t>
      </w:r>
      <w:r w:rsidR="00F7297A" w:rsidRPr="009A6BD6">
        <w:rPr>
          <w:rFonts w:cs="Times New Roman"/>
          <w:szCs w:val="24"/>
          <w:shd w:val="clear" w:color="auto" w:fill="FFFFFF"/>
        </w:rPr>
        <w:t xml:space="preserve"> </w:t>
      </w:r>
      <w:r w:rsidR="00380AFB" w:rsidRPr="009A6BD6">
        <w:rPr>
          <w:rFonts w:cs="Times New Roman"/>
          <w:szCs w:val="24"/>
          <w:shd w:val="clear" w:color="auto" w:fill="FFFFFF"/>
        </w:rPr>
        <w:t xml:space="preserve">Çünkü GIP’ların kökenini açıklamak için </w:t>
      </w:r>
      <w:r w:rsidR="00DC0479" w:rsidRPr="009A6BD6">
        <w:rPr>
          <w:rFonts w:cs="Times New Roman"/>
          <w:szCs w:val="24"/>
          <w:shd w:val="clear" w:color="auto" w:fill="FFFFFF"/>
        </w:rPr>
        <w:t>önerilen</w:t>
      </w:r>
      <w:r w:rsidR="00380AFB" w:rsidRPr="009A6BD6">
        <w:rPr>
          <w:rFonts w:cs="Times New Roman"/>
          <w:szCs w:val="24"/>
          <w:shd w:val="clear" w:color="auto" w:fill="FFFFFF"/>
        </w:rPr>
        <w:t xml:space="preserve"> ilk modeller arasında süpernova (SN) patlamaları da vardı (Colgate 1974).  Aslında bir GIP’tan yayılan toplam enerji ile bir SN’den patlama süresince açığa çıkan toplam enerji yaklaşık olarak aynıdır. Fakat ikisi arasında önemli bir fark vardır: </w:t>
      </w:r>
      <w:r w:rsidR="007878B5" w:rsidRPr="009A6BD6">
        <w:rPr>
          <w:rFonts w:cs="Times New Roman"/>
          <w:szCs w:val="24"/>
          <w:shd w:val="clear" w:color="auto" w:fill="FFFFFF"/>
        </w:rPr>
        <w:t xml:space="preserve">SN’ler bu toplam enerjiyi birkaç aylık bir sürede optik dalga boyunda salarken </w:t>
      </w:r>
      <w:r w:rsidR="00380AFB" w:rsidRPr="009A6BD6">
        <w:rPr>
          <w:rFonts w:cs="Times New Roman"/>
          <w:szCs w:val="24"/>
          <w:shd w:val="clear" w:color="auto" w:fill="FFFFFF"/>
        </w:rPr>
        <w:t>bir GIP</w:t>
      </w:r>
      <w:r w:rsidR="007878B5" w:rsidRPr="009A6BD6">
        <w:rPr>
          <w:rFonts w:cs="Times New Roman"/>
          <w:szCs w:val="24"/>
          <w:shd w:val="clear" w:color="auto" w:fill="FFFFFF"/>
        </w:rPr>
        <w:t xml:space="preserve"> ise bu enerjiyi patlama anında birkaç saniye gibi bir sürede gama ışınlarında salmaktadır.</w:t>
      </w:r>
      <w:r w:rsidR="00DC0479" w:rsidRPr="009A6BD6">
        <w:rPr>
          <w:rFonts w:cs="Times New Roman"/>
          <w:szCs w:val="24"/>
          <w:shd w:val="clear" w:color="auto" w:fill="FFFFFF"/>
        </w:rPr>
        <w:t xml:space="preserve"> D</w:t>
      </w:r>
      <w:r w:rsidR="00380AFB" w:rsidRPr="009A6BD6">
        <w:rPr>
          <w:rFonts w:cs="Times New Roman"/>
          <w:szCs w:val="24"/>
          <w:shd w:val="clear" w:color="auto" w:fill="FFFFFF"/>
        </w:rPr>
        <w:t>iğer bir fark ise</w:t>
      </w:r>
      <w:r w:rsidR="00DC0479" w:rsidRPr="009A6BD6">
        <w:rPr>
          <w:rFonts w:cs="Times New Roman"/>
          <w:szCs w:val="24"/>
          <w:shd w:val="clear" w:color="auto" w:fill="FFFFFF"/>
        </w:rPr>
        <w:t>,</w:t>
      </w:r>
      <w:r w:rsidR="00380AFB" w:rsidRPr="009A6BD6">
        <w:rPr>
          <w:rFonts w:cs="Times New Roman"/>
          <w:szCs w:val="24"/>
          <w:shd w:val="clear" w:color="auto" w:fill="FFFFFF"/>
        </w:rPr>
        <w:t xml:space="preserve"> </w:t>
      </w:r>
      <w:r w:rsidR="00DC0479" w:rsidRPr="009A6BD6">
        <w:rPr>
          <w:rFonts w:cs="Times New Roman"/>
          <w:szCs w:val="24"/>
          <w:shd w:val="clear" w:color="auto" w:fill="FFFFFF"/>
        </w:rPr>
        <w:t xml:space="preserve">patlama sırasında </w:t>
      </w:r>
      <w:r w:rsidR="00380AFB" w:rsidRPr="009A6BD6">
        <w:rPr>
          <w:rFonts w:cs="Times New Roman"/>
          <w:szCs w:val="24"/>
          <w:shd w:val="clear" w:color="auto" w:fill="FFFFFF"/>
        </w:rPr>
        <w:t>GIP’larda</w:t>
      </w:r>
      <w:r w:rsidR="00DC0479" w:rsidRPr="009A6BD6">
        <w:rPr>
          <w:rFonts w:cs="Times New Roman"/>
          <w:szCs w:val="24"/>
          <w:shd w:val="clear" w:color="auto" w:fill="FFFFFF"/>
        </w:rPr>
        <w:t xml:space="preserve">n </w:t>
      </w:r>
      <w:r w:rsidR="00380AFB" w:rsidRPr="009A6BD6">
        <w:rPr>
          <w:rFonts w:cs="Times New Roman"/>
          <w:szCs w:val="24"/>
          <w:shd w:val="clear" w:color="auto" w:fill="FFFFFF"/>
        </w:rPr>
        <w:t>fırlatılan madde SN’ler</w:t>
      </w:r>
      <w:r w:rsidR="00DC0479" w:rsidRPr="009A6BD6">
        <w:rPr>
          <w:rFonts w:cs="Times New Roman"/>
          <w:szCs w:val="24"/>
          <w:shd w:val="clear" w:color="auto" w:fill="FFFFFF"/>
        </w:rPr>
        <w:t>in aksine rölativistik bir hıza sahiptir. S</w:t>
      </w:r>
      <w:r w:rsidR="00380AFB" w:rsidRPr="009A6BD6">
        <w:rPr>
          <w:rFonts w:cs="Times New Roman"/>
          <w:szCs w:val="24"/>
          <w:shd w:val="clear" w:color="auto" w:fill="FFFFFF"/>
        </w:rPr>
        <w:t xml:space="preserve">on olarak </w:t>
      </w:r>
      <w:r w:rsidR="00A7138E" w:rsidRPr="009A6BD6">
        <w:rPr>
          <w:rFonts w:cs="Times New Roman"/>
          <w:szCs w:val="24"/>
          <w:shd w:val="clear" w:color="auto" w:fill="FFFFFF"/>
        </w:rPr>
        <w:t>yayınım GIP’ların aksine SN’lerde termal bir yapıya sahiptir</w:t>
      </w:r>
      <w:r w:rsidR="007878B5" w:rsidRPr="009A6BD6">
        <w:rPr>
          <w:rFonts w:cs="Times New Roman"/>
          <w:szCs w:val="24"/>
          <w:shd w:val="clear" w:color="auto" w:fill="FFFFFF"/>
        </w:rPr>
        <w:t xml:space="preserve"> (</w:t>
      </w:r>
      <w:r w:rsidR="00301DE4" w:rsidRPr="009A6BD6">
        <w:rPr>
          <w:rFonts w:cs="Times New Roman"/>
          <w:bCs/>
          <w:szCs w:val="24"/>
          <w:shd w:val="clear" w:color="auto" w:fill="FFFFFF"/>
        </w:rPr>
        <w:t>Mészáros</w:t>
      </w:r>
      <w:r w:rsidR="007878B5" w:rsidRPr="009A6BD6">
        <w:rPr>
          <w:rFonts w:cs="Times New Roman"/>
          <w:szCs w:val="24"/>
          <w:shd w:val="clear" w:color="auto" w:fill="FFFFFF"/>
        </w:rPr>
        <w:t xml:space="preserve"> 2006)</w:t>
      </w:r>
      <w:r w:rsidR="00380AFB" w:rsidRPr="009A6BD6">
        <w:rPr>
          <w:rFonts w:cs="Times New Roman"/>
          <w:szCs w:val="24"/>
          <w:shd w:val="clear" w:color="auto" w:fill="FFFFFF"/>
        </w:rPr>
        <w:t xml:space="preserve">. </w:t>
      </w:r>
      <w:r w:rsidR="006F3629" w:rsidRPr="009A6BD6">
        <w:rPr>
          <w:rFonts w:cs="Times New Roman"/>
          <w:szCs w:val="24"/>
          <w:shd w:val="clear" w:color="auto" w:fill="FFFFFF"/>
        </w:rPr>
        <w:t xml:space="preserve">GRB 980425 patlamasından </w:t>
      </w:r>
      <w:r w:rsidR="00A7138E" w:rsidRPr="009A6BD6">
        <w:rPr>
          <w:rFonts w:cs="Times New Roman"/>
          <w:szCs w:val="24"/>
          <w:shd w:val="clear" w:color="auto" w:fill="FFFFFF"/>
        </w:rPr>
        <w:t>birkaç</w:t>
      </w:r>
      <w:r w:rsidR="006F3629" w:rsidRPr="009A6BD6">
        <w:rPr>
          <w:rFonts w:cs="Times New Roman"/>
          <w:szCs w:val="24"/>
          <w:shd w:val="clear" w:color="auto" w:fill="FFFFFF"/>
        </w:rPr>
        <w:t xml:space="preserve"> yıl sonra benzer bir ilişki </w:t>
      </w:r>
      <w:r w:rsidR="00E157BF" w:rsidRPr="009A6BD6">
        <w:rPr>
          <w:rFonts w:cs="Times New Roman"/>
          <w:szCs w:val="24"/>
          <w:shd w:val="clear" w:color="auto" w:fill="FFFFFF"/>
        </w:rPr>
        <w:t xml:space="preserve">GRB </w:t>
      </w:r>
      <w:r w:rsidR="006F3629" w:rsidRPr="009A6BD6">
        <w:rPr>
          <w:rFonts w:cs="Times New Roman"/>
          <w:szCs w:val="24"/>
          <w:shd w:val="clear" w:color="auto" w:fill="FFFFFF"/>
        </w:rPr>
        <w:t xml:space="preserve">030329 ile SN 2003dh için gözlendi (Hjorth </w:t>
      </w:r>
      <w:r w:rsidR="006F3629" w:rsidRPr="009A6BD6">
        <w:rPr>
          <w:rFonts w:cs="Times New Roman"/>
          <w:i/>
          <w:szCs w:val="24"/>
          <w:shd w:val="clear" w:color="auto" w:fill="FFFFFF"/>
        </w:rPr>
        <w:t>et al.</w:t>
      </w:r>
      <w:r w:rsidR="006F3629" w:rsidRPr="009A6BD6">
        <w:rPr>
          <w:rFonts w:cs="Times New Roman"/>
          <w:szCs w:val="24"/>
          <w:shd w:val="clear" w:color="auto" w:fill="FFFFFF"/>
        </w:rPr>
        <w:t xml:space="preserve"> 2003)</w:t>
      </w:r>
      <w:r w:rsidR="00401747" w:rsidRPr="009A6BD6">
        <w:rPr>
          <w:rFonts w:cs="Times New Roman"/>
          <w:szCs w:val="24"/>
          <w:shd w:val="clear" w:color="auto" w:fill="FFFFFF"/>
        </w:rPr>
        <w:t xml:space="preserve">. Bugünlerde artık uzun süreli GIP’ların en azından bir kısmının çekirdek çökmesi sonucu oluşan SN’ler ile ilişkili oldukları kabul edilmektedir. </w:t>
      </w:r>
    </w:p>
    <w:p w14:paraId="03B26198" w14:textId="77777777" w:rsidR="00E157BF" w:rsidRPr="009A6BD6" w:rsidRDefault="00401747" w:rsidP="00380AFB">
      <w:pPr>
        <w:rPr>
          <w:rFonts w:cs="Times New Roman"/>
          <w:szCs w:val="24"/>
          <w:shd w:val="clear" w:color="auto" w:fill="FFFFFF"/>
        </w:rPr>
      </w:pPr>
      <w:r w:rsidRPr="009A6BD6">
        <w:rPr>
          <w:rFonts w:cs="Times New Roman"/>
          <w:szCs w:val="24"/>
          <w:shd w:val="clear" w:color="auto" w:fill="FFFFFF"/>
        </w:rPr>
        <w:t>GIP’ların ardıl ışınım keş</w:t>
      </w:r>
      <w:r w:rsidR="00B027F7" w:rsidRPr="009A6BD6">
        <w:rPr>
          <w:rFonts w:cs="Times New Roman"/>
          <w:szCs w:val="24"/>
          <w:shd w:val="clear" w:color="auto" w:fill="FFFFFF"/>
        </w:rPr>
        <w:t>iflerine başlanmasıyla b</w:t>
      </w:r>
      <w:r w:rsidRPr="009A6BD6">
        <w:rPr>
          <w:rFonts w:cs="Times New Roman"/>
          <w:szCs w:val="24"/>
          <w:shd w:val="clear" w:color="auto" w:fill="FFFFFF"/>
        </w:rPr>
        <w:t>irlikte, yeni</w:t>
      </w:r>
      <w:r w:rsidR="00F87B8C" w:rsidRPr="009A6BD6">
        <w:rPr>
          <w:rFonts w:cs="Times New Roman"/>
          <w:szCs w:val="24"/>
          <w:shd w:val="clear" w:color="auto" w:fill="FFFFFF"/>
        </w:rPr>
        <w:t xml:space="preserve"> </w:t>
      </w:r>
      <w:r w:rsidR="00B027F7" w:rsidRPr="009A6BD6">
        <w:rPr>
          <w:rFonts w:cs="Times New Roman"/>
          <w:szCs w:val="24"/>
          <w:shd w:val="clear" w:color="auto" w:fill="FFFFFF"/>
        </w:rPr>
        <w:t xml:space="preserve">tespit edilen bir GIP’ın koordinatlarını </w:t>
      </w:r>
      <w:r w:rsidRPr="009A6BD6">
        <w:rPr>
          <w:rFonts w:cs="Times New Roman"/>
          <w:szCs w:val="24"/>
          <w:shd w:val="clear" w:color="auto" w:fill="FFFFFF"/>
        </w:rPr>
        <w:t>hızlı bir şekilde yer tabanlı gözlemevlerine ulaştırı</w:t>
      </w:r>
      <w:r w:rsidR="00F87B8C" w:rsidRPr="009A6BD6">
        <w:rPr>
          <w:rFonts w:cs="Times New Roman"/>
          <w:szCs w:val="24"/>
          <w:shd w:val="clear" w:color="auto" w:fill="FFFFFF"/>
        </w:rPr>
        <w:t xml:space="preserve">labilmesi ihtiyacı doğmuş </w:t>
      </w:r>
      <w:r w:rsidR="00B027F7" w:rsidRPr="009A6BD6">
        <w:rPr>
          <w:rFonts w:cs="Times New Roman"/>
          <w:szCs w:val="24"/>
          <w:shd w:val="clear" w:color="auto" w:fill="FFFFFF"/>
        </w:rPr>
        <w:t>ve b</w:t>
      </w:r>
      <w:r w:rsidR="00F87B8C" w:rsidRPr="009A6BD6">
        <w:rPr>
          <w:rFonts w:cs="Times New Roman"/>
          <w:szCs w:val="24"/>
          <w:shd w:val="clear" w:color="auto" w:fill="FFFFFF"/>
        </w:rPr>
        <w:t>u nedenle 1997’de GIP koordinat Ağı (GCN: G</w:t>
      </w:r>
      <w:r w:rsidR="00781B90" w:rsidRPr="009A6BD6">
        <w:rPr>
          <w:rFonts w:cs="Times New Roman"/>
          <w:szCs w:val="24"/>
          <w:shd w:val="clear" w:color="auto" w:fill="FFFFFF"/>
        </w:rPr>
        <w:t xml:space="preserve">RB </w:t>
      </w:r>
      <w:r w:rsidR="00F87B8C" w:rsidRPr="009A6BD6">
        <w:rPr>
          <w:rFonts w:cs="Times New Roman"/>
          <w:szCs w:val="24"/>
          <w:shd w:val="clear" w:color="auto" w:fill="FFFFFF"/>
        </w:rPr>
        <w:t>Coordinate Network) kuru</w:t>
      </w:r>
      <w:r w:rsidR="00B027F7" w:rsidRPr="009A6BD6">
        <w:rPr>
          <w:rFonts w:cs="Times New Roman"/>
          <w:szCs w:val="24"/>
          <w:shd w:val="clear" w:color="auto" w:fill="FFFFFF"/>
        </w:rPr>
        <w:t xml:space="preserve">muştur </w:t>
      </w:r>
      <w:r w:rsidR="00F87B8C" w:rsidRPr="009A6BD6">
        <w:rPr>
          <w:rFonts w:cs="Times New Roman"/>
          <w:szCs w:val="24"/>
          <w:shd w:val="clear" w:color="auto" w:fill="FFFFFF"/>
        </w:rPr>
        <w:t xml:space="preserve">(Barthelmy </w:t>
      </w:r>
      <w:r w:rsidR="00F87B8C" w:rsidRPr="009A6BD6">
        <w:rPr>
          <w:rFonts w:cs="Times New Roman"/>
          <w:i/>
          <w:szCs w:val="24"/>
          <w:shd w:val="clear" w:color="auto" w:fill="FFFFFF"/>
        </w:rPr>
        <w:t>et al.</w:t>
      </w:r>
      <w:r w:rsidR="00F87B8C" w:rsidRPr="009A6BD6">
        <w:rPr>
          <w:rFonts w:cs="Times New Roman"/>
          <w:szCs w:val="24"/>
          <w:shd w:val="clear" w:color="auto" w:fill="FFFFFF"/>
        </w:rPr>
        <w:t xml:space="preserve"> 1995). Böylece gökbilimciler GCN aracılığıyla uydulardan GIP uyarıları</w:t>
      </w:r>
      <w:r w:rsidR="00B027F7" w:rsidRPr="009A6BD6">
        <w:rPr>
          <w:rFonts w:cs="Times New Roman"/>
          <w:szCs w:val="24"/>
          <w:shd w:val="clear" w:color="auto" w:fill="FFFFFF"/>
        </w:rPr>
        <w:t>nı</w:t>
      </w:r>
      <w:r w:rsidR="00F87B8C" w:rsidRPr="009A6BD6">
        <w:rPr>
          <w:rFonts w:cs="Times New Roman"/>
          <w:szCs w:val="24"/>
          <w:shd w:val="clear" w:color="auto" w:fill="FFFFFF"/>
        </w:rPr>
        <w:t xml:space="preserve"> alarak yer tabanlı teleskoplarını takip gözlemleri için yönlendirebilmekte ve takip gözlemleri hakkında bilgi alışverişinde bulunabilmektedirler.</w:t>
      </w:r>
    </w:p>
    <w:p w14:paraId="6D56A6AF" w14:textId="2AA1E244" w:rsidR="007C416B" w:rsidRPr="009A6BD6" w:rsidRDefault="00F9516F" w:rsidP="00A81687">
      <w:pPr>
        <w:rPr>
          <w:rFonts w:cs="Times New Roman"/>
          <w:szCs w:val="24"/>
        </w:rPr>
      </w:pPr>
      <w:r w:rsidRPr="009A6BD6">
        <w:rPr>
          <w:rFonts w:cs="Times New Roman"/>
          <w:szCs w:val="24"/>
        </w:rPr>
        <w:t>BeppoSAX’tan hemen sonra</w:t>
      </w:r>
      <w:r w:rsidR="00DE5A8E" w:rsidRPr="009A6BD6">
        <w:rPr>
          <w:rFonts w:cs="Times New Roman"/>
          <w:szCs w:val="24"/>
        </w:rPr>
        <w:t>,</w:t>
      </w:r>
      <w:r w:rsidR="00580D8A" w:rsidRPr="009A6BD6">
        <w:rPr>
          <w:rFonts w:cs="Times New Roman"/>
          <w:szCs w:val="24"/>
        </w:rPr>
        <w:t xml:space="preserve"> </w:t>
      </w:r>
      <w:r w:rsidR="003E2590" w:rsidRPr="009A6BD6">
        <w:rPr>
          <w:rFonts w:cs="Times New Roman"/>
          <w:szCs w:val="24"/>
        </w:rPr>
        <w:t xml:space="preserve">2000 yılında uzaya fırlatılan </w:t>
      </w:r>
      <w:r w:rsidR="0005562B" w:rsidRPr="009A6BD6">
        <w:rPr>
          <w:rFonts w:cs="Times New Roman"/>
          <w:szCs w:val="24"/>
        </w:rPr>
        <w:t>NASA’nın</w:t>
      </w:r>
      <w:r w:rsidR="003E2590" w:rsidRPr="009A6BD6">
        <w:rPr>
          <w:rFonts w:cs="Times New Roman"/>
          <w:szCs w:val="24"/>
        </w:rPr>
        <w:t xml:space="preserve"> bir diğer misyonu olan HETE-2 </w:t>
      </w:r>
      <w:r w:rsidR="0005562B" w:rsidRPr="009A6BD6">
        <w:rPr>
          <w:rFonts w:cs="Times New Roman"/>
          <w:szCs w:val="24"/>
        </w:rPr>
        <w:t xml:space="preserve">(High-Energy Transient </w:t>
      </w:r>
      <w:r w:rsidR="00D07862" w:rsidRPr="009A6BD6">
        <w:rPr>
          <w:rFonts w:cs="Times New Roman"/>
          <w:szCs w:val="24"/>
        </w:rPr>
        <w:t>Explorer</w:t>
      </w:r>
      <w:r w:rsidR="00DE5A8E" w:rsidRPr="009A6BD6">
        <w:rPr>
          <w:rFonts w:cs="Times New Roman"/>
          <w:szCs w:val="24"/>
        </w:rPr>
        <w:t>, Ricker 1997</w:t>
      </w:r>
      <w:r w:rsidR="00D07862" w:rsidRPr="009A6BD6">
        <w:rPr>
          <w:rFonts w:cs="Times New Roman"/>
          <w:szCs w:val="24"/>
        </w:rPr>
        <w:t xml:space="preserve">) </w:t>
      </w:r>
      <w:r w:rsidR="00765C6A" w:rsidRPr="009A6BD6">
        <w:rPr>
          <w:rFonts w:cs="Times New Roman"/>
          <w:szCs w:val="24"/>
        </w:rPr>
        <w:t>tümüyle GIP çalışmalarına ada</w:t>
      </w:r>
      <w:r w:rsidR="00F24712" w:rsidRPr="009A6BD6">
        <w:rPr>
          <w:rFonts w:cs="Times New Roman"/>
          <w:szCs w:val="24"/>
        </w:rPr>
        <w:t>n</w:t>
      </w:r>
      <w:r w:rsidR="00D102F0" w:rsidRPr="009A6BD6">
        <w:rPr>
          <w:rFonts w:cs="Times New Roman"/>
          <w:szCs w:val="24"/>
        </w:rPr>
        <w:t>mış çoklu dalga boylu gözlemeler yapabilen bir uydudur.</w:t>
      </w:r>
      <w:r w:rsidR="007A57FB" w:rsidRPr="009A6BD6">
        <w:rPr>
          <w:rFonts w:cs="Times New Roman"/>
          <w:szCs w:val="24"/>
        </w:rPr>
        <w:t xml:space="preserve"> </w:t>
      </w:r>
      <w:r w:rsidR="00765C6A" w:rsidRPr="009A6BD6">
        <w:rPr>
          <w:rFonts w:cs="Times New Roman"/>
          <w:szCs w:val="24"/>
        </w:rPr>
        <w:t xml:space="preserve">Bu uydu </w:t>
      </w:r>
      <w:r w:rsidR="00A81687" w:rsidRPr="009A6BD6">
        <w:rPr>
          <w:rFonts w:cs="Times New Roman"/>
          <w:szCs w:val="24"/>
        </w:rPr>
        <w:t>patlamaların</w:t>
      </w:r>
      <w:r w:rsidR="00704FFD" w:rsidRPr="009A6BD6">
        <w:rPr>
          <w:rFonts w:cs="Times New Roman"/>
          <w:szCs w:val="24"/>
        </w:rPr>
        <w:t xml:space="preserve"> </w:t>
      </w:r>
      <w:r w:rsidR="00A81687" w:rsidRPr="009A6BD6">
        <w:rPr>
          <w:rFonts w:cs="Times New Roman"/>
          <w:szCs w:val="24"/>
        </w:rPr>
        <w:t xml:space="preserve">anlık yayınım sürecini daha ayrıntılı çalışabilmek (Vanderspek </w:t>
      </w:r>
      <w:r w:rsidR="00A81687" w:rsidRPr="009A6BD6">
        <w:rPr>
          <w:rFonts w:cs="Times New Roman"/>
          <w:i/>
          <w:szCs w:val="24"/>
        </w:rPr>
        <w:t>et al.</w:t>
      </w:r>
      <w:r w:rsidR="00A81687" w:rsidRPr="009A6BD6">
        <w:rPr>
          <w:rFonts w:cs="Times New Roman"/>
          <w:szCs w:val="24"/>
        </w:rPr>
        <w:t xml:space="preserve"> 1999) için GIP’ların k</w:t>
      </w:r>
      <w:r w:rsidR="007A57FB" w:rsidRPr="009A6BD6">
        <w:rPr>
          <w:rFonts w:cs="Times New Roman"/>
          <w:szCs w:val="24"/>
        </w:rPr>
        <w:t>onumları</w:t>
      </w:r>
      <w:r w:rsidR="00A81687" w:rsidRPr="009A6BD6">
        <w:rPr>
          <w:rFonts w:cs="Times New Roman"/>
          <w:szCs w:val="24"/>
        </w:rPr>
        <w:t xml:space="preserve">nı </w:t>
      </w:r>
      <w:r w:rsidR="00D102F0" w:rsidRPr="009A6BD6">
        <w:rPr>
          <w:rFonts w:cs="Times New Roman"/>
          <w:szCs w:val="24"/>
        </w:rPr>
        <w:t xml:space="preserve">önceki uydulara göre </w:t>
      </w:r>
      <w:r w:rsidR="007A57FB" w:rsidRPr="009A6BD6">
        <w:rPr>
          <w:rFonts w:cs="Times New Roman"/>
          <w:szCs w:val="24"/>
        </w:rPr>
        <w:t xml:space="preserve">daha hızlı </w:t>
      </w:r>
      <w:r w:rsidR="00D102F0" w:rsidRPr="009A6BD6">
        <w:rPr>
          <w:rFonts w:cs="Times New Roman"/>
          <w:szCs w:val="24"/>
        </w:rPr>
        <w:t xml:space="preserve">(saniyeler mertebesinde) </w:t>
      </w:r>
      <w:r w:rsidR="007A57FB" w:rsidRPr="009A6BD6">
        <w:rPr>
          <w:rFonts w:cs="Times New Roman"/>
          <w:szCs w:val="24"/>
        </w:rPr>
        <w:t>ve daha hassas bir şekilde tespit ed</w:t>
      </w:r>
      <w:r w:rsidR="00A81687" w:rsidRPr="009A6BD6">
        <w:rPr>
          <w:rFonts w:cs="Times New Roman"/>
          <w:szCs w:val="24"/>
        </w:rPr>
        <w:t>ilebilmesin</w:t>
      </w:r>
      <w:r w:rsidR="00B9357A" w:rsidRPr="009A6BD6">
        <w:rPr>
          <w:rFonts w:cs="Times New Roman"/>
          <w:szCs w:val="24"/>
        </w:rPr>
        <w:t>i</w:t>
      </w:r>
      <w:r w:rsidR="00A81687" w:rsidRPr="009A6BD6">
        <w:rPr>
          <w:rFonts w:cs="Times New Roman"/>
          <w:szCs w:val="24"/>
        </w:rPr>
        <w:t xml:space="preserve"> ve </w:t>
      </w:r>
      <w:r w:rsidR="00DE5A8E" w:rsidRPr="009A6BD6">
        <w:rPr>
          <w:rFonts w:cs="Times New Roman"/>
          <w:szCs w:val="24"/>
        </w:rPr>
        <w:t>BeppoSAX ile daha önceden tanımlanan düşük enerjili GIP’lar</w:t>
      </w:r>
      <w:r w:rsidR="007A57FB" w:rsidRPr="009A6BD6">
        <w:rPr>
          <w:rFonts w:cs="Times New Roman"/>
          <w:szCs w:val="24"/>
        </w:rPr>
        <w:t>a</w:t>
      </w:r>
      <w:r w:rsidR="00DE5A8E" w:rsidRPr="009A6BD6">
        <w:rPr>
          <w:rFonts w:cs="Times New Roman"/>
          <w:szCs w:val="24"/>
        </w:rPr>
        <w:t xml:space="preserve"> benzer </w:t>
      </w:r>
      <w:r w:rsidR="00704FFD" w:rsidRPr="009A6BD6">
        <w:rPr>
          <w:rFonts w:cs="Times New Roman"/>
          <w:szCs w:val="24"/>
        </w:rPr>
        <w:t xml:space="preserve">olan </w:t>
      </w:r>
      <w:r w:rsidR="00DE5A8E" w:rsidRPr="009A6BD6">
        <w:rPr>
          <w:rFonts w:cs="Times New Roman"/>
          <w:szCs w:val="24"/>
        </w:rPr>
        <w:t>‘X-ışın</w:t>
      </w:r>
      <w:r w:rsidR="007C416B" w:rsidRPr="009A6BD6">
        <w:rPr>
          <w:rFonts w:cs="Times New Roman"/>
          <w:szCs w:val="24"/>
        </w:rPr>
        <w:t xml:space="preserve"> </w:t>
      </w:r>
      <w:r w:rsidR="00DE5A8E" w:rsidRPr="009A6BD6">
        <w:rPr>
          <w:rFonts w:cs="Times New Roman"/>
          <w:szCs w:val="24"/>
        </w:rPr>
        <w:t>parlamaları’</w:t>
      </w:r>
      <w:r w:rsidR="00704FFD" w:rsidRPr="009A6BD6">
        <w:rPr>
          <w:rFonts w:cs="Times New Roman"/>
          <w:szCs w:val="24"/>
        </w:rPr>
        <w:t xml:space="preserve"> denilen yeni bir tür</w:t>
      </w:r>
      <w:r w:rsidR="00D102F0" w:rsidRPr="009A6BD6">
        <w:rPr>
          <w:rFonts w:cs="Times New Roman"/>
          <w:szCs w:val="24"/>
        </w:rPr>
        <w:t xml:space="preserve"> </w:t>
      </w:r>
      <w:r w:rsidR="00704FFD" w:rsidRPr="009A6BD6">
        <w:rPr>
          <w:rFonts w:cs="Times New Roman"/>
          <w:szCs w:val="24"/>
        </w:rPr>
        <w:t xml:space="preserve">kaynağın </w:t>
      </w:r>
      <w:r w:rsidR="00B9357A" w:rsidRPr="009A6BD6">
        <w:rPr>
          <w:rFonts w:cs="Times New Roman"/>
          <w:szCs w:val="24"/>
        </w:rPr>
        <w:t xml:space="preserve">tanımlanmasını </w:t>
      </w:r>
      <w:r w:rsidR="00A81687" w:rsidRPr="009A6BD6">
        <w:rPr>
          <w:rFonts w:cs="Times New Roman"/>
          <w:szCs w:val="24"/>
        </w:rPr>
        <w:t>sağl</w:t>
      </w:r>
      <w:r w:rsidR="00DE5A8E" w:rsidRPr="009A6BD6">
        <w:rPr>
          <w:rFonts w:cs="Times New Roman"/>
          <w:szCs w:val="24"/>
        </w:rPr>
        <w:t>amıştır</w:t>
      </w:r>
      <w:r w:rsidR="001F7A5A" w:rsidRPr="009A6BD6">
        <w:rPr>
          <w:rFonts w:cs="Times New Roman"/>
          <w:szCs w:val="24"/>
        </w:rPr>
        <w:t xml:space="preserve"> (Sakamoto </w:t>
      </w:r>
      <w:r w:rsidR="001F7A5A" w:rsidRPr="009A6BD6">
        <w:rPr>
          <w:rFonts w:cs="Times New Roman"/>
          <w:i/>
          <w:szCs w:val="24"/>
        </w:rPr>
        <w:t>et al.</w:t>
      </w:r>
      <w:r w:rsidR="001F7A5A" w:rsidRPr="009A6BD6">
        <w:rPr>
          <w:rFonts w:cs="Times New Roman"/>
          <w:szCs w:val="24"/>
        </w:rPr>
        <w:t xml:space="preserve"> 2005)</w:t>
      </w:r>
      <w:r w:rsidR="00DE5A8E" w:rsidRPr="009A6BD6">
        <w:rPr>
          <w:rFonts w:cs="Times New Roman"/>
          <w:szCs w:val="24"/>
        </w:rPr>
        <w:t>.</w:t>
      </w:r>
      <w:r w:rsidR="00D102F0" w:rsidRPr="009A6BD6">
        <w:rPr>
          <w:rFonts w:cs="Times New Roman"/>
          <w:szCs w:val="24"/>
        </w:rPr>
        <w:t xml:space="preserve"> </w:t>
      </w:r>
      <w:r w:rsidR="00F84A8A" w:rsidRPr="009A6BD6">
        <w:rPr>
          <w:rFonts w:cs="Times New Roman"/>
          <w:szCs w:val="24"/>
        </w:rPr>
        <w:t xml:space="preserve">Ayrıca HETE-2 </w:t>
      </w:r>
      <w:r w:rsidR="000000BE" w:rsidRPr="009A6BD6">
        <w:rPr>
          <w:rFonts w:cs="Times New Roman"/>
          <w:szCs w:val="24"/>
        </w:rPr>
        <w:t xml:space="preserve">sayesinde ilk defa </w:t>
      </w:r>
      <w:r w:rsidR="00F84A8A" w:rsidRPr="009A6BD6">
        <w:rPr>
          <w:rFonts w:cs="Times New Roman"/>
          <w:szCs w:val="24"/>
        </w:rPr>
        <w:t>kısa süreli bir GIP</w:t>
      </w:r>
      <w:r w:rsidR="00FD4769" w:rsidRPr="009A6BD6">
        <w:rPr>
          <w:rFonts w:cs="Times New Roman"/>
          <w:szCs w:val="24"/>
        </w:rPr>
        <w:t xml:space="preserve"> (GRB 050709)</w:t>
      </w:r>
      <w:r w:rsidR="000000BE" w:rsidRPr="009A6BD6">
        <w:rPr>
          <w:rFonts w:cs="Times New Roman"/>
          <w:szCs w:val="24"/>
        </w:rPr>
        <w:t xml:space="preserve"> için </w:t>
      </w:r>
      <w:r w:rsidR="00F84A8A" w:rsidRPr="009A6BD6">
        <w:rPr>
          <w:rFonts w:cs="Times New Roman"/>
          <w:szCs w:val="24"/>
        </w:rPr>
        <w:t xml:space="preserve">optik </w:t>
      </w:r>
      <w:r w:rsidR="00A7138E" w:rsidRPr="009A6BD6">
        <w:rPr>
          <w:rFonts w:cs="Times New Roman"/>
          <w:szCs w:val="24"/>
        </w:rPr>
        <w:t>bantta</w:t>
      </w:r>
      <w:r w:rsidR="000000BE" w:rsidRPr="009A6BD6">
        <w:rPr>
          <w:rFonts w:cs="Times New Roman"/>
          <w:szCs w:val="24"/>
        </w:rPr>
        <w:t xml:space="preserve"> </w:t>
      </w:r>
      <w:r w:rsidR="00F84A8A" w:rsidRPr="009A6BD6">
        <w:rPr>
          <w:rFonts w:cs="Times New Roman"/>
          <w:szCs w:val="24"/>
        </w:rPr>
        <w:t>ardıl ışınım gözlemleri yapılmış</w:t>
      </w:r>
      <w:r w:rsidR="00274719">
        <w:rPr>
          <w:rFonts w:cs="Times New Roman"/>
          <w:szCs w:val="24"/>
        </w:rPr>
        <w:t>tır</w:t>
      </w:r>
      <w:r w:rsidR="000000BE" w:rsidRPr="009A6BD6">
        <w:rPr>
          <w:rFonts w:cs="Times New Roman"/>
          <w:szCs w:val="24"/>
        </w:rPr>
        <w:t xml:space="preserve"> (Butler </w:t>
      </w:r>
      <w:r w:rsidR="000000BE" w:rsidRPr="009A6BD6">
        <w:rPr>
          <w:rFonts w:cs="Times New Roman"/>
          <w:i/>
          <w:szCs w:val="24"/>
        </w:rPr>
        <w:t>et al.</w:t>
      </w:r>
      <w:r w:rsidR="000000BE" w:rsidRPr="009A6BD6">
        <w:rPr>
          <w:rFonts w:cs="Times New Roman"/>
          <w:szCs w:val="24"/>
        </w:rPr>
        <w:t xml:space="preserve"> 2005; Hjorth </w:t>
      </w:r>
      <w:r w:rsidR="000000BE" w:rsidRPr="009A6BD6">
        <w:rPr>
          <w:rFonts w:cs="Times New Roman"/>
          <w:i/>
          <w:szCs w:val="24"/>
        </w:rPr>
        <w:t>et al</w:t>
      </w:r>
      <w:r w:rsidR="00E1722B" w:rsidRPr="009A6BD6">
        <w:rPr>
          <w:rFonts w:cs="Times New Roman"/>
          <w:i/>
          <w:szCs w:val="24"/>
        </w:rPr>
        <w:t>.</w:t>
      </w:r>
      <w:r w:rsidR="000000BE" w:rsidRPr="009A6BD6">
        <w:rPr>
          <w:rFonts w:cs="Times New Roman"/>
          <w:szCs w:val="24"/>
        </w:rPr>
        <w:t xml:space="preserve"> 2005)</w:t>
      </w:r>
      <w:r w:rsidR="00F84A8A" w:rsidRPr="009A6BD6">
        <w:rPr>
          <w:rFonts w:cs="Times New Roman"/>
          <w:szCs w:val="24"/>
        </w:rPr>
        <w:t>.</w:t>
      </w:r>
    </w:p>
    <w:p w14:paraId="304576B2" w14:textId="0C355BDD" w:rsidR="003465AB" w:rsidRPr="009A6BD6" w:rsidRDefault="003465AB" w:rsidP="003465AB">
      <w:pPr>
        <w:rPr>
          <w:rFonts w:cs="Times New Roman"/>
          <w:szCs w:val="24"/>
          <w:shd w:val="clear" w:color="auto" w:fill="FFFFFF"/>
        </w:rPr>
      </w:pPr>
      <w:r w:rsidRPr="009A6BD6">
        <w:rPr>
          <w:rFonts w:cs="Times New Roman"/>
          <w:bCs/>
          <w:szCs w:val="24"/>
          <w:shd w:val="clear" w:color="auto" w:fill="FFFFFF"/>
        </w:rPr>
        <w:t xml:space="preserve">Kasım 2004’de görevine başlayan </w:t>
      </w:r>
      <w:r w:rsidRPr="009A6BD6">
        <w:rPr>
          <w:rFonts w:cs="Times New Roman"/>
        </w:rPr>
        <w:t xml:space="preserve">Swift teleskobu </w:t>
      </w:r>
      <w:r w:rsidRPr="009A6BD6">
        <w:rPr>
          <w:rFonts w:cs="Times New Roman"/>
          <w:szCs w:val="24"/>
          <w:shd w:val="clear" w:color="auto" w:fill="FFFFFF"/>
        </w:rPr>
        <w:t xml:space="preserve">(Gehrels </w:t>
      </w:r>
      <w:r w:rsidRPr="009A6BD6">
        <w:rPr>
          <w:rFonts w:cs="Times New Roman"/>
          <w:i/>
          <w:szCs w:val="24"/>
          <w:shd w:val="clear" w:color="auto" w:fill="FFFFFF"/>
        </w:rPr>
        <w:t>et al.</w:t>
      </w:r>
      <w:r w:rsidRPr="009A6BD6">
        <w:rPr>
          <w:rFonts w:cs="Times New Roman"/>
          <w:szCs w:val="24"/>
          <w:shd w:val="clear" w:color="auto" w:fill="FFFFFF"/>
        </w:rPr>
        <w:t xml:space="preserve"> 2004)</w:t>
      </w:r>
      <w:r w:rsidRPr="009A6BD6">
        <w:rPr>
          <w:rFonts w:cs="Times New Roman"/>
          <w:bCs/>
          <w:szCs w:val="24"/>
          <w:shd w:val="clear" w:color="auto" w:fill="FFFFFF"/>
        </w:rPr>
        <w:t xml:space="preserve"> GIP’ların </w:t>
      </w:r>
      <w:r w:rsidRPr="009A6BD6">
        <w:rPr>
          <w:rFonts w:cs="Times New Roman"/>
          <w:shd w:val="clear" w:color="auto" w:fill="FFFFFF"/>
        </w:rPr>
        <w:t>anlık yayınımı ile ardıl ışınımları arasındaki gözlemsel boşluğu tamamlamak için özel olarak tasarlanmıştır (</w:t>
      </w:r>
      <w:r w:rsidR="006B3DA9" w:rsidRPr="009A6BD6">
        <w:rPr>
          <w:rFonts w:cs="Times New Roman"/>
          <w:shd w:val="clear" w:color="auto" w:fill="FFFFFF"/>
        </w:rPr>
        <w:t>O’Brien</w:t>
      </w:r>
      <w:r w:rsidRPr="009A6BD6">
        <w:rPr>
          <w:rFonts w:cs="Times New Roman"/>
          <w:shd w:val="clear" w:color="auto" w:fill="FFFFFF"/>
        </w:rPr>
        <w:t xml:space="preserve"> </w:t>
      </w:r>
      <w:r w:rsidRPr="009A6BD6">
        <w:rPr>
          <w:rFonts w:cs="Times New Roman"/>
          <w:i/>
          <w:shd w:val="clear" w:color="auto" w:fill="FFFFFF"/>
        </w:rPr>
        <w:t>et al.</w:t>
      </w:r>
      <w:r w:rsidRPr="009A6BD6">
        <w:rPr>
          <w:rFonts w:cs="Times New Roman"/>
          <w:shd w:val="clear" w:color="auto" w:fill="FFFFFF"/>
        </w:rPr>
        <w:t xml:space="preserve"> 2006). </w:t>
      </w:r>
      <w:r w:rsidR="00251447" w:rsidRPr="009A6BD6">
        <w:rPr>
          <w:rFonts w:cs="Times New Roman"/>
          <w:szCs w:val="24"/>
          <w:shd w:val="clear" w:color="auto" w:fill="FFFFFF"/>
        </w:rPr>
        <w:t>BAT (Burst Alert Telescope),</w:t>
      </w:r>
      <w:r w:rsidRPr="009A6BD6">
        <w:rPr>
          <w:rFonts w:cs="Times New Roman"/>
          <w:szCs w:val="24"/>
          <w:shd w:val="clear" w:color="auto" w:fill="FFFFFF"/>
        </w:rPr>
        <w:t xml:space="preserve"> XRT</w:t>
      </w:r>
      <w:r w:rsidR="00251447" w:rsidRPr="009A6BD6">
        <w:rPr>
          <w:rFonts w:cs="Times New Roman"/>
          <w:szCs w:val="24"/>
          <w:shd w:val="clear" w:color="auto" w:fill="FFFFFF"/>
        </w:rPr>
        <w:t xml:space="preserve"> (X-Ray Telescope)</w:t>
      </w:r>
      <w:r w:rsidRPr="009A6BD6">
        <w:rPr>
          <w:rFonts w:cs="Times New Roman"/>
          <w:szCs w:val="24"/>
          <w:shd w:val="clear" w:color="auto" w:fill="FFFFFF"/>
        </w:rPr>
        <w:t xml:space="preserve"> ve UVOT</w:t>
      </w:r>
      <w:r w:rsidR="00251447" w:rsidRPr="009A6BD6">
        <w:rPr>
          <w:rFonts w:cs="Times New Roman"/>
          <w:szCs w:val="24"/>
          <w:shd w:val="clear" w:color="auto" w:fill="FFFFFF"/>
        </w:rPr>
        <w:t xml:space="preserve"> (</w:t>
      </w:r>
      <w:r w:rsidR="00621562" w:rsidRPr="009A6BD6">
        <w:rPr>
          <w:rFonts w:cs="Times New Roman"/>
          <w:szCs w:val="24"/>
          <w:shd w:val="clear" w:color="auto" w:fill="FFFFFF"/>
        </w:rPr>
        <w:t>Ultra-Violet/Optical Telescope)</w:t>
      </w:r>
      <w:r w:rsidRPr="009A6BD6">
        <w:rPr>
          <w:rFonts w:cs="Times New Roman"/>
          <w:szCs w:val="24"/>
          <w:shd w:val="clear" w:color="auto" w:fill="FFFFFF"/>
        </w:rPr>
        <w:t>, patlamaları tespit etmek ve patlamadan sonraki ardıl ışınım gözlemlerini yapmak için birlikte çalışırlar. BAT, patlamaları tespit e</w:t>
      </w:r>
      <w:r w:rsidR="00004C26" w:rsidRPr="009A6BD6">
        <w:rPr>
          <w:rFonts w:cs="Times New Roman"/>
          <w:szCs w:val="24"/>
          <w:shd w:val="clear" w:color="auto" w:fill="FFFFFF"/>
        </w:rPr>
        <w:t xml:space="preserve">ttikten sonra konumlarını </w:t>
      </w:r>
      <w:r w:rsidRPr="009A6BD6">
        <w:rPr>
          <w:rFonts w:ascii="Cambria Math" w:hAnsi="Cambria Math" w:cs="Cambria Math"/>
          <w:szCs w:val="24"/>
          <w:shd w:val="clear" w:color="auto" w:fill="FFFFFF"/>
        </w:rPr>
        <w:t>∼</w:t>
      </w:r>
      <w:r w:rsidRPr="009A6BD6">
        <w:rPr>
          <w:rFonts w:cs="Times New Roman"/>
          <w:szCs w:val="24"/>
          <w:shd w:val="clear" w:color="auto" w:fill="FFFFFF"/>
        </w:rPr>
        <w:t xml:space="preserve">2 </w:t>
      </w:r>
      <w:r w:rsidR="00251447" w:rsidRPr="009A6BD6">
        <w:rPr>
          <w:rFonts w:cs="Times New Roman"/>
          <w:szCs w:val="24"/>
          <w:shd w:val="clear" w:color="auto" w:fill="FFFFFF"/>
        </w:rPr>
        <w:t xml:space="preserve">yay </w:t>
      </w:r>
      <w:r w:rsidR="00004C26" w:rsidRPr="009A6BD6">
        <w:rPr>
          <w:rFonts w:cs="Times New Roman"/>
          <w:szCs w:val="24"/>
          <w:shd w:val="clear" w:color="auto" w:fill="FFFFFF"/>
        </w:rPr>
        <w:t>dakikası hassasiyetle belir</w:t>
      </w:r>
      <w:r w:rsidR="00274719">
        <w:rPr>
          <w:rFonts w:cs="Times New Roman"/>
          <w:szCs w:val="24"/>
          <w:shd w:val="clear" w:color="auto" w:fill="FFFFFF"/>
        </w:rPr>
        <w:t>ler.</w:t>
      </w:r>
      <w:r w:rsidR="00CF6494" w:rsidRPr="009A6BD6">
        <w:rPr>
          <w:rFonts w:cs="Times New Roman"/>
          <w:szCs w:val="24"/>
          <w:shd w:val="clear" w:color="auto" w:fill="FFFFFF"/>
        </w:rPr>
        <w:t xml:space="preserve"> </w:t>
      </w:r>
      <w:r w:rsidR="00004C26" w:rsidRPr="009A6BD6">
        <w:rPr>
          <w:rFonts w:cs="Times New Roman"/>
          <w:szCs w:val="24"/>
          <w:shd w:val="clear" w:color="auto" w:fill="FFFFFF"/>
        </w:rPr>
        <w:t xml:space="preserve">BAT’in belirlediği </w:t>
      </w:r>
      <w:r w:rsidR="00CF6494" w:rsidRPr="009A6BD6">
        <w:rPr>
          <w:rFonts w:cs="Times New Roman"/>
          <w:szCs w:val="24"/>
          <w:shd w:val="clear" w:color="auto" w:fill="FFFFFF"/>
        </w:rPr>
        <w:t xml:space="preserve">bu koordinatlar doğrultusunda Swift, kendini oldukça hızlı bir şekilde </w:t>
      </w:r>
      <w:r w:rsidR="003748A3" w:rsidRPr="009A6BD6">
        <w:rPr>
          <w:rFonts w:cs="Times New Roman"/>
          <w:szCs w:val="24"/>
          <w:shd w:val="clear" w:color="auto" w:fill="FFFFFF"/>
        </w:rPr>
        <w:t>kaynağa doğru yönle</w:t>
      </w:r>
      <w:r w:rsidR="00CF6494" w:rsidRPr="009A6BD6">
        <w:rPr>
          <w:rFonts w:cs="Times New Roman"/>
          <w:szCs w:val="24"/>
          <w:shd w:val="clear" w:color="auto" w:fill="FFFFFF"/>
        </w:rPr>
        <w:t>ndirere</w:t>
      </w:r>
      <w:r w:rsidR="003748A3" w:rsidRPr="009A6BD6">
        <w:rPr>
          <w:rFonts w:cs="Times New Roman"/>
          <w:szCs w:val="24"/>
          <w:shd w:val="clear" w:color="auto" w:fill="FFFFFF"/>
        </w:rPr>
        <w:t xml:space="preserve">k patlamanın </w:t>
      </w:r>
      <w:r w:rsidRPr="009A6BD6">
        <w:rPr>
          <w:rFonts w:cs="Times New Roman"/>
          <w:szCs w:val="24"/>
          <w:shd w:val="clear" w:color="auto" w:fill="FFFFFF"/>
        </w:rPr>
        <w:t>XRT ve UVOT’un görüş alanın</w:t>
      </w:r>
      <w:r w:rsidR="003748A3" w:rsidRPr="009A6BD6">
        <w:rPr>
          <w:rFonts w:cs="Times New Roman"/>
          <w:szCs w:val="24"/>
          <w:shd w:val="clear" w:color="auto" w:fill="FFFFFF"/>
        </w:rPr>
        <w:t>a girmesini sağlar</w:t>
      </w:r>
      <w:r w:rsidRPr="009A6BD6">
        <w:rPr>
          <w:rFonts w:cs="Times New Roman"/>
          <w:szCs w:val="24"/>
          <w:shd w:val="clear" w:color="auto" w:fill="FFFFFF"/>
        </w:rPr>
        <w:t xml:space="preserve">. Konum bilgisi ayrıca </w:t>
      </w:r>
      <w:r w:rsidR="003748A3" w:rsidRPr="009A6BD6">
        <w:rPr>
          <w:rFonts w:cs="Times New Roman"/>
          <w:szCs w:val="24"/>
          <w:shd w:val="clear" w:color="auto" w:fill="FFFFFF"/>
        </w:rPr>
        <w:t xml:space="preserve">BAT tarafından </w:t>
      </w:r>
      <w:r w:rsidRPr="009A6BD6">
        <w:rPr>
          <w:rFonts w:cs="Times New Roman"/>
          <w:szCs w:val="24"/>
          <w:shd w:val="clear" w:color="auto" w:fill="FFFFFF"/>
        </w:rPr>
        <w:t xml:space="preserve">hızlı bir şekilde </w:t>
      </w:r>
      <w:r w:rsidR="00F52FD1" w:rsidRPr="009A6BD6">
        <w:rPr>
          <w:rFonts w:cs="Times New Roman"/>
          <w:szCs w:val="24"/>
          <w:shd w:val="clear" w:color="auto" w:fill="FFFFFF"/>
        </w:rPr>
        <w:t xml:space="preserve">GCN </w:t>
      </w:r>
      <w:r w:rsidR="003748A3" w:rsidRPr="009A6BD6">
        <w:rPr>
          <w:rFonts w:cs="Times New Roman"/>
          <w:szCs w:val="24"/>
          <w:shd w:val="clear" w:color="auto" w:fill="FFFFFF"/>
        </w:rPr>
        <w:t xml:space="preserve">aracılığıyla </w:t>
      </w:r>
      <w:r w:rsidRPr="009A6BD6">
        <w:rPr>
          <w:rFonts w:cs="Times New Roman"/>
          <w:szCs w:val="24"/>
          <w:shd w:val="clear" w:color="auto" w:fill="FFFFFF"/>
        </w:rPr>
        <w:t xml:space="preserve">yer tabanlı gözlemevlerine </w:t>
      </w:r>
      <w:r w:rsidR="003748A3" w:rsidRPr="009A6BD6">
        <w:rPr>
          <w:rFonts w:cs="Times New Roman"/>
          <w:szCs w:val="24"/>
          <w:shd w:val="clear" w:color="auto" w:fill="FFFFFF"/>
        </w:rPr>
        <w:t>bildirilir. B</w:t>
      </w:r>
      <w:r w:rsidRPr="009A6BD6">
        <w:rPr>
          <w:rFonts w:cs="Times New Roman"/>
          <w:szCs w:val="24"/>
          <w:shd w:val="clear" w:color="auto" w:fill="FFFFFF"/>
        </w:rPr>
        <w:t xml:space="preserve">öylece yer tabanlı teleskoplar </w:t>
      </w:r>
      <w:r w:rsidR="00621562" w:rsidRPr="009A6BD6">
        <w:rPr>
          <w:rFonts w:cs="Times New Roman"/>
          <w:szCs w:val="24"/>
          <w:shd w:val="clear" w:color="auto" w:fill="FFFFFF"/>
        </w:rPr>
        <w:t xml:space="preserve">ile </w:t>
      </w:r>
      <w:r w:rsidRPr="009A6BD6">
        <w:rPr>
          <w:rFonts w:cs="Times New Roman"/>
          <w:szCs w:val="24"/>
          <w:shd w:val="clear" w:color="auto" w:fill="FFFFFF"/>
        </w:rPr>
        <w:t>ardıl ışınım</w:t>
      </w:r>
      <w:r w:rsidR="00621562" w:rsidRPr="009A6BD6">
        <w:rPr>
          <w:rFonts w:cs="Times New Roman"/>
          <w:szCs w:val="24"/>
          <w:shd w:val="clear" w:color="auto" w:fill="FFFFFF"/>
        </w:rPr>
        <w:t xml:space="preserve"> takip gözlemleri</w:t>
      </w:r>
      <w:r w:rsidRPr="009A6BD6">
        <w:rPr>
          <w:rFonts w:cs="Times New Roman"/>
          <w:szCs w:val="24"/>
          <w:shd w:val="clear" w:color="auto" w:fill="FFFFFF"/>
        </w:rPr>
        <w:t xml:space="preserve"> </w:t>
      </w:r>
      <w:r w:rsidR="003748A3" w:rsidRPr="009A6BD6">
        <w:rPr>
          <w:rFonts w:cs="Times New Roman"/>
          <w:szCs w:val="24"/>
          <w:shd w:val="clear" w:color="auto" w:fill="FFFFFF"/>
        </w:rPr>
        <w:t xml:space="preserve">başlatılarak </w:t>
      </w:r>
      <w:r w:rsidRPr="009A6BD6">
        <w:rPr>
          <w:rFonts w:cs="Times New Roman"/>
          <w:szCs w:val="24"/>
          <w:shd w:val="clear" w:color="auto" w:fill="FFFFFF"/>
        </w:rPr>
        <w:t>GIP’</w:t>
      </w:r>
      <w:r w:rsidR="00621562" w:rsidRPr="009A6BD6">
        <w:rPr>
          <w:rFonts w:cs="Times New Roman"/>
          <w:szCs w:val="24"/>
          <w:shd w:val="clear" w:color="auto" w:fill="FFFFFF"/>
        </w:rPr>
        <w:t>ların kırmızıya kayma ölçümleri</w:t>
      </w:r>
      <w:r w:rsidRPr="009A6BD6">
        <w:rPr>
          <w:rFonts w:cs="Times New Roman"/>
          <w:szCs w:val="24"/>
          <w:shd w:val="clear" w:color="auto" w:fill="FFFFFF"/>
        </w:rPr>
        <w:t xml:space="preserve"> </w:t>
      </w:r>
      <w:r w:rsidR="00621562" w:rsidRPr="009A6BD6">
        <w:rPr>
          <w:rFonts w:cs="Times New Roman"/>
          <w:szCs w:val="24"/>
          <w:shd w:val="clear" w:color="auto" w:fill="FFFFFF"/>
        </w:rPr>
        <w:t xml:space="preserve">yapılır </w:t>
      </w:r>
      <w:r w:rsidRPr="009A6BD6">
        <w:rPr>
          <w:rFonts w:cs="Times New Roman"/>
          <w:szCs w:val="24"/>
          <w:shd w:val="clear" w:color="auto" w:fill="FFFFFF"/>
        </w:rPr>
        <w:t>ve ev</w:t>
      </w:r>
      <w:r w:rsidR="00A7138E" w:rsidRPr="009A6BD6">
        <w:rPr>
          <w:rFonts w:cs="Times New Roman"/>
          <w:szCs w:val="24"/>
          <w:shd w:val="clear" w:color="auto" w:fill="FFFFFF"/>
        </w:rPr>
        <w:t xml:space="preserve"> </w:t>
      </w:r>
      <w:r w:rsidRPr="009A6BD6">
        <w:rPr>
          <w:rFonts w:cs="Times New Roman"/>
          <w:szCs w:val="24"/>
          <w:shd w:val="clear" w:color="auto" w:fill="FFFFFF"/>
        </w:rPr>
        <w:t>sahibi galaksilerin özellikleri araştırı</w:t>
      </w:r>
      <w:r w:rsidR="00621562" w:rsidRPr="009A6BD6">
        <w:rPr>
          <w:rFonts w:cs="Times New Roman"/>
          <w:szCs w:val="24"/>
          <w:shd w:val="clear" w:color="auto" w:fill="FFFFFF"/>
        </w:rPr>
        <w:t>lı</w:t>
      </w:r>
      <w:r w:rsidRPr="009A6BD6">
        <w:rPr>
          <w:rFonts w:cs="Times New Roman"/>
          <w:szCs w:val="24"/>
          <w:shd w:val="clear" w:color="auto" w:fill="FFFFFF"/>
        </w:rPr>
        <w:t>r</w:t>
      </w:r>
      <w:r w:rsidR="00251447" w:rsidRPr="009A6BD6">
        <w:rPr>
          <w:rFonts w:cs="Times New Roman"/>
          <w:szCs w:val="24"/>
          <w:shd w:val="clear" w:color="auto" w:fill="FFFFFF"/>
        </w:rPr>
        <w:t xml:space="preserve"> </w:t>
      </w:r>
      <w:r w:rsidRPr="009A6BD6">
        <w:rPr>
          <w:rFonts w:cs="Times New Roman"/>
          <w:szCs w:val="24"/>
          <w:shd w:val="clear" w:color="auto" w:fill="FFFFFF"/>
        </w:rPr>
        <w:t xml:space="preserve">(Gehrels </w:t>
      </w:r>
      <w:r w:rsidRPr="009A6BD6">
        <w:rPr>
          <w:rFonts w:cs="Times New Roman"/>
          <w:i/>
          <w:szCs w:val="24"/>
          <w:shd w:val="clear" w:color="auto" w:fill="FFFFFF"/>
        </w:rPr>
        <w:t>et al.</w:t>
      </w:r>
      <w:r w:rsidRPr="009A6BD6">
        <w:rPr>
          <w:rFonts w:cs="Times New Roman"/>
          <w:szCs w:val="24"/>
          <w:shd w:val="clear" w:color="auto" w:fill="FFFFFF"/>
        </w:rPr>
        <w:t xml:space="preserve"> 2009).</w:t>
      </w:r>
    </w:p>
    <w:p w14:paraId="73E74C86" w14:textId="7FAB8149" w:rsidR="003A5BBE" w:rsidRPr="009A6BD6" w:rsidRDefault="003465AB" w:rsidP="00004C26">
      <w:pPr>
        <w:rPr>
          <w:rFonts w:cs="Times New Roman"/>
          <w:kern w:val="0"/>
          <w:szCs w:val="24"/>
        </w:rPr>
      </w:pPr>
      <w:r w:rsidRPr="009A6BD6">
        <w:rPr>
          <w:rFonts w:cs="Times New Roman"/>
          <w:szCs w:val="24"/>
          <w:shd w:val="clear" w:color="auto" w:fill="FFFFFF"/>
        </w:rPr>
        <w:t xml:space="preserve">GIP astronomisinin en büyük gizemi kısa süreli patlamaların doğasıydı. </w:t>
      </w:r>
      <w:r w:rsidR="0046369A" w:rsidRPr="009A6BD6">
        <w:rPr>
          <w:rFonts w:cs="Times New Roman"/>
          <w:szCs w:val="24"/>
          <w:shd w:val="clear" w:color="auto" w:fill="FFFFFF"/>
        </w:rPr>
        <w:t xml:space="preserve">HETE-2 ve Swift’ten önce </w:t>
      </w:r>
      <w:r w:rsidRPr="009A6BD6">
        <w:rPr>
          <w:rFonts w:cs="Times New Roman"/>
          <w:szCs w:val="24"/>
          <w:shd w:val="clear" w:color="auto" w:fill="FFFFFF"/>
        </w:rPr>
        <w:t>50'den fazla uzun süreli patlamanın ardıl ışınım tespitleri yapılmış o</w:t>
      </w:r>
      <w:r w:rsidR="00131E9D" w:rsidRPr="009A6BD6">
        <w:rPr>
          <w:rFonts w:cs="Times New Roman"/>
          <w:szCs w:val="24"/>
          <w:shd w:val="clear" w:color="auto" w:fill="FFFFFF"/>
        </w:rPr>
        <w:t xml:space="preserve">lmasına rağmen, kısa süreli </w:t>
      </w:r>
      <w:r w:rsidRPr="009A6BD6">
        <w:rPr>
          <w:rFonts w:cs="Times New Roman"/>
          <w:szCs w:val="24"/>
          <w:shd w:val="clear" w:color="auto" w:fill="FFFFFF"/>
        </w:rPr>
        <w:t>patlama</w:t>
      </w:r>
      <w:r w:rsidR="00131E9D" w:rsidRPr="009A6BD6">
        <w:rPr>
          <w:rFonts w:cs="Times New Roman"/>
          <w:szCs w:val="24"/>
          <w:shd w:val="clear" w:color="auto" w:fill="FFFFFF"/>
        </w:rPr>
        <w:t>lar</w:t>
      </w:r>
      <w:r w:rsidRPr="009A6BD6">
        <w:rPr>
          <w:rFonts w:cs="Times New Roman"/>
          <w:szCs w:val="24"/>
          <w:shd w:val="clear" w:color="auto" w:fill="FFFFFF"/>
        </w:rPr>
        <w:t xml:space="preserve"> için herhangi bir ardıl ışınım gözlemi yapılamamıştı. Swift</w:t>
      </w:r>
      <w:r w:rsidR="00274719">
        <w:rPr>
          <w:rFonts w:cs="Times New Roman"/>
          <w:szCs w:val="24"/>
          <w:shd w:val="clear" w:color="auto" w:fill="FFFFFF"/>
        </w:rPr>
        <w:t>,</w:t>
      </w:r>
      <w:r w:rsidRPr="009A6BD6">
        <w:rPr>
          <w:rFonts w:cs="Times New Roman"/>
          <w:szCs w:val="24"/>
          <w:shd w:val="clear" w:color="auto" w:fill="FFFFFF"/>
        </w:rPr>
        <w:t xml:space="preserve"> 9 Mayıs 2005’de GRB</w:t>
      </w:r>
      <w:r w:rsidR="00636E0A" w:rsidRPr="009A6BD6">
        <w:rPr>
          <w:rFonts w:cs="Times New Roman"/>
          <w:szCs w:val="24"/>
          <w:shd w:val="clear" w:color="auto" w:fill="FFFFFF"/>
        </w:rPr>
        <w:t xml:space="preserve"> </w:t>
      </w:r>
      <w:r w:rsidRPr="009A6BD6">
        <w:rPr>
          <w:rFonts w:cs="Times New Roman"/>
          <w:szCs w:val="24"/>
          <w:shd w:val="clear" w:color="auto" w:fill="FFFFFF"/>
        </w:rPr>
        <w:t>050509B’yi tespit etti. Saniyenin yirmide biri kadar kısa süren bu patlama ile ilk kez kısa süreli GIP’ların X-ışın</w:t>
      </w:r>
      <w:r w:rsidR="003748A3" w:rsidRPr="009A6BD6">
        <w:rPr>
          <w:rFonts w:cs="Times New Roman"/>
          <w:szCs w:val="24"/>
          <w:shd w:val="clear" w:color="auto" w:fill="FFFFFF"/>
        </w:rPr>
        <w:t>larında</w:t>
      </w:r>
      <w:r w:rsidRPr="009A6BD6">
        <w:rPr>
          <w:rFonts w:cs="Times New Roman"/>
          <w:szCs w:val="24"/>
          <w:shd w:val="clear" w:color="auto" w:fill="FFFFFF"/>
        </w:rPr>
        <w:t xml:space="preserve"> ardıl ışınım gözlemi yapılarak ev</w:t>
      </w:r>
      <w:r w:rsidR="00A7138E" w:rsidRPr="009A6BD6">
        <w:rPr>
          <w:rFonts w:cs="Times New Roman"/>
          <w:szCs w:val="24"/>
          <w:shd w:val="clear" w:color="auto" w:fill="FFFFFF"/>
        </w:rPr>
        <w:t xml:space="preserve"> </w:t>
      </w:r>
      <w:r w:rsidRPr="009A6BD6">
        <w:rPr>
          <w:rFonts w:cs="Times New Roman"/>
          <w:szCs w:val="24"/>
          <w:shd w:val="clear" w:color="auto" w:fill="FFFFFF"/>
        </w:rPr>
        <w:t>sahibi galaksiler hakkında bilgi edinildi.</w:t>
      </w:r>
      <w:r w:rsidR="00232DFB" w:rsidRPr="009A6BD6">
        <w:rPr>
          <w:rFonts w:cs="Times New Roman"/>
          <w:szCs w:val="24"/>
          <w:shd w:val="clear" w:color="auto" w:fill="FFFFFF"/>
        </w:rPr>
        <w:t xml:space="preserve"> U</w:t>
      </w:r>
      <w:r w:rsidRPr="009A6BD6">
        <w:rPr>
          <w:rFonts w:cs="Times New Roman"/>
          <w:szCs w:val="24"/>
          <w:shd w:val="clear" w:color="auto" w:fill="FFFFFF"/>
        </w:rPr>
        <w:t>zun patlamalar</w:t>
      </w:r>
      <w:r w:rsidR="00232DFB" w:rsidRPr="009A6BD6">
        <w:rPr>
          <w:rFonts w:cs="Times New Roman"/>
          <w:szCs w:val="24"/>
          <w:shd w:val="clear" w:color="auto" w:fill="FFFFFF"/>
        </w:rPr>
        <w:t>ın meydana geldiği ev</w:t>
      </w:r>
      <w:r w:rsidR="00A7138E" w:rsidRPr="009A6BD6">
        <w:rPr>
          <w:rFonts w:cs="Times New Roman"/>
          <w:szCs w:val="24"/>
          <w:shd w:val="clear" w:color="auto" w:fill="FFFFFF"/>
        </w:rPr>
        <w:t xml:space="preserve"> </w:t>
      </w:r>
      <w:r w:rsidR="00232DFB" w:rsidRPr="009A6BD6">
        <w:rPr>
          <w:rFonts w:cs="Times New Roman"/>
          <w:szCs w:val="24"/>
          <w:shd w:val="clear" w:color="auto" w:fill="FFFFFF"/>
        </w:rPr>
        <w:t>sahibi galaksi</w:t>
      </w:r>
      <w:r w:rsidR="003748A3" w:rsidRPr="009A6BD6">
        <w:rPr>
          <w:rFonts w:cs="Times New Roman"/>
          <w:szCs w:val="24"/>
          <w:shd w:val="clear" w:color="auto" w:fill="FFFFFF"/>
        </w:rPr>
        <w:t>lerin</w:t>
      </w:r>
      <w:r w:rsidR="00232DFB" w:rsidRPr="009A6BD6">
        <w:rPr>
          <w:rFonts w:cs="Times New Roman"/>
          <w:szCs w:val="24"/>
          <w:shd w:val="clear" w:color="auto" w:fill="FFFFFF"/>
        </w:rPr>
        <w:t xml:space="preserve"> özelliklerinin</w:t>
      </w:r>
      <w:r w:rsidRPr="009A6BD6">
        <w:rPr>
          <w:rFonts w:cs="Times New Roman"/>
          <w:szCs w:val="24"/>
          <w:shd w:val="clear" w:color="auto" w:fill="FFFFFF"/>
        </w:rPr>
        <w:t xml:space="preserve"> (Leibler </w:t>
      </w:r>
      <w:r w:rsidRPr="009A6BD6">
        <w:rPr>
          <w:rFonts w:cs="Times New Roman"/>
          <w:i/>
          <w:szCs w:val="24"/>
          <w:shd w:val="clear" w:color="auto" w:fill="FFFFFF"/>
        </w:rPr>
        <w:t>et al.</w:t>
      </w:r>
      <w:r w:rsidRPr="009A6BD6">
        <w:rPr>
          <w:rFonts w:cs="Times New Roman"/>
          <w:szCs w:val="24"/>
          <w:shd w:val="clear" w:color="auto" w:fill="FFFFFF"/>
        </w:rPr>
        <w:t xml:space="preserve"> 2010; Fong </w:t>
      </w:r>
      <w:r w:rsidRPr="009A6BD6">
        <w:rPr>
          <w:rFonts w:cs="Times New Roman"/>
          <w:i/>
          <w:szCs w:val="24"/>
          <w:shd w:val="clear" w:color="auto" w:fill="FFFFFF"/>
        </w:rPr>
        <w:t>et al.</w:t>
      </w:r>
      <w:r w:rsidRPr="009A6BD6">
        <w:rPr>
          <w:rFonts w:cs="Times New Roman"/>
          <w:szCs w:val="24"/>
          <w:shd w:val="clear" w:color="auto" w:fill="FFFFFF"/>
        </w:rPr>
        <w:t xml:space="preserve"> 2010) </w:t>
      </w:r>
      <w:r w:rsidR="00232DFB" w:rsidRPr="009A6BD6">
        <w:rPr>
          <w:rFonts w:cs="Times New Roman"/>
          <w:szCs w:val="24"/>
          <w:shd w:val="clear" w:color="auto" w:fill="FFFFFF"/>
        </w:rPr>
        <w:t xml:space="preserve">kısa süreli </w:t>
      </w:r>
      <w:r w:rsidR="00A7138E" w:rsidRPr="009A6BD6">
        <w:rPr>
          <w:rFonts w:cs="Times New Roman"/>
          <w:szCs w:val="24"/>
          <w:shd w:val="clear" w:color="auto" w:fill="FFFFFF"/>
        </w:rPr>
        <w:t>patlamalara</w:t>
      </w:r>
      <w:r w:rsidR="00232DFB" w:rsidRPr="009A6BD6">
        <w:rPr>
          <w:rFonts w:cs="Times New Roman"/>
          <w:szCs w:val="24"/>
          <w:shd w:val="clear" w:color="auto" w:fill="FFFFFF"/>
        </w:rPr>
        <w:t xml:space="preserve"> göre farklı olduğu</w:t>
      </w:r>
      <w:r w:rsidR="003748A3" w:rsidRPr="009A6BD6">
        <w:rPr>
          <w:rFonts w:cs="Times New Roman"/>
          <w:szCs w:val="24"/>
          <w:shd w:val="clear" w:color="auto" w:fill="FFFFFF"/>
        </w:rPr>
        <w:t>nu</w:t>
      </w:r>
      <w:r w:rsidR="00232DFB" w:rsidRPr="009A6BD6">
        <w:rPr>
          <w:rFonts w:cs="Times New Roman"/>
          <w:szCs w:val="24"/>
          <w:shd w:val="clear" w:color="auto" w:fill="FFFFFF"/>
        </w:rPr>
        <w:t xml:space="preserve"> ve kısa süreli olanların </w:t>
      </w:r>
      <w:r w:rsidRPr="009A6BD6">
        <w:rPr>
          <w:rFonts w:cs="Times New Roman"/>
          <w:szCs w:val="24"/>
          <w:shd w:val="clear" w:color="auto" w:fill="FFFFFF"/>
        </w:rPr>
        <w:t>tipik olarak düşük yıldız oluşum oranına sahip ev</w:t>
      </w:r>
      <w:r w:rsidR="00A7138E" w:rsidRPr="009A6BD6">
        <w:rPr>
          <w:rFonts w:cs="Times New Roman"/>
          <w:szCs w:val="24"/>
          <w:shd w:val="clear" w:color="auto" w:fill="FFFFFF"/>
        </w:rPr>
        <w:t xml:space="preserve"> </w:t>
      </w:r>
      <w:r w:rsidRPr="009A6BD6">
        <w:rPr>
          <w:rFonts w:cs="Times New Roman"/>
          <w:szCs w:val="24"/>
          <w:shd w:val="clear" w:color="auto" w:fill="FFFFFF"/>
        </w:rPr>
        <w:t>sahibi galaksilerde meydana geldiğini gösterdi. Ayrıca uzun süreli patlamalar</w:t>
      </w:r>
      <w:r w:rsidR="00131E9D" w:rsidRPr="009A6BD6">
        <w:rPr>
          <w:rFonts w:cs="Times New Roman"/>
          <w:szCs w:val="24"/>
          <w:shd w:val="clear" w:color="auto" w:fill="FFFFFF"/>
        </w:rPr>
        <w:t>dan farklı olarak, kısa süreli patlamaları süpernovalar ile ilişkil</w:t>
      </w:r>
      <w:r w:rsidR="0058079D" w:rsidRPr="009A6BD6">
        <w:rPr>
          <w:rFonts w:cs="Times New Roman"/>
          <w:szCs w:val="24"/>
          <w:shd w:val="clear" w:color="auto" w:fill="FFFFFF"/>
        </w:rPr>
        <w:t xml:space="preserve">endirecek </w:t>
      </w:r>
      <w:r w:rsidR="000B7985" w:rsidRPr="009A6BD6">
        <w:rPr>
          <w:rFonts w:cs="Times New Roman"/>
          <w:szCs w:val="24"/>
          <w:shd w:val="clear" w:color="auto" w:fill="FFFFFF"/>
        </w:rPr>
        <w:t xml:space="preserve">herhangi </w:t>
      </w:r>
      <w:r w:rsidR="0058079D" w:rsidRPr="009A6BD6">
        <w:rPr>
          <w:rFonts w:cs="Times New Roman"/>
          <w:szCs w:val="24"/>
          <w:shd w:val="clear" w:color="auto" w:fill="FFFFFF"/>
        </w:rPr>
        <w:t xml:space="preserve">eş zamanlı </w:t>
      </w:r>
      <w:r w:rsidR="000B7985" w:rsidRPr="009A6BD6">
        <w:rPr>
          <w:rFonts w:cs="Times New Roman"/>
          <w:szCs w:val="24"/>
          <w:shd w:val="clear" w:color="auto" w:fill="FFFFFF"/>
        </w:rPr>
        <w:t>gözlem</w:t>
      </w:r>
      <w:r w:rsidR="0058079D" w:rsidRPr="009A6BD6">
        <w:rPr>
          <w:rFonts w:cs="Times New Roman"/>
          <w:szCs w:val="24"/>
          <w:shd w:val="clear" w:color="auto" w:fill="FFFFFF"/>
        </w:rPr>
        <w:t xml:space="preserve">sel bir </w:t>
      </w:r>
      <w:r w:rsidR="00274719">
        <w:rPr>
          <w:rFonts w:cs="Times New Roman"/>
          <w:szCs w:val="24"/>
          <w:shd w:val="clear" w:color="auto" w:fill="FFFFFF"/>
        </w:rPr>
        <w:t xml:space="preserve">bilgi elde edilememiştir </w:t>
      </w:r>
      <w:r w:rsidRPr="009A6BD6">
        <w:rPr>
          <w:rFonts w:cs="Times New Roman"/>
          <w:szCs w:val="24"/>
          <w:shd w:val="clear" w:color="auto" w:fill="FFFFFF"/>
        </w:rPr>
        <w:t>(Nakar 2007</w:t>
      </w:r>
      <w:r w:rsidR="00131E9D" w:rsidRPr="009A6BD6">
        <w:rPr>
          <w:rFonts w:cs="Times New Roman"/>
          <w:szCs w:val="24"/>
          <w:shd w:val="clear" w:color="auto" w:fill="FFFFFF"/>
        </w:rPr>
        <w:t>)</w:t>
      </w:r>
      <w:r w:rsidRPr="009A6BD6">
        <w:rPr>
          <w:rFonts w:cs="Times New Roman"/>
          <w:szCs w:val="24"/>
          <w:shd w:val="clear" w:color="auto" w:fill="FFFFFF"/>
        </w:rPr>
        <w:t xml:space="preserve">. </w:t>
      </w:r>
      <w:r w:rsidR="00B66B85" w:rsidRPr="009A6BD6">
        <w:rPr>
          <w:rFonts w:cs="Times New Roman"/>
          <w:szCs w:val="24"/>
          <w:shd w:val="clear" w:color="auto" w:fill="FFFFFF"/>
        </w:rPr>
        <w:t>Bu sonuçlar b</w:t>
      </w:r>
      <w:r w:rsidRPr="009A6BD6">
        <w:rPr>
          <w:rFonts w:cs="Times New Roman"/>
          <w:szCs w:val="24"/>
          <w:shd w:val="clear" w:color="auto" w:fill="FFFFFF"/>
        </w:rPr>
        <w:t>irlikte ele</w:t>
      </w:r>
      <w:r w:rsidR="00B66B85" w:rsidRPr="009A6BD6">
        <w:rPr>
          <w:rFonts w:cs="Times New Roman"/>
          <w:szCs w:val="24"/>
          <w:shd w:val="clear" w:color="auto" w:fill="FFFFFF"/>
        </w:rPr>
        <w:t xml:space="preserve"> alındığında, </w:t>
      </w:r>
      <w:r w:rsidRPr="009A6BD6">
        <w:rPr>
          <w:rFonts w:cs="Times New Roman"/>
          <w:szCs w:val="24"/>
          <w:shd w:val="clear" w:color="auto" w:fill="FFFFFF"/>
        </w:rPr>
        <w:t xml:space="preserve">kısa süreli patlamaların </w:t>
      </w:r>
      <w:r w:rsidR="00B66B85" w:rsidRPr="009A6BD6">
        <w:rPr>
          <w:rFonts w:cs="Times New Roman"/>
          <w:szCs w:val="24"/>
          <w:shd w:val="clear" w:color="auto" w:fill="FFFFFF"/>
        </w:rPr>
        <w:t xml:space="preserve">yaşlı </w:t>
      </w:r>
      <w:r w:rsidRPr="009A6BD6">
        <w:rPr>
          <w:rFonts w:cs="Times New Roman"/>
          <w:szCs w:val="24"/>
          <w:shd w:val="clear" w:color="auto" w:fill="FFFFFF"/>
        </w:rPr>
        <w:t xml:space="preserve">bir yıldız </w:t>
      </w:r>
      <w:r w:rsidR="00B66B85" w:rsidRPr="009A6BD6">
        <w:rPr>
          <w:rFonts w:cs="Times New Roman"/>
          <w:szCs w:val="24"/>
          <w:shd w:val="clear" w:color="auto" w:fill="FFFFFF"/>
        </w:rPr>
        <w:t>popülasyonundan</w:t>
      </w:r>
      <w:r w:rsidR="0058079D" w:rsidRPr="009A6BD6">
        <w:rPr>
          <w:rFonts w:cs="Times New Roman"/>
          <w:szCs w:val="24"/>
          <w:shd w:val="clear" w:color="auto" w:fill="FFFFFF"/>
        </w:rPr>
        <w:t>,</w:t>
      </w:r>
      <w:r w:rsidR="00B66B85" w:rsidRPr="009A6BD6">
        <w:rPr>
          <w:rFonts w:cs="Times New Roman"/>
          <w:szCs w:val="24"/>
          <w:shd w:val="clear" w:color="auto" w:fill="FFFFFF"/>
        </w:rPr>
        <w:t xml:space="preserve"> büyük ihtimalle</w:t>
      </w:r>
      <w:r w:rsidRPr="009A6BD6">
        <w:rPr>
          <w:rFonts w:cs="Times New Roman"/>
          <w:szCs w:val="24"/>
          <w:shd w:val="clear" w:color="auto" w:fill="FFFFFF"/>
        </w:rPr>
        <w:t xml:space="preserve"> </w:t>
      </w:r>
      <w:r w:rsidR="000B7985" w:rsidRPr="009A6BD6">
        <w:rPr>
          <w:rFonts w:cs="Times New Roman"/>
          <w:szCs w:val="24"/>
          <w:shd w:val="clear" w:color="auto" w:fill="FFFFFF"/>
        </w:rPr>
        <w:t xml:space="preserve">de </w:t>
      </w:r>
      <w:r w:rsidRPr="009A6BD6">
        <w:rPr>
          <w:rFonts w:cs="Times New Roman"/>
          <w:szCs w:val="24"/>
          <w:shd w:val="clear" w:color="auto" w:fill="FFFFFF"/>
        </w:rPr>
        <w:t>yoğun çift yıldız sistemlerinin birleşmesinden (nötron yıldızı çifti veya nötron yıldızı-kara delik çifti)</w:t>
      </w:r>
      <w:r w:rsidR="00B66B85" w:rsidRPr="009A6BD6">
        <w:rPr>
          <w:rFonts w:cs="Times New Roman"/>
          <w:szCs w:val="24"/>
          <w:shd w:val="clear" w:color="auto" w:fill="FFFFFF"/>
        </w:rPr>
        <w:t xml:space="preserve"> kaynaklandığı</w:t>
      </w:r>
      <w:r w:rsidRPr="009A6BD6">
        <w:rPr>
          <w:rFonts w:cs="Times New Roman"/>
          <w:szCs w:val="24"/>
          <w:shd w:val="clear" w:color="auto" w:fill="FFFFFF"/>
        </w:rPr>
        <w:t xml:space="preserve"> yorumunu destekle</w:t>
      </w:r>
      <w:r w:rsidR="00CD1BA4" w:rsidRPr="009A6BD6">
        <w:rPr>
          <w:rFonts w:cs="Times New Roman"/>
          <w:szCs w:val="24"/>
          <w:shd w:val="clear" w:color="auto" w:fill="FFFFFF"/>
        </w:rPr>
        <w:t>miştir</w:t>
      </w:r>
      <w:r w:rsidR="00F07470" w:rsidRPr="009A6BD6">
        <w:rPr>
          <w:rFonts w:cs="Times New Roman"/>
          <w:szCs w:val="24"/>
          <w:shd w:val="clear" w:color="auto" w:fill="FFFFFF"/>
        </w:rPr>
        <w:t xml:space="preserve"> </w:t>
      </w:r>
      <w:r w:rsidR="00D07862" w:rsidRPr="009A6BD6">
        <w:rPr>
          <w:rFonts w:cs="Times New Roman"/>
          <w:szCs w:val="24"/>
          <w:shd w:val="clear" w:color="auto" w:fill="FFFFFF"/>
        </w:rPr>
        <w:t>(Paczynski 1991; Nakar 2007)</w:t>
      </w:r>
      <w:r w:rsidRPr="009A6BD6">
        <w:rPr>
          <w:rFonts w:cs="Times New Roman"/>
          <w:szCs w:val="24"/>
          <w:shd w:val="clear" w:color="auto" w:fill="FFFFFF"/>
        </w:rPr>
        <w:t>. Swift tarafından gözlemlenen uzun süreli GIP’</w:t>
      </w:r>
      <w:r w:rsidR="001436A6" w:rsidRPr="009A6BD6">
        <w:rPr>
          <w:rFonts w:cs="Times New Roman"/>
          <w:szCs w:val="24"/>
          <w:shd w:val="clear" w:color="auto" w:fill="FFFFFF"/>
        </w:rPr>
        <w:t xml:space="preserve">ların kırmızıya kayma ölçümlerinden </w:t>
      </w:r>
      <w:r w:rsidRPr="009A6BD6">
        <w:rPr>
          <w:rFonts w:cs="Times New Roman"/>
          <w:szCs w:val="24"/>
          <w:shd w:val="clear" w:color="auto" w:fill="FFFFFF"/>
        </w:rPr>
        <w:t xml:space="preserve">elde edilen </w:t>
      </w:r>
      <w:r w:rsidR="001436A6" w:rsidRPr="009A6BD6">
        <w:rPr>
          <w:rFonts w:cs="Times New Roman"/>
          <w:szCs w:val="24"/>
          <w:shd w:val="clear" w:color="auto" w:fill="FFFFFF"/>
        </w:rPr>
        <w:t>sonuçlar</w:t>
      </w:r>
      <w:r w:rsidRPr="009A6BD6">
        <w:rPr>
          <w:rFonts w:cs="Times New Roman"/>
          <w:szCs w:val="24"/>
          <w:shd w:val="clear" w:color="auto" w:fill="FFFFFF"/>
        </w:rPr>
        <w:t xml:space="preserve"> ise</w:t>
      </w:r>
      <w:r w:rsidR="00585AA0" w:rsidRPr="009A6BD6">
        <w:rPr>
          <w:rFonts w:cs="Times New Roman"/>
          <w:szCs w:val="24"/>
          <w:shd w:val="clear" w:color="auto" w:fill="FFFFFF"/>
        </w:rPr>
        <w:t xml:space="preserve"> bu patlamaların b</w:t>
      </w:r>
      <w:r w:rsidRPr="009A6BD6">
        <w:rPr>
          <w:rFonts w:cs="Times New Roman"/>
          <w:szCs w:val="24"/>
          <w:shd w:val="clear" w:color="auto" w:fill="FFFFFF"/>
        </w:rPr>
        <w:t xml:space="preserve">üyük kütleli </w:t>
      </w:r>
      <w:r w:rsidR="001436A6" w:rsidRPr="009A6BD6">
        <w:rPr>
          <w:rFonts w:cs="Times New Roman"/>
          <w:szCs w:val="24"/>
          <w:shd w:val="clear" w:color="auto" w:fill="FFFFFF"/>
        </w:rPr>
        <w:t xml:space="preserve">bir </w:t>
      </w:r>
      <w:r w:rsidRPr="009A6BD6">
        <w:rPr>
          <w:rFonts w:cs="Times New Roman"/>
          <w:szCs w:val="24"/>
          <w:shd w:val="clear" w:color="auto" w:fill="FFFFFF"/>
        </w:rPr>
        <w:t>yıldızın merkezi çekirdeğinin kara delik (</w:t>
      </w:r>
      <w:r w:rsidR="00213594" w:rsidRPr="009A6BD6">
        <w:rPr>
          <w:rFonts w:cs="Times New Roman"/>
          <w:szCs w:val="24"/>
          <w:shd w:val="clear" w:color="auto" w:fill="FFFFFF"/>
        </w:rPr>
        <w:t>MacFady</w:t>
      </w:r>
      <w:r w:rsidRPr="009A6BD6">
        <w:rPr>
          <w:rFonts w:cs="Times New Roman"/>
          <w:szCs w:val="24"/>
          <w:shd w:val="clear" w:color="auto" w:fill="FFFFFF"/>
        </w:rPr>
        <w:t>en 1999) veya muhtemelen bir magnetar (Usov 1992; Soderberg 2006) gibi yoğun bir nesneye çök</w:t>
      </w:r>
      <w:r w:rsidR="006F7A27" w:rsidRPr="009A6BD6">
        <w:rPr>
          <w:rFonts w:cs="Times New Roman"/>
          <w:szCs w:val="24"/>
          <w:shd w:val="clear" w:color="auto" w:fill="FFFFFF"/>
        </w:rPr>
        <w:t>mesi sonucu (</w:t>
      </w:r>
      <w:r w:rsidR="006F7A27" w:rsidRPr="009A6BD6">
        <w:rPr>
          <w:rFonts w:cs="Times New Roman"/>
          <w:i/>
          <w:szCs w:val="24"/>
          <w:shd w:val="clear" w:color="auto" w:fill="FFFFFF"/>
        </w:rPr>
        <w:t>collapsars;</w:t>
      </w:r>
      <w:r w:rsidR="006F7A27" w:rsidRPr="009A6BD6">
        <w:rPr>
          <w:rFonts w:cs="Times New Roman"/>
          <w:szCs w:val="24"/>
          <w:shd w:val="clear" w:color="auto" w:fill="FFFFFF"/>
        </w:rPr>
        <w:t xml:space="preserve"> </w:t>
      </w:r>
      <w:r w:rsidRPr="009A6BD6">
        <w:rPr>
          <w:rFonts w:cs="Times New Roman"/>
          <w:i/>
          <w:szCs w:val="24"/>
          <w:shd w:val="clear" w:color="auto" w:fill="FFFFFF"/>
        </w:rPr>
        <w:t>çök</w:t>
      </w:r>
      <w:r w:rsidR="001436A6" w:rsidRPr="009A6BD6">
        <w:rPr>
          <w:rFonts w:cs="Times New Roman"/>
          <w:i/>
          <w:szCs w:val="24"/>
          <w:shd w:val="clear" w:color="auto" w:fill="FFFFFF"/>
        </w:rPr>
        <w:t>ertici</w:t>
      </w:r>
      <w:r w:rsidR="006F7A27" w:rsidRPr="009A6BD6">
        <w:rPr>
          <w:rFonts w:cs="Times New Roman"/>
          <w:i/>
          <w:szCs w:val="24"/>
          <w:shd w:val="clear" w:color="auto" w:fill="FFFFFF"/>
        </w:rPr>
        <w:t xml:space="preserve"> model)</w:t>
      </w:r>
      <w:r w:rsidR="001436A6" w:rsidRPr="009A6BD6">
        <w:rPr>
          <w:rFonts w:cs="Times New Roman"/>
          <w:szCs w:val="24"/>
          <w:shd w:val="clear" w:color="auto" w:fill="FFFFFF"/>
        </w:rPr>
        <w:t xml:space="preserve"> </w:t>
      </w:r>
      <w:r w:rsidR="006F7A27" w:rsidRPr="009A6BD6">
        <w:rPr>
          <w:rFonts w:cs="Times New Roman"/>
          <w:szCs w:val="24"/>
          <w:shd w:val="clear" w:color="auto" w:fill="FFFFFF"/>
        </w:rPr>
        <w:t>oluştukları</w:t>
      </w:r>
      <w:r w:rsidR="00585AA0" w:rsidRPr="009A6BD6">
        <w:rPr>
          <w:rFonts w:cs="Times New Roman"/>
          <w:szCs w:val="24"/>
          <w:shd w:val="clear" w:color="auto" w:fill="FFFFFF"/>
        </w:rPr>
        <w:t xml:space="preserve">na dair anlayışı desteklemiştir. Uzun süreli GIP’lar </w:t>
      </w:r>
      <w:r w:rsidRPr="009A6BD6">
        <w:rPr>
          <w:rFonts w:cs="Times New Roman"/>
          <w:szCs w:val="24"/>
          <w:shd w:val="clear" w:color="auto" w:fill="FFFFFF"/>
        </w:rPr>
        <w:t>z=0.0085 (GRB 980425) ile z&gt;8 (GRB</w:t>
      </w:r>
      <w:r w:rsidR="00636E0A" w:rsidRPr="009A6BD6">
        <w:rPr>
          <w:rFonts w:cs="Times New Roman"/>
          <w:szCs w:val="24"/>
          <w:shd w:val="clear" w:color="auto" w:fill="FFFFFF"/>
        </w:rPr>
        <w:t xml:space="preserve"> </w:t>
      </w:r>
      <w:r w:rsidRPr="009A6BD6">
        <w:rPr>
          <w:rFonts w:cs="Times New Roman"/>
          <w:szCs w:val="24"/>
          <w:shd w:val="clear" w:color="auto" w:fill="FFFFFF"/>
        </w:rPr>
        <w:t>090429B</w:t>
      </w:r>
      <w:r w:rsidR="00636E0A" w:rsidRPr="009A6BD6">
        <w:rPr>
          <w:rFonts w:cs="Times New Roman"/>
          <w:szCs w:val="24"/>
          <w:shd w:val="clear" w:color="auto" w:fill="FFFFFF"/>
        </w:rPr>
        <w:t xml:space="preserve"> ve</w:t>
      </w:r>
      <w:r w:rsidRPr="009A6BD6">
        <w:rPr>
          <w:rFonts w:cs="Times New Roman"/>
          <w:szCs w:val="24"/>
          <w:shd w:val="clear" w:color="auto" w:fill="FFFFFF"/>
        </w:rPr>
        <w:t xml:space="preserve"> GRB 090423) arasında</w:t>
      </w:r>
      <w:r w:rsidR="00585AA0" w:rsidRPr="009A6BD6">
        <w:rPr>
          <w:rFonts w:cs="Times New Roman"/>
          <w:szCs w:val="24"/>
          <w:shd w:val="clear" w:color="auto" w:fill="FFFFFF"/>
        </w:rPr>
        <w:t xml:space="preserve">ki </w:t>
      </w:r>
      <w:r w:rsidRPr="009A6BD6">
        <w:rPr>
          <w:rFonts w:cs="Times New Roman"/>
          <w:szCs w:val="24"/>
          <w:shd w:val="clear" w:color="auto" w:fill="FFFFFF"/>
        </w:rPr>
        <w:t>büyük bir kırmızıya kayma ara</w:t>
      </w:r>
      <w:r w:rsidR="00585AA0" w:rsidRPr="009A6BD6">
        <w:rPr>
          <w:rFonts w:cs="Times New Roman"/>
          <w:szCs w:val="24"/>
          <w:shd w:val="clear" w:color="auto" w:fill="FFFFFF"/>
        </w:rPr>
        <w:t>lığında mey</w:t>
      </w:r>
      <w:r w:rsidR="00221995" w:rsidRPr="009A6BD6">
        <w:rPr>
          <w:rFonts w:cs="Times New Roman"/>
          <w:szCs w:val="24"/>
          <w:shd w:val="clear" w:color="auto" w:fill="FFFFFF"/>
        </w:rPr>
        <w:t xml:space="preserve">dana gelmektedirler (Gehrels and Razzaque 2013). </w:t>
      </w:r>
    </w:p>
    <w:p w14:paraId="0B6FA3EC" w14:textId="77777777" w:rsidR="00517251" w:rsidRPr="009A6BD6" w:rsidRDefault="00A9308D" w:rsidP="00573C2A">
      <w:pPr>
        <w:rPr>
          <w:rFonts w:cs="Times New Roman"/>
          <w:szCs w:val="24"/>
          <w:shd w:val="clear" w:color="auto" w:fill="FFFFFF"/>
        </w:rPr>
      </w:pPr>
      <w:r w:rsidRPr="009A6BD6">
        <w:rPr>
          <w:rFonts w:cs="Times New Roman"/>
          <w:kern w:val="0"/>
          <w:szCs w:val="24"/>
        </w:rPr>
        <w:t xml:space="preserve">Swift’ten hemen sonra Haziran 2008’de </w:t>
      </w:r>
      <w:r w:rsidR="000E62AC" w:rsidRPr="009A6BD6">
        <w:rPr>
          <w:rFonts w:cs="Times New Roman"/>
          <w:kern w:val="0"/>
          <w:szCs w:val="24"/>
        </w:rPr>
        <w:t>GIP</w:t>
      </w:r>
      <w:r w:rsidR="00A7138E" w:rsidRPr="009A6BD6">
        <w:rPr>
          <w:rFonts w:cs="Times New Roman"/>
          <w:kern w:val="0"/>
          <w:szCs w:val="24"/>
        </w:rPr>
        <w:t>’</w:t>
      </w:r>
      <w:r w:rsidR="000E62AC" w:rsidRPr="009A6BD6">
        <w:rPr>
          <w:rFonts w:cs="Times New Roman"/>
          <w:kern w:val="0"/>
          <w:szCs w:val="24"/>
        </w:rPr>
        <w:t xml:space="preserve">ları takip etmek için </w:t>
      </w:r>
      <w:r w:rsidR="00573C2A" w:rsidRPr="009A6BD6">
        <w:rPr>
          <w:rFonts w:cs="Times New Roman"/>
          <w:kern w:val="0"/>
          <w:szCs w:val="24"/>
        </w:rPr>
        <w:t xml:space="preserve">Yer </w:t>
      </w:r>
      <w:r w:rsidRPr="009A6BD6">
        <w:rPr>
          <w:rFonts w:cs="Times New Roman"/>
          <w:kern w:val="0"/>
          <w:szCs w:val="24"/>
        </w:rPr>
        <w:t xml:space="preserve">yörüngesinde yerini alan diğer bir uydu </w:t>
      </w:r>
      <w:r w:rsidR="002149AC" w:rsidRPr="009A6BD6">
        <w:rPr>
          <w:rFonts w:cs="Times New Roman"/>
          <w:kern w:val="0"/>
          <w:szCs w:val="24"/>
        </w:rPr>
        <w:t xml:space="preserve">projesi </w:t>
      </w:r>
      <w:r w:rsidR="00267AD1" w:rsidRPr="009A6BD6">
        <w:rPr>
          <w:rFonts w:cs="Times New Roman"/>
          <w:kern w:val="0"/>
          <w:szCs w:val="24"/>
        </w:rPr>
        <w:t xml:space="preserve">olan </w:t>
      </w:r>
      <w:r w:rsidRPr="009A6BD6">
        <w:rPr>
          <w:rFonts w:cs="Times New Roman"/>
          <w:kern w:val="0"/>
          <w:szCs w:val="24"/>
        </w:rPr>
        <w:t>Fermi,</w:t>
      </w:r>
      <w:r w:rsidR="00267AD1" w:rsidRPr="009A6BD6">
        <w:rPr>
          <w:rFonts w:cs="Times New Roman"/>
          <w:kern w:val="0"/>
          <w:szCs w:val="24"/>
        </w:rPr>
        <w:t xml:space="preserve"> </w:t>
      </w:r>
      <w:r w:rsidR="00267AD1" w:rsidRPr="009A6BD6">
        <w:rPr>
          <w:rFonts w:cs="Times New Roman"/>
          <w:szCs w:val="24"/>
          <w:shd w:val="clear" w:color="auto" w:fill="FFFFFF"/>
        </w:rPr>
        <w:t xml:space="preserve">Gama-ışını Patlama Monitörü (GBM: </w:t>
      </w:r>
      <w:r w:rsidR="00267AD1" w:rsidRPr="009A6BD6">
        <w:rPr>
          <w:rFonts w:cs="Times New Roman"/>
          <w:szCs w:val="24"/>
        </w:rPr>
        <w:t>Gamma Ray Burst Monitor</w:t>
      </w:r>
      <w:r w:rsidR="00267AD1" w:rsidRPr="009A6BD6">
        <w:rPr>
          <w:rFonts w:cs="Times New Roman"/>
          <w:szCs w:val="24"/>
          <w:shd w:val="clear" w:color="auto" w:fill="FFFFFF"/>
        </w:rPr>
        <w:t xml:space="preserve">, Meegan </w:t>
      </w:r>
      <w:r w:rsidR="002F0C73" w:rsidRPr="009A6BD6">
        <w:rPr>
          <w:rFonts w:cs="Times New Roman"/>
          <w:i/>
          <w:szCs w:val="24"/>
          <w:shd w:val="clear" w:color="auto" w:fill="FFFFFF"/>
        </w:rPr>
        <w:t>et al.</w:t>
      </w:r>
      <w:r w:rsidR="002F0C73" w:rsidRPr="009A6BD6">
        <w:rPr>
          <w:rFonts w:cs="Times New Roman"/>
          <w:szCs w:val="24"/>
          <w:shd w:val="clear" w:color="auto" w:fill="FFFFFF"/>
        </w:rPr>
        <w:t xml:space="preserve"> </w:t>
      </w:r>
      <w:r w:rsidR="00267AD1" w:rsidRPr="009A6BD6">
        <w:rPr>
          <w:rFonts w:cs="Times New Roman"/>
          <w:szCs w:val="24"/>
          <w:shd w:val="clear" w:color="auto" w:fill="FFFFFF"/>
        </w:rPr>
        <w:t>2009) ve Geniş</w:t>
      </w:r>
      <w:r w:rsidR="002149AC" w:rsidRPr="009A6BD6">
        <w:rPr>
          <w:rFonts w:cs="Times New Roman"/>
          <w:szCs w:val="24"/>
          <w:shd w:val="clear" w:color="auto" w:fill="FFFFFF"/>
        </w:rPr>
        <w:t xml:space="preserve"> Alan Teleskobu</w:t>
      </w:r>
      <w:r w:rsidR="003A5BBE" w:rsidRPr="009A6BD6">
        <w:rPr>
          <w:rFonts w:cs="Times New Roman"/>
          <w:szCs w:val="24"/>
          <w:shd w:val="clear" w:color="auto" w:fill="FFFFFF"/>
        </w:rPr>
        <w:t xml:space="preserve"> </w:t>
      </w:r>
      <w:r w:rsidR="00267AD1" w:rsidRPr="009A6BD6">
        <w:rPr>
          <w:rFonts w:cs="Times New Roman"/>
          <w:szCs w:val="24"/>
          <w:shd w:val="clear" w:color="auto" w:fill="FFFFFF"/>
        </w:rPr>
        <w:t xml:space="preserve">(LAT: </w:t>
      </w:r>
      <w:r w:rsidR="00267AD1" w:rsidRPr="009A6BD6">
        <w:rPr>
          <w:rFonts w:cs="Times New Roman"/>
          <w:szCs w:val="24"/>
        </w:rPr>
        <w:t xml:space="preserve">Large Area Telescope, </w:t>
      </w:r>
      <w:r w:rsidR="00267AD1" w:rsidRPr="009A6BD6">
        <w:rPr>
          <w:rFonts w:cs="Times New Roman"/>
          <w:szCs w:val="24"/>
          <w:shd w:val="clear" w:color="auto" w:fill="FFFFFF"/>
        </w:rPr>
        <w:t xml:space="preserve">Atwood </w:t>
      </w:r>
      <w:r w:rsidR="002F0C73" w:rsidRPr="009A6BD6">
        <w:rPr>
          <w:rFonts w:cs="Times New Roman"/>
          <w:i/>
          <w:szCs w:val="24"/>
          <w:shd w:val="clear" w:color="auto" w:fill="FFFFFF"/>
        </w:rPr>
        <w:t>et al.</w:t>
      </w:r>
      <w:r w:rsidR="002F0C73" w:rsidRPr="009A6BD6">
        <w:rPr>
          <w:rFonts w:cs="Times New Roman"/>
          <w:szCs w:val="24"/>
          <w:shd w:val="clear" w:color="auto" w:fill="FFFFFF"/>
        </w:rPr>
        <w:t xml:space="preserve"> </w:t>
      </w:r>
      <w:r w:rsidR="00267AD1" w:rsidRPr="009A6BD6">
        <w:rPr>
          <w:rFonts w:cs="Times New Roman"/>
          <w:szCs w:val="24"/>
          <w:shd w:val="clear" w:color="auto" w:fill="FFFFFF"/>
        </w:rPr>
        <w:t>2009</w:t>
      </w:r>
      <w:r w:rsidR="002149AC" w:rsidRPr="009A6BD6">
        <w:rPr>
          <w:rFonts w:cs="Times New Roman"/>
          <w:szCs w:val="24"/>
          <w:shd w:val="clear" w:color="auto" w:fill="FFFFFF"/>
        </w:rPr>
        <w:t>)</w:t>
      </w:r>
      <w:r w:rsidR="003A5BBE" w:rsidRPr="009A6BD6">
        <w:rPr>
          <w:rFonts w:cs="Times New Roman"/>
          <w:szCs w:val="24"/>
          <w:shd w:val="clear" w:color="auto" w:fill="FFFFFF"/>
        </w:rPr>
        <w:t xml:space="preserve"> </w:t>
      </w:r>
      <w:r w:rsidR="000E62AC" w:rsidRPr="009A6BD6">
        <w:rPr>
          <w:rFonts w:cs="Times New Roman"/>
          <w:szCs w:val="24"/>
          <w:shd w:val="clear" w:color="auto" w:fill="FFFFFF"/>
        </w:rPr>
        <w:t xml:space="preserve">denilen iki detektörden </w:t>
      </w:r>
      <w:r w:rsidR="003A5BBE" w:rsidRPr="009A6BD6">
        <w:rPr>
          <w:rFonts w:cs="Times New Roman"/>
          <w:szCs w:val="24"/>
          <w:shd w:val="clear" w:color="auto" w:fill="FFFFFF"/>
        </w:rPr>
        <w:t>oluşmaktadır.</w:t>
      </w:r>
      <w:r w:rsidR="00F90910" w:rsidRPr="009A6BD6">
        <w:rPr>
          <w:rFonts w:cs="Times New Roman"/>
          <w:szCs w:val="24"/>
          <w:shd w:val="clear" w:color="auto" w:fill="FFFFFF"/>
        </w:rPr>
        <w:t xml:space="preserve"> </w:t>
      </w:r>
      <w:r w:rsidR="00573C2A" w:rsidRPr="009A6BD6">
        <w:rPr>
          <w:rFonts w:cs="Times New Roman"/>
          <w:szCs w:val="24"/>
          <w:shd w:val="clear" w:color="auto" w:fill="FFFFFF"/>
        </w:rPr>
        <w:t xml:space="preserve">GIP’ların </w:t>
      </w:r>
      <w:r w:rsidR="00F90910" w:rsidRPr="009A6BD6">
        <w:rPr>
          <w:rFonts w:cs="Times New Roman"/>
          <w:szCs w:val="24"/>
          <w:shd w:val="clear" w:color="auto" w:fill="FFFFFF"/>
        </w:rPr>
        <w:t>gözlemlerini</w:t>
      </w:r>
      <w:r w:rsidR="00573C2A" w:rsidRPr="009A6BD6">
        <w:rPr>
          <w:rFonts w:cs="Times New Roman"/>
          <w:szCs w:val="24"/>
          <w:shd w:val="clear" w:color="auto" w:fill="FFFFFF"/>
        </w:rPr>
        <w:t xml:space="preserve"> </w:t>
      </w:r>
      <w:r w:rsidR="00573C2A" w:rsidRPr="009A6BD6">
        <w:rPr>
          <w:rFonts w:ascii="Cambria Math" w:hAnsi="Cambria Math" w:cs="Cambria Math"/>
          <w:szCs w:val="24"/>
          <w:shd w:val="clear" w:color="auto" w:fill="FFFFFF"/>
        </w:rPr>
        <w:t>∼</w:t>
      </w:r>
      <w:r w:rsidR="00573C2A" w:rsidRPr="009A6BD6">
        <w:rPr>
          <w:rFonts w:cs="Times New Roman"/>
          <w:szCs w:val="24"/>
          <w:shd w:val="clear" w:color="auto" w:fill="FFFFFF"/>
        </w:rPr>
        <w:t>5</w:t>
      </w:r>
      <w:r w:rsidR="00573C2A" w:rsidRPr="009A6BD6">
        <w:rPr>
          <w:rFonts w:cs="Times New Roman"/>
          <w:szCs w:val="24"/>
          <w:shd w:val="clear" w:color="auto" w:fill="FFFFFF"/>
          <w:vertAlign w:val="superscript"/>
        </w:rPr>
        <w:t>o</w:t>
      </w:r>
      <w:r w:rsidR="00573C2A" w:rsidRPr="009A6BD6">
        <w:rPr>
          <w:rFonts w:cs="Times New Roman"/>
          <w:szCs w:val="24"/>
          <w:shd w:val="clear" w:color="auto" w:fill="FFFFFF"/>
        </w:rPr>
        <w:t xml:space="preserve"> hassasiyetle belir</w:t>
      </w:r>
      <w:r w:rsidR="00370438" w:rsidRPr="009A6BD6">
        <w:rPr>
          <w:rFonts w:cs="Times New Roman"/>
          <w:szCs w:val="24"/>
          <w:shd w:val="clear" w:color="auto" w:fill="FFFFFF"/>
        </w:rPr>
        <w:t>le</w:t>
      </w:r>
      <w:r w:rsidR="00573C2A" w:rsidRPr="009A6BD6">
        <w:rPr>
          <w:rFonts w:cs="Times New Roman"/>
          <w:szCs w:val="24"/>
          <w:shd w:val="clear" w:color="auto" w:fill="FFFFFF"/>
        </w:rPr>
        <w:t xml:space="preserve">yebilen </w:t>
      </w:r>
      <w:r w:rsidR="003A5BBE" w:rsidRPr="009A6BD6">
        <w:rPr>
          <w:rFonts w:cs="Times New Roman"/>
          <w:szCs w:val="24"/>
          <w:shd w:val="clear" w:color="auto" w:fill="FFFFFF"/>
        </w:rPr>
        <w:t>GBM detektörü</w:t>
      </w:r>
      <w:r w:rsidR="00573C2A" w:rsidRPr="009A6BD6">
        <w:rPr>
          <w:rFonts w:cs="Times New Roman"/>
          <w:szCs w:val="24"/>
          <w:shd w:val="clear" w:color="auto" w:fill="FFFFFF"/>
        </w:rPr>
        <w:t>,</w:t>
      </w:r>
      <w:r w:rsidR="003A5BBE" w:rsidRPr="009A6BD6">
        <w:rPr>
          <w:rFonts w:cs="Times New Roman"/>
          <w:szCs w:val="24"/>
          <w:shd w:val="clear" w:color="auto" w:fill="FFFFFF"/>
        </w:rPr>
        <w:t xml:space="preserve"> Swift BAT’e göre oldukça geniş bir enerji aralığına (8 keV-</w:t>
      </w:r>
      <w:r w:rsidR="00573C2A" w:rsidRPr="009A6BD6">
        <w:rPr>
          <w:rFonts w:cs="Times New Roman"/>
          <w:szCs w:val="24"/>
          <w:shd w:val="clear" w:color="auto" w:fill="FFFFFF"/>
        </w:rPr>
        <w:t>40 Mev</w:t>
      </w:r>
      <w:r w:rsidR="003A5BBE" w:rsidRPr="009A6BD6">
        <w:rPr>
          <w:rFonts w:cs="Times New Roman"/>
          <w:szCs w:val="24"/>
          <w:shd w:val="clear" w:color="auto" w:fill="FFFFFF"/>
        </w:rPr>
        <w:t xml:space="preserve">) ve </w:t>
      </w:r>
      <w:r w:rsidR="00370438" w:rsidRPr="009A6BD6">
        <w:rPr>
          <w:rFonts w:cs="Times New Roman"/>
          <w:szCs w:val="24"/>
          <w:shd w:val="clear" w:color="auto" w:fill="FFFFFF"/>
        </w:rPr>
        <w:t>mükemmel</w:t>
      </w:r>
      <w:r w:rsidR="003A5BBE" w:rsidRPr="009A6BD6">
        <w:rPr>
          <w:rFonts w:cs="Times New Roman"/>
          <w:szCs w:val="24"/>
          <w:shd w:val="clear" w:color="auto" w:fill="FFFFFF"/>
        </w:rPr>
        <w:t xml:space="preserve"> bir hassasiyete sahip son derece güçl</w:t>
      </w:r>
      <w:r w:rsidR="00573C2A" w:rsidRPr="009A6BD6">
        <w:rPr>
          <w:rFonts w:cs="Times New Roman"/>
          <w:szCs w:val="24"/>
          <w:shd w:val="clear" w:color="auto" w:fill="FFFFFF"/>
        </w:rPr>
        <w:t>ü</w:t>
      </w:r>
      <w:r w:rsidR="003A5BBE" w:rsidRPr="009A6BD6">
        <w:rPr>
          <w:rFonts w:cs="Times New Roman"/>
          <w:szCs w:val="24"/>
          <w:shd w:val="clear" w:color="auto" w:fill="FFFFFF"/>
        </w:rPr>
        <w:t xml:space="preserve"> bir gama ışın detektörüdür.</w:t>
      </w:r>
      <w:r w:rsidR="00573C2A" w:rsidRPr="009A6BD6">
        <w:rPr>
          <w:rFonts w:cs="Times New Roman"/>
          <w:szCs w:val="24"/>
          <w:shd w:val="clear" w:color="auto" w:fill="FFFFFF"/>
        </w:rPr>
        <w:t xml:space="preserve"> </w:t>
      </w:r>
      <w:r w:rsidR="003A5BBE" w:rsidRPr="009A6BD6">
        <w:rPr>
          <w:rFonts w:cs="Times New Roman"/>
          <w:szCs w:val="24"/>
          <w:shd w:val="clear" w:color="auto" w:fill="FFFFFF"/>
        </w:rPr>
        <w:t>LAT</w:t>
      </w:r>
      <w:r w:rsidR="008F4238" w:rsidRPr="009A6BD6">
        <w:rPr>
          <w:rFonts w:cs="Times New Roman"/>
          <w:szCs w:val="24"/>
          <w:shd w:val="clear" w:color="auto" w:fill="FFFFFF"/>
        </w:rPr>
        <w:t xml:space="preserve"> ise 20 MeV ile 300 GeV aralığında enerjiye sahip fotonları gözleyerek </w:t>
      </w:r>
      <w:r w:rsidR="003A5BBE" w:rsidRPr="009A6BD6">
        <w:rPr>
          <w:rFonts w:cs="Times New Roman"/>
          <w:szCs w:val="24"/>
          <w:shd w:val="clear" w:color="auto" w:fill="FFFFFF"/>
        </w:rPr>
        <w:t>kaynak</w:t>
      </w:r>
      <w:r w:rsidR="008F4238" w:rsidRPr="009A6BD6">
        <w:rPr>
          <w:rFonts w:cs="Times New Roman"/>
          <w:szCs w:val="24"/>
          <w:shd w:val="clear" w:color="auto" w:fill="FFFFFF"/>
        </w:rPr>
        <w:t>ların</w:t>
      </w:r>
      <w:r w:rsidR="003A5BBE" w:rsidRPr="009A6BD6">
        <w:rPr>
          <w:rFonts w:cs="Times New Roman"/>
          <w:szCs w:val="24"/>
          <w:shd w:val="clear" w:color="auto" w:fill="FFFFFF"/>
        </w:rPr>
        <w:t xml:space="preserve"> pozisyonl</w:t>
      </w:r>
      <w:r w:rsidR="008F4238" w:rsidRPr="009A6BD6">
        <w:rPr>
          <w:rFonts w:cs="Times New Roman"/>
          <w:szCs w:val="24"/>
          <w:shd w:val="clear" w:color="auto" w:fill="FFFFFF"/>
        </w:rPr>
        <w:t xml:space="preserve">arını </w:t>
      </w:r>
      <w:r w:rsidR="008F4238" w:rsidRPr="009A6BD6">
        <w:rPr>
          <w:rFonts w:ascii="Cambria Math" w:hAnsi="Cambria Math" w:cs="Cambria Math"/>
          <w:szCs w:val="24"/>
          <w:shd w:val="clear" w:color="auto" w:fill="FFFFFF"/>
        </w:rPr>
        <w:t>∼</w:t>
      </w:r>
      <w:r w:rsidR="008F4238" w:rsidRPr="009A6BD6">
        <w:rPr>
          <w:rFonts w:cs="Times New Roman"/>
          <w:szCs w:val="24"/>
          <w:shd w:val="clear" w:color="auto" w:fill="FFFFFF"/>
        </w:rPr>
        <w:t xml:space="preserve"> </w:t>
      </w:r>
      <w:r w:rsidR="007B5CF2" w:rsidRPr="009A6BD6">
        <w:rPr>
          <w:rFonts w:cs="Times New Roman"/>
          <w:szCs w:val="24"/>
          <w:shd w:val="clear" w:color="auto" w:fill="FFFFFF"/>
        </w:rPr>
        <w:t>0.5</w:t>
      </w:r>
      <w:r w:rsidR="008F4238" w:rsidRPr="009A6BD6">
        <w:rPr>
          <w:rFonts w:cs="Times New Roman"/>
          <w:szCs w:val="24"/>
          <w:shd w:val="clear" w:color="auto" w:fill="FFFFFF"/>
        </w:rPr>
        <w:t xml:space="preserve"> yay dakikası hassasiyette hesaplar. </w:t>
      </w:r>
      <w:r w:rsidR="007B5CF2" w:rsidRPr="009A6BD6">
        <w:rPr>
          <w:rFonts w:cs="Times New Roman"/>
          <w:szCs w:val="24"/>
          <w:shd w:val="clear" w:color="auto" w:fill="FFFFFF"/>
        </w:rPr>
        <w:t>Açısal çözünürlüğü 10 GeV’den daha küçük fotonlar için 0</w:t>
      </w:r>
      <w:r w:rsidR="007B5CF2" w:rsidRPr="009A6BD6">
        <w:rPr>
          <w:rFonts w:cs="Times New Roman"/>
          <w:szCs w:val="24"/>
          <w:shd w:val="clear" w:color="auto" w:fill="FFFFFF"/>
          <w:vertAlign w:val="superscript"/>
        </w:rPr>
        <w:t>o</w:t>
      </w:r>
      <w:r w:rsidR="007B5CF2" w:rsidRPr="009A6BD6">
        <w:rPr>
          <w:rFonts w:cs="Times New Roman"/>
          <w:szCs w:val="24"/>
          <w:shd w:val="clear" w:color="auto" w:fill="FFFFFF"/>
        </w:rPr>
        <w:t xml:space="preserve">.15 </w:t>
      </w:r>
      <w:r w:rsidR="000E62AC" w:rsidRPr="009A6BD6">
        <w:rPr>
          <w:rFonts w:cs="Times New Roman"/>
          <w:szCs w:val="24"/>
          <w:shd w:val="clear" w:color="auto" w:fill="FFFFFF"/>
        </w:rPr>
        <w:t>ve 100</w:t>
      </w:r>
      <w:r w:rsidR="007B5CF2" w:rsidRPr="009A6BD6">
        <w:rPr>
          <w:rFonts w:cs="Times New Roman"/>
          <w:szCs w:val="24"/>
          <w:shd w:val="clear" w:color="auto" w:fill="FFFFFF"/>
        </w:rPr>
        <w:t xml:space="preserve"> MeV’den daha büyük fotonlar </w:t>
      </w:r>
      <w:r w:rsidR="000E62AC" w:rsidRPr="009A6BD6">
        <w:rPr>
          <w:rFonts w:cs="Times New Roman"/>
          <w:szCs w:val="24"/>
          <w:shd w:val="clear" w:color="auto" w:fill="FFFFFF"/>
        </w:rPr>
        <w:t>için 3</w:t>
      </w:r>
      <w:r w:rsidR="007B5CF2" w:rsidRPr="009A6BD6">
        <w:rPr>
          <w:rFonts w:cs="Times New Roman"/>
          <w:szCs w:val="24"/>
          <w:shd w:val="clear" w:color="auto" w:fill="FFFFFF"/>
          <w:vertAlign w:val="superscript"/>
        </w:rPr>
        <w:t>o</w:t>
      </w:r>
      <w:r w:rsidR="007B5CF2" w:rsidRPr="009A6BD6">
        <w:rPr>
          <w:rFonts w:cs="Times New Roman"/>
          <w:szCs w:val="24"/>
          <w:shd w:val="clear" w:color="auto" w:fill="FFFFFF"/>
        </w:rPr>
        <w:t>.5</w:t>
      </w:r>
      <w:r w:rsidR="00F90910" w:rsidRPr="009A6BD6">
        <w:rPr>
          <w:rFonts w:cs="Times New Roman"/>
          <w:szCs w:val="24"/>
          <w:shd w:val="clear" w:color="auto" w:fill="FFFFFF"/>
        </w:rPr>
        <w:t xml:space="preserve"> derecedir</w:t>
      </w:r>
      <w:r w:rsidR="007B5CF2" w:rsidRPr="009A6BD6">
        <w:rPr>
          <w:rFonts w:cs="Times New Roman"/>
          <w:szCs w:val="24"/>
          <w:shd w:val="clear" w:color="auto" w:fill="FFFFFF"/>
        </w:rPr>
        <w:t xml:space="preserve">. </w:t>
      </w:r>
      <w:r w:rsidR="000E62AC" w:rsidRPr="009A6BD6">
        <w:rPr>
          <w:rFonts w:cs="Times New Roman"/>
          <w:szCs w:val="24"/>
          <w:shd w:val="clear" w:color="auto" w:fill="FFFFFF"/>
        </w:rPr>
        <w:t>LAT’in g</w:t>
      </w:r>
      <w:r w:rsidR="003A5BBE" w:rsidRPr="009A6BD6">
        <w:rPr>
          <w:rFonts w:cs="Times New Roman"/>
          <w:szCs w:val="24"/>
          <w:shd w:val="clear" w:color="auto" w:fill="FFFFFF"/>
        </w:rPr>
        <w:t xml:space="preserve">örüş alanı gökyüzünün yaklaşık </w:t>
      </w:r>
      <w:r w:rsidR="000E62AC" w:rsidRPr="009A6BD6">
        <w:rPr>
          <w:rFonts w:cs="Times New Roman"/>
          <w:szCs w:val="24"/>
          <w:shd w:val="clear" w:color="auto" w:fill="FFFFFF"/>
        </w:rPr>
        <w:t>%20</w:t>
      </w:r>
      <w:r w:rsidR="003A5BBE" w:rsidRPr="009A6BD6">
        <w:rPr>
          <w:rFonts w:cs="Times New Roman"/>
          <w:szCs w:val="24"/>
          <w:shd w:val="clear" w:color="auto" w:fill="FFFFFF"/>
        </w:rPr>
        <w:t>'sini kapsa</w:t>
      </w:r>
      <w:r w:rsidR="000E62AC" w:rsidRPr="009A6BD6">
        <w:rPr>
          <w:rFonts w:cs="Times New Roman"/>
          <w:szCs w:val="24"/>
          <w:shd w:val="clear" w:color="auto" w:fill="FFFFFF"/>
        </w:rPr>
        <w:t>makta</w:t>
      </w:r>
      <w:r w:rsidR="003A5BBE" w:rsidRPr="009A6BD6">
        <w:rPr>
          <w:rFonts w:cs="Times New Roman"/>
          <w:szCs w:val="24"/>
          <w:shd w:val="clear" w:color="auto" w:fill="FFFFFF"/>
        </w:rPr>
        <w:t xml:space="preserve"> ve </w:t>
      </w:r>
      <w:r w:rsidR="000E62AC" w:rsidRPr="009A6BD6">
        <w:rPr>
          <w:rFonts w:cs="Times New Roman"/>
          <w:szCs w:val="24"/>
          <w:shd w:val="clear" w:color="auto" w:fill="FFFFFF"/>
        </w:rPr>
        <w:t>her üç saatte bir gökyüzü bir</w:t>
      </w:r>
      <w:r w:rsidR="00F90910" w:rsidRPr="009A6BD6">
        <w:rPr>
          <w:rFonts w:cs="Times New Roman"/>
          <w:szCs w:val="24"/>
          <w:shd w:val="clear" w:color="auto" w:fill="FFFFFF"/>
        </w:rPr>
        <w:t xml:space="preserve"> kere tara</w:t>
      </w:r>
      <w:r w:rsidR="00370438" w:rsidRPr="009A6BD6">
        <w:rPr>
          <w:rFonts w:cs="Times New Roman"/>
          <w:szCs w:val="24"/>
          <w:shd w:val="clear" w:color="auto" w:fill="FFFFFF"/>
        </w:rPr>
        <w:t>n</w:t>
      </w:r>
      <w:r w:rsidR="000E62AC" w:rsidRPr="009A6BD6">
        <w:rPr>
          <w:rFonts w:cs="Times New Roman"/>
          <w:szCs w:val="24"/>
          <w:shd w:val="clear" w:color="auto" w:fill="FFFFFF"/>
        </w:rPr>
        <w:t>abilmektedir</w:t>
      </w:r>
      <w:r w:rsidR="003A5BBE" w:rsidRPr="009A6BD6">
        <w:rPr>
          <w:rFonts w:cs="Times New Roman"/>
          <w:szCs w:val="24"/>
          <w:shd w:val="clear" w:color="auto" w:fill="FFFFFF"/>
        </w:rPr>
        <w:t>.</w:t>
      </w:r>
      <w:r w:rsidR="00D717F5" w:rsidRPr="009A6BD6">
        <w:rPr>
          <w:rFonts w:cs="Times New Roman"/>
          <w:szCs w:val="24"/>
          <w:shd w:val="clear" w:color="auto" w:fill="FFFFFF"/>
        </w:rPr>
        <w:t xml:space="preserve"> </w:t>
      </w:r>
    </w:p>
    <w:p w14:paraId="54F0564C" w14:textId="77777777" w:rsidR="00004C26" w:rsidRPr="009A6BD6" w:rsidRDefault="00D717F5" w:rsidP="00004C26">
      <w:pPr>
        <w:rPr>
          <w:rFonts w:cs="Times New Roman"/>
          <w:szCs w:val="24"/>
          <w:shd w:val="clear" w:color="auto" w:fill="FFFFFF"/>
        </w:rPr>
      </w:pPr>
      <w:r w:rsidRPr="009A6BD6">
        <w:rPr>
          <w:rFonts w:cs="Times New Roman"/>
          <w:szCs w:val="24"/>
          <w:shd w:val="clear" w:color="auto" w:fill="FFFFFF"/>
        </w:rPr>
        <w:t>Fermi ile yapılan gözlemler GIP’ların anlık yayınımının doğasını araştırılmasında etkili rol almıştır.</w:t>
      </w:r>
      <w:r w:rsidR="003F4FDC" w:rsidRPr="009A6BD6">
        <w:rPr>
          <w:rFonts w:cs="Times New Roman"/>
          <w:szCs w:val="24"/>
          <w:shd w:val="clear" w:color="auto" w:fill="FFFFFF"/>
        </w:rPr>
        <w:t xml:space="preserve"> Özellikle daha ö</w:t>
      </w:r>
      <w:r w:rsidR="00370438" w:rsidRPr="009A6BD6">
        <w:rPr>
          <w:rFonts w:cs="Times New Roman"/>
          <w:szCs w:val="24"/>
          <w:shd w:val="clear" w:color="auto" w:fill="FFFFFF"/>
        </w:rPr>
        <w:t>n</w:t>
      </w:r>
      <w:r w:rsidR="003F4FDC" w:rsidRPr="009A6BD6">
        <w:rPr>
          <w:rFonts w:cs="Times New Roman"/>
          <w:szCs w:val="24"/>
          <w:shd w:val="clear" w:color="auto" w:fill="FFFFFF"/>
        </w:rPr>
        <w:t xml:space="preserve">ceden BATSE tarafından tespit edilen çoğu GIP’ın </w:t>
      </w:r>
      <w:r w:rsidRPr="009A6BD6">
        <w:rPr>
          <w:rFonts w:cs="Times New Roman"/>
          <w:szCs w:val="24"/>
          <w:shd w:val="clear" w:color="auto" w:fill="FFFFFF"/>
        </w:rPr>
        <w:t>benzer bir güç yasası</w:t>
      </w:r>
      <w:r w:rsidR="003F4FDC" w:rsidRPr="009A6BD6">
        <w:rPr>
          <w:rFonts w:cs="Times New Roman"/>
          <w:szCs w:val="24"/>
          <w:shd w:val="clear" w:color="auto" w:fill="FFFFFF"/>
        </w:rPr>
        <w:t xml:space="preserve"> tayfına</w:t>
      </w:r>
      <w:r w:rsidR="001C5313" w:rsidRPr="009A6BD6">
        <w:rPr>
          <w:rFonts w:cs="Times New Roman"/>
          <w:szCs w:val="24"/>
          <w:shd w:val="clear" w:color="auto" w:fill="FFFFFF"/>
        </w:rPr>
        <w:t xml:space="preserve"> (broken power-law spectra) </w:t>
      </w:r>
      <w:r w:rsidR="003F4FDC" w:rsidRPr="009A6BD6">
        <w:rPr>
          <w:rFonts w:cs="Times New Roman"/>
          <w:szCs w:val="24"/>
          <w:shd w:val="clear" w:color="auto" w:fill="FFFFFF"/>
        </w:rPr>
        <w:t>sahip olduğunu göstermiştir.</w:t>
      </w:r>
      <w:r w:rsidR="00517251" w:rsidRPr="009A6BD6">
        <w:rPr>
          <w:rFonts w:cs="Times New Roman"/>
          <w:szCs w:val="24"/>
          <w:shd w:val="clear" w:color="auto" w:fill="FFFFFF"/>
        </w:rPr>
        <w:t xml:space="preserve"> Bunula birlikte Fermi, </w:t>
      </w:r>
      <w:r w:rsidR="003F4FDC" w:rsidRPr="009A6BD6">
        <w:rPr>
          <w:rFonts w:cs="Times New Roman"/>
          <w:szCs w:val="24"/>
          <w:shd w:val="clear" w:color="auto" w:fill="FFFFFF"/>
        </w:rPr>
        <w:t>GIP’lar</w:t>
      </w:r>
      <w:r w:rsidR="00517251" w:rsidRPr="009A6BD6">
        <w:rPr>
          <w:rFonts w:cs="Times New Roman"/>
          <w:szCs w:val="24"/>
          <w:shd w:val="clear" w:color="auto" w:fill="FFFFFF"/>
        </w:rPr>
        <w:t xml:space="preserve">ın çoğunda </w:t>
      </w:r>
      <w:r w:rsidR="003F4FDC" w:rsidRPr="009A6BD6">
        <w:rPr>
          <w:rFonts w:cs="Times New Roman"/>
          <w:szCs w:val="24"/>
          <w:shd w:val="clear" w:color="auto" w:fill="FFFFFF"/>
        </w:rPr>
        <w:t>yüksek enerjili fotonların, düşük enerjili fotonlara kıyasla birkaç saniyelik bir gecikme ile geldiğini ve düşük enerjili fotonlardan daha uzun süre gözlendiğini göster</w:t>
      </w:r>
      <w:r w:rsidR="00517251" w:rsidRPr="009A6BD6">
        <w:rPr>
          <w:rFonts w:cs="Times New Roman"/>
          <w:szCs w:val="24"/>
          <w:shd w:val="clear" w:color="auto" w:fill="FFFFFF"/>
        </w:rPr>
        <w:t>miştir</w:t>
      </w:r>
      <w:r w:rsidR="003F4FDC" w:rsidRPr="009A6BD6">
        <w:rPr>
          <w:rFonts w:cs="Times New Roman"/>
          <w:szCs w:val="24"/>
          <w:shd w:val="clear" w:color="auto" w:fill="FFFFFF"/>
        </w:rPr>
        <w:t>.</w:t>
      </w:r>
      <w:r w:rsidR="00B3476D" w:rsidRPr="009A6BD6">
        <w:rPr>
          <w:rFonts w:cs="Times New Roman"/>
          <w:szCs w:val="24"/>
          <w:shd w:val="clear" w:color="auto" w:fill="FFFFFF"/>
        </w:rPr>
        <w:t xml:space="preserve"> Ayrıca Fermi, gama ışınlarındaki </w:t>
      </w:r>
      <w:r w:rsidR="00517251" w:rsidRPr="009A6BD6">
        <w:rPr>
          <w:rFonts w:cs="Times New Roman"/>
          <w:szCs w:val="24"/>
          <w:shd w:val="clear" w:color="auto" w:fill="FFFFFF"/>
        </w:rPr>
        <w:t>anlık</w:t>
      </w:r>
      <w:r w:rsidR="00B3476D" w:rsidRPr="009A6BD6">
        <w:rPr>
          <w:rFonts w:cs="Times New Roman"/>
          <w:szCs w:val="24"/>
          <w:shd w:val="clear" w:color="auto" w:fill="FFFFFF"/>
        </w:rPr>
        <w:t xml:space="preserve"> </w:t>
      </w:r>
      <w:r w:rsidR="00517251" w:rsidRPr="009A6BD6">
        <w:rPr>
          <w:rFonts w:cs="Times New Roman"/>
          <w:szCs w:val="24"/>
          <w:shd w:val="clear" w:color="auto" w:fill="FFFFFF"/>
        </w:rPr>
        <w:t>yayını</w:t>
      </w:r>
      <w:r w:rsidR="00B3476D" w:rsidRPr="009A6BD6">
        <w:rPr>
          <w:rFonts w:cs="Times New Roman"/>
          <w:szCs w:val="24"/>
          <w:shd w:val="clear" w:color="auto" w:fill="FFFFFF"/>
        </w:rPr>
        <w:t>mın</w:t>
      </w:r>
      <w:r w:rsidR="00517251" w:rsidRPr="009A6BD6">
        <w:rPr>
          <w:rFonts w:cs="Times New Roman"/>
          <w:szCs w:val="24"/>
          <w:shd w:val="clear" w:color="auto" w:fill="FFFFFF"/>
        </w:rPr>
        <w:t xml:space="preserve"> </w:t>
      </w:r>
      <w:r w:rsidR="00B3476D" w:rsidRPr="009A6BD6">
        <w:rPr>
          <w:rFonts w:cs="Times New Roman"/>
          <w:szCs w:val="24"/>
          <w:shd w:val="clear" w:color="auto" w:fill="FFFFFF"/>
        </w:rPr>
        <w:t xml:space="preserve">geniş bant </w:t>
      </w:r>
      <w:r w:rsidR="00517251" w:rsidRPr="009A6BD6">
        <w:rPr>
          <w:rFonts w:cs="Times New Roman"/>
          <w:szCs w:val="24"/>
          <w:shd w:val="clear" w:color="auto" w:fill="FFFFFF"/>
        </w:rPr>
        <w:t>özell</w:t>
      </w:r>
      <w:r w:rsidR="00B3476D" w:rsidRPr="009A6BD6">
        <w:rPr>
          <w:rFonts w:cs="Times New Roman"/>
          <w:szCs w:val="24"/>
          <w:shd w:val="clear" w:color="auto" w:fill="FFFFFF"/>
        </w:rPr>
        <w:t>i</w:t>
      </w:r>
      <w:r w:rsidR="00517251" w:rsidRPr="009A6BD6">
        <w:rPr>
          <w:rFonts w:cs="Times New Roman"/>
          <w:szCs w:val="24"/>
          <w:shd w:val="clear" w:color="auto" w:fill="FFFFFF"/>
        </w:rPr>
        <w:t>klerini</w:t>
      </w:r>
      <w:r w:rsidR="00B3476D" w:rsidRPr="009A6BD6">
        <w:rPr>
          <w:rFonts w:cs="Times New Roman"/>
          <w:szCs w:val="24"/>
          <w:shd w:val="clear" w:color="auto" w:fill="FFFFFF"/>
        </w:rPr>
        <w:t xml:space="preserve">n daha iyi anlaşılmasını sağlamıştır (Abdo </w:t>
      </w:r>
      <w:r w:rsidR="00B3476D" w:rsidRPr="009A6BD6">
        <w:rPr>
          <w:rFonts w:cs="Times New Roman"/>
          <w:i/>
          <w:szCs w:val="24"/>
          <w:shd w:val="clear" w:color="auto" w:fill="FFFFFF"/>
        </w:rPr>
        <w:t>et al</w:t>
      </w:r>
      <w:r w:rsidR="0075348E" w:rsidRPr="009A6BD6">
        <w:rPr>
          <w:rFonts w:cs="Times New Roman"/>
          <w:i/>
          <w:szCs w:val="24"/>
          <w:shd w:val="clear" w:color="auto" w:fill="FFFFFF"/>
        </w:rPr>
        <w:t>.</w:t>
      </w:r>
      <w:r w:rsidR="00B3476D" w:rsidRPr="009A6BD6">
        <w:rPr>
          <w:rFonts w:cs="Times New Roman"/>
          <w:szCs w:val="24"/>
          <w:shd w:val="clear" w:color="auto" w:fill="FFFFFF"/>
        </w:rPr>
        <w:t xml:space="preserve"> 2009</w:t>
      </w:r>
      <w:r w:rsidR="001C0F1C" w:rsidRPr="009A6BD6">
        <w:rPr>
          <w:rFonts w:cs="Times New Roman"/>
          <w:szCs w:val="24"/>
          <w:shd w:val="clear" w:color="auto" w:fill="FFFFFF"/>
        </w:rPr>
        <w:t>a</w:t>
      </w:r>
      <w:r w:rsidR="00600991" w:rsidRPr="009A6BD6">
        <w:rPr>
          <w:rFonts w:cs="Times New Roman"/>
          <w:szCs w:val="24"/>
          <w:shd w:val="clear" w:color="auto" w:fill="FFFFFF"/>
        </w:rPr>
        <w:t>, 2009b</w:t>
      </w:r>
      <w:r w:rsidR="00B3476D" w:rsidRPr="009A6BD6">
        <w:rPr>
          <w:rFonts w:cs="Times New Roman"/>
          <w:szCs w:val="24"/>
          <w:shd w:val="clear" w:color="auto" w:fill="FFFFFF"/>
        </w:rPr>
        <w:t>).</w:t>
      </w:r>
    </w:p>
    <w:p w14:paraId="232B78FA" w14:textId="77777777" w:rsidR="000E62AC" w:rsidRPr="009A6BD6" w:rsidRDefault="000E62AC" w:rsidP="000E62AC">
      <w:pPr>
        <w:rPr>
          <w:rFonts w:cs="Times New Roman"/>
          <w:kern w:val="0"/>
          <w:szCs w:val="24"/>
        </w:rPr>
      </w:pPr>
      <w:r w:rsidRPr="009A6BD6">
        <w:rPr>
          <w:rFonts w:cs="Times New Roman"/>
          <w:szCs w:val="24"/>
          <w:shd w:val="clear" w:color="auto" w:fill="FFFFFF"/>
        </w:rPr>
        <w:t xml:space="preserve">GIP’ların kökenine ilişkin teoriler Swift ve Fermi’den önce araştırılıp tartışılsa da </w:t>
      </w:r>
      <w:r w:rsidR="008E0885" w:rsidRPr="009A6BD6">
        <w:rPr>
          <w:rFonts w:cs="Times New Roman"/>
          <w:szCs w:val="24"/>
          <w:shd w:val="clear" w:color="auto" w:fill="FFFFFF"/>
        </w:rPr>
        <w:t xml:space="preserve">bu iki uydu </w:t>
      </w:r>
      <w:r w:rsidRPr="009A6BD6">
        <w:rPr>
          <w:rFonts w:cs="Times New Roman"/>
          <w:szCs w:val="24"/>
          <w:shd w:val="clear" w:color="auto" w:fill="FFFFFF"/>
        </w:rPr>
        <w:t>e</w:t>
      </w:r>
      <w:r w:rsidRPr="009A6BD6">
        <w:rPr>
          <w:rFonts w:cs="Times New Roman"/>
          <w:kern w:val="0"/>
          <w:szCs w:val="24"/>
        </w:rPr>
        <w:t xml:space="preserve">lektromanyetik tayfın farklı bölgelerinde GIP’ların ardıl ışınımlarının belirlenmesi, patlamaların oluşum mekanizmaları ve yerleri hakkında önemli bilgiler elde edilmesini sağlamıştır. Dahası Swift ile birçok kısa süreli GIP patlaması ve bunların ardıl ışınımları gözlenerek GIP’ların farklı ataları üzerinden iki farklı türden (kısa süreli ve uzun süreli GIP) sınıflandırılma konusundaki anlayış daha da </w:t>
      </w:r>
      <w:r w:rsidR="00370438" w:rsidRPr="009A6BD6">
        <w:rPr>
          <w:rFonts w:cs="Times New Roman"/>
          <w:kern w:val="0"/>
          <w:szCs w:val="24"/>
        </w:rPr>
        <w:t>ilerletildi</w:t>
      </w:r>
      <w:r w:rsidRPr="009A6BD6">
        <w:rPr>
          <w:rFonts w:cs="Times New Roman"/>
          <w:kern w:val="0"/>
          <w:szCs w:val="24"/>
        </w:rPr>
        <w:t>. Hem Swift hem de Fermi</w:t>
      </w:r>
      <w:r w:rsidR="00370438" w:rsidRPr="009A6BD6">
        <w:rPr>
          <w:rFonts w:cs="Times New Roman"/>
          <w:kern w:val="0"/>
          <w:szCs w:val="24"/>
        </w:rPr>
        <w:t xml:space="preserve"> ile toplanan</w:t>
      </w:r>
      <w:r w:rsidR="008E0885" w:rsidRPr="009A6BD6">
        <w:rPr>
          <w:rFonts w:cs="Times New Roman"/>
          <w:kern w:val="0"/>
          <w:szCs w:val="24"/>
        </w:rPr>
        <w:t xml:space="preserve"> gözlem verileri herkes tarafından ulaşılabilecek şekilde ilgili veri arşivlerine aktarılarak GIP’ların farklı </w:t>
      </w:r>
      <w:r w:rsidRPr="009A6BD6">
        <w:rPr>
          <w:rFonts w:cs="Times New Roman"/>
          <w:kern w:val="0"/>
          <w:szCs w:val="24"/>
        </w:rPr>
        <w:t>dalga boy</w:t>
      </w:r>
      <w:r w:rsidR="008E0885" w:rsidRPr="009A6BD6">
        <w:rPr>
          <w:rFonts w:cs="Times New Roman"/>
          <w:kern w:val="0"/>
          <w:szCs w:val="24"/>
        </w:rPr>
        <w:t xml:space="preserve">larında incelenmesi için gökbilimcilere </w:t>
      </w:r>
      <w:r w:rsidRPr="009A6BD6">
        <w:rPr>
          <w:rFonts w:cs="Times New Roman"/>
          <w:kern w:val="0"/>
          <w:szCs w:val="24"/>
        </w:rPr>
        <w:t xml:space="preserve">çok önemli </w:t>
      </w:r>
      <w:r w:rsidR="008E0885" w:rsidRPr="009A6BD6">
        <w:rPr>
          <w:rFonts w:cs="Times New Roman"/>
          <w:kern w:val="0"/>
          <w:szCs w:val="24"/>
        </w:rPr>
        <w:t xml:space="preserve">fırsatlar </w:t>
      </w:r>
      <w:r w:rsidRPr="009A6BD6">
        <w:rPr>
          <w:rFonts w:cs="Times New Roman"/>
          <w:kern w:val="0"/>
          <w:szCs w:val="24"/>
        </w:rPr>
        <w:t>sağ</w:t>
      </w:r>
      <w:r w:rsidR="008E0885" w:rsidRPr="009A6BD6">
        <w:rPr>
          <w:rFonts w:cs="Times New Roman"/>
          <w:kern w:val="0"/>
          <w:szCs w:val="24"/>
        </w:rPr>
        <w:t>lan</w:t>
      </w:r>
      <w:r w:rsidR="00370438" w:rsidRPr="009A6BD6">
        <w:rPr>
          <w:rFonts w:cs="Times New Roman"/>
          <w:kern w:val="0"/>
          <w:szCs w:val="24"/>
        </w:rPr>
        <w:t>maktadır</w:t>
      </w:r>
      <w:r w:rsidRPr="009A6BD6">
        <w:rPr>
          <w:rFonts w:cs="Times New Roman"/>
          <w:kern w:val="0"/>
          <w:szCs w:val="24"/>
        </w:rPr>
        <w:t>.</w:t>
      </w:r>
    </w:p>
    <w:p w14:paraId="55CCE0B7" w14:textId="77777777" w:rsidR="00644ECA" w:rsidRPr="009A6BD6" w:rsidRDefault="008E0885" w:rsidP="005C7EF9">
      <w:pPr>
        <w:pStyle w:val="Balk2"/>
        <w:numPr>
          <w:ilvl w:val="1"/>
          <w:numId w:val="31"/>
        </w:numPr>
        <w:ind w:left="426" w:hanging="426"/>
        <w:rPr>
          <w:rFonts w:cs="Times New Roman"/>
          <w:color w:val="auto"/>
          <w:szCs w:val="24"/>
        </w:rPr>
      </w:pPr>
      <w:bookmarkStart w:id="93" w:name="_Toc43749349"/>
      <w:bookmarkStart w:id="94" w:name="_Toc43755591"/>
      <w:bookmarkStart w:id="95" w:name="_Toc43833459"/>
      <w:bookmarkStart w:id="96" w:name="_Toc44538283"/>
      <w:r w:rsidRPr="009A6BD6">
        <w:rPr>
          <w:rFonts w:cs="Times New Roman"/>
          <w:color w:val="auto"/>
          <w:szCs w:val="24"/>
        </w:rPr>
        <w:t xml:space="preserve"> </w:t>
      </w:r>
      <w:bookmarkStart w:id="97" w:name="_Toc49801294"/>
      <w:bookmarkStart w:id="98" w:name="_Toc49801448"/>
      <w:bookmarkStart w:id="99" w:name="_Toc49802264"/>
      <w:r w:rsidR="0005562B" w:rsidRPr="009A6BD6">
        <w:rPr>
          <w:rFonts w:cs="Times New Roman"/>
          <w:color w:val="auto"/>
          <w:szCs w:val="24"/>
        </w:rPr>
        <w:t>Ateş Topu</w:t>
      </w:r>
      <w:r w:rsidR="00C8322C" w:rsidRPr="009A6BD6">
        <w:rPr>
          <w:rFonts w:cs="Times New Roman"/>
          <w:color w:val="auto"/>
          <w:szCs w:val="24"/>
        </w:rPr>
        <w:t xml:space="preserve"> Şok </w:t>
      </w:r>
      <w:r w:rsidR="0005562B" w:rsidRPr="009A6BD6">
        <w:rPr>
          <w:rFonts w:cs="Times New Roman"/>
          <w:color w:val="auto"/>
          <w:szCs w:val="24"/>
        </w:rPr>
        <w:t>Modeli</w:t>
      </w:r>
      <w:bookmarkEnd w:id="93"/>
      <w:bookmarkEnd w:id="94"/>
      <w:bookmarkEnd w:id="95"/>
      <w:bookmarkEnd w:id="96"/>
      <w:bookmarkEnd w:id="97"/>
      <w:bookmarkEnd w:id="98"/>
      <w:bookmarkEnd w:id="99"/>
    </w:p>
    <w:p w14:paraId="2FD5BAC7" w14:textId="6D5A5DAA" w:rsidR="00DC00C3" w:rsidRPr="009A6BD6" w:rsidRDefault="00645D7A" w:rsidP="00DC00C3">
      <w:pPr>
        <w:rPr>
          <w:rFonts w:cs="Times New Roman"/>
          <w:shd w:val="clear" w:color="auto" w:fill="FFFFFF"/>
        </w:rPr>
      </w:pPr>
      <w:r w:rsidRPr="009A6BD6">
        <w:rPr>
          <w:rFonts w:cs="Times New Roman"/>
          <w:szCs w:val="24"/>
          <w:shd w:val="clear" w:color="auto" w:fill="FFFFFF"/>
        </w:rPr>
        <w:t xml:space="preserve">Gama ışın patlamalarının yaklaşık 50 yıllık gözlemlerine rağmen, anlık yayınımın kökenine ilişkin temel sorular </w:t>
      </w:r>
      <w:r w:rsidR="00AB1CD3" w:rsidRPr="009A6BD6">
        <w:rPr>
          <w:rFonts w:cs="Times New Roman"/>
          <w:szCs w:val="24"/>
          <w:shd w:val="clear" w:color="auto" w:fill="FFFFFF"/>
        </w:rPr>
        <w:t xml:space="preserve">hala </w:t>
      </w:r>
      <w:r w:rsidRPr="009A6BD6">
        <w:rPr>
          <w:rFonts w:cs="Times New Roman"/>
          <w:szCs w:val="24"/>
          <w:shd w:val="clear" w:color="auto" w:fill="FFFFFF"/>
        </w:rPr>
        <w:t xml:space="preserve">devam etmektedir. </w:t>
      </w:r>
      <w:r w:rsidR="002A5AA2" w:rsidRPr="009A6BD6">
        <w:rPr>
          <w:rFonts w:cs="Times New Roman"/>
          <w:szCs w:val="24"/>
          <w:shd w:val="clear" w:color="auto" w:fill="FFFFFF"/>
        </w:rPr>
        <w:t>Gözlemler</w:t>
      </w:r>
      <w:r w:rsidR="00F911B6" w:rsidRPr="009A6BD6">
        <w:rPr>
          <w:rFonts w:cs="Times New Roman"/>
          <w:szCs w:val="24"/>
          <w:shd w:val="clear" w:color="auto" w:fill="FFFFFF"/>
        </w:rPr>
        <w:t xml:space="preserve"> sonucunda görülen özelliklerin</w:t>
      </w:r>
      <w:r w:rsidR="002A5AA2" w:rsidRPr="009A6BD6">
        <w:rPr>
          <w:rFonts w:cs="Times New Roman"/>
          <w:szCs w:val="24"/>
          <w:shd w:val="clear" w:color="auto" w:fill="FFFFFF"/>
        </w:rPr>
        <w:t xml:space="preserve"> tümü anlaşılmasa da </w:t>
      </w:r>
      <w:r w:rsidRPr="009A6BD6">
        <w:rPr>
          <w:rFonts w:cs="Times New Roman"/>
          <w:szCs w:val="24"/>
          <w:shd w:val="clear" w:color="auto" w:fill="FFFFFF"/>
        </w:rPr>
        <w:t>GIP’ların oluşu</w:t>
      </w:r>
      <w:r w:rsidR="00EC1A75" w:rsidRPr="009A6BD6">
        <w:rPr>
          <w:rFonts w:cs="Times New Roman"/>
          <w:szCs w:val="24"/>
          <w:shd w:val="clear" w:color="auto" w:fill="FFFFFF"/>
        </w:rPr>
        <w:t xml:space="preserve">m evresini </w:t>
      </w:r>
      <w:r w:rsidRPr="009A6BD6">
        <w:rPr>
          <w:rFonts w:cs="Times New Roman"/>
          <w:szCs w:val="24"/>
          <w:shd w:val="clear" w:color="auto" w:fill="FFFFFF"/>
        </w:rPr>
        <w:t>ve devam eden süreçteki</w:t>
      </w:r>
      <w:r w:rsidR="00EC1A75" w:rsidRPr="009A6BD6">
        <w:rPr>
          <w:rFonts w:cs="Times New Roman"/>
          <w:szCs w:val="24"/>
          <w:shd w:val="clear" w:color="auto" w:fill="FFFFFF"/>
        </w:rPr>
        <w:t xml:space="preserve"> ardıl ışınımın </w:t>
      </w:r>
      <w:r w:rsidRPr="009A6BD6">
        <w:rPr>
          <w:rFonts w:cs="Times New Roman"/>
          <w:szCs w:val="24"/>
          <w:shd w:val="clear" w:color="auto" w:fill="FFFFFF"/>
        </w:rPr>
        <w:t>evrim</w:t>
      </w:r>
      <w:r w:rsidR="005330F9" w:rsidRPr="009A6BD6">
        <w:rPr>
          <w:rFonts w:cs="Times New Roman"/>
          <w:szCs w:val="24"/>
          <w:shd w:val="clear" w:color="auto" w:fill="FFFFFF"/>
        </w:rPr>
        <w:t>ini tanımlayan en popüler model</w:t>
      </w:r>
      <w:r w:rsidRPr="009A6BD6">
        <w:rPr>
          <w:rFonts w:cs="Times New Roman"/>
          <w:szCs w:val="24"/>
          <w:shd w:val="clear" w:color="auto" w:fill="FFFFFF"/>
        </w:rPr>
        <w:t>,</w:t>
      </w:r>
      <w:r w:rsidR="002A5AA2" w:rsidRPr="009A6BD6">
        <w:rPr>
          <w:rFonts w:cs="Times New Roman"/>
          <w:szCs w:val="24"/>
          <w:shd w:val="clear" w:color="auto" w:fill="FFFFFF"/>
        </w:rPr>
        <w:t xml:space="preserve"> </w:t>
      </w:r>
      <w:r w:rsidRPr="009A6BD6">
        <w:rPr>
          <w:rFonts w:cs="Times New Roman"/>
          <w:szCs w:val="24"/>
          <w:shd w:val="clear" w:color="auto" w:fill="FFFFFF"/>
        </w:rPr>
        <w:t>1990'lı yıllar</w:t>
      </w:r>
      <w:r w:rsidR="002A5AA2" w:rsidRPr="009A6BD6">
        <w:rPr>
          <w:rFonts w:cs="Times New Roman"/>
          <w:szCs w:val="24"/>
          <w:shd w:val="clear" w:color="auto" w:fill="FFFFFF"/>
        </w:rPr>
        <w:t xml:space="preserve">da </w:t>
      </w:r>
      <w:r w:rsidRPr="009A6BD6">
        <w:rPr>
          <w:rFonts w:cs="Times New Roman"/>
          <w:szCs w:val="24"/>
          <w:shd w:val="clear" w:color="auto" w:fill="FFFFFF"/>
        </w:rPr>
        <w:t>Martin Rees ve Peter Mészáros tarafından geliştirilen ateş</w:t>
      </w:r>
      <w:r w:rsidR="00370438" w:rsidRPr="009A6BD6">
        <w:rPr>
          <w:rFonts w:cs="Times New Roman"/>
          <w:szCs w:val="24"/>
          <w:shd w:val="clear" w:color="auto" w:fill="FFFFFF"/>
        </w:rPr>
        <w:t xml:space="preserve"> </w:t>
      </w:r>
      <w:r w:rsidRPr="009A6BD6">
        <w:rPr>
          <w:rFonts w:cs="Times New Roman"/>
          <w:szCs w:val="24"/>
          <w:shd w:val="clear" w:color="auto" w:fill="FFFFFF"/>
        </w:rPr>
        <w:t>topu</w:t>
      </w:r>
      <w:r w:rsidR="007E40E3" w:rsidRPr="009A6BD6">
        <w:rPr>
          <w:rFonts w:cs="Times New Roman"/>
          <w:szCs w:val="24"/>
          <w:shd w:val="clear" w:color="auto" w:fill="FFFFFF"/>
        </w:rPr>
        <w:t xml:space="preserve"> (fireball)</w:t>
      </w:r>
      <w:r w:rsidRPr="009A6BD6">
        <w:rPr>
          <w:rFonts w:cs="Times New Roman"/>
          <w:szCs w:val="24"/>
          <w:shd w:val="clear" w:color="auto" w:fill="FFFFFF"/>
        </w:rPr>
        <w:t xml:space="preserve"> şok modeli olmuştur. </w:t>
      </w:r>
      <w:r w:rsidR="00F911B6" w:rsidRPr="009A6BD6">
        <w:rPr>
          <w:rFonts w:cs="Times New Roman"/>
          <w:szCs w:val="24"/>
          <w:shd w:val="clear" w:color="auto" w:fill="FFFFFF"/>
        </w:rPr>
        <w:t>Merkezi mekanizmadan bağımsız olan b</w:t>
      </w:r>
      <w:r w:rsidR="00642C42" w:rsidRPr="009A6BD6">
        <w:rPr>
          <w:rFonts w:cs="Times New Roman"/>
          <w:szCs w:val="24"/>
          <w:shd w:val="clear" w:color="auto" w:fill="FFFFFF"/>
        </w:rPr>
        <w:t>u</w:t>
      </w:r>
      <w:r w:rsidR="00C501B1" w:rsidRPr="009A6BD6">
        <w:rPr>
          <w:rFonts w:cs="Times New Roman"/>
          <w:szCs w:val="24"/>
          <w:shd w:val="clear" w:color="auto" w:fill="FFFFFF"/>
        </w:rPr>
        <w:t xml:space="preserve"> model, </w:t>
      </w:r>
      <w:r w:rsidRPr="009A6BD6">
        <w:rPr>
          <w:rFonts w:cs="Times New Roman"/>
          <w:shd w:val="clear" w:color="auto" w:fill="FFFFFF"/>
        </w:rPr>
        <w:t xml:space="preserve">GIP’ların değişken zaman ölçeklerinde ve yüksek enerjilerde </w:t>
      </w:r>
      <w:r w:rsidR="00C501B1" w:rsidRPr="009A6BD6">
        <w:rPr>
          <w:rFonts w:cs="Times New Roman"/>
          <w:shd w:val="clear" w:color="auto" w:fill="FFFFFF"/>
        </w:rPr>
        <w:t xml:space="preserve">nasıl </w:t>
      </w:r>
      <w:r w:rsidRPr="009A6BD6">
        <w:rPr>
          <w:rFonts w:cs="Times New Roman"/>
          <w:shd w:val="clear" w:color="auto" w:fill="FFFFFF"/>
        </w:rPr>
        <w:t>gerçekleş</w:t>
      </w:r>
      <w:r w:rsidR="00C501B1" w:rsidRPr="009A6BD6">
        <w:rPr>
          <w:rFonts w:cs="Times New Roman"/>
          <w:shd w:val="clear" w:color="auto" w:fill="FFFFFF"/>
        </w:rPr>
        <w:t xml:space="preserve">tiğine </w:t>
      </w:r>
      <w:r w:rsidR="005330F9" w:rsidRPr="009A6BD6">
        <w:rPr>
          <w:rFonts w:cs="Times New Roman"/>
          <w:shd w:val="clear" w:color="auto" w:fill="FFFFFF"/>
        </w:rPr>
        <w:t xml:space="preserve">dair </w:t>
      </w:r>
      <w:r w:rsidR="00C501B1" w:rsidRPr="009A6BD6">
        <w:rPr>
          <w:rFonts w:cs="Times New Roman"/>
          <w:shd w:val="clear" w:color="auto" w:fill="FFFFFF"/>
        </w:rPr>
        <w:t xml:space="preserve">bir </w:t>
      </w:r>
      <w:r w:rsidRPr="009A6BD6">
        <w:rPr>
          <w:rFonts w:cs="Times New Roman"/>
          <w:shd w:val="clear" w:color="auto" w:fill="FFFFFF"/>
        </w:rPr>
        <w:t>açıklama getirebilmektedir</w:t>
      </w:r>
      <w:r w:rsidR="00F911B6" w:rsidRPr="009A6BD6">
        <w:rPr>
          <w:rFonts w:cs="Times New Roman"/>
          <w:shd w:val="clear" w:color="auto" w:fill="FFFFFF"/>
        </w:rPr>
        <w:t xml:space="preserve">. </w:t>
      </w:r>
      <w:r w:rsidR="00DC00C3" w:rsidRPr="009A6BD6">
        <w:rPr>
          <w:rFonts w:cs="Times New Roman"/>
          <w:szCs w:val="24"/>
        </w:rPr>
        <w:t xml:space="preserve">Ateş topu modeli başlangıçta enerjinin nasıl üretildiğini değil de ondan sonraki aşamada sürecin nasıl ilerlediğini </w:t>
      </w:r>
      <w:r w:rsidR="002428B9" w:rsidRPr="009A6BD6">
        <w:rPr>
          <w:rFonts w:cs="Times New Roman"/>
          <w:szCs w:val="24"/>
        </w:rPr>
        <w:t xml:space="preserve">açıklar </w:t>
      </w:r>
      <w:r w:rsidR="002428B9" w:rsidRPr="009A6BD6">
        <w:rPr>
          <w:rFonts w:cs="Times New Roman"/>
          <w:shd w:val="clear" w:color="auto" w:fill="FFFFFF"/>
        </w:rPr>
        <w:t>(</w:t>
      </w:r>
      <w:r w:rsidR="00704863" w:rsidRPr="009A6BD6">
        <w:rPr>
          <w:rFonts w:cs="Times New Roman"/>
          <w:szCs w:val="24"/>
          <w:shd w:val="clear" w:color="auto" w:fill="FFFFFF"/>
        </w:rPr>
        <w:t>Mészáros</w:t>
      </w:r>
      <w:r w:rsidR="00704863" w:rsidRPr="009A6BD6">
        <w:rPr>
          <w:rFonts w:cs="Times New Roman"/>
          <w:shd w:val="clear" w:color="auto" w:fill="FFFFFF"/>
        </w:rPr>
        <w:t xml:space="preserve"> and Ress 1993; </w:t>
      </w:r>
      <w:r w:rsidR="00FF754A" w:rsidRPr="009A6BD6">
        <w:rPr>
          <w:rFonts w:cs="Times New Roman"/>
          <w:shd w:val="clear" w:color="auto" w:fill="FFFFFF"/>
        </w:rPr>
        <w:t>Piran 2004; Levan 2018)</w:t>
      </w:r>
      <w:r w:rsidRPr="009A6BD6">
        <w:rPr>
          <w:rFonts w:cs="Times New Roman"/>
          <w:shd w:val="clear" w:color="auto" w:fill="FFFFFF"/>
        </w:rPr>
        <w:t xml:space="preserve">. </w:t>
      </w:r>
    </w:p>
    <w:p w14:paraId="3EC8406A" w14:textId="77777777" w:rsidR="00FC4824" w:rsidRPr="009A6BD6" w:rsidRDefault="00FC4824" w:rsidP="00DC00C3">
      <w:pPr>
        <w:rPr>
          <w:rFonts w:cs="Times New Roman"/>
          <w:shd w:val="clear" w:color="auto" w:fill="FFFFFF"/>
        </w:rPr>
      </w:pPr>
    </w:p>
    <w:p w14:paraId="356B2628" w14:textId="075B739E" w:rsidR="000709D4" w:rsidRPr="009A6BD6" w:rsidRDefault="006466EC" w:rsidP="00DC00C3">
      <w:pPr>
        <w:rPr>
          <w:rFonts w:cs="Times New Roman"/>
          <w:shd w:val="clear" w:color="auto" w:fill="FFFFFF"/>
        </w:rPr>
      </w:pPr>
      <w:r w:rsidRPr="009A6BD6">
        <w:rPr>
          <w:rFonts w:cs="Times New Roman"/>
          <w:shd w:val="clear" w:color="auto" w:fill="FFFFFF"/>
        </w:rPr>
        <w:t>Ateş</w:t>
      </w:r>
      <w:r w:rsidR="00370438" w:rsidRPr="009A6BD6">
        <w:rPr>
          <w:rFonts w:cs="Times New Roman"/>
          <w:shd w:val="clear" w:color="auto" w:fill="FFFFFF"/>
        </w:rPr>
        <w:t xml:space="preserve"> </w:t>
      </w:r>
      <w:r w:rsidRPr="009A6BD6">
        <w:rPr>
          <w:rFonts w:cs="Times New Roman"/>
          <w:shd w:val="clear" w:color="auto" w:fill="FFFFFF"/>
        </w:rPr>
        <w:t xml:space="preserve">topu şok modeli </w:t>
      </w:r>
      <w:r w:rsidR="000709D4" w:rsidRPr="009A6BD6">
        <w:rPr>
          <w:rFonts w:cs="Times New Roman"/>
          <w:shd w:val="clear" w:color="auto" w:fill="FFFFFF"/>
        </w:rPr>
        <w:t>termal o</w:t>
      </w:r>
      <w:r w:rsidRPr="009A6BD6">
        <w:rPr>
          <w:rFonts w:cs="Times New Roman"/>
          <w:shd w:val="clear" w:color="auto" w:fill="FFFFFF"/>
        </w:rPr>
        <w:t xml:space="preserve">lmayan </w:t>
      </w:r>
      <w:r w:rsidR="00704863" w:rsidRPr="009A6BD6">
        <w:rPr>
          <w:rFonts w:cs="Times New Roman"/>
          <w:shd w:val="clear" w:color="auto" w:fill="FFFFFF"/>
        </w:rPr>
        <w:t>yayınımı</w:t>
      </w:r>
      <w:r w:rsidR="00F1416E" w:rsidRPr="009A6BD6">
        <w:rPr>
          <w:rFonts w:cs="Times New Roman"/>
          <w:shd w:val="clear" w:color="auto" w:fill="FFFFFF"/>
        </w:rPr>
        <w:t>n</w:t>
      </w:r>
      <w:r w:rsidR="00704863" w:rsidRPr="009A6BD6">
        <w:rPr>
          <w:rFonts w:cs="Times New Roman"/>
          <w:shd w:val="clear" w:color="auto" w:fill="FFFFFF"/>
        </w:rPr>
        <w:t xml:space="preserve"> </w:t>
      </w:r>
      <w:r w:rsidRPr="009A6BD6">
        <w:rPr>
          <w:rFonts w:cs="Times New Roman"/>
          <w:shd w:val="clear" w:color="auto" w:fill="FFFFFF"/>
        </w:rPr>
        <w:t>üretiminde</w:t>
      </w:r>
      <w:r w:rsidR="000709D4" w:rsidRPr="009A6BD6">
        <w:rPr>
          <w:rFonts w:cs="Times New Roman"/>
          <w:shd w:val="clear" w:color="auto" w:fill="FFFFFF"/>
        </w:rPr>
        <w:t>,</w:t>
      </w:r>
      <w:r w:rsidRPr="009A6BD6">
        <w:rPr>
          <w:rFonts w:cs="Times New Roman"/>
          <w:shd w:val="clear" w:color="auto" w:fill="FFFFFF"/>
        </w:rPr>
        <w:t xml:space="preserve"> anlık yayınım ve ardıl ışınım aşamaların</w:t>
      </w:r>
      <w:r w:rsidR="000709D4" w:rsidRPr="009A6BD6">
        <w:rPr>
          <w:rFonts w:cs="Times New Roman"/>
          <w:shd w:val="clear" w:color="auto" w:fill="FFFFFF"/>
        </w:rPr>
        <w:t>ı</w:t>
      </w:r>
      <w:r w:rsidR="00C635AA" w:rsidRPr="009A6BD6">
        <w:rPr>
          <w:rFonts w:cs="Times New Roman"/>
          <w:shd w:val="clear" w:color="auto" w:fill="FFFFFF"/>
        </w:rPr>
        <w:t xml:space="preserve"> </w:t>
      </w:r>
      <w:r w:rsidR="005330F9" w:rsidRPr="009A6BD6">
        <w:rPr>
          <w:rFonts w:cs="Times New Roman"/>
          <w:shd w:val="clear" w:color="auto" w:fill="FFFFFF"/>
        </w:rPr>
        <w:t>rölativistik</w:t>
      </w:r>
      <w:r w:rsidR="00C635AA" w:rsidRPr="009A6BD6">
        <w:rPr>
          <w:rFonts w:cs="Times New Roman"/>
          <w:shd w:val="clear" w:color="auto" w:fill="FFFFFF"/>
        </w:rPr>
        <w:t xml:space="preserve"> </w:t>
      </w:r>
      <w:r w:rsidRPr="009A6BD6">
        <w:rPr>
          <w:rFonts w:cs="Times New Roman"/>
          <w:shd w:val="clear" w:color="auto" w:fill="FFFFFF"/>
        </w:rPr>
        <w:t>olarak hızlanan şoklar ile a</w:t>
      </w:r>
      <w:r w:rsidR="0011032B" w:rsidRPr="009A6BD6">
        <w:rPr>
          <w:rFonts w:cs="Times New Roman"/>
          <w:shd w:val="clear" w:color="auto" w:fill="FFFFFF"/>
        </w:rPr>
        <w:t>ç</w:t>
      </w:r>
      <w:r w:rsidRPr="009A6BD6">
        <w:rPr>
          <w:rFonts w:cs="Times New Roman"/>
          <w:shd w:val="clear" w:color="auto" w:fill="FFFFFF"/>
        </w:rPr>
        <w:t>ık</w:t>
      </w:r>
      <w:r w:rsidR="00F845A1" w:rsidRPr="009A6BD6">
        <w:rPr>
          <w:rFonts w:cs="Times New Roman"/>
          <w:shd w:val="clear" w:color="auto" w:fill="FFFFFF"/>
        </w:rPr>
        <w:t>la</w:t>
      </w:r>
      <w:r w:rsidRPr="009A6BD6">
        <w:rPr>
          <w:rFonts w:cs="Times New Roman"/>
          <w:shd w:val="clear" w:color="auto" w:fill="FFFFFF"/>
        </w:rPr>
        <w:t>maktadır.</w:t>
      </w:r>
      <w:r w:rsidR="009A7C47" w:rsidRPr="009A6BD6">
        <w:rPr>
          <w:rFonts w:cs="Times New Roman"/>
          <w:shd w:val="clear" w:color="auto" w:fill="FFFFFF"/>
        </w:rPr>
        <w:t xml:space="preserve"> Bu şo</w:t>
      </w:r>
      <w:r w:rsidR="009A7C47" w:rsidRPr="009A6BD6">
        <w:rPr>
          <w:rFonts w:cs="Times New Roman"/>
          <w:szCs w:val="24"/>
        </w:rPr>
        <w:t>klar Senkrotron ve/veya ters-Compton süreçleri ile yayılmaktadır.</w:t>
      </w:r>
      <w:r w:rsidR="005330F9" w:rsidRPr="009A6BD6">
        <w:rPr>
          <w:rFonts w:cs="Times New Roman"/>
          <w:szCs w:val="24"/>
        </w:rPr>
        <w:t xml:space="preserve"> </w:t>
      </w:r>
      <w:r w:rsidR="00C501B1" w:rsidRPr="009A6BD6">
        <w:rPr>
          <w:rFonts w:cs="Times New Roman"/>
          <w:shd w:val="clear" w:color="auto" w:fill="FFFFFF"/>
        </w:rPr>
        <w:t>Bu modele göre</w:t>
      </w:r>
      <w:r w:rsidR="007878B5" w:rsidRPr="009A6BD6">
        <w:rPr>
          <w:rFonts w:cs="Times New Roman"/>
          <w:shd w:val="clear" w:color="auto" w:fill="FFFFFF"/>
        </w:rPr>
        <w:t>;</w:t>
      </w:r>
      <w:r w:rsidR="00C501B1" w:rsidRPr="009A6BD6">
        <w:rPr>
          <w:rFonts w:cs="Times New Roman"/>
          <w:szCs w:val="24"/>
          <w:shd w:val="clear" w:color="auto" w:fill="FFFFFF"/>
        </w:rPr>
        <w:t xml:space="preserve"> </w:t>
      </w:r>
      <w:r w:rsidR="000B4951" w:rsidRPr="009A6BD6">
        <w:rPr>
          <w:rFonts w:cs="Times New Roman"/>
          <w:szCs w:val="24"/>
          <w:shd w:val="clear" w:color="auto" w:fill="FFFFFF"/>
        </w:rPr>
        <w:t>merkezi motor (</w:t>
      </w:r>
      <w:r w:rsidR="007878B5" w:rsidRPr="009A6BD6">
        <w:rPr>
          <w:rFonts w:cs="Times New Roman"/>
          <w:szCs w:val="24"/>
          <w:shd w:val="clear" w:color="auto" w:fill="FFFFFF"/>
        </w:rPr>
        <w:t>karadeliğe e</w:t>
      </w:r>
      <w:r w:rsidR="00F96BFF" w:rsidRPr="009A6BD6">
        <w:rPr>
          <w:rFonts w:cs="Times New Roman"/>
          <w:szCs w:val="24"/>
          <w:shd w:val="clear" w:color="auto" w:fill="FFFFFF"/>
        </w:rPr>
        <w:t xml:space="preserve">vrilen </w:t>
      </w:r>
      <w:r w:rsidR="007878B5" w:rsidRPr="009A6BD6">
        <w:rPr>
          <w:rFonts w:cs="Times New Roman"/>
          <w:szCs w:val="24"/>
          <w:shd w:val="clear" w:color="auto" w:fill="FFFFFF"/>
        </w:rPr>
        <w:t xml:space="preserve">kütleli bir </w:t>
      </w:r>
      <w:r w:rsidR="00514AFE" w:rsidRPr="009A6BD6">
        <w:rPr>
          <w:rFonts w:cs="Times New Roman"/>
          <w:szCs w:val="24"/>
          <w:shd w:val="clear" w:color="auto" w:fill="FFFFFF"/>
        </w:rPr>
        <w:t>yıldızın veya</w:t>
      </w:r>
      <w:r w:rsidR="007878B5" w:rsidRPr="009A6BD6">
        <w:rPr>
          <w:rFonts w:cs="Times New Roman"/>
          <w:szCs w:val="24"/>
          <w:shd w:val="clear" w:color="auto" w:fill="FFFFFF"/>
        </w:rPr>
        <w:t xml:space="preserve"> </w:t>
      </w:r>
      <w:r w:rsidR="00C501B1" w:rsidRPr="009A6BD6">
        <w:rPr>
          <w:rFonts w:cs="Times New Roman"/>
          <w:szCs w:val="24"/>
          <w:shd w:val="clear" w:color="auto" w:fill="FFFFFF"/>
        </w:rPr>
        <w:t>kaynaşan iki yoğun yıldızın</w:t>
      </w:r>
      <w:r w:rsidR="00C635AA" w:rsidRPr="009A6BD6">
        <w:rPr>
          <w:rFonts w:cs="Times New Roman"/>
          <w:szCs w:val="24"/>
          <w:shd w:val="clear" w:color="auto" w:fill="FFFFFF"/>
        </w:rPr>
        <w:t xml:space="preserve"> iç</w:t>
      </w:r>
      <w:r w:rsidR="00F97F13" w:rsidRPr="009A6BD6">
        <w:rPr>
          <w:rFonts w:cs="Times New Roman"/>
          <w:szCs w:val="24"/>
          <w:shd w:val="clear" w:color="auto" w:fill="FFFFFF"/>
        </w:rPr>
        <w:t>i</w:t>
      </w:r>
      <w:r w:rsidR="000B4951" w:rsidRPr="009A6BD6">
        <w:rPr>
          <w:rFonts w:cs="Times New Roman"/>
          <w:szCs w:val="24"/>
          <w:shd w:val="clear" w:color="auto" w:fill="FFFFFF"/>
        </w:rPr>
        <w:t>) tarafından</w:t>
      </w:r>
      <w:r w:rsidR="005330F9" w:rsidRPr="009A6BD6">
        <w:rPr>
          <w:rFonts w:cs="Times New Roman"/>
          <w:szCs w:val="24"/>
          <w:shd w:val="clear" w:color="auto" w:fill="FFFFFF"/>
        </w:rPr>
        <w:t xml:space="preserve"> </w:t>
      </w:r>
      <w:r w:rsidR="00C635AA" w:rsidRPr="009A6BD6">
        <w:rPr>
          <w:rFonts w:cs="Times New Roman"/>
          <w:szCs w:val="24"/>
          <w:shd w:val="clear" w:color="auto" w:fill="FFFFFF"/>
        </w:rPr>
        <w:t>ultra-</w:t>
      </w:r>
      <w:r w:rsidR="00514AFE" w:rsidRPr="009A6BD6">
        <w:rPr>
          <w:rFonts w:cs="Times New Roman"/>
          <w:szCs w:val="24"/>
          <w:shd w:val="clear" w:color="auto" w:fill="FFFFFF"/>
        </w:rPr>
        <w:t>rölativistik hızlar</w:t>
      </w:r>
      <w:r w:rsidR="00C635AA" w:rsidRPr="009A6BD6">
        <w:rPr>
          <w:rFonts w:cs="Times New Roman"/>
          <w:szCs w:val="24"/>
          <w:shd w:val="clear" w:color="auto" w:fill="FFFFFF"/>
        </w:rPr>
        <w:t xml:space="preserve">a </w:t>
      </w:r>
      <w:r w:rsidR="00514AFE" w:rsidRPr="009A6BD6">
        <w:rPr>
          <w:rFonts w:cs="Times New Roman"/>
          <w:szCs w:val="24"/>
          <w:shd w:val="clear" w:color="auto" w:fill="FFFFFF"/>
        </w:rPr>
        <w:t xml:space="preserve">ulaştırılan </w:t>
      </w:r>
      <w:r w:rsidR="002150AF" w:rsidRPr="009A6BD6">
        <w:rPr>
          <w:rFonts w:cs="Times New Roman"/>
          <w:szCs w:val="24"/>
          <w:shd w:val="clear" w:color="auto" w:fill="FFFFFF"/>
        </w:rPr>
        <w:t xml:space="preserve">ve </w:t>
      </w:r>
      <w:r w:rsidR="002150AF" w:rsidRPr="009A6BD6">
        <w:rPr>
          <w:rFonts w:cs="Times New Roman"/>
          <w:i/>
        </w:rPr>
        <w:t xml:space="preserve">e±, γ </w:t>
      </w:r>
      <w:r w:rsidR="002150AF" w:rsidRPr="009A6BD6">
        <w:rPr>
          <w:rFonts w:cs="Times New Roman"/>
        </w:rPr>
        <w:t>ve</w:t>
      </w:r>
      <w:r w:rsidR="005330F9" w:rsidRPr="009A6BD6">
        <w:rPr>
          <w:rFonts w:cs="Times New Roman"/>
          <w:i/>
        </w:rPr>
        <w:t xml:space="preserve"> baryon</w:t>
      </w:r>
      <w:r w:rsidR="005330F9" w:rsidRPr="009A6BD6">
        <w:rPr>
          <w:rFonts w:cs="Times New Roman"/>
        </w:rPr>
        <w:t>’</w:t>
      </w:r>
      <w:r w:rsidR="002150AF" w:rsidRPr="009A6BD6">
        <w:rPr>
          <w:rFonts w:cs="Times New Roman"/>
        </w:rPr>
        <w:t xml:space="preserve">lardan oluşan </w:t>
      </w:r>
      <w:r w:rsidR="002150AF" w:rsidRPr="009A6BD6">
        <w:rPr>
          <w:rFonts w:cs="Times New Roman"/>
          <w:szCs w:val="24"/>
          <w:shd w:val="clear" w:color="auto" w:fill="FFFFFF"/>
        </w:rPr>
        <w:t xml:space="preserve">madde </w:t>
      </w:r>
      <w:r w:rsidR="00514AFE" w:rsidRPr="009A6BD6">
        <w:rPr>
          <w:rFonts w:cs="Times New Roman"/>
          <w:szCs w:val="24"/>
          <w:shd w:val="clear" w:color="auto" w:fill="FFFFFF"/>
        </w:rPr>
        <w:t xml:space="preserve">kabukları </w:t>
      </w:r>
      <w:r w:rsidR="00530B7A" w:rsidRPr="009A6BD6">
        <w:rPr>
          <w:rFonts w:cs="Times New Roman"/>
          <w:szCs w:val="24"/>
          <w:shd w:val="clear" w:color="auto" w:fill="FFFFFF"/>
        </w:rPr>
        <w:t xml:space="preserve">(ateş topları) </w:t>
      </w:r>
      <w:r w:rsidR="00F568CF" w:rsidRPr="009A6BD6">
        <w:rPr>
          <w:rFonts w:cs="Times New Roman"/>
          <w:szCs w:val="24"/>
          <w:shd w:val="clear" w:color="auto" w:fill="FFFFFF"/>
        </w:rPr>
        <w:t>çok küçük bir hacimde</w:t>
      </w:r>
      <w:r w:rsidR="00C635AA" w:rsidRPr="009A6BD6">
        <w:rPr>
          <w:rFonts w:cs="Times New Roman"/>
          <w:szCs w:val="24"/>
          <w:shd w:val="clear" w:color="auto" w:fill="FFFFFF"/>
        </w:rPr>
        <w:t xml:space="preserve"> h</w:t>
      </w:r>
      <w:r w:rsidR="00142D7A" w:rsidRPr="009A6BD6">
        <w:rPr>
          <w:rFonts w:cs="Times New Roman"/>
          <w:szCs w:val="24"/>
          <w:shd w:val="clear" w:color="auto" w:fill="FFFFFF"/>
        </w:rPr>
        <w:t>ü</w:t>
      </w:r>
      <w:r w:rsidR="00C635AA" w:rsidRPr="009A6BD6">
        <w:rPr>
          <w:rFonts w:cs="Times New Roman"/>
          <w:szCs w:val="24"/>
          <w:shd w:val="clear" w:color="auto" w:fill="FFFFFF"/>
        </w:rPr>
        <w:t xml:space="preserve">zmelenerek </w:t>
      </w:r>
      <w:r w:rsidR="00F911B6" w:rsidRPr="009A6BD6">
        <w:rPr>
          <w:rFonts w:cs="Times New Roman"/>
          <w:szCs w:val="24"/>
          <w:shd w:val="clear" w:color="auto" w:fill="FFFFFF"/>
        </w:rPr>
        <w:t xml:space="preserve">yıldızın </w:t>
      </w:r>
      <w:r w:rsidR="00C635AA" w:rsidRPr="009A6BD6">
        <w:rPr>
          <w:rFonts w:cs="Times New Roman"/>
          <w:szCs w:val="24"/>
          <w:shd w:val="clear" w:color="auto" w:fill="FFFFFF"/>
        </w:rPr>
        <w:t>kutupların</w:t>
      </w:r>
      <w:r w:rsidR="00514AFE" w:rsidRPr="009A6BD6">
        <w:rPr>
          <w:rFonts w:cs="Times New Roman"/>
          <w:szCs w:val="24"/>
          <w:shd w:val="clear" w:color="auto" w:fill="FFFFFF"/>
        </w:rPr>
        <w:t>a doğru akar. F</w:t>
      </w:r>
      <w:r w:rsidR="00514AFE" w:rsidRPr="009A6BD6">
        <w:rPr>
          <w:rFonts w:cs="Times New Roman"/>
        </w:rPr>
        <w:t>arklı Lorentz faktörlerine sahip</w:t>
      </w:r>
      <w:r w:rsidR="00514AFE" w:rsidRPr="009A6BD6">
        <w:rPr>
          <w:rFonts w:cs="Times New Roman"/>
          <w:szCs w:val="24"/>
          <w:shd w:val="clear" w:color="auto" w:fill="FFFFFF"/>
        </w:rPr>
        <w:t xml:space="preserve"> olan bu kabuklar kutuplardan dışarı d</w:t>
      </w:r>
      <w:r w:rsidR="00F568CF" w:rsidRPr="009A6BD6">
        <w:rPr>
          <w:rFonts w:cs="Times New Roman"/>
          <w:szCs w:val="24"/>
          <w:shd w:val="clear" w:color="auto" w:fill="FFFFFF"/>
        </w:rPr>
        <w:t xml:space="preserve">oğru </w:t>
      </w:r>
      <w:r w:rsidR="00C635AA" w:rsidRPr="009A6BD6">
        <w:rPr>
          <w:rFonts w:cs="Times New Roman"/>
          <w:szCs w:val="24"/>
          <w:shd w:val="clear" w:color="auto" w:fill="FFFFFF"/>
        </w:rPr>
        <w:t>çık</w:t>
      </w:r>
      <w:r w:rsidR="00AA09DF" w:rsidRPr="009A6BD6">
        <w:rPr>
          <w:rFonts w:cs="Times New Roman"/>
          <w:szCs w:val="24"/>
          <w:shd w:val="clear" w:color="auto" w:fill="FFFFFF"/>
        </w:rPr>
        <w:t xml:space="preserve">arken </w:t>
      </w:r>
      <w:r w:rsidR="002150AF" w:rsidRPr="009A6BD6">
        <w:rPr>
          <w:rFonts w:cs="Times New Roman"/>
          <w:szCs w:val="24"/>
          <w:shd w:val="clear" w:color="auto" w:fill="FFFFFF"/>
        </w:rPr>
        <w:t xml:space="preserve">sahip oldukları farklı hızlar nedeniyle </w:t>
      </w:r>
      <w:r w:rsidR="00AA09DF" w:rsidRPr="009A6BD6">
        <w:rPr>
          <w:rFonts w:cs="Times New Roman"/>
          <w:szCs w:val="24"/>
          <w:shd w:val="clear" w:color="auto" w:fill="FFFFFF"/>
        </w:rPr>
        <w:t xml:space="preserve">birbirleriyle </w:t>
      </w:r>
      <w:r w:rsidR="002150AF" w:rsidRPr="009A6BD6">
        <w:rPr>
          <w:rFonts w:cs="Times New Roman"/>
          <w:szCs w:val="24"/>
          <w:shd w:val="clear" w:color="auto" w:fill="FFFFFF"/>
        </w:rPr>
        <w:t>çarpış</w:t>
      </w:r>
      <w:r w:rsidR="00514AFE" w:rsidRPr="009A6BD6">
        <w:rPr>
          <w:rFonts w:cs="Times New Roman"/>
          <w:szCs w:val="24"/>
          <w:shd w:val="clear" w:color="auto" w:fill="FFFFFF"/>
        </w:rPr>
        <w:t xml:space="preserve">ırlar. </w:t>
      </w:r>
      <w:r w:rsidR="00E75024" w:rsidRPr="009A6BD6">
        <w:rPr>
          <w:rFonts w:cs="Times New Roman"/>
          <w:szCs w:val="24"/>
          <w:shd w:val="clear" w:color="auto" w:fill="FFFFFF"/>
        </w:rPr>
        <w:t xml:space="preserve">GIP’lar da bu çarpışmalar </w:t>
      </w:r>
      <w:r w:rsidR="00C635AA" w:rsidRPr="009A6BD6">
        <w:rPr>
          <w:rFonts w:cs="Times New Roman"/>
          <w:szCs w:val="24"/>
          <w:shd w:val="clear" w:color="auto" w:fill="FFFFFF"/>
        </w:rPr>
        <w:t>sonucunda</w:t>
      </w:r>
      <w:r w:rsidR="000709D4" w:rsidRPr="009A6BD6">
        <w:rPr>
          <w:rFonts w:cs="Times New Roman"/>
          <w:szCs w:val="24"/>
          <w:shd w:val="clear" w:color="auto" w:fill="FFFFFF"/>
        </w:rPr>
        <w:t xml:space="preserve"> oluşan </w:t>
      </w:r>
      <w:r w:rsidR="00370438" w:rsidRPr="009A6BD6">
        <w:rPr>
          <w:rFonts w:cs="Times New Roman"/>
          <w:i/>
          <w:szCs w:val="24"/>
          <w:shd w:val="clear" w:color="auto" w:fill="FFFFFF"/>
        </w:rPr>
        <w:t>iç</w:t>
      </w:r>
      <w:r w:rsidR="000709D4" w:rsidRPr="009A6BD6">
        <w:rPr>
          <w:rFonts w:cs="Times New Roman"/>
          <w:i/>
          <w:szCs w:val="24"/>
          <w:shd w:val="clear" w:color="auto" w:fill="FFFFFF"/>
        </w:rPr>
        <w:t xml:space="preserve"> şoklar</w:t>
      </w:r>
      <w:r w:rsidR="000709D4" w:rsidRPr="009A6BD6">
        <w:rPr>
          <w:rFonts w:cs="Times New Roman"/>
          <w:szCs w:val="24"/>
          <w:shd w:val="clear" w:color="auto" w:fill="FFFFFF"/>
        </w:rPr>
        <w:t xml:space="preserve"> </w:t>
      </w:r>
      <w:r w:rsidR="00F568CF" w:rsidRPr="009A6BD6">
        <w:rPr>
          <w:rFonts w:cs="Times New Roman"/>
          <w:szCs w:val="24"/>
          <w:shd w:val="clear" w:color="auto" w:fill="FFFFFF"/>
        </w:rPr>
        <w:t xml:space="preserve">neticesinde </w:t>
      </w:r>
      <w:r w:rsidR="00C635AA" w:rsidRPr="009A6BD6">
        <w:rPr>
          <w:rFonts w:cs="Times New Roman"/>
          <w:szCs w:val="24"/>
          <w:shd w:val="clear" w:color="auto" w:fill="FFFFFF"/>
        </w:rPr>
        <w:t>üretil</w:t>
      </w:r>
      <w:r w:rsidR="00E75024" w:rsidRPr="009A6BD6">
        <w:rPr>
          <w:rFonts w:cs="Times New Roman"/>
          <w:szCs w:val="24"/>
          <w:shd w:val="clear" w:color="auto" w:fill="FFFFFF"/>
        </w:rPr>
        <w:t>irler</w:t>
      </w:r>
      <w:r w:rsidR="00C635AA" w:rsidRPr="009A6BD6">
        <w:rPr>
          <w:rFonts w:cs="Times New Roman"/>
          <w:szCs w:val="24"/>
          <w:shd w:val="clear" w:color="auto" w:fill="FFFFFF"/>
        </w:rPr>
        <w:t>.</w:t>
      </w:r>
      <w:r w:rsidR="00E75024" w:rsidRPr="009A6BD6">
        <w:rPr>
          <w:rFonts w:cs="Times New Roman"/>
          <w:szCs w:val="24"/>
          <w:shd w:val="clear" w:color="auto" w:fill="FFFFFF"/>
        </w:rPr>
        <w:t xml:space="preserve"> </w:t>
      </w:r>
      <w:r w:rsidR="002150AF" w:rsidRPr="009A6BD6">
        <w:rPr>
          <w:rFonts w:cs="Times New Roman"/>
          <w:szCs w:val="24"/>
          <w:shd w:val="clear" w:color="auto" w:fill="FFFFFF"/>
        </w:rPr>
        <w:t>Bu iç şoklar s</w:t>
      </w:r>
      <w:r w:rsidR="00370438" w:rsidRPr="009A6BD6">
        <w:rPr>
          <w:rFonts w:cs="Times New Roman"/>
          <w:szCs w:val="24"/>
          <w:shd w:val="clear" w:color="auto" w:fill="FFFFFF"/>
        </w:rPr>
        <w:t>ırasında</w:t>
      </w:r>
      <w:r w:rsidR="002150AF" w:rsidRPr="009A6BD6">
        <w:rPr>
          <w:rFonts w:cs="Times New Roman"/>
          <w:szCs w:val="24"/>
          <w:shd w:val="clear" w:color="auto" w:fill="FFFFFF"/>
        </w:rPr>
        <w:t xml:space="preserve"> oluşan </w:t>
      </w:r>
      <w:r w:rsidR="002150AF" w:rsidRPr="009A6BD6">
        <w:rPr>
          <w:rFonts w:cs="Times New Roman"/>
          <w:i/>
          <w:szCs w:val="24"/>
          <w:shd w:val="clear" w:color="auto" w:fill="FFFFFF"/>
        </w:rPr>
        <w:t>anlık yayınım</w:t>
      </w:r>
      <w:r w:rsidR="00F97F13" w:rsidRPr="009A6BD6">
        <w:rPr>
          <w:rFonts w:cs="Times New Roman"/>
          <w:i/>
          <w:szCs w:val="24"/>
          <w:shd w:val="clear" w:color="auto" w:fill="FFFFFF"/>
        </w:rPr>
        <w:t xml:space="preserve"> </w:t>
      </w:r>
      <w:r w:rsidR="00F97F13" w:rsidRPr="009A6BD6">
        <w:rPr>
          <w:rFonts w:cs="Times New Roman"/>
          <w:szCs w:val="24"/>
          <w:shd w:val="clear" w:color="auto" w:fill="FFFFFF"/>
        </w:rPr>
        <w:t>ise</w:t>
      </w:r>
      <w:r w:rsidR="002150AF" w:rsidRPr="009A6BD6">
        <w:rPr>
          <w:rFonts w:cs="Times New Roman"/>
          <w:szCs w:val="24"/>
          <w:shd w:val="clear" w:color="auto" w:fill="FFFFFF"/>
        </w:rPr>
        <w:t xml:space="preserve"> dışarıya fırlatılan maddenin kinetik enerjisinin ısısal enerjiye dönüşmesi sonucunda </w:t>
      </w:r>
      <w:r w:rsidR="002150AF" w:rsidRPr="009A6BD6">
        <w:rPr>
          <w:rFonts w:cs="Times New Roman"/>
          <w:i/>
          <w:szCs w:val="24"/>
          <w:shd w:val="clear" w:color="auto" w:fill="FFFFFF"/>
        </w:rPr>
        <w:t>gama ışınları</w:t>
      </w:r>
      <w:r w:rsidR="002150AF" w:rsidRPr="009A6BD6">
        <w:rPr>
          <w:rFonts w:cs="Times New Roman"/>
          <w:szCs w:val="24"/>
          <w:shd w:val="clear" w:color="auto" w:fill="FFFFFF"/>
        </w:rPr>
        <w:t xml:space="preserve"> olarak gözlenir</w:t>
      </w:r>
      <w:r w:rsidR="00CA4C18" w:rsidRPr="009A6BD6">
        <w:rPr>
          <w:rFonts w:cs="Times New Roman"/>
          <w:szCs w:val="24"/>
          <w:shd w:val="clear" w:color="auto" w:fill="FFFFFF"/>
        </w:rPr>
        <w:t>. İ</w:t>
      </w:r>
      <w:r w:rsidR="000838A2" w:rsidRPr="009A6BD6">
        <w:rPr>
          <w:rFonts w:cs="Times New Roman"/>
          <w:szCs w:val="24"/>
          <w:shd w:val="clear" w:color="auto" w:fill="FFFFFF"/>
        </w:rPr>
        <w:t xml:space="preserve">ç şokları oluşturan </w:t>
      </w:r>
      <w:r w:rsidR="005330F9" w:rsidRPr="009A6BD6">
        <w:rPr>
          <w:rFonts w:cs="Times New Roman"/>
          <w:szCs w:val="24"/>
          <w:shd w:val="clear" w:color="auto" w:fill="FFFFFF"/>
        </w:rPr>
        <w:t>rölativistik</w:t>
      </w:r>
      <w:r w:rsidR="000838A2" w:rsidRPr="009A6BD6">
        <w:rPr>
          <w:rFonts w:cs="Times New Roman"/>
          <w:szCs w:val="24"/>
          <w:shd w:val="clear" w:color="auto" w:fill="FFFFFF"/>
        </w:rPr>
        <w:t xml:space="preserve"> madde ka</w:t>
      </w:r>
      <w:r w:rsidR="00CA4C18" w:rsidRPr="009A6BD6">
        <w:rPr>
          <w:rFonts w:cs="Times New Roman"/>
          <w:szCs w:val="24"/>
          <w:shd w:val="clear" w:color="auto" w:fill="FFFFFF"/>
        </w:rPr>
        <w:t>bukları</w:t>
      </w:r>
      <w:r w:rsidR="00370438" w:rsidRPr="009A6BD6">
        <w:rPr>
          <w:rFonts w:cs="Times New Roman"/>
          <w:szCs w:val="24"/>
          <w:shd w:val="clear" w:color="auto" w:fill="FFFFFF"/>
        </w:rPr>
        <w:t>,</w:t>
      </w:r>
      <w:r w:rsidR="000838A2" w:rsidRPr="009A6BD6">
        <w:rPr>
          <w:rFonts w:cs="Times New Roman"/>
          <w:szCs w:val="24"/>
          <w:shd w:val="clear" w:color="auto" w:fill="FFFFFF"/>
        </w:rPr>
        <w:t xml:space="preserve"> yıldızın dış ortamına doğru ilerledikçe</w:t>
      </w:r>
      <w:r w:rsidR="0057039B" w:rsidRPr="009A6BD6">
        <w:rPr>
          <w:rFonts w:cs="Times New Roman"/>
          <w:szCs w:val="24"/>
          <w:shd w:val="clear" w:color="auto" w:fill="FFFFFF"/>
        </w:rPr>
        <w:t xml:space="preserve"> genişlemeye,</w:t>
      </w:r>
      <w:r w:rsidR="000838A2" w:rsidRPr="009A6BD6">
        <w:rPr>
          <w:rFonts w:cs="Times New Roman"/>
          <w:szCs w:val="24"/>
          <w:shd w:val="clear" w:color="auto" w:fill="FFFFFF"/>
        </w:rPr>
        <w:t xml:space="preserve"> </w:t>
      </w:r>
      <w:r w:rsidR="00370438" w:rsidRPr="009A6BD6">
        <w:rPr>
          <w:rFonts w:cs="Times New Roman"/>
          <w:szCs w:val="24"/>
          <w:shd w:val="clear" w:color="auto" w:fill="FFFFFF"/>
        </w:rPr>
        <w:t xml:space="preserve">birbirleriyle </w:t>
      </w:r>
      <w:r w:rsidR="000838A2" w:rsidRPr="009A6BD6">
        <w:rPr>
          <w:rFonts w:cs="Times New Roman"/>
          <w:szCs w:val="24"/>
          <w:shd w:val="clear" w:color="auto" w:fill="FFFFFF"/>
        </w:rPr>
        <w:t>ça</w:t>
      </w:r>
      <w:r w:rsidR="00370438" w:rsidRPr="009A6BD6">
        <w:rPr>
          <w:rFonts w:cs="Times New Roman"/>
          <w:szCs w:val="24"/>
          <w:shd w:val="clear" w:color="auto" w:fill="FFFFFF"/>
        </w:rPr>
        <w:t>r</w:t>
      </w:r>
      <w:r w:rsidR="000838A2" w:rsidRPr="009A6BD6">
        <w:rPr>
          <w:rFonts w:cs="Times New Roman"/>
          <w:szCs w:val="24"/>
          <w:shd w:val="clear" w:color="auto" w:fill="FFFFFF"/>
        </w:rPr>
        <w:t>pışmaya ve milisaniye ile birkaç saniy</w:t>
      </w:r>
      <w:r w:rsidR="0057039B" w:rsidRPr="009A6BD6">
        <w:rPr>
          <w:rFonts w:cs="Times New Roman"/>
          <w:szCs w:val="24"/>
          <w:shd w:val="clear" w:color="auto" w:fill="FFFFFF"/>
        </w:rPr>
        <w:t xml:space="preserve">elik zaman aralığındaki sürelerde gama </w:t>
      </w:r>
      <w:r w:rsidR="000838A2" w:rsidRPr="009A6BD6">
        <w:rPr>
          <w:rFonts w:cs="Times New Roman"/>
          <w:szCs w:val="24"/>
          <w:shd w:val="clear" w:color="auto" w:fill="FFFFFF"/>
        </w:rPr>
        <w:t xml:space="preserve">ışını yaymaya devam </w:t>
      </w:r>
      <w:r w:rsidR="00913E4F" w:rsidRPr="009A6BD6">
        <w:rPr>
          <w:rFonts w:cs="Times New Roman"/>
          <w:szCs w:val="24"/>
          <w:shd w:val="clear" w:color="auto" w:fill="FFFFFF"/>
        </w:rPr>
        <w:t xml:space="preserve">eder </w:t>
      </w:r>
      <w:r w:rsidR="00F24080" w:rsidRPr="009A6BD6">
        <w:rPr>
          <w:rFonts w:cs="Times New Roman"/>
          <w:szCs w:val="24"/>
        </w:rPr>
        <w:t>(</w:t>
      </w:r>
      <w:r w:rsidR="00955EEF" w:rsidRPr="009A6BD6">
        <w:rPr>
          <w:rFonts w:cs="Times New Roman"/>
          <w:bCs/>
          <w:szCs w:val="24"/>
          <w:shd w:val="clear" w:color="auto" w:fill="FFFFFF"/>
        </w:rPr>
        <w:t>Mészáros</w:t>
      </w:r>
      <w:r w:rsidR="00F24080" w:rsidRPr="009A6BD6">
        <w:rPr>
          <w:rFonts w:cs="Times New Roman"/>
          <w:szCs w:val="24"/>
        </w:rPr>
        <w:t xml:space="preserve"> 2002; Piran</w:t>
      </w:r>
      <w:r w:rsidR="00370438" w:rsidRPr="009A6BD6">
        <w:rPr>
          <w:rFonts w:cs="Times New Roman"/>
          <w:szCs w:val="24"/>
        </w:rPr>
        <w:t xml:space="preserve"> 1993,</w:t>
      </w:r>
      <w:r w:rsidR="00F24080" w:rsidRPr="009A6BD6">
        <w:rPr>
          <w:rFonts w:cs="Times New Roman"/>
          <w:szCs w:val="24"/>
        </w:rPr>
        <w:t xml:space="preserve"> 2004).</w:t>
      </w:r>
    </w:p>
    <w:p w14:paraId="6AA39968" w14:textId="77777777" w:rsidR="00913E4F" w:rsidRPr="009A6BD6" w:rsidRDefault="00913E4F" w:rsidP="00913E4F">
      <w:pPr>
        <w:rPr>
          <w:rFonts w:cs="Times New Roman"/>
          <w:szCs w:val="24"/>
          <w:shd w:val="clear" w:color="auto" w:fill="FFFFFF"/>
        </w:rPr>
      </w:pPr>
      <w:r w:rsidRPr="009A6BD6">
        <w:rPr>
          <w:rFonts w:cs="Times New Roman"/>
          <w:szCs w:val="24"/>
          <w:shd w:val="clear" w:color="auto" w:fill="FFFFFF"/>
        </w:rPr>
        <w:t xml:space="preserve">Madde </w:t>
      </w:r>
      <w:r w:rsidR="00CA4C18" w:rsidRPr="009A6BD6">
        <w:rPr>
          <w:rFonts w:cs="Times New Roman"/>
          <w:szCs w:val="24"/>
          <w:shd w:val="clear" w:color="auto" w:fill="FFFFFF"/>
        </w:rPr>
        <w:t>kabukları</w:t>
      </w:r>
      <w:r w:rsidRPr="009A6BD6">
        <w:rPr>
          <w:rFonts w:cs="Times New Roman"/>
          <w:szCs w:val="24"/>
          <w:shd w:val="clear" w:color="auto" w:fill="FFFFFF"/>
        </w:rPr>
        <w:t xml:space="preserve"> yıldızın dışına doğru ilerledikçe genişlemeye devam eder ve dış ortamda yıldızı çevreleyen maddesel ortamla çarpışarak etkileşmeye başlar. Bu çarpışmalar sonucunda madde ka</w:t>
      </w:r>
      <w:r w:rsidR="00DC00C3" w:rsidRPr="009A6BD6">
        <w:rPr>
          <w:rFonts w:cs="Times New Roman"/>
          <w:szCs w:val="24"/>
          <w:shd w:val="clear" w:color="auto" w:fill="FFFFFF"/>
        </w:rPr>
        <w:t>bukları</w:t>
      </w:r>
      <w:r w:rsidRPr="009A6BD6">
        <w:rPr>
          <w:rFonts w:cs="Times New Roman"/>
          <w:szCs w:val="24"/>
          <w:shd w:val="clear" w:color="auto" w:fill="FFFFFF"/>
        </w:rPr>
        <w:t xml:space="preserve"> yavaşlayarak dış şokların (ters ve ileri şoklar) oluşmasına ve dış şoklar ise daha düşük enerjilerde (X-ışınları, görünür, </w:t>
      </w:r>
      <w:r w:rsidR="00830E71" w:rsidRPr="009A6BD6">
        <w:rPr>
          <w:rFonts w:cs="Times New Roman"/>
          <w:szCs w:val="24"/>
          <w:shd w:val="clear" w:color="auto" w:fill="FFFFFF"/>
        </w:rPr>
        <w:t>kırmızı-ötesi</w:t>
      </w:r>
      <w:r w:rsidRPr="009A6BD6">
        <w:rPr>
          <w:rFonts w:cs="Times New Roman"/>
          <w:szCs w:val="24"/>
          <w:shd w:val="clear" w:color="auto" w:fill="FFFFFF"/>
        </w:rPr>
        <w:t xml:space="preserve"> ve radyo dalgaları) patlamadan sonra saatler, günler hatta bazen haftalar boyunca süren </w:t>
      </w:r>
      <w:r w:rsidRPr="009A6BD6">
        <w:rPr>
          <w:rFonts w:cs="Times New Roman"/>
          <w:i/>
          <w:szCs w:val="24"/>
          <w:shd w:val="clear" w:color="auto" w:fill="FFFFFF"/>
        </w:rPr>
        <w:t>ardıl ışınımın</w:t>
      </w:r>
      <w:r w:rsidRPr="009A6BD6">
        <w:rPr>
          <w:rFonts w:cs="Times New Roman"/>
          <w:szCs w:val="24"/>
          <w:shd w:val="clear" w:color="auto" w:fill="FFFFFF"/>
        </w:rPr>
        <w:t xml:space="preserve"> üretilmesine neden olur. </w:t>
      </w:r>
      <w:r w:rsidRPr="009A6BD6">
        <w:rPr>
          <w:rFonts w:cs="Times New Roman"/>
          <w:shd w:val="clear" w:color="auto" w:fill="FFFFFF"/>
        </w:rPr>
        <w:t xml:space="preserve">Ateş topu şok modelinin şematik gösterimi Şekil 5’de verilmektedir </w:t>
      </w:r>
      <w:r w:rsidRPr="009A6BD6">
        <w:rPr>
          <w:rFonts w:cs="Times New Roman"/>
          <w:szCs w:val="24"/>
          <w:shd w:val="clear" w:color="auto" w:fill="FFFFFF"/>
        </w:rPr>
        <w:t>(</w:t>
      </w:r>
      <w:r w:rsidRPr="009A6BD6">
        <w:rPr>
          <w:rFonts w:cs="Times New Roman"/>
          <w:szCs w:val="24"/>
        </w:rPr>
        <w:t xml:space="preserve">Piran 1993; </w:t>
      </w:r>
      <w:r w:rsidR="00825C52" w:rsidRPr="009A6BD6">
        <w:rPr>
          <w:rFonts w:cs="Times New Roman"/>
          <w:szCs w:val="24"/>
          <w:shd w:val="clear" w:color="auto" w:fill="FFFFFF"/>
        </w:rPr>
        <w:t>Mészáros</w:t>
      </w:r>
      <w:r w:rsidRPr="009A6BD6">
        <w:rPr>
          <w:rFonts w:cs="Times New Roman"/>
          <w:szCs w:val="24"/>
        </w:rPr>
        <w:t xml:space="preserve"> 2002; Piran 2004)</w:t>
      </w:r>
      <w:r w:rsidRPr="009A6BD6">
        <w:rPr>
          <w:rFonts w:cs="Times New Roman"/>
          <w:szCs w:val="24"/>
          <w:shd w:val="clear" w:color="auto" w:fill="FFFFFF"/>
        </w:rPr>
        <w:t>.</w:t>
      </w:r>
    </w:p>
    <w:p w14:paraId="2141128F" w14:textId="77777777" w:rsidR="00C635AA" w:rsidRPr="009A6BD6" w:rsidRDefault="00C635AA" w:rsidP="00AD53BB">
      <w:pPr>
        <w:spacing w:before="240" w:line="240" w:lineRule="auto"/>
        <w:ind w:firstLine="0"/>
        <w:jc w:val="center"/>
        <w:rPr>
          <w:rFonts w:cs="Times New Roman"/>
          <w:szCs w:val="24"/>
        </w:rPr>
      </w:pPr>
      <w:r w:rsidRPr="009A6BD6">
        <w:rPr>
          <w:rFonts w:cs="Times New Roman"/>
          <w:noProof/>
          <w:lang w:eastAsia="tr-TR"/>
        </w:rPr>
        <w:drawing>
          <wp:inline distT="0" distB="0" distL="0" distR="0" wp14:anchorId="03824763" wp14:editId="37F94FCC">
            <wp:extent cx="5400000" cy="2664000"/>
            <wp:effectExtent l="0" t="0" r="0" b="317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00" cy="2664000"/>
                    </a:xfrm>
                    <a:prstGeom prst="rect">
                      <a:avLst/>
                    </a:prstGeom>
                    <a:noFill/>
                    <a:ln>
                      <a:noFill/>
                    </a:ln>
                  </pic:spPr>
                </pic:pic>
              </a:graphicData>
            </a:graphic>
          </wp:inline>
        </w:drawing>
      </w:r>
    </w:p>
    <w:p w14:paraId="5871C161" w14:textId="024E3876" w:rsidR="00A47A90" w:rsidRPr="009A6BD6" w:rsidRDefault="00F5691F" w:rsidP="00142D7A">
      <w:pPr>
        <w:pStyle w:val="ResimYazs"/>
        <w:spacing w:after="360"/>
        <w:jc w:val="both"/>
        <w:rPr>
          <w:color w:val="auto"/>
        </w:rPr>
      </w:pPr>
      <w:bookmarkStart w:id="100" w:name="_Toc49680660"/>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5</w:t>
      </w:r>
      <w:r w:rsidRPr="009A6BD6">
        <w:rPr>
          <w:b/>
          <w:color w:val="auto"/>
        </w:rPr>
        <w:fldChar w:fldCharType="end"/>
      </w:r>
      <w:r w:rsidR="00C635AA" w:rsidRPr="009A6BD6">
        <w:rPr>
          <w:b/>
          <w:color w:val="auto"/>
        </w:rPr>
        <w:t>.</w:t>
      </w:r>
      <w:r w:rsidR="00C635AA" w:rsidRPr="009A6BD6">
        <w:rPr>
          <w:color w:val="auto"/>
        </w:rPr>
        <w:t xml:space="preserve"> Ateştopu şok modelinin uzun ve kısa süreli GIP’lar için şematik gösterimi (</w:t>
      </w:r>
      <w:r w:rsidR="00825C52" w:rsidRPr="009A6BD6">
        <w:rPr>
          <w:bCs/>
          <w:color w:val="auto"/>
          <w:szCs w:val="24"/>
        </w:rPr>
        <w:t>Gomboc</w:t>
      </w:r>
      <w:r w:rsidR="00825C52" w:rsidRPr="009A6BD6">
        <w:rPr>
          <w:color w:val="auto"/>
        </w:rPr>
        <w:t xml:space="preserve"> </w:t>
      </w:r>
      <w:r w:rsidR="00C635AA" w:rsidRPr="009A6BD6">
        <w:rPr>
          <w:color w:val="auto"/>
        </w:rPr>
        <w:t>2012)</w:t>
      </w:r>
      <w:r w:rsidR="00575425" w:rsidRPr="009A6BD6">
        <w:rPr>
          <w:color w:val="auto"/>
        </w:rPr>
        <w:t>. Sağ taraf, iç ve dış şoklar ile oluşan anlık yayınım ve ardıl ışınım süreçlerini göstermektedir</w:t>
      </w:r>
      <w:bookmarkEnd w:id="100"/>
    </w:p>
    <w:p w14:paraId="1F148061" w14:textId="77777777" w:rsidR="00576546" w:rsidRPr="009A6BD6" w:rsidRDefault="0005562B" w:rsidP="00FC4824">
      <w:pPr>
        <w:pStyle w:val="Balk2"/>
        <w:numPr>
          <w:ilvl w:val="1"/>
          <w:numId w:val="31"/>
        </w:numPr>
        <w:ind w:left="426" w:hanging="426"/>
        <w:rPr>
          <w:rFonts w:cs="Times New Roman"/>
          <w:color w:val="auto"/>
          <w:szCs w:val="24"/>
        </w:rPr>
      </w:pPr>
      <w:bookmarkStart w:id="101" w:name="_Toc43749350"/>
      <w:bookmarkStart w:id="102" w:name="_Toc43755592"/>
      <w:bookmarkStart w:id="103" w:name="_Toc43833460"/>
      <w:bookmarkStart w:id="104" w:name="_Toc44538284"/>
      <w:bookmarkStart w:id="105" w:name="_Toc49801295"/>
      <w:bookmarkStart w:id="106" w:name="_Toc49801449"/>
      <w:bookmarkStart w:id="107" w:name="_Toc49802265"/>
      <w:r w:rsidRPr="009A6BD6">
        <w:rPr>
          <w:rFonts w:cs="Times New Roman"/>
          <w:color w:val="auto"/>
          <w:szCs w:val="24"/>
        </w:rPr>
        <w:t>Anlık Yayınım</w:t>
      </w:r>
      <w:bookmarkEnd w:id="101"/>
      <w:bookmarkEnd w:id="102"/>
      <w:bookmarkEnd w:id="103"/>
      <w:bookmarkEnd w:id="104"/>
      <w:bookmarkEnd w:id="105"/>
      <w:bookmarkEnd w:id="106"/>
      <w:bookmarkEnd w:id="107"/>
    </w:p>
    <w:p w14:paraId="708DD06B" w14:textId="77777777" w:rsidR="00576546" w:rsidRPr="009A6BD6" w:rsidRDefault="00576546" w:rsidP="00576546">
      <w:pPr>
        <w:rPr>
          <w:rFonts w:cs="Times New Roman"/>
          <w:szCs w:val="24"/>
        </w:rPr>
      </w:pPr>
      <w:r w:rsidRPr="009A6BD6">
        <w:rPr>
          <w:rFonts w:cs="Times New Roman"/>
        </w:rPr>
        <w:t>Gama ışın patlamaları &gt;100 keV enerjilerde gama ışınları yayan kısa ve şiddetli patlamalardır. 0.01 sn’den daha az 100 sn’den daha fazla sürelerde devam edebilen patlamaların bazılarında yalnızca bir parlama aktivitesi görülürken bazılarında ise bir</w:t>
      </w:r>
      <w:r w:rsidR="0016411B" w:rsidRPr="009A6BD6">
        <w:rPr>
          <w:rFonts w:cs="Times New Roman"/>
        </w:rPr>
        <w:t>den fazla par</w:t>
      </w:r>
      <w:r w:rsidRPr="009A6BD6">
        <w:rPr>
          <w:rFonts w:cs="Times New Roman"/>
        </w:rPr>
        <w:t>lama aktivitesi ile karmaşık bir yapı gö</w:t>
      </w:r>
      <w:r w:rsidR="0016411B" w:rsidRPr="009A6BD6">
        <w:rPr>
          <w:rFonts w:cs="Times New Roman"/>
        </w:rPr>
        <w:t>sterirler</w:t>
      </w:r>
      <w:r w:rsidRPr="009A6BD6">
        <w:rPr>
          <w:rFonts w:cs="Times New Roman"/>
        </w:rPr>
        <w:t xml:space="preserve">. Ancak tipik olarak, hızla artan ve üstel olarak azalan (FRED, Fast Rise and Exponential Decay) </w:t>
      </w:r>
      <w:r w:rsidR="007A2179" w:rsidRPr="009A6BD6">
        <w:rPr>
          <w:rFonts w:cs="Times New Roman"/>
        </w:rPr>
        <w:t>birkaç</w:t>
      </w:r>
      <w:r w:rsidRPr="009A6BD6">
        <w:rPr>
          <w:rFonts w:cs="Times New Roman"/>
        </w:rPr>
        <w:t xml:space="preserve"> pik ile</w:t>
      </w:r>
      <w:r w:rsidR="000606A0" w:rsidRPr="009A6BD6">
        <w:rPr>
          <w:rFonts w:cs="Times New Roman"/>
        </w:rPr>
        <w:t xml:space="preserve"> karakterize edilirler. Şekil 6’da</w:t>
      </w:r>
      <w:r w:rsidRPr="009A6BD6">
        <w:rPr>
          <w:rFonts w:cs="Times New Roman"/>
        </w:rPr>
        <w:t xml:space="preserve"> Swift/BAT tarafından tespit edilen patlamaların ışık eğrilerinde görüldüğü gibi her bir patlama birbiri ile benzer olmayan çeşitl</w:t>
      </w:r>
      <w:r w:rsidR="006645E0" w:rsidRPr="009A6BD6">
        <w:rPr>
          <w:rFonts w:cs="Times New Roman"/>
        </w:rPr>
        <w:t>ilikte ışık eğrilerine sahiptir (</w:t>
      </w:r>
      <w:r w:rsidR="00B52FCC" w:rsidRPr="009A6BD6">
        <w:rPr>
          <w:rFonts w:cs="Times New Roman"/>
        </w:rPr>
        <w:t>Levan</w:t>
      </w:r>
      <w:r w:rsidR="006645E0" w:rsidRPr="009A6BD6">
        <w:rPr>
          <w:rFonts w:cs="Times New Roman"/>
        </w:rPr>
        <w:t xml:space="preserve"> 2018)</w:t>
      </w:r>
      <w:r w:rsidR="00B52FCC" w:rsidRPr="009A6BD6">
        <w:rPr>
          <w:rFonts w:cs="Times New Roman"/>
        </w:rPr>
        <w:t>.</w:t>
      </w:r>
    </w:p>
    <w:p w14:paraId="0B818825" w14:textId="335E4C33" w:rsidR="00576546" w:rsidRPr="009A6BD6" w:rsidRDefault="00576546" w:rsidP="00B37FF1">
      <w:pPr>
        <w:ind w:firstLine="709"/>
        <w:rPr>
          <w:rFonts w:cs="Times New Roman"/>
        </w:rPr>
      </w:pPr>
      <w:r w:rsidRPr="009A6BD6">
        <w:rPr>
          <w:rFonts w:cs="Times New Roman"/>
          <w:szCs w:val="24"/>
          <w:shd w:val="clear" w:color="auto" w:fill="FFFFFF"/>
        </w:rPr>
        <w:t>Gama ışın patlamalarında anlık yayınımının süresi, toplam akı</w:t>
      </w:r>
      <w:r w:rsidR="00474D63" w:rsidRPr="009A6BD6">
        <w:rPr>
          <w:rFonts w:cs="Times New Roman"/>
          <w:szCs w:val="24"/>
          <w:shd w:val="clear" w:color="auto" w:fill="FFFFFF"/>
        </w:rPr>
        <w:t>nın</w:t>
      </w:r>
      <w:r w:rsidRPr="009A6BD6">
        <w:rPr>
          <w:rFonts w:cs="Times New Roman"/>
          <w:szCs w:val="24"/>
          <w:shd w:val="clear" w:color="auto" w:fill="FFFFFF"/>
        </w:rPr>
        <w:t xml:space="preserve"> %5 ila %95’inin tespit edildiği T</w:t>
      </w:r>
      <w:r w:rsidRPr="009A6BD6">
        <w:rPr>
          <w:rFonts w:cs="Times New Roman"/>
          <w:szCs w:val="24"/>
          <w:shd w:val="clear" w:color="auto" w:fill="FFFFFF"/>
          <w:vertAlign w:val="subscript"/>
        </w:rPr>
        <w:t>90</w:t>
      </w:r>
      <w:r w:rsidRPr="009A6BD6">
        <w:rPr>
          <w:rFonts w:cs="Times New Roman"/>
          <w:szCs w:val="24"/>
          <w:shd w:val="clear" w:color="auto" w:fill="FFFFFF"/>
        </w:rPr>
        <w:t xml:space="preserve"> ile tanımlanır. T</w:t>
      </w:r>
      <w:r w:rsidRPr="009A6BD6">
        <w:rPr>
          <w:rFonts w:cs="Times New Roman"/>
          <w:szCs w:val="24"/>
          <w:shd w:val="clear" w:color="auto" w:fill="FFFFFF"/>
          <w:vertAlign w:val="subscript"/>
        </w:rPr>
        <w:t>90</w:t>
      </w:r>
      <w:r w:rsidRPr="009A6BD6">
        <w:rPr>
          <w:rFonts w:cs="Times New Roman"/>
          <w:szCs w:val="24"/>
          <w:shd w:val="clear" w:color="auto" w:fill="FFFFFF"/>
        </w:rPr>
        <w:t xml:space="preserve"> sürelerine göre sınıflandırılan gama ışın patlamaları</w:t>
      </w:r>
      <w:r w:rsidR="00B37FF1" w:rsidRPr="009A6BD6">
        <w:rPr>
          <w:rFonts w:cs="Times New Roman"/>
          <w:szCs w:val="24"/>
          <w:shd w:val="clear" w:color="auto" w:fill="FFFFFF"/>
        </w:rPr>
        <w:t>;</w:t>
      </w:r>
      <w:r w:rsidRPr="009A6BD6">
        <w:rPr>
          <w:rFonts w:cs="Times New Roman"/>
          <w:szCs w:val="24"/>
          <w:shd w:val="clear" w:color="auto" w:fill="FFFFFF"/>
        </w:rPr>
        <w:t xml:space="preserve"> T</w:t>
      </w:r>
      <w:r w:rsidRPr="009A6BD6">
        <w:rPr>
          <w:rFonts w:cs="Times New Roman"/>
          <w:szCs w:val="24"/>
          <w:shd w:val="clear" w:color="auto" w:fill="FFFFFF"/>
          <w:vertAlign w:val="subscript"/>
        </w:rPr>
        <w:t>90</w:t>
      </w:r>
      <w:r w:rsidR="002B35CF" w:rsidRPr="009A6BD6">
        <w:rPr>
          <w:rFonts w:ascii="Cambria Math" w:hAnsi="Cambria Math" w:cs="Cambria Math"/>
        </w:rPr>
        <w:t>≳</w:t>
      </w:r>
      <w:r w:rsidRPr="009A6BD6">
        <w:rPr>
          <w:rFonts w:cs="Times New Roman"/>
          <w:szCs w:val="24"/>
          <w:shd w:val="clear" w:color="auto" w:fill="FFFFFF"/>
        </w:rPr>
        <w:t>2sn olan patlamalar uzun süreli, T</w:t>
      </w:r>
      <w:r w:rsidRPr="009A6BD6">
        <w:rPr>
          <w:rFonts w:cs="Times New Roman"/>
          <w:szCs w:val="24"/>
          <w:shd w:val="clear" w:color="auto" w:fill="FFFFFF"/>
          <w:vertAlign w:val="subscript"/>
        </w:rPr>
        <w:t>90</w:t>
      </w:r>
      <w:r w:rsidR="002B35CF" w:rsidRPr="009A6BD6">
        <w:rPr>
          <w:rFonts w:ascii="Cambria Math" w:hAnsi="Cambria Math" w:cs="Cambria Math"/>
          <w:szCs w:val="24"/>
        </w:rPr>
        <w:t>≲</w:t>
      </w:r>
      <w:r w:rsidRPr="009A6BD6">
        <w:rPr>
          <w:rFonts w:cs="Times New Roman"/>
          <w:szCs w:val="24"/>
          <w:shd w:val="clear" w:color="auto" w:fill="FFFFFF"/>
        </w:rPr>
        <w:t xml:space="preserve">2s olan patlamalar ise kısa süreli patlamalar olarak iki sınıfta incelenmektedir (Kouveliotou </w:t>
      </w:r>
      <w:r w:rsidRPr="009A6BD6">
        <w:rPr>
          <w:rFonts w:cs="Times New Roman"/>
          <w:i/>
          <w:szCs w:val="24"/>
          <w:shd w:val="clear" w:color="auto" w:fill="FFFFFF"/>
        </w:rPr>
        <w:t>et al.</w:t>
      </w:r>
      <w:r w:rsidRPr="009A6BD6">
        <w:rPr>
          <w:rFonts w:cs="Times New Roman"/>
          <w:szCs w:val="24"/>
          <w:shd w:val="clear" w:color="auto" w:fill="FFFFFF"/>
        </w:rPr>
        <w:t xml:space="preserve"> 1993).</w:t>
      </w:r>
    </w:p>
    <w:p w14:paraId="03509CE1" w14:textId="77777777" w:rsidR="00644ECA" w:rsidRPr="009A6BD6" w:rsidRDefault="0005562B" w:rsidP="002E56EF">
      <w:pPr>
        <w:pStyle w:val="Standard"/>
        <w:spacing w:before="240" w:line="240" w:lineRule="auto"/>
        <w:jc w:val="center"/>
        <w:rPr>
          <w:rFonts w:cs="Times New Roman"/>
        </w:rPr>
      </w:pPr>
      <w:r w:rsidRPr="009A6BD6">
        <w:rPr>
          <w:rFonts w:cs="Times New Roman"/>
          <w:noProof/>
          <w:szCs w:val="24"/>
          <w:lang w:eastAsia="tr-TR"/>
        </w:rPr>
        <w:drawing>
          <wp:inline distT="0" distB="0" distL="0" distR="0" wp14:anchorId="72770CBD" wp14:editId="439E03D0">
            <wp:extent cx="4320000" cy="4892400"/>
            <wp:effectExtent l="0" t="0" r="4445" b="3810"/>
            <wp:docPr id="12"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320000" cy="4892400"/>
                    </a:xfrm>
                    <a:prstGeom prst="rect">
                      <a:avLst/>
                    </a:prstGeom>
                    <a:noFill/>
                    <a:ln>
                      <a:noFill/>
                      <a:prstDash/>
                    </a:ln>
                  </pic:spPr>
                </pic:pic>
              </a:graphicData>
            </a:graphic>
          </wp:inline>
        </w:drawing>
      </w:r>
    </w:p>
    <w:p w14:paraId="469F285F" w14:textId="23CAB13B" w:rsidR="00644ECA" w:rsidRPr="009A6BD6" w:rsidRDefault="00B9332C" w:rsidP="002E56EF">
      <w:pPr>
        <w:pStyle w:val="ResimYazs"/>
        <w:spacing w:after="240"/>
        <w:rPr>
          <w:color w:val="auto"/>
        </w:rPr>
      </w:pPr>
      <w:bookmarkStart w:id="108" w:name="_Toc43752875"/>
      <w:bookmarkStart w:id="109" w:name="_Toc43832560"/>
      <w:bookmarkStart w:id="110" w:name="_Toc49680661"/>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6</w:t>
      </w:r>
      <w:r w:rsidRPr="009A6BD6">
        <w:rPr>
          <w:b/>
          <w:color w:val="auto"/>
        </w:rPr>
        <w:fldChar w:fldCharType="end"/>
      </w:r>
      <w:r w:rsidR="00F41B9D" w:rsidRPr="009A6BD6">
        <w:rPr>
          <w:b/>
          <w:color w:val="auto"/>
        </w:rPr>
        <w:t>.</w:t>
      </w:r>
      <w:r w:rsidR="00F41B9D" w:rsidRPr="009A6BD6">
        <w:rPr>
          <w:color w:val="auto"/>
        </w:rPr>
        <w:t xml:space="preserve"> </w:t>
      </w:r>
      <w:r w:rsidR="0005562B" w:rsidRPr="009A6BD6">
        <w:rPr>
          <w:color w:val="auto"/>
        </w:rPr>
        <w:t xml:space="preserve">Swift/BAT </w:t>
      </w:r>
      <w:r w:rsidR="00B37FF1" w:rsidRPr="009A6BD6">
        <w:rPr>
          <w:color w:val="auto"/>
        </w:rPr>
        <w:t xml:space="preserve">ile elde edilmiş bazı GIP’ların </w:t>
      </w:r>
      <w:r w:rsidR="0005562B" w:rsidRPr="009A6BD6">
        <w:rPr>
          <w:color w:val="auto"/>
        </w:rPr>
        <w:t>an</w:t>
      </w:r>
      <w:r w:rsidR="000606A0" w:rsidRPr="009A6BD6">
        <w:rPr>
          <w:color w:val="auto"/>
        </w:rPr>
        <w:t>lık yayınım ışık eğrileri (</w:t>
      </w:r>
      <w:r w:rsidR="0005562B" w:rsidRPr="009A6BD6">
        <w:rPr>
          <w:color w:val="auto"/>
        </w:rPr>
        <w:t>Levan 2018)</w:t>
      </w:r>
      <w:bookmarkEnd w:id="108"/>
      <w:bookmarkEnd w:id="109"/>
      <w:bookmarkEnd w:id="110"/>
    </w:p>
    <w:p w14:paraId="62DCAD0A" w14:textId="77777777" w:rsidR="006645E0" w:rsidRPr="009A6BD6" w:rsidRDefault="005E42F8" w:rsidP="005E42F8">
      <w:pPr>
        <w:rPr>
          <w:rFonts w:cs="Times New Roman"/>
          <w:szCs w:val="24"/>
          <w:shd w:val="clear" w:color="auto" w:fill="FFFFFF"/>
        </w:rPr>
      </w:pPr>
      <w:r w:rsidRPr="009A6BD6">
        <w:rPr>
          <w:rFonts w:cs="Times New Roman"/>
          <w:szCs w:val="24"/>
          <w:shd w:val="clear" w:color="auto" w:fill="FFFFFF"/>
        </w:rPr>
        <w:t>Bu iki sınıfın tayfsal özellikleri incelendiğinde, kısa süreli patlamaların daha yüksek enerji</w:t>
      </w:r>
      <w:r w:rsidR="00B37FF1" w:rsidRPr="009A6BD6">
        <w:rPr>
          <w:rFonts w:cs="Times New Roman"/>
          <w:szCs w:val="24"/>
          <w:shd w:val="clear" w:color="auto" w:fill="FFFFFF"/>
        </w:rPr>
        <w:t>li</w:t>
      </w:r>
      <w:r w:rsidRPr="009A6BD6">
        <w:rPr>
          <w:rFonts w:cs="Times New Roman"/>
          <w:szCs w:val="24"/>
          <w:shd w:val="clear" w:color="auto" w:fill="FFFFFF"/>
        </w:rPr>
        <w:t xml:space="preserve"> fotonlar yayınlarken uzun süreli patlamaların </w:t>
      </w:r>
      <w:r w:rsidR="00B37FF1" w:rsidRPr="009A6BD6">
        <w:rPr>
          <w:rFonts w:cs="Times New Roman"/>
          <w:szCs w:val="24"/>
          <w:shd w:val="clear" w:color="auto" w:fill="FFFFFF"/>
        </w:rPr>
        <w:t xml:space="preserve">ise daha </w:t>
      </w:r>
      <w:r w:rsidRPr="009A6BD6">
        <w:rPr>
          <w:rFonts w:cs="Times New Roman"/>
          <w:szCs w:val="24"/>
          <w:shd w:val="clear" w:color="auto" w:fill="FFFFFF"/>
        </w:rPr>
        <w:t xml:space="preserve">düşük enerjili fotonlar yayınladıklarını gösteren tayfsal sertlik ile </w:t>
      </w:r>
      <w:r w:rsidR="006645E0" w:rsidRPr="009A6BD6">
        <w:rPr>
          <w:rFonts w:cs="Times New Roman"/>
          <w:szCs w:val="24"/>
          <w:shd w:val="clear" w:color="auto" w:fill="FFFFFF"/>
        </w:rPr>
        <w:t xml:space="preserve">uyum içinde oldukları görülmektedir. </w:t>
      </w:r>
      <w:r w:rsidRPr="009A6BD6">
        <w:rPr>
          <w:rFonts w:cs="Times New Roman"/>
          <w:szCs w:val="24"/>
          <w:shd w:val="clear" w:color="auto" w:fill="FFFFFF"/>
        </w:rPr>
        <w:t>GIP</w:t>
      </w:r>
      <w:r w:rsidR="006645E0" w:rsidRPr="009A6BD6">
        <w:rPr>
          <w:rFonts w:cs="Times New Roman"/>
          <w:szCs w:val="24"/>
          <w:shd w:val="clear" w:color="auto" w:fill="FFFFFF"/>
        </w:rPr>
        <w:t xml:space="preserve">’lar ayrıca </w:t>
      </w:r>
      <w:r w:rsidRPr="009A6BD6">
        <w:rPr>
          <w:rFonts w:cs="Times New Roman"/>
          <w:szCs w:val="24"/>
          <w:shd w:val="clear" w:color="auto" w:fill="FFFFFF"/>
        </w:rPr>
        <w:t>yüksek enerjili</w:t>
      </w:r>
      <w:r w:rsidR="006645E0" w:rsidRPr="009A6BD6">
        <w:rPr>
          <w:rFonts w:cs="Times New Roman"/>
          <w:szCs w:val="24"/>
          <w:shd w:val="clear" w:color="auto" w:fill="FFFFFF"/>
        </w:rPr>
        <w:t xml:space="preserve"> (kısa süreli)</w:t>
      </w:r>
      <w:r w:rsidRPr="009A6BD6">
        <w:rPr>
          <w:rFonts w:cs="Times New Roman"/>
          <w:szCs w:val="24"/>
          <w:shd w:val="clear" w:color="auto" w:fill="FFFFFF"/>
        </w:rPr>
        <w:t xml:space="preserve">, </w:t>
      </w:r>
      <w:r w:rsidR="006645E0" w:rsidRPr="009A6BD6">
        <w:rPr>
          <w:rFonts w:cs="Times New Roman"/>
          <w:szCs w:val="24"/>
          <w:shd w:val="clear" w:color="auto" w:fill="FFFFFF"/>
        </w:rPr>
        <w:t xml:space="preserve">düşük enerjili (uzun süreli) </w:t>
      </w:r>
      <w:r w:rsidRPr="009A6BD6">
        <w:rPr>
          <w:rFonts w:cs="Times New Roman"/>
          <w:szCs w:val="24"/>
          <w:shd w:val="clear" w:color="auto" w:fill="FFFFFF"/>
        </w:rPr>
        <w:t>patlamalar olarak da sınıflandırılmaktadır. Tüm bu sonuçlar GIP’ların farklı kökenlerden geldiklerini göstermektedir. Kısa süreli patlamalar</w:t>
      </w:r>
      <w:r w:rsidR="00830E71" w:rsidRPr="009A6BD6">
        <w:rPr>
          <w:rFonts w:cs="Times New Roman"/>
          <w:szCs w:val="24"/>
          <w:shd w:val="clear" w:color="auto" w:fill="FFFFFF"/>
        </w:rPr>
        <w:t>ın</w:t>
      </w:r>
      <w:r w:rsidRPr="009A6BD6">
        <w:rPr>
          <w:rFonts w:cs="Times New Roman"/>
          <w:szCs w:val="24"/>
          <w:shd w:val="clear" w:color="auto" w:fill="FFFFFF"/>
        </w:rPr>
        <w:t>, yoğun nesnelerin (nötron yıldızı çifti veya nötron yıldızı-karadelik çifti) birleşmesi</w:t>
      </w:r>
      <w:r w:rsidR="00830E71" w:rsidRPr="009A6BD6">
        <w:rPr>
          <w:rFonts w:cs="Times New Roman"/>
          <w:szCs w:val="24"/>
          <w:shd w:val="clear" w:color="auto" w:fill="FFFFFF"/>
        </w:rPr>
        <w:t xml:space="preserve"> sonucu oluştukları ve </w:t>
      </w:r>
      <w:r w:rsidRPr="009A6BD6">
        <w:rPr>
          <w:rFonts w:cs="Times New Roman"/>
          <w:szCs w:val="24"/>
          <w:shd w:val="clear" w:color="auto" w:fill="FFFFFF"/>
        </w:rPr>
        <w:t>uzun süreli patlamalar</w:t>
      </w:r>
      <w:r w:rsidR="006645E0" w:rsidRPr="009A6BD6">
        <w:rPr>
          <w:rFonts w:cs="Times New Roman"/>
          <w:szCs w:val="24"/>
          <w:shd w:val="clear" w:color="auto" w:fill="FFFFFF"/>
        </w:rPr>
        <w:t>ın ise</w:t>
      </w:r>
      <w:r w:rsidRPr="009A6BD6">
        <w:rPr>
          <w:rFonts w:cs="Times New Roman"/>
          <w:szCs w:val="24"/>
          <w:shd w:val="clear" w:color="auto" w:fill="FFFFFF"/>
        </w:rPr>
        <w:t xml:space="preserve"> büyük kütleli yıldızların </w:t>
      </w:r>
      <w:r w:rsidR="006645E0" w:rsidRPr="009A6BD6">
        <w:rPr>
          <w:rFonts w:cs="Times New Roman"/>
          <w:szCs w:val="24"/>
          <w:shd w:val="clear" w:color="auto" w:fill="FFFFFF"/>
        </w:rPr>
        <w:t xml:space="preserve">içine çökmesi sonucu oluştukları düşünülmektedir </w:t>
      </w:r>
      <w:r w:rsidR="006645E0" w:rsidRPr="009A6BD6">
        <w:rPr>
          <w:rFonts w:cs="Times New Roman"/>
        </w:rPr>
        <w:t>(</w:t>
      </w:r>
      <w:r w:rsidR="00B52FCC" w:rsidRPr="009A6BD6">
        <w:rPr>
          <w:rFonts w:cs="Times New Roman"/>
        </w:rPr>
        <w:t>Levan</w:t>
      </w:r>
      <w:r w:rsidR="006645E0" w:rsidRPr="009A6BD6">
        <w:rPr>
          <w:rFonts w:cs="Times New Roman"/>
        </w:rPr>
        <w:t xml:space="preserve"> 2018)</w:t>
      </w:r>
    </w:p>
    <w:p w14:paraId="46E73206" w14:textId="77777777" w:rsidR="005E42F8" w:rsidRPr="009A6BD6" w:rsidRDefault="00115180" w:rsidP="005C7EF9">
      <w:pPr>
        <w:spacing w:before="120" w:after="240"/>
        <w:ind w:firstLine="709"/>
        <w:rPr>
          <w:rFonts w:cs="Times New Roman"/>
          <w:szCs w:val="24"/>
          <w:shd w:val="clear" w:color="auto" w:fill="FFFFFF"/>
        </w:rPr>
      </w:pPr>
      <w:r w:rsidRPr="009A6BD6">
        <w:rPr>
          <w:rFonts w:cs="Times New Roman"/>
          <w:b/>
          <w:szCs w:val="24"/>
          <w:shd w:val="clear" w:color="auto" w:fill="FFFFFF"/>
        </w:rPr>
        <w:t>Tayfsal Yapı:</w:t>
      </w:r>
      <w:r w:rsidRPr="009A6BD6">
        <w:rPr>
          <w:rFonts w:cs="Times New Roman"/>
          <w:szCs w:val="24"/>
          <w:shd w:val="clear" w:color="auto" w:fill="FFFFFF"/>
        </w:rPr>
        <w:t xml:space="preserve"> </w:t>
      </w:r>
      <w:r w:rsidR="005E42F8" w:rsidRPr="009A6BD6">
        <w:rPr>
          <w:rFonts w:cs="Times New Roman"/>
          <w:szCs w:val="24"/>
          <w:shd w:val="clear" w:color="auto" w:fill="FFFFFF"/>
        </w:rPr>
        <w:t xml:space="preserve">GIP tayfı, genel olarak, ısısal olmayan bir yapıya sahiptir ve “Band fonksiyonu” olarak adlandırılan bir fonksiyon kullanılarak modellenir (Band </w:t>
      </w:r>
      <w:r w:rsidR="005E42F8" w:rsidRPr="009A6BD6">
        <w:rPr>
          <w:rFonts w:cs="Times New Roman"/>
          <w:i/>
          <w:szCs w:val="24"/>
          <w:shd w:val="clear" w:color="auto" w:fill="FFFFFF"/>
        </w:rPr>
        <w:t>et al.</w:t>
      </w:r>
      <w:r w:rsidR="005E42F8" w:rsidRPr="009A6BD6">
        <w:rPr>
          <w:rFonts w:cs="Times New Roman"/>
          <w:szCs w:val="24"/>
          <w:shd w:val="clear" w:color="auto" w:fill="FFFFFF"/>
        </w:rPr>
        <w:t xml:space="preserve"> 1993). Band fonksiyonu, düşük enerjilerde üstel bir kesi</w:t>
      </w:r>
      <w:r w:rsidR="00830E71" w:rsidRPr="009A6BD6">
        <w:rPr>
          <w:rFonts w:cs="Times New Roman"/>
          <w:szCs w:val="24"/>
          <w:shd w:val="clear" w:color="auto" w:fill="FFFFFF"/>
        </w:rPr>
        <w:t>li</w:t>
      </w:r>
      <w:r w:rsidR="005E42F8" w:rsidRPr="009A6BD6">
        <w:rPr>
          <w:rFonts w:cs="Times New Roman"/>
          <w:szCs w:val="24"/>
          <w:shd w:val="clear" w:color="auto" w:fill="FFFFFF"/>
        </w:rPr>
        <w:t xml:space="preserve">me sahip bir güç yasası ile yüksek enerjilerde </w:t>
      </w:r>
      <w:r w:rsidR="00830E71" w:rsidRPr="009A6BD6">
        <w:rPr>
          <w:rFonts w:cs="Times New Roman"/>
          <w:szCs w:val="24"/>
          <w:shd w:val="clear" w:color="auto" w:fill="FFFFFF"/>
        </w:rPr>
        <w:t xml:space="preserve">ise </w:t>
      </w:r>
      <w:r w:rsidR="005E42F8" w:rsidRPr="009A6BD6">
        <w:rPr>
          <w:rFonts w:cs="Times New Roman"/>
          <w:szCs w:val="24"/>
          <w:shd w:val="clear" w:color="auto" w:fill="FFFFFF"/>
        </w:rPr>
        <w:t>basit bir güç yasası ile tanımlanır</w:t>
      </w:r>
      <w:r w:rsidR="00830E71" w:rsidRPr="009A6BD6">
        <w:rPr>
          <w:rFonts w:cs="Times New Roman"/>
          <w:szCs w:val="24"/>
          <w:shd w:val="clear" w:color="auto" w:fill="FFFFFF"/>
        </w:rPr>
        <w:t>. B</w:t>
      </w:r>
      <w:r w:rsidRPr="009A6BD6">
        <w:rPr>
          <w:rFonts w:cs="Times New Roman"/>
          <w:szCs w:val="24"/>
          <w:shd w:val="clear" w:color="auto" w:fill="FFFFFF"/>
        </w:rPr>
        <w:t xml:space="preserve">u </w:t>
      </w:r>
      <w:r w:rsidR="00830E71" w:rsidRPr="009A6BD6">
        <w:rPr>
          <w:rFonts w:cs="Times New Roman"/>
          <w:szCs w:val="24"/>
          <w:shd w:val="clear" w:color="auto" w:fill="FFFFFF"/>
        </w:rPr>
        <w:t xml:space="preserve">fonksiyon, bu iki güç yasasının </w:t>
      </w:r>
      <w:r w:rsidRPr="009A6BD6">
        <w:rPr>
          <w:rFonts w:cs="Times New Roman"/>
          <w:szCs w:val="24"/>
          <w:shd w:val="clear" w:color="auto" w:fill="FFFFFF"/>
        </w:rPr>
        <w:t xml:space="preserve">belirli bir kesilim enerjisinde ('Epik' </w:t>
      </w:r>
      <w:r w:rsidR="005E42F8" w:rsidRPr="009A6BD6">
        <w:rPr>
          <w:rFonts w:cs="Times New Roman"/>
          <w:szCs w:val="24"/>
          <w:shd w:val="clear" w:color="auto" w:fill="FFFFFF"/>
        </w:rPr>
        <w:t>parametresi</w:t>
      </w:r>
      <w:r w:rsidRPr="009A6BD6">
        <w:rPr>
          <w:rFonts w:cs="Times New Roman"/>
          <w:szCs w:val="24"/>
          <w:shd w:val="clear" w:color="auto" w:fill="FFFFFF"/>
        </w:rPr>
        <w:t xml:space="preserve">) birleştirilmesinden oluşur. </w:t>
      </w:r>
      <w:r w:rsidR="005E42F8" w:rsidRPr="009A6BD6">
        <w:rPr>
          <w:rFonts w:cs="Times New Roman"/>
          <w:szCs w:val="24"/>
          <w:shd w:val="clear" w:color="auto" w:fill="FFFFFF"/>
        </w:rPr>
        <w:t>Foton akısı, N(E) (foton/cm</w:t>
      </w:r>
      <w:r w:rsidR="005E42F8" w:rsidRPr="009A6BD6">
        <w:rPr>
          <w:rFonts w:cs="Times New Roman"/>
          <w:szCs w:val="24"/>
          <w:shd w:val="clear" w:color="auto" w:fill="FFFFFF"/>
          <w:vertAlign w:val="superscript"/>
        </w:rPr>
        <w:t>2</w:t>
      </w:r>
      <w:r w:rsidR="00D67BD2" w:rsidRPr="009A6BD6">
        <w:rPr>
          <w:rFonts w:cs="Times New Roman"/>
          <w:szCs w:val="24"/>
          <w:shd w:val="clear" w:color="auto" w:fill="FFFFFF"/>
        </w:rPr>
        <w:t>/s/keV) şu şekilde verilir</w:t>
      </w:r>
      <w:r w:rsidR="007A2179" w:rsidRPr="009A6BD6">
        <w:rPr>
          <w:rFonts w:cs="Times New Roman"/>
          <w:szCs w:val="24"/>
          <w:shd w:val="clear" w:color="auto" w:fill="FFFFFF"/>
        </w:rPr>
        <w:t xml:space="preserve"> </w:t>
      </w:r>
      <w:r w:rsidR="00D67BD2" w:rsidRPr="009A6BD6">
        <w:rPr>
          <w:rFonts w:cs="Times New Roman"/>
        </w:rPr>
        <w:t>(</w:t>
      </w:r>
      <w:r w:rsidR="00B52FCC" w:rsidRPr="009A6BD6">
        <w:rPr>
          <w:rFonts w:cs="Times New Roman"/>
        </w:rPr>
        <w:t>Levan</w:t>
      </w:r>
      <w:r w:rsidR="00D67BD2" w:rsidRPr="009A6BD6">
        <w:rPr>
          <w:rFonts w:cs="Times New Roman"/>
        </w:rPr>
        <w:t xml:space="preserve"> 2018),</w:t>
      </w:r>
    </w:p>
    <w:p w14:paraId="2E76DE68" w14:textId="77777777" w:rsidR="005E42F8" w:rsidRPr="009A6BD6" w:rsidRDefault="005E42F8" w:rsidP="005E42F8">
      <w:pPr>
        <w:rPr>
          <w:rFonts w:cs="Times New Roman"/>
        </w:rPr>
      </w:pPr>
      <m:oMath>
        <m:r>
          <w:rPr>
            <w:rFonts w:ascii="Cambria Math" w:hAnsi="Cambria Math" w:cs="Times New Roman"/>
          </w:rPr>
          <m:t>N</m:t>
        </m:r>
        <m:d>
          <m:dPr>
            <m:ctrlPr>
              <w:rPr>
                <w:rFonts w:ascii="Cambria Math" w:hAnsi="Cambria Math" w:cs="Times New Roman"/>
                <w:i/>
              </w:rPr>
            </m:ctrlPr>
          </m:dPr>
          <m:e>
            <m:r>
              <w:rPr>
                <w:rFonts w:ascii="Cambria Math" w:hAnsi="Cambria Math" w:cs="Times New Roman"/>
              </w:rPr>
              <m:t>E</m:t>
            </m:r>
          </m:e>
        </m:d>
        <m:r>
          <w:rPr>
            <w:rFonts w:ascii="Cambria Math" w:hAnsi="Cambria Math" w:cs="Times New Roman"/>
          </w:rPr>
          <m:t>=A</m:t>
        </m:r>
        <m:sSup>
          <m:sSupPr>
            <m:ctrlPr>
              <w:rPr>
                <w:rFonts w:ascii="Cambria Math" w:hAnsi="Cambria Math" w:cs="Times New Roman"/>
              </w:rPr>
            </m:ctrlPr>
          </m:sSupPr>
          <m:e>
            <m:d>
              <m:dPr>
                <m:ctrlPr>
                  <w:rPr>
                    <w:rFonts w:ascii="Cambria Math" w:hAnsi="Cambria Math" w:cs="Times New Roman"/>
                    <w:i/>
                  </w:rPr>
                </m:ctrlPr>
              </m:dPr>
              <m:e>
                <m:f>
                  <m:fPr>
                    <m:ctrlPr>
                      <w:rPr>
                        <w:rFonts w:ascii="Cambria Math" w:hAnsi="Cambria Math" w:cs="Times New Roman"/>
                      </w:rPr>
                    </m:ctrlPr>
                  </m:fPr>
                  <m:num>
                    <m:r>
                      <w:rPr>
                        <w:rFonts w:ascii="Cambria Math" w:hAnsi="Cambria Math" w:cs="Times New Roman"/>
                      </w:rPr>
                      <m:t>E</m:t>
                    </m:r>
                  </m:num>
                  <m:den>
                    <m:r>
                      <w:rPr>
                        <w:rFonts w:ascii="Cambria Math" w:hAnsi="Cambria Math" w:cs="Times New Roman"/>
                      </w:rPr>
                      <m:t>100</m:t>
                    </m:r>
                  </m:den>
                </m:f>
              </m:e>
            </m:d>
          </m:e>
          <m:sup>
            <m:r>
              <w:rPr>
                <w:rFonts w:ascii="Cambria Math" w:hAnsi="Cambria Math" w:cs="Times New Roman"/>
              </w:rPr>
              <m:t>α</m:t>
            </m:r>
          </m:sup>
        </m:sSup>
        <m:r>
          <w:rPr>
            <w:rFonts w:ascii="Cambria Math" w:hAnsi="Cambria Math" w:cs="Times New Roman"/>
          </w:rPr>
          <m:t>exp</m:t>
        </m:r>
        <m:d>
          <m:dPr>
            <m:begChr m:val="["/>
            <m:endChr m:val="]"/>
            <m:ctrlPr>
              <w:rPr>
                <w:rFonts w:ascii="Cambria Math" w:hAnsi="Cambria Math" w:cs="Times New Roman"/>
                <w:i/>
              </w:rPr>
            </m:ctrlPr>
          </m:dPr>
          <m:e>
            <m:f>
              <m:fPr>
                <m:ctrlPr>
                  <w:rPr>
                    <w:rFonts w:ascii="Cambria Math" w:hAnsi="Cambria Math" w:cs="Times New Roman"/>
                  </w:rPr>
                </m:ctrlPr>
              </m:fPr>
              <m:num>
                <m:r>
                  <w:rPr>
                    <w:rFonts w:ascii="Cambria Math" w:hAnsi="Cambria Math" w:cs="Times New Roman"/>
                  </w:rPr>
                  <m:t>-E</m:t>
                </m:r>
              </m:num>
              <m:den>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0</m:t>
                    </m:r>
                  </m:sub>
                </m:sSub>
              </m:den>
            </m:f>
          </m:e>
        </m:d>
        <m:r>
          <w:rPr>
            <w:rFonts w:ascii="Cambria Math" w:hAnsi="Cambria Math" w:cs="Times New Roman"/>
          </w:rPr>
          <m:t xml:space="preserve">                       eğer        E&lt;</m:t>
        </m:r>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0</m:t>
            </m:r>
          </m:sub>
        </m:sSub>
        <m:r>
          <w:rPr>
            <w:rFonts w:ascii="Cambria Math" w:hAnsi="Cambria Math" w:cs="Times New Roman"/>
          </w:rPr>
          <m:t>(α-β)</m:t>
        </m:r>
      </m:oMath>
      <w:r w:rsidRPr="009A6BD6">
        <w:rPr>
          <w:rFonts w:cs="Times New Roman"/>
        </w:rPr>
        <w:t xml:space="preserve">                </w:t>
      </w:r>
      <w:r w:rsidR="000606A0" w:rsidRPr="009A6BD6">
        <w:rPr>
          <w:rFonts w:cs="Times New Roman"/>
        </w:rPr>
        <w:t xml:space="preserve">           (1</w:t>
      </w:r>
      <w:r w:rsidRPr="009A6BD6">
        <w:rPr>
          <w:rFonts w:cs="Times New Roman"/>
        </w:rPr>
        <w:t>)</w:t>
      </w:r>
    </w:p>
    <w:p w14:paraId="213F0789" w14:textId="77777777" w:rsidR="005E42F8" w:rsidRPr="009A6BD6" w:rsidRDefault="005E42F8" w:rsidP="00115180">
      <w:pPr>
        <w:spacing w:after="240"/>
        <w:ind w:firstLine="709"/>
        <w:rPr>
          <w:rFonts w:cs="Times New Roman"/>
        </w:rPr>
      </w:pPr>
      <m:oMath>
        <m:r>
          <w:rPr>
            <w:rFonts w:ascii="Cambria Math" w:hAnsi="Cambria Math" w:cs="Times New Roman"/>
          </w:rPr>
          <m:t>A</m:t>
        </m:r>
        <m:sSup>
          <m:sSupPr>
            <m:ctrlPr>
              <w:rPr>
                <w:rFonts w:ascii="Cambria Math" w:hAnsi="Cambria Math" w:cs="Times New Roman"/>
              </w:rPr>
            </m:ctrlPr>
          </m:sSupPr>
          <m:e>
            <m:r>
              <w:rPr>
                <w:rFonts w:ascii="Cambria Math" w:hAnsi="Cambria Math" w:cs="Times New Roman"/>
              </w:rPr>
              <m:t>[</m:t>
            </m:r>
            <m:f>
              <m:fPr>
                <m:ctrlPr>
                  <w:rPr>
                    <w:rFonts w:ascii="Cambria Math" w:hAnsi="Cambria Math" w:cs="Times New Roman"/>
                  </w:rPr>
                </m:ctrlPr>
              </m:fPr>
              <m:num>
                <m:r>
                  <w:rPr>
                    <w:rFonts w:ascii="Cambria Math" w:hAnsi="Cambria Math" w:cs="Times New Roman"/>
                  </w:rPr>
                  <m:t>(α-β)</m:t>
                </m:r>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0</m:t>
                    </m:r>
                  </m:sub>
                </m:sSub>
              </m:num>
              <m:den>
                <m:r>
                  <w:rPr>
                    <w:rFonts w:ascii="Cambria Math" w:hAnsi="Cambria Math" w:cs="Times New Roman"/>
                  </w:rPr>
                  <m:t>100</m:t>
                </m:r>
              </m:den>
            </m:f>
            <m:r>
              <w:rPr>
                <w:rFonts w:ascii="Cambria Math" w:hAnsi="Cambria Math" w:cs="Times New Roman"/>
              </w:rPr>
              <m:t>]</m:t>
            </m:r>
          </m:e>
          <m:sup>
            <m:r>
              <w:rPr>
                <w:rFonts w:ascii="Cambria Math" w:hAnsi="Cambria Math" w:cs="Times New Roman"/>
              </w:rPr>
              <m:t>α-β</m:t>
            </m:r>
          </m:sup>
        </m:sSup>
        <m:sSup>
          <m:sSupPr>
            <m:ctrlPr>
              <w:rPr>
                <w:rFonts w:ascii="Cambria Math" w:hAnsi="Cambria Math" w:cs="Times New Roman"/>
              </w:rPr>
            </m:ctrlPr>
          </m:sSupPr>
          <m:e>
            <m:r>
              <w:rPr>
                <w:rFonts w:ascii="Cambria Math" w:hAnsi="Cambria Math" w:cs="Times New Roman"/>
              </w:rPr>
              <m:t>(</m:t>
            </m:r>
            <m:f>
              <m:fPr>
                <m:ctrlPr>
                  <w:rPr>
                    <w:rFonts w:ascii="Cambria Math" w:hAnsi="Cambria Math" w:cs="Times New Roman"/>
                  </w:rPr>
                </m:ctrlPr>
              </m:fPr>
              <m:num>
                <m:r>
                  <w:rPr>
                    <w:rFonts w:ascii="Cambria Math" w:hAnsi="Cambria Math" w:cs="Times New Roman"/>
                  </w:rPr>
                  <m:t>E</m:t>
                </m:r>
              </m:num>
              <m:den>
                <m:r>
                  <w:rPr>
                    <w:rFonts w:ascii="Cambria Math" w:hAnsi="Cambria Math" w:cs="Times New Roman"/>
                  </w:rPr>
                  <m:t>100</m:t>
                </m:r>
              </m:den>
            </m:f>
            <m:r>
              <w:rPr>
                <w:rFonts w:ascii="Cambria Math" w:hAnsi="Cambria Math" w:cs="Times New Roman"/>
              </w:rPr>
              <m:t>)</m:t>
            </m:r>
          </m:e>
          <m:sup>
            <m:r>
              <w:rPr>
                <w:rFonts w:ascii="Cambria Math" w:hAnsi="Cambria Math" w:cs="Times New Roman"/>
              </w:rPr>
              <m:t>β</m:t>
            </m:r>
          </m:sup>
        </m:sSup>
        <m:r>
          <w:rPr>
            <w:rFonts w:ascii="Cambria Math" w:hAnsi="Cambria Math" w:cs="Times New Roman"/>
          </w:rPr>
          <m:t>exp</m:t>
        </m:r>
        <m:d>
          <m:dPr>
            <m:begChr m:val="["/>
            <m:endChr m:val="]"/>
            <m:ctrlPr>
              <w:rPr>
                <w:rFonts w:ascii="Cambria Math" w:hAnsi="Cambria Math" w:cs="Times New Roman"/>
                <w:i/>
              </w:rPr>
            </m:ctrlPr>
          </m:dPr>
          <m:e>
            <m:r>
              <w:rPr>
                <w:rFonts w:ascii="Cambria Math" w:hAnsi="Cambria Math" w:cs="Times New Roman"/>
              </w:rPr>
              <m:t>-</m:t>
            </m:r>
            <m:d>
              <m:dPr>
                <m:ctrlPr>
                  <w:rPr>
                    <w:rFonts w:ascii="Cambria Math" w:hAnsi="Cambria Math" w:cs="Times New Roman"/>
                    <w:i/>
                  </w:rPr>
                </m:ctrlPr>
              </m:dPr>
              <m:e>
                <m:r>
                  <w:rPr>
                    <w:rFonts w:ascii="Cambria Math" w:hAnsi="Cambria Math" w:cs="Times New Roman"/>
                  </w:rPr>
                  <m:t>α-β</m:t>
                </m:r>
              </m:e>
            </m:d>
          </m:e>
        </m:d>
        <m:r>
          <w:rPr>
            <w:rFonts w:ascii="Cambria Math" w:hAnsi="Cambria Math" w:cs="Times New Roman"/>
          </w:rPr>
          <m:t xml:space="preserve">      eğer       E&gt;</m:t>
        </m:r>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0</m:t>
            </m:r>
          </m:sub>
        </m:sSub>
        <m:r>
          <w:rPr>
            <w:rFonts w:ascii="Cambria Math" w:hAnsi="Cambria Math" w:cs="Times New Roman"/>
          </w:rPr>
          <m:t>(α-β)</m:t>
        </m:r>
      </m:oMath>
      <w:r w:rsidR="000606A0" w:rsidRPr="009A6BD6">
        <w:rPr>
          <w:rFonts w:cs="Times New Roman"/>
        </w:rPr>
        <w:t xml:space="preserve">                            (2</w:t>
      </w:r>
      <w:r w:rsidRPr="009A6BD6">
        <w:rPr>
          <w:rFonts w:cs="Times New Roman"/>
        </w:rPr>
        <w:t>)</w:t>
      </w:r>
    </w:p>
    <w:p w14:paraId="0A10DEC0" w14:textId="77777777" w:rsidR="005E42F8" w:rsidRPr="009A6BD6" w:rsidRDefault="005E42F8" w:rsidP="00104729">
      <w:pPr>
        <w:spacing w:after="240"/>
        <w:ind w:firstLine="709"/>
        <w:rPr>
          <w:rFonts w:cs="Times New Roman"/>
          <w:szCs w:val="24"/>
          <w:shd w:val="clear" w:color="auto" w:fill="FFFFFF"/>
        </w:rPr>
      </w:pPr>
      <w:r w:rsidRPr="009A6BD6">
        <w:rPr>
          <w:rFonts w:cs="Times New Roman"/>
          <w:szCs w:val="24"/>
          <w:shd w:val="clear" w:color="auto" w:fill="FFFFFF"/>
        </w:rPr>
        <w:t>α düşük enerji</w:t>
      </w:r>
      <w:r w:rsidR="00F30534" w:rsidRPr="009A6BD6">
        <w:rPr>
          <w:rFonts w:cs="Times New Roman"/>
          <w:szCs w:val="24"/>
          <w:shd w:val="clear" w:color="auto" w:fill="FFFFFF"/>
        </w:rPr>
        <w:t xml:space="preserve">lerde </w:t>
      </w:r>
      <w:r w:rsidRPr="009A6BD6">
        <w:rPr>
          <w:rFonts w:cs="Times New Roman"/>
          <w:szCs w:val="24"/>
          <w:shd w:val="clear" w:color="auto" w:fill="FFFFFF"/>
        </w:rPr>
        <w:t>gü</w:t>
      </w:r>
      <w:r w:rsidR="00115180" w:rsidRPr="009A6BD6">
        <w:rPr>
          <w:rFonts w:cs="Times New Roman"/>
          <w:szCs w:val="24"/>
          <w:shd w:val="clear" w:color="auto" w:fill="FFFFFF"/>
        </w:rPr>
        <w:t>ç</w:t>
      </w:r>
      <w:r w:rsidRPr="009A6BD6">
        <w:rPr>
          <w:rFonts w:cs="Times New Roman"/>
          <w:szCs w:val="24"/>
          <w:shd w:val="clear" w:color="auto" w:fill="FFFFFF"/>
        </w:rPr>
        <w:t xml:space="preserve"> yasası indeksi, β yüksek enerji</w:t>
      </w:r>
      <w:r w:rsidR="00F30534" w:rsidRPr="009A6BD6">
        <w:rPr>
          <w:rFonts w:cs="Times New Roman"/>
          <w:szCs w:val="24"/>
          <w:shd w:val="clear" w:color="auto" w:fill="FFFFFF"/>
        </w:rPr>
        <w:t>lerde</w:t>
      </w:r>
      <w:r w:rsidRPr="009A6BD6">
        <w:rPr>
          <w:rFonts w:cs="Times New Roman"/>
          <w:szCs w:val="24"/>
          <w:shd w:val="clear" w:color="auto" w:fill="FFFFFF"/>
        </w:rPr>
        <w:t xml:space="preserve"> gü</w:t>
      </w:r>
      <w:r w:rsidR="00F30534" w:rsidRPr="009A6BD6">
        <w:rPr>
          <w:rFonts w:cs="Times New Roman"/>
          <w:szCs w:val="24"/>
          <w:shd w:val="clear" w:color="auto" w:fill="FFFFFF"/>
        </w:rPr>
        <w:t>ç</w:t>
      </w:r>
      <w:r w:rsidRPr="009A6BD6">
        <w:rPr>
          <w:rFonts w:cs="Times New Roman"/>
          <w:szCs w:val="24"/>
          <w:shd w:val="clear" w:color="auto" w:fill="FFFFFF"/>
        </w:rPr>
        <w:t xml:space="preserve"> yasası indeksi, A </w:t>
      </w:r>
      <w:r w:rsidR="00F30534" w:rsidRPr="009A6BD6">
        <w:rPr>
          <w:rFonts w:cs="Times New Roman"/>
          <w:szCs w:val="24"/>
          <w:shd w:val="clear" w:color="auto" w:fill="FFFFFF"/>
        </w:rPr>
        <w:t>normalizasyon</w:t>
      </w:r>
      <w:r w:rsidRPr="009A6BD6">
        <w:rPr>
          <w:rFonts w:cs="Times New Roman"/>
          <w:szCs w:val="24"/>
          <w:shd w:val="clear" w:color="auto" w:fill="FFFFFF"/>
        </w:rPr>
        <w:t>, E</w:t>
      </w:r>
      <w:r w:rsidRPr="009A6BD6">
        <w:rPr>
          <w:rFonts w:cs="Times New Roman"/>
          <w:szCs w:val="24"/>
          <w:shd w:val="clear" w:color="auto" w:fill="FFFFFF"/>
          <w:vertAlign w:val="subscript"/>
        </w:rPr>
        <w:t>0</w:t>
      </w:r>
      <w:r w:rsidRPr="009A6BD6">
        <w:rPr>
          <w:rFonts w:cs="Times New Roman"/>
          <w:szCs w:val="24"/>
          <w:shd w:val="clear" w:color="auto" w:fill="FFFFFF"/>
        </w:rPr>
        <w:t xml:space="preserve"> ise tayfın düşük ve yüksek enerjili kısmı arasındaki geçiş olarak E</w:t>
      </w:r>
      <w:r w:rsidRPr="009A6BD6">
        <w:rPr>
          <w:rFonts w:cs="Times New Roman"/>
          <w:szCs w:val="24"/>
          <w:shd w:val="clear" w:color="auto" w:fill="FFFFFF"/>
          <w:vertAlign w:val="subscript"/>
        </w:rPr>
        <w:t>pik</w:t>
      </w:r>
      <w:r w:rsidRPr="009A6BD6">
        <w:rPr>
          <w:rFonts w:cs="Times New Roman"/>
          <w:szCs w:val="24"/>
          <w:shd w:val="clear" w:color="auto" w:fill="FFFFFF"/>
        </w:rPr>
        <w:t>/(2+α)=E</w:t>
      </w:r>
      <w:r w:rsidRPr="009A6BD6">
        <w:rPr>
          <w:rFonts w:cs="Times New Roman"/>
          <w:szCs w:val="24"/>
          <w:shd w:val="clear" w:color="auto" w:fill="FFFFFF"/>
          <w:vertAlign w:val="subscript"/>
        </w:rPr>
        <w:t>0</w:t>
      </w:r>
      <w:r w:rsidRPr="009A6BD6">
        <w:rPr>
          <w:rFonts w:cs="Times New Roman"/>
          <w:szCs w:val="24"/>
          <w:shd w:val="clear" w:color="auto" w:fill="FFFFFF"/>
        </w:rPr>
        <w:t xml:space="preserve"> tanımlanır. Şekil 7’de GRB</w:t>
      </w:r>
      <w:r w:rsidR="00636E0A" w:rsidRPr="009A6BD6">
        <w:rPr>
          <w:rFonts w:cs="Times New Roman"/>
          <w:szCs w:val="24"/>
          <w:shd w:val="clear" w:color="auto" w:fill="FFFFFF"/>
        </w:rPr>
        <w:t xml:space="preserve"> </w:t>
      </w:r>
      <w:r w:rsidRPr="009A6BD6">
        <w:rPr>
          <w:rFonts w:cs="Times New Roman"/>
          <w:szCs w:val="24"/>
          <w:shd w:val="clear" w:color="auto" w:fill="FFFFFF"/>
        </w:rPr>
        <w:t>990123 patlamasının tayf örneği verilmektedir. Şekilde görüldüğü gibi bu tayf</w:t>
      </w:r>
      <w:r w:rsidR="006B01BF" w:rsidRPr="009A6BD6">
        <w:rPr>
          <w:rFonts w:cs="Times New Roman"/>
          <w:szCs w:val="24"/>
          <w:shd w:val="clear" w:color="auto" w:fill="FFFFFF"/>
        </w:rPr>
        <w:t>,</w:t>
      </w:r>
      <w:r w:rsidRPr="009A6BD6">
        <w:rPr>
          <w:rFonts w:cs="Times New Roman"/>
          <w:szCs w:val="24"/>
          <w:shd w:val="clear" w:color="auto" w:fill="FFFFFF"/>
        </w:rPr>
        <w:t xml:space="preserve"> enerji başına yayılan gü</w:t>
      </w:r>
      <w:r w:rsidR="006B01BF" w:rsidRPr="009A6BD6">
        <w:rPr>
          <w:rFonts w:cs="Times New Roman"/>
          <w:szCs w:val="24"/>
          <w:shd w:val="clear" w:color="auto" w:fill="FFFFFF"/>
        </w:rPr>
        <w:t>c</w:t>
      </w:r>
      <w:r w:rsidRPr="009A6BD6">
        <w:rPr>
          <w:rFonts w:cs="Times New Roman"/>
          <w:szCs w:val="24"/>
          <w:shd w:val="clear" w:color="auto" w:fill="FFFFFF"/>
        </w:rPr>
        <w:t>ü verir ve genellikle birkaç MeV’de maksimuma ulaşır. Bu model Band modeli veya basitçe GIP modeli olarak bilinir.</w:t>
      </w:r>
    </w:p>
    <w:p w14:paraId="443E2645" w14:textId="0AA09A8A" w:rsidR="00D67BD2" w:rsidRPr="009A6BD6" w:rsidRDefault="00D67BD2" w:rsidP="00104729">
      <w:pPr>
        <w:pStyle w:val="Balk2"/>
        <w:numPr>
          <w:ilvl w:val="1"/>
          <w:numId w:val="31"/>
        </w:numPr>
        <w:ind w:left="425" w:hanging="425"/>
        <w:rPr>
          <w:rFonts w:cs="Times New Roman"/>
          <w:color w:val="auto"/>
          <w:szCs w:val="24"/>
        </w:rPr>
      </w:pPr>
      <w:bookmarkStart w:id="111" w:name="_Toc43749351"/>
      <w:bookmarkStart w:id="112" w:name="_Toc43755596"/>
      <w:bookmarkStart w:id="113" w:name="_Toc43833464"/>
      <w:bookmarkStart w:id="114" w:name="_Toc44538288"/>
      <w:r w:rsidRPr="009A6BD6">
        <w:rPr>
          <w:rFonts w:cs="Times New Roman"/>
          <w:color w:val="auto"/>
          <w:szCs w:val="24"/>
        </w:rPr>
        <w:t xml:space="preserve"> </w:t>
      </w:r>
      <w:bookmarkStart w:id="115" w:name="_Toc49801296"/>
      <w:bookmarkStart w:id="116" w:name="_Toc49801450"/>
      <w:bookmarkStart w:id="117" w:name="_Toc49802266"/>
      <w:r w:rsidRPr="009A6BD6">
        <w:rPr>
          <w:rFonts w:cs="Times New Roman"/>
          <w:color w:val="auto"/>
          <w:szCs w:val="24"/>
        </w:rPr>
        <w:t>Ardıl Işınım</w:t>
      </w:r>
      <w:bookmarkEnd w:id="111"/>
      <w:bookmarkEnd w:id="112"/>
      <w:bookmarkEnd w:id="113"/>
      <w:bookmarkEnd w:id="114"/>
      <w:bookmarkEnd w:id="115"/>
      <w:bookmarkEnd w:id="116"/>
      <w:bookmarkEnd w:id="117"/>
    </w:p>
    <w:p w14:paraId="1F4EF996" w14:textId="200520C0" w:rsidR="00D67BD2" w:rsidRPr="009A6BD6" w:rsidRDefault="00D67BD2" w:rsidP="00D67BD2">
      <w:pPr>
        <w:rPr>
          <w:rFonts w:cs="Times New Roman"/>
        </w:rPr>
      </w:pPr>
      <w:r w:rsidRPr="009A6BD6">
        <w:rPr>
          <w:rFonts w:cs="Times New Roman"/>
        </w:rPr>
        <w:t xml:space="preserve">Ardıl ışınım, X-ışınları, optik ve radyo dalga boylarında patlamayı takip eden günler veya haftalar boyunca gözlemlenebilen ışımalardır. Merkezi motorun oluşturduğu şok dalgalarının yıldızlararası ortam ile etkileşimi nedeniyle meydana gelen dış şoklardan kaynaklanırlar. İlk ardıl ışınım tespiti GRB 970228 patlamasının BeppoSAX </w:t>
      </w:r>
      <w:r w:rsidRPr="009A6BD6">
        <w:rPr>
          <w:rFonts w:cs="Times New Roman"/>
          <w:shd w:val="clear" w:color="auto" w:fill="FFFFFF"/>
        </w:rPr>
        <w:t xml:space="preserve">(Costa </w:t>
      </w:r>
      <w:r w:rsidRPr="009A6BD6">
        <w:rPr>
          <w:rFonts w:cs="Times New Roman"/>
          <w:i/>
          <w:shd w:val="clear" w:color="auto" w:fill="FFFFFF"/>
        </w:rPr>
        <w:t>et al.</w:t>
      </w:r>
      <w:r w:rsidRPr="009A6BD6">
        <w:rPr>
          <w:rFonts w:cs="Times New Roman"/>
          <w:shd w:val="clear" w:color="auto" w:fill="FFFFFF"/>
        </w:rPr>
        <w:t xml:space="preserve"> 1997) </w:t>
      </w:r>
      <w:r w:rsidRPr="009A6BD6">
        <w:rPr>
          <w:rFonts w:cs="Times New Roman"/>
        </w:rPr>
        <w:t>gözlemleri ile olmuş</w:t>
      </w:r>
      <w:r w:rsidR="00CC3081" w:rsidRPr="009A6BD6">
        <w:rPr>
          <w:rFonts w:cs="Times New Roman"/>
        </w:rPr>
        <w:t xml:space="preserve"> ve </w:t>
      </w:r>
      <w:r w:rsidRPr="009A6BD6">
        <w:rPr>
          <w:rFonts w:cs="Times New Roman"/>
        </w:rPr>
        <w:t xml:space="preserve">ardılışınım çalışmaları Swift’in hızlı yönlenme ve anlık konum belirleme özelliği sayesinde </w:t>
      </w:r>
      <w:r w:rsidR="00CC3081" w:rsidRPr="009A6BD6">
        <w:rPr>
          <w:rFonts w:cs="Times New Roman"/>
        </w:rPr>
        <w:t xml:space="preserve">ancak </w:t>
      </w:r>
      <w:r w:rsidRPr="009A6BD6">
        <w:rPr>
          <w:rFonts w:cs="Times New Roman"/>
        </w:rPr>
        <w:t xml:space="preserve">hız kazanmıştır. Gözlemlerin artması ile GIP’ların kırmızıya kayma ölçümleri ve ev sahibi galaksilerin tanımlanması GIP’ların gökyüzündeki </w:t>
      </w:r>
      <w:r w:rsidR="00CC3081" w:rsidRPr="009A6BD6">
        <w:rPr>
          <w:rFonts w:cs="Times New Roman"/>
        </w:rPr>
        <w:t xml:space="preserve">konumlarının </w:t>
      </w:r>
      <w:r w:rsidRPr="009A6BD6">
        <w:rPr>
          <w:rFonts w:cs="Times New Roman"/>
        </w:rPr>
        <w:t>tam olarak belirlenmesine olanak sağlamıştır.</w:t>
      </w:r>
    </w:p>
    <w:p w14:paraId="33C9C523" w14:textId="77777777" w:rsidR="00644ECA" w:rsidRPr="009A6BD6" w:rsidRDefault="005E42F8" w:rsidP="002E56EF">
      <w:pPr>
        <w:spacing w:before="120"/>
        <w:ind w:firstLine="709"/>
        <w:jc w:val="center"/>
        <w:rPr>
          <w:rFonts w:cs="Times New Roman"/>
          <w:szCs w:val="24"/>
          <w:shd w:val="clear" w:color="auto" w:fill="FFFFFF"/>
        </w:rPr>
      </w:pPr>
      <w:r w:rsidRPr="009A6BD6">
        <w:rPr>
          <w:rFonts w:cs="Times New Roman"/>
          <w:noProof/>
          <w:lang w:eastAsia="tr-TR"/>
        </w:rPr>
        <w:drawing>
          <wp:inline distT="0" distB="0" distL="0" distR="0" wp14:anchorId="50ABBD4F" wp14:editId="678A6CF1">
            <wp:extent cx="4794885" cy="3888105"/>
            <wp:effectExtent l="0" t="0" r="571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4885" cy="3888105"/>
                    </a:xfrm>
                    <a:prstGeom prst="rect">
                      <a:avLst/>
                    </a:prstGeom>
                    <a:noFill/>
                    <a:ln>
                      <a:noFill/>
                    </a:ln>
                  </pic:spPr>
                </pic:pic>
              </a:graphicData>
            </a:graphic>
          </wp:inline>
        </w:drawing>
      </w:r>
    </w:p>
    <w:p w14:paraId="5E9C9ACB" w14:textId="4BFED7F4" w:rsidR="005E42F8" w:rsidRPr="009A6BD6" w:rsidRDefault="00B9332C" w:rsidP="00142D7A">
      <w:pPr>
        <w:pStyle w:val="ResimYazs"/>
        <w:spacing w:after="360"/>
        <w:jc w:val="both"/>
        <w:rPr>
          <w:color w:val="auto"/>
        </w:rPr>
      </w:pPr>
      <w:bookmarkStart w:id="118" w:name="_Toc43752877"/>
      <w:bookmarkStart w:id="119" w:name="_Toc43832562"/>
      <w:bookmarkStart w:id="120" w:name="_Toc46335534"/>
      <w:bookmarkStart w:id="121" w:name="_Toc49680662"/>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7</w:t>
      </w:r>
      <w:r w:rsidRPr="009A6BD6">
        <w:rPr>
          <w:b/>
          <w:color w:val="auto"/>
        </w:rPr>
        <w:fldChar w:fldCharType="end"/>
      </w:r>
      <w:r w:rsidRPr="009A6BD6">
        <w:rPr>
          <w:b/>
          <w:color w:val="auto"/>
        </w:rPr>
        <w:t>.</w:t>
      </w:r>
      <w:r w:rsidR="005E42F8" w:rsidRPr="009A6BD6">
        <w:rPr>
          <w:color w:val="auto"/>
        </w:rPr>
        <w:t xml:space="preserve"> BATSE tarafından tespit edilen GRB</w:t>
      </w:r>
      <w:r w:rsidR="00636E0A" w:rsidRPr="009A6BD6">
        <w:rPr>
          <w:color w:val="auto"/>
        </w:rPr>
        <w:t xml:space="preserve"> </w:t>
      </w:r>
      <w:r w:rsidR="005E42F8" w:rsidRPr="009A6BD6">
        <w:rPr>
          <w:color w:val="auto"/>
        </w:rPr>
        <w:t xml:space="preserve">990123’ün tayf örneği. Patlama, α=-0.6 ve </w:t>
      </w:r>
      <w:r w:rsidR="00807DF8" w:rsidRPr="009A6BD6">
        <w:rPr>
          <w:color w:val="auto"/>
        </w:rPr>
        <w:t xml:space="preserve">   </w:t>
      </w:r>
      <w:r w:rsidR="005E42F8" w:rsidRPr="009A6BD6">
        <w:rPr>
          <w:color w:val="auto"/>
        </w:rPr>
        <w:t>β=-3.1 düşük enerji eğimi ile karakterize edilen ve Epik = 720 keV tepe enerjisine sahip</w:t>
      </w:r>
      <w:r w:rsidR="00807DF8" w:rsidRPr="009A6BD6">
        <w:rPr>
          <w:color w:val="auto"/>
        </w:rPr>
        <w:t xml:space="preserve"> </w:t>
      </w:r>
      <w:r w:rsidR="005E42F8" w:rsidRPr="009A6BD6">
        <w:rPr>
          <w:color w:val="auto"/>
        </w:rPr>
        <w:t xml:space="preserve">Band tayfının bir örneğini göstermektedir (Briggs </w:t>
      </w:r>
      <w:r w:rsidR="005E42F8" w:rsidRPr="009A6BD6">
        <w:rPr>
          <w:i/>
          <w:color w:val="auto"/>
        </w:rPr>
        <w:t>et al.</w:t>
      </w:r>
      <w:r w:rsidR="005E42F8" w:rsidRPr="009A6BD6">
        <w:rPr>
          <w:color w:val="auto"/>
        </w:rPr>
        <w:t xml:space="preserve"> 1999)</w:t>
      </w:r>
      <w:bookmarkEnd w:id="118"/>
      <w:bookmarkEnd w:id="119"/>
      <w:bookmarkEnd w:id="120"/>
      <w:bookmarkEnd w:id="121"/>
    </w:p>
    <w:p w14:paraId="38EB37BC" w14:textId="77777777" w:rsidR="00644ECA" w:rsidRPr="009A6BD6" w:rsidRDefault="0005562B" w:rsidP="00D56070">
      <w:pPr>
        <w:pStyle w:val="Balk3"/>
        <w:spacing w:before="240" w:after="240"/>
        <w:rPr>
          <w:rFonts w:cs="Times New Roman"/>
          <w:color w:val="auto"/>
        </w:rPr>
      </w:pPr>
      <w:bookmarkStart w:id="122" w:name="_Toc43755597"/>
      <w:bookmarkStart w:id="123" w:name="_Toc43833465"/>
      <w:bookmarkStart w:id="124" w:name="_Toc44538289"/>
      <w:bookmarkStart w:id="125" w:name="_Toc49801451"/>
      <w:bookmarkStart w:id="126" w:name="_Toc49802267"/>
      <w:r w:rsidRPr="009A6BD6">
        <w:rPr>
          <w:rFonts w:cs="Times New Roman"/>
          <w:color w:val="auto"/>
        </w:rPr>
        <w:t>X-ışın Ardıl Işınım</w:t>
      </w:r>
      <w:bookmarkEnd w:id="122"/>
      <w:bookmarkEnd w:id="123"/>
      <w:bookmarkEnd w:id="124"/>
      <w:bookmarkEnd w:id="125"/>
      <w:bookmarkEnd w:id="126"/>
    </w:p>
    <w:p w14:paraId="32C606E8" w14:textId="1D7C877E" w:rsidR="005263B2" w:rsidRPr="009A6BD6" w:rsidRDefault="005E42F8" w:rsidP="005263B2">
      <w:pPr>
        <w:rPr>
          <w:rFonts w:cs="Times New Roman"/>
          <w:szCs w:val="24"/>
        </w:rPr>
      </w:pPr>
      <w:r w:rsidRPr="009A6BD6">
        <w:rPr>
          <w:rFonts w:cs="Times New Roman"/>
          <w:szCs w:val="24"/>
        </w:rPr>
        <w:t xml:space="preserve">X-ışını ardıl ışınımı patlamadan sonra ilk tespit edilen, yüksek enerjili sinyaldir. Tipik bir X-ışın </w:t>
      </w:r>
      <w:r w:rsidR="000606A0" w:rsidRPr="009A6BD6">
        <w:rPr>
          <w:rFonts w:cs="Times New Roman"/>
          <w:szCs w:val="24"/>
        </w:rPr>
        <w:t>ardıl ışınım ışık eğrisi Şekil 8</w:t>
      </w:r>
      <w:r w:rsidRPr="009A6BD6">
        <w:rPr>
          <w:rFonts w:cs="Times New Roman"/>
          <w:szCs w:val="24"/>
        </w:rPr>
        <w:t>’d</w:t>
      </w:r>
      <w:r w:rsidR="00226122" w:rsidRPr="009A6BD6">
        <w:rPr>
          <w:rFonts w:cs="Times New Roman"/>
          <w:szCs w:val="24"/>
        </w:rPr>
        <w:t>e</w:t>
      </w:r>
      <w:r w:rsidRPr="009A6BD6">
        <w:rPr>
          <w:rFonts w:cs="Times New Roman"/>
          <w:szCs w:val="24"/>
        </w:rPr>
        <w:t xml:space="preserve"> gösterildiği gibi b</w:t>
      </w:r>
      <w:r w:rsidR="005263B2" w:rsidRPr="009A6BD6">
        <w:rPr>
          <w:rFonts w:cs="Times New Roman"/>
          <w:szCs w:val="24"/>
        </w:rPr>
        <w:t>irkaç farklı evreye ayrılabilir. A</w:t>
      </w:r>
      <w:r w:rsidRPr="009A6BD6">
        <w:rPr>
          <w:rFonts w:cs="Times New Roman"/>
          <w:szCs w:val="24"/>
        </w:rPr>
        <w:t>ncak her patlama</w:t>
      </w:r>
      <w:r w:rsidR="00ED5C36" w:rsidRPr="009A6BD6">
        <w:rPr>
          <w:rFonts w:cs="Times New Roman"/>
          <w:szCs w:val="24"/>
        </w:rPr>
        <w:t>nın</w:t>
      </w:r>
      <w:r w:rsidRPr="009A6BD6">
        <w:rPr>
          <w:rFonts w:cs="Times New Roman"/>
          <w:szCs w:val="24"/>
        </w:rPr>
        <w:t xml:space="preserve"> bu özelliklerin hepsini sergilemediği de </w:t>
      </w:r>
      <w:r w:rsidR="007A2179" w:rsidRPr="009A6BD6">
        <w:rPr>
          <w:rFonts w:cs="Times New Roman"/>
          <w:szCs w:val="24"/>
        </w:rPr>
        <w:t>bilinmektedir (</w:t>
      </w:r>
      <w:r w:rsidR="005263B2" w:rsidRPr="009A6BD6">
        <w:rPr>
          <w:rFonts w:cs="Times New Roman"/>
          <w:szCs w:val="24"/>
        </w:rPr>
        <w:t xml:space="preserve">Nousek </w:t>
      </w:r>
      <w:r w:rsidR="005263B2" w:rsidRPr="009A6BD6">
        <w:rPr>
          <w:rFonts w:cs="Times New Roman"/>
          <w:i/>
          <w:szCs w:val="24"/>
        </w:rPr>
        <w:t>et al.</w:t>
      </w:r>
      <w:r w:rsidR="005263B2" w:rsidRPr="009A6BD6">
        <w:rPr>
          <w:rFonts w:cs="Times New Roman"/>
          <w:szCs w:val="24"/>
        </w:rPr>
        <w:t xml:space="preserve"> 2006; Zhang </w:t>
      </w:r>
      <w:r w:rsidR="005263B2" w:rsidRPr="009A6BD6">
        <w:rPr>
          <w:rFonts w:cs="Times New Roman"/>
          <w:i/>
          <w:szCs w:val="24"/>
        </w:rPr>
        <w:t>et al.</w:t>
      </w:r>
      <w:r w:rsidR="005263B2" w:rsidRPr="009A6BD6">
        <w:rPr>
          <w:rFonts w:cs="Times New Roman"/>
          <w:szCs w:val="24"/>
        </w:rPr>
        <w:t xml:space="preserve"> 2006)</w:t>
      </w:r>
      <w:r w:rsidRPr="009A6BD6">
        <w:rPr>
          <w:rFonts w:cs="Times New Roman"/>
          <w:szCs w:val="24"/>
        </w:rPr>
        <w:t>.</w:t>
      </w:r>
    </w:p>
    <w:p w14:paraId="7203C36D" w14:textId="77777777" w:rsidR="005263B2" w:rsidRPr="009A6BD6" w:rsidRDefault="005263B2" w:rsidP="00807DF8">
      <w:pPr>
        <w:pStyle w:val="Standarduser"/>
        <w:spacing w:before="240" w:after="120"/>
        <w:jc w:val="center"/>
        <w:rPr>
          <w:color w:val="auto"/>
        </w:rPr>
      </w:pPr>
      <w:r w:rsidRPr="009A6BD6">
        <w:rPr>
          <w:noProof/>
          <w:color w:val="auto"/>
          <w:sz w:val="24"/>
          <w:szCs w:val="24"/>
          <w:lang w:val="tr-TR"/>
        </w:rPr>
        <w:drawing>
          <wp:inline distT="0" distB="0" distL="0" distR="0" wp14:anchorId="4482534F" wp14:editId="3C40E829">
            <wp:extent cx="3240000" cy="2142000"/>
            <wp:effectExtent l="0" t="0" r="0" b="0"/>
            <wp:docPr id="16"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40000" cy="2142000"/>
                    </a:xfrm>
                    <a:prstGeom prst="rect">
                      <a:avLst/>
                    </a:prstGeom>
                    <a:noFill/>
                    <a:ln>
                      <a:noFill/>
                      <a:prstDash/>
                    </a:ln>
                  </pic:spPr>
                </pic:pic>
              </a:graphicData>
            </a:graphic>
          </wp:inline>
        </w:drawing>
      </w:r>
    </w:p>
    <w:p w14:paraId="156D21F0" w14:textId="4A29E237" w:rsidR="005263B2" w:rsidRPr="009A6BD6" w:rsidRDefault="00B9332C" w:rsidP="00807DF8">
      <w:pPr>
        <w:pStyle w:val="ResimYazs"/>
        <w:spacing w:after="240"/>
        <w:rPr>
          <w:color w:val="auto"/>
        </w:rPr>
      </w:pPr>
      <w:bookmarkStart w:id="127" w:name="_Toc43752879"/>
      <w:bookmarkStart w:id="128" w:name="_Toc43832564"/>
      <w:bookmarkStart w:id="129" w:name="_Toc49680663"/>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8</w:t>
      </w:r>
      <w:r w:rsidRPr="009A6BD6">
        <w:rPr>
          <w:b/>
          <w:color w:val="auto"/>
        </w:rPr>
        <w:fldChar w:fldCharType="end"/>
      </w:r>
      <w:r w:rsidR="005263B2" w:rsidRPr="009A6BD6">
        <w:rPr>
          <w:b/>
          <w:color w:val="auto"/>
        </w:rPr>
        <w:t>.</w:t>
      </w:r>
      <w:r w:rsidR="005263B2" w:rsidRPr="009A6BD6">
        <w:rPr>
          <w:color w:val="auto"/>
        </w:rPr>
        <w:t xml:space="preserve"> Standart GIP X-ışın ışık eğrisi (Rhaana 2008)</w:t>
      </w:r>
      <w:bookmarkEnd w:id="127"/>
      <w:bookmarkEnd w:id="128"/>
      <w:bookmarkEnd w:id="129"/>
    </w:p>
    <w:p w14:paraId="3AB6D86D" w14:textId="77777777" w:rsidR="005263B2" w:rsidRPr="009A6BD6" w:rsidRDefault="005263B2" w:rsidP="00AE2D79">
      <w:pPr>
        <w:rPr>
          <w:rFonts w:cs="Times New Roman"/>
        </w:rPr>
      </w:pPr>
      <w:r w:rsidRPr="009A6BD6">
        <w:rPr>
          <w:rFonts w:cs="Times New Roman"/>
        </w:rPr>
        <w:t xml:space="preserve">X-ışın ardıl ışınımında akı,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v</m:t>
            </m:r>
          </m:sub>
        </m:sSub>
        <m:r>
          <w:rPr>
            <w:rFonts w:ascii="Cambria Math" w:hAnsi="Cambria Math" w:cs="Times New Roman"/>
          </w:rPr>
          <m:t>(t)∝</m:t>
        </m:r>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-β</m:t>
            </m:r>
          </m:sup>
        </m:sSup>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-α</m:t>
            </m:r>
          </m:sup>
        </m:sSup>
      </m:oMath>
      <w:r w:rsidRPr="009A6BD6">
        <w:rPr>
          <w:rFonts w:cs="Times New Roman"/>
        </w:rPr>
        <w:t xml:space="preserve">  şeklinde frekansa ve zaman bağlı olarak bir güç yasası ile verilmektedir. Burada t geçen zaman, </w:t>
      </w:r>
      <m:oMath>
        <m:r>
          <w:rPr>
            <w:rFonts w:ascii="Cambria Math" w:hAnsi="Cambria Math" w:cs="Times New Roman"/>
          </w:rPr>
          <m:t>α</m:t>
        </m:r>
      </m:oMath>
      <w:r w:rsidRPr="009A6BD6">
        <w:rPr>
          <w:rFonts w:cs="Times New Roman"/>
        </w:rPr>
        <w:t xml:space="preserve"> zamansal index </w:t>
      </w:r>
      <m:oMath>
        <m:r>
          <w:rPr>
            <w:rFonts w:ascii="Cambria Math" w:hAnsi="Cambria Math" w:cs="Times New Roman"/>
          </w:rPr>
          <m:t>β</m:t>
        </m:r>
      </m:oMath>
      <w:r w:rsidRPr="009A6BD6">
        <w:rPr>
          <w:rFonts w:cs="Times New Roman"/>
        </w:rPr>
        <w:t xml:space="preserve"> ise tayfsal indeks olarak tanımlanır</w:t>
      </w:r>
      <w:r w:rsidR="00AE6762" w:rsidRPr="009A6BD6">
        <w:rPr>
          <w:rFonts w:cs="Times New Roman"/>
        </w:rPr>
        <w:t xml:space="preserve"> </w:t>
      </w:r>
      <w:r w:rsidR="00B52FCC" w:rsidRPr="009A6BD6">
        <w:rPr>
          <w:rFonts w:cs="Times New Roman"/>
        </w:rPr>
        <w:t>(Levan 2018</w:t>
      </w:r>
      <w:r w:rsidR="00AE6762" w:rsidRPr="009A6BD6">
        <w:rPr>
          <w:rFonts w:cs="Times New Roman"/>
        </w:rPr>
        <w:t>)</w:t>
      </w:r>
      <w:r w:rsidRPr="009A6BD6">
        <w:rPr>
          <w:rFonts w:cs="Times New Roman"/>
        </w:rPr>
        <w:t>.</w:t>
      </w:r>
      <w:bookmarkStart w:id="130" w:name="_Toc43755598"/>
      <w:bookmarkStart w:id="131" w:name="_Toc43833466"/>
      <w:bookmarkStart w:id="132" w:name="_Toc44538290"/>
      <w:r w:rsidRPr="009A6BD6">
        <w:rPr>
          <w:rFonts w:cs="Times New Roman"/>
        </w:rPr>
        <w:t xml:space="preserve"> </w:t>
      </w:r>
    </w:p>
    <w:p w14:paraId="1399A9FD" w14:textId="77777777" w:rsidR="005E42F8" w:rsidRPr="009A6BD6" w:rsidRDefault="005263B2" w:rsidP="005E42F8">
      <w:pPr>
        <w:rPr>
          <w:rFonts w:cs="Times New Roman"/>
        </w:rPr>
      </w:pPr>
      <w:r w:rsidRPr="009A6BD6">
        <w:rPr>
          <w:rFonts w:cs="Times New Roman"/>
        </w:rPr>
        <w:t xml:space="preserve">Ana patlamadan sonra </w:t>
      </w:r>
      <w:r w:rsidR="005E42F8" w:rsidRPr="009A6BD6">
        <w:rPr>
          <w:rFonts w:cs="Times New Roman"/>
        </w:rPr>
        <w:t>Gama ışın yayınımını giderek daha düşük enerjilerde ki ardıl ışınım takip eder. Bu nedenle X-ışın ışık eğrileri anlık yayınım evresi ile başlar. İlk X-ışın ardıl ışınımı zamansal inde</w:t>
      </w:r>
      <w:r w:rsidRPr="009A6BD6">
        <w:rPr>
          <w:rFonts w:cs="Times New Roman"/>
        </w:rPr>
        <w:t xml:space="preserve">ksi </w:t>
      </w:r>
      <w:r w:rsidR="005E42F8" w:rsidRPr="009A6BD6">
        <w:rPr>
          <w:rFonts w:cs="Times New Roman"/>
        </w:rPr>
        <w:t>~3 olan dik azalma evresi ile başlar. Bu evreyi birkaç saat içinde, daha sığ bir azalma evresi takip eder. Genellikle plato olarak adlandırılan evre XRT bandında ~10</w:t>
      </w:r>
      <w:r w:rsidR="005E42F8" w:rsidRPr="009A6BD6">
        <w:rPr>
          <w:rFonts w:cs="Times New Roman"/>
          <w:vertAlign w:val="superscript"/>
        </w:rPr>
        <w:t>4</w:t>
      </w:r>
      <w:r w:rsidR="005E42F8" w:rsidRPr="009A6BD6">
        <w:rPr>
          <w:rFonts w:cs="Times New Roman"/>
        </w:rPr>
        <w:t xml:space="preserve"> sn içinde ~3x10</w:t>
      </w:r>
      <w:r w:rsidR="005E42F8" w:rsidRPr="009A6BD6">
        <w:rPr>
          <w:rFonts w:cs="Times New Roman"/>
          <w:vertAlign w:val="superscript"/>
        </w:rPr>
        <w:t xml:space="preserve">-7 </w:t>
      </w:r>
      <w:r w:rsidR="005E42F8" w:rsidRPr="009A6BD6">
        <w:rPr>
          <w:rFonts w:cs="Times New Roman"/>
        </w:rPr>
        <w:t>erg/sn akı yayınlar. Dik azalma ve plato evrelerinin her ikisi de hızlı yön</w:t>
      </w:r>
      <w:r w:rsidRPr="009A6BD6">
        <w:rPr>
          <w:rFonts w:cs="Times New Roman"/>
        </w:rPr>
        <w:t xml:space="preserve">lenme </w:t>
      </w:r>
      <w:r w:rsidR="005E42F8" w:rsidRPr="009A6BD6">
        <w:rPr>
          <w:rFonts w:cs="Times New Roman"/>
        </w:rPr>
        <w:t>kabil</w:t>
      </w:r>
      <w:r w:rsidRPr="009A6BD6">
        <w:rPr>
          <w:rFonts w:cs="Times New Roman"/>
        </w:rPr>
        <w:t>iy</w:t>
      </w:r>
      <w:r w:rsidR="005E42F8" w:rsidRPr="009A6BD6">
        <w:rPr>
          <w:rFonts w:cs="Times New Roman"/>
        </w:rPr>
        <w:t>eti nedeniyle Swift tarafından keşfedilmiş olup merkezi motorun yarattığı iç şokların bir sonucu olduğu kabul edilmektedir. Plato evresinden sonra GIP’ların çoğunda gözlenen ve zamansal indeksi 1.1≤α≤1.7, tayfsal indeksi 0.7</w:t>
      </w:r>
      <w:r w:rsidR="007A2179" w:rsidRPr="009A6BD6">
        <w:rPr>
          <w:rFonts w:cs="Times New Roman"/>
        </w:rPr>
        <w:t>≤β</w:t>
      </w:r>
      <w:r w:rsidR="005E42F8" w:rsidRPr="009A6BD6">
        <w:rPr>
          <w:rFonts w:cs="Times New Roman"/>
        </w:rPr>
        <w:t>≤1.2 değerlerindeki ardıl ışınım fazı gelmektedir ve süresi ~10</w:t>
      </w:r>
      <w:r w:rsidR="005E42F8" w:rsidRPr="009A6BD6">
        <w:rPr>
          <w:rFonts w:cs="Times New Roman"/>
          <w:vertAlign w:val="superscript"/>
        </w:rPr>
        <w:t xml:space="preserve">5 </w:t>
      </w:r>
      <w:r w:rsidR="005E42F8" w:rsidRPr="009A6BD6">
        <w:rPr>
          <w:rFonts w:cs="Times New Roman"/>
        </w:rPr>
        <w:t>sn</w:t>
      </w:r>
      <w:r w:rsidR="00DA6FDC" w:rsidRPr="009A6BD6">
        <w:rPr>
          <w:rFonts w:cs="Times New Roman"/>
        </w:rPr>
        <w:t>’</w:t>
      </w:r>
      <w:r w:rsidR="005E42F8" w:rsidRPr="009A6BD6">
        <w:rPr>
          <w:rFonts w:cs="Times New Roman"/>
        </w:rPr>
        <w:t>dir. Bu evreden sonra, çok az sayıda GIP için gözlem</w:t>
      </w:r>
      <w:r w:rsidR="000606A0" w:rsidRPr="009A6BD6">
        <w:rPr>
          <w:rFonts w:cs="Times New Roman"/>
        </w:rPr>
        <w:t>lenebilen (GRB 060526</w:t>
      </w:r>
      <w:r w:rsidR="003716C0" w:rsidRPr="009A6BD6">
        <w:rPr>
          <w:rFonts w:cs="Times New Roman"/>
        </w:rPr>
        <w:t>,</w:t>
      </w:r>
      <w:r w:rsidR="000606A0" w:rsidRPr="009A6BD6">
        <w:rPr>
          <w:rFonts w:cs="Times New Roman"/>
        </w:rPr>
        <w:t xml:space="preserve"> Dai </w:t>
      </w:r>
      <w:r w:rsidR="000606A0" w:rsidRPr="009A6BD6">
        <w:rPr>
          <w:rFonts w:cs="Times New Roman"/>
          <w:i/>
        </w:rPr>
        <w:t>et al</w:t>
      </w:r>
      <w:r w:rsidR="005E42F8" w:rsidRPr="009A6BD6">
        <w:rPr>
          <w:rFonts w:cs="Times New Roman"/>
          <w:i/>
        </w:rPr>
        <w:t>.</w:t>
      </w:r>
      <w:r w:rsidR="005E42F8" w:rsidRPr="009A6BD6">
        <w:rPr>
          <w:rFonts w:cs="Times New Roman"/>
        </w:rPr>
        <w:t xml:space="preserve"> 2007; GRB </w:t>
      </w:r>
      <w:r w:rsidR="000606A0" w:rsidRPr="009A6BD6">
        <w:rPr>
          <w:rFonts w:cs="Times New Roman"/>
        </w:rPr>
        <w:t>060614</w:t>
      </w:r>
      <w:r w:rsidR="003716C0" w:rsidRPr="009A6BD6">
        <w:rPr>
          <w:rFonts w:cs="Times New Roman"/>
        </w:rPr>
        <w:t>,</w:t>
      </w:r>
      <w:r w:rsidR="000606A0" w:rsidRPr="009A6BD6">
        <w:rPr>
          <w:rFonts w:cs="Times New Roman"/>
        </w:rPr>
        <w:t xml:space="preserve"> Mangano </w:t>
      </w:r>
      <w:r w:rsidR="000606A0" w:rsidRPr="009A6BD6">
        <w:rPr>
          <w:rFonts w:cs="Times New Roman"/>
          <w:i/>
        </w:rPr>
        <w:t>et al</w:t>
      </w:r>
      <w:r w:rsidR="005E42F8" w:rsidRPr="009A6BD6">
        <w:rPr>
          <w:rFonts w:cs="Times New Roman"/>
          <w:i/>
        </w:rPr>
        <w:t>.</w:t>
      </w:r>
      <w:r w:rsidR="000606A0" w:rsidRPr="009A6BD6">
        <w:rPr>
          <w:rFonts w:cs="Times New Roman"/>
        </w:rPr>
        <w:t xml:space="preserve"> </w:t>
      </w:r>
      <w:r w:rsidR="005E42F8" w:rsidRPr="009A6BD6">
        <w:rPr>
          <w:rFonts w:cs="Times New Roman"/>
        </w:rPr>
        <w:t>2007) akromatik jet kırılması gerçekleşir. Bu kırılma göreli hızlarda ilerleyen kabukların genişlemesinden kaynaklanan doğal bir sonuç olarak yorumlanmaktadır. Son olarak, hızlı bir yükseliş ve düşüş yapısına sahip olan X-ışın pa</w:t>
      </w:r>
      <w:r w:rsidR="000606A0" w:rsidRPr="009A6BD6">
        <w:rPr>
          <w:rFonts w:cs="Times New Roman"/>
        </w:rPr>
        <w:t xml:space="preserve">rlamaları (Burrows </w:t>
      </w:r>
      <w:r w:rsidR="000606A0" w:rsidRPr="009A6BD6">
        <w:rPr>
          <w:rFonts w:cs="Times New Roman"/>
          <w:i/>
        </w:rPr>
        <w:t>et al.</w:t>
      </w:r>
      <w:r w:rsidR="000606A0" w:rsidRPr="009A6BD6">
        <w:rPr>
          <w:rFonts w:cs="Times New Roman"/>
        </w:rPr>
        <w:t xml:space="preserve"> 2005; Falcone </w:t>
      </w:r>
      <w:r w:rsidR="000606A0" w:rsidRPr="009A6BD6">
        <w:rPr>
          <w:rFonts w:cs="Times New Roman"/>
          <w:i/>
        </w:rPr>
        <w:t>et al</w:t>
      </w:r>
      <w:r w:rsidR="005E42F8" w:rsidRPr="009A6BD6">
        <w:rPr>
          <w:rFonts w:cs="Times New Roman"/>
          <w:i/>
        </w:rPr>
        <w:t>.</w:t>
      </w:r>
      <w:r w:rsidR="000606A0" w:rsidRPr="009A6BD6">
        <w:rPr>
          <w:rFonts w:cs="Times New Roman"/>
        </w:rPr>
        <w:t xml:space="preserve"> </w:t>
      </w:r>
      <w:r w:rsidR="005E42F8" w:rsidRPr="009A6BD6">
        <w:rPr>
          <w:rFonts w:cs="Times New Roman"/>
        </w:rPr>
        <w:t>2006) 3≤α≤6 zamansal indeks, β≤1.5 tayfsal indeks değerleri gösterir ve merkezi motorun aktivitelerinden kaynaklandığı düşünülmektedir. Bu parlama aktiviteleri X-ışın ışık eğrisinde herhangi bir evrede oluşabilmektedir. X-ışın ışık eğrilerinin gösterdiği tüm bu özellikler çoğunlukla uzun süreli patlamalar için çok iyi çalışılmış olsa da kısa süreli patlamaların da benzer özellikler gösterdiği bilinmektedir.</w:t>
      </w:r>
    </w:p>
    <w:p w14:paraId="091B00F7" w14:textId="77777777" w:rsidR="00644ECA" w:rsidRPr="009A6BD6" w:rsidRDefault="0005562B" w:rsidP="00D56070">
      <w:pPr>
        <w:pStyle w:val="Balk3"/>
        <w:spacing w:before="240" w:after="240"/>
        <w:ind w:left="720"/>
        <w:rPr>
          <w:rFonts w:cs="Times New Roman"/>
          <w:color w:val="auto"/>
          <w:szCs w:val="24"/>
        </w:rPr>
      </w:pPr>
      <w:bookmarkStart w:id="133" w:name="_Toc49801452"/>
      <w:bookmarkStart w:id="134" w:name="_Toc49802268"/>
      <w:r w:rsidRPr="009A6BD6">
        <w:rPr>
          <w:rFonts w:cs="Times New Roman"/>
          <w:color w:val="auto"/>
          <w:szCs w:val="24"/>
        </w:rPr>
        <w:t>Optik Ardıl ışınım</w:t>
      </w:r>
      <w:bookmarkEnd w:id="130"/>
      <w:bookmarkEnd w:id="131"/>
      <w:bookmarkEnd w:id="132"/>
      <w:bookmarkEnd w:id="133"/>
      <w:bookmarkEnd w:id="134"/>
    </w:p>
    <w:p w14:paraId="6C00C417" w14:textId="3CBD8B2D" w:rsidR="00F41B9D" w:rsidRPr="009A6BD6" w:rsidRDefault="00ED5C36" w:rsidP="005E42F8">
      <w:pPr>
        <w:rPr>
          <w:rFonts w:cs="Times New Roman"/>
        </w:rPr>
      </w:pPr>
      <w:r w:rsidRPr="009A6BD6">
        <w:rPr>
          <w:rFonts w:cs="Times New Roman"/>
        </w:rPr>
        <w:t>Konum</w:t>
      </w:r>
      <w:r w:rsidR="005E42F8" w:rsidRPr="009A6BD6">
        <w:rPr>
          <w:rFonts w:cs="Times New Roman"/>
        </w:rPr>
        <w:t xml:space="preserve"> tespiti tam olarak yapılan GIP’ların yaklaşık %50 sinin optik ardıl ışınımları gözlemlenmiş ve patlamadan ~1 gün sonra ~19-20 kadir civarında bir parlaklık gösterdikleri tespit edilmiştir. Zaman </w:t>
      </w:r>
      <w:r w:rsidR="00DA6FDC" w:rsidRPr="009A6BD6">
        <w:rPr>
          <w:rFonts w:cs="Times New Roman"/>
        </w:rPr>
        <w:t>indeksi</w:t>
      </w:r>
      <w:r w:rsidR="007A2179" w:rsidRPr="009A6BD6">
        <w:rPr>
          <w:rFonts w:cs="Times New Roman"/>
        </w:rPr>
        <w:t xml:space="preserve"> </w:t>
      </w:r>
      <w:r w:rsidR="00DA6FDC" w:rsidRPr="009A6BD6">
        <w:rPr>
          <w:rFonts w:cs="Times New Roman"/>
        </w:rPr>
        <w:t>-</w:t>
      </w:r>
      <w:r w:rsidR="005E42F8" w:rsidRPr="009A6BD6">
        <w:rPr>
          <w:rFonts w:cs="Times New Roman"/>
        </w:rPr>
        <w:t>0.5&lt;α&lt;-1.2 aralığında bir değerde olup t</w:t>
      </w:r>
      <w:r w:rsidR="005E42F8" w:rsidRPr="009A6BD6">
        <w:rPr>
          <w:rFonts w:cs="Times New Roman"/>
          <w:vertAlign w:val="superscript"/>
        </w:rPr>
        <w:t>-α</w:t>
      </w:r>
      <w:r w:rsidR="005E42F8" w:rsidRPr="009A6BD6">
        <w:rPr>
          <w:rFonts w:cs="Times New Roman"/>
        </w:rPr>
        <w:t xml:space="preserve"> güç yasası düşüşü ile karakterize edilmektedir. GIP’ların kırmızıya kayma ölçümlerinin ve mesafelerinin elde edilmesinin en etkili yolu optik ardıl ışınım gözlemleridir. Swift GIP örneklerinin %40’ında, erken gözlemlere ve Swift’in sağladığı kesin yer tanımlama bilgilerine rağmen Swift-UVOT veya yer tabanlı teleskoplar tarafından optik karşılığının tespit edilmediği bildirilmektedir (Roming </w:t>
      </w:r>
      <w:r w:rsidR="005E42F8" w:rsidRPr="009A6BD6">
        <w:rPr>
          <w:rFonts w:cs="Times New Roman"/>
          <w:i/>
        </w:rPr>
        <w:t>et al.</w:t>
      </w:r>
      <w:r w:rsidR="005E42F8" w:rsidRPr="009A6BD6">
        <w:rPr>
          <w:rFonts w:cs="Times New Roman"/>
        </w:rPr>
        <w:t xml:space="preserve"> 2009). Bunlar Optik karanlık GIP’lar olarak </w:t>
      </w:r>
      <w:r w:rsidR="008E538B" w:rsidRPr="009A6BD6">
        <w:rPr>
          <w:rFonts w:cs="Times New Roman"/>
        </w:rPr>
        <w:t>tanımlanmaktadır</w:t>
      </w:r>
      <w:r w:rsidR="005E42F8" w:rsidRPr="009A6BD6">
        <w:rPr>
          <w:rFonts w:cs="Times New Roman"/>
        </w:rPr>
        <w:t>. Optik olarak karanlık olmalarının nedeni, ardıl ışınım modellerine, GIP</w:t>
      </w:r>
      <w:r w:rsidR="001C5313" w:rsidRPr="009A6BD6">
        <w:rPr>
          <w:rFonts w:cs="Times New Roman"/>
        </w:rPr>
        <w:t xml:space="preserve"> atalarının </w:t>
      </w:r>
      <w:r w:rsidR="005E42F8" w:rsidRPr="009A6BD6">
        <w:rPr>
          <w:rFonts w:cs="Times New Roman"/>
        </w:rPr>
        <w:t>doğasına, patlama ortamlarına ve kozmolojik olarak oynadıkları rollere getirdiği kısıtlamalar nedeniyle ilginç ve önemlidir</w:t>
      </w:r>
      <w:r w:rsidR="00F623BB" w:rsidRPr="009A6BD6">
        <w:rPr>
          <w:rFonts w:cs="Times New Roman"/>
        </w:rPr>
        <w:t xml:space="preserve"> (</w:t>
      </w:r>
      <w:r w:rsidR="00B52FCC" w:rsidRPr="009A6BD6">
        <w:rPr>
          <w:rFonts w:cs="Times New Roman"/>
        </w:rPr>
        <w:t>Levan</w:t>
      </w:r>
      <w:r w:rsidR="00F623BB" w:rsidRPr="009A6BD6">
        <w:rPr>
          <w:rFonts w:cs="Times New Roman"/>
        </w:rPr>
        <w:t xml:space="preserve"> 2018; Ukwatta 2010)</w:t>
      </w:r>
      <w:r w:rsidR="005E42F8" w:rsidRPr="009A6BD6">
        <w:rPr>
          <w:rFonts w:cs="Times New Roman"/>
        </w:rPr>
        <w:t xml:space="preserve">. </w:t>
      </w:r>
    </w:p>
    <w:p w14:paraId="746FA7AE" w14:textId="77777777" w:rsidR="00F41B9D" w:rsidRPr="009A6BD6" w:rsidRDefault="00F41B9D" w:rsidP="00D56070">
      <w:pPr>
        <w:pStyle w:val="Balk3"/>
        <w:spacing w:before="240" w:after="240"/>
        <w:rPr>
          <w:rFonts w:cs="Times New Roman"/>
          <w:color w:val="auto"/>
        </w:rPr>
      </w:pPr>
      <w:bookmarkStart w:id="135" w:name="_Toc43755599"/>
      <w:bookmarkStart w:id="136" w:name="_Toc43833467"/>
      <w:bookmarkStart w:id="137" w:name="_Toc44538291"/>
      <w:bookmarkStart w:id="138" w:name="_Toc45424456"/>
      <w:bookmarkStart w:id="139" w:name="_Toc45590180"/>
      <w:bookmarkStart w:id="140" w:name="_Toc49801453"/>
      <w:bookmarkStart w:id="141" w:name="_Toc49802269"/>
      <w:r w:rsidRPr="009A6BD6">
        <w:rPr>
          <w:rFonts w:cs="Times New Roman"/>
          <w:color w:val="auto"/>
        </w:rPr>
        <w:t>Radyo Ardıl ışınım</w:t>
      </w:r>
      <w:bookmarkEnd w:id="135"/>
      <w:bookmarkEnd w:id="136"/>
      <w:bookmarkEnd w:id="137"/>
      <w:bookmarkEnd w:id="138"/>
      <w:bookmarkEnd w:id="139"/>
      <w:bookmarkEnd w:id="140"/>
      <w:bookmarkEnd w:id="141"/>
      <w:r w:rsidR="00DA6FDC" w:rsidRPr="009A6BD6">
        <w:rPr>
          <w:rFonts w:cs="Times New Roman"/>
          <w:color w:val="auto"/>
        </w:rPr>
        <w:t xml:space="preserve"> </w:t>
      </w:r>
    </w:p>
    <w:p w14:paraId="7A80ABD4" w14:textId="77777777" w:rsidR="0066730B" w:rsidRPr="009A6BD6" w:rsidRDefault="005E42F8" w:rsidP="005E42F8">
      <w:pPr>
        <w:rPr>
          <w:rFonts w:cs="Times New Roman"/>
        </w:rPr>
      </w:pPr>
      <w:r w:rsidRPr="009A6BD6">
        <w:rPr>
          <w:rFonts w:cs="Times New Roman"/>
        </w:rPr>
        <w:t>X-ışını ve optik ardıl ışınım ile karşılaştırıldığında, radyo ardıl ışınım tespiti mevcut teleskoplardaki kısıtlamalar nedeniyle daha az sıklıkta elde edilmektedir. Bugüne kadar</w:t>
      </w:r>
      <w:r w:rsidR="008E538B" w:rsidRPr="009A6BD6">
        <w:rPr>
          <w:rFonts w:cs="Times New Roman"/>
        </w:rPr>
        <w:t xml:space="preserve"> </w:t>
      </w:r>
      <w:r w:rsidRPr="009A6BD6">
        <w:rPr>
          <w:rFonts w:cs="Times New Roman"/>
        </w:rPr>
        <w:t>GIP’ların ~%30‘u</w:t>
      </w:r>
      <w:r w:rsidR="008E538B" w:rsidRPr="009A6BD6">
        <w:rPr>
          <w:rFonts w:cs="Times New Roman"/>
        </w:rPr>
        <w:t>nun</w:t>
      </w:r>
      <w:r w:rsidRPr="009A6BD6">
        <w:rPr>
          <w:rFonts w:cs="Times New Roman"/>
        </w:rPr>
        <w:t xml:space="preserve"> radyo bölgede tespit edil</w:t>
      </w:r>
      <w:r w:rsidR="008E538B" w:rsidRPr="009A6BD6">
        <w:rPr>
          <w:rFonts w:cs="Times New Roman"/>
        </w:rPr>
        <w:t>diği ve bu oranın Swift göreve</w:t>
      </w:r>
      <w:r w:rsidRPr="009A6BD6">
        <w:rPr>
          <w:rFonts w:cs="Times New Roman"/>
        </w:rPr>
        <w:t xml:space="preserve"> başlatıldıktan sonra da değişmediği görülmektedir.  Radyo ardıl ışınım gözlemleri patlamanın kinetik enerjisini</w:t>
      </w:r>
      <w:r w:rsidR="008E538B" w:rsidRPr="009A6BD6">
        <w:rPr>
          <w:rFonts w:cs="Times New Roman"/>
        </w:rPr>
        <w:t>n</w:t>
      </w:r>
      <w:r w:rsidRPr="009A6BD6">
        <w:rPr>
          <w:rFonts w:cs="Times New Roman"/>
        </w:rPr>
        <w:t xml:space="preserve"> doğru tahmin edilmesinde büyük öneme sahiptir</w:t>
      </w:r>
      <w:r w:rsidRPr="009A6BD6">
        <w:rPr>
          <w:rFonts w:cs="Times New Roman"/>
          <w:shd w:val="clear" w:color="auto" w:fill="FFFFFF"/>
        </w:rPr>
        <w:t xml:space="preserve"> (Oren </w:t>
      </w:r>
      <w:r w:rsidRPr="009A6BD6">
        <w:rPr>
          <w:rFonts w:cs="Times New Roman"/>
          <w:i/>
          <w:shd w:val="clear" w:color="auto" w:fill="FFFFFF"/>
        </w:rPr>
        <w:t>et al.</w:t>
      </w:r>
      <w:r w:rsidRPr="009A6BD6">
        <w:rPr>
          <w:rFonts w:cs="Times New Roman"/>
          <w:shd w:val="clear" w:color="auto" w:fill="FFFFFF"/>
        </w:rPr>
        <w:t xml:space="preserve"> 2004, Granot </w:t>
      </w:r>
      <w:r w:rsidRPr="009A6BD6">
        <w:rPr>
          <w:rFonts w:cs="Times New Roman"/>
          <w:i/>
          <w:shd w:val="clear" w:color="auto" w:fill="FFFFFF"/>
        </w:rPr>
        <w:t>et al.</w:t>
      </w:r>
      <w:r w:rsidRPr="009A6BD6">
        <w:rPr>
          <w:rFonts w:cs="Times New Roman"/>
          <w:shd w:val="clear" w:color="auto" w:fill="FFFFFF"/>
        </w:rPr>
        <w:t xml:space="preserve"> 2005a, Kaneko </w:t>
      </w:r>
      <w:r w:rsidRPr="009A6BD6">
        <w:rPr>
          <w:rFonts w:cs="Times New Roman"/>
          <w:i/>
          <w:shd w:val="clear" w:color="auto" w:fill="FFFFFF"/>
        </w:rPr>
        <w:t>et al.</w:t>
      </w:r>
      <w:r w:rsidRPr="009A6BD6">
        <w:rPr>
          <w:rFonts w:cs="Times New Roman"/>
          <w:shd w:val="clear" w:color="auto" w:fill="FFFFFF"/>
        </w:rPr>
        <w:t xml:space="preserve"> 2007)</w:t>
      </w:r>
      <w:r w:rsidRPr="009A6BD6">
        <w:rPr>
          <w:rFonts w:cs="Times New Roman"/>
        </w:rPr>
        <w:t>. Yüksek kırmızıya kayma değerine sahip GRB</w:t>
      </w:r>
      <w:r w:rsidR="00594B9A" w:rsidRPr="009A6BD6">
        <w:rPr>
          <w:rFonts w:cs="Times New Roman"/>
        </w:rPr>
        <w:t xml:space="preserve"> </w:t>
      </w:r>
      <w:r w:rsidRPr="009A6BD6">
        <w:rPr>
          <w:rFonts w:cs="Times New Roman"/>
        </w:rPr>
        <w:t xml:space="preserve">050904 patlamasının radyo dalga boyunda ki tespitleri ile son derece büyük kinetik enerjilerin </w:t>
      </w:r>
      <w:r w:rsidRPr="009A6BD6">
        <w:rPr>
          <w:rFonts w:cs="Times New Roman"/>
          <w:shd w:val="clear" w:color="auto" w:fill="FFFFFF"/>
        </w:rPr>
        <w:t>(E</w:t>
      </w:r>
      <w:r w:rsidRPr="009A6BD6">
        <w:rPr>
          <w:rFonts w:ascii="Cambria Math" w:hAnsi="Cambria Math" w:cs="Cambria Math"/>
          <w:shd w:val="clear" w:color="auto" w:fill="FFFFFF"/>
        </w:rPr>
        <w:t>∼</w:t>
      </w:r>
      <w:r w:rsidRPr="009A6BD6">
        <w:rPr>
          <w:rFonts w:cs="Times New Roman"/>
          <w:shd w:val="clear" w:color="auto" w:fill="FFFFFF"/>
        </w:rPr>
        <w:t xml:space="preserve"> 10</w:t>
      </w:r>
      <w:r w:rsidRPr="009A6BD6">
        <w:rPr>
          <w:rFonts w:cs="Times New Roman"/>
          <w:shd w:val="clear" w:color="auto" w:fill="FFFFFF"/>
          <w:vertAlign w:val="superscript"/>
        </w:rPr>
        <w:t>52</w:t>
      </w:r>
      <w:r w:rsidRPr="009A6BD6">
        <w:rPr>
          <w:rFonts w:cs="Times New Roman"/>
          <w:shd w:val="clear" w:color="auto" w:fill="FFFFFF"/>
        </w:rPr>
        <w:t xml:space="preserve"> erg)</w:t>
      </w:r>
      <w:r w:rsidRPr="009A6BD6">
        <w:rPr>
          <w:rFonts w:cs="Times New Roman"/>
        </w:rPr>
        <w:t xml:space="preserve"> kanıtlanmasına olanak sağlamıştır </w:t>
      </w:r>
      <w:r w:rsidRPr="009A6BD6">
        <w:rPr>
          <w:rFonts w:cs="Times New Roman"/>
          <w:shd w:val="clear" w:color="auto" w:fill="FFFFFF"/>
        </w:rPr>
        <w:t xml:space="preserve">(Frail </w:t>
      </w:r>
      <w:r w:rsidRPr="009A6BD6">
        <w:rPr>
          <w:rFonts w:cs="Times New Roman"/>
          <w:i/>
          <w:shd w:val="clear" w:color="auto" w:fill="FFFFFF"/>
        </w:rPr>
        <w:t>et al.</w:t>
      </w:r>
      <w:r w:rsidRPr="009A6BD6">
        <w:rPr>
          <w:rFonts w:cs="Times New Roman"/>
          <w:shd w:val="clear" w:color="auto" w:fill="FFFFFF"/>
        </w:rPr>
        <w:t xml:space="preserve"> 2006, Gou </w:t>
      </w:r>
      <w:r w:rsidRPr="009A6BD6">
        <w:rPr>
          <w:rFonts w:cs="Times New Roman"/>
          <w:i/>
          <w:shd w:val="clear" w:color="auto" w:fill="FFFFFF"/>
        </w:rPr>
        <w:t>et al.</w:t>
      </w:r>
      <w:r w:rsidRPr="009A6BD6">
        <w:rPr>
          <w:rFonts w:cs="Times New Roman"/>
          <w:shd w:val="clear" w:color="auto" w:fill="FFFFFF"/>
        </w:rPr>
        <w:t xml:space="preserve"> 2007) </w:t>
      </w:r>
      <w:r w:rsidRPr="009A6BD6">
        <w:rPr>
          <w:rFonts w:cs="Times New Roman"/>
        </w:rPr>
        <w:t>ve yakınlardaki GRB</w:t>
      </w:r>
      <w:r w:rsidR="00594B9A" w:rsidRPr="009A6BD6">
        <w:rPr>
          <w:rFonts w:cs="Times New Roman"/>
        </w:rPr>
        <w:t xml:space="preserve"> </w:t>
      </w:r>
      <w:r w:rsidRPr="009A6BD6">
        <w:rPr>
          <w:rFonts w:cs="Times New Roman"/>
        </w:rPr>
        <w:t xml:space="preserve">060218/SN 2006aj </w:t>
      </w:r>
      <w:r w:rsidRPr="009A6BD6">
        <w:rPr>
          <w:rFonts w:cs="Times New Roman"/>
          <w:shd w:val="clear" w:color="auto" w:fill="FFFFFF"/>
        </w:rPr>
        <w:t>(</w:t>
      </w:r>
      <w:r w:rsidR="00DA6FDC" w:rsidRPr="009A6BD6">
        <w:rPr>
          <w:rFonts w:cs="Times New Roman"/>
          <w:shd w:val="clear" w:color="auto" w:fill="FFFFFF"/>
        </w:rPr>
        <w:t>Soderberg</w:t>
      </w:r>
      <w:r w:rsidR="00DA6FDC" w:rsidRPr="009A6BD6">
        <w:rPr>
          <w:rFonts w:cs="Times New Roman"/>
          <w:i/>
          <w:shd w:val="clear" w:color="auto" w:fill="FFFFFF"/>
        </w:rPr>
        <w:t xml:space="preserve"> </w:t>
      </w:r>
      <w:r w:rsidRPr="009A6BD6">
        <w:rPr>
          <w:rFonts w:cs="Times New Roman"/>
          <w:i/>
          <w:shd w:val="clear" w:color="auto" w:fill="FFFFFF"/>
        </w:rPr>
        <w:t>et al.</w:t>
      </w:r>
      <w:r w:rsidRPr="009A6BD6">
        <w:rPr>
          <w:rFonts w:cs="Times New Roman"/>
          <w:shd w:val="clear" w:color="auto" w:fill="FFFFFF"/>
        </w:rPr>
        <w:t xml:space="preserve"> 2006b) </w:t>
      </w:r>
      <w:r w:rsidR="008E538B" w:rsidRPr="009A6BD6">
        <w:rPr>
          <w:rFonts w:cs="Times New Roman"/>
        </w:rPr>
        <w:t>ile ilgili göre</w:t>
      </w:r>
      <w:r w:rsidRPr="009A6BD6">
        <w:rPr>
          <w:rFonts w:cs="Times New Roman"/>
        </w:rPr>
        <w:t>li enerjiye bir kısıtlama getirmiştir.</w:t>
      </w:r>
    </w:p>
    <w:p w14:paraId="354CDA54" w14:textId="77777777" w:rsidR="00644ECA" w:rsidRPr="009A6BD6" w:rsidRDefault="00D108C4" w:rsidP="00D56070">
      <w:pPr>
        <w:pStyle w:val="Balk2"/>
        <w:rPr>
          <w:rFonts w:cs="Times New Roman"/>
          <w:color w:val="auto"/>
          <w:szCs w:val="24"/>
        </w:rPr>
      </w:pPr>
      <w:bookmarkStart w:id="142" w:name="_Toc43749352"/>
      <w:bookmarkStart w:id="143" w:name="_Toc43755600"/>
      <w:bookmarkStart w:id="144" w:name="_Toc43833468"/>
      <w:bookmarkStart w:id="145" w:name="_Toc44538292"/>
      <w:bookmarkStart w:id="146" w:name="_Toc49801297"/>
      <w:bookmarkStart w:id="147" w:name="_Toc49801454"/>
      <w:bookmarkStart w:id="148" w:name="_Toc49802270"/>
      <w:r w:rsidRPr="009A6BD6">
        <w:rPr>
          <w:rFonts w:cs="Times New Roman"/>
          <w:color w:val="auto"/>
          <w:szCs w:val="24"/>
        </w:rPr>
        <w:t>1.5. Merkezi</w:t>
      </w:r>
      <w:r w:rsidR="0005562B" w:rsidRPr="009A6BD6">
        <w:rPr>
          <w:rFonts w:cs="Times New Roman"/>
          <w:color w:val="auto"/>
          <w:szCs w:val="24"/>
        </w:rPr>
        <w:t xml:space="preserve"> Motor</w:t>
      </w:r>
      <w:bookmarkEnd w:id="142"/>
      <w:bookmarkEnd w:id="143"/>
      <w:bookmarkEnd w:id="144"/>
      <w:bookmarkEnd w:id="145"/>
      <w:bookmarkEnd w:id="146"/>
      <w:bookmarkEnd w:id="147"/>
      <w:bookmarkEnd w:id="148"/>
    </w:p>
    <w:p w14:paraId="60609B29" w14:textId="78038C65" w:rsidR="00411754" w:rsidRPr="009A6BD6" w:rsidRDefault="00874A55" w:rsidP="00525A4B">
      <w:pPr>
        <w:rPr>
          <w:rFonts w:cs="Times New Roman"/>
        </w:rPr>
      </w:pPr>
      <w:bookmarkStart w:id="149" w:name="_Toc43749353"/>
      <w:bookmarkStart w:id="150" w:name="_Toc43755601"/>
      <w:bookmarkStart w:id="151" w:name="_Toc43833469"/>
      <w:bookmarkStart w:id="152" w:name="_Toc44538293"/>
      <w:r w:rsidRPr="009A6BD6">
        <w:rPr>
          <w:rFonts w:cs="Times New Roman"/>
        </w:rPr>
        <w:t>Hem uzun hem de kısa süreli GIP</w:t>
      </w:r>
      <w:r w:rsidR="0045160B" w:rsidRPr="009A6BD6">
        <w:rPr>
          <w:rFonts w:cs="Times New Roman"/>
        </w:rPr>
        <w:t>’ların</w:t>
      </w:r>
      <w:r w:rsidRPr="009A6BD6">
        <w:rPr>
          <w:rFonts w:cs="Times New Roman"/>
        </w:rPr>
        <w:t xml:space="preserve"> merkezi motorlarının yeni oluşmuş, hızlı bir şekilde madde toplayan (Ṁ</w:t>
      </w:r>
      <w:r w:rsidRPr="009A6BD6">
        <w:rPr>
          <w:rFonts w:ascii="Cambria Math" w:hAnsi="Cambria Math" w:cs="Cambria Math"/>
        </w:rPr>
        <w:t>∼</w:t>
      </w:r>
      <w:r w:rsidRPr="009A6BD6">
        <w:rPr>
          <w:rFonts w:cs="Times New Roman"/>
        </w:rPr>
        <w:t>M</w:t>
      </w:r>
      <w:r w:rsidR="00E1090B" w:rsidRPr="009A6BD6">
        <w:rPr>
          <w:rFonts w:ascii="Segoe UI Symbol" w:hAnsi="Segoe UI Symbol" w:cs="Segoe UI Symbol"/>
          <w:vertAlign w:val="subscript"/>
        </w:rPr>
        <w:t>☉</w:t>
      </w:r>
      <w:r w:rsidR="00E1090B" w:rsidRPr="009A6BD6">
        <w:rPr>
          <w:rFonts w:cs="Times New Roman"/>
        </w:rPr>
        <w:t xml:space="preserve"> </w:t>
      </w:r>
      <w:r w:rsidRPr="009A6BD6">
        <w:rPr>
          <w:rFonts w:cs="Times New Roman"/>
        </w:rPr>
        <w:t>s</w:t>
      </w:r>
      <w:r w:rsidRPr="009A6BD6">
        <w:rPr>
          <w:rFonts w:cs="Times New Roman"/>
          <w:vertAlign w:val="superscript"/>
        </w:rPr>
        <w:t>−1</w:t>
      </w:r>
      <w:r w:rsidR="0045160B" w:rsidRPr="009A6BD6">
        <w:rPr>
          <w:rFonts w:cs="Times New Roman"/>
        </w:rPr>
        <w:t>) yığı</w:t>
      </w:r>
      <w:r w:rsidR="00ED5C36" w:rsidRPr="009A6BD6">
        <w:rPr>
          <w:rFonts w:cs="Times New Roman"/>
        </w:rPr>
        <w:t>lma</w:t>
      </w:r>
      <w:r w:rsidRPr="009A6BD6">
        <w:rPr>
          <w:rFonts w:cs="Times New Roman"/>
        </w:rPr>
        <w:t xml:space="preserve"> diskine sahip </w:t>
      </w:r>
      <w:r w:rsidR="0045160B" w:rsidRPr="009A6BD6">
        <w:rPr>
          <w:rFonts w:cs="Times New Roman"/>
        </w:rPr>
        <w:t xml:space="preserve">bir </w:t>
      </w:r>
      <w:r w:rsidRPr="009A6BD6">
        <w:rPr>
          <w:rFonts w:cs="Times New Roman"/>
        </w:rPr>
        <w:t xml:space="preserve">kara delik olduğu </w:t>
      </w:r>
      <w:r w:rsidR="0045160B" w:rsidRPr="009A6BD6">
        <w:rPr>
          <w:rFonts w:cs="Times New Roman"/>
        </w:rPr>
        <w:t>düşünülmüştür</w:t>
      </w:r>
      <w:r w:rsidRPr="009A6BD6">
        <w:rPr>
          <w:rFonts w:cs="Times New Roman"/>
        </w:rPr>
        <w:t>. Ancak son zamanlarda yapılan çalışmalar, GIP</w:t>
      </w:r>
      <w:r w:rsidR="0045160B" w:rsidRPr="009A6BD6">
        <w:rPr>
          <w:rFonts w:cs="Times New Roman"/>
        </w:rPr>
        <w:t>’ların</w:t>
      </w:r>
      <w:r w:rsidRPr="009A6BD6">
        <w:rPr>
          <w:rFonts w:cs="Times New Roman"/>
        </w:rPr>
        <w:t xml:space="preserve"> merkezi motorlarının B=10</w:t>
      </w:r>
      <w:r w:rsidRPr="009A6BD6">
        <w:rPr>
          <w:rFonts w:cs="Times New Roman"/>
          <w:vertAlign w:val="superscript"/>
        </w:rPr>
        <w:t>15</w:t>
      </w:r>
      <w:r w:rsidRPr="009A6BD6">
        <w:rPr>
          <w:rFonts w:cs="Times New Roman"/>
        </w:rPr>
        <w:t>G gibi yüksek manyetik alana sahip magnetarlar</w:t>
      </w:r>
      <w:r w:rsidR="0045160B" w:rsidRPr="009A6BD6">
        <w:rPr>
          <w:rFonts w:cs="Times New Roman"/>
        </w:rPr>
        <w:t>ın</w:t>
      </w:r>
      <w:r w:rsidRPr="009A6BD6">
        <w:rPr>
          <w:rFonts w:cs="Times New Roman"/>
        </w:rPr>
        <w:t xml:space="preserve"> da olabileceğini gösterm</w:t>
      </w:r>
      <w:r w:rsidR="0045160B" w:rsidRPr="009A6BD6">
        <w:rPr>
          <w:rFonts w:cs="Times New Roman"/>
        </w:rPr>
        <w:t>iştir</w:t>
      </w:r>
      <w:r w:rsidRPr="009A6BD6">
        <w:rPr>
          <w:rFonts w:cs="Times New Roman"/>
        </w:rPr>
        <w:t xml:space="preserve">. Bu modellerin her ikisi de merkezi motorun GIP oluşumu için, küçük bir </w:t>
      </w:r>
      <w:r w:rsidR="00F623BB" w:rsidRPr="009A6BD6">
        <w:rPr>
          <w:rFonts w:cs="Times New Roman"/>
        </w:rPr>
        <w:t>alan i</w:t>
      </w:r>
      <w:r w:rsidRPr="009A6BD6">
        <w:rPr>
          <w:rFonts w:cs="Times New Roman"/>
        </w:rPr>
        <w:t xml:space="preserve">çine sıkışmış maddenin </w:t>
      </w:r>
      <w:r w:rsidR="00F623BB" w:rsidRPr="009A6BD6">
        <w:rPr>
          <w:rFonts w:cs="Times New Roman"/>
        </w:rPr>
        <w:t>rölativistik hızlarda</w:t>
      </w:r>
      <w:r w:rsidRPr="009A6BD6">
        <w:rPr>
          <w:rFonts w:cs="Times New Roman"/>
        </w:rPr>
        <w:t>ki jetlerle salınması gerektiği fikrine dayanmaktadır</w:t>
      </w:r>
      <w:bookmarkEnd w:id="149"/>
      <w:bookmarkEnd w:id="150"/>
      <w:bookmarkEnd w:id="151"/>
      <w:bookmarkEnd w:id="152"/>
      <w:r w:rsidR="00525A4B" w:rsidRPr="009A6BD6">
        <w:rPr>
          <w:rFonts w:cs="Times New Roman"/>
        </w:rPr>
        <w:t xml:space="preserve">. </w:t>
      </w:r>
      <w:r w:rsidR="000606A0" w:rsidRPr="009A6BD6">
        <w:rPr>
          <w:rFonts w:cs="Times New Roman"/>
          <w:szCs w:val="24"/>
        </w:rPr>
        <w:t>Şekil 9</w:t>
      </w:r>
      <w:r w:rsidRPr="009A6BD6">
        <w:rPr>
          <w:rFonts w:cs="Times New Roman"/>
          <w:szCs w:val="24"/>
        </w:rPr>
        <w:t>’da gösterildiği g</w:t>
      </w:r>
      <w:r w:rsidR="00492B17" w:rsidRPr="009A6BD6">
        <w:rPr>
          <w:rFonts w:cs="Times New Roman"/>
          <w:szCs w:val="24"/>
        </w:rPr>
        <w:t xml:space="preserve">ibi, yeni oluşmuş bir karadelik; </w:t>
      </w:r>
      <w:r w:rsidRPr="009A6BD6">
        <w:rPr>
          <w:rFonts w:cs="Times New Roman"/>
          <w:szCs w:val="24"/>
        </w:rPr>
        <w:t>büy</w:t>
      </w:r>
      <w:r w:rsidR="009B2041" w:rsidRPr="009A6BD6">
        <w:rPr>
          <w:rFonts w:cs="Times New Roman"/>
          <w:szCs w:val="24"/>
        </w:rPr>
        <w:t xml:space="preserve">ük kütleli bir yıldızın çekirdeğinin içe doğru çökmesiyle </w:t>
      </w:r>
      <w:r w:rsidRPr="009A6BD6">
        <w:rPr>
          <w:rFonts w:cs="Times New Roman"/>
          <w:szCs w:val="24"/>
        </w:rPr>
        <w:t>veya iki nötron yıldızının birleşmesi</w:t>
      </w:r>
      <w:r w:rsidR="00492B17" w:rsidRPr="009A6BD6">
        <w:rPr>
          <w:rFonts w:cs="Times New Roman"/>
          <w:szCs w:val="24"/>
        </w:rPr>
        <w:t xml:space="preserve"> sonucu </w:t>
      </w:r>
      <w:r w:rsidRPr="009A6BD6">
        <w:rPr>
          <w:rFonts w:cs="Times New Roman"/>
          <w:szCs w:val="24"/>
        </w:rPr>
        <w:t>ortaya çıkan kalıntı kütlesi Nötron yıldızının maksimum kütlesini a</w:t>
      </w:r>
      <w:r w:rsidR="000606A0" w:rsidRPr="009A6BD6">
        <w:rPr>
          <w:rFonts w:cs="Times New Roman"/>
          <w:szCs w:val="24"/>
        </w:rPr>
        <w:t>ş</w:t>
      </w:r>
      <w:r w:rsidR="00492B17" w:rsidRPr="009A6BD6">
        <w:rPr>
          <w:rFonts w:cs="Times New Roman"/>
          <w:szCs w:val="24"/>
        </w:rPr>
        <w:t xml:space="preserve">ması durumunda </w:t>
      </w:r>
      <w:r w:rsidR="00411754" w:rsidRPr="009A6BD6">
        <w:rPr>
          <w:rFonts w:cs="Times New Roman"/>
          <w:szCs w:val="24"/>
        </w:rPr>
        <w:t xml:space="preserve">oluşabilmektedir </w:t>
      </w:r>
      <w:r w:rsidR="00C632C4" w:rsidRPr="009A6BD6">
        <w:rPr>
          <w:rFonts w:cs="Times New Roman"/>
        </w:rPr>
        <w:t xml:space="preserve">(Fryer 1999; </w:t>
      </w:r>
      <w:r w:rsidR="00B52FCC" w:rsidRPr="009A6BD6">
        <w:rPr>
          <w:rFonts w:cs="Times New Roman"/>
        </w:rPr>
        <w:t>Levan</w:t>
      </w:r>
      <w:r w:rsidR="00C632C4" w:rsidRPr="009A6BD6">
        <w:rPr>
          <w:rFonts w:cs="Times New Roman"/>
        </w:rPr>
        <w:t xml:space="preserve"> 2018)</w:t>
      </w:r>
      <w:r w:rsidR="00525A4B" w:rsidRPr="009A6BD6">
        <w:rPr>
          <w:rFonts w:cs="Times New Roman"/>
        </w:rPr>
        <w:t xml:space="preserve"> </w:t>
      </w:r>
    </w:p>
    <w:p w14:paraId="752D5B25" w14:textId="62A34F5E" w:rsidR="00525A4B" w:rsidRPr="009A6BD6" w:rsidRDefault="00525A4B" w:rsidP="00525A4B">
      <w:pPr>
        <w:rPr>
          <w:rFonts w:cs="Times New Roman"/>
          <w:shd w:val="clear" w:color="auto" w:fill="FFFFFF"/>
        </w:rPr>
      </w:pPr>
      <w:r w:rsidRPr="009A6BD6">
        <w:rPr>
          <w:rFonts w:cs="Times New Roman"/>
          <w:shd w:val="clear" w:color="auto" w:fill="FFFFFF"/>
        </w:rPr>
        <w:t>Nötron yıldızlarının bir alt kümesi olan magnetarlar yüksek bir manyetik alana (B&gt;10</w:t>
      </w:r>
      <w:r w:rsidRPr="009A6BD6">
        <w:rPr>
          <w:rFonts w:cs="Times New Roman"/>
          <w:shd w:val="clear" w:color="auto" w:fill="FFFFFF"/>
          <w:vertAlign w:val="superscript"/>
        </w:rPr>
        <w:t>15</w:t>
      </w:r>
      <w:r w:rsidRPr="009A6BD6">
        <w:rPr>
          <w:rFonts w:cs="Times New Roman"/>
          <w:shd w:val="clear" w:color="auto" w:fill="FFFFFF"/>
        </w:rPr>
        <w:t>G) sahiplerdir (Duncan and Thompson, 1992). ~1ms dönme hızıyla doğan bir magnetar I=80 km</w:t>
      </w:r>
      <w:r w:rsidRPr="009A6BD6">
        <w:rPr>
          <w:rFonts w:cs="Times New Roman"/>
          <w:shd w:val="clear" w:color="auto" w:fill="FFFFFF"/>
          <w:vertAlign w:val="superscript"/>
        </w:rPr>
        <w:t>2</w:t>
      </w:r>
      <w:r w:rsidRPr="009A6BD6">
        <w:rPr>
          <w:rFonts w:cs="Times New Roman"/>
          <w:shd w:val="clear" w:color="auto" w:fill="FFFFFF"/>
        </w:rPr>
        <w:t xml:space="preserve"> M</w:t>
      </w:r>
      <w:r w:rsidR="00DA6FDC" w:rsidRPr="009A6BD6">
        <w:rPr>
          <w:rFonts w:ascii="Segoe UI Symbol" w:hAnsi="Segoe UI Symbol" w:cs="Segoe UI Symbol"/>
          <w:shd w:val="clear" w:color="auto" w:fill="FFFFFF"/>
          <w:vertAlign w:val="subscript"/>
        </w:rPr>
        <w:t>☉</w:t>
      </w:r>
      <w:r w:rsidR="00DA6FDC" w:rsidRPr="009A6BD6">
        <w:rPr>
          <w:rFonts w:cs="Times New Roman"/>
          <w:shd w:val="clear" w:color="auto" w:fill="FFFFFF"/>
          <w:vertAlign w:val="subscript"/>
        </w:rPr>
        <w:t xml:space="preserve"> </w:t>
      </w:r>
      <w:r w:rsidRPr="009A6BD6">
        <w:rPr>
          <w:rFonts w:cs="Times New Roman"/>
          <w:shd w:val="clear" w:color="auto" w:fill="FFFFFF"/>
        </w:rPr>
        <w:t>eylemsizlik momenti için büyük miktarda enerji (Ė=0.5I</w:t>
      </w:r>
      <w:r w:rsidRPr="009A6BD6">
        <w:rPr>
          <w:rFonts w:cs="Times New Roman"/>
        </w:rPr>
        <w:t>Ω</w:t>
      </w:r>
      <w:r w:rsidRPr="009A6BD6">
        <w:rPr>
          <w:rFonts w:cs="Times New Roman"/>
          <w:shd w:val="clear" w:color="auto" w:fill="FFFFFF"/>
          <w:vertAlign w:val="superscript"/>
        </w:rPr>
        <w:t xml:space="preserve"> 2</w:t>
      </w:r>
      <w:r w:rsidRPr="009A6BD6">
        <w:rPr>
          <w:rFonts w:ascii="Cambria Math" w:hAnsi="Cambria Math" w:cs="Cambria Math"/>
          <w:shd w:val="clear" w:color="auto" w:fill="FFFFFF"/>
        </w:rPr>
        <w:t>∼</w:t>
      </w:r>
      <w:r w:rsidRPr="009A6BD6">
        <w:rPr>
          <w:rFonts w:cs="Times New Roman"/>
          <w:shd w:val="clear" w:color="auto" w:fill="FFFFFF"/>
        </w:rPr>
        <w:t>3×10</w:t>
      </w:r>
      <w:r w:rsidRPr="009A6BD6">
        <w:rPr>
          <w:rFonts w:cs="Times New Roman"/>
          <w:shd w:val="clear" w:color="auto" w:fill="FFFFFF"/>
          <w:vertAlign w:val="superscript"/>
        </w:rPr>
        <w:t>52</w:t>
      </w:r>
      <w:r w:rsidRPr="009A6BD6">
        <w:rPr>
          <w:rFonts w:cs="Times New Roman"/>
          <w:shd w:val="clear" w:color="auto" w:fill="FFFFFF"/>
        </w:rPr>
        <w:t xml:space="preserve"> erg) içermektedir (Lattimer and Prakash, 2007). Bu dönme ile sağlanan enerji bir GIP</w:t>
      </w:r>
      <w:r w:rsidR="00ED5C36" w:rsidRPr="009A6BD6">
        <w:rPr>
          <w:rFonts w:cs="Times New Roman"/>
          <w:shd w:val="clear" w:color="auto" w:fill="FFFFFF"/>
        </w:rPr>
        <w:t xml:space="preserve"> oluş</w:t>
      </w:r>
      <w:r w:rsidR="00C65971" w:rsidRPr="009A6BD6">
        <w:rPr>
          <w:rFonts w:cs="Times New Roman"/>
          <w:shd w:val="clear" w:color="auto" w:fill="FFFFFF"/>
        </w:rPr>
        <w:t xml:space="preserve">ması </w:t>
      </w:r>
      <w:r w:rsidRPr="009A6BD6">
        <w:rPr>
          <w:rFonts w:cs="Times New Roman"/>
          <w:shd w:val="clear" w:color="auto" w:fill="FFFFFF"/>
        </w:rPr>
        <w:t xml:space="preserve">için yeterlidir (Usov 1992; Bernardi 2015). </w:t>
      </w:r>
      <w:r w:rsidRPr="009A6BD6">
        <w:rPr>
          <w:rFonts w:cs="Times New Roman"/>
        </w:rPr>
        <w:t xml:space="preserve">Karadelik aktarım modeline alternatif olarak, yeni </w:t>
      </w:r>
      <w:r w:rsidR="00C65971" w:rsidRPr="009A6BD6">
        <w:rPr>
          <w:rFonts w:cs="Times New Roman"/>
        </w:rPr>
        <w:t>oluşan</w:t>
      </w:r>
      <w:r w:rsidRPr="009A6BD6">
        <w:rPr>
          <w:rFonts w:cs="Times New Roman"/>
        </w:rPr>
        <w:t xml:space="preserve"> milisaniye magnetarları, hem büyük kütleli yıldızların çekirdek çöküşü ile hem de nötron yıldızı gibi yoğun yıldız çiftlerinin birleşmesi ile oluşabileceği için uzun ve kısa süreli gama ışın patlamalarının </w:t>
      </w:r>
      <w:r w:rsidR="001C5313" w:rsidRPr="009A6BD6">
        <w:rPr>
          <w:rFonts w:cs="Times New Roman"/>
        </w:rPr>
        <w:t>ataları</w:t>
      </w:r>
      <w:r w:rsidRPr="009A6BD6">
        <w:rPr>
          <w:rFonts w:cs="Times New Roman"/>
        </w:rPr>
        <w:t xml:space="preserve"> olabilirler.</w:t>
      </w:r>
    </w:p>
    <w:p w14:paraId="680E7FD1" w14:textId="77777777" w:rsidR="00525A4B" w:rsidRPr="009A6BD6" w:rsidRDefault="00525A4B" w:rsidP="00525A4B">
      <w:pPr>
        <w:rPr>
          <w:rFonts w:cs="Times New Roman"/>
        </w:rPr>
      </w:pPr>
    </w:p>
    <w:p w14:paraId="0F4A6BFD" w14:textId="77777777" w:rsidR="00644ECA" w:rsidRPr="009A6BD6" w:rsidRDefault="0005562B" w:rsidP="00D96490">
      <w:pPr>
        <w:pStyle w:val="Standard"/>
        <w:spacing w:before="120"/>
        <w:jc w:val="center"/>
        <w:rPr>
          <w:rFonts w:cs="Times New Roman"/>
        </w:rPr>
      </w:pPr>
      <w:r w:rsidRPr="009A6BD6">
        <w:rPr>
          <w:rFonts w:cs="Times New Roman"/>
          <w:noProof/>
          <w:szCs w:val="24"/>
          <w:lang w:eastAsia="tr-TR"/>
        </w:rPr>
        <w:drawing>
          <wp:inline distT="0" distB="0" distL="0" distR="0" wp14:anchorId="0CC7EFD1" wp14:editId="4CB21684">
            <wp:extent cx="3960000" cy="3168000"/>
            <wp:effectExtent l="0" t="0" r="2540" b="0"/>
            <wp:docPr id="18"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960000" cy="3168000"/>
                    </a:xfrm>
                    <a:prstGeom prst="rect">
                      <a:avLst/>
                    </a:prstGeom>
                    <a:noFill/>
                    <a:ln>
                      <a:noFill/>
                      <a:prstDash/>
                    </a:ln>
                  </pic:spPr>
                </pic:pic>
              </a:graphicData>
            </a:graphic>
          </wp:inline>
        </w:drawing>
      </w:r>
    </w:p>
    <w:p w14:paraId="351D9470" w14:textId="3C1B79FE" w:rsidR="00F23B26" w:rsidRPr="009A6BD6" w:rsidRDefault="00B9332C" w:rsidP="00142D7A">
      <w:pPr>
        <w:pStyle w:val="ResimYazs"/>
        <w:spacing w:after="240"/>
        <w:jc w:val="both"/>
        <w:rPr>
          <w:color w:val="auto"/>
        </w:rPr>
      </w:pPr>
      <w:bookmarkStart w:id="153" w:name="_Toc43752881"/>
      <w:bookmarkStart w:id="154" w:name="_Toc43832566"/>
      <w:bookmarkStart w:id="155" w:name="_Toc49680664"/>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9</w:t>
      </w:r>
      <w:r w:rsidRPr="009A6BD6">
        <w:rPr>
          <w:b/>
          <w:color w:val="auto"/>
        </w:rPr>
        <w:fldChar w:fldCharType="end"/>
      </w:r>
      <w:r w:rsidR="0005562B" w:rsidRPr="009A6BD6">
        <w:rPr>
          <w:b/>
          <w:color w:val="auto"/>
        </w:rPr>
        <w:t>.</w:t>
      </w:r>
      <w:r w:rsidR="0005562B" w:rsidRPr="009A6BD6">
        <w:rPr>
          <w:color w:val="auto"/>
        </w:rPr>
        <w:t xml:space="preserve"> </w:t>
      </w:r>
      <w:bookmarkEnd w:id="153"/>
      <w:bookmarkEnd w:id="154"/>
      <w:r w:rsidR="00874A55" w:rsidRPr="009A6BD6">
        <w:rPr>
          <w:color w:val="auto"/>
        </w:rPr>
        <w:t xml:space="preserve">GIP’lar için karadelik merkezi motor modelinde bir karadelik </w:t>
      </w:r>
      <w:r w:rsidR="00764F3C" w:rsidRPr="009A6BD6">
        <w:rPr>
          <w:color w:val="auto"/>
        </w:rPr>
        <w:t xml:space="preserve">yığılma </w:t>
      </w:r>
      <w:r w:rsidR="00874A55" w:rsidRPr="009A6BD6">
        <w:rPr>
          <w:color w:val="auto"/>
        </w:rPr>
        <w:t>diski sisteminin oluş</w:t>
      </w:r>
      <w:r w:rsidRPr="009A6BD6">
        <w:rPr>
          <w:color w:val="auto"/>
        </w:rPr>
        <w:t>u</w:t>
      </w:r>
      <w:r w:rsidR="00C65971" w:rsidRPr="009A6BD6">
        <w:rPr>
          <w:color w:val="auto"/>
        </w:rPr>
        <w:t>mu</w:t>
      </w:r>
      <w:r w:rsidRPr="009A6BD6">
        <w:rPr>
          <w:color w:val="auto"/>
        </w:rPr>
        <w:t>nun şemati</w:t>
      </w:r>
      <w:r w:rsidR="00764F3C" w:rsidRPr="009A6BD6">
        <w:rPr>
          <w:color w:val="auto"/>
        </w:rPr>
        <w:t>k gösterimi.</w:t>
      </w:r>
      <w:r w:rsidR="00720824" w:rsidRPr="009A6BD6">
        <w:rPr>
          <w:color w:val="auto"/>
        </w:rPr>
        <w:t xml:space="preserve"> Yığılma </w:t>
      </w:r>
      <w:r w:rsidR="00874A55" w:rsidRPr="009A6BD6">
        <w:rPr>
          <w:color w:val="auto"/>
        </w:rPr>
        <w:t>diski</w:t>
      </w:r>
      <w:r w:rsidR="00C632C4" w:rsidRPr="009A6BD6">
        <w:rPr>
          <w:color w:val="auto"/>
        </w:rPr>
        <w:t>,</w:t>
      </w:r>
      <w:r w:rsidR="00874A55" w:rsidRPr="009A6BD6">
        <w:rPr>
          <w:color w:val="auto"/>
        </w:rPr>
        <w:t xml:space="preserve"> çökme sırasında maddenin bir kısmını</w:t>
      </w:r>
      <w:r w:rsidR="00C632C4" w:rsidRPr="009A6BD6">
        <w:rPr>
          <w:color w:val="auto"/>
        </w:rPr>
        <w:t>n doğrudan yığı</w:t>
      </w:r>
      <w:r w:rsidR="002B35CF">
        <w:rPr>
          <w:color w:val="auto"/>
        </w:rPr>
        <w:t>lamayacak</w:t>
      </w:r>
      <w:r w:rsidR="00C632C4" w:rsidRPr="009A6BD6">
        <w:rPr>
          <w:color w:val="auto"/>
        </w:rPr>
        <w:t xml:space="preserve"> </w:t>
      </w:r>
      <w:r w:rsidR="00874A55" w:rsidRPr="009A6BD6">
        <w:rPr>
          <w:color w:val="auto"/>
        </w:rPr>
        <w:t>kadar</w:t>
      </w:r>
      <w:r w:rsidR="00C632C4" w:rsidRPr="009A6BD6">
        <w:rPr>
          <w:color w:val="auto"/>
        </w:rPr>
        <w:t xml:space="preserve"> yeterli </w:t>
      </w:r>
      <w:r w:rsidR="00874A55" w:rsidRPr="009A6BD6">
        <w:rPr>
          <w:color w:val="auto"/>
        </w:rPr>
        <w:t>açısal momentuma</w:t>
      </w:r>
      <w:r w:rsidR="00720824" w:rsidRPr="009A6BD6">
        <w:rPr>
          <w:color w:val="auto"/>
        </w:rPr>
        <w:t xml:space="preserve"> sahip olması nedeniyle oluşur. </w:t>
      </w:r>
      <w:r w:rsidR="00874A55" w:rsidRPr="009A6BD6">
        <w:rPr>
          <w:color w:val="auto"/>
        </w:rPr>
        <w:t>Bu, potansiyel olarak nötron yıldızlarının (</w:t>
      </w:r>
      <w:r w:rsidR="00C632C4" w:rsidRPr="009A6BD6">
        <w:rPr>
          <w:color w:val="auto"/>
        </w:rPr>
        <w:t xml:space="preserve">yeteri kadar </w:t>
      </w:r>
      <w:r w:rsidR="00874A55" w:rsidRPr="009A6BD6">
        <w:rPr>
          <w:color w:val="auto"/>
        </w:rPr>
        <w:t>yörünge açısal</w:t>
      </w:r>
      <w:r w:rsidR="00C632C4" w:rsidRPr="009A6BD6">
        <w:rPr>
          <w:color w:val="auto"/>
        </w:rPr>
        <w:t xml:space="preserve"> momentumuna sahip olan) birleş</w:t>
      </w:r>
      <w:r w:rsidR="00874A55" w:rsidRPr="009A6BD6">
        <w:rPr>
          <w:color w:val="auto"/>
        </w:rPr>
        <w:t>mesi gibi farklı fiziksel sistemlerden veya hızlı dönen büyük kütleli yıldı</w:t>
      </w:r>
      <w:r w:rsidR="00720824" w:rsidRPr="009A6BD6">
        <w:rPr>
          <w:color w:val="auto"/>
        </w:rPr>
        <w:t xml:space="preserve">zdan oluşturulabilir </w:t>
      </w:r>
      <w:r w:rsidR="00874A55" w:rsidRPr="009A6BD6">
        <w:rPr>
          <w:color w:val="auto"/>
        </w:rPr>
        <w:t xml:space="preserve">(Fryer </w:t>
      </w:r>
      <w:r w:rsidR="00874A55" w:rsidRPr="009A6BD6">
        <w:rPr>
          <w:i/>
          <w:color w:val="auto"/>
        </w:rPr>
        <w:t>et al.</w:t>
      </w:r>
      <w:r w:rsidR="00874A55" w:rsidRPr="009A6BD6">
        <w:rPr>
          <w:color w:val="auto"/>
        </w:rPr>
        <w:t xml:space="preserve"> 1999)</w:t>
      </w:r>
      <w:bookmarkEnd w:id="155"/>
    </w:p>
    <w:p w14:paraId="4AD46A1F" w14:textId="77777777" w:rsidR="00874A55" w:rsidRPr="009A6BD6" w:rsidRDefault="00B9332C" w:rsidP="00D56070">
      <w:pPr>
        <w:pStyle w:val="Balk2"/>
        <w:numPr>
          <w:ilvl w:val="1"/>
          <w:numId w:val="37"/>
        </w:numPr>
        <w:tabs>
          <w:tab w:val="num" w:pos="360"/>
        </w:tabs>
        <w:spacing w:before="360"/>
        <w:ind w:left="0" w:firstLine="0"/>
        <w:rPr>
          <w:rFonts w:cs="Times New Roman"/>
          <w:color w:val="auto"/>
          <w:shd w:val="clear" w:color="auto" w:fill="FFFFFF"/>
        </w:rPr>
      </w:pPr>
      <w:bookmarkStart w:id="156" w:name="_Toc43749355"/>
      <w:bookmarkStart w:id="157" w:name="_Toc43755603"/>
      <w:bookmarkStart w:id="158" w:name="_Toc43833471"/>
      <w:bookmarkStart w:id="159" w:name="_Toc44538295"/>
      <w:r w:rsidRPr="009A6BD6">
        <w:rPr>
          <w:rFonts w:cs="Times New Roman"/>
          <w:color w:val="auto"/>
          <w:shd w:val="clear" w:color="auto" w:fill="FFFFFF"/>
        </w:rPr>
        <w:t xml:space="preserve"> </w:t>
      </w:r>
      <w:bookmarkStart w:id="160" w:name="_Toc49801298"/>
      <w:bookmarkStart w:id="161" w:name="_Toc49801455"/>
      <w:bookmarkStart w:id="162" w:name="_Toc49802271"/>
      <w:r w:rsidR="00874A55" w:rsidRPr="009A6BD6">
        <w:rPr>
          <w:rFonts w:cs="Times New Roman"/>
          <w:color w:val="auto"/>
          <w:shd w:val="clear" w:color="auto" w:fill="FFFFFF"/>
        </w:rPr>
        <w:t>GIP</w:t>
      </w:r>
      <w:r w:rsidR="001C5313" w:rsidRPr="009A6BD6">
        <w:rPr>
          <w:rFonts w:cs="Times New Roman"/>
          <w:color w:val="auto"/>
          <w:shd w:val="clear" w:color="auto" w:fill="FFFFFF"/>
        </w:rPr>
        <w:t>’ların Ataları</w:t>
      </w:r>
      <w:bookmarkEnd w:id="160"/>
      <w:bookmarkEnd w:id="161"/>
      <w:bookmarkEnd w:id="162"/>
    </w:p>
    <w:p w14:paraId="1D923A22" w14:textId="75B84F9C" w:rsidR="00C65971" w:rsidRPr="009A6BD6" w:rsidRDefault="00CD07E8" w:rsidP="00C65971">
      <w:pPr>
        <w:rPr>
          <w:rFonts w:cs="Times New Roman"/>
          <w:shd w:val="clear" w:color="auto" w:fill="FFFFFF"/>
        </w:rPr>
      </w:pPr>
      <w:r w:rsidRPr="002B35CF">
        <w:rPr>
          <w:rFonts w:cs="Times New Roman"/>
          <w:shd w:val="clear" w:color="auto" w:fill="FFFFFF"/>
        </w:rPr>
        <w:t>GIP’lar T</w:t>
      </w:r>
      <w:r w:rsidRPr="002B35CF">
        <w:rPr>
          <w:rFonts w:cs="Times New Roman"/>
          <w:shd w:val="clear" w:color="auto" w:fill="FFFFFF"/>
          <w:vertAlign w:val="subscript"/>
        </w:rPr>
        <w:t>90</w:t>
      </w:r>
      <w:r w:rsidR="0077738C" w:rsidRPr="002B35CF">
        <w:rPr>
          <w:rFonts w:cs="Times New Roman"/>
          <w:shd w:val="clear" w:color="auto" w:fill="FFFFFF"/>
        </w:rPr>
        <w:t>~2sn’</w:t>
      </w:r>
      <w:r w:rsidRPr="002B35CF">
        <w:rPr>
          <w:rFonts w:cs="Times New Roman"/>
          <w:shd w:val="clear" w:color="auto" w:fill="FFFFFF"/>
        </w:rPr>
        <w:t>de kabaca bir ayrım ile T</w:t>
      </w:r>
      <w:r w:rsidRPr="002B35CF">
        <w:rPr>
          <w:rFonts w:cs="Times New Roman"/>
          <w:shd w:val="clear" w:color="auto" w:fill="FFFFFF"/>
          <w:vertAlign w:val="subscript"/>
        </w:rPr>
        <w:t>90</w:t>
      </w:r>
      <w:r w:rsidR="002B35CF" w:rsidRPr="002B35CF">
        <w:rPr>
          <w:rFonts w:ascii="Cambria Math" w:hAnsi="Cambria Math" w:cs="Cambria Math"/>
        </w:rPr>
        <w:t>≳</w:t>
      </w:r>
      <w:r w:rsidRPr="002B35CF">
        <w:rPr>
          <w:rFonts w:cs="Times New Roman"/>
          <w:shd w:val="clear" w:color="auto" w:fill="FFFFFF"/>
        </w:rPr>
        <w:t>2sn olan patlamalar uzun süreli, T</w:t>
      </w:r>
      <w:r w:rsidRPr="002B35CF">
        <w:rPr>
          <w:rFonts w:cs="Times New Roman"/>
          <w:shd w:val="clear" w:color="auto" w:fill="FFFFFF"/>
          <w:vertAlign w:val="subscript"/>
        </w:rPr>
        <w:t>90</w:t>
      </w:r>
      <w:r w:rsidR="002B35CF" w:rsidRPr="002B35CF">
        <w:rPr>
          <w:rFonts w:ascii="Cambria Math" w:hAnsi="Cambria Math" w:cs="Cambria Math"/>
          <w:szCs w:val="24"/>
        </w:rPr>
        <w:t>≲</w:t>
      </w:r>
      <w:r w:rsidRPr="002B35CF">
        <w:rPr>
          <w:rFonts w:cs="Times New Roman"/>
          <w:shd w:val="clear" w:color="auto" w:fill="FFFFFF"/>
        </w:rPr>
        <w:t xml:space="preserve">2s olan patlamalar ise kısa süreli patlamalar olarak sınıflandırılır (Kouveliotou </w:t>
      </w:r>
      <w:r w:rsidRPr="002B35CF">
        <w:rPr>
          <w:rFonts w:cs="Times New Roman"/>
          <w:i/>
          <w:shd w:val="clear" w:color="auto" w:fill="FFFFFF"/>
        </w:rPr>
        <w:t>et al</w:t>
      </w:r>
      <w:r w:rsidRPr="002B35CF">
        <w:rPr>
          <w:rFonts w:cs="Times New Roman"/>
          <w:shd w:val="clear" w:color="auto" w:fill="FFFFFF"/>
        </w:rPr>
        <w:t>. 1993). Bu iki sınıfın tayfsal özellikleri incelendiğinde, kısa süreli patlamaların daha yüksek enerji</w:t>
      </w:r>
      <w:r w:rsidR="00C65971" w:rsidRPr="002B35CF">
        <w:rPr>
          <w:rFonts w:cs="Times New Roman"/>
          <w:shd w:val="clear" w:color="auto" w:fill="FFFFFF"/>
        </w:rPr>
        <w:t>li</w:t>
      </w:r>
      <w:r w:rsidRPr="002B35CF">
        <w:rPr>
          <w:rFonts w:cs="Times New Roman"/>
          <w:shd w:val="clear" w:color="auto" w:fill="FFFFFF"/>
        </w:rPr>
        <w:t xml:space="preserve"> fotonlar yayınlarken uzun</w:t>
      </w:r>
      <w:r w:rsidRPr="009A6BD6">
        <w:rPr>
          <w:rFonts w:cs="Times New Roman"/>
          <w:shd w:val="clear" w:color="auto" w:fill="FFFFFF"/>
        </w:rPr>
        <w:t xml:space="preserve"> süreli patlamaların düşük enerjili fotonlar yayınladıklar</w:t>
      </w:r>
      <w:r w:rsidR="0077738C" w:rsidRPr="009A6BD6">
        <w:rPr>
          <w:rFonts w:cs="Times New Roman"/>
          <w:shd w:val="clear" w:color="auto" w:fill="FFFFFF"/>
        </w:rPr>
        <w:t>ını gösteren tayfsal sertlik ilişkisi</w:t>
      </w:r>
      <w:r w:rsidRPr="009A6BD6">
        <w:rPr>
          <w:rFonts w:cs="Times New Roman"/>
          <w:shd w:val="clear" w:color="auto" w:fill="FFFFFF"/>
        </w:rPr>
        <w:t xml:space="preserve"> </w:t>
      </w:r>
      <w:r w:rsidR="0077738C" w:rsidRPr="009A6BD6">
        <w:rPr>
          <w:rFonts w:cs="Times New Roman"/>
          <w:shd w:val="clear" w:color="auto" w:fill="FFFFFF"/>
        </w:rPr>
        <w:t xml:space="preserve">olduğu görülmektedir. </w:t>
      </w:r>
      <w:r w:rsidRPr="009A6BD6">
        <w:rPr>
          <w:rFonts w:cs="Times New Roman"/>
          <w:shd w:val="clear" w:color="auto" w:fill="FFFFFF"/>
        </w:rPr>
        <w:t>Tüm bu sonuçlar GIP’ların farklı kökenlerden geldiklerini göstermektedir. Kısa süreli patlamaların, yoğun nesnelerin (nötron yıldızı çifti veya nötron yıldızı-karadelik çifti) birleşmesiyle ilişkili olduğu düşünülürken, uzun süreli patlamaların büyük kütleli yıldızların çöküşünden kaynaklandığı düşünülmektedir. Şekil 1</w:t>
      </w:r>
      <w:r w:rsidR="000606A0" w:rsidRPr="009A6BD6">
        <w:rPr>
          <w:rFonts w:cs="Times New Roman"/>
          <w:shd w:val="clear" w:color="auto" w:fill="FFFFFF"/>
        </w:rPr>
        <w:t>0</w:t>
      </w:r>
      <w:r w:rsidRPr="009A6BD6">
        <w:rPr>
          <w:rFonts w:cs="Times New Roman"/>
          <w:shd w:val="clear" w:color="auto" w:fill="FFFFFF"/>
        </w:rPr>
        <w:t>’d</w:t>
      </w:r>
      <w:r w:rsidR="000606A0" w:rsidRPr="009A6BD6">
        <w:rPr>
          <w:rFonts w:cs="Times New Roman"/>
          <w:shd w:val="clear" w:color="auto" w:fill="FFFFFF"/>
        </w:rPr>
        <w:t>a</w:t>
      </w:r>
      <w:r w:rsidRPr="009A6BD6">
        <w:rPr>
          <w:rFonts w:cs="Times New Roman"/>
          <w:shd w:val="clear" w:color="auto" w:fill="FFFFFF"/>
        </w:rPr>
        <w:t xml:space="preserve"> uzun süreli ve kısa süreli GIP’ların </w:t>
      </w:r>
      <w:r w:rsidR="001C5313" w:rsidRPr="009A6BD6">
        <w:rPr>
          <w:rFonts w:cs="Times New Roman"/>
          <w:shd w:val="clear" w:color="auto" w:fill="FFFFFF"/>
        </w:rPr>
        <w:t>ata</w:t>
      </w:r>
      <w:r w:rsidRPr="009A6BD6">
        <w:rPr>
          <w:rFonts w:cs="Times New Roman"/>
          <w:shd w:val="clear" w:color="auto" w:fill="FFFFFF"/>
        </w:rPr>
        <w:t xml:space="preserve"> modelleri şematik olarak gösterilmektedir</w:t>
      </w:r>
      <w:r w:rsidR="000606A0" w:rsidRPr="009A6BD6">
        <w:rPr>
          <w:rFonts w:cs="Times New Roman"/>
          <w:shd w:val="clear" w:color="auto" w:fill="FFFFFF"/>
        </w:rPr>
        <w:t xml:space="preserve"> (D’Avanzo 2015).</w:t>
      </w:r>
    </w:p>
    <w:p w14:paraId="3537929F" w14:textId="2DBFEDC6" w:rsidR="0077738C" w:rsidRPr="009A6BD6" w:rsidRDefault="00C65971" w:rsidP="00C65971">
      <w:pPr>
        <w:rPr>
          <w:rFonts w:cs="Times New Roman"/>
        </w:rPr>
      </w:pPr>
      <w:r w:rsidRPr="009A6BD6">
        <w:rPr>
          <w:rFonts w:cs="Times New Roman"/>
          <w:color w:val="000000" w:themeColor="text1"/>
        </w:rPr>
        <w:t xml:space="preserve">Uzun süreli GIP’lar çoğunlukla yıldız oluşumunun olduğu düşük metal oranına </w:t>
      </w:r>
      <w:r w:rsidR="0077738C" w:rsidRPr="009A6BD6">
        <w:rPr>
          <w:rFonts w:cs="Times New Roman"/>
        </w:rPr>
        <w:t>(&lt;1/3 Z</w:t>
      </w:r>
      <w:r w:rsidR="00E1090B" w:rsidRPr="009A6BD6">
        <w:rPr>
          <w:rFonts w:ascii="Segoe UI Symbol" w:hAnsi="Segoe UI Symbol" w:cs="Segoe UI Symbol"/>
          <w:szCs w:val="24"/>
          <w:shd w:val="clear" w:color="auto" w:fill="FFFFFF"/>
          <w:vertAlign w:val="subscript"/>
        </w:rPr>
        <w:t>☉</w:t>
      </w:r>
      <w:r w:rsidR="0077738C" w:rsidRPr="009A6BD6">
        <w:rPr>
          <w:rFonts w:cs="Times New Roman"/>
        </w:rPr>
        <w:t>) sahip galaksilerde meydana gelirler</w:t>
      </w:r>
      <w:r w:rsidR="00104729" w:rsidRPr="009A6BD6">
        <w:rPr>
          <w:rFonts w:cs="Times New Roman"/>
        </w:rPr>
        <w:t xml:space="preserve"> ve bu </w:t>
      </w:r>
      <w:r w:rsidR="0077738C" w:rsidRPr="009A6BD6">
        <w:rPr>
          <w:rFonts w:cs="Times New Roman"/>
        </w:rPr>
        <w:t>galaksilerin en parlak bölgelerinde bulunurlar. Bu</w:t>
      </w:r>
      <w:r w:rsidR="00104729" w:rsidRPr="009A6BD6">
        <w:rPr>
          <w:rFonts w:cs="Times New Roman"/>
        </w:rPr>
        <w:t xml:space="preserve">, </w:t>
      </w:r>
      <w:r w:rsidR="0077738C" w:rsidRPr="009A6BD6">
        <w:rPr>
          <w:rFonts w:cs="Times New Roman"/>
        </w:rPr>
        <w:t xml:space="preserve">onların büyük kütleli yıldızlardan </w:t>
      </w:r>
      <w:r w:rsidR="00104729" w:rsidRPr="009A6BD6">
        <w:rPr>
          <w:rFonts w:cs="Times New Roman"/>
        </w:rPr>
        <w:t xml:space="preserve">oluştuğunu </w:t>
      </w:r>
      <w:r w:rsidR="0077738C" w:rsidRPr="009A6BD6">
        <w:rPr>
          <w:rFonts w:cs="Times New Roman"/>
        </w:rPr>
        <w:t>göstermektedir. Uzun süreli bazı GIP’</w:t>
      </w:r>
      <w:r w:rsidR="009B3960" w:rsidRPr="009A6BD6">
        <w:rPr>
          <w:rFonts w:cs="Times New Roman"/>
        </w:rPr>
        <w:t xml:space="preserve">ların </w:t>
      </w:r>
      <w:r w:rsidR="0077738C" w:rsidRPr="009A6BD6">
        <w:rPr>
          <w:rFonts w:cs="Times New Roman"/>
        </w:rPr>
        <w:t>süpernova</w:t>
      </w:r>
      <w:r w:rsidR="009B3960" w:rsidRPr="009A6BD6">
        <w:rPr>
          <w:rFonts w:cs="Times New Roman"/>
        </w:rPr>
        <w:t>lar ile ilişkili olduğunu gösteren gözlemsel kanıtlar bulunmuştur</w:t>
      </w:r>
      <w:r w:rsidR="0077738C" w:rsidRPr="009A6BD6">
        <w:rPr>
          <w:rFonts w:cs="Times New Roman"/>
        </w:rPr>
        <w:t xml:space="preserve"> (</w:t>
      </w:r>
      <w:r w:rsidR="00B52FCC" w:rsidRPr="009A6BD6">
        <w:rPr>
          <w:rFonts w:cs="Times New Roman"/>
        </w:rPr>
        <w:t>Levan</w:t>
      </w:r>
      <w:r w:rsidR="0077738C" w:rsidRPr="009A6BD6">
        <w:rPr>
          <w:rFonts w:cs="Times New Roman"/>
        </w:rPr>
        <w:t xml:space="preserve"> 2018).</w:t>
      </w:r>
    </w:p>
    <w:p w14:paraId="3000BDF9" w14:textId="77777777" w:rsidR="00CD07E8" w:rsidRPr="009A6BD6" w:rsidRDefault="0077738C" w:rsidP="00D96490">
      <w:pPr>
        <w:ind w:firstLine="0"/>
        <w:jc w:val="center"/>
        <w:rPr>
          <w:rFonts w:cs="Times New Roman"/>
          <w:shd w:val="clear" w:color="auto" w:fill="FFFFFF"/>
        </w:rPr>
      </w:pPr>
      <w:r w:rsidRPr="009A6BD6">
        <w:rPr>
          <w:rFonts w:cs="Times New Roman"/>
          <w:noProof/>
          <w:lang w:eastAsia="tr-TR"/>
        </w:rPr>
        <w:drawing>
          <wp:inline distT="0" distB="0" distL="0" distR="0" wp14:anchorId="7773E287" wp14:editId="6716A9AE">
            <wp:extent cx="5040000" cy="6368400"/>
            <wp:effectExtent l="0" t="0" r="8255" b="0"/>
            <wp:docPr id="7" name="Resim 7" descr="Long and Short Gamma-ray Burst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ng and Short Gamma-ray Burst Model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40000" cy="6368400"/>
                    </a:xfrm>
                    <a:prstGeom prst="rect">
                      <a:avLst/>
                    </a:prstGeom>
                    <a:noFill/>
                    <a:ln>
                      <a:noFill/>
                    </a:ln>
                  </pic:spPr>
                </pic:pic>
              </a:graphicData>
            </a:graphic>
          </wp:inline>
        </w:drawing>
      </w:r>
    </w:p>
    <w:p w14:paraId="0D0520B2" w14:textId="135AA3F6" w:rsidR="00C65971" w:rsidRPr="009A6BD6" w:rsidRDefault="00B9332C" w:rsidP="00C65971">
      <w:pPr>
        <w:pStyle w:val="ResimYazs"/>
        <w:spacing w:after="240"/>
        <w:rPr>
          <w:color w:val="auto"/>
        </w:rPr>
      </w:pPr>
      <w:bookmarkStart w:id="163" w:name="_Toc46335539"/>
      <w:bookmarkStart w:id="164" w:name="_Toc49680665"/>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10</w:t>
      </w:r>
      <w:r w:rsidRPr="009A6BD6">
        <w:rPr>
          <w:b/>
          <w:color w:val="auto"/>
        </w:rPr>
        <w:fldChar w:fldCharType="end"/>
      </w:r>
      <w:r w:rsidR="00CD07E8" w:rsidRPr="009A6BD6">
        <w:rPr>
          <w:b/>
          <w:color w:val="auto"/>
        </w:rPr>
        <w:t>.</w:t>
      </w:r>
      <w:r w:rsidR="00CD07E8" w:rsidRPr="009A6BD6">
        <w:rPr>
          <w:color w:val="auto"/>
        </w:rPr>
        <w:t xml:space="preserve"> Uzun</w:t>
      </w:r>
      <w:r w:rsidR="009B3960" w:rsidRPr="009A6BD6">
        <w:rPr>
          <w:color w:val="auto"/>
        </w:rPr>
        <w:t xml:space="preserve"> süreli</w:t>
      </w:r>
      <w:r w:rsidR="00CD07E8" w:rsidRPr="009A6BD6">
        <w:rPr>
          <w:color w:val="auto"/>
        </w:rPr>
        <w:t xml:space="preserve"> (büyük yıldız</w:t>
      </w:r>
      <w:r w:rsidR="009B3960" w:rsidRPr="009A6BD6">
        <w:rPr>
          <w:color w:val="auto"/>
        </w:rPr>
        <w:t>ın çökmesi</w:t>
      </w:r>
      <w:r w:rsidR="00CD07E8" w:rsidRPr="009A6BD6">
        <w:rPr>
          <w:color w:val="auto"/>
        </w:rPr>
        <w:t xml:space="preserve">) ve kısa </w:t>
      </w:r>
      <w:r w:rsidR="009B3960" w:rsidRPr="009A6BD6">
        <w:rPr>
          <w:color w:val="auto"/>
        </w:rPr>
        <w:t xml:space="preserve">süreli </w:t>
      </w:r>
      <w:r w:rsidR="00CD07E8" w:rsidRPr="009A6BD6">
        <w:rPr>
          <w:color w:val="auto"/>
        </w:rPr>
        <w:t>(</w:t>
      </w:r>
      <w:r w:rsidR="003D068B" w:rsidRPr="009A6BD6">
        <w:rPr>
          <w:color w:val="auto"/>
        </w:rPr>
        <w:t xml:space="preserve">tıkız </w:t>
      </w:r>
      <w:r w:rsidR="009B3960" w:rsidRPr="009A6BD6">
        <w:rPr>
          <w:color w:val="auto"/>
        </w:rPr>
        <w:t xml:space="preserve">nesnelerin birleşmesi) GIP’lar için önerilen </w:t>
      </w:r>
      <w:r w:rsidR="007A2179" w:rsidRPr="009A6BD6">
        <w:rPr>
          <w:color w:val="auto"/>
        </w:rPr>
        <w:t>ata</w:t>
      </w:r>
      <w:r w:rsidR="009B3960" w:rsidRPr="009A6BD6">
        <w:rPr>
          <w:color w:val="auto"/>
        </w:rPr>
        <w:t xml:space="preserve"> </w:t>
      </w:r>
      <w:r w:rsidR="00CD07E8" w:rsidRPr="009A6BD6">
        <w:rPr>
          <w:color w:val="auto"/>
        </w:rPr>
        <w:t>model</w:t>
      </w:r>
      <w:r w:rsidR="009B3960" w:rsidRPr="009A6BD6">
        <w:rPr>
          <w:color w:val="auto"/>
        </w:rPr>
        <w:t xml:space="preserve">lerin şematik gösterimi </w:t>
      </w:r>
      <w:r w:rsidR="00CD07E8" w:rsidRPr="009A6BD6">
        <w:rPr>
          <w:color w:val="auto"/>
        </w:rPr>
        <w:t>(Anonim 2020d)</w:t>
      </w:r>
      <w:bookmarkEnd w:id="163"/>
      <w:r w:rsidR="00CD07E8" w:rsidRPr="009A6BD6">
        <w:rPr>
          <w:color w:val="auto"/>
        </w:rPr>
        <w:t>.</w:t>
      </w:r>
      <w:bookmarkEnd w:id="156"/>
      <w:bookmarkEnd w:id="157"/>
      <w:bookmarkEnd w:id="158"/>
      <w:bookmarkEnd w:id="159"/>
      <w:bookmarkEnd w:id="164"/>
    </w:p>
    <w:p w14:paraId="7A09F693" w14:textId="1DAA17D6" w:rsidR="003D068B" w:rsidRPr="009A6BD6" w:rsidRDefault="00CD07E8" w:rsidP="00C65971">
      <w:pPr>
        <w:rPr>
          <w:rFonts w:cs="Times New Roman"/>
          <w:shd w:val="clear" w:color="auto" w:fill="FFFFFF"/>
        </w:rPr>
      </w:pPr>
      <w:r w:rsidRPr="009A6BD6">
        <w:rPr>
          <w:rFonts w:cs="Times New Roman"/>
          <w:shd w:val="clear" w:color="auto" w:fill="FFFFFF"/>
        </w:rPr>
        <w:t xml:space="preserve">İlk olarak 1990’ların başında geliştirilen “çöküş” modeli uzun süreli GIP’lar ve TipIc süpernovalarının arasındaki bağlantıyı en iyi açıklayan modeldir (Woosley, 1993). Çöküş modelinde </w:t>
      </w:r>
      <w:r w:rsidR="001C5313" w:rsidRPr="009A6BD6">
        <w:rPr>
          <w:rFonts w:cs="Times New Roman"/>
          <w:shd w:val="clear" w:color="auto" w:fill="FFFFFF"/>
        </w:rPr>
        <w:t>ata</w:t>
      </w:r>
      <w:r w:rsidRPr="009A6BD6">
        <w:rPr>
          <w:rFonts w:cs="Times New Roman"/>
          <w:shd w:val="clear" w:color="auto" w:fill="FFFFFF"/>
        </w:rPr>
        <w:t xml:space="preserve"> yıldız, hidrojen zarfını yitirmiş ~10M</w:t>
      </w:r>
      <w:r w:rsidR="00E1090B" w:rsidRPr="009A6BD6">
        <w:rPr>
          <w:rFonts w:ascii="Segoe UI Symbol" w:hAnsi="Segoe UI Symbol" w:cs="Segoe UI Symbol"/>
          <w:shd w:val="clear" w:color="auto" w:fill="FFFFFF"/>
          <w:vertAlign w:val="subscript"/>
        </w:rPr>
        <w:t>☉</w:t>
      </w:r>
      <w:r w:rsidRPr="009A6BD6">
        <w:rPr>
          <w:rFonts w:cs="Times New Roman"/>
          <w:shd w:val="clear" w:color="auto" w:fill="FFFFFF"/>
        </w:rPr>
        <w:t xml:space="preserve"> kütleli çekirdeğe sahip, Güneş boyutlarında olan ve hızla dönen Wolf-Rayet yıldızlarıdır. Büyük kütleli yıldızların evrim aşamalarından biri olan Wolf-Rayet yıldızları, çok kuvvetli yıldız rüzgârları ile genellikle 10</w:t>
      </w:r>
      <w:r w:rsidRPr="009A6BD6">
        <w:rPr>
          <w:rFonts w:cs="Times New Roman"/>
          <w:shd w:val="clear" w:color="auto" w:fill="FFFFFF"/>
          <w:vertAlign w:val="superscript"/>
        </w:rPr>
        <w:t xml:space="preserve">-5 </w:t>
      </w:r>
      <w:r w:rsidRPr="009A6BD6">
        <w:rPr>
          <w:rFonts w:cs="Times New Roman"/>
          <w:shd w:val="clear" w:color="auto" w:fill="FFFFFF"/>
        </w:rPr>
        <w:t>M</w:t>
      </w:r>
      <w:r w:rsidR="00E1090B" w:rsidRPr="009A6BD6">
        <w:rPr>
          <w:rFonts w:ascii="Segoe UI Symbol" w:hAnsi="Segoe UI Symbol" w:cs="Segoe UI Symbol"/>
          <w:shd w:val="clear" w:color="auto" w:fill="FFFFFF"/>
          <w:vertAlign w:val="subscript"/>
        </w:rPr>
        <w:t>☉</w:t>
      </w:r>
      <w:r w:rsidRPr="009A6BD6">
        <w:rPr>
          <w:rFonts w:cs="Times New Roman"/>
          <w:shd w:val="clear" w:color="auto" w:fill="FFFFFF"/>
        </w:rPr>
        <w:t>/yıl hızla kütle kaybeden, çok sıcak, evrimleşmiş yıldızlardır (Woosley 2012)</w:t>
      </w:r>
      <w:bookmarkStart w:id="165" w:name="_Toc43749359"/>
      <w:bookmarkStart w:id="166" w:name="_Toc43755607"/>
      <w:bookmarkStart w:id="167" w:name="_Toc43833475"/>
      <w:bookmarkStart w:id="168" w:name="_Toc44538299"/>
    </w:p>
    <w:p w14:paraId="06547BD5" w14:textId="77777777" w:rsidR="00104729" w:rsidRPr="009A6BD6" w:rsidRDefault="00104729" w:rsidP="00C65971">
      <w:pPr>
        <w:rPr>
          <w:rFonts w:cs="Times New Roman"/>
          <w:shd w:val="clear" w:color="auto" w:fill="FFFFFF"/>
        </w:rPr>
      </w:pPr>
    </w:p>
    <w:p w14:paraId="79E5C2D7" w14:textId="78DAB977" w:rsidR="00CD07E8" w:rsidRPr="009A6BD6" w:rsidRDefault="00CD07E8" w:rsidP="00C65971">
      <w:pPr>
        <w:rPr>
          <w:rFonts w:cs="Times New Roman"/>
          <w:shd w:val="clear" w:color="auto" w:fill="FFFFFF"/>
        </w:rPr>
      </w:pPr>
      <w:r w:rsidRPr="009A6BD6">
        <w:rPr>
          <w:rFonts w:cs="Times New Roman"/>
          <w:shd w:val="clear" w:color="auto" w:fill="FFFFFF"/>
        </w:rPr>
        <w:t xml:space="preserve">Kısa süreli GIP’lar </w:t>
      </w:r>
      <w:r w:rsidR="00E94D4B" w:rsidRPr="009A6BD6">
        <w:rPr>
          <w:rFonts w:cs="Times New Roman"/>
          <w:shd w:val="clear" w:color="auto" w:fill="FFFFFF"/>
        </w:rPr>
        <w:t>uzun süreli GIP’lar</w:t>
      </w:r>
      <w:r w:rsidRPr="009A6BD6">
        <w:rPr>
          <w:rFonts w:cs="Times New Roman"/>
          <w:shd w:val="clear" w:color="auto" w:fill="FFFFFF"/>
        </w:rPr>
        <w:t xml:space="preserve">dan ortalama olarak daha yüksek enerjili tayflara sahip </w:t>
      </w:r>
      <w:r w:rsidR="003D068B" w:rsidRPr="009A6BD6">
        <w:rPr>
          <w:rFonts w:cs="Times New Roman"/>
          <w:shd w:val="clear" w:color="auto" w:fill="FFFFFF"/>
        </w:rPr>
        <w:t>olan</w:t>
      </w:r>
      <w:r w:rsidRPr="009A6BD6">
        <w:rPr>
          <w:rFonts w:cs="Times New Roman"/>
          <w:shd w:val="clear" w:color="auto" w:fill="FFFFFF"/>
        </w:rPr>
        <w:t xml:space="preserve"> patlamalardır. 2005’ten itibaren, hızlı bir şekilde yer tespiti yapabilen Swift uydusu sayesinde (Gehrels </w:t>
      </w:r>
      <w:r w:rsidRPr="009A6BD6">
        <w:rPr>
          <w:rFonts w:cs="Times New Roman"/>
          <w:i/>
          <w:shd w:val="clear" w:color="auto" w:fill="FFFFFF"/>
        </w:rPr>
        <w:t>et al.</w:t>
      </w:r>
      <w:r w:rsidRPr="009A6BD6">
        <w:rPr>
          <w:rFonts w:cs="Times New Roman"/>
          <w:shd w:val="clear" w:color="auto" w:fill="FFFFFF"/>
        </w:rPr>
        <w:t xml:space="preserve"> 2004), kısa GIP’ların ardıl ışınımlarının keşfi ve ev sahibi gökadaların belirlenmesi, uzaklıklarını, enerji ölçeklerini ve ortamlarını incelemek için olanak sağlamıştır (Gehrels </w:t>
      </w:r>
      <w:r w:rsidRPr="009A6BD6">
        <w:rPr>
          <w:rFonts w:cs="Times New Roman"/>
          <w:i/>
          <w:shd w:val="clear" w:color="auto" w:fill="FFFFFF"/>
        </w:rPr>
        <w:t>et al</w:t>
      </w:r>
      <w:r w:rsidRPr="009A6BD6">
        <w:rPr>
          <w:rFonts w:cs="Times New Roman"/>
          <w:shd w:val="clear" w:color="auto" w:fill="FFFFFF"/>
        </w:rPr>
        <w:t>. 2005).</w:t>
      </w:r>
      <w:r w:rsidRPr="009A6BD6">
        <w:rPr>
          <w:rFonts w:cs="Times New Roman"/>
        </w:rPr>
        <w:t xml:space="preserve"> </w:t>
      </w:r>
      <w:r w:rsidRPr="009A6BD6">
        <w:rPr>
          <w:rFonts w:cs="Times New Roman"/>
          <w:shd w:val="clear" w:color="auto" w:fill="FFFFFF"/>
        </w:rPr>
        <w:t>Kısa süreli GIP’ların ardıl ışınımları orta</w:t>
      </w:r>
      <w:r w:rsidR="00F67DAA" w:rsidRPr="009A6BD6">
        <w:rPr>
          <w:rFonts w:cs="Times New Roman"/>
          <w:shd w:val="clear" w:color="auto" w:fill="FFFFFF"/>
        </w:rPr>
        <w:t>lama olarak uzun süreli GIP’lar</w:t>
      </w:r>
      <w:r w:rsidRPr="009A6BD6">
        <w:rPr>
          <w:rFonts w:cs="Times New Roman"/>
          <w:shd w:val="clear" w:color="auto" w:fill="FFFFFF"/>
        </w:rPr>
        <w:t>dan önemli ölçüde sönük olma eğilimindedir</w:t>
      </w:r>
      <w:r w:rsidR="003D068B" w:rsidRPr="009A6BD6">
        <w:rPr>
          <w:rFonts w:cs="Times New Roman"/>
          <w:shd w:val="clear" w:color="auto" w:fill="FFFFFF"/>
        </w:rPr>
        <w:t>ler</w:t>
      </w:r>
      <w:r w:rsidRPr="009A6BD6">
        <w:rPr>
          <w:rFonts w:cs="Times New Roman"/>
          <w:shd w:val="clear" w:color="auto" w:fill="FFFFFF"/>
        </w:rPr>
        <w:t xml:space="preserve"> (Kann </w:t>
      </w:r>
      <w:r w:rsidRPr="009A6BD6">
        <w:rPr>
          <w:rFonts w:cs="Times New Roman"/>
          <w:i/>
          <w:shd w:val="clear" w:color="auto" w:fill="FFFFFF"/>
        </w:rPr>
        <w:t>et al.</w:t>
      </w:r>
      <w:r w:rsidRPr="009A6BD6">
        <w:rPr>
          <w:rFonts w:cs="Times New Roman"/>
          <w:shd w:val="clear" w:color="auto" w:fill="FFFFFF"/>
        </w:rPr>
        <w:t xml:space="preserve"> 2011; Guelbenzu </w:t>
      </w:r>
      <w:r w:rsidRPr="009A6BD6">
        <w:rPr>
          <w:rFonts w:cs="Times New Roman"/>
          <w:i/>
          <w:shd w:val="clear" w:color="auto" w:fill="FFFFFF"/>
        </w:rPr>
        <w:t>et al.</w:t>
      </w:r>
      <w:r w:rsidRPr="009A6BD6">
        <w:rPr>
          <w:rFonts w:cs="Times New Roman"/>
          <w:shd w:val="clear" w:color="auto" w:fill="FFFFFF"/>
        </w:rPr>
        <w:t xml:space="preserve"> 2012; Margutti </w:t>
      </w:r>
      <w:r w:rsidRPr="009A6BD6">
        <w:rPr>
          <w:rFonts w:cs="Times New Roman"/>
          <w:i/>
          <w:shd w:val="clear" w:color="auto" w:fill="FFFFFF"/>
        </w:rPr>
        <w:t>et al</w:t>
      </w:r>
      <w:r w:rsidR="000606A0" w:rsidRPr="009A6BD6">
        <w:rPr>
          <w:rFonts w:cs="Times New Roman"/>
          <w:shd w:val="clear" w:color="auto" w:fill="FFFFFF"/>
        </w:rPr>
        <w:t xml:space="preserve">. </w:t>
      </w:r>
      <w:r w:rsidRPr="009A6BD6">
        <w:rPr>
          <w:rFonts w:cs="Times New Roman"/>
          <w:shd w:val="clear" w:color="auto" w:fill="FFFFFF"/>
        </w:rPr>
        <w:t xml:space="preserve">2013). Kısa süreli GIP’lar düşük yıldız oluşum oranına sahip erken ve geç tip gökadalarda görülür ve yaşlı yıldız popülasyonu ile ilişkilidirler (Berger 2009; Leibler and Berger 2010; Fong </w:t>
      </w:r>
      <w:r w:rsidRPr="009A6BD6">
        <w:rPr>
          <w:rFonts w:cs="Times New Roman"/>
          <w:i/>
          <w:shd w:val="clear" w:color="auto" w:fill="FFFFFF"/>
        </w:rPr>
        <w:t>et al.</w:t>
      </w:r>
      <w:r w:rsidRPr="009A6BD6">
        <w:rPr>
          <w:rFonts w:cs="Times New Roman"/>
          <w:shd w:val="clear" w:color="auto" w:fill="FFFFFF"/>
        </w:rPr>
        <w:t xml:space="preserve"> 2013).</w:t>
      </w:r>
    </w:p>
    <w:p w14:paraId="7E70ABC9" w14:textId="79FC352A" w:rsidR="00CD07E8" w:rsidRPr="009A6BD6" w:rsidRDefault="00CD07E8" w:rsidP="00CD07E8">
      <w:pPr>
        <w:rPr>
          <w:rFonts w:cs="Times New Roman"/>
        </w:rPr>
      </w:pPr>
      <w:r w:rsidRPr="009A6BD6">
        <w:rPr>
          <w:rFonts w:cs="Times New Roman"/>
          <w:shd w:val="clear" w:color="auto" w:fill="FFFFFF"/>
        </w:rPr>
        <w:t>Kısa süreli GIP</w:t>
      </w:r>
      <w:r w:rsidR="001C5313" w:rsidRPr="009A6BD6">
        <w:rPr>
          <w:rFonts w:cs="Times New Roman"/>
          <w:shd w:val="clear" w:color="auto" w:fill="FFFFFF"/>
        </w:rPr>
        <w:t xml:space="preserve"> atalarının</w:t>
      </w:r>
      <w:r w:rsidRPr="009A6BD6">
        <w:rPr>
          <w:rFonts w:cs="Times New Roman"/>
          <w:shd w:val="clear" w:color="auto" w:fill="FFFFFF"/>
        </w:rPr>
        <w:t xml:space="preserve">, bir nötron yıldızı </w:t>
      </w:r>
      <w:r w:rsidRPr="009A6BD6">
        <w:rPr>
          <w:rFonts w:cs="Times New Roman"/>
        </w:rPr>
        <w:t xml:space="preserve">çifti </w:t>
      </w:r>
      <w:r w:rsidRPr="009A6BD6">
        <w:rPr>
          <w:rFonts w:cs="Times New Roman"/>
          <w:shd w:val="clear" w:color="auto" w:fill="FFFFFF"/>
        </w:rPr>
        <w:t xml:space="preserve">veya nötron yıldızı-karadelik çifti gibi ikili sistemlerde </w:t>
      </w:r>
      <w:r w:rsidR="003D068B" w:rsidRPr="009A6BD6">
        <w:rPr>
          <w:rFonts w:cs="Times New Roman"/>
          <w:shd w:val="clear" w:color="auto" w:fill="FFFFFF"/>
        </w:rPr>
        <w:t xml:space="preserve">tıkız </w:t>
      </w:r>
      <w:r w:rsidRPr="009A6BD6">
        <w:rPr>
          <w:rFonts w:cs="Times New Roman"/>
          <w:shd w:val="clear" w:color="auto" w:fill="FFFFFF"/>
        </w:rPr>
        <w:t>nesnelerin bileşmesi ile ilişkili oldukları düşünülmektedir. Birleşme senaryosunu destekleyen doğrudan bir kanıt, kısa GRB</w:t>
      </w:r>
      <w:r w:rsidR="00594B9A" w:rsidRPr="009A6BD6">
        <w:rPr>
          <w:rFonts w:cs="Times New Roman"/>
          <w:shd w:val="clear" w:color="auto" w:fill="FFFFFF"/>
        </w:rPr>
        <w:t xml:space="preserve"> </w:t>
      </w:r>
      <w:r w:rsidRPr="009A6BD6">
        <w:rPr>
          <w:rFonts w:cs="Times New Roman"/>
          <w:shd w:val="clear" w:color="auto" w:fill="FFFFFF"/>
        </w:rPr>
        <w:t>130603’e eşlik eden bir kilonova</w:t>
      </w:r>
      <w:r w:rsidR="00FE4B36" w:rsidRPr="009A6BD6">
        <w:rPr>
          <w:rFonts w:cs="Times New Roman"/>
          <w:shd w:val="clear" w:color="auto" w:fill="FFFFFF"/>
        </w:rPr>
        <w:t>nın</w:t>
      </w:r>
      <w:r w:rsidRPr="009A6BD6">
        <w:rPr>
          <w:rFonts w:cs="Times New Roman"/>
          <w:shd w:val="clear" w:color="auto" w:fill="FFFFFF"/>
        </w:rPr>
        <w:t xml:space="preserve"> tespiti</w:t>
      </w:r>
      <w:r w:rsidR="003D068B" w:rsidRPr="009A6BD6">
        <w:rPr>
          <w:rFonts w:cs="Times New Roman"/>
          <w:shd w:val="clear" w:color="auto" w:fill="FFFFFF"/>
        </w:rPr>
        <w:t xml:space="preserve"> olmuştur</w:t>
      </w:r>
      <w:r w:rsidRPr="009A6BD6">
        <w:rPr>
          <w:rFonts w:cs="Times New Roman"/>
          <w:shd w:val="clear" w:color="auto" w:fill="FFFFFF"/>
        </w:rPr>
        <w:t xml:space="preserve"> (Tanvir </w:t>
      </w:r>
      <w:r w:rsidRPr="009A6BD6">
        <w:rPr>
          <w:rFonts w:cs="Times New Roman"/>
          <w:i/>
          <w:shd w:val="clear" w:color="auto" w:fill="FFFFFF"/>
        </w:rPr>
        <w:t>et al.</w:t>
      </w:r>
      <w:r w:rsidRPr="009A6BD6">
        <w:rPr>
          <w:rFonts w:cs="Times New Roman"/>
          <w:shd w:val="clear" w:color="auto" w:fill="FFFFFF"/>
        </w:rPr>
        <w:t xml:space="preserve"> 2013; Berger </w:t>
      </w:r>
      <w:r w:rsidRPr="009A6BD6">
        <w:rPr>
          <w:rFonts w:cs="Times New Roman"/>
          <w:i/>
          <w:shd w:val="clear" w:color="auto" w:fill="FFFFFF"/>
        </w:rPr>
        <w:t>et al.</w:t>
      </w:r>
      <w:r w:rsidRPr="009A6BD6">
        <w:rPr>
          <w:rFonts w:cs="Times New Roman"/>
          <w:shd w:val="clear" w:color="auto" w:fill="FFFFFF"/>
        </w:rPr>
        <w:t xml:space="preserve"> 2013). İki</w:t>
      </w:r>
      <w:r w:rsidR="003D068B" w:rsidRPr="009A6BD6">
        <w:rPr>
          <w:rFonts w:cs="Times New Roman"/>
          <w:shd w:val="clear" w:color="auto" w:fill="FFFFFF"/>
        </w:rPr>
        <w:t xml:space="preserve"> tıkız </w:t>
      </w:r>
      <w:r w:rsidRPr="009A6BD6">
        <w:rPr>
          <w:rFonts w:cs="Times New Roman"/>
          <w:shd w:val="clear" w:color="auto" w:fill="FFFFFF"/>
        </w:rPr>
        <w:t>nesnenin birleşmesinden bir kısa GIP üretiliyorsa aynı zamanda önemli bir kütle çekim dalgaları kaynağı olmalıdır. 17 Ağustos 2017’de LIGO detektörleri tarafından ikili nötron yıldızının birleşmesi ile oluşan kütle çekim dalgalarının tespitinden iki saniye sonra Fermi ve INTEGRAL teleskopları tarafından kısa süreli bir GIP tanımlanması ile gözlemsel olarak kanıtlanmıştır. Yapılan gözlemler sonucunda NGC4993’deki GW170817</w:t>
      </w:r>
      <w:r w:rsidR="007A2179" w:rsidRPr="009A6BD6">
        <w:rPr>
          <w:rFonts w:cs="Times New Roman"/>
          <w:shd w:val="clear" w:color="auto" w:fill="FFFFFF"/>
        </w:rPr>
        <w:t xml:space="preserve"> </w:t>
      </w:r>
      <w:r w:rsidRPr="009A6BD6">
        <w:rPr>
          <w:rFonts w:cs="Times New Roman"/>
          <w:shd w:val="clear" w:color="auto" w:fill="FFFFFF"/>
        </w:rPr>
        <w:t>/</w:t>
      </w:r>
      <w:r w:rsidR="007A2179" w:rsidRPr="009A6BD6">
        <w:rPr>
          <w:rFonts w:cs="Times New Roman"/>
          <w:shd w:val="clear" w:color="auto" w:fill="FFFFFF"/>
        </w:rPr>
        <w:t xml:space="preserve"> </w:t>
      </w:r>
      <w:r w:rsidRPr="009A6BD6">
        <w:rPr>
          <w:rFonts w:cs="Times New Roman"/>
          <w:shd w:val="clear" w:color="auto" w:fill="FFFFFF"/>
        </w:rPr>
        <w:t>GRB</w:t>
      </w:r>
      <w:r w:rsidR="00594B9A" w:rsidRPr="009A6BD6">
        <w:rPr>
          <w:rFonts w:cs="Times New Roman"/>
          <w:shd w:val="clear" w:color="auto" w:fill="FFFFFF"/>
        </w:rPr>
        <w:t xml:space="preserve"> </w:t>
      </w:r>
      <w:r w:rsidRPr="009A6BD6">
        <w:rPr>
          <w:rFonts w:cs="Times New Roman"/>
          <w:shd w:val="clear" w:color="auto" w:fill="FFFFFF"/>
        </w:rPr>
        <w:t xml:space="preserve">170717’nin kırmızıya kayma değeri 0.01 ve uzaklığı 40 Mpc olarak ölçülmüştür (Hjorth </w:t>
      </w:r>
      <w:r w:rsidRPr="009A6BD6">
        <w:rPr>
          <w:rFonts w:cs="Times New Roman"/>
          <w:i/>
          <w:shd w:val="clear" w:color="auto" w:fill="FFFFFF"/>
        </w:rPr>
        <w:t>et al.</w:t>
      </w:r>
      <w:r w:rsidRPr="009A6BD6">
        <w:rPr>
          <w:rFonts w:cs="Times New Roman"/>
          <w:shd w:val="clear" w:color="auto" w:fill="FFFFFF"/>
        </w:rPr>
        <w:t xml:space="preserve"> 2017; Cantiello </w:t>
      </w:r>
      <w:r w:rsidRPr="009A6BD6">
        <w:rPr>
          <w:rFonts w:cs="Times New Roman"/>
          <w:i/>
          <w:shd w:val="clear" w:color="auto" w:fill="FFFFFF"/>
        </w:rPr>
        <w:t>et al.</w:t>
      </w:r>
      <w:r w:rsidRPr="009A6BD6">
        <w:rPr>
          <w:rFonts w:cs="Times New Roman"/>
          <w:shd w:val="clear" w:color="auto" w:fill="FFFFFF"/>
        </w:rPr>
        <w:t xml:space="preserve"> 2018).</w:t>
      </w:r>
    </w:p>
    <w:p w14:paraId="437B3D9F" w14:textId="3206DE27" w:rsidR="00CD07E8" w:rsidRPr="009A6BD6" w:rsidRDefault="0005562B" w:rsidP="003D068B">
      <w:pPr>
        <w:rPr>
          <w:rFonts w:cs="Times New Roman"/>
        </w:rPr>
      </w:pPr>
      <w:r w:rsidRPr="009A6BD6">
        <w:rPr>
          <w:rFonts w:cs="Times New Roman"/>
          <w:b/>
          <w:shd w:val="clear" w:color="auto" w:fill="FFFFFF"/>
        </w:rPr>
        <w:t>Birleşme Modeli</w:t>
      </w:r>
      <w:bookmarkEnd w:id="165"/>
      <w:bookmarkEnd w:id="166"/>
      <w:bookmarkEnd w:id="167"/>
      <w:bookmarkEnd w:id="168"/>
      <w:r w:rsidR="00E03E86" w:rsidRPr="009A6BD6">
        <w:rPr>
          <w:rFonts w:cs="Times New Roman"/>
          <w:b/>
          <w:shd w:val="clear" w:color="auto" w:fill="FFFFFF"/>
        </w:rPr>
        <w:t>:</w:t>
      </w:r>
      <w:r w:rsidR="00E03E86" w:rsidRPr="009A6BD6">
        <w:rPr>
          <w:rFonts w:cs="Times New Roman"/>
          <w:shd w:val="clear" w:color="auto" w:fill="FFFFFF"/>
        </w:rPr>
        <w:t xml:space="preserve"> </w:t>
      </w:r>
      <w:r w:rsidR="00CD07E8" w:rsidRPr="009A6BD6">
        <w:rPr>
          <w:rFonts w:cs="Times New Roman"/>
          <w:shd w:val="clear" w:color="auto" w:fill="FFFFFF"/>
        </w:rPr>
        <w:t>İki nötron yıldızının birleşme süreci ~10</w:t>
      </w:r>
      <w:r w:rsidR="00CD07E8" w:rsidRPr="009A6BD6">
        <w:rPr>
          <w:rFonts w:cs="Times New Roman"/>
          <w:shd w:val="clear" w:color="auto" w:fill="FFFFFF"/>
          <w:vertAlign w:val="superscript"/>
        </w:rPr>
        <w:t>6</w:t>
      </w:r>
      <w:r w:rsidR="00CD07E8" w:rsidRPr="009A6BD6">
        <w:rPr>
          <w:rFonts w:cs="Times New Roman"/>
          <w:shd w:val="clear" w:color="auto" w:fill="FFFFFF"/>
        </w:rPr>
        <w:t>-10</w:t>
      </w:r>
      <w:r w:rsidR="00CD07E8" w:rsidRPr="009A6BD6">
        <w:rPr>
          <w:rFonts w:cs="Times New Roman"/>
          <w:shd w:val="clear" w:color="auto" w:fill="FFFFFF"/>
          <w:vertAlign w:val="superscript"/>
        </w:rPr>
        <w:t>9</w:t>
      </w:r>
      <w:r w:rsidR="00CD07E8" w:rsidRPr="009A6BD6">
        <w:rPr>
          <w:rFonts w:cs="Times New Roman"/>
          <w:shd w:val="clear" w:color="auto" w:fill="FFFFFF"/>
        </w:rPr>
        <w:t xml:space="preserve"> yıl arasında sürebilen yavaş sarmal faz ile başlar. Sarmal faz sırasında sistem kütle çekim dalgaları yayar ve zamanla yıldızların arasındaki mesafe ile birlikte yörünge dönemleri de kısalır. Sarmalın son aşamaları çok hızlı bir şekilde gerçekleşir ve son 100 km 1s’den kısa sürer. Nötron yıldızları birbirlerine yarıçapları kadar yaklaştıklarında, gelgit etkileşimi</w:t>
      </w:r>
      <w:r w:rsidR="003D068B" w:rsidRPr="009A6BD6">
        <w:rPr>
          <w:rFonts w:cs="Times New Roman"/>
          <w:shd w:val="clear" w:color="auto" w:fill="FFFFFF"/>
        </w:rPr>
        <w:t xml:space="preserve"> (tidal interaction)</w:t>
      </w:r>
      <w:r w:rsidR="00CD07E8" w:rsidRPr="009A6BD6">
        <w:rPr>
          <w:rFonts w:cs="Times New Roman"/>
          <w:shd w:val="clear" w:color="auto" w:fill="FFFFFF"/>
        </w:rPr>
        <w:t xml:space="preserve"> ~milisaniye içinde nötron yıldızlarının şekillerini bozar. Açısal momentum merkezi bir nesnenin etrafına sarılmış ve bir karadeliğe çöken iki uzun spiral kol tarafından taşınır. Son aşamada büyük bir </w:t>
      </w:r>
      <w:r w:rsidR="00FE4B36" w:rsidRPr="009A6BD6">
        <w:rPr>
          <w:rFonts w:cs="Times New Roman"/>
          <w:shd w:val="clear" w:color="auto" w:fill="FFFFFF"/>
        </w:rPr>
        <w:t xml:space="preserve">yığılma </w:t>
      </w:r>
      <w:r w:rsidR="00CD07E8" w:rsidRPr="009A6BD6">
        <w:rPr>
          <w:rFonts w:cs="Times New Roman"/>
          <w:shd w:val="clear" w:color="auto" w:fill="FFFFFF"/>
        </w:rPr>
        <w:t>diskiyle çevrili düşük kütleli bir karadelik oluşur.</w:t>
      </w:r>
      <w:r w:rsidR="00B9332C" w:rsidRPr="009A6BD6">
        <w:rPr>
          <w:rFonts w:cs="Times New Roman"/>
          <w:shd w:val="clear" w:color="auto" w:fill="FFFFFF"/>
        </w:rPr>
        <w:t xml:space="preserve"> Bu sürecin simülasyonu Şekil 11</w:t>
      </w:r>
      <w:r w:rsidR="00CD07E8" w:rsidRPr="009A6BD6">
        <w:rPr>
          <w:rFonts w:cs="Times New Roman"/>
          <w:shd w:val="clear" w:color="auto" w:fill="FFFFFF"/>
        </w:rPr>
        <w:t xml:space="preserve">’de gösterilmiştir. Bir karadelik ile nötron yıldızı birleşmesi de benzer şekilde ilerler, ancak kütlenin nötron yıldızından karadeliğe aktarılması nedeniyle daha karmaşıktır. Birleşme modelinde GIP’ların olası enerji kaynağı kütle çekimi ve dönme enerjileridir. </w:t>
      </w:r>
    </w:p>
    <w:p w14:paraId="69F7E37C" w14:textId="77777777" w:rsidR="00644ECA" w:rsidRPr="009A6BD6" w:rsidRDefault="0005562B" w:rsidP="00D96490">
      <w:pPr>
        <w:ind w:firstLine="0"/>
        <w:jc w:val="center"/>
        <w:rPr>
          <w:rFonts w:cs="Times New Roman"/>
        </w:rPr>
      </w:pPr>
      <w:r w:rsidRPr="009A6BD6">
        <w:rPr>
          <w:rFonts w:cs="Times New Roman"/>
          <w:noProof/>
          <w:szCs w:val="24"/>
          <w:lang w:eastAsia="tr-TR"/>
        </w:rPr>
        <w:drawing>
          <wp:inline distT="0" distB="0" distL="0" distR="0" wp14:anchorId="59C9EEC1" wp14:editId="32D94B9D">
            <wp:extent cx="4179685" cy="2713015"/>
            <wp:effectExtent l="0" t="0" r="9525" b="0"/>
            <wp:docPr id="20" name="Resim 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179685" cy="2713015"/>
                    </a:xfrm>
                    <a:prstGeom prst="rect">
                      <a:avLst/>
                    </a:prstGeom>
                    <a:noFill/>
                    <a:ln>
                      <a:noFill/>
                      <a:prstDash/>
                    </a:ln>
                  </pic:spPr>
                </pic:pic>
              </a:graphicData>
            </a:graphic>
          </wp:inline>
        </w:drawing>
      </w:r>
    </w:p>
    <w:p w14:paraId="65DF0D5F" w14:textId="2F34D31B" w:rsidR="00CD07E8" w:rsidRPr="009A6BD6" w:rsidRDefault="00B9332C" w:rsidP="00142D7A">
      <w:pPr>
        <w:pStyle w:val="ResimYazs"/>
        <w:jc w:val="both"/>
        <w:rPr>
          <w:color w:val="auto"/>
        </w:rPr>
      </w:pPr>
      <w:bookmarkStart w:id="169" w:name="_Toc43752883"/>
      <w:bookmarkStart w:id="170" w:name="_Toc43832568"/>
      <w:bookmarkStart w:id="171" w:name="_Toc49680666"/>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11</w:t>
      </w:r>
      <w:r w:rsidRPr="009A6BD6">
        <w:rPr>
          <w:b/>
          <w:color w:val="auto"/>
        </w:rPr>
        <w:fldChar w:fldCharType="end"/>
      </w:r>
      <w:r w:rsidR="0005562B" w:rsidRPr="009A6BD6">
        <w:rPr>
          <w:b/>
          <w:color w:val="auto"/>
        </w:rPr>
        <w:t>.</w:t>
      </w:r>
      <w:r w:rsidR="0005562B" w:rsidRPr="009A6BD6">
        <w:rPr>
          <w:color w:val="auto"/>
        </w:rPr>
        <w:t xml:space="preserve"> </w:t>
      </w:r>
      <w:bookmarkEnd w:id="169"/>
      <w:bookmarkEnd w:id="170"/>
      <w:r w:rsidR="00CD07E8" w:rsidRPr="009A6BD6">
        <w:rPr>
          <w:color w:val="auto"/>
        </w:rPr>
        <w:t>İki nötron yıldızı</w:t>
      </w:r>
      <w:r w:rsidR="003D068B" w:rsidRPr="009A6BD6">
        <w:rPr>
          <w:color w:val="auto"/>
        </w:rPr>
        <w:t>nın</w:t>
      </w:r>
      <w:r w:rsidR="00CD07E8" w:rsidRPr="009A6BD6">
        <w:rPr>
          <w:color w:val="auto"/>
        </w:rPr>
        <w:t xml:space="preserve"> birleşme simülasyonunun anlık görüntüleri (her bir nötron yıldı</w:t>
      </w:r>
      <w:r w:rsidR="00FE4B36" w:rsidRPr="009A6BD6">
        <w:rPr>
          <w:color w:val="auto"/>
        </w:rPr>
        <w:t>zı 1.4M</w:t>
      </w:r>
      <w:r w:rsidR="00E1090B" w:rsidRPr="009A6BD6">
        <w:rPr>
          <w:rFonts w:ascii="Segoe UI Symbol" w:hAnsi="Segoe UI Symbol" w:cs="Segoe UI Symbol"/>
          <w:color w:val="auto"/>
          <w:sz w:val="21"/>
          <w:szCs w:val="21"/>
          <w:shd w:val="clear" w:color="auto" w:fill="FFFFFF"/>
          <w:vertAlign w:val="subscript"/>
        </w:rPr>
        <w:t>☉</w:t>
      </w:r>
      <w:r w:rsidR="00FE4B36" w:rsidRPr="009A6BD6">
        <w:rPr>
          <w:color w:val="auto"/>
        </w:rPr>
        <w:t xml:space="preserve"> ve ≈ 30 km çapındadır). </w:t>
      </w:r>
      <w:r w:rsidR="00CD07E8" w:rsidRPr="009A6BD6">
        <w:rPr>
          <w:color w:val="auto"/>
        </w:rPr>
        <w:t>Başlangıçta, v=0.2c civarında bir hız ile hareket eden yıldızların aralarındaki mesafe 10 km'den daha az</w:t>
      </w:r>
      <w:r w:rsidR="001D4456" w:rsidRPr="009A6BD6">
        <w:rPr>
          <w:color w:val="auto"/>
        </w:rPr>
        <w:t>dır</w:t>
      </w:r>
      <w:r w:rsidR="00E03E86" w:rsidRPr="009A6BD6">
        <w:rPr>
          <w:color w:val="auto"/>
        </w:rPr>
        <w:t xml:space="preserve">. </w:t>
      </w:r>
      <w:r w:rsidR="00CD07E8" w:rsidRPr="009A6BD6">
        <w:rPr>
          <w:color w:val="auto"/>
        </w:rPr>
        <w:t>İki yıldız birbirine yaklaştıkça şekilleri bozulur ve gitgide yakınlaşarak birleşirler. Birleştiklerinde, madde T</w:t>
      </w:r>
      <w:r w:rsidR="00CD07E8" w:rsidRPr="009A6BD6">
        <w:rPr>
          <w:rFonts w:ascii="Cambria Math" w:hAnsi="Cambria Math" w:cs="Cambria Math"/>
          <w:color w:val="auto"/>
        </w:rPr>
        <w:t>∼</w:t>
      </w:r>
      <w:r w:rsidR="00CD07E8" w:rsidRPr="009A6BD6">
        <w:rPr>
          <w:color w:val="auto"/>
        </w:rPr>
        <w:t>10</w:t>
      </w:r>
      <w:r w:rsidR="00CD07E8" w:rsidRPr="009A6BD6">
        <w:rPr>
          <w:color w:val="auto"/>
          <w:vertAlign w:val="superscript"/>
        </w:rPr>
        <w:t>11</w:t>
      </w:r>
      <w:r w:rsidR="00CD07E8" w:rsidRPr="009A6BD6">
        <w:rPr>
          <w:color w:val="auto"/>
        </w:rPr>
        <w:t xml:space="preserve"> K sıcaklığa ulaşır. Maddenin </w:t>
      </w:r>
      <w:r w:rsidR="001D4456" w:rsidRPr="009A6BD6">
        <w:rPr>
          <w:color w:val="auto"/>
        </w:rPr>
        <w:t xml:space="preserve">küçük bir </w:t>
      </w:r>
      <w:r w:rsidR="00CD07E8" w:rsidRPr="009A6BD6">
        <w:rPr>
          <w:color w:val="auto"/>
        </w:rPr>
        <w:t>yüzdesi, hızla soğuyan spiral kollar şeklinde dışarı atılır. Bütün birleşme süreci sadece birkaç milisaniye sürer. Simülasyon Stephan Rosswog, görselleştirme Richard West tarafından yapılmıştır (Gomboc 2012)</w:t>
      </w:r>
      <w:bookmarkEnd w:id="171"/>
    </w:p>
    <w:p w14:paraId="3910E2FC" w14:textId="77777777" w:rsidR="00FE4B36" w:rsidRPr="009A6BD6" w:rsidRDefault="00FE4B36" w:rsidP="00CD07E8">
      <w:pPr>
        <w:pStyle w:val="ekil"/>
        <w:rPr>
          <w:color w:val="auto"/>
        </w:rPr>
      </w:pPr>
    </w:p>
    <w:p w14:paraId="57E09F7C" w14:textId="77777777" w:rsidR="00FE4B36" w:rsidRPr="009A6BD6" w:rsidRDefault="00FE4B36" w:rsidP="00CD07E8">
      <w:pPr>
        <w:pStyle w:val="ekil"/>
        <w:rPr>
          <w:color w:val="auto"/>
        </w:rPr>
      </w:pPr>
    </w:p>
    <w:p w14:paraId="5F532BE4" w14:textId="77777777" w:rsidR="00FE4B36" w:rsidRPr="009A6BD6" w:rsidRDefault="00FE4B36" w:rsidP="00CD07E8">
      <w:pPr>
        <w:pStyle w:val="ekil"/>
        <w:rPr>
          <w:color w:val="auto"/>
        </w:rPr>
      </w:pPr>
    </w:p>
    <w:p w14:paraId="14C7AD7C" w14:textId="77777777" w:rsidR="00FE4B36" w:rsidRPr="009A6BD6" w:rsidRDefault="00FE4B36" w:rsidP="00CD07E8">
      <w:pPr>
        <w:pStyle w:val="ekil"/>
        <w:rPr>
          <w:color w:val="auto"/>
        </w:rPr>
      </w:pPr>
    </w:p>
    <w:p w14:paraId="4B5737DA" w14:textId="77777777" w:rsidR="00FE4B36" w:rsidRPr="009A6BD6" w:rsidRDefault="00FE4B36" w:rsidP="00CD07E8">
      <w:pPr>
        <w:pStyle w:val="ekil"/>
        <w:rPr>
          <w:color w:val="auto"/>
        </w:rPr>
      </w:pPr>
    </w:p>
    <w:p w14:paraId="6C067CCF" w14:textId="77777777" w:rsidR="00FE4B36" w:rsidRPr="009A6BD6" w:rsidRDefault="00FE4B36" w:rsidP="00CD07E8">
      <w:pPr>
        <w:pStyle w:val="ekil"/>
        <w:rPr>
          <w:color w:val="auto"/>
        </w:rPr>
      </w:pPr>
    </w:p>
    <w:p w14:paraId="4FEF1080" w14:textId="77777777" w:rsidR="00FE4B36" w:rsidRPr="009A6BD6" w:rsidRDefault="00FE4B36" w:rsidP="00CD07E8">
      <w:pPr>
        <w:pStyle w:val="ekil"/>
        <w:rPr>
          <w:color w:val="auto"/>
        </w:rPr>
      </w:pPr>
    </w:p>
    <w:p w14:paraId="2158EFB8" w14:textId="77777777" w:rsidR="00FE4B36" w:rsidRPr="009A6BD6" w:rsidRDefault="00FE4B36" w:rsidP="00CD07E8">
      <w:pPr>
        <w:pStyle w:val="ekil"/>
        <w:rPr>
          <w:color w:val="auto"/>
        </w:rPr>
      </w:pPr>
    </w:p>
    <w:p w14:paraId="6BF12AED" w14:textId="77777777" w:rsidR="00FE4B36" w:rsidRPr="009A6BD6" w:rsidRDefault="00FE4B36" w:rsidP="00CD07E8">
      <w:pPr>
        <w:pStyle w:val="ekil"/>
        <w:rPr>
          <w:color w:val="auto"/>
        </w:rPr>
      </w:pPr>
    </w:p>
    <w:p w14:paraId="1E08B212" w14:textId="77777777" w:rsidR="00FE4B36" w:rsidRPr="009A6BD6" w:rsidRDefault="00FE4B36" w:rsidP="00CD07E8">
      <w:pPr>
        <w:pStyle w:val="ekil"/>
        <w:rPr>
          <w:color w:val="auto"/>
        </w:rPr>
      </w:pPr>
    </w:p>
    <w:p w14:paraId="4EA42CA3" w14:textId="77777777" w:rsidR="00FE4B36" w:rsidRPr="009A6BD6" w:rsidRDefault="00FE4B36" w:rsidP="00CD07E8">
      <w:pPr>
        <w:pStyle w:val="ekil"/>
        <w:rPr>
          <w:color w:val="auto"/>
        </w:rPr>
      </w:pPr>
    </w:p>
    <w:p w14:paraId="0B5149BA" w14:textId="77777777" w:rsidR="00FE4B36" w:rsidRPr="009A6BD6" w:rsidRDefault="00FE4B36" w:rsidP="00CD07E8">
      <w:pPr>
        <w:pStyle w:val="ekil"/>
        <w:rPr>
          <w:color w:val="auto"/>
        </w:rPr>
      </w:pPr>
    </w:p>
    <w:p w14:paraId="4886163F" w14:textId="77777777" w:rsidR="00FE4B36" w:rsidRPr="009A6BD6" w:rsidRDefault="00FE4B36" w:rsidP="00CD07E8">
      <w:pPr>
        <w:pStyle w:val="ekil"/>
        <w:rPr>
          <w:color w:val="auto"/>
        </w:rPr>
      </w:pPr>
    </w:p>
    <w:p w14:paraId="5B105922" w14:textId="77777777" w:rsidR="00644ECA" w:rsidRPr="009A6BD6" w:rsidRDefault="0005562B" w:rsidP="00D96490">
      <w:pPr>
        <w:pStyle w:val="Balk1"/>
        <w:rPr>
          <w:rFonts w:cs="Times New Roman"/>
          <w:color w:val="auto"/>
          <w:szCs w:val="24"/>
        </w:rPr>
      </w:pPr>
      <w:bookmarkStart w:id="172" w:name="_Toc43749365"/>
      <w:bookmarkStart w:id="173" w:name="_Toc43755613"/>
      <w:bookmarkStart w:id="174" w:name="_Toc43833481"/>
      <w:bookmarkStart w:id="175" w:name="_Toc44538300"/>
      <w:bookmarkStart w:id="176" w:name="_Toc49801299"/>
      <w:bookmarkStart w:id="177" w:name="_Toc49801456"/>
      <w:bookmarkStart w:id="178" w:name="_Toc49802272"/>
      <w:r w:rsidRPr="009A6BD6">
        <w:rPr>
          <w:rFonts w:cs="Times New Roman"/>
          <w:color w:val="auto"/>
          <w:szCs w:val="24"/>
        </w:rPr>
        <w:t>MATERYAL ve YÖNTEM</w:t>
      </w:r>
      <w:bookmarkEnd w:id="172"/>
      <w:bookmarkEnd w:id="173"/>
      <w:bookmarkEnd w:id="174"/>
      <w:bookmarkEnd w:id="175"/>
      <w:bookmarkEnd w:id="176"/>
      <w:bookmarkEnd w:id="177"/>
      <w:bookmarkEnd w:id="178"/>
    </w:p>
    <w:p w14:paraId="1D385CEC" w14:textId="6D40CA79" w:rsidR="00702570" w:rsidRPr="009A6BD6" w:rsidRDefault="00702570" w:rsidP="00702570">
      <w:pPr>
        <w:pStyle w:val="Standard"/>
        <w:ind w:firstLine="709"/>
        <w:rPr>
          <w:rFonts w:cs="Times New Roman"/>
        </w:rPr>
      </w:pPr>
      <w:r w:rsidRPr="009A6BD6">
        <w:rPr>
          <w:rFonts w:cs="Times New Roman"/>
          <w:szCs w:val="24"/>
        </w:rPr>
        <w:t xml:space="preserve">Evrendeki en yüksek enerjili olaylar olan </w:t>
      </w:r>
      <w:r w:rsidR="0091036B">
        <w:rPr>
          <w:rFonts w:cs="Times New Roman"/>
          <w:szCs w:val="24"/>
        </w:rPr>
        <w:t>g</w:t>
      </w:r>
      <w:r w:rsidRPr="009A6BD6">
        <w:rPr>
          <w:rFonts w:cs="Times New Roman"/>
          <w:szCs w:val="24"/>
        </w:rPr>
        <w:t>ama ışın patlamalarının anlık yayınım ışık eğrileri patlamadan patlamaya değişen, periyodik olmayan düzensiz pikler göstermektedir. GIP’ların ışık eğrilerinde görülen bu farklılığın nedeni tam olarak anlaşılamamış olsa da ‘merkezi motor’ aktivitelerinden kaynaklanan iç şokların anlık yayınımdaki düzensizliğin kaynağı olduğu düşünülmektedir. GIP’ların doğasını anlayabilmek için yapılan çalışmaların başında özellikle uzun süreli gama ışın patlamalarında yaygın görülen, yüksek ve düşük enerjili fotonların varış zamanları arasındaki fark olarak tanımlanan tayfsal gecikme gelmektedir. Buna ek olarak anlık yayınımın önemli parametrelerden biri olan karakteristik zaman ölçeği de GIP’ların doğalarının anlaşılmasında uzun zamandır kullanılmaktadır. Bu</w:t>
      </w:r>
      <w:r w:rsidR="001D4456" w:rsidRPr="009A6BD6">
        <w:rPr>
          <w:rFonts w:cs="Times New Roman"/>
          <w:szCs w:val="24"/>
        </w:rPr>
        <w:t xml:space="preserve"> </w:t>
      </w:r>
      <w:r w:rsidRPr="009A6BD6">
        <w:rPr>
          <w:rFonts w:cs="Times New Roman"/>
          <w:szCs w:val="24"/>
        </w:rPr>
        <w:t>tez çalışmasında, kırmızıya kayması bilinen çok sayıda GIP için kaynak çerçevesinde oluşturulan tayfsal gecikme ve karakteristik zaman ölçeği değerlerinin hesaplanması ve elde edilen sonuçların karşılaştırılarak aralarındaki olası ilişkinliğin araştırılması amaçlanmıştır.</w:t>
      </w:r>
      <w:r w:rsidR="00241ACD" w:rsidRPr="009A6BD6">
        <w:rPr>
          <w:rFonts w:cs="Times New Roman"/>
          <w:szCs w:val="24"/>
        </w:rPr>
        <w:t xml:space="preserve"> </w:t>
      </w:r>
      <w:r w:rsidRPr="009A6BD6">
        <w:rPr>
          <w:rFonts w:cs="Times New Roman"/>
          <w:szCs w:val="24"/>
        </w:rPr>
        <w:t>Swift/BAT tarafından 2011-2019 yılları arasında gözlenen ve kırmızıya kayma değerleri bilinen uzun süreli (154 tane) ve kısa süreli (8 tane) olmak üzere toplam 170 GIP’ın dalgacık tekniği ile elde edilen minimum değişkenlik zaman ölçeği ve çapraz ilişkinlik fonksiyonu (CCF) ile elde edilen tayfsal gecikme değerleri ile zamansal özellikleri incelenmiştir. Işık eğrileri indirgemesi ve analizi için HEASOFT ile birlikte Swift-BAT için hazırlanan yazılımlar kullanılmıştır.</w:t>
      </w:r>
    </w:p>
    <w:p w14:paraId="16518EF9" w14:textId="454D5F0D" w:rsidR="00644ECA" w:rsidRPr="009A6BD6" w:rsidRDefault="0005562B" w:rsidP="00D56070">
      <w:pPr>
        <w:pStyle w:val="Balk2"/>
        <w:ind w:left="425" w:hanging="425"/>
        <w:rPr>
          <w:rFonts w:cs="Times New Roman"/>
          <w:color w:val="auto"/>
          <w:szCs w:val="24"/>
        </w:rPr>
      </w:pPr>
      <w:bookmarkStart w:id="179" w:name="_Toc43749360"/>
      <w:bookmarkStart w:id="180" w:name="_Toc43755608"/>
      <w:bookmarkStart w:id="181" w:name="_Toc43833476"/>
      <w:bookmarkStart w:id="182" w:name="_Toc44538301"/>
      <w:bookmarkStart w:id="183" w:name="_Toc49801300"/>
      <w:bookmarkStart w:id="184" w:name="_Toc49801457"/>
      <w:bookmarkStart w:id="185" w:name="_Toc49802273"/>
      <w:r w:rsidRPr="009A6BD6">
        <w:rPr>
          <w:rFonts w:cs="Times New Roman"/>
          <w:color w:val="auto"/>
          <w:szCs w:val="24"/>
        </w:rPr>
        <w:t xml:space="preserve">2.1. </w:t>
      </w:r>
      <w:r w:rsidR="001D4456" w:rsidRPr="009A6BD6">
        <w:rPr>
          <w:rFonts w:cs="Times New Roman"/>
          <w:color w:val="auto"/>
          <w:szCs w:val="24"/>
        </w:rPr>
        <w:t>Neil Gehrels Swift Gözlemevi</w:t>
      </w:r>
      <w:bookmarkEnd w:id="179"/>
      <w:bookmarkEnd w:id="180"/>
      <w:bookmarkEnd w:id="181"/>
      <w:bookmarkEnd w:id="182"/>
      <w:bookmarkEnd w:id="183"/>
      <w:bookmarkEnd w:id="184"/>
      <w:bookmarkEnd w:id="185"/>
    </w:p>
    <w:p w14:paraId="51E693A3" w14:textId="10767936" w:rsidR="00DE60E0" w:rsidRPr="009A6BD6" w:rsidRDefault="001C02F3" w:rsidP="00E3730A">
      <w:pPr>
        <w:rPr>
          <w:rFonts w:cs="Times New Roman"/>
        </w:rPr>
      </w:pPr>
      <w:r w:rsidRPr="009A6BD6">
        <w:rPr>
          <w:rFonts w:cs="Times New Roman"/>
          <w:szCs w:val="24"/>
        </w:rPr>
        <w:t xml:space="preserve">GIP’ları </w:t>
      </w:r>
      <w:r w:rsidR="0005562B" w:rsidRPr="009A6BD6">
        <w:rPr>
          <w:rFonts w:cs="Times New Roman"/>
          <w:szCs w:val="24"/>
        </w:rPr>
        <w:t>gözlem</w:t>
      </w:r>
      <w:r w:rsidR="00653649" w:rsidRPr="009A6BD6">
        <w:rPr>
          <w:rFonts w:cs="Times New Roman"/>
          <w:szCs w:val="24"/>
        </w:rPr>
        <w:t>le</w:t>
      </w:r>
      <w:r w:rsidRPr="009A6BD6">
        <w:rPr>
          <w:rFonts w:cs="Times New Roman"/>
          <w:szCs w:val="24"/>
        </w:rPr>
        <w:t xml:space="preserve">mek için tasarlanan </w:t>
      </w:r>
      <w:r w:rsidR="00064E49" w:rsidRPr="009A6BD6">
        <w:rPr>
          <w:rFonts w:cs="Times New Roman"/>
          <w:szCs w:val="24"/>
        </w:rPr>
        <w:t>ve 20</w:t>
      </w:r>
      <w:r w:rsidR="0005562B" w:rsidRPr="009A6BD6">
        <w:rPr>
          <w:rFonts w:cs="Times New Roman"/>
          <w:szCs w:val="24"/>
        </w:rPr>
        <w:t xml:space="preserve"> Kasım 2004’te göreve başl</w:t>
      </w:r>
      <w:r w:rsidR="001D4456" w:rsidRPr="009A6BD6">
        <w:rPr>
          <w:rFonts w:cs="Times New Roman"/>
          <w:szCs w:val="24"/>
        </w:rPr>
        <w:t>ayan</w:t>
      </w:r>
      <w:r w:rsidR="0005562B" w:rsidRPr="009A6BD6">
        <w:rPr>
          <w:rFonts w:cs="Times New Roman"/>
          <w:szCs w:val="24"/>
        </w:rPr>
        <w:t xml:space="preserve"> Swift</w:t>
      </w:r>
      <w:r w:rsidRPr="009A6BD6">
        <w:rPr>
          <w:rFonts w:cs="Times New Roman"/>
          <w:szCs w:val="24"/>
        </w:rPr>
        <w:t xml:space="preserve"> uydusu</w:t>
      </w:r>
      <w:r w:rsidR="0005562B" w:rsidRPr="009A6BD6">
        <w:rPr>
          <w:rFonts w:cs="Times New Roman"/>
          <w:szCs w:val="24"/>
        </w:rPr>
        <w:t xml:space="preserve">, </w:t>
      </w:r>
      <w:r w:rsidRPr="009A6BD6">
        <w:rPr>
          <w:rFonts w:cs="Times New Roman"/>
          <w:szCs w:val="24"/>
        </w:rPr>
        <w:t>patlamaların karakteristik özelliklerinin belirlenmesinde önemli bir rol oynamıştır.</w:t>
      </w:r>
      <w:r w:rsidR="0005562B" w:rsidRPr="009A6BD6">
        <w:rPr>
          <w:rFonts w:cs="Times New Roman"/>
          <w:szCs w:val="24"/>
        </w:rPr>
        <w:t xml:space="preserve"> Swift’in hızlı yönlenme ve anlık konum belirleme özelliği ile GIP’ların ardıl ışınım çalışmaları ve kırmızıya kayma tespitleri mümkün olmuştur. Çoklu dalga boylu gözlemevi olan Swift</w:t>
      </w:r>
      <w:r w:rsidR="009430BE" w:rsidRPr="009A6BD6">
        <w:rPr>
          <w:rFonts w:cs="Times New Roman"/>
          <w:szCs w:val="24"/>
        </w:rPr>
        <w:t xml:space="preserve"> gama ışın detektörü (BAT</w:t>
      </w:r>
      <w:r w:rsidR="00DE60E0" w:rsidRPr="009A6BD6">
        <w:rPr>
          <w:rFonts w:cs="Times New Roman"/>
          <w:szCs w:val="24"/>
        </w:rPr>
        <w:t>; Patlama Uyarı Teleskobu</w:t>
      </w:r>
      <w:r w:rsidR="009430BE" w:rsidRPr="009A6BD6">
        <w:rPr>
          <w:rFonts w:cs="Times New Roman"/>
          <w:szCs w:val="24"/>
        </w:rPr>
        <w:t>)</w:t>
      </w:r>
      <w:r w:rsidR="0005562B" w:rsidRPr="009A6BD6">
        <w:rPr>
          <w:rFonts w:cs="Times New Roman"/>
          <w:szCs w:val="24"/>
        </w:rPr>
        <w:t xml:space="preserve"> </w:t>
      </w:r>
      <w:r w:rsidR="00434C41" w:rsidRPr="009A6BD6">
        <w:rPr>
          <w:rFonts w:cs="Times New Roman"/>
        </w:rPr>
        <w:t xml:space="preserve">ile beraber </w:t>
      </w:r>
      <w:r w:rsidR="00064E49" w:rsidRPr="009A6BD6">
        <w:rPr>
          <w:rFonts w:cs="Times New Roman"/>
          <w:szCs w:val="24"/>
        </w:rPr>
        <w:t>X</w:t>
      </w:r>
      <w:r w:rsidR="009430BE" w:rsidRPr="009A6BD6">
        <w:rPr>
          <w:rFonts w:cs="Times New Roman"/>
          <w:szCs w:val="24"/>
        </w:rPr>
        <w:t>-ı</w:t>
      </w:r>
      <w:r w:rsidR="009430BE" w:rsidRPr="009A6BD6">
        <w:rPr>
          <w:rFonts w:cs="Times New Roman"/>
        </w:rPr>
        <w:t xml:space="preserve">şın (XRT) ve </w:t>
      </w:r>
      <w:r w:rsidR="00DE60E0" w:rsidRPr="009A6BD6">
        <w:rPr>
          <w:rFonts w:cs="Times New Roman"/>
        </w:rPr>
        <w:t>Ultraviyole</w:t>
      </w:r>
      <w:r w:rsidR="009430BE" w:rsidRPr="009A6BD6">
        <w:rPr>
          <w:rFonts w:cs="Times New Roman"/>
        </w:rPr>
        <w:t xml:space="preserve">/optik (UVOT) teleskopları </w:t>
      </w:r>
      <w:r w:rsidR="00434C41" w:rsidRPr="009A6BD6">
        <w:rPr>
          <w:rFonts w:cs="Times New Roman"/>
          <w:szCs w:val="24"/>
        </w:rPr>
        <w:t xml:space="preserve">ile </w:t>
      </w:r>
      <w:r w:rsidR="006D5DDD" w:rsidRPr="009A6BD6">
        <w:rPr>
          <w:rFonts w:cs="Times New Roman"/>
        </w:rPr>
        <w:t>donatılmıştır.</w:t>
      </w:r>
      <w:r w:rsidR="00434C41" w:rsidRPr="009A6BD6">
        <w:rPr>
          <w:rFonts w:cs="Times New Roman"/>
        </w:rPr>
        <w:t xml:space="preserve"> </w:t>
      </w:r>
      <w:r w:rsidR="004E24C0" w:rsidRPr="009A6BD6">
        <w:rPr>
          <w:rFonts w:cs="Times New Roman"/>
        </w:rPr>
        <w:t xml:space="preserve">Swift </w:t>
      </w:r>
      <w:r w:rsidR="00DA4C28" w:rsidRPr="009A6BD6">
        <w:rPr>
          <w:rFonts w:cs="Times New Roman"/>
        </w:rPr>
        <w:t xml:space="preserve">BAT detektörü </w:t>
      </w:r>
      <w:r w:rsidR="004E24C0" w:rsidRPr="009A6BD6">
        <w:rPr>
          <w:rFonts w:cs="Times New Roman"/>
        </w:rPr>
        <w:t>p</w:t>
      </w:r>
      <w:r w:rsidR="00434C41" w:rsidRPr="009A6BD6">
        <w:rPr>
          <w:rFonts w:cs="Times New Roman"/>
        </w:rPr>
        <w:t>atlamanın konumu</w:t>
      </w:r>
      <w:r w:rsidR="00DA4C28" w:rsidRPr="009A6BD6">
        <w:rPr>
          <w:rFonts w:cs="Times New Roman"/>
        </w:rPr>
        <w:t>nu</w:t>
      </w:r>
      <w:r w:rsidR="00434C41" w:rsidRPr="009A6BD6">
        <w:rPr>
          <w:rFonts w:cs="Times New Roman"/>
        </w:rPr>
        <w:t xml:space="preserve"> </w:t>
      </w:r>
      <w:r w:rsidR="004E24C0" w:rsidRPr="009A6BD6">
        <w:rPr>
          <w:rFonts w:cs="Times New Roman"/>
        </w:rPr>
        <w:t xml:space="preserve">1-4 </w:t>
      </w:r>
      <w:r w:rsidR="00C13FAA" w:rsidRPr="009A6BD6">
        <w:rPr>
          <w:rFonts w:cs="Times New Roman"/>
        </w:rPr>
        <w:t xml:space="preserve">yay dakikası </w:t>
      </w:r>
      <w:r w:rsidR="00434C41" w:rsidRPr="009A6BD6">
        <w:rPr>
          <w:rFonts w:cs="Times New Roman"/>
        </w:rPr>
        <w:t>hassasiyetinde belirle</w:t>
      </w:r>
      <w:r w:rsidR="00DA4C28" w:rsidRPr="009A6BD6">
        <w:rPr>
          <w:rFonts w:cs="Times New Roman"/>
        </w:rPr>
        <w:t xml:space="preserve">yebilme ve anında </w:t>
      </w:r>
      <w:r w:rsidR="00D73793" w:rsidRPr="009A6BD6">
        <w:rPr>
          <w:rFonts w:cs="Times New Roman"/>
        </w:rPr>
        <w:t xml:space="preserve">bu konum </w:t>
      </w:r>
      <w:r w:rsidR="00DA4C28" w:rsidRPr="009A6BD6">
        <w:rPr>
          <w:rFonts w:cs="Times New Roman"/>
        </w:rPr>
        <w:t>bilgilerini yer tabanlı gözlemevlerine gönderebilme özelliğine sahiptir. Bununla birlikte</w:t>
      </w:r>
      <w:r w:rsidR="00DE60E0" w:rsidRPr="009A6BD6">
        <w:rPr>
          <w:rFonts w:cs="Times New Roman"/>
        </w:rPr>
        <w:t xml:space="preserve"> Swift’in </w:t>
      </w:r>
      <w:r w:rsidR="00FE6676" w:rsidRPr="009A6BD6">
        <w:rPr>
          <w:rFonts w:cs="Times New Roman"/>
        </w:rPr>
        <w:t>XRT ve UVOT</w:t>
      </w:r>
      <w:r w:rsidR="00DE60E0" w:rsidRPr="009A6BD6">
        <w:rPr>
          <w:rFonts w:cs="Times New Roman"/>
        </w:rPr>
        <w:t xml:space="preserve"> teleskopları, a</w:t>
      </w:r>
      <w:r w:rsidR="00FE6676" w:rsidRPr="009A6BD6">
        <w:rPr>
          <w:rFonts w:cs="Times New Roman"/>
        </w:rPr>
        <w:t>çısal çözünürlü</w:t>
      </w:r>
      <w:r w:rsidR="00DE60E0" w:rsidRPr="009A6BD6">
        <w:rPr>
          <w:rFonts w:cs="Times New Roman"/>
        </w:rPr>
        <w:t xml:space="preserve">kleri </w:t>
      </w:r>
      <w:r w:rsidR="00FE6676" w:rsidRPr="009A6BD6">
        <w:rPr>
          <w:rFonts w:cs="Times New Roman"/>
        </w:rPr>
        <w:t>sayesinde patlamanın konumu</w:t>
      </w:r>
      <w:r w:rsidR="00064E49" w:rsidRPr="009A6BD6">
        <w:rPr>
          <w:rFonts w:cs="Times New Roman"/>
        </w:rPr>
        <w:t>nu</w:t>
      </w:r>
      <w:r w:rsidR="00FE6676" w:rsidRPr="009A6BD6">
        <w:rPr>
          <w:rFonts w:cs="Times New Roman"/>
        </w:rPr>
        <w:t xml:space="preserve"> daha hassas (0.3"-5") bir şekilde belirle</w:t>
      </w:r>
      <w:r w:rsidR="00DE60E0" w:rsidRPr="009A6BD6">
        <w:rPr>
          <w:rFonts w:cs="Times New Roman"/>
        </w:rPr>
        <w:t xml:space="preserve">yerek </w:t>
      </w:r>
      <w:r w:rsidR="00434C41" w:rsidRPr="009A6BD6">
        <w:rPr>
          <w:rFonts w:cs="Times New Roman"/>
        </w:rPr>
        <w:t>patlamadan sonraki birkaç dakika içinde</w:t>
      </w:r>
      <w:r w:rsidR="00D73793" w:rsidRPr="009A6BD6">
        <w:rPr>
          <w:rFonts w:cs="Times New Roman"/>
        </w:rPr>
        <w:t xml:space="preserve"> (patlamadan hemen sonra XRT 50-70 saniye ve UVOT ise 80-100 saniye içinde) X-ışın </w:t>
      </w:r>
      <w:r w:rsidR="00434C41" w:rsidRPr="009A6BD6">
        <w:rPr>
          <w:rFonts w:cs="Times New Roman"/>
        </w:rPr>
        <w:t xml:space="preserve">ve </w:t>
      </w:r>
      <w:r w:rsidR="00DE60E0" w:rsidRPr="009A6BD6">
        <w:rPr>
          <w:rFonts w:cs="Times New Roman"/>
        </w:rPr>
        <w:t>ultraviyole</w:t>
      </w:r>
      <w:r w:rsidR="004E24C0" w:rsidRPr="009A6BD6">
        <w:rPr>
          <w:rFonts w:cs="Times New Roman"/>
        </w:rPr>
        <w:t>/optik dalga</w:t>
      </w:r>
      <w:r w:rsidR="005D4514" w:rsidRPr="009A6BD6">
        <w:rPr>
          <w:rFonts w:cs="Times New Roman"/>
        </w:rPr>
        <w:t xml:space="preserve"> </w:t>
      </w:r>
      <w:r w:rsidR="004E24C0" w:rsidRPr="009A6BD6">
        <w:rPr>
          <w:rFonts w:cs="Times New Roman"/>
        </w:rPr>
        <w:t>boylarında</w:t>
      </w:r>
      <w:r w:rsidR="00434C41" w:rsidRPr="009A6BD6">
        <w:rPr>
          <w:rFonts w:cs="Times New Roman"/>
        </w:rPr>
        <w:t xml:space="preserve"> ardıl ışınım takip gözlemleri</w:t>
      </w:r>
      <w:r w:rsidR="00FE6676" w:rsidRPr="009A6BD6">
        <w:rPr>
          <w:rFonts w:cs="Times New Roman"/>
        </w:rPr>
        <w:t>ni</w:t>
      </w:r>
      <w:r w:rsidR="00DE60E0" w:rsidRPr="009A6BD6">
        <w:rPr>
          <w:rFonts w:cs="Times New Roman"/>
        </w:rPr>
        <w:t>n yapılabilmesini sağlar</w:t>
      </w:r>
      <w:r w:rsidR="00D73793" w:rsidRPr="009A6BD6">
        <w:rPr>
          <w:rFonts w:cs="Times New Roman"/>
        </w:rPr>
        <w:t xml:space="preserve"> </w:t>
      </w:r>
      <w:r w:rsidR="00D73793" w:rsidRPr="009A6BD6">
        <w:rPr>
          <w:rFonts w:cs="Times New Roman"/>
          <w:shd w:val="clear" w:color="auto" w:fill="FFFFFF"/>
        </w:rPr>
        <w:t xml:space="preserve">(Gehrels </w:t>
      </w:r>
      <w:r w:rsidR="00D73793" w:rsidRPr="009A6BD6">
        <w:rPr>
          <w:rFonts w:cs="Times New Roman"/>
          <w:i/>
          <w:shd w:val="clear" w:color="auto" w:fill="FFFFFF"/>
        </w:rPr>
        <w:t>et al.</w:t>
      </w:r>
      <w:r w:rsidR="00D73793" w:rsidRPr="009A6BD6">
        <w:rPr>
          <w:rFonts w:cs="Times New Roman"/>
          <w:shd w:val="clear" w:color="auto" w:fill="FFFFFF"/>
        </w:rPr>
        <w:t xml:space="preserve"> 2004).</w:t>
      </w:r>
    </w:p>
    <w:p w14:paraId="15BAC25D" w14:textId="77777777" w:rsidR="00E3730A" w:rsidRPr="009A6BD6" w:rsidRDefault="00DE60E0" w:rsidP="00FC3894">
      <w:pPr>
        <w:spacing w:after="360"/>
        <w:ind w:firstLine="709"/>
        <w:rPr>
          <w:rFonts w:cs="Times New Roman"/>
          <w:shd w:val="clear" w:color="auto" w:fill="FFFFFF"/>
        </w:rPr>
      </w:pPr>
      <w:r w:rsidRPr="009A6BD6">
        <w:rPr>
          <w:rFonts w:cs="Times New Roman"/>
        </w:rPr>
        <w:t>Swift’in üzerine konumla</w:t>
      </w:r>
      <w:r w:rsidR="005D4514" w:rsidRPr="009A6BD6">
        <w:rPr>
          <w:rFonts w:cs="Times New Roman"/>
        </w:rPr>
        <w:t>n</w:t>
      </w:r>
      <w:r w:rsidRPr="009A6BD6">
        <w:rPr>
          <w:rFonts w:cs="Times New Roman"/>
        </w:rPr>
        <w:t>dırılmış b</w:t>
      </w:r>
      <w:r w:rsidR="00570845" w:rsidRPr="009A6BD6">
        <w:rPr>
          <w:rFonts w:cs="Times New Roman"/>
          <w:shd w:val="clear" w:color="auto" w:fill="FFFFFF"/>
        </w:rPr>
        <w:t>u aletler</w:t>
      </w:r>
      <w:r w:rsidR="004E24C0" w:rsidRPr="009A6BD6">
        <w:rPr>
          <w:rFonts w:cs="Times New Roman"/>
          <w:shd w:val="clear" w:color="auto" w:fill="FFFFFF"/>
        </w:rPr>
        <w:t xml:space="preserve"> gama ışınlarında </w:t>
      </w:r>
      <w:r w:rsidR="00570845" w:rsidRPr="009A6BD6">
        <w:rPr>
          <w:rFonts w:cs="Times New Roman"/>
          <w:shd w:val="clear" w:color="auto" w:fill="FFFFFF"/>
        </w:rPr>
        <w:t>15-150 keV</w:t>
      </w:r>
      <w:r w:rsidR="004E24C0" w:rsidRPr="009A6BD6">
        <w:rPr>
          <w:rFonts w:cs="Times New Roman"/>
          <w:shd w:val="clear" w:color="auto" w:fill="FFFFFF"/>
        </w:rPr>
        <w:t xml:space="preserve"> enerji aralığında (BAT)</w:t>
      </w:r>
      <w:r w:rsidR="00570845" w:rsidRPr="009A6BD6">
        <w:rPr>
          <w:rFonts w:cs="Times New Roman"/>
          <w:shd w:val="clear" w:color="auto" w:fill="FFFFFF"/>
        </w:rPr>
        <w:t xml:space="preserve">, </w:t>
      </w:r>
      <w:r w:rsidR="004E24C0" w:rsidRPr="009A6BD6">
        <w:rPr>
          <w:rFonts w:cs="Times New Roman"/>
          <w:shd w:val="clear" w:color="auto" w:fill="FFFFFF"/>
        </w:rPr>
        <w:t xml:space="preserve">x-ışınlarında </w:t>
      </w:r>
      <w:r w:rsidR="00570845" w:rsidRPr="009A6BD6">
        <w:rPr>
          <w:rFonts w:cs="Times New Roman"/>
          <w:shd w:val="clear" w:color="auto" w:fill="FFFFFF"/>
        </w:rPr>
        <w:t>0.2-10 keV enerji aralı</w:t>
      </w:r>
      <w:r w:rsidR="004E24C0" w:rsidRPr="009A6BD6">
        <w:rPr>
          <w:rFonts w:cs="Times New Roman"/>
          <w:shd w:val="clear" w:color="auto" w:fill="FFFFFF"/>
        </w:rPr>
        <w:t xml:space="preserve">ğında (XRT) </w:t>
      </w:r>
      <w:r w:rsidR="00570845" w:rsidRPr="009A6BD6">
        <w:rPr>
          <w:rFonts w:cs="Times New Roman"/>
          <w:shd w:val="clear" w:color="auto" w:fill="FFFFFF"/>
        </w:rPr>
        <w:t xml:space="preserve">ve </w:t>
      </w:r>
      <w:r w:rsidR="004E24C0" w:rsidRPr="009A6BD6">
        <w:rPr>
          <w:rFonts w:cs="Times New Roman"/>
          <w:shd w:val="clear" w:color="auto" w:fill="FFFFFF"/>
        </w:rPr>
        <w:t>morötesi/optikte</w:t>
      </w:r>
      <w:r w:rsidR="00570845" w:rsidRPr="009A6BD6">
        <w:rPr>
          <w:rFonts w:cs="Times New Roman"/>
          <w:shd w:val="clear" w:color="auto" w:fill="FFFFFF"/>
        </w:rPr>
        <w:t xml:space="preserve"> 1</w:t>
      </w:r>
      <w:r w:rsidR="006E0195" w:rsidRPr="009A6BD6">
        <w:rPr>
          <w:rFonts w:cs="Times New Roman"/>
          <w:shd w:val="clear" w:color="auto" w:fill="FFFFFF"/>
        </w:rPr>
        <w:t>7</w:t>
      </w:r>
      <w:r w:rsidR="00570845" w:rsidRPr="009A6BD6">
        <w:rPr>
          <w:rFonts w:cs="Times New Roman"/>
          <w:shd w:val="clear" w:color="auto" w:fill="FFFFFF"/>
        </w:rPr>
        <w:t xml:space="preserve">0-600 nm </w:t>
      </w:r>
      <w:r w:rsidR="004E24C0" w:rsidRPr="009A6BD6">
        <w:rPr>
          <w:rFonts w:cs="Times New Roman"/>
          <w:shd w:val="clear" w:color="auto" w:fill="FFFFFF"/>
        </w:rPr>
        <w:t xml:space="preserve">bant aralığında (UVOT) </w:t>
      </w:r>
      <w:r w:rsidRPr="009A6BD6">
        <w:rPr>
          <w:rFonts w:cs="Times New Roman"/>
          <w:shd w:val="clear" w:color="auto" w:fill="FFFFFF"/>
        </w:rPr>
        <w:t>gözlem yapabilmektedir.</w:t>
      </w:r>
      <w:r w:rsidR="006E0195" w:rsidRPr="009A6BD6">
        <w:rPr>
          <w:rFonts w:cs="Times New Roman"/>
          <w:shd w:val="clear" w:color="auto" w:fill="FFFFFF"/>
        </w:rPr>
        <w:t xml:space="preserve"> </w:t>
      </w:r>
      <w:r w:rsidR="00E3730A" w:rsidRPr="009A6BD6">
        <w:rPr>
          <w:rFonts w:cs="Times New Roman"/>
          <w:shd w:val="clear" w:color="auto" w:fill="FFFFFF"/>
        </w:rPr>
        <w:t>Swift u</w:t>
      </w:r>
      <w:r w:rsidR="00CB65C7" w:rsidRPr="009A6BD6">
        <w:rPr>
          <w:rFonts w:cs="Times New Roman"/>
          <w:shd w:val="clear" w:color="auto" w:fill="FFFFFF"/>
        </w:rPr>
        <w:t xml:space="preserve">ydusunun şematik çizimi </w:t>
      </w:r>
      <w:r w:rsidR="00B9332C" w:rsidRPr="009A6BD6">
        <w:rPr>
          <w:rFonts w:cs="Times New Roman"/>
          <w:shd w:val="clear" w:color="auto" w:fill="FFFFFF"/>
        </w:rPr>
        <w:t>Şekil 12</w:t>
      </w:r>
      <w:r w:rsidR="004E24C0" w:rsidRPr="009A6BD6">
        <w:rPr>
          <w:rFonts w:cs="Times New Roman"/>
          <w:shd w:val="clear" w:color="auto" w:fill="FFFFFF"/>
        </w:rPr>
        <w:t xml:space="preserve">’de gösterilmiştir </w:t>
      </w:r>
      <w:r w:rsidR="00993F9F" w:rsidRPr="009A6BD6">
        <w:rPr>
          <w:rFonts w:cs="Times New Roman"/>
          <w:shd w:val="clear" w:color="auto" w:fill="FFFFFF"/>
        </w:rPr>
        <w:t xml:space="preserve">(Gehrels </w:t>
      </w:r>
      <w:r w:rsidR="00993F9F" w:rsidRPr="009A6BD6">
        <w:rPr>
          <w:rFonts w:cs="Times New Roman"/>
          <w:i/>
          <w:shd w:val="clear" w:color="auto" w:fill="FFFFFF"/>
        </w:rPr>
        <w:t xml:space="preserve">et </w:t>
      </w:r>
      <w:r w:rsidR="00D73793" w:rsidRPr="009A6BD6">
        <w:rPr>
          <w:rFonts w:cs="Times New Roman"/>
          <w:i/>
          <w:shd w:val="clear" w:color="auto" w:fill="FFFFFF"/>
        </w:rPr>
        <w:t>al</w:t>
      </w:r>
      <w:r w:rsidR="00D73793" w:rsidRPr="009A6BD6">
        <w:rPr>
          <w:rFonts w:cs="Times New Roman"/>
          <w:shd w:val="clear" w:color="auto" w:fill="FFFFFF"/>
        </w:rPr>
        <w:t>.</w:t>
      </w:r>
      <w:r w:rsidR="00E3730A" w:rsidRPr="009A6BD6">
        <w:rPr>
          <w:rFonts w:cs="Times New Roman"/>
          <w:shd w:val="clear" w:color="auto" w:fill="FFFFFF"/>
        </w:rPr>
        <w:t xml:space="preserve"> 2004).</w:t>
      </w:r>
    </w:p>
    <w:p w14:paraId="38BF1DB6" w14:textId="77777777" w:rsidR="00644ECA" w:rsidRPr="009A6BD6" w:rsidRDefault="0005562B" w:rsidP="00D96490">
      <w:pPr>
        <w:spacing w:before="240"/>
        <w:ind w:firstLine="709"/>
        <w:jc w:val="center"/>
        <w:rPr>
          <w:rFonts w:cs="Times New Roman"/>
        </w:rPr>
      </w:pPr>
      <w:r w:rsidRPr="009A6BD6">
        <w:rPr>
          <w:rFonts w:cs="Times New Roman"/>
          <w:noProof/>
          <w:lang w:eastAsia="tr-TR"/>
        </w:rPr>
        <w:drawing>
          <wp:inline distT="0" distB="0" distL="0" distR="0" wp14:anchorId="55369648" wp14:editId="6AFFB698">
            <wp:extent cx="3960000" cy="3322800"/>
            <wp:effectExtent l="0" t="0" r="2540" b="0"/>
            <wp:docPr id="22"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60000" cy="3322800"/>
                    </a:xfrm>
                    <a:prstGeom prst="rect">
                      <a:avLst/>
                    </a:prstGeom>
                    <a:noFill/>
                    <a:ln>
                      <a:noFill/>
                      <a:prstDash/>
                    </a:ln>
                  </pic:spPr>
                </pic:pic>
              </a:graphicData>
            </a:graphic>
          </wp:inline>
        </w:drawing>
      </w:r>
    </w:p>
    <w:p w14:paraId="16E3A43D" w14:textId="313588A4" w:rsidR="00644ECA" w:rsidRPr="009A6BD6" w:rsidRDefault="00B9332C" w:rsidP="00D96490">
      <w:pPr>
        <w:pStyle w:val="ResimYazs"/>
        <w:spacing w:after="360"/>
        <w:rPr>
          <w:color w:val="auto"/>
        </w:rPr>
      </w:pPr>
      <w:bookmarkStart w:id="186" w:name="_Toc43752885"/>
      <w:bookmarkStart w:id="187" w:name="_Toc43832570"/>
      <w:bookmarkStart w:id="188" w:name="_Toc49680667"/>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12</w:t>
      </w:r>
      <w:r w:rsidRPr="009A6BD6">
        <w:rPr>
          <w:b/>
          <w:color w:val="auto"/>
        </w:rPr>
        <w:fldChar w:fldCharType="end"/>
      </w:r>
      <w:r w:rsidR="0005562B" w:rsidRPr="009A6BD6">
        <w:rPr>
          <w:b/>
          <w:color w:val="auto"/>
          <w:lang w:val="tr-TR"/>
        </w:rPr>
        <w:t>.</w:t>
      </w:r>
      <w:r w:rsidR="0005562B" w:rsidRPr="009A6BD6">
        <w:rPr>
          <w:color w:val="auto"/>
          <w:lang w:val="tr-TR"/>
        </w:rPr>
        <w:t xml:space="preserve"> Swift </w:t>
      </w:r>
      <w:r w:rsidR="00E3730A" w:rsidRPr="009A6BD6">
        <w:rPr>
          <w:color w:val="auto"/>
          <w:lang w:val="tr-TR"/>
        </w:rPr>
        <w:t>u</w:t>
      </w:r>
      <w:r w:rsidR="0005562B" w:rsidRPr="009A6BD6">
        <w:rPr>
          <w:color w:val="auto"/>
          <w:lang w:val="tr-TR"/>
        </w:rPr>
        <w:t>ydusu</w:t>
      </w:r>
      <w:bookmarkEnd w:id="186"/>
      <w:bookmarkEnd w:id="187"/>
      <w:r w:rsidR="00E3730A" w:rsidRPr="009A6BD6">
        <w:rPr>
          <w:color w:val="auto"/>
          <w:lang w:val="tr-TR"/>
        </w:rPr>
        <w:t>nun şematik gösterimi</w:t>
      </w:r>
      <w:r w:rsidR="00171A8A" w:rsidRPr="009A6BD6">
        <w:rPr>
          <w:color w:val="auto"/>
          <w:lang w:val="tr-TR"/>
        </w:rPr>
        <w:t xml:space="preserve"> </w:t>
      </w:r>
      <w:r w:rsidR="00993F9F" w:rsidRPr="009A6BD6">
        <w:rPr>
          <w:color w:val="auto"/>
        </w:rPr>
        <w:t xml:space="preserve">(Gehrels </w:t>
      </w:r>
      <w:r w:rsidR="00993F9F" w:rsidRPr="009A6BD6">
        <w:rPr>
          <w:i/>
          <w:color w:val="auto"/>
        </w:rPr>
        <w:t xml:space="preserve">et </w:t>
      </w:r>
      <w:r w:rsidR="00A205FA" w:rsidRPr="009A6BD6">
        <w:rPr>
          <w:i/>
          <w:color w:val="auto"/>
        </w:rPr>
        <w:t>al.</w:t>
      </w:r>
      <w:r w:rsidR="00A205FA" w:rsidRPr="009A6BD6">
        <w:rPr>
          <w:color w:val="auto"/>
        </w:rPr>
        <w:t xml:space="preserve"> </w:t>
      </w:r>
      <w:r w:rsidR="00171A8A" w:rsidRPr="009A6BD6">
        <w:rPr>
          <w:color w:val="auto"/>
        </w:rPr>
        <w:t>2004)</w:t>
      </w:r>
      <w:bookmarkEnd w:id="188"/>
    </w:p>
    <w:p w14:paraId="362078D3" w14:textId="77777777" w:rsidR="00644ECA" w:rsidRPr="009A6BD6" w:rsidRDefault="0005562B" w:rsidP="00D56070">
      <w:pPr>
        <w:pStyle w:val="Balk3"/>
        <w:spacing w:before="240" w:after="240"/>
        <w:ind w:left="0" w:firstLine="709"/>
        <w:rPr>
          <w:rFonts w:cs="Times New Roman"/>
          <w:color w:val="auto"/>
          <w:shd w:val="clear" w:color="auto" w:fill="FFFFFF"/>
        </w:rPr>
      </w:pPr>
      <w:bookmarkStart w:id="189" w:name="_Toc43749361"/>
      <w:bookmarkStart w:id="190" w:name="_Toc43755609"/>
      <w:bookmarkStart w:id="191" w:name="_Toc43833477"/>
      <w:bookmarkStart w:id="192" w:name="_Toc44538302"/>
      <w:bookmarkStart w:id="193" w:name="_Toc49801458"/>
      <w:bookmarkStart w:id="194" w:name="_Toc49802274"/>
      <w:r w:rsidRPr="009A6BD6">
        <w:rPr>
          <w:rFonts w:cs="Times New Roman"/>
          <w:color w:val="auto"/>
          <w:shd w:val="clear" w:color="auto" w:fill="FFFFFF"/>
        </w:rPr>
        <w:t>BAT</w:t>
      </w:r>
      <w:bookmarkEnd w:id="189"/>
      <w:bookmarkEnd w:id="190"/>
      <w:bookmarkEnd w:id="191"/>
      <w:bookmarkEnd w:id="192"/>
      <w:r w:rsidR="00B02093" w:rsidRPr="009A6BD6">
        <w:rPr>
          <w:rFonts w:cs="Times New Roman"/>
          <w:color w:val="auto"/>
          <w:shd w:val="clear" w:color="auto" w:fill="FFFFFF"/>
        </w:rPr>
        <w:t xml:space="preserve">: </w:t>
      </w:r>
      <w:r w:rsidR="00264CA5" w:rsidRPr="009A6BD6">
        <w:rPr>
          <w:rFonts w:cs="Times New Roman"/>
          <w:color w:val="auto"/>
          <w:shd w:val="clear" w:color="auto" w:fill="FFFFFF"/>
        </w:rPr>
        <w:t>T</w:t>
      </w:r>
      <w:r w:rsidR="00B02093" w:rsidRPr="009A6BD6">
        <w:rPr>
          <w:rFonts w:cs="Times New Roman"/>
          <w:color w:val="auto"/>
          <w:shd w:val="clear" w:color="auto" w:fill="FFFFFF"/>
        </w:rPr>
        <w:t>he Burst Alert Telescope</w:t>
      </w:r>
      <w:bookmarkEnd w:id="193"/>
      <w:bookmarkEnd w:id="194"/>
    </w:p>
    <w:p w14:paraId="16C80721" w14:textId="0943C010" w:rsidR="002B7D73" w:rsidRPr="009A6BD6" w:rsidRDefault="0005562B" w:rsidP="00FC3894">
      <w:pPr>
        <w:spacing w:after="360"/>
        <w:ind w:firstLine="709"/>
        <w:rPr>
          <w:rFonts w:cs="Times New Roman"/>
          <w:shd w:val="clear" w:color="auto" w:fill="FFFFFF"/>
        </w:rPr>
      </w:pPr>
      <w:r w:rsidRPr="009A6BD6">
        <w:rPr>
          <w:rFonts w:cs="Times New Roman"/>
          <w:shd w:val="clear" w:color="auto" w:fill="FFFFFF"/>
        </w:rPr>
        <w:t xml:space="preserve">BAT, </w:t>
      </w:r>
      <w:r w:rsidR="00AC7691" w:rsidRPr="009A6BD6">
        <w:rPr>
          <w:rFonts w:cs="Times New Roman"/>
          <w:shd w:val="clear" w:color="auto" w:fill="FFFFFF"/>
        </w:rPr>
        <w:t xml:space="preserve">GIP’ların </w:t>
      </w:r>
      <w:r w:rsidR="004F7818" w:rsidRPr="009A6BD6">
        <w:rPr>
          <w:rFonts w:cs="Times New Roman"/>
          <w:shd w:val="clear" w:color="auto" w:fill="FFFFFF"/>
        </w:rPr>
        <w:t xml:space="preserve">patlama </w:t>
      </w:r>
      <w:r w:rsidR="00AC7691" w:rsidRPr="009A6BD6">
        <w:rPr>
          <w:rFonts w:cs="Times New Roman"/>
          <w:shd w:val="clear" w:color="auto" w:fill="FFFFFF"/>
        </w:rPr>
        <w:t>(trigger)</w:t>
      </w:r>
      <w:r w:rsidR="004F7818" w:rsidRPr="009A6BD6">
        <w:rPr>
          <w:rFonts w:cs="Times New Roman"/>
          <w:shd w:val="clear" w:color="auto" w:fill="FFFFFF"/>
        </w:rPr>
        <w:t xml:space="preserve"> zamanlarını</w:t>
      </w:r>
      <w:r w:rsidR="00AC7691" w:rsidRPr="009A6BD6">
        <w:rPr>
          <w:rFonts w:cs="Times New Roman"/>
          <w:shd w:val="clear" w:color="auto" w:fill="FFFFFF"/>
        </w:rPr>
        <w:t xml:space="preserve"> </w:t>
      </w:r>
      <w:r w:rsidRPr="009A6BD6">
        <w:rPr>
          <w:rFonts w:cs="Times New Roman"/>
          <w:shd w:val="clear" w:color="auto" w:fill="FFFFFF"/>
        </w:rPr>
        <w:t>ve konumlarını belirlemek için tasarlanmış</w:t>
      </w:r>
      <w:r w:rsidR="00AC7691" w:rsidRPr="009A6BD6">
        <w:rPr>
          <w:rFonts w:cs="Times New Roman"/>
          <w:shd w:val="clear" w:color="auto" w:fill="FFFFFF"/>
        </w:rPr>
        <w:t xml:space="preserve"> yüksek hassasiyete ve geniş görüş alanına (FOV: field-of-view</w:t>
      </w:r>
      <w:r w:rsidR="004F7818" w:rsidRPr="009A6BD6">
        <w:rPr>
          <w:rFonts w:cs="Times New Roman"/>
          <w:shd w:val="clear" w:color="auto" w:fill="FFFFFF"/>
        </w:rPr>
        <w:t>; gökyüzünün neredeyse 1/6’sı kadar alan</w:t>
      </w:r>
      <w:r w:rsidR="00AC7691" w:rsidRPr="009A6BD6">
        <w:rPr>
          <w:rFonts w:cs="Times New Roman"/>
          <w:shd w:val="clear" w:color="auto" w:fill="FFFFFF"/>
        </w:rPr>
        <w:t xml:space="preserve">) sahip bir teleskoptur </w:t>
      </w:r>
      <w:r w:rsidR="00E1722B" w:rsidRPr="009A6BD6">
        <w:rPr>
          <w:rFonts w:cs="Times New Roman"/>
          <w:shd w:val="clear" w:color="auto" w:fill="FFFFFF"/>
        </w:rPr>
        <w:t xml:space="preserve">(Barthelmy </w:t>
      </w:r>
      <w:r w:rsidR="00E1722B" w:rsidRPr="009A6BD6">
        <w:rPr>
          <w:rFonts w:cs="Times New Roman"/>
          <w:i/>
          <w:shd w:val="clear" w:color="auto" w:fill="FFFFFF"/>
        </w:rPr>
        <w:t>et al.</w:t>
      </w:r>
      <w:r w:rsidR="00E1722B" w:rsidRPr="009A6BD6">
        <w:rPr>
          <w:rFonts w:cs="Times New Roman"/>
          <w:shd w:val="clear" w:color="auto" w:fill="FFFFFF"/>
        </w:rPr>
        <w:t xml:space="preserve"> 2005)</w:t>
      </w:r>
      <w:r w:rsidR="00AC7691" w:rsidRPr="009A6BD6">
        <w:rPr>
          <w:rFonts w:cs="Times New Roman"/>
          <w:shd w:val="clear" w:color="auto" w:fill="FFFFFF"/>
        </w:rPr>
        <w:t xml:space="preserve">. </w:t>
      </w:r>
      <w:r w:rsidR="00FD3A26" w:rsidRPr="009A6BD6">
        <w:rPr>
          <w:rFonts w:cs="Times New Roman"/>
          <w:shd w:val="clear" w:color="auto" w:fill="FFFFFF"/>
        </w:rPr>
        <w:t xml:space="preserve">BAT, </w:t>
      </w:r>
      <w:r w:rsidR="00AC7691" w:rsidRPr="009A6BD6">
        <w:rPr>
          <w:rFonts w:cs="Times New Roman"/>
          <w:shd w:val="clear" w:color="auto" w:fill="FFFFFF"/>
        </w:rPr>
        <w:t>BATSE detektörüne göre 3 kat daha sönük GIP’ları tespit edebilme özelliğine sahiptir.</w:t>
      </w:r>
      <w:r w:rsidR="003B31AF" w:rsidRPr="009A6BD6">
        <w:rPr>
          <w:rFonts w:cs="Times New Roman"/>
          <w:shd w:val="clear" w:color="auto" w:fill="FFFFFF"/>
        </w:rPr>
        <w:t xml:space="preserve"> </w:t>
      </w:r>
      <w:r w:rsidR="00FD3A26" w:rsidRPr="009A6BD6">
        <w:rPr>
          <w:rFonts w:cs="Times New Roman"/>
          <w:shd w:val="clear" w:color="auto" w:fill="FFFFFF"/>
        </w:rPr>
        <w:t>Y</w:t>
      </w:r>
      <w:r w:rsidRPr="009A6BD6">
        <w:rPr>
          <w:rFonts w:cs="Times New Roman"/>
          <w:shd w:val="clear" w:color="auto" w:fill="FFFFFF"/>
        </w:rPr>
        <w:t xml:space="preserve">ılda yaklaşık </w:t>
      </w:r>
      <w:r w:rsidR="00FD3A26" w:rsidRPr="009A6BD6">
        <w:rPr>
          <w:rFonts w:cs="Times New Roman"/>
          <w:shd w:val="clear" w:color="auto" w:fill="FFFFFF"/>
        </w:rPr>
        <w:t xml:space="preserve">100 GIP tespit edebilen BAT, </w:t>
      </w:r>
      <w:r w:rsidRPr="009A6BD6">
        <w:rPr>
          <w:rFonts w:cs="Times New Roman"/>
          <w:shd w:val="clear" w:color="auto" w:fill="FFFFFF"/>
        </w:rPr>
        <w:t>patlama</w:t>
      </w:r>
      <w:r w:rsidR="00770916" w:rsidRPr="009A6BD6">
        <w:rPr>
          <w:rFonts w:cs="Times New Roman"/>
          <w:shd w:val="clear" w:color="auto" w:fill="FFFFFF"/>
        </w:rPr>
        <w:t xml:space="preserve">yı tespit ettiği anda yer tabanlı teleskoplara </w:t>
      </w:r>
      <w:r w:rsidR="00450304" w:rsidRPr="009A6BD6">
        <w:rPr>
          <w:rFonts w:cs="Times New Roman"/>
          <w:shd w:val="clear" w:color="auto" w:fill="FFFFFF"/>
        </w:rPr>
        <w:t xml:space="preserve">hızlı bir şekilde </w:t>
      </w:r>
      <w:r w:rsidR="00770916" w:rsidRPr="009A6BD6">
        <w:rPr>
          <w:rFonts w:cs="Times New Roman"/>
          <w:shd w:val="clear" w:color="auto" w:fill="FFFFFF"/>
        </w:rPr>
        <w:t xml:space="preserve">uyarı </w:t>
      </w:r>
      <w:r w:rsidR="00450304" w:rsidRPr="009A6BD6">
        <w:rPr>
          <w:rFonts w:cs="Times New Roman"/>
          <w:shd w:val="clear" w:color="auto" w:fill="FFFFFF"/>
        </w:rPr>
        <w:t>gönderir ve GCN aracılığıyla patlamanın konumu</w:t>
      </w:r>
      <w:r w:rsidR="00AC30B7" w:rsidRPr="009A6BD6">
        <w:rPr>
          <w:rFonts w:cs="Times New Roman"/>
          <w:shd w:val="clear" w:color="auto" w:fill="FFFFFF"/>
        </w:rPr>
        <w:t>nun</w:t>
      </w:r>
      <w:r w:rsidR="00450304" w:rsidRPr="009A6BD6">
        <w:rPr>
          <w:rFonts w:cs="Times New Roman"/>
          <w:shd w:val="clear" w:color="auto" w:fill="FFFFFF"/>
        </w:rPr>
        <w:t xml:space="preserve"> </w:t>
      </w:r>
      <w:r w:rsidR="00AC30B7" w:rsidRPr="009A6BD6">
        <w:rPr>
          <w:rFonts w:cs="Times New Roman"/>
          <w:shd w:val="clear" w:color="auto" w:fill="FFFFFF"/>
        </w:rPr>
        <w:t>tüm herkesle paylaşılması sağlanır</w:t>
      </w:r>
      <w:r w:rsidR="00450304" w:rsidRPr="009A6BD6">
        <w:rPr>
          <w:rFonts w:cs="Times New Roman"/>
          <w:shd w:val="clear" w:color="auto" w:fill="FFFFFF"/>
        </w:rPr>
        <w:t>. BAT, a</w:t>
      </w:r>
      <w:r w:rsidR="00770916" w:rsidRPr="009A6BD6">
        <w:rPr>
          <w:rFonts w:cs="Times New Roman"/>
          <w:shd w:val="clear" w:color="auto" w:fill="FFFFFF"/>
        </w:rPr>
        <w:t xml:space="preserve">ynı zamanda </w:t>
      </w:r>
      <w:r w:rsidR="00FD3A26" w:rsidRPr="009A6BD6">
        <w:rPr>
          <w:rFonts w:cs="Times New Roman"/>
          <w:shd w:val="clear" w:color="auto" w:fill="FFFFFF"/>
        </w:rPr>
        <w:t xml:space="preserve">GIP’ın ilk konumunu </w:t>
      </w:r>
      <w:r w:rsidRPr="009A6BD6">
        <w:rPr>
          <w:rFonts w:cs="Times New Roman"/>
          <w:shd w:val="clear" w:color="auto" w:fill="FFFFFF"/>
        </w:rPr>
        <w:t>hesapla</w:t>
      </w:r>
      <w:r w:rsidR="00C13FAA" w:rsidRPr="009A6BD6">
        <w:rPr>
          <w:rFonts w:cs="Times New Roman"/>
          <w:shd w:val="clear" w:color="auto" w:fill="FFFFFF"/>
        </w:rPr>
        <w:t xml:space="preserve">dıktan sonra </w:t>
      </w:r>
      <w:r w:rsidR="00770916" w:rsidRPr="009A6BD6">
        <w:rPr>
          <w:rFonts w:cs="Times New Roman"/>
          <w:shd w:val="clear" w:color="auto" w:fill="FFFFFF"/>
        </w:rPr>
        <w:t>patlama</w:t>
      </w:r>
      <w:r w:rsidR="00AC30B7" w:rsidRPr="009A6BD6">
        <w:rPr>
          <w:rFonts w:cs="Times New Roman"/>
          <w:shd w:val="clear" w:color="auto" w:fill="FFFFFF"/>
        </w:rPr>
        <w:t xml:space="preserve"> bölgesi,</w:t>
      </w:r>
      <w:r w:rsidR="00770916" w:rsidRPr="009A6BD6">
        <w:rPr>
          <w:rFonts w:cs="Times New Roman"/>
          <w:shd w:val="clear" w:color="auto" w:fill="FFFFFF"/>
        </w:rPr>
        <w:t xml:space="preserve"> XRT ve UVOT’un görüş alanına gelecek şekilde hızlıca yönlenir</w:t>
      </w:r>
      <w:r w:rsidR="00C12C5C" w:rsidRPr="009A6BD6">
        <w:rPr>
          <w:rFonts w:cs="Times New Roman"/>
          <w:shd w:val="clear" w:color="auto" w:fill="FFFFFF"/>
        </w:rPr>
        <w:t xml:space="preserve">. Böylece elektromanyetik tayfın farklı bölgelerinde </w:t>
      </w:r>
      <w:r w:rsidR="00770916" w:rsidRPr="009A6BD6">
        <w:rPr>
          <w:rFonts w:cs="Times New Roman"/>
          <w:shd w:val="clear" w:color="auto" w:fill="FFFFFF"/>
        </w:rPr>
        <w:t xml:space="preserve">ardıl ışınım takip gözlemleri başlatılmış olur. Teleskop yönlenir yönlenmez XRT ile patlamanın konumu </w:t>
      </w:r>
      <w:r w:rsidR="00C12C5C" w:rsidRPr="009A6BD6">
        <w:rPr>
          <w:rFonts w:cs="Times New Roman"/>
          <w:shd w:val="clear" w:color="auto" w:fill="FFFFFF"/>
        </w:rPr>
        <w:t xml:space="preserve">yeniden </w:t>
      </w:r>
      <w:r w:rsidR="00770916" w:rsidRPr="009A6BD6">
        <w:rPr>
          <w:rFonts w:cs="Times New Roman"/>
          <w:shd w:val="clear" w:color="auto" w:fill="FFFFFF"/>
        </w:rPr>
        <w:t xml:space="preserve">daha hassas bir şekilde hesaplanır ve yer tabanlı </w:t>
      </w:r>
      <w:r w:rsidR="00450304" w:rsidRPr="009A6BD6">
        <w:rPr>
          <w:rFonts w:cs="Times New Roman"/>
          <w:shd w:val="clear" w:color="auto" w:fill="FFFFFF"/>
        </w:rPr>
        <w:t xml:space="preserve">gözlemler için yeniden GCN’ye gönderilir. </w:t>
      </w:r>
      <w:r w:rsidR="00B9332C" w:rsidRPr="009A6BD6">
        <w:rPr>
          <w:rFonts w:cs="Times New Roman"/>
          <w:shd w:val="clear" w:color="auto" w:fill="FFFFFF"/>
        </w:rPr>
        <w:t>Şekil 13</w:t>
      </w:r>
      <w:r w:rsidR="002B7D73" w:rsidRPr="009A6BD6">
        <w:rPr>
          <w:rFonts w:cs="Times New Roman"/>
          <w:shd w:val="clear" w:color="auto" w:fill="FFFFFF"/>
        </w:rPr>
        <w:t>’</w:t>
      </w:r>
      <w:r w:rsidR="00B9332C" w:rsidRPr="009A6BD6">
        <w:rPr>
          <w:rFonts w:cs="Times New Roman"/>
          <w:shd w:val="clear" w:color="auto" w:fill="FFFFFF"/>
        </w:rPr>
        <w:t>d</w:t>
      </w:r>
      <w:r w:rsidR="002B7D73" w:rsidRPr="009A6BD6">
        <w:rPr>
          <w:rFonts w:cs="Times New Roman"/>
          <w:shd w:val="clear" w:color="auto" w:fill="FFFFFF"/>
        </w:rPr>
        <w:t>e</w:t>
      </w:r>
      <w:r w:rsidRPr="009A6BD6">
        <w:rPr>
          <w:rFonts w:cs="Times New Roman"/>
          <w:shd w:val="clear" w:color="auto" w:fill="FFFFFF"/>
        </w:rPr>
        <w:t xml:space="preserve"> </w:t>
      </w:r>
      <w:r w:rsidR="002B7D73" w:rsidRPr="009A6BD6">
        <w:rPr>
          <w:rFonts w:cs="Times New Roman"/>
          <w:shd w:val="clear" w:color="auto" w:fill="FFFFFF"/>
        </w:rPr>
        <w:t xml:space="preserve">BAT'ın temsili bir </w:t>
      </w:r>
      <w:r w:rsidR="00CB65C7" w:rsidRPr="009A6BD6">
        <w:rPr>
          <w:rFonts w:cs="Times New Roman"/>
          <w:shd w:val="clear" w:color="auto" w:fill="FFFFFF"/>
        </w:rPr>
        <w:t>çizimi</w:t>
      </w:r>
      <w:r w:rsidR="002B7D73" w:rsidRPr="009A6BD6">
        <w:rPr>
          <w:rFonts w:cs="Times New Roman"/>
          <w:shd w:val="clear" w:color="auto" w:fill="FFFFFF"/>
        </w:rPr>
        <w:t xml:space="preserve"> </w:t>
      </w:r>
      <w:r w:rsidR="00CB65C7" w:rsidRPr="009A6BD6">
        <w:rPr>
          <w:rFonts w:cs="Times New Roman"/>
          <w:shd w:val="clear" w:color="auto" w:fill="FFFFFF"/>
        </w:rPr>
        <w:t>ve Tablo 1</w:t>
      </w:r>
      <w:r w:rsidR="002B7D73" w:rsidRPr="009A6BD6">
        <w:rPr>
          <w:rFonts w:cs="Times New Roman"/>
          <w:shd w:val="clear" w:color="auto" w:fill="FFFFFF"/>
        </w:rPr>
        <w:t xml:space="preserve">’de ise </w:t>
      </w:r>
      <w:r w:rsidRPr="009A6BD6">
        <w:rPr>
          <w:rFonts w:cs="Times New Roman"/>
          <w:shd w:val="clear" w:color="auto" w:fill="FFFFFF"/>
        </w:rPr>
        <w:t>BAT’</w:t>
      </w:r>
      <w:r w:rsidR="004C75AC">
        <w:rPr>
          <w:rFonts w:cs="Times New Roman"/>
          <w:shd w:val="clear" w:color="auto" w:fill="FFFFFF"/>
        </w:rPr>
        <w:t>ı</w:t>
      </w:r>
      <w:r w:rsidRPr="009A6BD6">
        <w:rPr>
          <w:rFonts w:cs="Times New Roman"/>
          <w:shd w:val="clear" w:color="auto" w:fill="FFFFFF"/>
        </w:rPr>
        <w:t xml:space="preserve">n </w:t>
      </w:r>
      <w:r w:rsidR="002B7D73" w:rsidRPr="009A6BD6">
        <w:rPr>
          <w:rFonts w:cs="Times New Roman"/>
          <w:shd w:val="clear" w:color="auto" w:fill="FFFFFF"/>
        </w:rPr>
        <w:t xml:space="preserve">özellikleri verilmiştir </w:t>
      </w:r>
      <w:r w:rsidR="00E1722B" w:rsidRPr="009A6BD6">
        <w:rPr>
          <w:rFonts w:cs="Times New Roman"/>
          <w:shd w:val="clear" w:color="auto" w:fill="FFFFFF"/>
        </w:rPr>
        <w:t xml:space="preserve">(Barthelmy </w:t>
      </w:r>
      <w:r w:rsidR="00E1722B" w:rsidRPr="009A6BD6">
        <w:rPr>
          <w:rFonts w:cs="Times New Roman"/>
          <w:i/>
          <w:shd w:val="clear" w:color="auto" w:fill="FFFFFF"/>
        </w:rPr>
        <w:t>et</w:t>
      </w:r>
      <w:r w:rsidRPr="009A6BD6">
        <w:rPr>
          <w:rFonts w:cs="Times New Roman"/>
          <w:i/>
          <w:shd w:val="clear" w:color="auto" w:fill="FFFFFF"/>
        </w:rPr>
        <w:t xml:space="preserve"> al.</w:t>
      </w:r>
      <w:r w:rsidRPr="009A6BD6">
        <w:rPr>
          <w:rFonts w:cs="Times New Roman"/>
          <w:shd w:val="clear" w:color="auto" w:fill="FFFFFF"/>
        </w:rPr>
        <w:t xml:space="preserve"> 2005).</w:t>
      </w:r>
      <w:r w:rsidR="002B7D73" w:rsidRPr="009A6BD6">
        <w:rPr>
          <w:rFonts w:cs="Times New Roman"/>
          <w:shd w:val="clear" w:color="auto" w:fill="FFFFFF"/>
        </w:rPr>
        <w:t xml:space="preserve"> </w:t>
      </w:r>
    </w:p>
    <w:p w14:paraId="12C6339D" w14:textId="77777777" w:rsidR="00644ECA" w:rsidRPr="009A6BD6" w:rsidRDefault="0005562B">
      <w:pPr>
        <w:pStyle w:val="Standarduser"/>
        <w:spacing w:line="360" w:lineRule="auto"/>
        <w:jc w:val="center"/>
        <w:rPr>
          <w:color w:val="auto"/>
        </w:rPr>
      </w:pPr>
      <w:r w:rsidRPr="009A6BD6">
        <w:rPr>
          <w:noProof/>
          <w:color w:val="auto"/>
          <w:lang w:val="tr-TR"/>
        </w:rPr>
        <w:drawing>
          <wp:inline distT="0" distB="0" distL="0" distR="0" wp14:anchorId="16AB81BF" wp14:editId="47A8A17A">
            <wp:extent cx="4320000" cy="2372400"/>
            <wp:effectExtent l="0" t="0" r="4445" b="8890"/>
            <wp:docPr id="2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320000" cy="2372400"/>
                    </a:xfrm>
                    <a:prstGeom prst="rect">
                      <a:avLst/>
                    </a:prstGeom>
                    <a:noFill/>
                    <a:ln>
                      <a:noFill/>
                      <a:prstDash/>
                    </a:ln>
                  </pic:spPr>
                </pic:pic>
              </a:graphicData>
            </a:graphic>
          </wp:inline>
        </w:drawing>
      </w:r>
    </w:p>
    <w:p w14:paraId="58B6D178" w14:textId="56A1E6D3" w:rsidR="00644ECA" w:rsidRPr="009A6BD6" w:rsidRDefault="00B9332C" w:rsidP="00142D7A">
      <w:pPr>
        <w:pStyle w:val="ResimYazs"/>
        <w:spacing w:after="360"/>
        <w:jc w:val="both"/>
        <w:rPr>
          <w:color w:val="auto"/>
        </w:rPr>
      </w:pPr>
      <w:bookmarkStart w:id="195" w:name="_Toc43752886"/>
      <w:bookmarkStart w:id="196" w:name="_Toc43832571"/>
      <w:bookmarkStart w:id="197" w:name="_Toc49680668"/>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13</w:t>
      </w:r>
      <w:r w:rsidRPr="009A6BD6">
        <w:rPr>
          <w:b/>
          <w:color w:val="auto"/>
        </w:rPr>
        <w:fldChar w:fldCharType="end"/>
      </w:r>
      <w:r w:rsidR="00993F9F" w:rsidRPr="009A6BD6">
        <w:rPr>
          <w:b/>
          <w:color w:val="auto"/>
        </w:rPr>
        <w:t>.</w:t>
      </w:r>
      <w:r w:rsidR="00993F9F" w:rsidRPr="009A6BD6">
        <w:rPr>
          <w:color w:val="auto"/>
        </w:rPr>
        <w:t xml:space="preserve"> </w:t>
      </w:r>
      <w:r w:rsidR="0005562B" w:rsidRPr="009A6BD6">
        <w:rPr>
          <w:rStyle w:val="ekilChar"/>
          <w:iCs/>
          <w:color w:val="auto"/>
          <w:szCs w:val="20"/>
        </w:rPr>
        <w:t xml:space="preserve"> Swift’in Patlama Uyarı Telesko</w:t>
      </w:r>
      <w:r w:rsidR="00B02093" w:rsidRPr="009A6BD6">
        <w:rPr>
          <w:rStyle w:val="ekilChar"/>
          <w:iCs/>
          <w:color w:val="auto"/>
          <w:szCs w:val="20"/>
        </w:rPr>
        <w:t>b</w:t>
      </w:r>
      <w:r w:rsidR="0005562B" w:rsidRPr="009A6BD6">
        <w:rPr>
          <w:rStyle w:val="ekilChar"/>
          <w:iCs/>
          <w:color w:val="auto"/>
          <w:szCs w:val="20"/>
        </w:rPr>
        <w:t>u, D şeklinde kodlanmış maskeyi, CZT dizisini ve dereceli-Z korumasını gösteren BAT kesit çizimi. Maske deseni ölçeklendirilmemişti</w:t>
      </w:r>
      <w:r w:rsidR="00B02093" w:rsidRPr="009A6BD6">
        <w:rPr>
          <w:rStyle w:val="ekilChar"/>
          <w:iCs/>
          <w:color w:val="auto"/>
          <w:szCs w:val="20"/>
        </w:rPr>
        <w:t xml:space="preserve">r (Gehrels </w:t>
      </w:r>
      <w:r w:rsidR="00B02093" w:rsidRPr="009A6BD6">
        <w:rPr>
          <w:rStyle w:val="ekilChar"/>
          <w:i/>
          <w:iCs/>
          <w:color w:val="auto"/>
          <w:szCs w:val="20"/>
        </w:rPr>
        <w:t>et al.</w:t>
      </w:r>
      <w:r w:rsidR="00B02093" w:rsidRPr="009A6BD6">
        <w:rPr>
          <w:rStyle w:val="ekilChar"/>
          <w:iCs/>
          <w:color w:val="auto"/>
          <w:szCs w:val="20"/>
        </w:rPr>
        <w:t xml:space="preserve"> 2004)</w:t>
      </w:r>
      <w:bookmarkEnd w:id="195"/>
      <w:bookmarkEnd w:id="196"/>
      <w:bookmarkEnd w:id="197"/>
    </w:p>
    <w:p w14:paraId="788ED4B6" w14:textId="162E29FE" w:rsidR="00644ECA" w:rsidRPr="009A6BD6" w:rsidRDefault="00B9332C" w:rsidP="00B9332C">
      <w:pPr>
        <w:pStyle w:val="ResimYazs"/>
        <w:rPr>
          <w:color w:val="auto"/>
        </w:rPr>
      </w:pPr>
      <w:bookmarkStart w:id="198" w:name="_Toc43752763"/>
      <w:bookmarkStart w:id="199" w:name="_Toc43833182"/>
      <w:bookmarkStart w:id="200" w:name="_Toc49680683"/>
      <w:r w:rsidRPr="009A6BD6">
        <w:rPr>
          <w:b/>
          <w:color w:val="auto"/>
        </w:rPr>
        <w:t xml:space="preserve">Tablo </w:t>
      </w:r>
      <w:r w:rsidRPr="009A6BD6">
        <w:rPr>
          <w:b/>
          <w:color w:val="auto"/>
        </w:rPr>
        <w:fldChar w:fldCharType="begin"/>
      </w:r>
      <w:r w:rsidRPr="009A6BD6">
        <w:rPr>
          <w:b/>
          <w:color w:val="auto"/>
        </w:rPr>
        <w:instrText xml:space="preserve"> SEQ Tablo \* ARABIC </w:instrText>
      </w:r>
      <w:r w:rsidRPr="009A6BD6">
        <w:rPr>
          <w:b/>
          <w:color w:val="auto"/>
        </w:rPr>
        <w:fldChar w:fldCharType="separate"/>
      </w:r>
      <w:r w:rsidR="002E6E16">
        <w:rPr>
          <w:b/>
          <w:noProof/>
          <w:color w:val="auto"/>
        </w:rPr>
        <w:t>1</w:t>
      </w:r>
      <w:r w:rsidRPr="009A6BD6">
        <w:rPr>
          <w:b/>
          <w:color w:val="auto"/>
        </w:rPr>
        <w:fldChar w:fldCharType="end"/>
      </w:r>
      <w:r w:rsidR="0005562B" w:rsidRPr="009A6BD6">
        <w:rPr>
          <w:b/>
          <w:color w:val="auto"/>
        </w:rPr>
        <w:t>.</w:t>
      </w:r>
      <w:r w:rsidR="0005562B" w:rsidRPr="009A6BD6">
        <w:rPr>
          <w:color w:val="auto"/>
        </w:rPr>
        <w:t xml:space="preserve"> BAT </w:t>
      </w:r>
      <w:bookmarkEnd w:id="198"/>
      <w:bookmarkEnd w:id="199"/>
      <w:r w:rsidR="0005562B" w:rsidRPr="009A6BD6">
        <w:rPr>
          <w:color w:val="auto"/>
        </w:rPr>
        <w:t>Parametreleri</w:t>
      </w:r>
      <w:bookmarkEnd w:id="200"/>
    </w:p>
    <w:tbl>
      <w:tblPr>
        <w:tblW w:w="6378" w:type="dxa"/>
        <w:jc w:val="center"/>
        <w:tblCellMar>
          <w:left w:w="10" w:type="dxa"/>
          <w:right w:w="10" w:type="dxa"/>
        </w:tblCellMar>
        <w:tblLook w:val="0000" w:firstRow="0" w:lastRow="0" w:firstColumn="0" w:lastColumn="0" w:noHBand="0" w:noVBand="0"/>
      </w:tblPr>
      <w:tblGrid>
        <w:gridCol w:w="3340"/>
        <w:gridCol w:w="3038"/>
      </w:tblGrid>
      <w:tr w:rsidR="00644ECA" w:rsidRPr="009A6BD6" w14:paraId="531CF0FC" w14:textId="77777777" w:rsidTr="00FE2854">
        <w:trPr>
          <w:trHeight w:val="409"/>
          <w:jc w:val="center"/>
        </w:trPr>
        <w:tc>
          <w:tcPr>
            <w:tcW w:w="3340" w:type="dxa"/>
            <w:tcBorders>
              <w:top w:val="single" w:sz="4" w:space="0" w:color="000000"/>
              <w:bottom w:val="single" w:sz="4" w:space="0" w:color="000000"/>
            </w:tcBorders>
            <w:shd w:val="clear" w:color="auto" w:fill="auto"/>
            <w:tcMar>
              <w:top w:w="0" w:type="dxa"/>
              <w:left w:w="70" w:type="dxa"/>
              <w:bottom w:w="0" w:type="dxa"/>
              <w:right w:w="70" w:type="dxa"/>
            </w:tcMar>
            <w:vAlign w:val="center"/>
          </w:tcPr>
          <w:p w14:paraId="1A834E71"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Parametreler</w:t>
            </w:r>
          </w:p>
        </w:tc>
        <w:tc>
          <w:tcPr>
            <w:tcW w:w="3038" w:type="dxa"/>
            <w:tcBorders>
              <w:top w:val="single" w:sz="4" w:space="0" w:color="000000"/>
              <w:bottom w:val="single" w:sz="4" w:space="0" w:color="000000"/>
            </w:tcBorders>
            <w:shd w:val="clear" w:color="auto" w:fill="auto"/>
            <w:tcMar>
              <w:top w:w="0" w:type="dxa"/>
              <w:left w:w="70" w:type="dxa"/>
              <w:bottom w:w="0" w:type="dxa"/>
              <w:right w:w="70" w:type="dxa"/>
            </w:tcMar>
            <w:vAlign w:val="center"/>
          </w:tcPr>
          <w:p w14:paraId="3A651680"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Değerler</w:t>
            </w:r>
          </w:p>
        </w:tc>
      </w:tr>
      <w:tr w:rsidR="00644ECA" w:rsidRPr="009A6BD6" w14:paraId="44720983" w14:textId="77777777" w:rsidTr="00FE2854">
        <w:trPr>
          <w:trHeight w:val="409"/>
          <w:jc w:val="center"/>
        </w:trPr>
        <w:tc>
          <w:tcPr>
            <w:tcW w:w="3340" w:type="dxa"/>
            <w:shd w:val="clear" w:color="auto" w:fill="auto"/>
            <w:tcMar>
              <w:top w:w="0" w:type="dxa"/>
              <w:left w:w="70" w:type="dxa"/>
              <w:bottom w:w="0" w:type="dxa"/>
              <w:right w:w="70" w:type="dxa"/>
            </w:tcMar>
            <w:vAlign w:val="center"/>
          </w:tcPr>
          <w:p w14:paraId="1855CE23" w14:textId="77777777" w:rsidR="00644ECA" w:rsidRPr="009A6BD6" w:rsidRDefault="0005562B">
            <w:pPr>
              <w:widowControl/>
              <w:suppressAutoHyphens w:val="0"/>
              <w:spacing w:after="0" w:line="240" w:lineRule="auto"/>
              <w:ind w:firstLine="0"/>
              <w:textAlignment w:val="auto"/>
              <w:rPr>
                <w:rFonts w:cs="Times New Roman"/>
              </w:rPr>
            </w:pPr>
            <w:r w:rsidRPr="009A6BD6">
              <w:rPr>
                <w:rFonts w:eastAsia="Times New Roman" w:cs="Times New Roman"/>
                <w:bCs/>
                <w:kern w:val="0"/>
                <w:szCs w:val="24"/>
                <w:lang w:eastAsia="tr-TR"/>
              </w:rPr>
              <w:t>Enerji Aralığı</w:t>
            </w:r>
          </w:p>
        </w:tc>
        <w:tc>
          <w:tcPr>
            <w:tcW w:w="3038" w:type="dxa"/>
            <w:shd w:val="clear" w:color="auto" w:fill="auto"/>
            <w:tcMar>
              <w:top w:w="0" w:type="dxa"/>
              <w:left w:w="70" w:type="dxa"/>
              <w:bottom w:w="0" w:type="dxa"/>
              <w:right w:w="70" w:type="dxa"/>
            </w:tcMar>
            <w:vAlign w:val="center"/>
          </w:tcPr>
          <w:p w14:paraId="2ED1DF58"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15-150 keV</w:t>
            </w:r>
          </w:p>
        </w:tc>
      </w:tr>
      <w:tr w:rsidR="00644ECA" w:rsidRPr="009A6BD6" w14:paraId="77E86AB8" w14:textId="77777777" w:rsidTr="00FE2854">
        <w:trPr>
          <w:trHeight w:val="409"/>
          <w:jc w:val="center"/>
        </w:trPr>
        <w:tc>
          <w:tcPr>
            <w:tcW w:w="3340" w:type="dxa"/>
            <w:shd w:val="clear" w:color="auto" w:fill="auto"/>
            <w:tcMar>
              <w:top w:w="0" w:type="dxa"/>
              <w:left w:w="70" w:type="dxa"/>
              <w:bottom w:w="0" w:type="dxa"/>
              <w:right w:w="70" w:type="dxa"/>
            </w:tcMar>
            <w:vAlign w:val="center"/>
          </w:tcPr>
          <w:p w14:paraId="65E3B88F"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Enerji Çözünürlüğü</w:t>
            </w:r>
          </w:p>
        </w:tc>
        <w:tc>
          <w:tcPr>
            <w:tcW w:w="3038" w:type="dxa"/>
            <w:shd w:val="clear" w:color="auto" w:fill="auto"/>
            <w:tcMar>
              <w:top w:w="0" w:type="dxa"/>
              <w:left w:w="70" w:type="dxa"/>
              <w:bottom w:w="0" w:type="dxa"/>
              <w:right w:w="70" w:type="dxa"/>
            </w:tcMar>
            <w:vAlign w:val="center"/>
          </w:tcPr>
          <w:p w14:paraId="6C2C3B36" w14:textId="77777777" w:rsidR="00644ECA" w:rsidRPr="009A6BD6" w:rsidRDefault="0005562B">
            <w:pPr>
              <w:widowControl/>
              <w:suppressAutoHyphens w:val="0"/>
              <w:spacing w:after="0" w:line="240" w:lineRule="auto"/>
              <w:ind w:firstLine="0"/>
              <w:textAlignment w:val="auto"/>
              <w:rPr>
                <w:rFonts w:cs="Times New Roman"/>
              </w:rPr>
            </w:pPr>
            <w:r w:rsidRPr="009A6BD6">
              <w:rPr>
                <w:rFonts w:eastAsia="Times New Roman" w:cs="Times New Roman"/>
                <w:kern w:val="0"/>
                <w:szCs w:val="24"/>
                <w:vertAlign w:val="subscript"/>
                <w:lang w:eastAsia="tr-TR"/>
              </w:rPr>
              <w:t>˜</w:t>
            </w:r>
            <w:r w:rsidRPr="009A6BD6">
              <w:rPr>
                <w:rFonts w:eastAsia="Times New Roman" w:cs="Times New Roman"/>
                <w:kern w:val="0"/>
                <w:szCs w:val="24"/>
                <w:lang w:eastAsia="tr-TR"/>
              </w:rPr>
              <w:t>7 keV</w:t>
            </w:r>
          </w:p>
        </w:tc>
      </w:tr>
      <w:tr w:rsidR="00644ECA" w:rsidRPr="009A6BD6" w14:paraId="795B5188" w14:textId="77777777" w:rsidTr="00FE2854">
        <w:trPr>
          <w:trHeight w:val="409"/>
          <w:jc w:val="center"/>
        </w:trPr>
        <w:tc>
          <w:tcPr>
            <w:tcW w:w="3340" w:type="dxa"/>
            <w:shd w:val="clear" w:color="auto" w:fill="auto"/>
            <w:tcMar>
              <w:top w:w="0" w:type="dxa"/>
              <w:left w:w="70" w:type="dxa"/>
              <w:bottom w:w="0" w:type="dxa"/>
              <w:right w:w="70" w:type="dxa"/>
            </w:tcMar>
            <w:vAlign w:val="center"/>
          </w:tcPr>
          <w:p w14:paraId="2A530876"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 xml:space="preserve">Açıklık  </w:t>
            </w:r>
          </w:p>
        </w:tc>
        <w:tc>
          <w:tcPr>
            <w:tcW w:w="3038" w:type="dxa"/>
            <w:shd w:val="clear" w:color="auto" w:fill="auto"/>
            <w:tcMar>
              <w:top w:w="0" w:type="dxa"/>
              <w:left w:w="70" w:type="dxa"/>
              <w:bottom w:w="0" w:type="dxa"/>
              <w:right w:w="70" w:type="dxa"/>
            </w:tcMar>
            <w:vAlign w:val="center"/>
          </w:tcPr>
          <w:p w14:paraId="4E7854D5"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Kodlanmış maske, rastgele desen, %50 açık</w:t>
            </w:r>
          </w:p>
        </w:tc>
      </w:tr>
      <w:tr w:rsidR="00644ECA" w:rsidRPr="009A6BD6" w14:paraId="6D6B1012" w14:textId="77777777" w:rsidTr="00FE2854">
        <w:trPr>
          <w:trHeight w:val="409"/>
          <w:jc w:val="center"/>
        </w:trPr>
        <w:tc>
          <w:tcPr>
            <w:tcW w:w="3340" w:type="dxa"/>
            <w:shd w:val="clear" w:color="auto" w:fill="auto"/>
            <w:tcMar>
              <w:top w:w="0" w:type="dxa"/>
              <w:left w:w="70" w:type="dxa"/>
              <w:bottom w:w="0" w:type="dxa"/>
              <w:right w:w="70" w:type="dxa"/>
            </w:tcMar>
            <w:vAlign w:val="center"/>
          </w:tcPr>
          <w:p w14:paraId="3F53CCA9" w14:textId="77777777" w:rsidR="00644ECA" w:rsidRPr="009A6BD6" w:rsidRDefault="0005562B">
            <w:pPr>
              <w:widowControl/>
              <w:suppressAutoHyphens w:val="0"/>
              <w:spacing w:after="0" w:line="240" w:lineRule="auto"/>
              <w:ind w:firstLine="0"/>
              <w:textAlignment w:val="auto"/>
              <w:rPr>
                <w:rFonts w:cs="Times New Roman"/>
              </w:rPr>
            </w:pPr>
            <w:r w:rsidRPr="009A6BD6">
              <w:rPr>
                <w:rFonts w:eastAsia="Times New Roman" w:cs="Times New Roman"/>
                <w:bCs/>
                <w:kern w:val="0"/>
                <w:szCs w:val="24"/>
                <w:lang w:eastAsia="tr-TR"/>
              </w:rPr>
              <w:t>Etki Alanı</w:t>
            </w:r>
          </w:p>
        </w:tc>
        <w:tc>
          <w:tcPr>
            <w:tcW w:w="3038" w:type="dxa"/>
            <w:shd w:val="clear" w:color="auto" w:fill="auto"/>
            <w:tcMar>
              <w:top w:w="0" w:type="dxa"/>
              <w:left w:w="70" w:type="dxa"/>
              <w:bottom w:w="0" w:type="dxa"/>
              <w:right w:w="70" w:type="dxa"/>
            </w:tcMar>
            <w:vAlign w:val="center"/>
          </w:tcPr>
          <w:p w14:paraId="0CDF4BC9" w14:textId="77777777" w:rsidR="00644ECA" w:rsidRPr="009A6BD6" w:rsidRDefault="0005562B">
            <w:pPr>
              <w:widowControl/>
              <w:suppressAutoHyphens w:val="0"/>
              <w:spacing w:after="0" w:line="240" w:lineRule="auto"/>
              <w:ind w:firstLine="0"/>
              <w:textAlignment w:val="auto"/>
              <w:rPr>
                <w:rFonts w:cs="Times New Roman"/>
              </w:rPr>
            </w:pPr>
            <w:r w:rsidRPr="009A6BD6">
              <w:rPr>
                <w:rFonts w:eastAsia="Times New Roman" w:cs="Times New Roman"/>
                <w:kern w:val="0"/>
                <w:szCs w:val="24"/>
                <w:lang w:eastAsia="tr-TR"/>
              </w:rPr>
              <w:t>5240 cm</w:t>
            </w:r>
            <w:r w:rsidRPr="009A6BD6">
              <w:rPr>
                <w:rFonts w:eastAsia="Times New Roman" w:cs="Times New Roman"/>
                <w:kern w:val="0"/>
                <w:szCs w:val="24"/>
                <w:vertAlign w:val="superscript"/>
                <w:lang w:eastAsia="tr-TR"/>
              </w:rPr>
              <w:t>2</w:t>
            </w:r>
          </w:p>
        </w:tc>
      </w:tr>
      <w:tr w:rsidR="00644ECA" w:rsidRPr="009A6BD6" w14:paraId="3FF5B719" w14:textId="77777777" w:rsidTr="00FE2854">
        <w:trPr>
          <w:trHeight w:val="409"/>
          <w:jc w:val="center"/>
        </w:trPr>
        <w:tc>
          <w:tcPr>
            <w:tcW w:w="3340" w:type="dxa"/>
            <w:shd w:val="clear" w:color="auto" w:fill="auto"/>
            <w:tcMar>
              <w:top w:w="0" w:type="dxa"/>
              <w:left w:w="70" w:type="dxa"/>
              <w:bottom w:w="0" w:type="dxa"/>
              <w:right w:w="70" w:type="dxa"/>
            </w:tcMar>
            <w:vAlign w:val="center"/>
          </w:tcPr>
          <w:p w14:paraId="3F546944"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Detektör Materyali</w:t>
            </w:r>
          </w:p>
        </w:tc>
        <w:tc>
          <w:tcPr>
            <w:tcW w:w="3038" w:type="dxa"/>
            <w:shd w:val="clear" w:color="auto" w:fill="auto"/>
            <w:tcMar>
              <w:top w:w="0" w:type="dxa"/>
              <w:left w:w="70" w:type="dxa"/>
              <w:bottom w:w="0" w:type="dxa"/>
              <w:right w:w="70" w:type="dxa"/>
            </w:tcMar>
            <w:vAlign w:val="center"/>
          </w:tcPr>
          <w:p w14:paraId="245730BE"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CdZnTe (CZT)</w:t>
            </w:r>
          </w:p>
        </w:tc>
      </w:tr>
      <w:tr w:rsidR="00644ECA" w:rsidRPr="009A6BD6" w14:paraId="08908216" w14:textId="77777777" w:rsidTr="00FE2854">
        <w:trPr>
          <w:trHeight w:val="409"/>
          <w:jc w:val="center"/>
        </w:trPr>
        <w:tc>
          <w:tcPr>
            <w:tcW w:w="3340" w:type="dxa"/>
            <w:shd w:val="clear" w:color="auto" w:fill="auto"/>
            <w:tcMar>
              <w:top w:w="0" w:type="dxa"/>
              <w:left w:w="70" w:type="dxa"/>
              <w:bottom w:w="0" w:type="dxa"/>
              <w:right w:w="70" w:type="dxa"/>
            </w:tcMar>
            <w:vAlign w:val="center"/>
          </w:tcPr>
          <w:p w14:paraId="507E1E43" w14:textId="77777777" w:rsidR="00644ECA" w:rsidRPr="009A6BD6" w:rsidRDefault="0005562B" w:rsidP="00FE2854">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Detektör</w:t>
            </w:r>
            <w:r w:rsidR="00FE2854" w:rsidRPr="009A6BD6">
              <w:rPr>
                <w:rFonts w:eastAsia="Times New Roman" w:cs="Times New Roman"/>
                <w:kern w:val="0"/>
                <w:szCs w:val="24"/>
                <w:lang w:eastAsia="tr-TR"/>
              </w:rPr>
              <w:t>ün</w:t>
            </w:r>
            <w:r w:rsidRPr="009A6BD6">
              <w:rPr>
                <w:rFonts w:eastAsia="Times New Roman" w:cs="Times New Roman"/>
                <w:kern w:val="0"/>
                <w:szCs w:val="24"/>
                <w:lang w:eastAsia="tr-TR"/>
              </w:rPr>
              <w:t xml:space="preserve"> </w:t>
            </w:r>
            <w:r w:rsidR="00FE2854" w:rsidRPr="009A6BD6">
              <w:rPr>
                <w:rFonts w:eastAsia="Times New Roman" w:cs="Times New Roman"/>
                <w:kern w:val="0"/>
                <w:szCs w:val="24"/>
                <w:lang w:eastAsia="tr-TR"/>
              </w:rPr>
              <w:t>çalışma şekli</w:t>
            </w:r>
          </w:p>
        </w:tc>
        <w:tc>
          <w:tcPr>
            <w:tcW w:w="3038" w:type="dxa"/>
            <w:shd w:val="clear" w:color="auto" w:fill="auto"/>
            <w:tcMar>
              <w:top w:w="0" w:type="dxa"/>
              <w:left w:w="70" w:type="dxa"/>
              <w:bottom w:w="0" w:type="dxa"/>
              <w:right w:w="70" w:type="dxa"/>
            </w:tcMar>
            <w:vAlign w:val="center"/>
          </w:tcPr>
          <w:p w14:paraId="115BC490"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Foton sayımı</w:t>
            </w:r>
          </w:p>
        </w:tc>
      </w:tr>
      <w:tr w:rsidR="00644ECA" w:rsidRPr="009A6BD6" w14:paraId="763DC793" w14:textId="77777777" w:rsidTr="00FE2854">
        <w:trPr>
          <w:trHeight w:val="409"/>
          <w:jc w:val="center"/>
        </w:trPr>
        <w:tc>
          <w:tcPr>
            <w:tcW w:w="3340" w:type="dxa"/>
            <w:shd w:val="clear" w:color="auto" w:fill="auto"/>
            <w:tcMar>
              <w:top w:w="0" w:type="dxa"/>
              <w:left w:w="70" w:type="dxa"/>
              <w:bottom w:w="0" w:type="dxa"/>
              <w:right w:w="70" w:type="dxa"/>
            </w:tcMar>
            <w:vAlign w:val="center"/>
          </w:tcPr>
          <w:p w14:paraId="2ADB3B31"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Görüş Alanı (FOV)</w:t>
            </w:r>
          </w:p>
        </w:tc>
        <w:tc>
          <w:tcPr>
            <w:tcW w:w="3038" w:type="dxa"/>
            <w:shd w:val="clear" w:color="auto" w:fill="auto"/>
            <w:tcMar>
              <w:top w:w="0" w:type="dxa"/>
              <w:left w:w="70" w:type="dxa"/>
              <w:bottom w:w="0" w:type="dxa"/>
              <w:right w:w="70" w:type="dxa"/>
            </w:tcMar>
            <w:vAlign w:val="center"/>
          </w:tcPr>
          <w:p w14:paraId="377A9F4B" w14:textId="77777777" w:rsidR="00644ECA" w:rsidRPr="009A6BD6" w:rsidRDefault="00FE2854" w:rsidP="00FE2854">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1.4 sr.</w:t>
            </w:r>
          </w:p>
        </w:tc>
      </w:tr>
      <w:tr w:rsidR="00644ECA" w:rsidRPr="009A6BD6" w14:paraId="11472BD2" w14:textId="77777777" w:rsidTr="00FE2854">
        <w:trPr>
          <w:trHeight w:val="409"/>
          <w:jc w:val="center"/>
        </w:trPr>
        <w:tc>
          <w:tcPr>
            <w:tcW w:w="3340" w:type="dxa"/>
            <w:shd w:val="clear" w:color="auto" w:fill="auto"/>
            <w:tcMar>
              <w:top w:w="0" w:type="dxa"/>
              <w:left w:w="70" w:type="dxa"/>
              <w:bottom w:w="0" w:type="dxa"/>
              <w:right w:w="70" w:type="dxa"/>
            </w:tcMar>
            <w:vAlign w:val="center"/>
          </w:tcPr>
          <w:p w14:paraId="3B1E4F9C"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Teleskop PSF</w:t>
            </w:r>
          </w:p>
        </w:tc>
        <w:tc>
          <w:tcPr>
            <w:tcW w:w="3038" w:type="dxa"/>
            <w:shd w:val="clear" w:color="auto" w:fill="auto"/>
            <w:tcMar>
              <w:top w:w="0" w:type="dxa"/>
              <w:left w:w="70" w:type="dxa"/>
              <w:bottom w:w="0" w:type="dxa"/>
              <w:right w:w="70" w:type="dxa"/>
            </w:tcMar>
            <w:vAlign w:val="center"/>
          </w:tcPr>
          <w:p w14:paraId="14E0DB3B" w14:textId="77777777" w:rsidR="00644ECA" w:rsidRPr="009A6BD6" w:rsidRDefault="0005562B" w:rsidP="00FE2854">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 xml:space="preserve">&lt;20 </w:t>
            </w:r>
            <w:r w:rsidR="00FE2854" w:rsidRPr="009A6BD6">
              <w:rPr>
                <w:rFonts w:eastAsia="Times New Roman" w:cs="Times New Roman"/>
                <w:kern w:val="0"/>
                <w:szCs w:val="24"/>
                <w:lang w:eastAsia="tr-TR"/>
              </w:rPr>
              <w:t xml:space="preserve">yay </w:t>
            </w:r>
            <w:r w:rsidRPr="009A6BD6">
              <w:rPr>
                <w:rFonts w:eastAsia="Times New Roman" w:cs="Times New Roman"/>
                <w:kern w:val="0"/>
                <w:szCs w:val="24"/>
                <w:lang w:eastAsia="tr-TR"/>
              </w:rPr>
              <w:t>dakika</w:t>
            </w:r>
          </w:p>
        </w:tc>
      </w:tr>
      <w:tr w:rsidR="00644ECA" w:rsidRPr="009A6BD6" w14:paraId="1418A59D" w14:textId="77777777" w:rsidTr="00FE2854">
        <w:trPr>
          <w:trHeight w:val="409"/>
          <w:jc w:val="center"/>
        </w:trPr>
        <w:tc>
          <w:tcPr>
            <w:tcW w:w="3340" w:type="dxa"/>
            <w:shd w:val="clear" w:color="auto" w:fill="auto"/>
            <w:tcMar>
              <w:top w:w="0" w:type="dxa"/>
              <w:left w:w="70" w:type="dxa"/>
              <w:bottom w:w="0" w:type="dxa"/>
              <w:right w:w="70" w:type="dxa"/>
            </w:tcMar>
            <w:vAlign w:val="center"/>
          </w:tcPr>
          <w:p w14:paraId="7268D268"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Kaynak Pozisyonu ve Hesabı</w:t>
            </w:r>
          </w:p>
        </w:tc>
        <w:tc>
          <w:tcPr>
            <w:tcW w:w="3038" w:type="dxa"/>
            <w:shd w:val="clear" w:color="auto" w:fill="auto"/>
            <w:tcMar>
              <w:top w:w="0" w:type="dxa"/>
              <w:left w:w="70" w:type="dxa"/>
              <w:bottom w:w="0" w:type="dxa"/>
              <w:right w:w="70" w:type="dxa"/>
            </w:tcMar>
            <w:vAlign w:val="center"/>
          </w:tcPr>
          <w:p w14:paraId="3A5CC5AF" w14:textId="77777777" w:rsidR="00644ECA" w:rsidRPr="009A6BD6" w:rsidRDefault="0005562B" w:rsidP="00FE2854">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 xml:space="preserve">1-4 </w:t>
            </w:r>
            <w:r w:rsidR="00FE2854" w:rsidRPr="009A6BD6">
              <w:rPr>
                <w:rFonts w:eastAsia="Times New Roman" w:cs="Times New Roman"/>
                <w:kern w:val="0"/>
                <w:szCs w:val="24"/>
                <w:lang w:eastAsia="tr-TR"/>
              </w:rPr>
              <w:t xml:space="preserve">yay </w:t>
            </w:r>
            <w:r w:rsidRPr="009A6BD6">
              <w:rPr>
                <w:rFonts w:eastAsia="Times New Roman" w:cs="Times New Roman"/>
                <w:kern w:val="0"/>
                <w:szCs w:val="24"/>
                <w:lang w:eastAsia="tr-TR"/>
              </w:rPr>
              <w:t>dakika</w:t>
            </w:r>
          </w:p>
        </w:tc>
      </w:tr>
      <w:tr w:rsidR="00644ECA" w:rsidRPr="009A6BD6" w14:paraId="2B3E44EB" w14:textId="77777777" w:rsidTr="00FE2854">
        <w:trPr>
          <w:trHeight w:val="409"/>
          <w:jc w:val="center"/>
        </w:trPr>
        <w:tc>
          <w:tcPr>
            <w:tcW w:w="3340" w:type="dxa"/>
            <w:shd w:val="clear" w:color="auto" w:fill="auto"/>
            <w:tcMar>
              <w:top w:w="0" w:type="dxa"/>
              <w:left w:w="70" w:type="dxa"/>
              <w:bottom w:w="0" w:type="dxa"/>
              <w:right w:w="70" w:type="dxa"/>
            </w:tcMar>
            <w:vAlign w:val="center"/>
          </w:tcPr>
          <w:p w14:paraId="1096461D" w14:textId="77777777" w:rsidR="00644ECA" w:rsidRPr="009A6BD6" w:rsidRDefault="0005562B">
            <w:pPr>
              <w:widowControl/>
              <w:suppressAutoHyphens w:val="0"/>
              <w:spacing w:after="0" w:line="240" w:lineRule="auto"/>
              <w:ind w:firstLine="0"/>
              <w:textAlignment w:val="auto"/>
              <w:rPr>
                <w:rFonts w:cs="Times New Roman"/>
              </w:rPr>
            </w:pPr>
            <w:r w:rsidRPr="009A6BD6">
              <w:rPr>
                <w:rFonts w:eastAsia="Times New Roman" w:cs="Times New Roman"/>
                <w:bCs/>
                <w:kern w:val="0"/>
                <w:szCs w:val="24"/>
                <w:lang w:eastAsia="tr-TR"/>
              </w:rPr>
              <w:t>Hassasiyet</w:t>
            </w:r>
          </w:p>
        </w:tc>
        <w:tc>
          <w:tcPr>
            <w:tcW w:w="3038" w:type="dxa"/>
            <w:shd w:val="clear" w:color="auto" w:fill="auto"/>
            <w:tcMar>
              <w:top w:w="0" w:type="dxa"/>
              <w:left w:w="70" w:type="dxa"/>
              <w:bottom w:w="0" w:type="dxa"/>
              <w:right w:w="70" w:type="dxa"/>
            </w:tcMar>
            <w:vAlign w:val="center"/>
          </w:tcPr>
          <w:p w14:paraId="700C8459" w14:textId="77777777" w:rsidR="00644ECA" w:rsidRPr="009A6BD6" w:rsidRDefault="0005562B">
            <w:pPr>
              <w:widowControl/>
              <w:suppressAutoHyphens w:val="0"/>
              <w:spacing w:after="0" w:line="240" w:lineRule="auto"/>
              <w:ind w:firstLine="0"/>
              <w:textAlignment w:val="auto"/>
              <w:rPr>
                <w:rFonts w:cs="Times New Roman"/>
              </w:rPr>
            </w:pPr>
            <w:r w:rsidRPr="009A6BD6">
              <w:rPr>
                <w:rFonts w:eastAsia="Times New Roman" w:cs="Times New Roman"/>
                <w:kern w:val="0"/>
                <w:szCs w:val="24"/>
                <w:lang w:eastAsia="tr-TR"/>
              </w:rPr>
              <w:t>~10</w:t>
            </w:r>
            <w:r w:rsidRPr="009A6BD6">
              <w:rPr>
                <w:rFonts w:eastAsia="Times New Roman" w:cs="Times New Roman"/>
                <w:kern w:val="0"/>
                <w:szCs w:val="24"/>
                <w:vertAlign w:val="superscript"/>
                <w:lang w:eastAsia="tr-TR"/>
              </w:rPr>
              <w:t>-8</w:t>
            </w:r>
            <w:r w:rsidRPr="009A6BD6">
              <w:rPr>
                <w:rFonts w:eastAsia="Times New Roman" w:cs="Times New Roman"/>
                <w:kern w:val="0"/>
                <w:szCs w:val="24"/>
                <w:lang w:eastAsia="tr-TR"/>
              </w:rPr>
              <w:t xml:space="preserve"> erg cm</w:t>
            </w:r>
            <w:r w:rsidRPr="009A6BD6">
              <w:rPr>
                <w:rFonts w:eastAsia="Times New Roman" w:cs="Times New Roman"/>
                <w:kern w:val="0"/>
                <w:szCs w:val="24"/>
                <w:vertAlign w:val="superscript"/>
                <w:lang w:eastAsia="tr-TR"/>
              </w:rPr>
              <w:t xml:space="preserve">-2 </w:t>
            </w:r>
            <w:r w:rsidRPr="009A6BD6">
              <w:rPr>
                <w:rFonts w:eastAsia="Times New Roman" w:cs="Times New Roman"/>
                <w:kern w:val="0"/>
                <w:szCs w:val="24"/>
                <w:lang w:eastAsia="tr-TR"/>
              </w:rPr>
              <w:t>s</w:t>
            </w:r>
            <w:r w:rsidRPr="009A6BD6">
              <w:rPr>
                <w:rFonts w:eastAsia="Times New Roman" w:cs="Times New Roman"/>
                <w:kern w:val="0"/>
                <w:szCs w:val="24"/>
                <w:vertAlign w:val="superscript"/>
                <w:lang w:eastAsia="tr-TR"/>
              </w:rPr>
              <w:t>-1</w:t>
            </w:r>
          </w:p>
        </w:tc>
      </w:tr>
      <w:tr w:rsidR="00644ECA" w:rsidRPr="009A6BD6" w14:paraId="3C2F3912" w14:textId="77777777" w:rsidTr="00FE2854">
        <w:trPr>
          <w:trHeight w:val="409"/>
          <w:jc w:val="center"/>
        </w:trPr>
        <w:tc>
          <w:tcPr>
            <w:tcW w:w="3340" w:type="dxa"/>
            <w:tcBorders>
              <w:bottom w:val="single" w:sz="4" w:space="0" w:color="000000"/>
            </w:tcBorders>
            <w:shd w:val="clear" w:color="auto" w:fill="auto"/>
            <w:tcMar>
              <w:top w:w="0" w:type="dxa"/>
              <w:left w:w="70" w:type="dxa"/>
              <w:bottom w:w="0" w:type="dxa"/>
              <w:right w:w="70" w:type="dxa"/>
            </w:tcMar>
            <w:vAlign w:val="center"/>
          </w:tcPr>
          <w:p w14:paraId="0EE6A525" w14:textId="77777777" w:rsidR="00644ECA" w:rsidRPr="009A6BD6" w:rsidRDefault="0005562B">
            <w:pPr>
              <w:widowControl/>
              <w:suppressAutoHyphens w:val="0"/>
              <w:spacing w:after="0" w:line="240" w:lineRule="auto"/>
              <w:ind w:firstLine="0"/>
              <w:textAlignment w:val="auto"/>
              <w:rPr>
                <w:rFonts w:eastAsia="Times New Roman" w:cs="Times New Roman"/>
                <w:kern w:val="0"/>
                <w:szCs w:val="24"/>
                <w:lang w:eastAsia="tr-TR"/>
              </w:rPr>
            </w:pPr>
            <w:r w:rsidRPr="009A6BD6">
              <w:rPr>
                <w:rFonts w:eastAsia="Times New Roman" w:cs="Times New Roman"/>
                <w:kern w:val="0"/>
                <w:szCs w:val="24"/>
                <w:lang w:eastAsia="tr-TR"/>
              </w:rPr>
              <w:t>Tespit Edilen Patlama Sayısı</w:t>
            </w:r>
          </w:p>
        </w:tc>
        <w:tc>
          <w:tcPr>
            <w:tcW w:w="3038" w:type="dxa"/>
            <w:tcBorders>
              <w:bottom w:val="single" w:sz="4" w:space="0" w:color="000000"/>
            </w:tcBorders>
            <w:shd w:val="clear" w:color="auto" w:fill="auto"/>
            <w:tcMar>
              <w:top w:w="0" w:type="dxa"/>
              <w:left w:w="70" w:type="dxa"/>
              <w:bottom w:w="0" w:type="dxa"/>
              <w:right w:w="70" w:type="dxa"/>
            </w:tcMar>
            <w:vAlign w:val="center"/>
          </w:tcPr>
          <w:p w14:paraId="415A31A4" w14:textId="77777777" w:rsidR="00644ECA" w:rsidRPr="009A6BD6" w:rsidRDefault="0005562B">
            <w:pPr>
              <w:widowControl/>
              <w:suppressAutoHyphens w:val="0"/>
              <w:spacing w:after="0" w:line="240" w:lineRule="auto"/>
              <w:ind w:firstLine="0"/>
              <w:textAlignment w:val="auto"/>
              <w:rPr>
                <w:rFonts w:cs="Times New Roman"/>
              </w:rPr>
            </w:pPr>
            <w:r w:rsidRPr="009A6BD6">
              <w:rPr>
                <w:rFonts w:eastAsia="Times New Roman" w:cs="Times New Roman"/>
                <w:kern w:val="0"/>
                <w:szCs w:val="24"/>
                <w:lang w:eastAsia="tr-TR"/>
              </w:rPr>
              <w:t xml:space="preserve">˃ 100 yıl </w:t>
            </w:r>
            <w:r w:rsidRPr="009A6BD6">
              <w:rPr>
                <w:rFonts w:eastAsia="Times New Roman" w:cs="Times New Roman"/>
                <w:kern w:val="0"/>
                <w:szCs w:val="24"/>
                <w:vertAlign w:val="superscript"/>
                <w:lang w:eastAsia="tr-TR"/>
              </w:rPr>
              <w:t>-1</w:t>
            </w:r>
          </w:p>
        </w:tc>
      </w:tr>
    </w:tbl>
    <w:p w14:paraId="7AAD2EDE" w14:textId="77777777" w:rsidR="00E03E86" w:rsidRPr="009A6BD6" w:rsidRDefault="00E03E86" w:rsidP="00D56070">
      <w:pPr>
        <w:pStyle w:val="Balk3"/>
        <w:spacing w:before="360" w:after="240"/>
        <w:ind w:left="0" w:firstLine="709"/>
        <w:rPr>
          <w:rFonts w:cs="Times New Roman"/>
          <w:color w:val="auto"/>
          <w:shd w:val="clear" w:color="auto" w:fill="FFFFFF"/>
        </w:rPr>
      </w:pPr>
      <w:bookmarkStart w:id="201" w:name="_Toc43749362"/>
      <w:bookmarkStart w:id="202" w:name="_Toc43755610"/>
      <w:bookmarkStart w:id="203" w:name="_Toc43833478"/>
      <w:bookmarkStart w:id="204" w:name="_Toc44538303"/>
      <w:bookmarkStart w:id="205" w:name="_Toc49801459"/>
      <w:bookmarkStart w:id="206" w:name="_Toc49802275"/>
      <w:r w:rsidRPr="009A6BD6">
        <w:rPr>
          <w:rFonts w:cs="Times New Roman"/>
          <w:color w:val="auto"/>
          <w:shd w:val="clear" w:color="auto" w:fill="FFFFFF"/>
        </w:rPr>
        <w:t>XRT</w:t>
      </w:r>
      <w:bookmarkEnd w:id="201"/>
      <w:bookmarkEnd w:id="202"/>
      <w:bookmarkEnd w:id="203"/>
      <w:bookmarkEnd w:id="204"/>
      <w:r w:rsidRPr="009A6BD6">
        <w:rPr>
          <w:rFonts w:cs="Times New Roman"/>
          <w:color w:val="auto"/>
          <w:shd w:val="clear" w:color="auto" w:fill="FFFFFF"/>
        </w:rPr>
        <w:t xml:space="preserve"> ve UVOT</w:t>
      </w:r>
      <w:bookmarkEnd w:id="205"/>
      <w:bookmarkEnd w:id="206"/>
    </w:p>
    <w:p w14:paraId="60EBF7DA" w14:textId="77777777" w:rsidR="008B5533" w:rsidRPr="009A6BD6" w:rsidRDefault="00E03E86" w:rsidP="008B5533">
      <w:pPr>
        <w:ind w:firstLine="709"/>
        <w:rPr>
          <w:rFonts w:cs="Times New Roman"/>
          <w:shd w:val="clear" w:color="auto" w:fill="FFFFFF"/>
        </w:rPr>
      </w:pPr>
      <w:r w:rsidRPr="009A6BD6">
        <w:rPr>
          <w:rFonts w:cs="Times New Roman"/>
          <w:shd w:val="clear" w:color="auto" w:fill="FFFFFF"/>
        </w:rPr>
        <w:t>0.2-10 keV enerji aralığına, dar bir (FOV: 23.6 yay dakikası) görüş alanına ve oldukça hassas bir detektöre sahip XRT teleskobu, GIP’ları, ardıl ışınım akılarını, tayflarını ve ışık eğrilerini, akının 10</w:t>
      </w:r>
      <w:r w:rsidRPr="009A6BD6">
        <w:rPr>
          <w:rFonts w:cs="Times New Roman"/>
          <w:shd w:val="clear" w:color="auto" w:fill="FFFFFF"/>
          <w:vertAlign w:val="superscript"/>
        </w:rPr>
        <w:t>7</w:t>
      </w:r>
      <w:r w:rsidRPr="009A6BD6">
        <w:rPr>
          <w:rFonts w:cs="Times New Roman"/>
          <w:shd w:val="clear" w:color="auto" w:fill="FFFFFF"/>
        </w:rPr>
        <w:t xml:space="preserve"> katından daha fazla bir dinamik aralıkta ölçmek için tasarlanmıştır. XRT, tipik bir GIP’ın tespit edilmesinden sonra konumunu 1-2 yay saniye hassasiyetle belirleyerek patlamadan yaklaşık 70 saniye sonra başlayan, günler ve haftalar boyunca devam eden GIP’ların X-ışın ardıl ışınımlarının gözlemlerini yapar (Evans </w:t>
      </w:r>
      <w:r w:rsidRPr="009A6BD6">
        <w:rPr>
          <w:rFonts w:cs="Times New Roman"/>
          <w:i/>
          <w:shd w:val="clear" w:color="auto" w:fill="FFFFFF"/>
        </w:rPr>
        <w:t xml:space="preserve">et al. </w:t>
      </w:r>
      <w:r w:rsidRPr="009A6BD6">
        <w:rPr>
          <w:rFonts w:cs="Times New Roman"/>
          <w:shd w:val="clear" w:color="auto" w:fill="FFFFFF"/>
        </w:rPr>
        <w:t>2009).</w:t>
      </w:r>
      <w:r w:rsidR="007A2179" w:rsidRPr="009A6BD6">
        <w:rPr>
          <w:rFonts w:cs="Times New Roman"/>
          <w:shd w:val="clear" w:color="auto" w:fill="FFFFFF"/>
        </w:rPr>
        <w:t xml:space="preserve"> </w:t>
      </w:r>
      <w:r w:rsidRPr="009A6BD6">
        <w:rPr>
          <w:rFonts w:cs="Times New Roman"/>
          <w:shd w:val="clear" w:color="auto" w:fill="FFFFFF"/>
        </w:rPr>
        <w:t xml:space="preserve">XRT'nin tasarımını yönlendiren üç temel gereksinim vardır: hızlı ve doğru konum belirleme, orta çözünürlüklü tayf ölçümü ve yüksek zamanlama çözünürlüğüne sahip ışık eğrileri (Burrows </w:t>
      </w:r>
      <w:r w:rsidRPr="009A6BD6">
        <w:rPr>
          <w:rFonts w:cs="Times New Roman"/>
          <w:i/>
          <w:shd w:val="clear" w:color="auto" w:fill="FFFFFF"/>
        </w:rPr>
        <w:t xml:space="preserve">et al. </w:t>
      </w:r>
      <w:r w:rsidRPr="009A6BD6">
        <w:rPr>
          <w:rFonts w:cs="Times New Roman"/>
          <w:shd w:val="clear" w:color="auto" w:fill="FFFFFF"/>
        </w:rPr>
        <w:t>2005).  XRT teleskobu ile UVOT aynı anda gözlem yapmaya başlar.</w:t>
      </w:r>
    </w:p>
    <w:p w14:paraId="5790541D" w14:textId="77777777" w:rsidR="00644ECA" w:rsidRPr="009A6BD6" w:rsidRDefault="00AC30B7" w:rsidP="008B5533">
      <w:pPr>
        <w:ind w:firstLine="709"/>
        <w:rPr>
          <w:rFonts w:cs="Times New Roman"/>
          <w:shd w:val="clear" w:color="auto" w:fill="FFFFFF"/>
        </w:rPr>
      </w:pPr>
      <w:r w:rsidRPr="009A6BD6">
        <w:rPr>
          <w:rFonts w:cs="Times New Roman"/>
          <w:shd w:val="clear" w:color="auto" w:fill="FFFFFF"/>
        </w:rPr>
        <w:t xml:space="preserve">UVOT 30 cm’lik bir </w:t>
      </w:r>
      <w:r w:rsidR="00C13FAA" w:rsidRPr="009A6BD6">
        <w:rPr>
          <w:rFonts w:cs="Times New Roman"/>
          <w:shd w:val="clear" w:color="auto" w:fill="FFFFFF"/>
        </w:rPr>
        <w:t xml:space="preserve">Ritchey-Chretien </w:t>
      </w:r>
      <w:r w:rsidRPr="009A6BD6">
        <w:rPr>
          <w:rFonts w:cs="Times New Roman"/>
          <w:shd w:val="clear" w:color="auto" w:fill="FFFFFF"/>
        </w:rPr>
        <w:t>teleskop</w:t>
      </w:r>
      <w:r w:rsidR="00F46D61" w:rsidRPr="009A6BD6">
        <w:rPr>
          <w:rFonts w:cs="Times New Roman"/>
          <w:shd w:val="clear" w:color="auto" w:fill="FFFFFF"/>
        </w:rPr>
        <w:t>tan</w:t>
      </w:r>
      <w:r w:rsidRPr="009A6BD6">
        <w:rPr>
          <w:rFonts w:cs="Times New Roman"/>
          <w:bCs/>
          <w:szCs w:val="24"/>
          <w:shd w:val="clear" w:color="auto" w:fill="FFFFFF"/>
        </w:rPr>
        <w:t xml:space="preserve"> ve bir dizi UV ve optik filtreden</w:t>
      </w:r>
      <w:r w:rsidR="00F46D61" w:rsidRPr="009A6BD6">
        <w:rPr>
          <w:rFonts w:cs="Times New Roman"/>
          <w:bCs/>
          <w:szCs w:val="24"/>
          <w:shd w:val="clear" w:color="auto" w:fill="FFFFFF"/>
        </w:rPr>
        <w:t xml:space="preserve"> (</w:t>
      </w:r>
      <w:r w:rsidR="00F46D61" w:rsidRPr="009A6BD6">
        <w:rPr>
          <w:rFonts w:cs="Times New Roman"/>
          <w:shd w:val="clear" w:color="auto" w:fill="FFFFFF"/>
        </w:rPr>
        <w:t>170-650 nm)</w:t>
      </w:r>
      <w:r w:rsidRPr="009A6BD6">
        <w:rPr>
          <w:rFonts w:cs="Times New Roman"/>
          <w:bCs/>
          <w:szCs w:val="24"/>
          <w:shd w:val="clear" w:color="auto" w:fill="FFFFFF"/>
        </w:rPr>
        <w:t xml:space="preserve"> oluşur. UVOT, </w:t>
      </w:r>
      <w:r w:rsidR="0005562B" w:rsidRPr="009A6BD6">
        <w:rPr>
          <w:rFonts w:cs="Times New Roman"/>
          <w:shd w:val="clear" w:color="auto" w:fill="FFFFFF"/>
        </w:rPr>
        <w:t>gama ışın</w:t>
      </w:r>
      <w:r w:rsidRPr="009A6BD6">
        <w:rPr>
          <w:rFonts w:cs="Times New Roman"/>
          <w:shd w:val="clear" w:color="auto" w:fill="FFFFFF"/>
        </w:rPr>
        <w:t xml:space="preserve"> patlamalarını ve ondan hemen önceki </w:t>
      </w:r>
      <w:r w:rsidR="0005562B" w:rsidRPr="009A6BD6">
        <w:rPr>
          <w:rFonts w:cs="Times New Roman"/>
          <w:shd w:val="clear" w:color="auto" w:fill="FFFFFF"/>
        </w:rPr>
        <w:t>UV</w:t>
      </w:r>
      <w:r w:rsidRPr="009A6BD6">
        <w:rPr>
          <w:rFonts w:cs="Times New Roman"/>
          <w:shd w:val="clear" w:color="auto" w:fill="FFFFFF"/>
        </w:rPr>
        <w:t xml:space="preserve"> ve optik fotonları ve ayrıca </w:t>
      </w:r>
      <w:r w:rsidR="0005562B" w:rsidRPr="009A6BD6">
        <w:rPr>
          <w:rFonts w:cs="Times New Roman"/>
          <w:shd w:val="clear" w:color="auto" w:fill="FFFFFF"/>
        </w:rPr>
        <w:t>ardıl ışınımların uzun vadeli gözlemlerini ya</w:t>
      </w:r>
      <w:r w:rsidRPr="009A6BD6">
        <w:rPr>
          <w:rFonts w:cs="Times New Roman"/>
          <w:shd w:val="clear" w:color="auto" w:fill="FFFFFF"/>
        </w:rPr>
        <w:t xml:space="preserve">pmak </w:t>
      </w:r>
      <w:r w:rsidR="00252708" w:rsidRPr="009A6BD6">
        <w:rPr>
          <w:rFonts w:cs="Times New Roman"/>
          <w:shd w:val="clear" w:color="auto" w:fill="FFFFFF"/>
        </w:rPr>
        <w:t xml:space="preserve">için tasarlanmıştır. 17’×17’ yay dakikalık bir görüş alanına sahip UVOT, </w:t>
      </w:r>
      <w:r w:rsidR="0005562B" w:rsidRPr="009A6BD6">
        <w:rPr>
          <w:rFonts w:cs="Times New Roman"/>
          <w:shd w:val="clear" w:color="auto" w:fill="FFFFFF"/>
        </w:rPr>
        <w:t xml:space="preserve">yönlendirilebilir bir ayna mekanizması tarafından seçilen iki foton sayma detektörü </w:t>
      </w:r>
      <w:r w:rsidR="00252708" w:rsidRPr="009A6BD6">
        <w:rPr>
          <w:rFonts w:cs="Times New Roman"/>
          <w:shd w:val="clear" w:color="auto" w:fill="FFFFFF"/>
        </w:rPr>
        <w:t xml:space="preserve">ve </w:t>
      </w:r>
      <w:r w:rsidR="0005562B" w:rsidRPr="009A6BD6">
        <w:rPr>
          <w:rFonts w:cs="Times New Roman"/>
          <w:shd w:val="clear" w:color="auto" w:fill="FFFFFF"/>
        </w:rPr>
        <w:t>önüne mon</w:t>
      </w:r>
      <w:r w:rsidR="00252708" w:rsidRPr="009A6BD6">
        <w:rPr>
          <w:rFonts w:cs="Times New Roman"/>
          <w:shd w:val="clear" w:color="auto" w:fill="FFFFFF"/>
        </w:rPr>
        <w:t>te edilmiş bir filtre tekerleğine sahiptir</w:t>
      </w:r>
      <w:r w:rsidR="00F46D61" w:rsidRPr="009A6BD6">
        <w:rPr>
          <w:rFonts w:cs="Times New Roman"/>
          <w:shd w:val="clear" w:color="auto" w:fill="FFFFFF"/>
        </w:rPr>
        <w:t xml:space="preserve"> (Gehrels </w:t>
      </w:r>
      <w:r w:rsidR="00F46D61" w:rsidRPr="009A6BD6">
        <w:rPr>
          <w:rFonts w:cs="Times New Roman"/>
          <w:i/>
          <w:shd w:val="clear" w:color="auto" w:fill="FFFFFF"/>
        </w:rPr>
        <w:t>et al.</w:t>
      </w:r>
      <w:r w:rsidR="00F46D61" w:rsidRPr="009A6BD6">
        <w:rPr>
          <w:rFonts w:cs="Times New Roman"/>
          <w:shd w:val="clear" w:color="auto" w:fill="FFFFFF"/>
        </w:rPr>
        <w:t xml:space="preserve"> 2004</w:t>
      </w:r>
      <w:r w:rsidR="00C13FAA" w:rsidRPr="009A6BD6">
        <w:rPr>
          <w:rFonts w:cs="Times New Roman"/>
          <w:shd w:val="clear" w:color="auto" w:fill="FFFFFF"/>
        </w:rPr>
        <w:t xml:space="preserve">; Roming </w:t>
      </w:r>
      <w:r w:rsidR="00C13FAA" w:rsidRPr="009A6BD6">
        <w:rPr>
          <w:rFonts w:cs="Times New Roman"/>
          <w:i/>
          <w:shd w:val="clear" w:color="auto" w:fill="FFFFFF"/>
        </w:rPr>
        <w:t>et al.</w:t>
      </w:r>
      <w:r w:rsidR="00C13FAA" w:rsidRPr="009A6BD6">
        <w:rPr>
          <w:rFonts w:cs="Times New Roman"/>
          <w:shd w:val="clear" w:color="auto" w:fill="FFFFFF"/>
        </w:rPr>
        <w:t xml:space="preserve"> 2005</w:t>
      </w:r>
      <w:r w:rsidR="00F46D61" w:rsidRPr="009A6BD6">
        <w:rPr>
          <w:rFonts w:cs="Times New Roman"/>
          <w:shd w:val="clear" w:color="auto" w:fill="FFFFFF"/>
        </w:rPr>
        <w:t>).</w:t>
      </w:r>
    </w:p>
    <w:p w14:paraId="56F7C848" w14:textId="77777777" w:rsidR="00644ECA" w:rsidRPr="009A6BD6" w:rsidRDefault="0005562B" w:rsidP="00D56070">
      <w:pPr>
        <w:pStyle w:val="Balk2"/>
        <w:rPr>
          <w:rFonts w:cs="Times New Roman"/>
          <w:color w:val="auto"/>
        </w:rPr>
      </w:pPr>
      <w:bookmarkStart w:id="207" w:name="_Toc43749366"/>
      <w:bookmarkStart w:id="208" w:name="_Toc43755614"/>
      <w:bookmarkStart w:id="209" w:name="_Toc43833482"/>
      <w:bookmarkStart w:id="210" w:name="_Toc44538306"/>
      <w:bookmarkStart w:id="211" w:name="_Toc49801301"/>
      <w:bookmarkStart w:id="212" w:name="_Toc49801460"/>
      <w:bookmarkStart w:id="213" w:name="_Toc49802276"/>
      <w:r w:rsidRPr="009A6BD6">
        <w:rPr>
          <w:rFonts w:cs="Times New Roman"/>
          <w:color w:val="auto"/>
        </w:rPr>
        <w:t xml:space="preserve">2.2. Minimum Değişkenlik Zaman </w:t>
      </w:r>
      <w:bookmarkEnd w:id="207"/>
      <w:bookmarkEnd w:id="208"/>
      <w:bookmarkEnd w:id="209"/>
      <w:r w:rsidRPr="009A6BD6">
        <w:rPr>
          <w:rFonts w:cs="Times New Roman"/>
          <w:color w:val="auto"/>
        </w:rPr>
        <w:t>Ölçeği</w:t>
      </w:r>
      <w:bookmarkEnd w:id="210"/>
      <w:bookmarkEnd w:id="211"/>
      <w:bookmarkEnd w:id="212"/>
      <w:bookmarkEnd w:id="213"/>
    </w:p>
    <w:p w14:paraId="7ACB53A2" w14:textId="77777777" w:rsidR="00644ECA" w:rsidRPr="009A6BD6" w:rsidRDefault="0005562B">
      <w:pPr>
        <w:rPr>
          <w:rFonts w:cs="Times New Roman"/>
        </w:rPr>
      </w:pPr>
      <w:bookmarkStart w:id="214" w:name="_Toc43749367"/>
      <w:bookmarkStart w:id="215" w:name="_Toc43755615"/>
      <w:bookmarkStart w:id="216" w:name="_Toc43833483"/>
      <w:r w:rsidRPr="009A6BD6">
        <w:rPr>
          <w:rFonts w:cs="Times New Roman"/>
        </w:rPr>
        <w:t xml:space="preserve">Gama ışın patlamalarının anlık yayınım süreci karmaşık zamansal profilleri göstermektedir. Anlık fazın toplam süresi içinde, milisaniyenin küçük bir kesrini oluşturan sürelerde sonlanan </w:t>
      </w:r>
      <w:r w:rsidR="00B26C78" w:rsidRPr="009A6BD6">
        <w:rPr>
          <w:rFonts w:cs="Times New Roman"/>
        </w:rPr>
        <w:t xml:space="preserve">atımlardan (piklerden) </w:t>
      </w:r>
      <w:r w:rsidRPr="009A6BD6">
        <w:rPr>
          <w:rFonts w:cs="Times New Roman"/>
        </w:rPr>
        <w:t>oluşan hızlı bir değişkenlik yaygın olarak gözlenmektedir. Bu değişkenlik, prensipte merkezi motorun çalışması, enerji yayı</w:t>
      </w:r>
      <w:r w:rsidR="00B26C78" w:rsidRPr="009A6BD6">
        <w:rPr>
          <w:rFonts w:cs="Times New Roman"/>
        </w:rPr>
        <w:t>n</w:t>
      </w:r>
      <w:r w:rsidRPr="009A6BD6">
        <w:rPr>
          <w:rFonts w:cs="Times New Roman"/>
        </w:rPr>
        <w:t xml:space="preserve">ım süreçleri ve patlama yayınımının </w:t>
      </w:r>
      <w:r w:rsidR="00B26C78" w:rsidRPr="009A6BD6">
        <w:rPr>
          <w:rFonts w:cs="Times New Roman"/>
        </w:rPr>
        <w:t xml:space="preserve">oluşmasında </w:t>
      </w:r>
      <w:r w:rsidRPr="009A6BD6">
        <w:rPr>
          <w:rFonts w:cs="Times New Roman"/>
        </w:rPr>
        <w:t xml:space="preserve">rol oynayan radyasyon mekanizmaları hakkında bilgi taşıyabilir (Schaefer and Walker 1999; Walker </w:t>
      </w:r>
      <w:r w:rsidRPr="009A6BD6">
        <w:rPr>
          <w:rFonts w:cs="Times New Roman"/>
          <w:i/>
        </w:rPr>
        <w:t>et al.</w:t>
      </w:r>
      <w:r w:rsidR="00E55853" w:rsidRPr="009A6BD6">
        <w:rPr>
          <w:rFonts w:cs="Times New Roman"/>
        </w:rPr>
        <w:t xml:space="preserve"> 2000; Mo</w:t>
      </w:r>
      <w:r w:rsidRPr="009A6BD6">
        <w:rPr>
          <w:rFonts w:cs="Times New Roman"/>
        </w:rPr>
        <w:t xml:space="preserve">rsony </w:t>
      </w:r>
      <w:r w:rsidRPr="009A6BD6">
        <w:rPr>
          <w:rFonts w:cs="Times New Roman"/>
          <w:i/>
        </w:rPr>
        <w:t>et al.</w:t>
      </w:r>
      <w:r w:rsidRPr="009A6BD6">
        <w:rPr>
          <w:rFonts w:cs="Times New Roman"/>
        </w:rPr>
        <w:t xml:space="preserve"> 2010; MacLachlan </w:t>
      </w:r>
      <w:r w:rsidRPr="009A6BD6">
        <w:rPr>
          <w:rFonts w:cs="Times New Roman"/>
          <w:i/>
        </w:rPr>
        <w:t>et al.</w:t>
      </w:r>
      <w:r w:rsidRPr="009A6BD6">
        <w:rPr>
          <w:rFonts w:cs="Times New Roman"/>
        </w:rPr>
        <w:t xml:space="preserve"> 2013).</w:t>
      </w:r>
    </w:p>
    <w:p w14:paraId="65547A1E" w14:textId="048EF445" w:rsidR="00644ECA" w:rsidRPr="009A6BD6" w:rsidRDefault="0005562B">
      <w:pPr>
        <w:rPr>
          <w:rFonts w:cs="Times New Roman"/>
        </w:rPr>
      </w:pPr>
      <w:r w:rsidRPr="009A6BD6">
        <w:rPr>
          <w:rFonts w:cs="Times New Roman"/>
        </w:rPr>
        <w:t xml:space="preserve">Literatürde GIP’ların zamansal değişimini ilk çalışan Fenimore </w:t>
      </w:r>
      <w:r w:rsidR="00446A93" w:rsidRPr="009A6BD6">
        <w:rPr>
          <w:rFonts w:cs="Times New Roman"/>
        </w:rPr>
        <w:t xml:space="preserve">and </w:t>
      </w:r>
      <w:r w:rsidRPr="009A6BD6">
        <w:rPr>
          <w:rFonts w:cs="Times New Roman"/>
        </w:rPr>
        <w:t>Ramirez-Ruiz (2000), GIP’ların değişkenliği ile izotropik pik ışıma gücü arasında bir korelasyon olduğunu bildirmişlerdir. Bu korelasyonun varlığı, anlık yayınım ışık eğrilerinde GIP’ları</w:t>
      </w:r>
      <w:r w:rsidR="00B26C78" w:rsidRPr="009A6BD6">
        <w:rPr>
          <w:rFonts w:cs="Times New Roman"/>
        </w:rPr>
        <w:t xml:space="preserve">n mikrofiziği </w:t>
      </w:r>
      <w:r w:rsidRPr="009A6BD6">
        <w:rPr>
          <w:rFonts w:cs="Times New Roman"/>
        </w:rPr>
        <w:t xml:space="preserve">ile ilgili zamansal bilgilerin olduğunu düşündürmektedir. GIP ışık eğrilerindeki zamansal değişim ile ilgili önerilen iç şok modeli </w:t>
      </w:r>
      <w:r w:rsidR="00E90A5F" w:rsidRPr="009A6BD6">
        <w:rPr>
          <w:rFonts w:cs="Times New Roman"/>
        </w:rPr>
        <w:t xml:space="preserve">(Kobayashi </w:t>
      </w:r>
      <w:r w:rsidR="00E90A5F" w:rsidRPr="009A6BD6">
        <w:rPr>
          <w:rFonts w:cs="Times New Roman"/>
          <w:i/>
        </w:rPr>
        <w:t>et al.</w:t>
      </w:r>
      <w:r w:rsidR="00E90A5F" w:rsidRPr="009A6BD6">
        <w:rPr>
          <w:rFonts w:cs="Times New Roman"/>
        </w:rPr>
        <w:t xml:space="preserve"> </w:t>
      </w:r>
      <w:r w:rsidRPr="009A6BD6">
        <w:rPr>
          <w:rFonts w:cs="Times New Roman"/>
        </w:rPr>
        <w:t xml:space="preserve">1997) ve fotosferik model (Ryde 2004) gibi </w:t>
      </w:r>
      <w:r w:rsidR="00555D57" w:rsidRPr="009A6BD6">
        <w:rPr>
          <w:rFonts w:cs="Times New Roman"/>
        </w:rPr>
        <w:t>öncü</w:t>
      </w:r>
      <w:r w:rsidRPr="009A6BD6">
        <w:rPr>
          <w:rFonts w:cs="Times New Roman"/>
        </w:rPr>
        <w:t xml:space="preserve"> modeller, hızlı değişkenliği doğrudan merkezi motorun aktivitesine bağlar. Daha yeni modellerde ise hem Morsony </w:t>
      </w:r>
      <w:r w:rsidRPr="009A6BD6">
        <w:rPr>
          <w:rFonts w:cs="Times New Roman"/>
          <w:i/>
        </w:rPr>
        <w:t>et al.</w:t>
      </w:r>
      <w:r w:rsidRPr="009A6BD6">
        <w:rPr>
          <w:rFonts w:cs="Times New Roman"/>
        </w:rPr>
        <w:t xml:space="preserve"> (2010) ve Zhang </w:t>
      </w:r>
      <w:r w:rsidR="001C02F3" w:rsidRPr="009A6BD6">
        <w:rPr>
          <w:rFonts w:cs="Times New Roman"/>
        </w:rPr>
        <w:t>and</w:t>
      </w:r>
      <w:r w:rsidRPr="009A6BD6">
        <w:rPr>
          <w:rFonts w:cs="Times New Roman"/>
        </w:rPr>
        <w:t xml:space="preserve"> Yan (2011) zamansal değişkenliğin fiziksel mekanizmalara bağlı olarak iki farklı ölçek gösterebileceği savun</w:t>
      </w:r>
      <w:r w:rsidR="00B26C78" w:rsidRPr="009A6BD6">
        <w:rPr>
          <w:rFonts w:cs="Times New Roman"/>
        </w:rPr>
        <w:t>ul</w:t>
      </w:r>
      <w:r w:rsidRPr="009A6BD6">
        <w:rPr>
          <w:rFonts w:cs="Times New Roman"/>
        </w:rPr>
        <w:t>maktadır.</w:t>
      </w:r>
    </w:p>
    <w:p w14:paraId="74DDABEF" w14:textId="77777777" w:rsidR="00B26C78" w:rsidRPr="009A6BD6" w:rsidRDefault="00B26C78" w:rsidP="00B26C78">
      <w:pPr>
        <w:rPr>
          <w:rStyle w:val="VarsaylanParagrafYazTipi1"/>
          <w:rFonts w:cs="Times New Roman"/>
        </w:rPr>
      </w:pPr>
      <w:r w:rsidRPr="009A6BD6">
        <w:rPr>
          <w:rStyle w:val="VarsaylanParagrafYazTipi1"/>
          <w:rFonts w:cs="Times New Roman"/>
        </w:rPr>
        <w:t xml:space="preserve">MacLachlan </w:t>
      </w:r>
      <w:r w:rsidRPr="009A6BD6">
        <w:rPr>
          <w:rStyle w:val="VarsaylanParagrafYazTipi1"/>
          <w:rFonts w:cs="Times New Roman"/>
          <w:i/>
        </w:rPr>
        <w:t>et al.</w:t>
      </w:r>
      <w:r w:rsidRPr="009A6BD6">
        <w:rPr>
          <w:rStyle w:val="VarsaylanParagrafYazTipi1"/>
          <w:rFonts w:cs="Times New Roman"/>
        </w:rPr>
        <w:t xml:space="preserve"> (2013) tarafından yapılan çalışmada Fermi/GBM tarafından gözlemlenen uzun ve kısa süreli bir dizi GIP için dalgacık tekniği kullanılarak minimum değişkenlik zaman ölçekleri elde edilmiştir. Bu çalışmalar sonucunda, uzun süreli patlamalar için değişkenlik zaman ölçeklerinin kısa süreli patlamalar için hesaplanan değerden farklılık gösterdiği ve minimum değişkenlik süresi ile patlamaların T90 süreleri arasında bir ilişki olduğu bulunmuştur. </w:t>
      </w:r>
    </w:p>
    <w:p w14:paraId="7719E442" w14:textId="77777777" w:rsidR="00B26C78" w:rsidRPr="009A6BD6" w:rsidRDefault="00B26C78" w:rsidP="00B26C78">
      <w:pPr>
        <w:rPr>
          <w:rFonts w:cs="Times New Roman"/>
        </w:rPr>
      </w:pPr>
      <w:r w:rsidRPr="009A6BD6">
        <w:rPr>
          <w:rStyle w:val="VarsaylanParagrafYazTipi1"/>
          <w:rFonts w:cs="Times New Roman"/>
        </w:rPr>
        <w:t xml:space="preserve">Sonbas </w:t>
      </w:r>
      <w:r w:rsidRPr="009A6BD6">
        <w:rPr>
          <w:rStyle w:val="VarsaylanParagrafYazTipi1"/>
          <w:rFonts w:cs="Times New Roman"/>
          <w:i/>
        </w:rPr>
        <w:t>et al.</w:t>
      </w:r>
      <w:r w:rsidRPr="009A6BD6">
        <w:rPr>
          <w:rStyle w:val="VarsaylanParagrafYazTipi1"/>
          <w:rFonts w:cs="Times New Roman"/>
        </w:rPr>
        <w:t xml:space="preserve"> (2012) tarafından yapılan başka bir çalışmada ise Fermi ve Swift tarafından tespit edilen GIP örneklerinden, anlık yayınım ve X-ışın parlamaları ile ilişkili ışık eğrilerindeki zamansal yapılar için minimum değişkenlik zaman ölçekleri çıkarılmıştır. Elde edilen sonuçlar X-ışın parlamaları ile anlık yayınım üretiminin ortak bir kökenden geldiği konusunda güçlü kanıtlar olduğunu göstermiştir. Ayrıca Sonbas </w:t>
      </w:r>
      <w:r w:rsidRPr="009A6BD6">
        <w:rPr>
          <w:rStyle w:val="VarsaylanParagrafYazTipi1"/>
          <w:rFonts w:cs="Times New Roman"/>
          <w:i/>
        </w:rPr>
        <w:t>et</w:t>
      </w:r>
      <w:r w:rsidR="0075348E" w:rsidRPr="009A6BD6">
        <w:rPr>
          <w:rStyle w:val="VarsaylanParagrafYazTipi1"/>
          <w:rFonts w:cs="Times New Roman"/>
          <w:i/>
        </w:rPr>
        <w:t xml:space="preserve"> </w:t>
      </w:r>
      <w:r w:rsidRPr="009A6BD6">
        <w:rPr>
          <w:rStyle w:val="VarsaylanParagrafYazTipi1"/>
          <w:rFonts w:cs="Times New Roman"/>
          <w:i/>
        </w:rPr>
        <w:t>al.</w:t>
      </w:r>
      <w:r w:rsidRPr="009A6BD6">
        <w:rPr>
          <w:rStyle w:val="VarsaylanParagrafYazTipi1"/>
          <w:rFonts w:cs="Times New Roman"/>
        </w:rPr>
        <w:t xml:space="preserve"> (2015) tarafından Swift ve Fermi </w:t>
      </w:r>
      <w:r w:rsidR="00401266" w:rsidRPr="009A6BD6">
        <w:rPr>
          <w:rStyle w:val="VarsaylanParagrafYazTipi1"/>
          <w:rFonts w:cs="Times New Roman"/>
        </w:rPr>
        <w:t>ile</w:t>
      </w:r>
      <w:r w:rsidRPr="009A6BD6">
        <w:rPr>
          <w:rStyle w:val="VarsaylanParagrafYazTipi1"/>
          <w:rFonts w:cs="Times New Roman"/>
        </w:rPr>
        <w:t xml:space="preserve"> tespit edilen bir GIP örneği için yapılan bir diğer çalışmada, anlık yayınımın minimum değişkenlik zaman ölçeği ve Lorentz faktörü arasında bir ilişkili olabileceği gösterilmiştir. Bununla birlikte ardıl ışınım ve anlık yayınım değişkenlik zaman ölçeğinin patlamaların pik zamanları </w:t>
      </w:r>
      <w:r w:rsidRPr="009A6BD6">
        <w:rPr>
          <w:rStyle w:val="VarsaylanParagrafYazTipi1"/>
          <w:rFonts w:cs="Times New Roman"/>
          <w:i/>
        </w:rPr>
        <w:t>t</w:t>
      </w:r>
      <w:r w:rsidRPr="009A6BD6">
        <w:rPr>
          <w:rStyle w:val="VarsaylanParagrafYazTipi1"/>
          <w:rFonts w:cs="Times New Roman"/>
          <w:i/>
          <w:vertAlign w:val="subscript"/>
        </w:rPr>
        <w:t>p</w:t>
      </w:r>
      <w:r w:rsidRPr="009A6BD6">
        <w:rPr>
          <w:rStyle w:val="VarsaylanParagrafYazTipi1"/>
          <w:rFonts w:cs="Times New Roman"/>
        </w:rPr>
        <w:t xml:space="preserve"> ile bir korelasyon olduğu rapor edilmiştir.</w:t>
      </w:r>
    </w:p>
    <w:p w14:paraId="3756C2AB" w14:textId="3683F158" w:rsidR="00B26C78" w:rsidRPr="009A6BD6" w:rsidRDefault="00B26C78" w:rsidP="00B26C78">
      <w:pPr>
        <w:rPr>
          <w:rFonts w:cs="Times New Roman"/>
        </w:rPr>
      </w:pPr>
      <w:r w:rsidRPr="009A6BD6">
        <w:rPr>
          <w:rStyle w:val="VarsaylanParagrafYazTipi1"/>
          <w:rFonts w:cs="Times New Roman"/>
        </w:rPr>
        <w:t xml:space="preserve">GIP’ların anlık yayınım aşamasını daha iyi anlamak ve çeşitli modellerde yer alan bazı temel bileşenlerin açıkça test edilmesini sağlamak için hem kısa hem de uzun GIP’ların değişkenliğini incelemek gerekmektedir. Pratikte, beyaz gürültü bileşeni (ardalan) ile GIP sinyalini içeren kırmızı gürültü bileşeninin kesişimi olarak tanımlanan MTS, logaritmik-ölçek diyagramının belirlenmesine dayanan dalgacık tekniği kullanılarak hesaplanmaktadır. Buradaki logaritmik-ölçek denilen diyagram </w:t>
      </w:r>
      <w:r w:rsidR="002F6193" w:rsidRPr="009A6BD6">
        <w:rPr>
          <w:rStyle w:val="VarsaylanParagrafYazTipi1"/>
          <w:rFonts w:cs="Times New Roman"/>
        </w:rPr>
        <w:t>(Şek</w:t>
      </w:r>
      <w:r w:rsidR="00057B47" w:rsidRPr="009A6BD6">
        <w:rPr>
          <w:rStyle w:val="VarsaylanParagrafYazTipi1"/>
          <w:rFonts w:cs="Times New Roman"/>
        </w:rPr>
        <w:t>il 18</w:t>
      </w:r>
      <w:r w:rsidRPr="009A6BD6">
        <w:rPr>
          <w:rStyle w:val="VarsaylanParagrafYazTipi1"/>
          <w:rFonts w:cs="Times New Roman"/>
        </w:rPr>
        <w:t xml:space="preserve">), dalgacık katsayılarının değişiminin logaritmik ölçüsünün ışık eğrisini karakterize eden oktav cinsinden hesaplanan frekansa (j) karşı çizimidir. Böylece dalgacık tekniği ile beyaz gürültü ve kırmızı gürültüyü temsil eden frekanslar arasında ayrım yapılmasına izin veren bir zaman ölçeği çıkarılmaktadır (Sonbas </w:t>
      </w:r>
      <w:r w:rsidR="004C75AC" w:rsidRPr="00F15962">
        <w:rPr>
          <w:rStyle w:val="VarsaylanParagrafYazTipi1"/>
          <w:rFonts w:cs="Times New Roman"/>
          <w:i/>
        </w:rPr>
        <w:t>et al</w:t>
      </w:r>
      <w:r w:rsidRPr="009A6BD6">
        <w:rPr>
          <w:rStyle w:val="VarsaylanParagrafYazTipi1"/>
          <w:rFonts w:cs="Times New Roman"/>
        </w:rPr>
        <w:t xml:space="preserve">. 2015). Sonuç olarak MTS’in belirlenmesi, teorik modellerin geliştirilmesine ve gözlemsel verilerin anlaşılmasına yardımcı olmaktadır (MacLachlan </w:t>
      </w:r>
      <w:r w:rsidRPr="004C75AC">
        <w:rPr>
          <w:rStyle w:val="VarsaylanParagrafYazTipi1"/>
          <w:rFonts w:cs="Times New Roman"/>
          <w:i/>
        </w:rPr>
        <w:t>et al</w:t>
      </w:r>
      <w:r w:rsidR="00E1722B" w:rsidRPr="004C75AC">
        <w:rPr>
          <w:rStyle w:val="VarsaylanParagrafYazTipi1"/>
          <w:rFonts w:cs="Times New Roman"/>
          <w:i/>
        </w:rPr>
        <w:t>.</w:t>
      </w:r>
      <w:r w:rsidRPr="009A6BD6">
        <w:rPr>
          <w:rStyle w:val="VarsaylanParagrafYazTipi1"/>
          <w:rFonts w:cs="Times New Roman"/>
        </w:rPr>
        <w:t xml:space="preserve"> 2013).</w:t>
      </w:r>
    </w:p>
    <w:p w14:paraId="1676FC5B" w14:textId="77777777" w:rsidR="00644ECA" w:rsidRPr="009A6BD6" w:rsidRDefault="0005562B" w:rsidP="00D56070">
      <w:pPr>
        <w:pStyle w:val="Balk3"/>
        <w:spacing w:before="240" w:after="240"/>
        <w:rPr>
          <w:rFonts w:cs="Times New Roman"/>
          <w:color w:val="auto"/>
          <w:shd w:val="clear" w:color="auto" w:fill="FFFFFF"/>
        </w:rPr>
      </w:pPr>
      <w:bookmarkStart w:id="217" w:name="_Toc49801461"/>
      <w:bookmarkStart w:id="218" w:name="_Toc49802277"/>
      <w:r w:rsidRPr="009A6BD6">
        <w:rPr>
          <w:rFonts w:cs="Times New Roman"/>
          <w:color w:val="auto"/>
          <w:shd w:val="clear" w:color="auto" w:fill="FFFFFF"/>
        </w:rPr>
        <w:t>Dalgacık (wavelet) Dönüşümü</w:t>
      </w:r>
      <w:bookmarkEnd w:id="214"/>
      <w:bookmarkEnd w:id="215"/>
      <w:bookmarkEnd w:id="216"/>
      <w:bookmarkEnd w:id="217"/>
      <w:bookmarkEnd w:id="218"/>
    </w:p>
    <w:p w14:paraId="6DBBE78D" w14:textId="77777777" w:rsidR="00644ECA" w:rsidRPr="009A6BD6" w:rsidRDefault="0005562B">
      <w:pPr>
        <w:rPr>
          <w:rFonts w:cs="Times New Roman"/>
          <w:shd w:val="clear" w:color="auto" w:fill="FFFFFF"/>
        </w:rPr>
      </w:pPr>
      <w:bookmarkStart w:id="219" w:name="_Toc43749368"/>
      <w:bookmarkStart w:id="220" w:name="_Toc43755616"/>
      <w:bookmarkStart w:id="221" w:name="_Toc43833484"/>
      <w:r w:rsidRPr="009A6BD6">
        <w:rPr>
          <w:rFonts w:cs="Times New Roman"/>
          <w:shd w:val="clear" w:color="auto" w:fill="FFFFFF"/>
        </w:rPr>
        <w:t xml:space="preserve">Dalgacık dönüşümü, bir fonksiyonu (veya sinyali) ya orijinal sinyalin belirli özelliklerini araştırmaya daha uygun hale getiren ya da orijinal veri kümesinin daha özlü bir şekilde tanımlanmasını sağlayan başka bir forma dönüştürme yöntemidir. Bir dalgacık dönüşümünü gerçekleştirmek için lokalize bir dalga formu olan bir dalgacığa ihtiyaç vardır. Kısa zamanlı Fourier dönüşümüne benzer olarak aslında dalgacık dönüşümü belirli matematiksel kriterleri karşılayan bir ψ(t) fonksiyonudur. Matematiksel olarak dalgacık dönüşümü, sinyallerin zaman-frekans gösteriminin elde edilmesi için kullanılan bir fonksiyondur ve görüntü işleme (özellikle sinyalden gürültü temizlemede), matematik, istatistik vb. birçok alanda kullanılmaktadır (Addison 2002). </w:t>
      </w:r>
    </w:p>
    <w:p w14:paraId="5CAF0AC6" w14:textId="77777777" w:rsidR="00644ECA" w:rsidRPr="009A6BD6" w:rsidRDefault="0005562B">
      <w:pPr>
        <w:rPr>
          <w:rFonts w:cs="Times New Roman"/>
        </w:rPr>
      </w:pPr>
      <w:r w:rsidRPr="009A6BD6">
        <w:rPr>
          <w:rFonts w:cs="Times New Roman"/>
        </w:rPr>
        <w:t xml:space="preserve">Bir kaynaktan gelen sinyal, aslında o kaynağın değişkenliğini veya fiziksel özelliklerini temsil eden bir fonksiyondur. Sinyaller matematiksel olarak, sonsuz aralıktaki bütün değerleri alabilen “sürekli sinyal” ve sonlu değer kümesindeki değerleri alabilen “ayrık sinyal” olarak gruplandırabilir. </w:t>
      </w:r>
      <w:bookmarkEnd w:id="219"/>
      <w:bookmarkEnd w:id="220"/>
      <w:bookmarkEnd w:id="221"/>
      <w:r w:rsidRPr="009A6BD6">
        <w:rPr>
          <w:rFonts w:cs="Times New Roman"/>
          <w:shd w:val="clear" w:color="auto" w:fill="FFFFFF"/>
        </w:rPr>
        <w:t>Sinyallerin ayrık doğası göz önüne alındığında, ayrı bir dalgacık analizi kullanılmaktadır. Ayrık dalgacık dönüşümü (Discrete Wavelet Transform) denilen bu dönüşüm yapısı gereği çoklu çözünürlüklü bir analiz işlemidir (Mallat 1989).  Ψ</w:t>
      </w:r>
      <w:r w:rsidRPr="009A6BD6">
        <w:rPr>
          <w:rFonts w:cs="Times New Roman"/>
          <w:shd w:val="clear" w:color="auto" w:fill="FFFFFF"/>
          <w:vertAlign w:val="subscript"/>
        </w:rPr>
        <w:t>j,k</w:t>
      </w:r>
      <w:r w:rsidRPr="009A6BD6">
        <w:rPr>
          <w:rFonts w:cs="Times New Roman"/>
          <w:shd w:val="clear" w:color="auto" w:fill="FFFFFF"/>
        </w:rPr>
        <w:t xml:space="preserve"> (t) ile gösterilen bu dalgacıklar ikili bir temel küme oluşturur. Yani kümedeki dalgacıklar değişken genişliklere ve değişken merkezi zaman konumlarına sahiptir. Bu çalışmada kullanılan dalgacık analizi, hızlı Fourier dönüşümünde olduğu gibi, N elemanları ile bir ışık eğrisi ile başlar (MacLachlan </w:t>
      </w:r>
      <w:r w:rsidRPr="009A6BD6">
        <w:rPr>
          <w:rFonts w:cs="Times New Roman"/>
          <w:i/>
          <w:shd w:val="clear" w:color="auto" w:fill="FFFFFF"/>
        </w:rPr>
        <w:t>et al.</w:t>
      </w:r>
      <w:r w:rsidRPr="009A6BD6">
        <w:rPr>
          <w:rFonts w:cs="Times New Roman"/>
          <w:shd w:val="clear" w:color="auto" w:fill="FFFFFF"/>
        </w:rPr>
        <w:t xml:space="preserve"> 2013).</w:t>
      </w:r>
    </w:p>
    <w:p w14:paraId="423D4631" w14:textId="77777777" w:rsidR="00644ECA" w:rsidRPr="009A6BD6" w:rsidRDefault="002E6E16">
      <w:pPr>
        <w:rPr>
          <w:rFonts w:cs="Times New Roman"/>
        </w:rPr>
      </w:pP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0</m:t>
            </m:r>
          </m:sub>
        </m:sSub>
        <m:r>
          <m:rPr>
            <m:nor/>
          </m:rPr>
          <w:rPr>
            <w:rFonts w:cs="Times New Roman"/>
          </w:rPr>
          <m:t>....</m:t>
        </m:r>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N-1</m:t>
            </m:r>
          </m:sub>
        </m:sSub>
      </m:oMath>
      <w:r w:rsidR="0005562B" w:rsidRPr="009A6BD6">
        <w:rPr>
          <w:rFonts w:cs="Times New Roman"/>
        </w:rPr>
        <w:t xml:space="preserve">                                                                                                          </w:t>
      </w:r>
      <w:r w:rsidR="002F6193" w:rsidRPr="009A6BD6">
        <w:rPr>
          <w:rFonts w:cs="Times New Roman"/>
        </w:rPr>
        <w:t>(</w:t>
      </w:r>
      <w:r w:rsidR="00057B47" w:rsidRPr="009A6BD6">
        <w:rPr>
          <w:rFonts w:cs="Times New Roman"/>
        </w:rPr>
        <w:t>3</w:t>
      </w:r>
      <w:r w:rsidR="0005562B" w:rsidRPr="009A6BD6">
        <w:rPr>
          <w:rFonts w:cs="Times New Roman"/>
        </w:rPr>
        <w:t>)</w:t>
      </w:r>
    </w:p>
    <w:p w14:paraId="66DC2728" w14:textId="0B33D5BB" w:rsidR="00644ECA" w:rsidRPr="009A6BD6" w:rsidRDefault="0005562B">
      <w:pPr>
        <w:rPr>
          <w:rFonts w:cs="Times New Roman"/>
        </w:rPr>
      </w:pPr>
      <w:r w:rsidRPr="009A6BD6">
        <w:rPr>
          <w:rFonts w:cs="Times New Roman"/>
          <w:shd w:val="clear" w:color="auto" w:fill="FFFFFF"/>
        </w:rPr>
        <w:t>Burada N ikinin kuvveti olan bir tam sayıdır</w:t>
      </w:r>
      <w:r w:rsidR="00B737E9" w:rsidRPr="009A6BD6">
        <w:rPr>
          <w:rFonts w:cs="Times New Roman"/>
          <w:shd w:val="clear" w:color="auto" w:fill="FFFFFF"/>
        </w:rPr>
        <w:t xml:space="preserve"> ve </w:t>
      </w:r>
      <w:r w:rsidRPr="009A6BD6">
        <w:rPr>
          <w:rFonts w:cs="Times New Roman"/>
          <w:shd w:val="clear" w:color="auto" w:fill="FFFFFF"/>
        </w:rPr>
        <w:t>ışık eğrisi, ölçekleme fonksiyonu, φ</w:t>
      </w:r>
      <w:r w:rsidRPr="009A6BD6">
        <w:rPr>
          <w:rFonts w:cs="Times New Roman"/>
          <w:shd w:val="clear" w:color="auto" w:fill="FFFFFF"/>
          <w:vertAlign w:val="subscript"/>
        </w:rPr>
        <w:t>j,k</w:t>
      </w:r>
      <w:r w:rsidRPr="009A6BD6">
        <w:rPr>
          <w:rFonts w:cs="Times New Roman"/>
          <w:shd w:val="clear" w:color="auto" w:fill="FFFFFF"/>
        </w:rPr>
        <w:t>=(t</w:t>
      </w:r>
      <w:r w:rsidRPr="009A6BD6">
        <w:rPr>
          <w:rFonts w:cs="Times New Roman"/>
          <w:shd w:val="clear" w:color="auto" w:fill="FFFFFF"/>
          <w:vertAlign w:val="subscript"/>
        </w:rPr>
        <w:t>i</w:t>
      </w:r>
      <w:r w:rsidRPr="009A6BD6">
        <w:rPr>
          <w:rFonts w:cs="Times New Roman"/>
          <w:shd w:val="clear" w:color="auto" w:fill="FFFFFF"/>
        </w:rPr>
        <w:t xml:space="preserve">) </w:t>
      </w:r>
      <w:r w:rsidR="00B737E9" w:rsidRPr="009A6BD6">
        <w:rPr>
          <w:rFonts w:cs="Times New Roman"/>
          <w:shd w:val="clear" w:color="auto" w:fill="FFFFFF"/>
        </w:rPr>
        <w:t>ile</w:t>
      </w:r>
      <w:r w:rsidRPr="009A6BD6">
        <w:rPr>
          <w:rFonts w:cs="Times New Roman"/>
          <w:shd w:val="clear" w:color="auto" w:fill="FFFFFF"/>
        </w:rPr>
        <w:t xml:space="preserve"> dalgacık fonksiyonu, ψ</w:t>
      </w:r>
      <w:r w:rsidRPr="009A6BD6">
        <w:rPr>
          <w:rFonts w:cs="Times New Roman"/>
          <w:shd w:val="clear" w:color="auto" w:fill="FFFFFF"/>
          <w:vertAlign w:val="subscript"/>
        </w:rPr>
        <w:t>j,k</w:t>
      </w:r>
      <w:r w:rsidRPr="009A6BD6">
        <w:rPr>
          <w:rFonts w:cs="Times New Roman"/>
          <w:shd w:val="clear" w:color="auto" w:fill="FFFFFF"/>
        </w:rPr>
        <w:t>=(t</w:t>
      </w:r>
      <w:r w:rsidRPr="009A6BD6">
        <w:rPr>
          <w:rFonts w:cs="Times New Roman"/>
          <w:shd w:val="clear" w:color="auto" w:fill="FFFFFF"/>
          <w:vertAlign w:val="subscript"/>
        </w:rPr>
        <w:t>i</w:t>
      </w:r>
      <w:r w:rsidRPr="009A6BD6">
        <w:rPr>
          <w:rFonts w:cs="Times New Roman"/>
          <w:shd w:val="clear" w:color="auto" w:fill="FFFFFF"/>
        </w:rPr>
        <w:t>)</w:t>
      </w:r>
      <w:r w:rsidR="00B737E9" w:rsidRPr="009A6BD6">
        <w:rPr>
          <w:rFonts w:cs="Times New Roman"/>
          <w:shd w:val="clear" w:color="auto" w:fill="FFFFFF"/>
        </w:rPr>
        <w:t>’nin</w:t>
      </w:r>
      <w:r w:rsidRPr="009A6BD6">
        <w:rPr>
          <w:rFonts w:cs="Times New Roman"/>
          <w:shd w:val="clear" w:color="auto" w:fill="FFFFFF"/>
        </w:rPr>
        <w:t xml:space="preserve"> orijinal fonksiyonlara dönüştürül</w:t>
      </w:r>
      <w:r w:rsidR="00B737E9" w:rsidRPr="009A6BD6">
        <w:rPr>
          <w:rFonts w:cs="Times New Roman"/>
          <w:shd w:val="clear" w:color="auto" w:fill="FFFFFF"/>
        </w:rPr>
        <w:t xml:space="preserve">mesiyle oluşturulur. </w:t>
      </w:r>
      <w:r w:rsidRPr="009A6BD6">
        <w:rPr>
          <w:rFonts w:cs="Times New Roman"/>
          <w:shd w:val="clear" w:color="auto" w:fill="FFFFFF"/>
        </w:rPr>
        <w:t xml:space="preserve">Burada dönüşüm indeksi k ve yeniden ölçekleme indeksi de j’dir. </w:t>
      </w:r>
      <w:r w:rsidR="001C02F3" w:rsidRPr="009A6BD6">
        <w:rPr>
          <w:rFonts w:cs="Times New Roman"/>
          <w:shd w:val="clear" w:color="auto" w:fill="FFFFFF"/>
        </w:rPr>
        <w:t>Yenide</w:t>
      </w:r>
      <w:r w:rsidR="007A2179" w:rsidRPr="009A6BD6">
        <w:rPr>
          <w:rFonts w:cs="Times New Roman"/>
          <w:shd w:val="clear" w:color="auto" w:fill="FFFFFF"/>
        </w:rPr>
        <w:t>n</w:t>
      </w:r>
      <w:r w:rsidR="001C02F3" w:rsidRPr="009A6BD6">
        <w:rPr>
          <w:rFonts w:cs="Times New Roman"/>
          <w:shd w:val="clear" w:color="auto" w:fill="FFFFFF"/>
        </w:rPr>
        <w:t xml:space="preserve"> ölçekleme ve dönüşüm </w:t>
      </w:r>
      <w:r w:rsidR="008975B0" w:rsidRPr="009A6BD6">
        <w:rPr>
          <w:rFonts w:cs="Times New Roman"/>
          <w:shd w:val="clear" w:color="auto" w:fill="FFFFFF"/>
        </w:rPr>
        <w:t>indeksi arasındaki ilişki aşağıdaki bağıntı ile verilir.</w:t>
      </w:r>
    </w:p>
    <w:p w14:paraId="26D71CC6" w14:textId="77777777" w:rsidR="00644ECA" w:rsidRPr="009A6BD6" w:rsidRDefault="002E6E16">
      <w:pPr>
        <w:rPr>
          <w:rFonts w:cs="Times New Roman"/>
        </w:rPr>
      </w:pPr>
      <m:oMath>
        <m:sSub>
          <m:sSubPr>
            <m:ctrlPr>
              <w:rPr>
                <w:rFonts w:ascii="Cambria Math" w:hAnsi="Cambria Math" w:cs="Times New Roman"/>
              </w:rPr>
            </m:ctrlPr>
          </m:sSubPr>
          <m:e>
            <m:r>
              <w:rPr>
                <w:rFonts w:ascii="Cambria Math" w:hAnsi="Cambria Math" w:cs="Times New Roman"/>
              </w:rPr>
              <m:t>ψ</m:t>
            </m:r>
          </m:e>
          <m:sub>
            <m:r>
              <w:rPr>
                <w:rFonts w:ascii="Cambria Math" w:hAnsi="Cambria Math" w:cs="Times New Roman"/>
              </w:rPr>
              <m:t>j,k</m:t>
            </m:r>
          </m:sub>
        </m:sSub>
        <m:r>
          <w:rPr>
            <w:rFonts w:ascii="Cambria Math" w:hAnsi="Cambria Math" w:cs="Times New Roman"/>
          </w:rPr>
          <m:t>(t)=</m:t>
        </m:r>
        <m:sSup>
          <m:sSupPr>
            <m:ctrlPr>
              <w:rPr>
                <w:rFonts w:ascii="Cambria Math" w:hAnsi="Cambria Math" w:cs="Times New Roman"/>
              </w:rPr>
            </m:ctrlPr>
          </m:sSupPr>
          <m:e>
            <m:r>
              <w:rPr>
                <w:rFonts w:ascii="Cambria Math" w:hAnsi="Cambria Math" w:cs="Times New Roman"/>
              </w:rPr>
              <m:t>2</m:t>
            </m:r>
          </m:e>
          <m:sup>
            <m:f>
              <m:fPr>
                <m:type m:val="lin"/>
                <m:ctrlPr>
                  <w:rPr>
                    <w:rFonts w:ascii="Cambria Math" w:hAnsi="Cambria Math" w:cs="Times New Roman"/>
                  </w:rPr>
                </m:ctrlPr>
              </m:fPr>
              <m:num>
                <m:r>
                  <w:rPr>
                    <w:rFonts w:ascii="Cambria Math" w:hAnsi="Cambria Math" w:cs="Times New Roman"/>
                  </w:rPr>
                  <m:t>-j</m:t>
                </m:r>
              </m:num>
              <m:den>
                <m:r>
                  <w:rPr>
                    <w:rFonts w:ascii="Cambria Math" w:hAnsi="Cambria Math" w:cs="Times New Roman"/>
                  </w:rPr>
                  <m:t>2</m:t>
                </m:r>
              </m:den>
            </m:f>
          </m:sup>
        </m:sSup>
        <m:r>
          <w:rPr>
            <w:rFonts w:ascii="Cambria Math" w:hAnsi="Cambria Math" w:cs="Times New Roman"/>
          </w:rPr>
          <m:t>ψ(</m:t>
        </m:r>
        <m:sSup>
          <m:sSupPr>
            <m:ctrlPr>
              <w:rPr>
                <w:rFonts w:ascii="Cambria Math" w:hAnsi="Cambria Math" w:cs="Times New Roman"/>
              </w:rPr>
            </m:ctrlPr>
          </m:sSupPr>
          <m:e>
            <m:r>
              <w:rPr>
                <w:rFonts w:ascii="Cambria Math" w:hAnsi="Cambria Math" w:cs="Times New Roman"/>
              </w:rPr>
              <m:t>2</m:t>
            </m:r>
          </m:e>
          <m:sup>
            <m:r>
              <w:rPr>
                <w:rFonts w:ascii="Cambria Math" w:hAnsi="Cambria Math" w:cs="Times New Roman"/>
              </w:rPr>
              <m:t>-j</m:t>
            </m:r>
          </m:sup>
        </m:sSup>
        <m:r>
          <w:rPr>
            <w:rFonts w:ascii="Cambria Math" w:hAnsi="Cambria Math" w:cs="Times New Roman"/>
          </w:rPr>
          <m:t>t-k)</m:t>
        </m:r>
      </m:oMath>
      <w:r w:rsidR="0005562B" w:rsidRPr="009A6BD6">
        <w:rPr>
          <w:rFonts w:cs="Times New Roman"/>
        </w:rPr>
        <w:t xml:space="preserve">                                                                                     (</w:t>
      </w:r>
      <w:r w:rsidR="00057B47" w:rsidRPr="009A6BD6">
        <w:rPr>
          <w:rFonts w:cs="Times New Roman"/>
        </w:rPr>
        <w:t>4</w:t>
      </w:r>
      <w:r w:rsidR="0005562B" w:rsidRPr="009A6BD6">
        <w:rPr>
          <w:rFonts w:cs="Times New Roman"/>
        </w:rPr>
        <w:t>)</w:t>
      </w:r>
    </w:p>
    <w:p w14:paraId="25779958" w14:textId="77777777" w:rsidR="00644ECA" w:rsidRPr="009A6BD6" w:rsidRDefault="0005562B">
      <w:pPr>
        <w:rPr>
          <w:rFonts w:cs="Times New Roman"/>
        </w:rPr>
      </w:pPr>
      <w:r w:rsidRPr="009A6BD6">
        <w:rPr>
          <w:rFonts w:cs="Times New Roman"/>
          <w:shd w:val="clear" w:color="auto" w:fill="FFFFFF"/>
        </w:rPr>
        <w:t>Ölçekleme ve dalgacık fonksiyonlarının kesin bir formu yoktur ve seçimler uygulanmak istenilen duruma göre yapılır (Percival 2002; Addison 2002). Ölçekleme fonksiyonu girilen zaman serileri için bir düzeltme filtresi görevi görür ve dalgacık fonksiyonu ise istenilen ∆t zaman ölçeğinde ayrıntılı bilgiye ulaşmak için zaman serilerini inceler bu</w:t>
      </w:r>
      <w:r w:rsidR="008975B0" w:rsidRPr="009A6BD6">
        <w:rPr>
          <w:rFonts w:cs="Times New Roman"/>
          <w:shd w:val="clear" w:color="auto" w:fill="FFFFFF"/>
        </w:rPr>
        <w:t xml:space="preserve"> </w:t>
      </w:r>
      <w:r w:rsidRPr="009A6BD6">
        <w:rPr>
          <w:rFonts w:cs="Times New Roman"/>
          <w:shd w:val="clear" w:color="auto" w:fill="FFFFFF"/>
        </w:rPr>
        <w:t xml:space="preserve">da kullanılan en küçük </w:t>
      </w:r>
      <w:r w:rsidR="00F46AEB" w:rsidRPr="009A6BD6">
        <w:rPr>
          <w:rFonts w:cs="Times New Roman"/>
          <w:shd w:val="clear" w:color="auto" w:fill="FFFFFF"/>
        </w:rPr>
        <w:t xml:space="preserve">‘bin’in </w:t>
      </w:r>
      <w:r w:rsidRPr="009A6BD6">
        <w:rPr>
          <w:rFonts w:cs="Times New Roman"/>
          <w:shd w:val="clear" w:color="auto" w:fill="FFFFFF"/>
        </w:rPr>
        <w:t>iki katıdır.  Analizde zaman ölçeği iki katına çıkar.</w:t>
      </w:r>
    </w:p>
    <w:p w14:paraId="78428E65" w14:textId="77777777" w:rsidR="00644ECA" w:rsidRPr="009A6BD6" w:rsidRDefault="0005562B" w:rsidP="00D56070">
      <w:pPr>
        <w:ind w:firstLine="709"/>
        <w:rPr>
          <w:rFonts w:cs="Times New Roman"/>
        </w:rPr>
      </w:pPr>
      <m:oMath>
        <m:r>
          <w:rPr>
            <w:rFonts w:ascii="Cambria Math" w:hAnsi="Cambria Math" w:cs="Times New Roman"/>
          </w:rPr>
          <m:t>∆t→2∆t</m:t>
        </m:r>
      </m:oMath>
      <w:r w:rsidRPr="009A6BD6">
        <w:rPr>
          <w:rFonts w:cs="Times New Roman"/>
        </w:rPr>
        <w:t xml:space="preserve">                                                                                                                    </w:t>
      </w:r>
      <w:r w:rsidR="002F6193" w:rsidRPr="009A6BD6">
        <w:rPr>
          <w:rFonts w:cs="Times New Roman"/>
        </w:rPr>
        <w:t>(</w:t>
      </w:r>
      <w:r w:rsidR="00057B47" w:rsidRPr="009A6BD6">
        <w:rPr>
          <w:rFonts w:cs="Times New Roman"/>
        </w:rPr>
        <w:t>5</w:t>
      </w:r>
      <w:r w:rsidRPr="009A6BD6">
        <w:rPr>
          <w:rFonts w:cs="Times New Roman"/>
        </w:rPr>
        <w:t>)</w:t>
      </w:r>
    </w:p>
    <w:p w14:paraId="2C5DB932" w14:textId="77777777" w:rsidR="00644ECA" w:rsidRPr="009A6BD6" w:rsidRDefault="0005562B">
      <w:pPr>
        <w:rPr>
          <w:rFonts w:cs="Times New Roman"/>
          <w:shd w:val="clear" w:color="auto" w:fill="FFFFFF"/>
        </w:rPr>
      </w:pPr>
      <w:r w:rsidRPr="009A6BD6">
        <w:rPr>
          <w:rFonts w:cs="Times New Roman"/>
          <w:shd w:val="clear" w:color="auto" w:fill="FFFFFF"/>
        </w:rPr>
        <w:t>ve dönüşüm aşağıdaki denklemde verilen değere ulaşana kadar devam eder.</w:t>
      </w:r>
    </w:p>
    <w:p w14:paraId="22967A6C" w14:textId="77777777" w:rsidR="00644ECA" w:rsidRPr="009A6BD6" w:rsidRDefault="0005562B">
      <w:pPr>
        <w:rPr>
          <w:rFonts w:cs="Times New Roman"/>
        </w:rPr>
      </w:pPr>
      <m:oMath>
        <m:r>
          <w:rPr>
            <w:rFonts w:ascii="Cambria Math" w:hAnsi="Cambria Math" w:cs="Times New Roman"/>
          </w:rPr>
          <m:t>∆t→N</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bin</m:t>
            </m:r>
          </m:sub>
        </m:sSub>
      </m:oMath>
      <w:r w:rsidRPr="009A6BD6">
        <w:rPr>
          <w:rFonts w:cs="Times New Roman"/>
        </w:rPr>
        <w:t xml:space="preserve">                                                                                                                 </w:t>
      </w:r>
      <w:r w:rsidR="002F6193" w:rsidRPr="009A6BD6">
        <w:rPr>
          <w:rFonts w:cs="Times New Roman"/>
        </w:rPr>
        <w:t>(</w:t>
      </w:r>
      <w:r w:rsidR="00057B47" w:rsidRPr="009A6BD6">
        <w:rPr>
          <w:rFonts w:cs="Times New Roman"/>
        </w:rPr>
        <w:t>6</w:t>
      </w:r>
      <w:r w:rsidRPr="009A6BD6">
        <w:rPr>
          <w:rFonts w:cs="Times New Roman"/>
        </w:rPr>
        <w:t>)</w:t>
      </w:r>
    </w:p>
    <w:p w14:paraId="01E3511D" w14:textId="77777777" w:rsidR="00644ECA" w:rsidRPr="009A6BD6" w:rsidRDefault="0005562B">
      <w:pPr>
        <w:rPr>
          <w:rFonts w:cs="Times New Roman"/>
          <w:shd w:val="clear" w:color="auto" w:fill="FFFFFF"/>
        </w:rPr>
      </w:pPr>
      <w:r w:rsidRPr="009A6BD6">
        <w:rPr>
          <w:rFonts w:cs="Times New Roman"/>
          <w:shd w:val="clear" w:color="auto" w:fill="FFFFFF"/>
        </w:rPr>
        <w:t xml:space="preserve">Yapılan analizlerde sonuçları doğrudan veren ve kolayca yorumlanmasını sağlayan Allan değişkenine eşdeğer Haar ölçekleme/dalgacık tabanı kullanılmıştır (Howe </w:t>
      </w:r>
      <w:r w:rsidR="00276EDE" w:rsidRPr="009A6BD6">
        <w:rPr>
          <w:rFonts w:cs="Times New Roman"/>
          <w:shd w:val="clear" w:color="auto" w:fill="FFFFFF"/>
        </w:rPr>
        <w:t xml:space="preserve">and </w:t>
      </w:r>
      <w:r w:rsidRPr="009A6BD6">
        <w:rPr>
          <w:rFonts w:cs="Times New Roman"/>
          <w:shd w:val="clear" w:color="auto" w:fill="FFFFFF"/>
        </w:rPr>
        <w:t>Percival 1995). Haar dalgacık tabanına göre ışık eğrisinin (X) ölçekleme fonksiyonları ile dönüştürülmesi sonucu dalgacık fonksiyonunun katsayıları aşağıdaki gibi elde edilir.</w:t>
      </w:r>
    </w:p>
    <w:p w14:paraId="08AB6AC7" w14:textId="77777777" w:rsidR="00644ECA" w:rsidRPr="009A6BD6" w:rsidRDefault="002E6E16">
      <w:pPr>
        <w:rPr>
          <w:rFonts w:cs="Times New Roman"/>
        </w:rPr>
      </w:pPr>
      <m:oMath>
        <m:sSub>
          <m:sSubPr>
            <m:ctrlPr>
              <w:rPr>
                <w:rFonts w:ascii="Cambria Math" w:hAnsi="Cambria Math" w:cs="Times New Roman"/>
              </w:rPr>
            </m:ctrlPr>
          </m:sSubPr>
          <m:e>
            <m:r>
              <w:rPr>
                <w:rFonts w:ascii="Cambria Math" w:hAnsi="Cambria Math" w:cs="Times New Roman"/>
              </w:rPr>
              <m:t>a</m:t>
            </m:r>
          </m:e>
          <m:sub>
            <m:r>
              <w:rPr>
                <w:rFonts w:ascii="Cambria Math" w:hAnsi="Cambria Math" w:cs="Times New Roman"/>
              </w:rPr>
              <m:t>j,k</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φ</m:t>
            </m:r>
          </m:e>
          <m:sub>
            <m:r>
              <w:rPr>
                <w:rFonts w:ascii="Cambria Math" w:hAnsi="Cambria Math" w:cs="Times New Roman"/>
              </w:rPr>
              <m:t>j,k</m:t>
            </m:r>
          </m:sub>
        </m:sSub>
        <m:r>
          <w:rPr>
            <w:rFonts w:ascii="Cambria Math" w:hAnsi="Cambria Math" w:cs="Times New Roman"/>
          </w:rPr>
          <m:t>,X⟩</m:t>
        </m:r>
      </m:oMath>
      <w:r w:rsidR="0005562B" w:rsidRPr="009A6BD6">
        <w:rPr>
          <w:rFonts w:cs="Times New Roman"/>
        </w:rPr>
        <w:t xml:space="preserve">                                                                                                            </w:t>
      </w:r>
      <w:r w:rsidR="002F6193" w:rsidRPr="009A6BD6">
        <w:rPr>
          <w:rFonts w:cs="Times New Roman"/>
        </w:rPr>
        <w:t>(</w:t>
      </w:r>
      <w:r w:rsidR="00057B47" w:rsidRPr="009A6BD6">
        <w:rPr>
          <w:rFonts w:cs="Times New Roman"/>
        </w:rPr>
        <w:t>7</w:t>
      </w:r>
      <w:r w:rsidR="0005562B" w:rsidRPr="009A6BD6">
        <w:rPr>
          <w:rFonts w:cs="Times New Roman"/>
        </w:rPr>
        <w:t>)</w:t>
      </w:r>
    </w:p>
    <w:p w14:paraId="332C1256" w14:textId="77777777" w:rsidR="00644ECA" w:rsidRPr="009A6BD6" w:rsidRDefault="0005562B">
      <w:pPr>
        <w:rPr>
          <w:rFonts w:cs="Times New Roman"/>
          <w:shd w:val="clear" w:color="auto" w:fill="FFFFFF"/>
        </w:rPr>
      </w:pPr>
      <w:r w:rsidRPr="009A6BD6">
        <w:rPr>
          <w:rFonts w:cs="Times New Roman"/>
          <w:shd w:val="clear" w:color="auto" w:fill="FFFFFF"/>
        </w:rPr>
        <w:t>X'i dalgacık tabanlı fonksiyonlarla incelemek ölçeğe ve konuma bağlı ayrıntı katsayılarını verir,</w:t>
      </w:r>
    </w:p>
    <w:p w14:paraId="3CC846FF" w14:textId="77777777" w:rsidR="00644ECA" w:rsidRPr="009A6BD6" w:rsidRDefault="002E6E16">
      <w:pPr>
        <w:rPr>
          <w:rFonts w:cs="Times New Roman"/>
        </w:rPr>
      </w:pP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j,k</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ψ</m:t>
            </m:r>
          </m:e>
          <m:sub>
            <m:r>
              <w:rPr>
                <w:rFonts w:ascii="Cambria Math" w:hAnsi="Cambria Math" w:cs="Times New Roman"/>
              </w:rPr>
              <m:t>j,k</m:t>
            </m:r>
          </m:sub>
        </m:sSub>
        <m:r>
          <w:rPr>
            <w:rFonts w:ascii="Cambria Math" w:hAnsi="Cambria Math" w:cs="Times New Roman"/>
          </w:rPr>
          <m:t>,X⟩</m:t>
        </m:r>
      </m:oMath>
      <w:r w:rsidR="0005562B" w:rsidRPr="009A6BD6">
        <w:rPr>
          <w:rFonts w:cs="Times New Roman"/>
        </w:rPr>
        <w:t xml:space="preserve">                                                                                                          </w:t>
      </w:r>
      <w:r w:rsidR="002F6193" w:rsidRPr="009A6BD6">
        <w:rPr>
          <w:rFonts w:cs="Times New Roman"/>
        </w:rPr>
        <w:t>(</w:t>
      </w:r>
      <w:r w:rsidR="00057B47" w:rsidRPr="009A6BD6">
        <w:rPr>
          <w:rFonts w:cs="Times New Roman"/>
        </w:rPr>
        <w:t>8</w:t>
      </w:r>
      <w:r w:rsidR="0005562B" w:rsidRPr="009A6BD6">
        <w:rPr>
          <w:rFonts w:cs="Times New Roman"/>
        </w:rPr>
        <w:t>)</w:t>
      </w:r>
    </w:p>
    <w:p w14:paraId="612B022E" w14:textId="55E537F8" w:rsidR="00644ECA" w:rsidRPr="009A6BD6" w:rsidRDefault="0005562B" w:rsidP="007F19C2">
      <w:pPr>
        <w:rPr>
          <w:rFonts w:cs="Times New Roman"/>
          <w:shd w:val="clear" w:color="auto" w:fill="FFFFFF"/>
        </w:rPr>
      </w:pPr>
      <w:r w:rsidRPr="009A6BD6">
        <w:rPr>
          <w:rFonts w:cs="Times New Roman"/>
          <w:shd w:val="clear" w:color="auto" w:fill="FFFFFF"/>
        </w:rPr>
        <w:t>Burada N = 2 durumu için Haar dalgacık dönüşümü Fourier dönüşümü gibi davranır.</w:t>
      </w:r>
      <w:r w:rsidR="007F19C2" w:rsidRPr="009A6BD6">
        <w:rPr>
          <w:rFonts w:cs="Times New Roman"/>
          <w:shd w:val="clear" w:color="auto" w:fill="FFFFFF"/>
        </w:rPr>
        <w:t xml:space="preserve"> </w:t>
      </w:r>
      <w:r w:rsidRPr="009A6BD6">
        <w:rPr>
          <w:rFonts w:cs="Times New Roman"/>
          <w:shd w:val="clear" w:color="auto" w:fill="FFFFFF"/>
        </w:rPr>
        <w:t xml:space="preserve">Dalgacık tekniğinin matematiksel </w:t>
      </w:r>
      <w:r w:rsidR="00314E49" w:rsidRPr="009A6BD6">
        <w:rPr>
          <w:rFonts w:cs="Times New Roman"/>
          <w:shd w:val="clear" w:color="auto" w:fill="FFFFFF"/>
        </w:rPr>
        <w:t>formülasy</w:t>
      </w:r>
      <w:r w:rsidR="00F15962">
        <w:rPr>
          <w:rFonts w:cs="Times New Roman"/>
          <w:shd w:val="clear" w:color="auto" w:fill="FFFFFF"/>
        </w:rPr>
        <w:t>o</w:t>
      </w:r>
      <w:r w:rsidR="00314E49" w:rsidRPr="009A6BD6">
        <w:rPr>
          <w:rFonts w:cs="Times New Roman"/>
          <w:shd w:val="clear" w:color="auto" w:fill="FFFFFF"/>
        </w:rPr>
        <w:t>n</w:t>
      </w:r>
      <w:r w:rsidR="00F15962">
        <w:rPr>
          <w:rFonts w:cs="Times New Roman"/>
          <w:shd w:val="clear" w:color="auto" w:fill="FFFFFF"/>
        </w:rPr>
        <w:t>u</w:t>
      </w:r>
      <w:r w:rsidRPr="009A6BD6">
        <w:rPr>
          <w:rFonts w:cs="Times New Roman"/>
          <w:shd w:val="clear" w:color="auto" w:fill="FFFFFF"/>
        </w:rPr>
        <w:t xml:space="preserve"> ayrıntılarıyla Addison (2002)’de verilmiştir.</w:t>
      </w:r>
    </w:p>
    <w:p w14:paraId="49FF8A15" w14:textId="77777777" w:rsidR="00644ECA" w:rsidRPr="009A6BD6" w:rsidRDefault="0005562B" w:rsidP="00B737E9">
      <w:pPr>
        <w:pStyle w:val="Balk3"/>
        <w:spacing w:before="240" w:after="240"/>
        <w:rPr>
          <w:rFonts w:cs="Times New Roman"/>
          <w:color w:val="auto"/>
          <w:shd w:val="clear" w:color="auto" w:fill="FFFFFF"/>
        </w:rPr>
      </w:pPr>
      <w:bookmarkStart w:id="222" w:name="_Toc43749369"/>
      <w:bookmarkStart w:id="223" w:name="_Toc43755617"/>
      <w:bookmarkStart w:id="224" w:name="_Toc43833485"/>
      <w:bookmarkStart w:id="225" w:name="_Toc44538307"/>
      <w:bookmarkStart w:id="226" w:name="_Toc49801462"/>
      <w:bookmarkStart w:id="227" w:name="_Toc49802278"/>
      <w:r w:rsidRPr="009A6BD6">
        <w:rPr>
          <w:rFonts w:cs="Times New Roman"/>
          <w:color w:val="auto"/>
          <w:shd w:val="clear" w:color="auto" w:fill="FFFFFF"/>
        </w:rPr>
        <w:t>Ardalan Gürültüsünün Çıkarılması</w:t>
      </w:r>
      <w:bookmarkEnd w:id="222"/>
      <w:bookmarkEnd w:id="223"/>
      <w:bookmarkEnd w:id="224"/>
      <w:bookmarkEnd w:id="225"/>
      <w:bookmarkEnd w:id="226"/>
      <w:bookmarkEnd w:id="227"/>
    </w:p>
    <w:p w14:paraId="6B612CA1" w14:textId="77777777" w:rsidR="00644ECA" w:rsidRPr="009A6BD6" w:rsidRDefault="0005562B">
      <w:pPr>
        <w:rPr>
          <w:rFonts w:cs="Times New Roman"/>
          <w:shd w:val="clear" w:color="auto" w:fill="FFFFFF"/>
        </w:rPr>
      </w:pPr>
      <w:r w:rsidRPr="009A6BD6">
        <w:rPr>
          <w:rFonts w:cs="Times New Roman"/>
          <w:shd w:val="clear" w:color="auto" w:fill="FFFFFF"/>
        </w:rPr>
        <w:t xml:space="preserve">GIP’lardan kaynaklanan fiziksel değişkenliği incelemek için analiz sırasında GIP’lara özgü olmayan ardalan gürültüsünün elimine edilmesi gerekmektedir. Bu değişkenliği istatiksel olarak analiz edebilmek için ardalan ışımasının çıkarımını geleneksel yollardan (düz veya lineer foton sayımı çıkarımı gibi) yapmak yerine dalgacık dönüşümlerinden yola çıkarak patlama öncesi ve patlama sırasındaki değişimin farkı alınarak yapılır. Dalgacık dönüşümünün gerçekleştiği bir işlemde bir ışık eğrisinden düz veya lineer bir ardalan gürültüsünün çıkarılması sonucu ortalama sinyal katsayısı dışında (Fourier dönüşümlerinde olduğu gibi) herhangi bir değişikliğe neden olmaz (MacLachlan </w:t>
      </w:r>
      <w:r w:rsidRPr="009A6BD6">
        <w:rPr>
          <w:rFonts w:cs="Times New Roman"/>
          <w:i/>
          <w:shd w:val="clear" w:color="auto" w:fill="FFFFFF"/>
        </w:rPr>
        <w:t>et al.</w:t>
      </w:r>
      <w:r w:rsidRPr="009A6BD6">
        <w:rPr>
          <w:rFonts w:cs="Times New Roman"/>
          <w:shd w:val="clear" w:color="auto" w:fill="FFFFFF"/>
        </w:rPr>
        <w:t xml:space="preserve"> 2013). </w:t>
      </w:r>
    </w:p>
    <w:p w14:paraId="09FA1700" w14:textId="551CA073" w:rsidR="00644ECA" w:rsidRPr="009A6BD6" w:rsidRDefault="008975B0">
      <w:pPr>
        <w:rPr>
          <w:rFonts w:cs="Times New Roman"/>
        </w:rPr>
      </w:pPr>
      <w:r w:rsidRPr="009A6BD6">
        <w:rPr>
          <w:rFonts w:cs="Times New Roman"/>
          <w:shd w:val="clear" w:color="auto" w:fill="FFFFFF"/>
        </w:rPr>
        <w:t xml:space="preserve">GIP </w:t>
      </w:r>
      <w:r w:rsidR="0005562B" w:rsidRPr="009A6BD6">
        <w:rPr>
          <w:rFonts w:cs="Times New Roman"/>
          <w:shd w:val="clear" w:color="auto" w:fill="FFFFFF"/>
        </w:rPr>
        <w:t xml:space="preserve">ışık eğrileri, çeşitli değişkenlik zaman ölçeklerinde güçlü yayınımlar gösterebilir. Çoğu zaman elde edilen </w:t>
      </w:r>
      <w:r w:rsidR="00017A88">
        <w:rPr>
          <w:rFonts w:cs="Times New Roman"/>
          <w:shd w:val="clear" w:color="auto" w:fill="FFFFFF"/>
        </w:rPr>
        <w:t>l</w:t>
      </w:r>
      <w:r w:rsidR="0005562B" w:rsidRPr="009A6BD6">
        <w:rPr>
          <w:rFonts w:cs="Times New Roman"/>
          <w:shd w:val="clear" w:color="auto" w:fill="FFFFFF"/>
        </w:rPr>
        <w:t xml:space="preserve">ogaritmik-ölçek diyagramlarında değişkenlik zamanları boyunca yayınımın yükseldiğini gösteren tek eğimli bir bölge ve en kısa değişkenlik zamanlarında beyaz gürültünün varlığını gösteren düz bölgeler olabilir. Bu beyaz gürültünün bir kısmı patlamaya özgü olabilir, bir kısmı ise GIP ile ilişkili olmayan bir aletsel gürültü veya herhangi bir kaynaktan gelen yayınım da olabilir. Bu nedenle özgün değişkenleri içeren </w:t>
      </w:r>
      <w:r w:rsidR="0005562B" w:rsidRPr="009A6BD6">
        <w:rPr>
          <w:rFonts w:cs="Times New Roman"/>
          <w:i/>
          <w:shd w:val="clear" w:color="auto" w:fill="FFFFFF"/>
        </w:rPr>
        <w:t>“j”</w:t>
      </w:r>
      <w:r w:rsidR="0005562B" w:rsidRPr="009A6BD6">
        <w:rPr>
          <w:rFonts w:cs="Times New Roman"/>
          <w:shd w:val="clear" w:color="auto" w:fill="FFFFFF"/>
        </w:rPr>
        <w:t xml:space="preserve"> zaman ölçeğine bağlı olarak patlama değişkenliği (</w:t>
      </w:r>
      <w:r w:rsidR="0005562B" w:rsidRPr="009A6BD6">
        <w:rPr>
          <w:rFonts w:cs="Times New Roman"/>
          <w:i/>
          <w:shd w:val="clear" w:color="auto" w:fill="FFFFFF"/>
        </w:rPr>
        <w:t>β</w:t>
      </w:r>
      <w:r w:rsidR="0005562B" w:rsidRPr="009A6BD6">
        <w:rPr>
          <w:rFonts w:cs="Times New Roman"/>
          <w:i/>
          <w:shd w:val="clear" w:color="auto" w:fill="FFFFFF"/>
          <w:vertAlign w:val="subscript"/>
        </w:rPr>
        <w:t>j</w:t>
      </w:r>
      <w:r w:rsidR="0005562B" w:rsidRPr="009A6BD6">
        <w:rPr>
          <w:rFonts w:cs="Times New Roman"/>
          <w:i/>
          <w:shd w:val="clear" w:color="auto" w:fill="FFFFFF"/>
          <w:vertAlign w:val="superscript"/>
        </w:rPr>
        <w:t>burst</w:t>
      </w:r>
      <w:r w:rsidR="0005562B" w:rsidRPr="009A6BD6">
        <w:rPr>
          <w:rFonts w:cs="Times New Roman"/>
          <w:shd w:val="clear" w:color="auto" w:fill="FFFFFF"/>
        </w:rPr>
        <w:t>); bir ölçekleme bileşeni (</w:t>
      </w:r>
      <w:r w:rsidR="0005562B" w:rsidRPr="009A6BD6">
        <w:rPr>
          <w:rFonts w:cs="Times New Roman"/>
          <w:i/>
          <w:shd w:val="clear" w:color="auto" w:fill="FFFFFF"/>
        </w:rPr>
        <w:t>β</w:t>
      </w:r>
      <w:r w:rsidR="0005562B" w:rsidRPr="009A6BD6">
        <w:rPr>
          <w:rFonts w:cs="Times New Roman"/>
          <w:i/>
          <w:shd w:val="clear" w:color="auto" w:fill="FFFFFF"/>
          <w:vertAlign w:val="superscript"/>
        </w:rPr>
        <w:t>scalling</w:t>
      </w:r>
      <w:r w:rsidR="0005562B" w:rsidRPr="009A6BD6">
        <w:rPr>
          <w:rFonts w:cs="Times New Roman"/>
          <w:shd w:val="clear" w:color="auto" w:fill="FFFFFF"/>
        </w:rPr>
        <w:t>), gerçek bir gürültü bileşeni (</w:t>
      </w:r>
      <w:r w:rsidR="0005562B" w:rsidRPr="009A6BD6">
        <w:rPr>
          <w:rFonts w:cs="Times New Roman"/>
          <w:i/>
          <w:shd w:val="clear" w:color="auto" w:fill="FFFFFF"/>
        </w:rPr>
        <w:t>β</w:t>
      </w:r>
      <w:r w:rsidR="0005562B" w:rsidRPr="009A6BD6">
        <w:rPr>
          <w:rFonts w:cs="Times New Roman"/>
          <w:i/>
          <w:shd w:val="clear" w:color="auto" w:fill="FFFFFF"/>
          <w:vertAlign w:val="superscript"/>
        </w:rPr>
        <w:t>noise</w:t>
      </w:r>
      <w:r w:rsidR="0005562B" w:rsidRPr="009A6BD6">
        <w:rPr>
          <w:rFonts w:cs="Times New Roman"/>
          <w:shd w:val="clear" w:color="auto" w:fill="FFFFFF"/>
        </w:rPr>
        <w:t>) ve bir ardalan bileşenin (</w:t>
      </w:r>
      <w:r w:rsidR="0005562B" w:rsidRPr="009A6BD6">
        <w:rPr>
          <w:rFonts w:cs="Times New Roman"/>
          <w:i/>
          <w:shd w:val="clear" w:color="auto" w:fill="FFFFFF"/>
        </w:rPr>
        <w:t>β</w:t>
      </w:r>
      <w:r w:rsidR="0005562B" w:rsidRPr="009A6BD6">
        <w:rPr>
          <w:rFonts w:cs="Times New Roman"/>
          <w:i/>
          <w:shd w:val="clear" w:color="auto" w:fill="FFFFFF"/>
          <w:vertAlign w:val="superscript"/>
        </w:rPr>
        <w:t>background</w:t>
      </w:r>
      <w:r w:rsidR="0005562B" w:rsidRPr="009A6BD6">
        <w:rPr>
          <w:rFonts w:cs="Times New Roman"/>
          <w:shd w:val="clear" w:color="auto" w:fill="FFFFFF"/>
        </w:rPr>
        <w:t xml:space="preserve">) toplamı şeklinde ifade edilebilir. Böylece patlamanın değişkenliği, diğer değişkenlik bileşenlerinin lineer bir kombinasyonu olarak </w:t>
      </w:r>
      <w:r w:rsidRPr="009A6BD6">
        <w:rPr>
          <w:rFonts w:cs="Times New Roman"/>
          <w:shd w:val="clear" w:color="auto" w:fill="FFFFFF"/>
        </w:rPr>
        <w:t xml:space="preserve">aşağıdaki gibi </w:t>
      </w:r>
      <w:r w:rsidR="0005562B" w:rsidRPr="009A6BD6">
        <w:rPr>
          <w:rFonts w:cs="Times New Roman"/>
          <w:shd w:val="clear" w:color="auto" w:fill="FFFFFF"/>
        </w:rPr>
        <w:t>tanımlanabilir.</w:t>
      </w:r>
    </w:p>
    <w:p w14:paraId="5A510DE0" w14:textId="77777777" w:rsidR="00644ECA" w:rsidRPr="009A6BD6" w:rsidRDefault="002E6E16">
      <w:pPr>
        <w:rPr>
          <w:rFonts w:cs="Times New Roman"/>
        </w:rPr>
      </w:pP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burst</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scaling</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noise</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background</m:t>
            </m:r>
          </m:sup>
        </m:sSubSup>
      </m:oMath>
      <w:r w:rsidR="0005562B" w:rsidRPr="009A6BD6">
        <w:rPr>
          <w:rFonts w:cs="Times New Roman"/>
        </w:rPr>
        <w:t xml:space="preserve">                                                               </w:t>
      </w:r>
      <w:r w:rsidR="002F6193" w:rsidRPr="009A6BD6">
        <w:rPr>
          <w:rFonts w:cs="Times New Roman"/>
        </w:rPr>
        <w:t>(</w:t>
      </w:r>
      <w:r w:rsidR="00057B47" w:rsidRPr="009A6BD6">
        <w:rPr>
          <w:rFonts w:cs="Times New Roman"/>
        </w:rPr>
        <w:t>9</w:t>
      </w:r>
      <w:r w:rsidR="0005562B" w:rsidRPr="009A6BD6">
        <w:rPr>
          <w:rFonts w:cs="Times New Roman"/>
        </w:rPr>
        <w:t>)</w:t>
      </w:r>
    </w:p>
    <w:p w14:paraId="728E3106" w14:textId="77777777" w:rsidR="00644ECA" w:rsidRPr="009A6BD6" w:rsidRDefault="0005562B">
      <w:pPr>
        <w:rPr>
          <w:rFonts w:cs="Times New Roman"/>
        </w:rPr>
      </w:pPr>
      <w:r w:rsidRPr="009A6BD6">
        <w:rPr>
          <w:rFonts w:cs="Times New Roman"/>
          <w:shd w:val="clear" w:color="auto" w:fill="FFFFFF"/>
        </w:rPr>
        <w:t>Oktav (</w:t>
      </w:r>
      <w:r w:rsidRPr="009A6BD6">
        <w:rPr>
          <w:rFonts w:cs="Times New Roman"/>
          <w:i/>
          <w:shd w:val="clear" w:color="auto" w:fill="FFFFFF"/>
        </w:rPr>
        <w:t>j</w:t>
      </w:r>
      <w:r w:rsidRPr="009A6BD6">
        <w:rPr>
          <w:rFonts w:cs="Times New Roman"/>
          <w:i/>
          <w:shd w:val="clear" w:color="auto" w:fill="FFFFFF"/>
          <w:vertAlign w:val="subscript"/>
        </w:rPr>
        <w:t>intersection</w:t>
      </w:r>
      <w:r w:rsidRPr="009A6BD6">
        <w:rPr>
          <w:rFonts w:cs="Times New Roman"/>
          <w:shd w:val="clear" w:color="auto" w:fill="FFFFFF"/>
        </w:rPr>
        <w:t>) cinsinden tanımlanan minimum değişkenlik zaman ölçeği "</w:t>
      </w:r>
      <w:r w:rsidRPr="009A6BD6">
        <w:rPr>
          <w:rFonts w:cs="Times New Roman"/>
          <w:i/>
          <w:shd w:val="clear" w:color="auto" w:fill="FFFFFF"/>
        </w:rPr>
        <w:t>τ</w:t>
      </w:r>
      <w:r w:rsidRPr="009A6BD6">
        <w:rPr>
          <w:rFonts w:cs="Times New Roman"/>
          <w:i/>
          <w:shd w:val="clear" w:color="auto" w:fill="FFFFFF"/>
          <w:vertAlign w:val="subscript"/>
        </w:rPr>
        <w:t>β</w:t>
      </w:r>
      <w:r w:rsidRPr="009A6BD6">
        <w:rPr>
          <w:rFonts w:cs="Times New Roman"/>
          <w:shd w:val="clear" w:color="auto" w:fill="FFFFFF"/>
        </w:rPr>
        <w:t>", gerçek düz gürültü bölgesi, "</w:t>
      </w:r>
      <w:r w:rsidRPr="009A6BD6">
        <w:rPr>
          <w:rFonts w:cs="Times New Roman"/>
          <w:i/>
          <w:shd w:val="clear" w:color="auto" w:fill="FFFFFF"/>
        </w:rPr>
        <w:t>β</w:t>
      </w:r>
      <w:r w:rsidRPr="009A6BD6">
        <w:rPr>
          <w:rFonts w:cs="Times New Roman"/>
          <w:i/>
          <w:shd w:val="clear" w:color="auto" w:fill="FFFFFF"/>
          <w:vertAlign w:val="subscript"/>
        </w:rPr>
        <w:t>j</w:t>
      </w:r>
      <w:r w:rsidRPr="009A6BD6">
        <w:rPr>
          <w:rFonts w:cs="Times New Roman"/>
          <w:i/>
          <w:shd w:val="clear" w:color="auto" w:fill="FFFFFF"/>
          <w:vertAlign w:val="superscript"/>
        </w:rPr>
        <w:t>noise</w:t>
      </w:r>
      <w:r w:rsidRPr="009A6BD6">
        <w:rPr>
          <w:rFonts w:cs="Times New Roman"/>
          <w:shd w:val="clear" w:color="auto" w:fill="FFFFFF"/>
        </w:rPr>
        <w:t>" ile ölçeklenmiş eğimli bölge’nin "β</w:t>
      </w:r>
      <w:r w:rsidRPr="009A6BD6">
        <w:rPr>
          <w:rFonts w:cs="Times New Roman"/>
          <w:shd w:val="clear" w:color="auto" w:fill="FFFFFF"/>
          <w:vertAlign w:val="subscript"/>
        </w:rPr>
        <w:t>j</w:t>
      </w:r>
      <w:r w:rsidRPr="009A6BD6">
        <w:rPr>
          <w:rFonts w:cs="Times New Roman"/>
          <w:shd w:val="clear" w:color="auto" w:fill="FFFFFF"/>
          <w:vertAlign w:val="superscript"/>
        </w:rPr>
        <w:t>scaling</w:t>
      </w:r>
      <w:r w:rsidRPr="009A6BD6">
        <w:rPr>
          <w:rFonts w:cs="Times New Roman"/>
          <w:shd w:val="clear" w:color="auto" w:fill="FFFFFF"/>
        </w:rPr>
        <w:t xml:space="preserve">" kesişim noktası olarak tanımlanır. Böylece </w:t>
      </w:r>
      <w:r w:rsidRPr="009A6BD6">
        <w:rPr>
          <w:rFonts w:cs="Times New Roman"/>
          <w:i/>
          <w:shd w:val="clear" w:color="auto" w:fill="FFFFFF"/>
        </w:rPr>
        <w:t>τ</w:t>
      </w:r>
      <w:r w:rsidRPr="009A6BD6">
        <w:rPr>
          <w:rFonts w:cs="Times New Roman"/>
          <w:i/>
          <w:shd w:val="clear" w:color="auto" w:fill="FFFFFF"/>
          <w:vertAlign w:val="subscript"/>
        </w:rPr>
        <w:t>β</w:t>
      </w:r>
      <w:r w:rsidRPr="009A6BD6">
        <w:rPr>
          <w:rFonts w:cs="Times New Roman"/>
          <w:shd w:val="clear" w:color="auto" w:fill="FFFFFF"/>
        </w:rPr>
        <w:t xml:space="preserve"> saniye cinsinden şu şekilde hesaplanır;</w:t>
      </w:r>
    </w:p>
    <w:p w14:paraId="53FBAD89" w14:textId="77777777" w:rsidR="00644ECA" w:rsidRPr="009A6BD6" w:rsidRDefault="002E6E16">
      <w:pPr>
        <w:rPr>
          <w:rFonts w:cs="Times New Roman"/>
        </w:rPr>
      </w:pPr>
      <m:oMath>
        <m:sSub>
          <m:sSubPr>
            <m:ctrlPr>
              <w:rPr>
                <w:rFonts w:ascii="Cambria Math" w:hAnsi="Cambria Math" w:cs="Times New Roman"/>
              </w:rPr>
            </m:ctrlPr>
          </m:sSubPr>
          <m:e>
            <m:r>
              <w:rPr>
                <w:rFonts w:ascii="Cambria Math" w:hAnsi="Cambria Math" w:cs="Times New Roman"/>
              </w:rPr>
              <m:t>τ</m:t>
            </m:r>
          </m:e>
          <m:sub>
            <m:r>
              <w:rPr>
                <w:rFonts w:ascii="Cambria Math" w:hAnsi="Cambria Math" w:cs="Times New Roman"/>
              </w:rPr>
              <m:t>β</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bin</m:t>
            </m:r>
          </m:sub>
        </m:sSub>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2</m:t>
            </m:r>
          </m:e>
          <m:sub>
            <m:r>
              <w:rPr>
                <w:rFonts w:ascii="Cambria Math" w:hAnsi="Cambria Math" w:cs="Times New Roman"/>
              </w:rPr>
              <m:t xml:space="preserve"> </m:t>
            </m:r>
          </m:sub>
          <m:sup>
            <m:r>
              <w:rPr>
                <w:rFonts w:ascii="Cambria Math" w:hAnsi="Cambria Math" w:cs="Times New Roman"/>
              </w:rPr>
              <m:t>j_intersection</m:t>
            </m:r>
          </m:sup>
        </m:sSubSup>
      </m:oMath>
      <w:r w:rsidR="0005562B" w:rsidRPr="009A6BD6">
        <w:rPr>
          <w:rFonts w:cs="Times New Roman"/>
        </w:rPr>
        <w:t xml:space="preserve">               </w:t>
      </w:r>
      <w:r w:rsidR="002F6193" w:rsidRPr="009A6BD6">
        <w:rPr>
          <w:rFonts w:cs="Times New Roman"/>
        </w:rPr>
        <w:t xml:space="preserve">                                                                  </w:t>
      </w:r>
      <w:r w:rsidR="0005562B" w:rsidRPr="009A6BD6">
        <w:rPr>
          <w:rFonts w:cs="Times New Roman"/>
        </w:rPr>
        <w:t xml:space="preserve">        </w:t>
      </w:r>
      <w:r w:rsidR="00057B47" w:rsidRPr="009A6BD6">
        <w:rPr>
          <w:rFonts w:cs="Times New Roman"/>
        </w:rPr>
        <w:t>(10</w:t>
      </w:r>
      <w:r w:rsidR="0005562B" w:rsidRPr="009A6BD6">
        <w:rPr>
          <w:rFonts w:cs="Times New Roman"/>
        </w:rPr>
        <w:t xml:space="preserve">)                                                                       </w:t>
      </w:r>
    </w:p>
    <w:p w14:paraId="793D526F" w14:textId="77777777" w:rsidR="00644ECA" w:rsidRPr="009A6BD6" w:rsidRDefault="0005562B">
      <w:pPr>
        <w:rPr>
          <w:rFonts w:cs="Times New Roman"/>
        </w:rPr>
      </w:pPr>
      <w:r w:rsidRPr="009A6BD6">
        <w:rPr>
          <w:rFonts w:cs="Times New Roman"/>
          <w:shd w:val="clear" w:color="auto" w:fill="FFFFFF"/>
        </w:rPr>
        <w:t>Uygulamada, logaritmik-ölçek diyagramında kesişimin meydana geldiği oktav, beyaz gürültü bölgesine y=a fiti (eğri uydurma) ve eğimli bölgesine ise y=ax+b fiti uygulanarak hesaplanır. "</w:t>
      </w:r>
      <w:r w:rsidRPr="009A6BD6">
        <w:rPr>
          <w:rFonts w:cs="Times New Roman"/>
          <w:i/>
          <w:shd w:val="clear" w:color="auto" w:fill="FFFFFF"/>
        </w:rPr>
        <w:t>τ</w:t>
      </w:r>
      <w:r w:rsidRPr="009A6BD6">
        <w:rPr>
          <w:rFonts w:cs="Times New Roman"/>
          <w:i/>
          <w:shd w:val="clear" w:color="auto" w:fill="FFFFFF"/>
          <w:vertAlign w:val="subscript"/>
        </w:rPr>
        <w:t>β</w:t>
      </w:r>
      <w:r w:rsidRPr="009A6BD6">
        <w:rPr>
          <w:rFonts w:cs="Times New Roman"/>
          <w:shd w:val="clear" w:color="auto" w:fill="FFFFFF"/>
        </w:rPr>
        <w:t>", parametresindeki hata değeri yapılan fit ile elde edilen parametrelerin hataları kullanılarak hesaplanır. Mümkün olan en temiz sinyale ulaşmak için Eş</w:t>
      </w:r>
      <w:r w:rsidR="00057B47" w:rsidRPr="009A6BD6">
        <w:rPr>
          <w:rFonts w:cs="Times New Roman"/>
          <w:shd w:val="clear" w:color="auto" w:fill="FFFFFF"/>
        </w:rPr>
        <w:t>itlik 9’da</w:t>
      </w:r>
      <w:r w:rsidRPr="009A6BD6">
        <w:rPr>
          <w:rFonts w:cs="Times New Roman"/>
          <w:shd w:val="clear" w:color="auto" w:fill="FFFFFF"/>
        </w:rPr>
        <w:t>n "β</w:t>
      </w:r>
      <w:r w:rsidR="008D5420" w:rsidRPr="009A6BD6">
        <w:rPr>
          <w:rFonts w:cs="Times New Roman"/>
          <w:shd w:val="clear" w:color="auto" w:fill="FFFFFF"/>
          <w:vertAlign w:val="subscript"/>
        </w:rPr>
        <w:t>j</w:t>
      </w:r>
      <w:r w:rsidRPr="009A6BD6">
        <w:rPr>
          <w:rFonts w:cs="Times New Roman"/>
          <w:shd w:val="clear" w:color="auto" w:fill="FFFFFF"/>
          <w:vertAlign w:val="superscript"/>
        </w:rPr>
        <w:t>background</w:t>
      </w:r>
      <w:r w:rsidRPr="009A6BD6">
        <w:rPr>
          <w:rFonts w:cs="Times New Roman"/>
          <w:shd w:val="clear" w:color="auto" w:fill="FFFFFF"/>
        </w:rPr>
        <w:t>” çıkarılması gerekir.</w:t>
      </w:r>
    </w:p>
    <w:p w14:paraId="40905B38" w14:textId="77777777" w:rsidR="00644ECA" w:rsidRPr="009A6BD6" w:rsidRDefault="002E6E16">
      <w:pPr>
        <w:rPr>
          <w:rFonts w:cs="Times New Roman"/>
        </w:rPr>
      </w:pP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burst</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clean</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burst</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background</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scaling</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noise</m:t>
            </m:r>
          </m:sup>
        </m:sSubSup>
      </m:oMath>
      <w:r w:rsidR="0005562B" w:rsidRPr="009A6BD6">
        <w:rPr>
          <w:rFonts w:cs="Times New Roman"/>
        </w:rPr>
        <w:t xml:space="preserve">                  </w:t>
      </w:r>
      <w:r w:rsidR="002F6193" w:rsidRPr="009A6BD6">
        <w:rPr>
          <w:rFonts w:cs="Times New Roman"/>
        </w:rPr>
        <w:t xml:space="preserve">     </w:t>
      </w:r>
      <w:r w:rsidR="0005562B" w:rsidRPr="009A6BD6">
        <w:rPr>
          <w:rFonts w:cs="Times New Roman"/>
        </w:rPr>
        <w:t xml:space="preserve">        </w:t>
      </w:r>
      <w:r w:rsidR="00057B47" w:rsidRPr="009A6BD6">
        <w:rPr>
          <w:rFonts w:cs="Times New Roman"/>
        </w:rPr>
        <w:t>(11</w:t>
      </w:r>
      <w:r w:rsidR="0005562B" w:rsidRPr="009A6BD6">
        <w:rPr>
          <w:rFonts w:cs="Times New Roman"/>
        </w:rPr>
        <w:t>)</w:t>
      </w:r>
    </w:p>
    <w:p w14:paraId="7D084696" w14:textId="77777777" w:rsidR="00644ECA" w:rsidRPr="009A6BD6" w:rsidRDefault="0005562B">
      <w:pPr>
        <w:rPr>
          <w:rFonts w:cs="Times New Roman"/>
        </w:rPr>
      </w:pPr>
      <w:r w:rsidRPr="009A6BD6">
        <w:rPr>
          <w:rFonts w:cs="Times New Roman"/>
          <w:shd w:val="clear" w:color="auto" w:fill="FFFFFF"/>
        </w:rPr>
        <w:t>Patlama süresince ardalan değişkenliğini tahmin etmek ve patlama sinyalinden çıkarmak için ışık eğrisindeki patlama öncesinden patlamanın süresine göre yaklaşık 15-20 saniyelik bir ardalan bölgesi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preburst</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background</m:t>
            </m:r>
          </m:sup>
        </m:sSubSup>
      </m:oMath>
      <w:r w:rsidRPr="009A6BD6">
        <w:rPr>
          <w:rFonts w:cs="Times New Roman"/>
          <w:sz w:val="20"/>
          <w:szCs w:val="20"/>
        </w:rPr>
        <w:t xml:space="preserve">) </w:t>
      </w:r>
      <w:r w:rsidRPr="009A6BD6">
        <w:rPr>
          <w:rFonts w:cs="Times New Roman"/>
          <w:shd w:val="clear" w:color="auto" w:fill="FFFFFF"/>
        </w:rPr>
        <w:t xml:space="preserve">patlamanın sinyalinden çıkarılmak üzere seçilir. Bazı durumlarda patlama öncesinde düz bir ardalan gürültüsü mevcut olmayabilir bu durumda seçim patlama sonrasındaki düz bir ardalan bölgesinden yapılabilir. Böylece ardalan gürültüsü </w:t>
      </w:r>
      <w:r w:rsidR="008975B0" w:rsidRPr="009A6BD6">
        <w:rPr>
          <w:rFonts w:cs="Times New Roman"/>
          <w:shd w:val="clear" w:color="auto" w:fill="FFFFFF"/>
        </w:rPr>
        <w:t xml:space="preserve">aşağıdaki eşitliğe </w:t>
      </w:r>
      <w:r w:rsidRPr="009A6BD6">
        <w:rPr>
          <w:rFonts w:cs="Times New Roman"/>
          <w:shd w:val="clear" w:color="auto" w:fill="FFFFFF"/>
        </w:rPr>
        <w:t>göre sinyalden temizlenmiş olur.</w:t>
      </w:r>
    </w:p>
    <w:p w14:paraId="4188E121" w14:textId="77777777" w:rsidR="00644ECA" w:rsidRPr="009A6BD6" w:rsidRDefault="002E6E16">
      <w:pPr>
        <w:rPr>
          <w:rFonts w:cs="Times New Roman"/>
        </w:rPr>
      </w:pPr>
      <m:oMath>
        <m:sSub>
          <m:sSubPr>
            <m:ctrlPr>
              <w:rPr>
                <w:rFonts w:ascii="Cambria Math" w:hAnsi="Cambria Math" w:cs="Times New Roman"/>
              </w:rPr>
            </m:ctrlPr>
          </m:sSubPr>
          <m:e>
            <m:r>
              <m:rPr>
                <m:sty m:val="p"/>
              </m:rPr>
              <w:rPr>
                <w:rFonts w:ascii="Cambria Math" w:hAnsi="Cambria Math" w:cs="Times New Roman"/>
              </w:rPr>
              <m:t>log</m:t>
            </m:r>
          </m:e>
          <m:sub>
            <m:r>
              <w:rPr>
                <w:rFonts w:ascii="Cambria Math" w:hAnsi="Cambria Math" w:cs="Times New Roman"/>
              </w:rPr>
              <m:t>2</m:t>
            </m:r>
          </m:sub>
        </m:sSub>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clean</m:t>
            </m:r>
          </m:sup>
        </m:sSubSup>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log</m:t>
            </m:r>
          </m:e>
          <m:sub>
            <m:r>
              <w:rPr>
                <w:rFonts w:ascii="Cambria Math" w:hAnsi="Cambria Math" w:cs="Times New Roman"/>
              </w:rPr>
              <m:t>2</m:t>
            </m:r>
          </m:sub>
        </m:sSub>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burst</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background</m:t>
            </m:r>
          </m:sup>
        </m:sSubSup>
        <m:r>
          <w:rPr>
            <w:rFonts w:ascii="Cambria Math" w:hAnsi="Cambria Math" w:cs="Times New Roman"/>
          </w:rPr>
          <m:t>)</m:t>
        </m:r>
      </m:oMath>
      <w:r w:rsidR="0005562B" w:rsidRPr="009A6BD6">
        <w:rPr>
          <w:rFonts w:cs="Times New Roman"/>
        </w:rPr>
        <w:t xml:space="preserve">                                                   </w:t>
      </w:r>
      <w:r w:rsidR="002F6193" w:rsidRPr="009A6BD6">
        <w:rPr>
          <w:rFonts w:cs="Times New Roman"/>
        </w:rPr>
        <w:t xml:space="preserve">  </w:t>
      </w:r>
      <w:r w:rsidR="0005562B" w:rsidRPr="009A6BD6">
        <w:rPr>
          <w:rFonts w:cs="Times New Roman"/>
        </w:rPr>
        <w:t xml:space="preserve">        (</w:t>
      </w:r>
      <w:r w:rsidR="002F6193" w:rsidRPr="009A6BD6">
        <w:rPr>
          <w:rFonts w:cs="Times New Roman"/>
        </w:rPr>
        <w:t>1</w:t>
      </w:r>
      <w:r w:rsidR="00057B47" w:rsidRPr="009A6BD6">
        <w:rPr>
          <w:rFonts w:cs="Times New Roman"/>
        </w:rPr>
        <w:t>2</w:t>
      </w:r>
      <w:r w:rsidR="0005562B" w:rsidRPr="009A6BD6">
        <w:rPr>
          <w:rFonts w:cs="Times New Roman"/>
        </w:rPr>
        <w:t>)</w:t>
      </w:r>
    </w:p>
    <w:p w14:paraId="3B31738C" w14:textId="77777777" w:rsidR="00644ECA" w:rsidRPr="009A6BD6" w:rsidRDefault="0005562B">
      <w:pPr>
        <w:rPr>
          <w:rFonts w:cs="Times New Roman"/>
          <w:shd w:val="clear" w:color="auto" w:fill="FFFFFF"/>
        </w:rPr>
      </w:pPr>
      <w:r w:rsidRPr="009A6BD6">
        <w:rPr>
          <w:rFonts w:cs="Times New Roman"/>
          <w:shd w:val="clear" w:color="auto" w:fill="FFFFFF"/>
        </w:rPr>
        <w:t xml:space="preserve">Eşitlik </w:t>
      </w:r>
      <w:r w:rsidR="00057B47" w:rsidRPr="009A6BD6">
        <w:rPr>
          <w:rFonts w:cs="Times New Roman"/>
          <w:shd w:val="clear" w:color="auto" w:fill="FFFFFF"/>
        </w:rPr>
        <w:t>12</w:t>
      </w:r>
      <w:r w:rsidRPr="009A6BD6">
        <w:rPr>
          <w:rFonts w:cs="Times New Roman"/>
          <w:shd w:val="clear" w:color="auto" w:fill="FFFFFF"/>
        </w:rPr>
        <w:t xml:space="preserve"> basit bir matematiksel işlem ile </w:t>
      </w:r>
      <w:r w:rsidR="008975B0" w:rsidRPr="009A6BD6">
        <w:rPr>
          <w:rFonts w:cs="Times New Roman"/>
          <w:shd w:val="clear" w:color="auto" w:fill="FFFFFF"/>
        </w:rPr>
        <w:t>aşağıdaki gibi yeniden yazılabilir.</w:t>
      </w:r>
    </w:p>
    <w:p w14:paraId="732AA36A" w14:textId="77777777" w:rsidR="00644ECA" w:rsidRPr="009A6BD6" w:rsidRDefault="002E6E16">
      <w:pPr>
        <w:rPr>
          <w:rFonts w:cs="Times New Roman"/>
        </w:rPr>
      </w:pPr>
      <m:oMath>
        <m:sSub>
          <m:sSubPr>
            <m:ctrlPr>
              <w:rPr>
                <w:rFonts w:ascii="Cambria Math" w:hAnsi="Cambria Math" w:cs="Times New Roman"/>
              </w:rPr>
            </m:ctrlPr>
          </m:sSubPr>
          <m:e>
            <m:r>
              <m:rPr>
                <m:sty m:val="p"/>
              </m:rPr>
              <w:rPr>
                <w:rFonts w:ascii="Cambria Math" w:hAnsi="Cambria Math" w:cs="Times New Roman"/>
              </w:rPr>
              <m:t>log</m:t>
            </m:r>
          </m:e>
          <m:sub>
            <m:r>
              <w:rPr>
                <w:rFonts w:ascii="Cambria Math" w:hAnsi="Cambria Math" w:cs="Times New Roman"/>
              </w:rPr>
              <m:t>2</m:t>
            </m:r>
          </m:sub>
        </m:sSub>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clean</m:t>
            </m:r>
          </m:sup>
        </m:sSubSup>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log</m:t>
            </m:r>
          </m:e>
          <m:sub>
            <m:r>
              <w:rPr>
                <w:rFonts w:ascii="Cambria Math" w:hAnsi="Cambria Math" w:cs="Times New Roman"/>
              </w:rPr>
              <m:t>2</m:t>
            </m:r>
          </m:sub>
        </m:sSub>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burst</m:t>
            </m:r>
          </m:sup>
        </m:sSubSup>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log</m:t>
            </m:r>
          </m:e>
          <m:sub>
            <m:r>
              <w:rPr>
                <w:rFonts w:ascii="Cambria Math" w:hAnsi="Cambria Math" w:cs="Times New Roman"/>
              </w:rPr>
              <m:t>2</m:t>
            </m:r>
          </m:sub>
        </m:sSub>
        <m:r>
          <w:rPr>
            <w:rFonts w:ascii="Cambria Math" w:hAnsi="Cambria Math" w:cs="Times New Roman"/>
          </w:rPr>
          <m:t>(</m:t>
        </m:r>
        <m:f>
          <m:fPr>
            <m:ctrlPr>
              <w:rPr>
                <w:rFonts w:ascii="Cambria Math" w:hAnsi="Cambria Math" w:cs="Times New Roman"/>
              </w:rPr>
            </m:ctrlPr>
          </m:fPr>
          <m:num>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background</m:t>
                </m:r>
              </m:sup>
            </m:sSubSup>
          </m:num>
          <m:den>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j</m:t>
                </m:r>
              </m:sub>
              <m:sup>
                <m:r>
                  <w:rPr>
                    <w:rFonts w:ascii="Cambria Math" w:hAnsi="Cambria Math" w:cs="Times New Roman"/>
                  </w:rPr>
                  <m:t>burst</m:t>
                </m:r>
              </m:sup>
            </m:sSubSup>
          </m:den>
        </m:f>
        <m:r>
          <w:rPr>
            <w:rFonts w:ascii="Cambria Math" w:hAnsi="Cambria Math" w:cs="Times New Roman"/>
          </w:rPr>
          <m:t>)</m:t>
        </m:r>
      </m:oMath>
      <w:r w:rsidR="0005562B" w:rsidRPr="009A6BD6">
        <w:rPr>
          <w:rFonts w:cs="Times New Roman"/>
        </w:rPr>
        <w:t xml:space="preserve">                                          </w:t>
      </w:r>
      <w:r w:rsidR="002F6193" w:rsidRPr="009A6BD6">
        <w:rPr>
          <w:rFonts w:cs="Times New Roman"/>
        </w:rPr>
        <w:t xml:space="preserve"> </w:t>
      </w:r>
      <w:r w:rsidR="0005562B" w:rsidRPr="009A6BD6">
        <w:rPr>
          <w:rFonts w:cs="Times New Roman"/>
        </w:rPr>
        <w:t xml:space="preserve">  </w:t>
      </w:r>
      <w:r w:rsidR="002F6193" w:rsidRPr="009A6BD6">
        <w:rPr>
          <w:rFonts w:cs="Times New Roman"/>
        </w:rPr>
        <w:t xml:space="preserve">  </w:t>
      </w:r>
      <w:r w:rsidR="0005562B" w:rsidRPr="009A6BD6">
        <w:rPr>
          <w:rFonts w:cs="Times New Roman"/>
        </w:rPr>
        <w:t xml:space="preserve">      (</w:t>
      </w:r>
      <w:r w:rsidR="002F6193" w:rsidRPr="009A6BD6">
        <w:rPr>
          <w:rFonts w:cs="Times New Roman"/>
        </w:rPr>
        <w:t>1</w:t>
      </w:r>
      <w:r w:rsidR="00057B47" w:rsidRPr="009A6BD6">
        <w:rPr>
          <w:rFonts w:cs="Times New Roman"/>
        </w:rPr>
        <w:t>3</w:t>
      </w:r>
      <w:r w:rsidR="0005562B" w:rsidRPr="009A6BD6">
        <w:rPr>
          <w:rFonts w:cs="Times New Roman"/>
        </w:rPr>
        <w:t>)</w:t>
      </w:r>
    </w:p>
    <w:p w14:paraId="45CC0661" w14:textId="77777777" w:rsidR="00644ECA" w:rsidRPr="009A6BD6" w:rsidRDefault="0005562B">
      <w:pPr>
        <w:rPr>
          <w:rFonts w:cs="Times New Roman"/>
          <w:shd w:val="clear" w:color="auto" w:fill="FFFFFF"/>
        </w:rPr>
      </w:pPr>
      <w:r w:rsidRPr="009A6BD6">
        <w:rPr>
          <w:rFonts w:cs="Times New Roman"/>
          <w:shd w:val="clear" w:color="auto" w:fill="FFFFFF"/>
        </w:rPr>
        <w:t xml:space="preserve">Uzun süreli GIP’larda patlamanın tespit edildiği T=0 saniye göz önüne alındığında patlama öncesi (preburst) ardalan </w:t>
      </w:r>
      <w:r w:rsidR="00F46AEB" w:rsidRPr="009A6BD6">
        <w:rPr>
          <w:rFonts w:cs="Times New Roman"/>
          <w:shd w:val="clear" w:color="auto" w:fill="FFFFFF"/>
        </w:rPr>
        <w:t>bölgesi T</w:t>
      </w:r>
      <w:r w:rsidRPr="009A6BD6">
        <w:rPr>
          <w:rFonts w:cs="Times New Roman"/>
          <w:shd w:val="clear" w:color="auto" w:fill="FFFFFF"/>
        </w:rPr>
        <w:t>-20 sn’den T-5</w:t>
      </w:r>
      <w:r w:rsidR="000C550A" w:rsidRPr="009A6BD6">
        <w:rPr>
          <w:rFonts w:cs="Times New Roman"/>
          <w:shd w:val="clear" w:color="auto" w:fill="FFFFFF"/>
        </w:rPr>
        <w:t xml:space="preserve"> </w:t>
      </w:r>
      <w:r w:rsidRPr="009A6BD6">
        <w:rPr>
          <w:rFonts w:cs="Times New Roman"/>
          <w:shd w:val="clear" w:color="auto" w:fill="FFFFFF"/>
        </w:rPr>
        <w:t>sn’ye kadar olan aralık olarak tanımlanır.  B</w:t>
      </w:r>
      <w:r w:rsidR="008975B0" w:rsidRPr="009A6BD6">
        <w:rPr>
          <w:rFonts w:cs="Times New Roman"/>
          <w:shd w:val="clear" w:color="auto" w:fill="FFFFFF"/>
        </w:rPr>
        <w:t>u</w:t>
      </w:r>
      <w:r w:rsidRPr="009A6BD6">
        <w:rPr>
          <w:rFonts w:cs="Times New Roman"/>
          <w:shd w:val="clear" w:color="auto" w:fill="FFFFFF"/>
        </w:rPr>
        <w:t xml:space="preserve"> işlem kısa GIP’lar için T-15 sn’den T-1 sn’ye kadar olan aralıktır. Burada T, patlamanın tetiklenme zamanını ifade etmektedir</w:t>
      </w:r>
      <w:bookmarkStart w:id="228" w:name="_Toc43749370"/>
      <w:bookmarkStart w:id="229" w:name="_Toc43755618"/>
      <w:bookmarkStart w:id="230" w:name="_Toc43833486"/>
      <w:bookmarkStart w:id="231" w:name="_Toc44538308"/>
    </w:p>
    <w:p w14:paraId="3F1D8E3B" w14:textId="77777777" w:rsidR="00644ECA" w:rsidRPr="009A6BD6" w:rsidRDefault="0005562B" w:rsidP="00B737E9">
      <w:pPr>
        <w:pStyle w:val="Balk3"/>
        <w:spacing w:before="240" w:after="240"/>
        <w:rPr>
          <w:rFonts w:cs="Times New Roman"/>
          <w:color w:val="auto"/>
          <w:shd w:val="clear" w:color="auto" w:fill="FFFFFF"/>
        </w:rPr>
      </w:pPr>
      <w:bookmarkStart w:id="232" w:name="_Toc49801463"/>
      <w:bookmarkStart w:id="233" w:name="_Toc49802279"/>
      <w:r w:rsidRPr="009A6BD6">
        <w:rPr>
          <w:rFonts w:cs="Times New Roman"/>
          <w:color w:val="auto"/>
          <w:shd w:val="clear" w:color="auto" w:fill="FFFFFF"/>
        </w:rPr>
        <w:t>Verilerin İndirgenmesi ve MTS Değerlerinin Hesaplanması</w:t>
      </w:r>
      <w:bookmarkEnd w:id="228"/>
      <w:bookmarkEnd w:id="229"/>
      <w:bookmarkEnd w:id="230"/>
      <w:bookmarkEnd w:id="231"/>
      <w:bookmarkEnd w:id="232"/>
      <w:bookmarkEnd w:id="233"/>
    </w:p>
    <w:p w14:paraId="6BE642D9" w14:textId="5E2F1F23" w:rsidR="00644ECA" w:rsidRPr="009A6BD6" w:rsidRDefault="0005562B">
      <w:pPr>
        <w:rPr>
          <w:rFonts w:cs="Times New Roman"/>
        </w:rPr>
      </w:pPr>
      <w:r w:rsidRPr="009A6BD6">
        <w:rPr>
          <w:rFonts w:cs="Times New Roman"/>
        </w:rPr>
        <w:t>Bu tez kapsamında incelenen kaynaklar, Swift/BAT tarafından 2011-2019 yılları arasında gözlenen</w:t>
      </w:r>
      <w:r w:rsidR="001D4456" w:rsidRPr="009A6BD6">
        <w:rPr>
          <w:rFonts w:cs="Times New Roman"/>
        </w:rPr>
        <w:t xml:space="preserve"> ve kırmızıya kayma değerleri bilinen</w:t>
      </w:r>
      <w:r w:rsidRPr="009A6BD6">
        <w:rPr>
          <w:rFonts w:cs="Times New Roman"/>
        </w:rPr>
        <w:t xml:space="preserve"> uzun ve kısa </w:t>
      </w:r>
      <w:r w:rsidR="001D4456" w:rsidRPr="009A6BD6">
        <w:rPr>
          <w:rFonts w:cs="Times New Roman"/>
        </w:rPr>
        <w:t xml:space="preserve">süreli </w:t>
      </w:r>
      <w:r w:rsidR="008975B0" w:rsidRPr="009A6BD6">
        <w:rPr>
          <w:rFonts w:cs="Times New Roman"/>
        </w:rPr>
        <w:t>GIP’lardan</w:t>
      </w:r>
      <w:r w:rsidRPr="009A6BD6">
        <w:rPr>
          <w:rFonts w:cs="Times New Roman"/>
        </w:rPr>
        <w:t xml:space="preserve"> seçi</w:t>
      </w:r>
      <w:r w:rsidR="00F46AEB" w:rsidRPr="009A6BD6">
        <w:rPr>
          <w:rFonts w:cs="Times New Roman"/>
        </w:rPr>
        <w:t>lmişti</w:t>
      </w:r>
      <w:r w:rsidR="00EB680C" w:rsidRPr="009A6BD6">
        <w:rPr>
          <w:rFonts w:cs="Times New Roman"/>
        </w:rPr>
        <w:t xml:space="preserve">r (Şekil 14). </w:t>
      </w:r>
      <w:r w:rsidRPr="009A6BD6">
        <w:rPr>
          <w:rFonts w:cs="Times New Roman"/>
        </w:rPr>
        <w:t xml:space="preserve">Örnek bir çıktı Şekil </w:t>
      </w:r>
      <w:r w:rsidR="00CB65C7" w:rsidRPr="009A6BD6">
        <w:rPr>
          <w:rFonts w:cs="Times New Roman"/>
        </w:rPr>
        <w:t>1</w:t>
      </w:r>
      <w:r w:rsidR="00057B47" w:rsidRPr="009A6BD6">
        <w:rPr>
          <w:rFonts w:cs="Times New Roman"/>
        </w:rPr>
        <w:t>5</w:t>
      </w:r>
      <w:r w:rsidR="00E97515" w:rsidRPr="009A6BD6">
        <w:rPr>
          <w:rFonts w:cs="Times New Roman"/>
        </w:rPr>
        <w:t>’d</w:t>
      </w:r>
      <w:r w:rsidR="00057B47" w:rsidRPr="009A6BD6">
        <w:rPr>
          <w:rFonts w:cs="Times New Roman"/>
        </w:rPr>
        <w:t>e</w:t>
      </w:r>
      <w:r w:rsidRPr="009A6BD6">
        <w:rPr>
          <w:rFonts w:cs="Times New Roman"/>
        </w:rPr>
        <w:t xml:space="preserve"> gösterilmektedir.</w:t>
      </w:r>
    </w:p>
    <w:p w14:paraId="7B9F81BA" w14:textId="4D0CBF1E" w:rsidR="00460E7E" w:rsidRPr="009A6BD6" w:rsidRDefault="00460E7E" w:rsidP="00460E7E">
      <w:pPr>
        <w:rPr>
          <w:rFonts w:cs="Times New Roman"/>
        </w:rPr>
      </w:pPr>
      <w:r w:rsidRPr="009A6BD6">
        <w:rPr>
          <w:rFonts w:cs="Times New Roman"/>
          <w:shd w:val="clear" w:color="auto" w:fill="FFFFFF"/>
        </w:rPr>
        <w:t>İncelenen GIP’ların maskelenmemiş ve ardalan düzeltmesi yapılmış ışık eğrileri Swift-BAT için hazırlanan yazılımlar ve HEASOFT yazılımı ve ona ait bateconvert, batgrbproduct ve batbinevt komutları (task) kullanılarak oluşturul</w:t>
      </w:r>
      <w:r w:rsidR="00EB680C" w:rsidRPr="009A6BD6">
        <w:rPr>
          <w:rFonts w:cs="Times New Roman"/>
          <w:shd w:val="clear" w:color="auto" w:fill="FFFFFF"/>
        </w:rPr>
        <w:t>du</w:t>
      </w:r>
      <w:r w:rsidRPr="009A6BD6">
        <w:rPr>
          <w:rFonts w:cs="Times New Roman"/>
          <w:shd w:val="clear" w:color="auto" w:fill="FFFFFF"/>
        </w:rPr>
        <w:t>. Kullanılan bu tasklarının içerikleri aşağıdaki gibi özetlenmektedir (Anonim 2020c).</w:t>
      </w:r>
    </w:p>
    <w:p w14:paraId="3140C95D" w14:textId="77777777" w:rsidR="00460E7E" w:rsidRPr="009A6BD6" w:rsidRDefault="00460E7E" w:rsidP="00460E7E">
      <w:pPr>
        <w:pStyle w:val="ListeParagraf"/>
        <w:numPr>
          <w:ilvl w:val="0"/>
          <w:numId w:val="26"/>
        </w:numPr>
        <w:ind w:left="0" w:firstLine="567"/>
        <w:rPr>
          <w:rFonts w:cs="Times New Roman"/>
        </w:rPr>
      </w:pPr>
      <w:r w:rsidRPr="009A6BD6">
        <w:rPr>
          <w:rFonts w:cs="Times New Roman"/>
          <w:b/>
          <w:i/>
          <w:shd w:val="clear" w:color="auto" w:fill="FFFFFF"/>
        </w:rPr>
        <w:t>bateconvert:</w:t>
      </w:r>
      <w:r w:rsidRPr="009A6BD6">
        <w:rPr>
          <w:rFonts w:cs="Times New Roman"/>
          <w:shd w:val="clear" w:color="auto" w:fill="FFFFFF"/>
        </w:rPr>
        <w:t xml:space="preserve"> BAT verilerinin enerji kalibrasyonu yapmak için kullanılmaktadır. Bu komut BAT detektör dizisindeki kazanç ve konum bilgisini içeren olay dosyasını ve en son kalibrasyon (CALDB) dosyalarını okur. Her bir olay için atım yükseklik genliği (PHA Pulse Height Amplitude) değerini herhangi bir enerji biriminden (ADU: Arbitrary Digital Units) okur ve keV’a dönüştürür.</w:t>
      </w:r>
    </w:p>
    <w:p w14:paraId="1D79B3F4" w14:textId="77777777" w:rsidR="00644ECA" w:rsidRPr="009A6BD6" w:rsidRDefault="0005562B" w:rsidP="00673BE6">
      <w:pPr>
        <w:pStyle w:val="Standard"/>
        <w:spacing w:after="0"/>
        <w:jc w:val="center"/>
        <w:rPr>
          <w:rFonts w:cs="Times New Roman"/>
        </w:rPr>
      </w:pPr>
      <w:r w:rsidRPr="009A6BD6">
        <w:rPr>
          <w:rFonts w:cs="Times New Roman"/>
          <w:noProof/>
          <w:lang w:eastAsia="tr-TR"/>
        </w:rPr>
        <w:drawing>
          <wp:inline distT="0" distB="0" distL="0" distR="0" wp14:anchorId="47D44557" wp14:editId="60B093F6">
            <wp:extent cx="4680000" cy="5133600"/>
            <wp:effectExtent l="0" t="0" r="6350" b="0"/>
            <wp:docPr id="27"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rcRect/>
                    <a:stretch>
                      <a:fillRect/>
                    </a:stretch>
                  </pic:blipFill>
                  <pic:spPr>
                    <a:xfrm>
                      <a:off x="0" y="0"/>
                      <a:ext cx="4680000" cy="5133600"/>
                    </a:xfrm>
                    <a:prstGeom prst="rect">
                      <a:avLst/>
                    </a:prstGeom>
                    <a:noFill/>
                    <a:ln>
                      <a:noFill/>
                      <a:prstDash/>
                    </a:ln>
                  </pic:spPr>
                </pic:pic>
              </a:graphicData>
            </a:graphic>
          </wp:inline>
        </w:drawing>
      </w:r>
    </w:p>
    <w:p w14:paraId="60F94FD6" w14:textId="2F2958E3" w:rsidR="00644ECA" w:rsidRPr="009A6BD6" w:rsidRDefault="00057B47" w:rsidP="00017A88">
      <w:pPr>
        <w:pStyle w:val="ResimYazs"/>
        <w:spacing w:before="0" w:after="360"/>
        <w:rPr>
          <w:color w:val="auto"/>
        </w:rPr>
      </w:pPr>
      <w:bookmarkStart w:id="234" w:name="_Toc43752890"/>
      <w:bookmarkStart w:id="235" w:name="_Toc43832575"/>
      <w:bookmarkStart w:id="236" w:name="_Toc49680669"/>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14</w:t>
      </w:r>
      <w:r w:rsidRPr="009A6BD6">
        <w:rPr>
          <w:b/>
          <w:color w:val="auto"/>
        </w:rPr>
        <w:fldChar w:fldCharType="end"/>
      </w:r>
      <w:r w:rsidR="0005562B" w:rsidRPr="009A6BD6">
        <w:rPr>
          <w:b/>
          <w:color w:val="auto"/>
        </w:rPr>
        <w:t>.</w:t>
      </w:r>
      <w:r w:rsidR="0005562B" w:rsidRPr="009A6BD6">
        <w:rPr>
          <w:color w:val="auto"/>
        </w:rPr>
        <w:t xml:space="preserve"> Swift/BAT teleskobu ile tespit edilen kaynakların seçim kriterleri</w:t>
      </w:r>
      <w:bookmarkEnd w:id="234"/>
      <w:bookmarkEnd w:id="235"/>
      <w:bookmarkEnd w:id="236"/>
    </w:p>
    <w:p w14:paraId="1C6CB1A8" w14:textId="77777777" w:rsidR="007F19C2" w:rsidRPr="009A6BD6" w:rsidRDefault="007F19C2" w:rsidP="007F19C2">
      <w:pPr>
        <w:pStyle w:val="Standarduser"/>
        <w:spacing w:before="240"/>
        <w:jc w:val="center"/>
        <w:rPr>
          <w:color w:val="auto"/>
        </w:rPr>
      </w:pPr>
      <w:r w:rsidRPr="009A6BD6">
        <w:rPr>
          <w:noProof/>
          <w:color w:val="auto"/>
          <w:lang w:val="tr-TR"/>
        </w:rPr>
        <w:drawing>
          <wp:inline distT="0" distB="0" distL="0" distR="0" wp14:anchorId="38B6086A" wp14:editId="0E1DDC8D">
            <wp:extent cx="4320000" cy="2988000"/>
            <wp:effectExtent l="0" t="0" r="4445" b="3175"/>
            <wp:docPr id="28"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rcRect/>
                    <a:stretch>
                      <a:fillRect/>
                    </a:stretch>
                  </pic:blipFill>
                  <pic:spPr>
                    <a:xfrm>
                      <a:off x="0" y="0"/>
                      <a:ext cx="4320000" cy="2988000"/>
                    </a:xfrm>
                    <a:prstGeom prst="rect">
                      <a:avLst/>
                    </a:prstGeom>
                    <a:noFill/>
                    <a:ln>
                      <a:noFill/>
                      <a:prstDash/>
                    </a:ln>
                  </pic:spPr>
                </pic:pic>
              </a:graphicData>
            </a:graphic>
          </wp:inline>
        </w:drawing>
      </w:r>
    </w:p>
    <w:p w14:paraId="10E83E98" w14:textId="3C4C463A" w:rsidR="007F19C2" w:rsidRPr="009A6BD6" w:rsidRDefault="007F19C2" w:rsidP="00673BE6">
      <w:pPr>
        <w:pStyle w:val="ResimYazs"/>
        <w:spacing w:after="240"/>
        <w:rPr>
          <w:color w:val="auto"/>
        </w:rPr>
      </w:pPr>
      <w:bookmarkStart w:id="237" w:name="_Toc43752891"/>
      <w:bookmarkStart w:id="238" w:name="_Toc43832576"/>
      <w:bookmarkStart w:id="239" w:name="_Toc49680670"/>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15</w:t>
      </w:r>
      <w:r w:rsidRPr="009A6BD6">
        <w:rPr>
          <w:b/>
          <w:color w:val="auto"/>
        </w:rPr>
        <w:fldChar w:fldCharType="end"/>
      </w:r>
      <w:r w:rsidRPr="009A6BD6">
        <w:rPr>
          <w:b/>
          <w:color w:val="auto"/>
        </w:rPr>
        <w:t>.</w:t>
      </w:r>
      <w:r w:rsidRPr="009A6BD6">
        <w:rPr>
          <w:color w:val="auto"/>
        </w:rPr>
        <w:t xml:space="preserve"> 2018 yılı için Swift veri tabanına örnek bir çıktı</w:t>
      </w:r>
      <w:bookmarkEnd w:id="237"/>
      <w:bookmarkEnd w:id="238"/>
      <w:bookmarkEnd w:id="239"/>
    </w:p>
    <w:p w14:paraId="5778A76C" w14:textId="77777777" w:rsidR="008B5533" w:rsidRPr="009A6BD6" w:rsidRDefault="008B5533" w:rsidP="008B5533">
      <w:pPr>
        <w:pStyle w:val="ListeParagraf"/>
        <w:numPr>
          <w:ilvl w:val="0"/>
          <w:numId w:val="26"/>
        </w:numPr>
        <w:ind w:left="0" w:firstLine="567"/>
        <w:rPr>
          <w:rFonts w:cs="Times New Roman"/>
        </w:rPr>
      </w:pPr>
      <w:r w:rsidRPr="009A6BD6">
        <w:rPr>
          <w:rFonts w:cs="Times New Roman"/>
          <w:b/>
          <w:i/>
          <w:shd w:val="clear" w:color="auto" w:fill="FFFFFF"/>
        </w:rPr>
        <w:t>batgrbproduct:</w:t>
      </w:r>
      <w:r w:rsidRPr="009A6BD6">
        <w:rPr>
          <w:rFonts w:cs="Times New Roman"/>
          <w:shd w:val="clear" w:color="auto" w:fill="FFFFFF"/>
        </w:rPr>
        <w:t xml:space="preserve"> BAT tarafından tespit edilen GIP’ların temel indirgeme işlemleri için standart olarak kullanılmaktadır. Sonuçta indirgemesi yapılmış kaynağın verileri “event” isimli bir dosyaya aktarıp farklı enerji bantlarında ve zaman çözünürlüklerinde (4ms 64ms ve 1ms) ışık eğrisi, enerji tayfının oluşturulmasında kullanılan foton dosyası gibi ürünler üretir.</w:t>
      </w:r>
      <w:r w:rsidRPr="009A6BD6">
        <w:rPr>
          <w:rFonts w:cs="Times New Roman"/>
        </w:rPr>
        <w:t xml:space="preserve"> </w:t>
      </w:r>
    </w:p>
    <w:p w14:paraId="4ABBBC8A" w14:textId="77777777" w:rsidR="00460E7E" w:rsidRPr="009A6BD6" w:rsidRDefault="00E03E86" w:rsidP="008B5533">
      <w:pPr>
        <w:pStyle w:val="ListeParagraf"/>
        <w:numPr>
          <w:ilvl w:val="0"/>
          <w:numId w:val="26"/>
        </w:numPr>
        <w:ind w:left="0" w:firstLine="567"/>
        <w:rPr>
          <w:rFonts w:cs="Times New Roman"/>
        </w:rPr>
      </w:pPr>
      <w:r w:rsidRPr="009A6BD6">
        <w:rPr>
          <w:rFonts w:cs="Times New Roman"/>
          <w:b/>
          <w:i/>
          <w:shd w:val="clear" w:color="auto" w:fill="FFFFFF"/>
        </w:rPr>
        <w:t>batbinevt:</w:t>
      </w:r>
      <w:r w:rsidRPr="009A6BD6">
        <w:rPr>
          <w:rFonts w:cs="Times New Roman"/>
          <w:shd w:val="clear" w:color="auto" w:fill="FFFFFF"/>
        </w:rPr>
        <w:t xml:space="preserve"> Tayf, ışık eğrisi veya görüntüdeki BAT olaylarını ve DPH (plane histogram data) verilerini toplar. Işık eğrisi ve detektör yüzeyi histogram verileri için maskeleme (mask weight) yapar. İstenilen zaman çözünürlüklerinde ışık eğrisi ve tayf oluşturur. Maskeleme, ardalanı çıkartılmış ışık eğrisi veya tayf oluşturmak için gerekli bir taslaktır.</w:t>
      </w:r>
    </w:p>
    <w:p w14:paraId="1F3CDFF6" w14:textId="5C67FDC8" w:rsidR="00644ECA" w:rsidRPr="009A6BD6" w:rsidRDefault="00460E7E" w:rsidP="00385EE9">
      <w:pPr>
        <w:ind w:firstLine="709"/>
        <w:rPr>
          <w:rFonts w:cs="Times New Roman"/>
          <w:shd w:val="clear" w:color="auto" w:fill="FFFFFF"/>
        </w:rPr>
      </w:pPr>
      <w:r w:rsidRPr="009A6BD6">
        <w:rPr>
          <w:rFonts w:cs="Times New Roman"/>
          <w:shd w:val="clear" w:color="auto" w:fill="FFFFFF"/>
        </w:rPr>
        <w:t>Minimum değişkenlik zaman ölçeğini hesaplamak için 200 mikrosaniyelik zaman çözünürlüğünde (binlenmiş) ve Swift’in standart enerji aralığı olan 15-150 keV’de (</w:t>
      </w:r>
      <w:r w:rsidR="00057B47" w:rsidRPr="009A6BD6">
        <w:rPr>
          <w:rFonts w:cs="Times New Roman"/>
          <w:shd w:val="clear" w:color="auto" w:fill="FFFFFF"/>
        </w:rPr>
        <w:t>Şekil 16</w:t>
      </w:r>
      <w:r w:rsidRPr="009A6BD6">
        <w:rPr>
          <w:rFonts w:cs="Times New Roman"/>
          <w:shd w:val="clear" w:color="auto" w:fill="FFFFFF"/>
        </w:rPr>
        <w:t xml:space="preserve">) </w:t>
      </w:r>
      <w:r w:rsidR="00EB680C" w:rsidRPr="009A6BD6">
        <w:rPr>
          <w:rFonts w:cs="Times New Roman"/>
          <w:shd w:val="clear" w:color="auto" w:fill="FFFFFF"/>
        </w:rPr>
        <w:t xml:space="preserve">ışık eğrileri </w:t>
      </w:r>
      <w:r w:rsidRPr="009A6BD6">
        <w:rPr>
          <w:rFonts w:cs="Times New Roman"/>
          <w:shd w:val="clear" w:color="auto" w:fill="FFFFFF"/>
        </w:rPr>
        <w:t>oluşturuldu. Işık eğrilerinde patlamanın</w:t>
      </w:r>
      <w:r w:rsidR="00EB680C" w:rsidRPr="009A6BD6">
        <w:rPr>
          <w:rFonts w:cs="Times New Roman"/>
          <w:shd w:val="clear" w:color="auto" w:fill="FFFFFF"/>
        </w:rPr>
        <w:t xml:space="preserve"> ardalan seçimini yapabilmek </w:t>
      </w:r>
      <w:r w:rsidRPr="009A6BD6">
        <w:rPr>
          <w:rFonts w:cs="Times New Roman"/>
          <w:shd w:val="clear" w:color="auto" w:fill="FFFFFF"/>
        </w:rPr>
        <w:t>için ayrıca 64 ms’lik zaman çözünürlüğünde binlenmiş ışık eğrileri</w:t>
      </w:r>
      <w:r w:rsidR="00EB680C" w:rsidRPr="009A6BD6">
        <w:rPr>
          <w:rFonts w:cs="Times New Roman"/>
          <w:shd w:val="clear" w:color="auto" w:fill="FFFFFF"/>
        </w:rPr>
        <w:t xml:space="preserve"> de</w:t>
      </w:r>
      <w:r w:rsidRPr="009A6BD6">
        <w:rPr>
          <w:rFonts w:cs="Times New Roman"/>
          <w:shd w:val="clear" w:color="auto" w:fill="FFFFFF"/>
        </w:rPr>
        <w:t xml:space="preserve"> oluşturuldu (Şekil 1</w:t>
      </w:r>
      <w:r w:rsidR="00057B47" w:rsidRPr="009A6BD6">
        <w:rPr>
          <w:rFonts w:cs="Times New Roman"/>
          <w:shd w:val="clear" w:color="auto" w:fill="FFFFFF"/>
        </w:rPr>
        <w:t>7</w:t>
      </w:r>
      <w:r w:rsidRPr="009A6BD6">
        <w:rPr>
          <w:rFonts w:cs="Times New Roman"/>
          <w:shd w:val="clear" w:color="auto" w:fill="FFFFFF"/>
        </w:rPr>
        <w:t xml:space="preserve">). </w:t>
      </w:r>
    </w:p>
    <w:p w14:paraId="35FA0390" w14:textId="77777777" w:rsidR="00385EE9" w:rsidRPr="009A6BD6" w:rsidRDefault="00385EE9" w:rsidP="00385EE9">
      <w:pPr>
        <w:pStyle w:val="ekil"/>
        <w:spacing w:before="240"/>
        <w:jc w:val="center"/>
        <w:rPr>
          <w:color w:val="auto"/>
        </w:rPr>
      </w:pPr>
      <w:r w:rsidRPr="009A6BD6">
        <w:rPr>
          <w:noProof/>
          <w:color w:val="auto"/>
          <w:lang w:val="tr-TR"/>
        </w:rPr>
        <w:drawing>
          <wp:inline distT="0" distB="0" distL="0" distR="0" wp14:anchorId="4349D369" wp14:editId="252584F2">
            <wp:extent cx="5040000" cy="2743200"/>
            <wp:effectExtent l="0" t="0" r="8255" b="0"/>
            <wp:docPr id="29"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rcRect/>
                    <a:stretch>
                      <a:fillRect/>
                    </a:stretch>
                  </pic:blipFill>
                  <pic:spPr>
                    <a:xfrm>
                      <a:off x="0" y="0"/>
                      <a:ext cx="5040000" cy="2743200"/>
                    </a:xfrm>
                    <a:prstGeom prst="rect">
                      <a:avLst/>
                    </a:prstGeom>
                    <a:noFill/>
                    <a:ln>
                      <a:noFill/>
                      <a:prstDash/>
                    </a:ln>
                  </pic:spPr>
                </pic:pic>
              </a:graphicData>
            </a:graphic>
          </wp:inline>
        </w:drawing>
      </w:r>
    </w:p>
    <w:p w14:paraId="536776EA" w14:textId="2F850DF6" w:rsidR="00385EE9" w:rsidRPr="009A6BD6" w:rsidRDefault="00385EE9" w:rsidP="00385EE9">
      <w:pPr>
        <w:pStyle w:val="ResimYazs"/>
        <w:spacing w:after="240"/>
        <w:jc w:val="both"/>
        <w:rPr>
          <w:color w:val="auto"/>
        </w:rPr>
      </w:pPr>
      <w:bookmarkStart w:id="240" w:name="_Toc43752893"/>
      <w:bookmarkStart w:id="241" w:name="_Toc43832578"/>
      <w:bookmarkStart w:id="242" w:name="_Toc49680671"/>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16</w:t>
      </w:r>
      <w:r w:rsidRPr="009A6BD6">
        <w:rPr>
          <w:b/>
          <w:color w:val="auto"/>
        </w:rPr>
        <w:fldChar w:fldCharType="end"/>
      </w:r>
      <w:r w:rsidRPr="009A6BD6">
        <w:rPr>
          <w:b/>
          <w:color w:val="auto"/>
        </w:rPr>
        <w:t>.</w:t>
      </w:r>
      <w:r w:rsidRPr="009A6BD6">
        <w:rPr>
          <w:color w:val="auto"/>
        </w:rPr>
        <w:t xml:space="preserve"> GRB 181020A uzun süreli patlama için 200 µs’de patlama ve gürültü bölgelerinin örnek gösterimi.</w:t>
      </w:r>
      <w:bookmarkEnd w:id="240"/>
      <w:bookmarkEnd w:id="241"/>
      <w:r w:rsidRPr="009A6BD6">
        <w:rPr>
          <w:color w:val="auto"/>
        </w:rPr>
        <w:t xml:space="preserve"> Burada mavi renk patlamanın tümünü, mor renk patlama sürecini ve yeşil renk ise indirgeme sırasında çıkarılan ardalan bölgesini temsil etmektedir</w:t>
      </w:r>
      <w:bookmarkEnd w:id="242"/>
    </w:p>
    <w:p w14:paraId="5D1DB704" w14:textId="60DEAA8F" w:rsidR="00385EE9" w:rsidRPr="009A6BD6" w:rsidRDefault="00385EE9" w:rsidP="00385EE9">
      <w:pPr>
        <w:rPr>
          <w:rFonts w:cs="Times New Roman"/>
        </w:rPr>
      </w:pPr>
      <w:bookmarkStart w:id="243" w:name="_Hlk45292404"/>
      <w:r w:rsidRPr="009A6BD6">
        <w:rPr>
          <w:rFonts w:cs="Times New Roman"/>
        </w:rPr>
        <w:t xml:space="preserve">Sonraki aşamada her bir ışık eğrisi için dalgacık tekniği kullanılarak </w:t>
      </w:r>
      <w:r w:rsidR="00017A88">
        <w:rPr>
          <w:rFonts w:cs="Times New Roman"/>
        </w:rPr>
        <w:t>l</w:t>
      </w:r>
      <w:r w:rsidRPr="009A6BD6">
        <w:rPr>
          <w:rFonts w:cs="Times New Roman"/>
        </w:rPr>
        <w:t xml:space="preserve">ogaritmik-ölçek diyagramları oluşturuldu. </w:t>
      </w:r>
      <w:r w:rsidRPr="009A6BD6">
        <w:rPr>
          <w:rFonts w:cs="Times New Roman"/>
          <w:shd w:val="clear" w:color="auto" w:fill="FFFFFF"/>
        </w:rPr>
        <w:t xml:space="preserve">Bu diyagram, ışık eğrisini karakterize eden frekans (oktav) ile dalgacık katsayılarının değişkenliğinin logaritmik ölçüsüne karşı çizimidir. Şekil 18’de her bir kaynağın ardalan ve patlamadan elde edilen sinyalin logaritmik değişimi ve bunların farkından oluşan ardalan çıkarılmış GIP sinyali gösterilmektedir. </w:t>
      </w:r>
      <w:r w:rsidRPr="009A6BD6">
        <w:rPr>
          <w:rFonts w:cs="Times New Roman"/>
        </w:rPr>
        <w:t>Daha sonra logaritmik-ölçek diyagramı üzerinden MTS değerlerinin hesaplanması için beyaz gürültü (y=a fiti) ve GIP sinyaline (</w:t>
      </w:r>
      <w:r w:rsidRPr="009A6BD6">
        <w:rPr>
          <w:rFonts w:cs="Times New Roman"/>
          <w:shd w:val="clear" w:color="auto" w:fill="FFFFFF"/>
        </w:rPr>
        <w:t xml:space="preserve">y=ax+b fiti) </w:t>
      </w:r>
      <w:r w:rsidRPr="009A6BD6">
        <w:rPr>
          <w:rFonts w:cs="Times New Roman"/>
        </w:rPr>
        <w:t xml:space="preserve">fit uygulanır. </w:t>
      </w:r>
      <w:r w:rsidRPr="009A6BD6">
        <w:rPr>
          <w:rFonts w:cs="Times New Roman"/>
          <w:shd w:val="clear" w:color="auto" w:fill="FFFFFF"/>
        </w:rPr>
        <w:t>Böylece dalgacık tekniği ile ardalan ve GIP sinyalini temsil eden frekanslar arasında ayrım yapan bir zaman ölçeği oluşturulur. Pratik anlamda MTS, beyaz gürültü bileşeni ile kırmızı gürültü bileşeninin kesişimi olarak tanımlanır. Yapılan hesaplamalar sonucunda elde edilen MTS değerleri kısa ve uzun süreli patlamalar için sırasıyla Ek.1 ve Ek.2’de verilmiştir.</w:t>
      </w:r>
    </w:p>
    <w:bookmarkEnd w:id="243"/>
    <w:p w14:paraId="219F747B" w14:textId="77777777" w:rsidR="00644ECA" w:rsidRPr="009A6BD6" w:rsidRDefault="0005562B" w:rsidP="00385EE9">
      <w:pPr>
        <w:spacing w:before="240" w:after="0"/>
        <w:ind w:firstLine="0"/>
        <w:jc w:val="center"/>
        <w:rPr>
          <w:rFonts w:cs="Times New Roman"/>
        </w:rPr>
      </w:pPr>
      <w:r w:rsidRPr="009A6BD6">
        <w:rPr>
          <w:rFonts w:cs="Times New Roman"/>
          <w:noProof/>
          <w:shd w:val="clear" w:color="auto" w:fill="FFFFFF"/>
          <w:lang w:eastAsia="tr-TR"/>
        </w:rPr>
        <w:drawing>
          <wp:inline distT="0" distB="0" distL="0" distR="0" wp14:anchorId="1D22DCCC" wp14:editId="2B6A022B">
            <wp:extent cx="4680000" cy="3049200"/>
            <wp:effectExtent l="0" t="0" r="6350" b="0"/>
            <wp:docPr id="30"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rcRect/>
                    <a:stretch>
                      <a:fillRect/>
                    </a:stretch>
                  </pic:blipFill>
                  <pic:spPr>
                    <a:xfrm>
                      <a:off x="0" y="0"/>
                      <a:ext cx="4680000" cy="3049200"/>
                    </a:xfrm>
                    <a:prstGeom prst="rect">
                      <a:avLst/>
                    </a:prstGeom>
                    <a:noFill/>
                    <a:ln>
                      <a:noFill/>
                      <a:prstDash/>
                    </a:ln>
                  </pic:spPr>
                </pic:pic>
              </a:graphicData>
            </a:graphic>
          </wp:inline>
        </w:drawing>
      </w:r>
    </w:p>
    <w:p w14:paraId="7D44530B" w14:textId="2D33C433" w:rsidR="00644ECA" w:rsidRPr="009A6BD6" w:rsidRDefault="00057B47" w:rsidP="00385EE9">
      <w:pPr>
        <w:pStyle w:val="ResimYazs"/>
        <w:spacing w:before="0" w:after="240"/>
        <w:jc w:val="both"/>
        <w:rPr>
          <w:color w:val="auto"/>
        </w:rPr>
      </w:pPr>
      <w:bookmarkStart w:id="244" w:name="_Toc43752892"/>
      <w:bookmarkStart w:id="245" w:name="_Toc43832577"/>
      <w:bookmarkStart w:id="246" w:name="_Toc49680672"/>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17</w:t>
      </w:r>
      <w:r w:rsidRPr="009A6BD6">
        <w:rPr>
          <w:b/>
          <w:color w:val="auto"/>
        </w:rPr>
        <w:fldChar w:fldCharType="end"/>
      </w:r>
      <w:r w:rsidR="0005562B" w:rsidRPr="009A6BD6">
        <w:rPr>
          <w:b/>
          <w:color w:val="auto"/>
        </w:rPr>
        <w:t>.</w:t>
      </w:r>
      <w:r w:rsidR="0005562B" w:rsidRPr="009A6BD6">
        <w:rPr>
          <w:color w:val="auto"/>
        </w:rPr>
        <w:t xml:space="preserve"> GRB</w:t>
      </w:r>
      <w:r w:rsidR="00594B9A" w:rsidRPr="009A6BD6">
        <w:rPr>
          <w:color w:val="auto"/>
        </w:rPr>
        <w:t xml:space="preserve"> </w:t>
      </w:r>
      <w:r w:rsidR="0005562B" w:rsidRPr="009A6BD6">
        <w:rPr>
          <w:color w:val="auto"/>
        </w:rPr>
        <w:t>181110A uzun süreli patlama için 64 ms’de patlama ve gürültü bölgelerinin örnek gösterimi.</w:t>
      </w:r>
      <w:bookmarkEnd w:id="244"/>
      <w:bookmarkEnd w:id="245"/>
      <w:r w:rsidR="0005562B" w:rsidRPr="009A6BD6">
        <w:rPr>
          <w:color w:val="auto"/>
        </w:rPr>
        <w:t xml:space="preserve"> Burada mavi renk patlamanın tümünü, mor renk patlama sürecini ve yeşil renk ise indirgeme sırasında çıkarılan ardalan bölgesini temsil etmektedir</w:t>
      </w:r>
      <w:bookmarkEnd w:id="246"/>
    </w:p>
    <w:p w14:paraId="55220D68" w14:textId="77777777" w:rsidR="00644ECA" w:rsidRPr="009A6BD6" w:rsidRDefault="0005562B" w:rsidP="00385EE9">
      <w:pPr>
        <w:spacing w:before="240" w:line="240" w:lineRule="auto"/>
        <w:ind w:firstLine="0"/>
        <w:jc w:val="center"/>
        <w:rPr>
          <w:rFonts w:cs="Times New Roman"/>
        </w:rPr>
      </w:pPr>
      <w:r w:rsidRPr="009A6BD6">
        <w:rPr>
          <w:rFonts w:cs="Times New Roman"/>
          <w:noProof/>
          <w:lang w:eastAsia="tr-TR"/>
        </w:rPr>
        <w:drawing>
          <wp:inline distT="0" distB="0" distL="0" distR="0" wp14:anchorId="2B78E467" wp14:editId="2600F127">
            <wp:extent cx="4320000" cy="3553200"/>
            <wp:effectExtent l="0" t="0" r="4445" b="9525"/>
            <wp:docPr id="31"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rcRect/>
                    <a:stretch>
                      <a:fillRect/>
                    </a:stretch>
                  </pic:blipFill>
                  <pic:spPr>
                    <a:xfrm>
                      <a:off x="0" y="0"/>
                      <a:ext cx="4320000" cy="3553200"/>
                    </a:xfrm>
                    <a:prstGeom prst="rect">
                      <a:avLst/>
                    </a:prstGeom>
                    <a:noFill/>
                    <a:ln>
                      <a:noFill/>
                      <a:prstDash/>
                    </a:ln>
                  </pic:spPr>
                </pic:pic>
              </a:graphicData>
            </a:graphic>
          </wp:inline>
        </w:drawing>
      </w:r>
    </w:p>
    <w:p w14:paraId="16694505" w14:textId="3FF63FC5" w:rsidR="00644ECA" w:rsidRPr="009A6BD6" w:rsidRDefault="00057B47" w:rsidP="00385EE9">
      <w:pPr>
        <w:pStyle w:val="ResimYazs"/>
        <w:spacing w:before="0" w:after="240"/>
        <w:jc w:val="both"/>
        <w:rPr>
          <w:color w:val="auto"/>
        </w:rPr>
      </w:pPr>
      <w:bookmarkStart w:id="247" w:name="_Toc43752894"/>
      <w:bookmarkStart w:id="248" w:name="_Toc43832579"/>
      <w:bookmarkStart w:id="249" w:name="_Toc49680673"/>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18</w:t>
      </w:r>
      <w:r w:rsidRPr="009A6BD6">
        <w:rPr>
          <w:b/>
          <w:color w:val="auto"/>
        </w:rPr>
        <w:fldChar w:fldCharType="end"/>
      </w:r>
      <w:r w:rsidR="0005562B" w:rsidRPr="009A6BD6">
        <w:rPr>
          <w:b/>
          <w:color w:val="auto"/>
        </w:rPr>
        <w:t>.</w:t>
      </w:r>
      <w:r w:rsidR="0005562B" w:rsidRPr="009A6BD6">
        <w:rPr>
          <w:color w:val="auto"/>
        </w:rPr>
        <w:t xml:space="preserve"> </w:t>
      </w:r>
      <w:bookmarkEnd w:id="247"/>
      <w:bookmarkEnd w:id="248"/>
      <w:r w:rsidR="0005562B" w:rsidRPr="009A6BD6">
        <w:rPr>
          <w:color w:val="auto"/>
        </w:rPr>
        <w:t xml:space="preserve"> Logaritmik-ölçek diyagramı üzerinde uzun süreli bir GIP (GRB</w:t>
      </w:r>
      <w:r w:rsidR="00594B9A" w:rsidRPr="009A6BD6">
        <w:rPr>
          <w:color w:val="auto"/>
        </w:rPr>
        <w:t xml:space="preserve"> </w:t>
      </w:r>
      <w:r w:rsidR="0005562B" w:rsidRPr="009A6BD6">
        <w:rPr>
          <w:color w:val="auto"/>
        </w:rPr>
        <w:t>181020A) için ardalan (mor), kırmızı gürültü (yeşil) ve temizlenmiş GIP sinyalinin gösterimi</w:t>
      </w:r>
      <w:bookmarkEnd w:id="249"/>
    </w:p>
    <w:p w14:paraId="5F899C6B" w14:textId="77777777" w:rsidR="00644ECA" w:rsidRPr="009A6BD6" w:rsidRDefault="0005562B" w:rsidP="00B737E9">
      <w:pPr>
        <w:pStyle w:val="Balk2"/>
        <w:rPr>
          <w:rFonts w:cs="Times New Roman"/>
          <w:color w:val="auto"/>
        </w:rPr>
      </w:pPr>
      <w:bookmarkStart w:id="250" w:name="_Toc43749371"/>
      <w:bookmarkStart w:id="251" w:name="_Toc43755619"/>
      <w:bookmarkStart w:id="252" w:name="_Toc43833487"/>
      <w:bookmarkStart w:id="253" w:name="_Toc44538309"/>
      <w:bookmarkStart w:id="254" w:name="_Toc49801302"/>
      <w:bookmarkStart w:id="255" w:name="_Toc49801464"/>
      <w:bookmarkStart w:id="256" w:name="_Toc49802280"/>
      <w:r w:rsidRPr="009A6BD6">
        <w:rPr>
          <w:rFonts w:cs="Times New Roman"/>
          <w:color w:val="auto"/>
        </w:rPr>
        <w:t>2.3. Tayfsal Gecikme (LAG)</w:t>
      </w:r>
      <w:bookmarkEnd w:id="250"/>
      <w:bookmarkEnd w:id="251"/>
      <w:bookmarkEnd w:id="252"/>
      <w:bookmarkEnd w:id="253"/>
      <w:bookmarkEnd w:id="254"/>
      <w:bookmarkEnd w:id="255"/>
      <w:bookmarkEnd w:id="256"/>
      <w:r w:rsidRPr="009A6BD6">
        <w:rPr>
          <w:rFonts w:cs="Times New Roman"/>
          <w:color w:val="auto"/>
        </w:rPr>
        <w:t xml:space="preserve"> </w:t>
      </w:r>
    </w:p>
    <w:p w14:paraId="3D429947" w14:textId="77777777" w:rsidR="00644ECA" w:rsidRPr="009A6BD6" w:rsidRDefault="0005562B">
      <w:pPr>
        <w:rPr>
          <w:rFonts w:cs="Times New Roman"/>
        </w:rPr>
      </w:pPr>
      <w:r w:rsidRPr="009A6BD6">
        <w:rPr>
          <w:rFonts w:cs="Times New Roman"/>
        </w:rPr>
        <w:t>Tayfsal gecikme, yüksek enerjili ve düşük enerjili fotonların varış süreleri arasındaki fark olarak tanımlanmaktadır</w:t>
      </w:r>
      <w:r w:rsidR="0073647C" w:rsidRPr="009A6BD6">
        <w:rPr>
          <w:rFonts w:cs="Times New Roman"/>
        </w:rPr>
        <w:t>.</w:t>
      </w:r>
      <w:r w:rsidRPr="009A6BD6">
        <w:rPr>
          <w:rFonts w:cs="Times New Roman"/>
        </w:rPr>
        <w:t xml:space="preserve"> Yüksek enerjili fotonlar düşük enerjili olanlardan daha erken geldiğinde tayfsal gecikme pozitif olarak kabul edilir. </w:t>
      </w:r>
      <w:r w:rsidRPr="009A6BD6">
        <w:rPr>
          <w:rFonts w:cs="Times New Roman"/>
          <w:shd w:val="clear" w:color="auto" w:fill="FFFFFF"/>
        </w:rPr>
        <w:t>Tayfsal gecikmeyi hesaplamanın bilinen 3 yolu vardır.</w:t>
      </w:r>
    </w:p>
    <w:p w14:paraId="3EFEFB8E" w14:textId="77777777" w:rsidR="00644ECA" w:rsidRPr="009A6BD6" w:rsidRDefault="0005562B" w:rsidP="0079387C">
      <w:pPr>
        <w:pStyle w:val="ListeParagraf"/>
        <w:numPr>
          <w:ilvl w:val="0"/>
          <w:numId w:val="27"/>
        </w:numPr>
        <w:ind w:left="709" w:hanging="425"/>
        <w:rPr>
          <w:rFonts w:cs="Times New Roman"/>
          <w:szCs w:val="24"/>
          <w:shd w:val="clear" w:color="auto" w:fill="FFFFFF"/>
        </w:rPr>
      </w:pPr>
      <w:r w:rsidRPr="009A6BD6">
        <w:rPr>
          <w:rFonts w:cs="Times New Roman"/>
          <w:szCs w:val="24"/>
          <w:shd w:val="clear" w:color="auto" w:fill="FFFFFF"/>
        </w:rPr>
        <w:t xml:space="preserve">Pulse peak fit yöntemi (Norris </w:t>
      </w:r>
      <w:r w:rsidRPr="009A6BD6">
        <w:rPr>
          <w:rFonts w:cs="Times New Roman"/>
          <w:i/>
          <w:szCs w:val="24"/>
          <w:shd w:val="clear" w:color="auto" w:fill="FFFFFF"/>
        </w:rPr>
        <w:t>et al</w:t>
      </w:r>
      <w:r w:rsidR="00E97515" w:rsidRPr="009A6BD6">
        <w:rPr>
          <w:rFonts w:cs="Times New Roman"/>
          <w:i/>
          <w:szCs w:val="24"/>
          <w:shd w:val="clear" w:color="auto" w:fill="FFFFFF"/>
        </w:rPr>
        <w:t>.</w:t>
      </w:r>
      <w:r w:rsidR="00E97515" w:rsidRPr="009A6BD6">
        <w:rPr>
          <w:rFonts w:cs="Times New Roman"/>
          <w:szCs w:val="24"/>
          <w:shd w:val="clear" w:color="auto" w:fill="FFFFFF"/>
        </w:rPr>
        <w:t xml:space="preserve"> 2005; Hakkila </w:t>
      </w:r>
      <w:r w:rsidR="00E97515" w:rsidRPr="009A6BD6">
        <w:rPr>
          <w:rFonts w:cs="Times New Roman"/>
          <w:i/>
          <w:szCs w:val="24"/>
          <w:shd w:val="clear" w:color="auto" w:fill="FFFFFF"/>
        </w:rPr>
        <w:t>et al.</w:t>
      </w:r>
      <w:r w:rsidRPr="009A6BD6">
        <w:rPr>
          <w:rFonts w:cs="Times New Roman"/>
          <w:szCs w:val="24"/>
          <w:shd w:val="clear" w:color="auto" w:fill="FFFFFF"/>
        </w:rPr>
        <w:t xml:space="preserve"> 2008)</w:t>
      </w:r>
    </w:p>
    <w:p w14:paraId="57054A5B" w14:textId="77777777" w:rsidR="00644ECA" w:rsidRPr="009A6BD6" w:rsidRDefault="0005562B" w:rsidP="0079387C">
      <w:pPr>
        <w:pStyle w:val="ListeParagraf"/>
        <w:numPr>
          <w:ilvl w:val="0"/>
          <w:numId w:val="27"/>
        </w:numPr>
        <w:ind w:left="709" w:hanging="425"/>
        <w:rPr>
          <w:rFonts w:cs="Times New Roman"/>
          <w:szCs w:val="24"/>
          <w:shd w:val="clear" w:color="auto" w:fill="FFFFFF"/>
        </w:rPr>
      </w:pPr>
      <w:r w:rsidRPr="009A6BD6">
        <w:rPr>
          <w:rFonts w:cs="Times New Roman"/>
          <w:szCs w:val="24"/>
          <w:shd w:val="clear" w:color="auto" w:fill="FFFFFF"/>
        </w:rPr>
        <w:t xml:space="preserve">Fourier Analiz yöntemi (Li </w:t>
      </w:r>
      <w:r w:rsidRPr="009A6BD6">
        <w:rPr>
          <w:rFonts w:cs="Times New Roman"/>
          <w:i/>
          <w:szCs w:val="24"/>
          <w:shd w:val="clear" w:color="auto" w:fill="FFFFFF"/>
        </w:rPr>
        <w:t>et al.</w:t>
      </w:r>
      <w:r w:rsidRPr="009A6BD6">
        <w:rPr>
          <w:rFonts w:cs="Times New Roman"/>
          <w:szCs w:val="24"/>
          <w:shd w:val="clear" w:color="auto" w:fill="FFFFFF"/>
        </w:rPr>
        <w:t xml:space="preserve"> 2004)</w:t>
      </w:r>
    </w:p>
    <w:p w14:paraId="010261C0" w14:textId="77777777" w:rsidR="00644ECA" w:rsidRPr="009A6BD6" w:rsidRDefault="0005562B" w:rsidP="0079387C">
      <w:pPr>
        <w:pStyle w:val="ListeParagraf"/>
        <w:numPr>
          <w:ilvl w:val="0"/>
          <w:numId w:val="27"/>
        </w:numPr>
        <w:ind w:left="709" w:hanging="425"/>
        <w:rPr>
          <w:rFonts w:cs="Times New Roman"/>
          <w:szCs w:val="24"/>
          <w:shd w:val="clear" w:color="auto" w:fill="FFFFFF"/>
        </w:rPr>
      </w:pPr>
      <w:r w:rsidRPr="009A6BD6">
        <w:rPr>
          <w:rFonts w:cs="Times New Roman"/>
          <w:szCs w:val="24"/>
          <w:shd w:val="clear" w:color="auto" w:fill="FFFFFF"/>
        </w:rPr>
        <w:t xml:space="preserve">Çapraz Korelsyon fonksiyonu (CCF: Cross Crelation Function) analiz yöntemi (Cheng </w:t>
      </w:r>
      <w:r w:rsidRPr="009A6BD6">
        <w:rPr>
          <w:rFonts w:cs="Times New Roman"/>
          <w:i/>
          <w:szCs w:val="24"/>
          <w:shd w:val="clear" w:color="auto" w:fill="FFFFFF"/>
        </w:rPr>
        <w:t>et al.</w:t>
      </w:r>
      <w:r w:rsidRPr="009A6BD6">
        <w:rPr>
          <w:rFonts w:cs="Times New Roman"/>
          <w:szCs w:val="24"/>
          <w:shd w:val="clear" w:color="auto" w:fill="FFFFFF"/>
        </w:rPr>
        <w:t xml:space="preserve"> 1995; Band, 1997).</w:t>
      </w:r>
    </w:p>
    <w:p w14:paraId="536CAA50" w14:textId="77777777" w:rsidR="00644ECA" w:rsidRPr="009A6BD6" w:rsidRDefault="0005562B">
      <w:pPr>
        <w:rPr>
          <w:rFonts w:cs="Times New Roman"/>
        </w:rPr>
      </w:pPr>
      <w:r w:rsidRPr="009A6BD6">
        <w:rPr>
          <w:rFonts w:cs="Times New Roman"/>
          <w:shd w:val="clear" w:color="auto" w:fill="FFFFFF"/>
        </w:rPr>
        <w:t xml:space="preserve">Bu üç yöntemin ilk ikisinin GIP ışık eğrilerine uygulanması konusunda birtakım eksiklikler yer almaktadır. Bu çalışmada tayfsal gecikmeyi ve onun belirsizliğini hesaplamak için kullanılan üçüncü yöntem CCF ise Ukwatta </w:t>
      </w:r>
      <w:r w:rsidRPr="009A6BD6">
        <w:rPr>
          <w:rFonts w:cs="Times New Roman"/>
          <w:i/>
          <w:shd w:val="clear" w:color="auto" w:fill="FFFFFF"/>
        </w:rPr>
        <w:t>et al.</w:t>
      </w:r>
      <w:r w:rsidRPr="009A6BD6">
        <w:rPr>
          <w:rFonts w:cs="Times New Roman"/>
          <w:shd w:val="clear" w:color="auto" w:fill="FFFFFF"/>
        </w:rPr>
        <w:t xml:space="preserve"> (2010) tarafından GIP ışık eğrileri için kullanılmak üzere yeniden düzenlenmiştir.</w:t>
      </w:r>
      <w:r w:rsidRPr="009A6BD6">
        <w:rPr>
          <w:rFonts w:cs="Times New Roman"/>
        </w:rPr>
        <w:t xml:space="preserve"> Tayfsal gecikme, çapraz korelasyon fonksiyonunun küresel maksimumuna karşılık gelen zaman gecikmesi olarak tanımlanabilir. Bu küresel maksimumu bulmak için CCF bir Gauss eğrisi ile fit edilir. CCF'deki belirsizlikler Monte Carlo örneklemesi kullanılarak elde edilmektedir.</w:t>
      </w:r>
    </w:p>
    <w:p w14:paraId="0ACE954F" w14:textId="77777777" w:rsidR="00F027F9" w:rsidRPr="009A6BD6" w:rsidRDefault="00F027F9">
      <w:pPr>
        <w:rPr>
          <w:rFonts w:cs="Times New Roman"/>
        </w:rPr>
      </w:pPr>
    </w:p>
    <w:p w14:paraId="3242B943" w14:textId="77777777" w:rsidR="00644ECA" w:rsidRPr="009A6BD6" w:rsidRDefault="0005562B">
      <w:pPr>
        <w:rPr>
          <w:rFonts w:cs="Times New Roman"/>
        </w:rPr>
      </w:pPr>
      <w:r w:rsidRPr="009A6BD6">
        <w:rPr>
          <w:rFonts w:cs="Times New Roman"/>
          <w:shd w:val="clear" w:color="auto" w:fill="FFFFFF"/>
        </w:rPr>
        <w:t xml:space="preserve">CCF gecikme indeksi </w:t>
      </w:r>
      <w:r w:rsidRPr="009A6BD6">
        <w:rPr>
          <w:rFonts w:cs="Times New Roman"/>
          <w:b/>
          <w:bCs/>
          <w:i/>
          <w:iCs/>
          <w:shd w:val="clear" w:color="auto" w:fill="FFFFFF"/>
        </w:rPr>
        <w:t>d</w:t>
      </w:r>
      <w:r w:rsidRPr="009A6BD6">
        <w:rPr>
          <w:rFonts w:cs="Times New Roman"/>
          <w:shd w:val="clear" w:color="auto" w:fill="FFFFFF"/>
        </w:rPr>
        <w:t xml:space="preserve"> ise şöyle tanımlanır.</w:t>
      </w:r>
    </w:p>
    <w:p w14:paraId="44CA16B5" w14:textId="77777777" w:rsidR="00644ECA" w:rsidRPr="009A6BD6" w:rsidRDefault="0005562B">
      <w:pPr>
        <w:rPr>
          <w:rFonts w:cs="Times New Roman"/>
        </w:rPr>
      </w:pPr>
      <w:r w:rsidRPr="009A6BD6">
        <w:rPr>
          <w:rFonts w:cs="Times New Roman"/>
          <w:shd w:val="clear" w:color="auto" w:fill="FFFFFF"/>
        </w:rPr>
        <w:t xml:space="preserve">CCF(d,x,y) = </w:t>
      </w:r>
      <m:oMath>
        <m:f>
          <m:fPr>
            <m:ctrlPr>
              <w:rPr>
                <w:rFonts w:ascii="Cambria Math" w:hAnsi="Cambria Math" w:cs="Times New Roman"/>
                <w:sz w:val="32"/>
                <w:szCs w:val="32"/>
              </w:rPr>
            </m:ctrlPr>
          </m:fPr>
          <m:num>
            <m:nary>
              <m:naryPr>
                <m:chr m:val="∑"/>
                <m:limLoc m:val="undOvr"/>
                <m:ctrlPr>
                  <w:rPr>
                    <w:rFonts w:ascii="Cambria Math" w:hAnsi="Cambria Math" w:cs="Times New Roman"/>
                    <w:sz w:val="32"/>
                    <w:szCs w:val="32"/>
                  </w:rPr>
                </m:ctrlPr>
              </m:naryPr>
              <m:sub>
                <m:r>
                  <w:rPr>
                    <w:rFonts w:ascii="Cambria Math" w:hAnsi="Cambria Math" w:cs="Times New Roman"/>
                    <w:sz w:val="32"/>
                    <w:szCs w:val="32"/>
                  </w:rPr>
                  <m:t>i=</m:t>
                </m:r>
                <m:r>
                  <m:rPr>
                    <m:sty m:val="p"/>
                  </m:rPr>
                  <w:rPr>
                    <w:rFonts w:ascii="Cambria Math" w:hAnsi="Cambria Math" w:cs="Times New Roman"/>
                    <w:sz w:val="32"/>
                    <w:szCs w:val="32"/>
                  </w:rPr>
                  <m:t>max</m:t>
                </m:r>
                <m:r>
                  <w:rPr>
                    <w:rFonts w:ascii="Cambria Math" w:hAnsi="Cambria Math" w:cs="Times New Roman"/>
                    <w:sz w:val="32"/>
                    <w:szCs w:val="32"/>
                  </w:rPr>
                  <m:t>⁡(</m:t>
                </m:r>
                <m:r>
                  <m:rPr>
                    <m:sty m:val="p"/>
                  </m:rPr>
                  <w:rPr>
                    <w:rFonts w:ascii="Cambria Math" w:hAnsi="Cambria Math" w:cs="Times New Roman"/>
                    <w:sz w:val="32"/>
                    <w:szCs w:val="32"/>
                  </w:rPr>
                  <m:t>1,1</m:t>
                </m:r>
                <m:r>
                  <w:rPr>
                    <w:rFonts w:ascii="Cambria Math" w:hAnsi="Cambria Math" w:cs="Times New Roman"/>
                    <w:sz w:val="32"/>
                    <w:szCs w:val="32"/>
                  </w:rPr>
                  <m:t>-d)</m:t>
                </m:r>
              </m:sub>
              <m:sup>
                <m:r>
                  <m:rPr>
                    <m:sty m:val="p"/>
                  </m:rPr>
                  <w:rPr>
                    <w:rFonts w:ascii="Cambria Math" w:hAnsi="Cambria Math" w:cs="Times New Roman"/>
                    <w:sz w:val="32"/>
                    <w:szCs w:val="32"/>
                  </w:rPr>
                  <m:t>min</m:t>
                </m:r>
                <m:r>
                  <w:rPr>
                    <w:rFonts w:ascii="Cambria Math" w:hAnsi="Cambria Math" w:cs="Times New Roman"/>
                    <w:sz w:val="32"/>
                    <w:szCs w:val="32"/>
                  </w:rPr>
                  <m:t>⁡(N,N-d)</m:t>
                </m:r>
              </m:sup>
              <m:e>
                <m:sSub>
                  <m:sSubPr>
                    <m:ctrlPr>
                      <w:rPr>
                        <w:rFonts w:ascii="Cambria Math" w:hAnsi="Cambria Math" w:cs="Times New Roman"/>
                        <w:sz w:val="32"/>
                        <w:szCs w:val="32"/>
                      </w:rPr>
                    </m:ctrlPr>
                  </m:sSubPr>
                  <m:e>
                    <m:r>
                      <w:rPr>
                        <w:rFonts w:ascii="Cambria Math" w:hAnsi="Cambria Math" w:cs="Times New Roman"/>
                        <w:sz w:val="32"/>
                        <w:szCs w:val="32"/>
                      </w:rPr>
                      <m:t>x</m:t>
                    </m:r>
                  </m:e>
                  <m:sub>
                    <m:r>
                      <w:rPr>
                        <w:rFonts w:ascii="Cambria Math" w:hAnsi="Cambria Math" w:cs="Times New Roman"/>
                        <w:sz w:val="32"/>
                        <w:szCs w:val="32"/>
                      </w:rPr>
                      <m:t>i</m:t>
                    </m:r>
                  </m:sub>
                </m:sSub>
                <m:sSub>
                  <m:sSubPr>
                    <m:ctrlPr>
                      <w:rPr>
                        <w:rFonts w:ascii="Cambria Math" w:hAnsi="Cambria Math" w:cs="Times New Roman"/>
                        <w:sz w:val="32"/>
                        <w:szCs w:val="32"/>
                      </w:rPr>
                    </m:ctrlPr>
                  </m:sSubPr>
                  <m:e>
                    <m:r>
                      <w:rPr>
                        <w:rFonts w:ascii="Cambria Math" w:hAnsi="Cambria Math" w:cs="Times New Roman"/>
                        <w:sz w:val="32"/>
                        <w:szCs w:val="32"/>
                      </w:rPr>
                      <m:t>y</m:t>
                    </m:r>
                  </m:e>
                  <m:sub>
                    <m:r>
                      <w:rPr>
                        <w:rFonts w:ascii="Cambria Math" w:hAnsi="Cambria Math" w:cs="Times New Roman"/>
                        <w:sz w:val="32"/>
                        <w:szCs w:val="32"/>
                      </w:rPr>
                      <m:t>i+d</m:t>
                    </m:r>
                  </m:sub>
                </m:sSub>
              </m:e>
            </m:nary>
          </m:num>
          <m:den>
            <m:rad>
              <m:radPr>
                <m:degHide m:val="1"/>
                <m:ctrlPr>
                  <w:rPr>
                    <w:rFonts w:ascii="Cambria Math" w:hAnsi="Cambria Math" w:cs="Times New Roman"/>
                    <w:sz w:val="32"/>
                    <w:szCs w:val="32"/>
                  </w:rPr>
                </m:ctrlPr>
              </m:radPr>
              <m:deg/>
              <m:e>
                <m:nary>
                  <m:naryPr>
                    <m:chr m:val="∑"/>
                    <m:limLoc m:val="undOvr"/>
                    <m:supHide m:val="1"/>
                    <m:ctrlPr>
                      <w:rPr>
                        <w:rFonts w:ascii="Cambria Math" w:hAnsi="Cambria Math" w:cs="Times New Roman"/>
                        <w:sz w:val="32"/>
                        <w:szCs w:val="32"/>
                      </w:rPr>
                    </m:ctrlPr>
                  </m:naryPr>
                  <m:sub>
                    <m:r>
                      <w:rPr>
                        <w:rFonts w:ascii="Cambria Math" w:hAnsi="Cambria Math" w:cs="Times New Roman"/>
                        <w:sz w:val="32"/>
                        <w:szCs w:val="32"/>
                      </w:rPr>
                      <m:t>i</m:t>
                    </m:r>
                  </m:sub>
                  <m:sup/>
                  <m:e>
                    <m:sSubSup>
                      <m:sSubSupPr>
                        <m:ctrlPr>
                          <w:rPr>
                            <w:rFonts w:ascii="Cambria Math" w:hAnsi="Cambria Math" w:cs="Times New Roman"/>
                            <w:sz w:val="32"/>
                            <w:szCs w:val="32"/>
                          </w:rPr>
                        </m:ctrlPr>
                      </m:sSubSupPr>
                      <m:e>
                        <m:r>
                          <w:rPr>
                            <w:rFonts w:ascii="Cambria Math" w:hAnsi="Cambria Math" w:cs="Times New Roman"/>
                            <w:sz w:val="32"/>
                            <w:szCs w:val="32"/>
                          </w:rPr>
                          <m:t>x</m:t>
                        </m:r>
                      </m:e>
                      <m:sub>
                        <m:r>
                          <w:rPr>
                            <w:rFonts w:ascii="Cambria Math" w:hAnsi="Cambria Math" w:cs="Times New Roman"/>
                            <w:sz w:val="32"/>
                            <w:szCs w:val="32"/>
                          </w:rPr>
                          <m:t>i</m:t>
                        </m:r>
                      </m:sub>
                      <m:sup>
                        <m:r>
                          <w:rPr>
                            <w:rFonts w:ascii="Cambria Math" w:hAnsi="Cambria Math" w:cs="Times New Roman"/>
                            <w:sz w:val="32"/>
                            <w:szCs w:val="32"/>
                          </w:rPr>
                          <m:t>2</m:t>
                        </m:r>
                      </m:sup>
                    </m:sSubSup>
                  </m:e>
                </m:nary>
              </m:e>
            </m:rad>
            <m:nary>
              <m:naryPr>
                <m:chr m:val="∑"/>
                <m:limLoc m:val="undOvr"/>
                <m:supHide m:val="1"/>
                <m:ctrlPr>
                  <w:rPr>
                    <w:rFonts w:ascii="Cambria Math" w:hAnsi="Cambria Math" w:cs="Times New Roman"/>
                    <w:sz w:val="32"/>
                    <w:szCs w:val="32"/>
                  </w:rPr>
                </m:ctrlPr>
              </m:naryPr>
              <m:sub>
                <m:r>
                  <w:rPr>
                    <w:rFonts w:ascii="Cambria Math" w:hAnsi="Cambria Math" w:cs="Times New Roman"/>
                    <w:sz w:val="32"/>
                    <w:szCs w:val="32"/>
                  </w:rPr>
                  <m:t>i</m:t>
                </m:r>
              </m:sub>
              <m:sup/>
              <m:e>
                <m:sSubSup>
                  <m:sSubSupPr>
                    <m:ctrlPr>
                      <w:rPr>
                        <w:rFonts w:ascii="Cambria Math" w:hAnsi="Cambria Math" w:cs="Times New Roman"/>
                        <w:sz w:val="32"/>
                        <w:szCs w:val="32"/>
                      </w:rPr>
                    </m:ctrlPr>
                  </m:sSubSupPr>
                  <m:e>
                    <m:r>
                      <w:rPr>
                        <w:rFonts w:ascii="Cambria Math" w:hAnsi="Cambria Math" w:cs="Times New Roman"/>
                        <w:sz w:val="32"/>
                        <w:szCs w:val="32"/>
                      </w:rPr>
                      <m:t>y</m:t>
                    </m:r>
                  </m:e>
                  <m:sub>
                    <m:r>
                      <w:rPr>
                        <w:rFonts w:ascii="Cambria Math" w:hAnsi="Cambria Math" w:cs="Times New Roman"/>
                        <w:sz w:val="32"/>
                        <w:szCs w:val="32"/>
                      </w:rPr>
                      <m:t>i</m:t>
                    </m:r>
                  </m:sub>
                  <m:sup>
                    <m:r>
                      <w:rPr>
                        <w:rFonts w:ascii="Cambria Math" w:hAnsi="Cambria Math" w:cs="Times New Roman"/>
                        <w:sz w:val="32"/>
                        <w:szCs w:val="32"/>
                      </w:rPr>
                      <m:t>2</m:t>
                    </m:r>
                  </m:sup>
                </m:sSubSup>
              </m:e>
            </m:nary>
          </m:den>
        </m:f>
      </m:oMath>
      <w:r w:rsidRPr="009A6BD6">
        <w:rPr>
          <w:rFonts w:cs="Times New Roman"/>
        </w:rPr>
        <w:t xml:space="preserve">                                  </w:t>
      </w:r>
      <w:r w:rsidR="00E97515" w:rsidRPr="009A6BD6">
        <w:rPr>
          <w:rFonts w:cs="Times New Roman"/>
        </w:rPr>
        <w:t xml:space="preserve">         </w:t>
      </w:r>
      <w:r w:rsidR="00057B47" w:rsidRPr="009A6BD6">
        <w:rPr>
          <w:rFonts w:cs="Times New Roman"/>
        </w:rPr>
        <w:t xml:space="preserve">                             (14</w:t>
      </w:r>
      <w:r w:rsidRPr="009A6BD6">
        <w:rPr>
          <w:rFonts w:cs="Times New Roman"/>
        </w:rPr>
        <w:t>)</w:t>
      </w:r>
    </w:p>
    <w:p w14:paraId="17D5EFA7" w14:textId="77777777" w:rsidR="00644ECA" w:rsidRPr="009A6BD6" w:rsidRDefault="0005562B" w:rsidP="00385EE9">
      <w:pPr>
        <w:ind w:firstLine="709"/>
        <w:rPr>
          <w:rFonts w:cs="Times New Roman"/>
        </w:rPr>
      </w:pPr>
      <w:r w:rsidRPr="009A6BD6">
        <w:rPr>
          <w:rFonts w:cs="Times New Roman"/>
          <w:shd w:val="clear" w:color="auto" w:fill="FFFFFF"/>
        </w:rPr>
        <w:t>burada tayfsal zaman gecikmesi “</w:t>
      </w:r>
      <w:r w:rsidRPr="009A6BD6">
        <w:rPr>
          <w:rFonts w:cs="Times New Roman"/>
          <w:spacing w:val="3"/>
          <w:shd w:val="clear" w:color="auto" w:fill="F9F9F9"/>
        </w:rPr>
        <w:t>τ</w:t>
      </w:r>
      <w:r w:rsidRPr="009A6BD6">
        <w:rPr>
          <w:rFonts w:cs="Times New Roman"/>
          <w:shd w:val="clear" w:color="auto" w:fill="FFFFFF"/>
        </w:rPr>
        <w:t xml:space="preserve"> =d x zaman çözümlemesi (bin)”  ile elde edilir.</w:t>
      </w:r>
    </w:p>
    <w:p w14:paraId="0557A19A" w14:textId="77777777" w:rsidR="00644ECA" w:rsidRPr="009A6BD6" w:rsidRDefault="0005562B" w:rsidP="00B737E9">
      <w:pPr>
        <w:pStyle w:val="Balk3"/>
        <w:spacing w:before="240" w:after="240"/>
        <w:rPr>
          <w:rFonts w:cs="Times New Roman"/>
          <w:color w:val="auto"/>
        </w:rPr>
      </w:pPr>
      <w:bookmarkStart w:id="257" w:name="_Toc43749372"/>
      <w:bookmarkStart w:id="258" w:name="_Toc43755620"/>
      <w:bookmarkStart w:id="259" w:name="_Toc43833488"/>
      <w:bookmarkStart w:id="260" w:name="_Toc44538310"/>
      <w:bookmarkStart w:id="261" w:name="_Toc49801465"/>
      <w:bookmarkStart w:id="262" w:name="_Toc49802281"/>
      <w:r w:rsidRPr="009A6BD6">
        <w:rPr>
          <w:rFonts w:cs="Times New Roman"/>
          <w:color w:val="auto"/>
        </w:rPr>
        <w:t>Zaman Bin (Çözümlemesi) Seçimi</w:t>
      </w:r>
      <w:bookmarkEnd w:id="257"/>
      <w:bookmarkEnd w:id="258"/>
      <w:bookmarkEnd w:id="259"/>
      <w:bookmarkEnd w:id="260"/>
      <w:bookmarkEnd w:id="261"/>
      <w:bookmarkEnd w:id="262"/>
    </w:p>
    <w:p w14:paraId="0DDF52D0" w14:textId="45A44FB0" w:rsidR="00644ECA" w:rsidRPr="009A6BD6" w:rsidRDefault="0005562B">
      <w:pPr>
        <w:rPr>
          <w:rFonts w:cs="Times New Roman"/>
          <w:shd w:val="clear" w:color="auto" w:fill="FFFFFF"/>
        </w:rPr>
      </w:pPr>
      <w:r w:rsidRPr="009A6BD6">
        <w:rPr>
          <w:rFonts w:cs="Times New Roman"/>
          <w:shd w:val="clear" w:color="auto" w:fill="FFFFFF"/>
        </w:rPr>
        <w:t>Zaman çözümlemelerinin elde edilecek tayfsal gecikmeler üzerindeki etkisini anlamak önemlidir. Burada, ışık eğrisinin zaman binleri değiştirilerek, sinyal-gürültü oranın ne derece etkilendiği görülebilir. Bunun için 1 milisaniyeden başlayıp giderek daha büyük olan binler kullanılarak, ışık eğrisinin yüksek frekans bileşenleri üzerinde bir ortalama elde edilmektedir. Binleme için oldukça büyük zaman değerlerinin kullanması ışık eğrisinden elde etmeyi beklediğimiz bilgileri kaybetme riski yaratabilir.</w:t>
      </w:r>
    </w:p>
    <w:p w14:paraId="4B91E00A" w14:textId="77777777" w:rsidR="00385EE9" w:rsidRPr="009A6BD6" w:rsidRDefault="00385EE9">
      <w:pPr>
        <w:rPr>
          <w:rFonts w:cs="Times New Roman"/>
          <w:shd w:val="clear" w:color="auto" w:fill="FFFFFF"/>
        </w:rPr>
      </w:pPr>
    </w:p>
    <w:p w14:paraId="429F0F1F" w14:textId="6842C1C5" w:rsidR="00B737E9" w:rsidRPr="009A6BD6" w:rsidRDefault="0005562B">
      <w:pPr>
        <w:rPr>
          <w:rFonts w:cs="Times New Roman"/>
          <w:shd w:val="clear" w:color="auto" w:fill="FFFFFF"/>
        </w:rPr>
      </w:pPr>
      <w:r w:rsidRPr="009A6BD6">
        <w:rPr>
          <w:rFonts w:cs="Times New Roman"/>
          <w:shd w:val="clear" w:color="auto" w:fill="FFFFFF"/>
        </w:rPr>
        <w:t xml:space="preserve">Zaman bininin etkisinin daha iyi anlaşılması için Ukwatta </w:t>
      </w:r>
      <w:r w:rsidRPr="009A6BD6">
        <w:rPr>
          <w:rFonts w:cs="Times New Roman"/>
          <w:i/>
          <w:shd w:val="clear" w:color="auto" w:fill="FFFFFF"/>
        </w:rPr>
        <w:t>et al</w:t>
      </w:r>
      <w:r w:rsidRPr="009A6BD6">
        <w:rPr>
          <w:rFonts w:cs="Times New Roman"/>
          <w:shd w:val="clear" w:color="auto" w:fill="FFFFFF"/>
        </w:rPr>
        <w:t xml:space="preserve">. (2010) tarafından tepe noktası normalize edilmiş sentetik ışık eğrilerini kullanan bir dizi simülasyon oluşturulmuştur. Buradan yola çıkarak, gürültü seviyesi aşamalı olarak artırılır, CCF ve zaman gecikmesi (CCF-Max) grafiğindeki maksimum korelasyon değeri üzerindeki etki incelenir. Şekil </w:t>
      </w:r>
      <w:r w:rsidR="00057B47" w:rsidRPr="009A6BD6">
        <w:rPr>
          <w:rFonts w:cs="Times New Roman"/>
          <w:shd w:val="clear" w:color="auto" w:fill="FFFFFF"/>
        </w:rPr>
        <w:t>19'da</w:t>
      </w:r>
      <w:r w:rsidRPr="009A6BD6">
        <w:rPr>
          <w:rFonts w:cs="Times New Roman"/>
          <w:shd w:val="clear" w:color="auto" w:fill="FFFFFF"/>
        </w:rPr>
        <w:t xml:space="preserve"> çeşitli gürültü seviyelerine (sırasıyla</w:t>
      </w:r>
      <w:r w:rsidR="003966B3" w:rsidRPr="009A6BD6">
        <w:rPr>
          <w:rFonts w:cs="Times New Roman"/>
          <w:shd w:val="clear" w:color="auto" w:fill="FFFFFF"/>
        </w:rPr>
        <w:t xml:space="preserve"> </w:t>
      </w:r>
      <w:r w:rsidRPr="009A6BD6">
        <w:rPr>
          <w:rFonts w:cs="Times New Roman"/>
          <w:shd w:val="clear" w:color="auto" w:fill="FFFFFF"/>
        </w:rPr>
        <w:t>%0,</w:t>
      </w:r>
      <w:r w:rsidR="003966B3" w:rsidRPr="009A6BD6">
        <w:rPr>
          <w:rFonts w:cs="Times New Roman"/>
          <w:shd w:val="clear" w:color="auto" w:fill="FFFFFF"/>
        </w:rPr>
        <w:t xml:space="preserve"> </w:t>
      </w:r>
      <w:r w:rsidRPr="009A6BD6">
        <w:rPr>
          <w:rFonts w:cs="Times New Roman"/>
          <w:shd w:val="clear" w:color="auto" w:fill="FFFFFF"/>
        </w:rPr>
        <w:t>%20,</w:t>
      </w:r>
      <w:r w:rsidR="003966B3" w:rsidRPr="009A6BD6">
        <w:rPr>
          <w:rFonts w:cs="Times New Roman"/>
          <w:shd w:val="clear" w:color="auto" w:fill="FFFFFF"/>
        </w:rPr>
        <w:t xml:space="preserve"> </w:t>
      </w:r>
      <w:r w:rsidRPr="009A6BD6">
        <w:rPr>
          <w:rFonts w:cs="Times New Roman"/>
          <w:shd w:val="clear" w:color="auto" w:fill="FFFFFF"/>
        </w:rPr>
        <w:t>%40</w:t>
      </w:r>
      <w:r w:rsidR="003966B3" w:rsidRPr="009A6BD6">
        <w:rPr>
          <w:rFonts w:cs="Times New Roman"/>
          <w:shd w:val="clear" w:color="auto" w:fill="FFFFFF"/>
        </w:rPr>
        <w:t xml:space="preserve"> </w:t>
      </w:r>
      <w:r w:rsidRPr="009A6BD6">
        <w:rPr>
          <w:rFonts w:cs="Times New Roman"/>
          <w:shd w:val="clear" w:color="auto" w:fill="FFFFFF"/>
        </w:rPr>
        <w:t>ve</w:t>
      </w:r>
      <w:r w:rsidR="003966B3" w:rsidRPr="009A6BD6">
        <w:rPr>
          <w:rFonts w:cs="Times New Roman"/>
          <w:shd w:val="clear" w:color="auto" w:fill="FFFFFF"/>
        </w:rPr>
        <w:t xml:space="preserve"> </w:t>
      </w:r>
      <w:r w:rsidRPr="009A6BD6">
        <w:rPr>
          <w:rFonts w:cs="Times New Roman"/>
          <w:shd w:val="clear" w:color="auto" w:fill="FFFFFF"/>
        </w:rPr>
        <w:t>%60) sahip sentetik ışık eğrileri ve tipik Gauss uyumu ile hesaplanan CCF örnekleri gösterilmektedir.</w:t>
      </w:r>
    </w:p>
    <w:p w14:paraId="6CFC3457" w14:textId="77777777" w:rsidR="00D76192" w:rsidRPr="009A6BD6" w:rsidRDefault="00D76192" w:rsidP="00D76192">
      <w:pPr>
        <w:rPr>
          <w:rFonts w:cs="Times New Roman"/>
          <w:shd w:val="clear" w:color="auto" w:fill="FFFFFF"/>
        </w:rPr>
      </w:pPr>
      <w:r w:rsidRPr="009A6BD6">
        <w:rPr>
          <w:rFonts w:cs="Times New Roman"/>
          <w:shd w:val="clear" w:color="auto" w:fill="FFFFFF"/>
        </w:rPr>
        <w:t xml:space="preserve">Sonuçlarda beklenildiği, gibi gürültü seviyesi arttıkça CCF-Max. değeri kademeli olarak azalmaktadır. Ayrıca CCF'deki saçılmanın gürültü seviyesiyle birlikte önemli ölçüde arttığı da görülmektedir. CCF’deki küresel maksimum %40 gürültü seviyesinde açıkça görülebilmekte ve Gaussian fiti ile iyi bir uyum göstermektedir. Bununla birlikte, saçılmanın oldukça belirgin olduğu %60 gürültü seviyesi için durum böyle değildir. CCF küresel maksimumu net olarak görülmemekle birlikte uygulanan fit eğrisi zayıf bir uyum göstermektedir. </w:t>
      </w:r>
    </w:p>
    <w:p w14:paraId="5CBE24F6" w14:textId="77777777" w:rsidR="00B737E9" w:rsidRPr="009A6BD6" w:rsidRDefault="00B737E9" w:rsidP="00B737E9">
      <w:pPr>
        <w:pStyle w:val="Standard"/>
        <w:spacing w:before="240"/>
        <w:jc w:val="center"/>
        <w:rPr>
          <w:rFonts w:cs="Times New Roman"/>
        </w:rPr>
      </w:pPr>
      <w:r w:rsidRPr="009A6BD6">
        <w:rPr>
          <w:rFonts w:cs="Times New Roman"/>
          <w:noProof/>
          <w:szCs w:val="24"/>
          <w:lang w:eastAsia="tr-TR"/>
        </w:rPr>
        <w:drawing>
          <wp:inline distT="0" distB="0" distL="0" distR="0" wp14:anchorId="6C09D7F7" wp14:editId="016F31D5">
            <wp:extent cx="5580000" cy="4140000"/>
            <wp:effectExtent l="0" t="0" r="1905" b="0"/>
            <wp:docPr id="33" name="Resim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30"/>
                    <a:stretch>
                      <a:fillRect/>
                    </a:stretch>
                  </pic:blipFill>
                  <pic:spPr>
                    <a:xfrm>
                      <a:off x="0" y="0"/>
                      <a:ext cx="5580000" cy="4140000"/>
                    </a:xfrm>
                    <a:prstGeom prst="rect">
                      <a:avLst/>
                    </a:prstGeom>
                    <a:noFill/>
                    <a:ln>
                      <a:noFill/>
                      <a:prstDash/>
                    </a:ln>
                  </pic:spPr>
                </pic:pic>
              </a:graphicData>
            </a:graphic>
          </wp:inline>
        </w:drawing>
      </w:r>
    </w:p>
    <w:p w14:paraId="059CD0FB" w14:textId="0D94D91C" w:rsidR="00B737E9" w:rsidRPr="009A6BD6" w:rsidRDefault="00B737E9" w:rsidP="00B737E9">
      <w:pPr>
        <w:pStyle w:val="ResimYazs"/>
        <w:spacing w:before="0" w:after="240"/>
        <w:jc w:val="both"/>
        <w:rPr>
          <w:color w:val="auto"/>
        </w:rPr>
      </w:pPr>
      <w:bookmarkStart w:id="263" w:name="_Toc43752896"/>
      <w:bookmarkStart w:id="264" w:name="_Toc43832581"/>
      <w:bookmarkStart w:id="265" w:name="_Toc49680674"/>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19</w:t>
      </w:r>
      <w:r w:rsidRPr="009A6BD6">
        <w:rPr>
          <w:b/>
          <w:color w:val="auto"/>
        </w:rPr>
        <w:fldChar w:fldCharType="end"/>
      </w:r>
      <w:r w:rsidRPr="009A6BD6">
        <w:rPr>
          <w:b/>
          <w:color w:val="auto"/>
        </w:rPr>
        <w:t>.</w:t>
      </w:r>
      <w:r w:rsidRPr="009A6BD6">
        <w:rPr>
          <w:color w:val="auto"/>
        </w:rPr>
        <w:t xml:space="preserve"> Gürültünün CCF üzerindeki etkisi. Soldaki paneller, 10 saniyelik yapay bir gecikmenin eklendiği iki sentetik ışık eğrisini gösterir. Yukarıdan aşağıya doğru gürültü seviyesi sırasıyla %0, %20, %40 ve %60 şeklinde artmaktadır. CCF’ye karşı zaman gecikmesi grafikleri, Gauss uyumu ile birlikte sağ panellerde gösterilmiştir (Ukwatta </w:t>
      </w:r>
      <w:r w:rsidRPr="009A6BD6">
        <w:rPr>
          <w:i/>
          <w:color w:val="auto"/>
        </w:rPr>
        <w:t>et al.</w:t>
      </w:r>
      <w:r w:rsidRPr="009A6BD6">
        <w:rPr>
          <w:color w:val="auto"/>
        </w:rPr>
        <w:t xml:space="preserve"> 2010)</w:t>
      </w:r>
      <w:bookmarkEnd w:id="263"/>
      <w:bookmarkEnd w:id="264"/>
      <w:bookmarkEnd w:id="265"/>
    </w:p>
    <w:p w14:paraId="204F772B" w14:textId="77777777" w:rsidR="00B737E9" w:rsidRPr="009A6BD6" w:rsidRDefault="00B737E9" w:rsidP="00314E49">
      <w:pPr>
        <w:rPr>
          <w:rFonts w:cs="Times New Roman"/>
          <w:shd w:val="clear" w:color="auto" w:fill="FFFFFF"/>
        </w:rPr>
      </w:pPr>
    </w:p>
    <w:p w14:paraId="773E18A3" w14:textId="77777777" w:rsidR="00314E49" w:rsidRPr="009A6BD6" w:rsidRDefault="00314E49" w:rsidP="00314E49">
      <w:pPr>
        <w:rPr>
          <w:rFonts w:cs="Times New Roman"/>
        </w:rPr>
      </w:pPr>
      <w:r w:rsidRPr="009A6BD6">
        <w:rPr>
          <w:rFonts w:cs="Times New Roman"/>
          <w:shd w:val="clear" w:color="auto" w:fill="FFFFFF"/>
        </w:rPr>
        <w:t xml:space="preserve">Analizler sırasında bu simülasyon sonuçlarından yola çıkarak uygun zaman çözünürlüğü seçmek için yaklaşık %40’lık gürültü seviyesine karşılık gelen </w:t>
      </w:r>
      <w:r w:rsidRPr="009A6BD6">
        <w:rPr>
          <w:rFonts w:ascii="Cambria Math" w:hAnsi="Cambria Math" w:cs="Cambria Math"/>
          <w:shd w:val="clear" w:color="auto" w:fill="FFFFFF"/>
        </w:rPr>
        <w:t>∼</w:t>
      </w:r>
      <w:r w:rsidRPr="009A6BD6">
        <w:rPr>
          <w:rFonts w:cs="Times New Roman"/>
          <w:shd w:val="clear" w:color="auto" w:fill="FFFFFF"/>
        </w:rPr>
        <w:t xml:space="preserve">0.5 büyüklüğündeki CCFMax değeri dikkate alındı. Böylece tayfsal gecikme hesaplamaları sırasında CCFMax </w:t>
      </w:r>
      <w:r w:rsidRPr="009A6BD6">
        <w:rPr>
          <w:rFonts w:ascii="Cambria Math" w:hAnsi="Cambria Math" w:cs="Cambria Math"/>
          <w:shd w:val="clear" w:color="auto" w:fill="FFFFFF"/>
        </w:rPr>
        <w:t>∼</w:t>
      </w:r>
      <w:r w:rsidRPr="009A6BD6">
        <w:rPr>
          <w:rFonts w:cs="Times New Roman"/>
          <w:shd w:val="clear" w:color="auto" w:fill="FFFFFF"/>
        </w:rPr>
        <w:t xml:space="preserve">0.5 değerine ulaşana kadar ışık eğrilerindeki zaman çözümlemesi 1024 milisaniyelik bin değerinden başlanıp ikinin katları şeklinde azaltılarak uygulanır. </w:t>
      </w:r>
    </w:p>
    <w:p w14:paraId="7743A811" w14:textId="77777777" w:rsidR="00385EE9" w:rsidRPr="009A6BD6" w:rsidRDefault="00385EE9" w:rsidP="00D76192">
      <w:pPr>
        <w:pStyle w:val="Balk3"/>
        <w:spacing w:before="240" w:after="240"/>
        <w:rPr>
          <w:rFonts w:cs="Times New Roman"/>
          <w:color w:val="auto"/>
        </w:rPr>
      </w:pPr>
      <w:bookmarkStart w:id="266" w:name="_Toc49801466"/>
      <w:bookmarkStart w:id="267" w:name="_Toc49802282"/>
      <w:r w:rsidRPr="009A6BD6">
        <w:rPr>
          <w:rFonts w:cs="Times New Roman"/>
          <w:color w:val="auto"/>
          <w:shd w:val="clear" w:color="auto" w:fill="FFFFFF"/>
        </w:rPr>
        <w:t>Verilerin İndirgenmesi ve Tayfsal Gecikme Değerlerinin Hesaplanması</w:t>
      </w:r>
      <w:bookmarkEnd w:id="266"/>
      <w:bookmarkEnd w:id="267"/>
      <w:r w:rsidRPr="009A6BD6">
        <w:rPr>
          <w:rFonts w:cs="Times New Roman"/>
          <w:color w:val="auto"/>
          <w:shd w:val="clear" w:color="auto" w:fill="FFFFFF"/>
        </w:rPr>
        <w:t xml:space="preserve"> </w:t>
      </w:r>
    </w:p>
    <w:p w14:paraId="79939DD1" w14:textId="77777777" w:rsidR="00385EE9" w:rsidRPr="009A6BD6" w:rsidRDefault="00385EE9" w:rsidP="00385EE9">
      <w:pPr>
        <w:rPr>
          <w:rFonts w:cs="Times New Roman"/>
        </w:rPr>
      </w:pPr>
      <w:r w:rsidRPr="009A6BD6">
        <w:rPr>
          <w:rFonts w:cs="Times New Roman"/>
        </w:rPr>
        <w:t>Yüksek ve düşük enerjili fotonların geliş zamanlarındaki fark olarak tanımlanan tayfsal gecikme için çalışılan kaynaklar Swift/BAT tarafından 2011-2019 yılları arasında gözlenen ve kırmızıya kayma değerleri bilinen uzun ve kısa süreli gama ışın patlamalarından seçilmiştir (Seçim kriterleri için bkz. Şekil 14).</w:t>
      </w:r>
    </w:p>
    <w:p w14:paraId="2F1A4EB1" w14:textId="625E4E8B" w:rsidR="00385EE9" w:rsidRPr="009A6BD6" w:rsidRDefault="00385EE9" w:rsidP="00385EE9">
      <w:pPr>
        <w:ind w:firstLine="709"/>
        <w:rPr>
          <w:rFonts w:cs="Times New Roman"/>
        </w:rPr>
      </w:pPr>
      <w:r w:rsidRPr="009A6BD6">
        <w:rPr>
          <w:rFonts w:cs="Times New Roman"/>
        </w:rPr>
        <w:t xml:space="preserve">Gözlemci çerçevesinde rastgele iki enerji bandı için elde edilen tayfsal gecikme GIP’ların kırmızıya kaymaya bağımlılığı nedeniyle GIP kaynak çerçevesinde farklı bir çift enerji bandına karşılık gelebilir. Bu durum tayfsal gecikme değerlerine bir enerji bağımlılığı </w:t>
      </w:r>
      <w:r w:rsidR="00B737E9" w:rsidRPr="009A6BD6">
        <w:rPr>
          <w:rFonts w:cs="Times New Roman"/>
        </w:rPr>
        <w:t xml:space="preserve">getirebilir </w:t>
      </w:r>
      <w:r w:rsidRPr="009A6BD6">
        <w:rPr>
          <w:rFonts w:cs="Times New Roman"/>
        </w:rPr>
        <w:t xml:space="preserve">(Ukwatta </w:t>
      </w:r>
      <w:r w:rsidRPr="009A6BD6">
        <w:rPr>
          <w:rFonts w:cs="Times New Roman"/>
          <w:i/>
        </w:rPr>
        <w:t>et al.</w:t>
      </w:r>
      <w:r w:rsidRPr="009A6BD6">
        <w:rPr>
          <w:rFonts w:cs="Times New Roman"/>
        </w:rPr>
        <w:t xml:space="preserve"> 2012). Bu nedenle tayfsal gecikmeleri gözlemci çerçevesinin aksine kaynak çerçevesinde hesaplamak tercih edilmektedir. Bu çalışmada, Swift için kaynak çerçevesinde seçilen 100-150 ve 200-250 keV standart enerji bantları kırmızıya kayma değeri (z) bilinen her bir GIP için (1+z) değerine bölünerek gözlemci çerçevesine dönüştürülüp farklı zaman çözünürlüklerinde ışık eğrileri oluşturul</w:t>
      </w:r>
      <w:r w:rsidR="00B737E9" w:rsidRPr="009A6BD6">
        <w:rPr>
          <w:rFonts w:cs="Times New Roman"/>
        </w:rPr>
        <w:t xml:space="preserve">du </w:t>
      </w:r>
      <w:r w:rsidRPr="009A6BD6">
        <w:rPr>
          <w:rFonts w:cs="Times New Roman"/>
        </w:rPr>
        <w:t>(Şekil 20). İncelenen kaynaklar, kırmızıya kayma değerleri ve kaynak çerçevesindeki enerji aralıkları Ek.3’de verilmiştir.</w:t>
      </w:r>
    </w:p>
    <w:p w14:paraId="5AE6B807" w14:textId="77777777" w:rsidR="00644ECA" w:rsidRPr="009A6BD6" w:rsidRDefault="0005562B" w:rsidP="00A00C49">
      <w:pPr>
        <w:pStyle w:val="Standard"/>
        <w:spacing w:before="240" w:after="0"/>
        <w:jc w:val="center"/>
        <w:rPr>
          <w:rFonts w:cs="Times New Roman"/>
        </w:rPr>
      </w:pPr>
      <w:r w:rsidRPr="009A6BD6">
        <w:rPr>
          <w:rFonts w:cs="Times New Roman"/>
          <w:noProof/>
          <w:lang w:eastAsia="tr-TR"/>
        </w:rPr>
        <w:drawing>
          <wp:inline distT="0" distB="0" distL="0" distR="0" wp14:anchorId="079BA6B4" wp14:editId="0690A618">
            <wp:extent cx="3960000" cy="2826000"/>
            <wp:effectExtent l="0" t="0" r="2540" b="0"/>
            <wp:docPr id="3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a:stretch>
                      <a:fillRect/>
                    </a:stretch>
                  </pic:blipFill>
                  <pic:spPr>
                    <a:xfrm>
                      <a:off x="0" y="0"/>
                      <a:ext cx="3960000" cy="2826000"/>
                    </a:xfrm>
                    <a:prstGeom prst="rect">
                      <a:avLst/>
                    </a:prstGeom>
                    <a:noFill/>
                    <a:ln>
                      <a:noFill/>
                      <a:prstDash/>
                    </a:ln>
                  </pic:spPr>
                </pic:pic>
              </a:graphicData>
            </a:graphic>
          </wp:inline>
        </w:drawing>
      </w:r>
    </w:p>
    <w:p w14:paraId="602ED8E8" w14:textId="019B972D" w:rsidR="00460E7E" w:rsidRPr="009A6BD6" w:rsidRDefault="00057B47" w:rsidP="00A00C49">
      <w:pPr>
        <w:pStyle w:val="ResimYazs"/>
        <w:spacing w:before="0" w:after="240"/>
        <w:rPr>
          <w:color w:val="auto"/>
        </w:rPr>
      </w:pPr>
      <w:bookmarkStart w:id="268" w:name="_Toc43752897"/>
      <w:bookmarkStart w:id="269" w:name="_Toc43832582"/>
      <w:bookmarkStart w:id="270" w:name="_Toc49680675"/>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20</w:t>
      </w:r>
      <w:r w:rsidRPr="009A6BD6">
        <w:rPr>
          <w:b/>
          <w:color w:val="auto"/>
        </w:rPr>
        <w:fldChar w:fldCharType="end"/>
      </w:r>
      <w:r w:rsidR="0005562B" w:rsidRPr="009A6BD6">
        <w:rPr>
          <w:b/>
          <w:color w:val="auto"/>
        </w:rPr>
        <w:t>.</w:t>
      </w:r>
      <w:bookmarkEnd w:id="268"/>
      <w:bookmarkEnd w:id="269"/>
      <w:r w:rsidR="0005562B" w:rsidRPr="009A6BD6">
        <w:rPr>
          <w:color w:val="auto"/>
        </w:rPr>
        <w:t xml:space="preserve"> Farklı enerji kanalları (Ch1: 100-150 keV ve Ch2: 200-250 keV; 16 ms zaman bini) için GRB</w:t>
      </w:r>
      <w:r w:rsidR="00594B9A" w:rsidRPr="009A6BD6">
        <w:rPr>
          <w:color w:val="auto"/>
        </w:rPr>
        <w:t xml:space="preserve"> </w:t>
      </w:r>
      <w:r w:rsidR="0005562B" w:rsidRPr="009A6BD6">
        <w:rPr>
          <w:color w:val="auto"/>
        </w:rPr>
        <w:t>110503A’nın Swift-BAT ile alınan anlık gamma ışını ışık eğrileri</w:t>
      </w:r>
      <w:bookmarkEnd w:id="270"/>
    </w:p>
    <w:p w14:paraId="39A83F49" w14:textId="77777777" w:rsidR="00D76192" w:rsidRPr="009A6BD6" w:rsidRDefault="00D76192" w:rsidP="00A00C49">
      <w:pPr>
        <w:pStyle w:val="ResimYazs"/>
        <w:spacing w:before="0" w:after="240"/>
        <w:rPr>
          <w:color w:val="auto"/>
        </w:rPr>
      </w:pPr>
    </w:p>
    <w:p w14:paraId="79CCB121" w14:textId="7640A0A3" w:rsidR="00B737E9" w:rsidRPr="009A6BD6" w:rsidRDefault="00B737E9" w:rsidP="00D76192">
      <w:pPr>
        <w:ind w:firstLine="709"/>
        <w:rPr>
          <w:rFonts w:cs="Times New Roman"/>
        </w:rPr>
      </w:pPr>
      <w:r w:rsidRPr="009A6BD6">
        <w:rPr>
          <w:rFonts w:cs="Times New Roman"/>
        </w:rPr>
        <w:t xml:space="preserve">Yukarıdaki adımları takiben </w:t>
      </w:r>
      <w:r w:rsidRPr="009A6BD6">
        <w:rPr>
          <w:rFonts w:cs="Times New Roman"/>
          <w:shd w:val="clear" w:color="auto" w:fill="FFFFFF"/>
        </w:rPr>
        <w:t xml:space="preserve">CCF hesabı Şekil 21’de gösterildiği gibi Gauss fiti çekilerek zaman gecikmesinin bir fonksiyonu olarak çizdirilir. Böylece </w:t>
      </w:r>
      <w:r w:rsidRPr="009A6BD6">
        <w:rPr>
          <w:rFonts w:cs="Times New Roman"/>
        </w:rPr>
        <w:t>Gauss fitinin pikine karşılık gelen zaman gecikmesi bize patlamanın tayfsal gecikmesini vermektedir. Tayfsal gecikmedeki belirsizlik Monte Carlo tekniği kullanılarak 1000 ışık eğrisinin simülasyonu ile elde edilir.</w:t>
      </w:r>
    </w:p>
    <w:p w14:paraId="0044197F" w14:textId="77777777" w:rsidR="00644ECA" w:rsidRPr="009A6BD6" w:rsidRDefault="0005562B" w:rsidP="00D76192">
      <w:pPr>
        <w:pStyle w:val="ekil"/>
        <w:jc w:val="center"/>
        <w:rPr>
          <w:color w:val="auto"/>
        </w:rPr>
      </w:pPr>
      <w:r w:rsidRPr="009A6BD6">
        <w:rPr>
          <w:noProof/>
          <w:color w:val="auto"/>
          <w:lang w:val="tr-TR"/>
        </w:rPr>
        <w:drawing>
          <wp:inline distT="0" distB="0" distL="0" distR="0" wp14:anchorId="1983E115" wp14:editId="735E9534">
            <wp:extent cx="4320000" cy="2300400"/>
            <wp:effectExtent l="0" t="0" r="4445" b="5080"/>
            <wp:docPr id="3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alphaModFix/>
                    </a:blip>
                    <a:srcRect/>
                    <a:stretch>
                      <a:fillRect/>
                    </a:stretch>
                  </pic:blipFill>
                  <pic:spPr>
                    <a:xfrm>
                      <a:off x="0" y="0"/>
                      <a:ext cx="4320000" cy="2300400"/>
                    </a:xfrm>
                    <a:prstGeom prst="rect">
                      <a:avLst/>
                    </a:prstGeom>
                    <a:noFill/>
                    <a:ln>
                      <a:noFill/>
                      <a:prstDash/>
                    </a:ln>
                  </pic:spPr>
                </pic:pic>
              </a:graphicData>
            </a:graphic>
          </wp:inline>
        </w:drawing>
      </w:r>
    </w:p>
    <w:p w14:paraId="4F92CF1D" w14:textId="2898650E" w:rsidR="00644ECA" w:rsidRPr="009A6BD6" w:rsidRDefault="00057B47" w:rsidP="00B503CA">
      <w:pPr>
        <w:pStyle w:val="ResimYazs"/>
        <w:spacing w:before="0" w:after="240"/>
        <w:jc w:val="both"/>
        <w:rPr>
          <w:color w:val="auto"/>
        </w:rPr>
      </w:pPr>
      <w:bookmarkStart w:id="271" w:name="_Toc43752898"/>
      <w:bookmarkStart w:id="272" w:name="_Toc43832583"/>
      <w:bookmarkStart w:id="273" w:name="_Toc49680676"/>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21</w:t>
      </w:r>
      <w:r w:rsidRPr="009A6BD6">
        <w:rPr>
          <w:b/>
          <w:color w:val="auto"/>
        </w:rPr>
        <w:fldChar w:fldCharType="end"/>
      </w:r>
      <w:r w:rsidR="0005562B" w:rsidRPr="009A6BD6">
        <w:rPr>
          <w:b/>
          <w:color w:val="auto"/>
        </w:rPr>
        <w:t>.</w:t>
      </w:r>
      <w:r w:rsidR="000C550A" w:rsidRPr="009A6BD6">
        <w:rPr>
          <w:color w:val="auto"/>
        </w:rPr>
        <w:t xml:space="preserve"> </w:t>
      </w:r>
      <w:r w:rsidR="0005562B" w:rsidRPr="009A6BD6">
        <w:rPr>
          <w:color w:val="auto"/>
        </w:rPr>
        <w:t xml:space="preserve">Şekil </w:t>
      </w:r>
      <w:r w:rsidR="00C27E74" w:rsidRPr="009A6BD6">
        <w:rPr>
          <w:color w:val="auto"/>
        </w:rPr>
        <w:t>2</w:t>
      </w:r>
      <w:r w:rsidRPr="009A6BD6">
        <w:rPr>
          <w:color w:val="auto"/>
        </w:rPr>
        <w:t>0</w:t>
      </w:r>
      <w:r w:rsidR="00226122" w:rsidRPr="009A6BD6">
        <w:rPr>
          <w:color w:val="auto"/>
        </w:rPr>
        <w:t>’d</w:t>
      </w:r>
      <w:r w:rsidR="0005562B" w:rsidRPr="009A6BD6">
        <w:rPr>
          <w:color w:val="auto"/>
        </w:rPr>
        <w:t>eki iki ışık eğrisi için zaman gecikmesinin bir fonksiyonu olarak CCF’in gösterimi. Gauss fitinin pikine karşılık gelen zaman gecikmesi (177 ± 13 ms) patlamanın tayfsal gecikmesini verir</w:t>
      </w:r>
      <w:bookmarkEnd w:id="271"/>
      <w:bookmarkEnd w:id="272"/>
      <w:bookmarkEnd w:id="273"/>
    </w:p>
    <w:p w14:paraId="6A758ED8" w14:textId="2EF9902E" w:rsidR="00D76192" w:rsidRPr="009A6BD6" w:rsidRDefault="00D76192" w:rsidP="00B503CA">
      <w:pPr>
        <w:pStyle w:val="ResimYazs"/>
        <w:spacing w:before="0" w:after="240"/>
        <w:jc w:val="both"/>
        <w:rPr>
          <w:color w:val="auto"/>
        </w:rPr>
      </w:pPr>
    </w:p>
    <w:p w14:paraId="371D1119" w14:textId="7125C47F" w:rsidR="00D76192" w:rsidRPr="009A6BD6" w:rsidRDefault="00D76192" w:rsidP="00B503CA">
      <w:pPr>
        <w:pStyle w:val="ResimYazs"/>
        <w:spacing w:before="0" w:after="240"/>
        <w:jc w:val="both"/>
        <w:rPr>
          <w:color w:val="auto"/>
        </w:rPr>
      </w:pPr>
    </w:p>
    <w:p w14:paraId="50F022DD" w14:textId="27765353" w:rsidR="00D76192" w:rsidRPr="009A6BD6" w:rsidRDefault="00D76192" w:rsidP="00B503CA">
      <w:pPr>
        <w:pStyle w:val="ResimYazs"/>
        <w:spacing w:before="0" w:after="240"/>
        <w:jc w:val="both"/>
        <w:rPr>
          <w:color w:val="auto"/>
        </w:rPr>
      </w:pPr>
    </w:p>
    <w:p w14:paraId="0167653B" w14:textId="76A3463F" w:rsidR="00D76192" w:rsidRPr="009A6BD6" w:rsidRDefault="00D76192" w:rsidP="00B503CA">
      <w:pPr>
        <w:pStyle w:val="ResimYazs"/>
        <w:spacing w:before="0" w:after="240"/>
        <w:jc w:val="both"/>
        <w:rPr>
          <w:color w:val="auto"/>
        </w:rPr>
      </w:pPr>
    </w:p>
    <w:p w14:paraId="70CAD978" w14:textId="3105BC44" w:rsidR="00D76192" w:rsidRPr="009A6BD6" w:rsidRDefault="00D76192" w:rsidP="00B503CA">
      <w:pPr>
        <w:pStyle w:val="ResimYazs"/>
        <w:spacing w:before="0" w:after="240"/>
        <w:jc w:val="both"/>
        <w:rPr>
          <w:color w:val="auto"/>
        </w:rPr>
      </w:pPr>
    </w:p>
    <w:p w14:paraId="4414574B" w14:textId="5B65A2E0" w:rsidR="00D76192" w:rsidRPr="009A6BD6" w:rsidRDefault="00D76192" w:rsidP="00B503CA">
      <w:pPr>
        <w:pStyle w:val="ResimYazs"/>
        <w:spacing w:before="0" w:after="240"/>
        <w:jc w:val="both"/>
        <w:rPr>
          <w:color w:val="auto"/>
        </w:rPr>
      </w:pPr>
    </w:p>
    <w:p w14:paraId="652641EA" w14:textId="07BBA659" w:rsidR="00D76192" w:rsidRPr="009A6BD6" w:rsidRDefault="00D76192" w:rsidP="00B503CA">
      <w:pPr>
        <w:pStyle w:val="ResimYazs"/>
        <w:spacing w:before="0" w:after="240"/>
        <w:jc w:val="both"/>
        <w:rPr>
          <w:color w:val="auto"/>
        </w:rPr>
      </w:pPr>
    </w:p>
    <w:p w14:paraId="44E94CDE" w14:textId="4536C4C1" w:rsidR="00D76192" w:rsidRPr="009A6BD6" w:rsidRDefault="00D76192" w:rsidP="00B503CA">
      <w:pPr>
        <w:pStyle w:val="ResimYazs"/>
        <w:spacing w:before="0" w:after="240"/>
        <w:jc w:val="both"/>
        <w:rPr>
          <w:color w:val="auto"/>
        </w:rPr>
      </w:pPr>
    </w:p>
    <w:p w14:paraId="6126ED5D" w14:textId="77777777" w:rsidR="00D76192" w:rsidRPr="009A6BD6" w:rsidRDefault="00D76192" w:rsidP="00B503CA">
      <w:pPr>
        <w:pStyle w:val="ResimYazs"/>
        <w:spacing w:before="0" w:after="240"/>
        <w:jc w:val="both"/>
        <w:rPr>
          <w:color w:val="auto"/>
        </w:rPr>
      </w:pPr>
    </w:p>
    <w:p w14:paraId="4E206B4B" w14:textId="77777777" w:rsidR="00644ECA" w:rsidRPr="009A6BD6" w:rsidRDefault="00644ECA">
      <w:pPr>
        <w:pStyle w:val="ekil"/>
        <w:rPr>
          <w:color w:val="auto"/>
          <w:lang w:val="tr-TR"/>
        </w:rPr>
      </w:pPr>
    </w:p>
    <w:p w14:paraId="4CC109B7" w14:textId="77777777" w:rsidR="00644ECA" w:rsidRPr="009A6BD6" w:rsidRDefault="0005562B" w:rsidP="00A00C49">
      <w:pPr>
        <w:pStyle w:val="Balk1"/>
        <w:rPr>
          <w:rFonts w:cs="Times New Roman"/>
          <w:color w:val="auto"/>
        </w:rPr>
      </w:pPr>
      <w:bookmarkStart w:id="274" w:name="_Toc43749374"/>
      <w:bookmarkStart w:id="275" w:name="_Toc43755622"/>
      <w:bookmarkStart w:id="276" w:name="_Toc43833490"/>
      <w:bookmarkStart w:id="277" w:name="_Toc44538312"/>
      <w:bookmarkStart w:id="278" w:name="_Toc49801303"/>
      <w:bookmarkStart w:id="279" w:name="_Toc49801467"/>
      <w:bookmarkStart w:id="280" w:name="_Toc49802283"/>
      <w:r w:rsidRPr="009A6BD6">
        <w:rPr>
          <w:rFonts w:cs="Times New Roman"/>
          <w:color w:val="auto"/>
        </w:rPr>
        <w:t>ARAŞTIRMA BULGULARI ve TARTIŞMALAR</w:t>
      </w:r>
      <w:bookmarkEnd w:id="274"/>
      <w:bookmarkEnd w:id="275"/>
      <w:bookmarkEnd w:id="276"/>
      <w:bookmarkEnd w:id="277"/>
      <w:bookmarkEnd w:id="278"/>
      <w:bookmarkEnd w:id="279"/>
      <w:bookmarkEnd w:id="280"/>
    </w:p>
    <w:p w14:paraId="249E99C8" w14:textId="77777777" w:rsidR="00332816" w:rsidRPr="009A6BD6" w:rsidRDefault="00332816" w:rsidP="00A00C49">
      <w:pPr>
        <w:pStyle w:val="Standard"/>
        <w:ind w:firstLine="709"/>
        <w:rPr>
          <w:rFonts w:cs="Times New Roman"/>
        </w:rPr>
      </w:pPr>
      <w:r w:rsidRPr="009A6BD6">
        <w:rPr>
          <w:rFonts w:cs="Times New Roman"/>
        </w:rPr>
        <w:t xml:space="preserve">Kısa süreli GIP’ların yoğun nesnelerin kaynaşması sonucu ve uzun süreli GIP’ların ise büyük kütleli yıldızların kendi içine çökmesi sonucu oluştuğu artık yaygın olarak kabul edilmektedir. Her iki senaryo için yığılma diskinin oluşumuna dair farklı modeller tartışılsa da diskin boyutu, kütlesi, manyetik alan şiddeti ve anlık yayınım sırasında madde akış miktarı büyük ölçüde belirsizliğini korumaktadır. Merkezi motorun yapısal değişkenliği veya jetin neden olduğu şok dalgası etkileşimlerinden kaynaklanan katkıların, ataları farklı olan uzun ve kısa süreli patlamalar için elde edilen değişkenlik zaman ölçeklerinde sistematik bir fark olarak görünmesi beklenmektedir. Bir GIP’ın değişkenlik zaman ölçeği bilgisinden yola çıkarak onun yayınım bölgesinin büyüklüğü hakkında bir tahmin yürütülebilir (MacLachlan </w:t>
      </w:r>
      <w:r w:rsidRPr="009A6BD6">
        <w:rPr>
          <w:rFonts w:cs="Times New Roman"/>
          <w:i/>
        </w:rPr>
        <w:t xml:space="preserve">et al. </w:t>
      </w:r>
      <w:r w:rsidRPr="009A6BD6">
        <w:rPr>
          <w:rFonts w:cs="Times New Roman"/>
        </w:rPr>
        <w:t xml:space="preserve">2013). </w:t>
      </w:r>
    </w:p>
    <w:p w14:paraId="737E6180" w14:textId="77777777" w:rsidR="00332816" w:rsidRPr="009A6BD6" w:rsidRDefault="00332816" w:rsidP="00332816">
      <w:pPr>
        <w:pStyle w:val="Standard"/>
        <w:ind w:firstLine="709"/>
        <w:rPr>
          <w:rFonts w:cs="Times New Roman"/>
        </w:rPr>
      </w:pPr>
      <w:r w:rsidRPr="009A6BD6">
        <w:rPr>
          <w:rFonts w:cs="Times New Roman"/>
        </w:rPr>
        <w:t xml:space="preserve">Yüksek ve düşük enerjili fotonların varış zamanındaki fark olarak tanımlanan tayfsal gecikme </w:t>
      </w:r>
      <w:r w:rsidR="008975B0" w:rsidRPr="009A6BD6">
        <w:rPr>
          <w:rFonts w:cs="Times New Roman"/>
        </w:rPr>
        <w:t>GIP’larda</w:t>
      </w:r>
      <w:r w:rsidRPr="009A6BD6">
        <w:rPr>
          <w:rFonts w:cs="Times New Roman"/>
        </w:rPr>
        <w:t xml:space="preserve"> görülen yaygın bir özelliktir ve GIP’ları oluşturan fiziksel mekanizmanın anlaşılmasında yaygın olarak kullanılmaktadır. Tayfsal gecikmelere neden olan mekanizmanın (tayfsal evrim veya curvature etkisi) açıklanabilmesi için çok sayıda model geliştirilmiş olsa da tayfsal gecikmelere birden fazla mekanizmanın neden olması mümkündür.</w:t>
      </w:r>
    </w:p>
    <w:p w14:paraId="526F4F27" w14:textId="77777777" w:rsidR="00332816" w:rsidRPr="009A6BD6" w:rsidRDefault="00332816" w:rsidP="00CB378F">
      <w:pPr>
        <w:pStyle w:val="Standard"/>
        <w:ind w:firstLine="709"/>
        <w:rPr>
          <w:rFonts w:cs="Times New Roman"/>
        </w:rPr>
      </w:pPr>
      <w:r w:rsidRPr="009A6BD6">
        <w:rPr>
          <w:rFonts w:cs="Times New Roman"/>
        </w:rPr>
        <w:t xml:space="preserve">Bu çalışmada kırmızıya kayması bilinen ve Neil Gehrels Swift Gözlemevi ile 2011-2019 yılları arasında gözlemlenen 170 tane (8 tane kısa süreli ve 154 tane uzun süreli) GIP’ın anlık yayınım ışık eğrileri elde edilmiş ve bu ışık eğrileri kullanılarak tayfsal gecikme ve karakteristik zaman ölçeği değerleri hesaplanmıştır. </w:t>
      </w:r>
    </w:p>
    <w:p w14:paraId="133C7B7D" w14:textId="41C6BEC4" w:rsidR="00332816" w:rsidRPr="009A6BD6" w:rsidRDefault="00332816" w:rsidP="00170D84">
      <w:pPr>
        <w:pStyle w:val="Standard"/>
        <w:ind w:firstLine="709"/>
        <w:rPr>
          <w:rFonts w:cs="Times New Roman"/>
        </w:rPr>
      </w:pPr>
      <w:r w:rsidRPr="009A6BD6">
        <w:rPr>
          <w:rFonts w:cs="Times New Roman"/>
        </w:rPr>
        <w:t xml:space="preserve">Kaynakların MTS değerleri MacLachlan </w:t>
      </w:r>
      <w:r w:rsidR="00E97515" w:rsidRPr="009A6BD6">
        <w:rPr>
          <w:rFonts w:cs="Times New Roman"/>
          <w:i/>
        </w:rPr>
        <w:t>et al</w:t>
      </w:r>
      <w:r w:rsidRPr="009A6BD6">
        <w:rPr>
          <w:rFonts w:cs="Times New Roman"/>
          <w:i/>
        </w:rPr>
        <w:t>.</w:t>
      </w:r>
      <w:r w:rsidRPr="009A6BD6">
        <w:rPr>
          <w:rFonts w:cs="Times New Roman"/>
        </w:rPr>
        <w:t xml:space="preserve"> (2013)’de FERMI-GBM tarafından tespit edilen GIP’ların anlık yayınımlarının karakteristik zaman ölçeklerinin hesaplanmasında kullanılan wavelet tekniği kullanılarak hesaplanmıştır (Ek.1 ve Ek.2). Bir önceki bölümde detayları verilen logaritmik-ölçek diyagramında spektrumun ölçeklendirme (kırmızı-gürültü) ve rasgele gürültü (beyaz-gürültü) bölgesinin kesişimi olarak tanımlanan minimum değişkenlik zaman ölçeği GIP’lara özgü fiziksel süreçlerin anlaşılabilmesi için kullanılan bir zaman ölçeğidir. Bu tez kapsamında çalışılan GIP’lar için elde edilen MTS değerleri gözlemci çerçevesinde MacLachlan </w:t>
      </w:r>
      <w:r w:rsidRPr="009A6BD6">
        <w:rPr>
          <w:rFonts w:cs="Times New Roman"/>
          <w:i/>
        </w:rPr>
        <w:t>et al.</w:t>
      </w:r>
      <w:r w:rsidRPr="009A6BD6">
        <w:rPr>
          <w:rFonts w:cs="Times New Roman"/>
        </w:rPr>
        <w:t xml:space="preserve"> (2013) tarafından elde edilen değerler ile karşılaştırmalı olarak Şekil </w:t>
      </w:r>
      <w:r w:rsidR="007E06AD" w:rsidRPr="009A6BD6">
        <w:rPr>
          <w:rFonts w:cs="Times New Roman"/>
        </w:rPr>
        <w:t>22</w:t>
      </w:r>
      <w:r w:rsidRPr="009A6BD6">
        <w:rPr>
          <w:rFonts w:cs="Times New Roman"/>
        </w:rPr>
        <w:t xml:space="preserve">’de verilmiştir. Şekilde de görüldüğü üzere uzun süreli GIP’ların dağılımı ile kısa süreli GIP’ların dağılımı arasında MacLachlan </w:t>
      </w:r>
      <w:r w:rsidRPr="009A6BD6">
        <w:rPr>
          <w:rFonts w:cs="Times New Roman"/>
          <w:i/>
        </w:rPr>
        <w:t>et al.</w:t>
      </w:r>
      <w:r w:rsidRPr="009A6BD6">
        <w:rPr>
          <w:rFonts w:cs="Times New Roman"/>
        </w:rPr>
        <w:t xml:space="preserve"> (2013)’de tartışıldığı gibi zamansal ayrım olduğu görülmektedir. Benzer şekilde patlamaların MTS değerlerinin dağılımlarına kaynak çerçevesinde de bakılmıştır. Elde edilen sonuçlar Şekil </w:t>
      </w:r>
      <w:r w:rsidR="007E06AD" w:rsidRPr="009A6BD6">
        <w:rPr>
          <w:rFonts w:cs="Times New Roman"/>
        </w:rPr>
        <w:t>23</w:t>
      </w:r>
      <w:r w:rsidRPr="009A6BD6">
        <w:rPr>
          <w:rFonts w:cs="Times New Roman"/>
        </w:rPr>
        <w:t>’</w:t>
      </w:r>
      <w:r w:rsidR="000C550A" w:rsidRPr="009A6BD6">
        <w:rPr>
          <w:rFonts w:cs="Times New Roman"/>
        </w:rPr>
        <w:t>te</w:t>
      </w:r>
      <w:r w:rsidRPr="009A6BD6">
        <w:rPr>
          <w:rFonts w:cs="Times New Roman"/>
        </w:rPr>
        <w:t xml:space="preserve"> verilmektedir. Şekilde iki dağılım arasındaki f</w:t>
      </w:r>
      <w:r w:rsidR="00196DF9">
        <w:rPr>
          <w:rFonts w:cs="Times New Roman"/>
        </w:rPr>
        <w:t>ark açıkça görülebilsin diye his</w:t>
      </w:r>
      <w:r w:rsidRPr="009A6BD6">
        <w:rPr>
          <w:rFonts w:cs="Times New Roman"/>
        </w:rPr>
        <w:t>togramın dikey ekseni rastgele normalize edilmiştir. Patlamaların MTS değerlerinin kaynak çerçevesindeki dağılımı gözlemci çerçevesinde olduğu gibi kısa süreli GIP’lar için uzun süreli patlamalara göre daha küçük değerlere sahip olduğu görülmektedir.</w:t>
      </w:r>
    </w:p>
    <w:p w14:paraId="125A289B" w14:textId="77777777" w:rsidR="00170D84" w:rsidRPr="009A6BD6" w:rsidRDefault="00170D84" w:rsidP="00170D84">
      <w:pPr>
        <w:pStyle w:val="Standard"/>
        <w:spacing w:after="0" w:line="240" w:lineRule="auto"/>
        <w:ind w:firstLine="709"/>
        <w:rPr>
          <w:rFonts w:cs="Times New Roman"/>
        </w:rPr>
      </w:pPr>
    </w:p>
    <w:p w14:paraId="27D46CA5" w14:textId="77777777" w:rsidR="006D5065" w:rsidRPr="009A6BD6" w:rsidRDefault="006D5065" w:rsidP="00A00C49">
      <w:pPr>
        <w:spacing w:after="0"/>
        <w:ind w:firstLine="0"/>
        <w:jc w:val="center"/>
        <w:rPr>
          <w:rFonts w:cs="Times New Roman"/>
        </w:rPr>
      </w:pPr>
      <w:r w:rsidRPr="009A6BD6">
        <w:rPr>
          <w:rFonts w:cs="Times New Roman"/>
          <w:noProof/>
          <w:lang w:eastAsia="tr-TR"/>
        </w:rPr>
        <w:drawing>
          <wp:inline distT="0" distB="0" distL="0" distR="0" wp14:anchorId="0E8EDD09" wp14:editId="3AFAC948">
            <wp:extent cx="3960000" cy="2944800"/>
            <wp:effectExtent l="0" t="0" r="2540" b="8255"/>
            <wp:docPr id="36"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a:stretch>
                      <a:fillRect/>
                    </a:stretch>
                  </pic:blipFill>
                  <pic:spPr>
                    <a:xfrm>
                      <a:off x="0" y="0"/>
                      <a:ext cx="3960000" cy="2944800"/>
                    </a:xfrm>
                    <a:prstGeom prst="rect">
                      <a:avLst/>
                    </a:prstGeom>
                    <a:noFill/>
                    <a:ln>
                      <a:noFill/>
                      <a:prstDash/>
                    </a:ln>
                  </pic:spPr>
                </pic:pic>
              </a:graphicData>
            </a:graphic>
          </wp:inline>
        </w:drawing>
      </w:r>
    </w:p>
    <w:p w14:paraId="1B58C179" w14:textId="3BA79EFC" w:rsidR="006D5065" w:rsidRPr="009A6BD6" w:rsidRDefault="007E06AD" w:rsidP="00B503CA">
      <w:pPr>
        <w:pStyle w:val="ResimYazs"/>
        <w:spacing w:before="0" w:after="360"/>
        <w:jc w:val="both"/>
        <w:rPr>
          <w:color w:val="auto"/>
        </w:rPr>
      </w:pPr>
      <w:bookmarkStart w:id="281" w:name="_Toc43752899"/>
      <w:bookmarkStart w:id="282" w:name="_Toc43832584"/>
      <w:bookmarkStart w:id="283" w:name="_Toc49680677"/>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22</w:t>
      </w:r>
      <w:r w:rsidRPr="009A6BD6">
        <w:rPr>
          <w:b/>
          <w:color w:val="auto"/>
        </w:rPr>
        <w:fldChar w:fldCharType="end"/>
      </w:r>
      <w:r w:rsidR="006D5065" w:rsidRPr="009A6BD6">
        <w:rPr>
          <w:b/>
          <w:color w:val="auto"/>
        </w:rPr>
        <w:t>.</w:t>
      </w:r>
      <w:r w:rsidR="006D5065" w:rsidRPr="009A6BD6">
        <w:rPr>
          <w:color w:val="auto"/>
        </w:rPr>
        <w:t xml:space="preserve"> Swift/BAT tarafından tespit edilen uzun süreli (siyah renk) ve kısa süreli (yeşil renk) GIP’ların MTS değerlerinin gözlemci çerçevesinde dağılımları. Ayrıca bu çalışmada elde edilen değerler daha önce MacLachlan et al. (2013) tarafından elde edilen değerler (kırmızı: uzun süreli ve mavi: kısa süreli patlama) ile karşılaştırıldı</w:t>
      </w:r>
      <w:bookmarkEnd w:id="281"/>
      <w:bookmarkEnd w:id="282"/>
      <w:bookmarkEnd w:id="283"/>
    </w:p>
    <w:p w14:paraId="1D473F7E" w14:textId="77777777" w:rsidR="00B11346" w:rsidRPr="009A6BD6" w:rsidRDefault="00B11346" w:rsidP="00B11346">
      <w:pPr>
        <w:spacing w:after="0"/>
        <w:ind w:firstLine="709"/>
        <w:jc w:val="center"/>
        <w:rPr>
          <w:rFonts w:cs="Times New Roman"/>
        </w:rPr>
      </w:pPr>
      <w:r w:rsidRPr="009A6BD6">
        <w:rPr>
          <w:rFonts w:cs="Times New Roman"/>
          <w:noProof/>
          <w:lang w:eastAsia="tr-TR"/>
        </w:rPr>
        <w:drawing>
          <wp:inline distT="0" distB="0" distL="0" distR="0" wp14:anchorId="3D717D4D" wp14:editId="5C015A87">
            <wp:extent cx="3960000" cy="2980800"/>
            <wp:effectExtent l="0" t="0" r="254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60000" cy="2980800"/>
                    </a:xfrm>
                    <a:prstGeom prst="rect">
                      <a:avLst/>
                    </a:prstGeom>
                    <a:noFill/>
                    <a:ln>
                      <a:noFill/>
                    </a:ln>
                  </pic:spPr>
                </pic:pic>
              </a:graphicData>
            </a:graphic>
          </wp:inline>
        </w:drawing>
      </w:r>
    </w:p>
    <w:p w14:paraId="515B7A59" w14:textId="0299FC65" w:rsidR="00B11346" w:rsidRPr="009A6BD6" w:rsidRDefault="00B11346" w:rsidP="00B11346">
      <w:pPr>
        <w:pStyle w:val="ResimYazs"/>
        <w:spacing w:before="0" w:after="240"/>
        <w:jc w:val="both"/>
        <w:rPr>
          <w:color w:val="auto"/>
        </w:rPr>
      </w:pPr>
      <w:bookmarkStart w:id="284" w:name="_Toc43752900"/>
      <w:bookmarkStart w:id="285" w:name="_Toc43832585"/>
      <w:bookmarkStart w:id="286" w:name="_Toc49680678"/>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23</w:t>
      </w:r>
      <w:r w:rsidRPr="009A6BD6">
        <w:rPr>
          <w:b/>
          <w:color w:val="auto"/>
        </w:rPr>
        <w:fldChar w:fldCharType="end"/>
      </w:r>
      <w:r w:rsidRPr="009A6BD6">
        <w:rPr>
          <w:b/>
          <w:color w:val="auto"/>
        </w:rPr>
        <w:t>.</w:t>
      </w:r>
      <w:bookmarkEnd w:id="284"/>
      <w:bookmarkEnd w:id="285"/>
      <w:r w:rsidRPr="009A6BD6">
        <w:rPr>
          <w:color w:val="auto"/>
        </w:rPr>
        <w:t xml:space="preserve"> Swift/BAT tarafından tespit edilen uzun ve kısa süreli GIP’ların kaynak çerçevesinde dağılımları gösterilmektedir (İki dağılım arasındaki fark açıkça görülebilsin diye histogramın dikey ekseni rastgele normalize edilmiştir)</w:t>
      </w:r>
      <w:bookmarkEnd w:id="286"/>
    </w:p>
    <w:p w14:paraId="3702F608" w14:textId="77777777" w:rsidR="00332816" w:rsidRPr="009A6BD6" w:rsidRDefault="004649F7" w:rsidP="00170D84">
      <w:pPr>
        <w:pStyle w:val="Standard"/>
        <w:ind w:firstLine="706"/>
        <w:rPr>
          <w:rFonts w:cs="Times New Roman"/>
        </w:rPr>
      </w:pPr>
      <w:r w:rsidRPr="009A6BD6">
        <w:rPr>
          <w:rFonts w:cs="Times New Roman"/>
        </w:rPr>
        <w:t xml:space="preserve">Ayrıca patlama süreleri (T90) ile MTS değerleri arasında bir ilişkinlik olup olmadığı hem gözlemci çerçevesi (Şekil </w:t>
      </w:r>
      <w:r w:rsidR="007E06AD" w:rsidRPr="009A6BD6">
        <w:rPr>
          <w:rFonts w:cs="Times New Roman"/>
        </w:rPr>
        <w:t>24</w:t>
      </w:r>
      <w:r w:rsidRPr="009A6BD6">
        <w:rPr>
          <w:rFonts w:cs="Times New Roman"/>
        </w:rPr>
        <w:t xml:space="preserve">) hem de kaynak çerçevesinde (Şekil </w:t>
      </w:r>
      <w:r w:rsidR="00E97515" w:rsidRPr="009A6BD6">
        <w:rPr>
          <w:rFonts w:cs="Times New Roman"/>
        </w:rPr>
        <w:t>2</w:t>
      </w:r>
      <w:r w:rsidR="007E06AD" w:rsidRPr="009A6BD6">
        <w:rPr>
          <w:rFonts w:cs="Times New Roman"/>
        </w:rPr>
        <w:t>5</w:t>
      </w:r>
      <w:r w:rsidRPr="009A6BD6">
        <w:rPr>
          <w:rFonts w:cs="Times New Roman"/>
        </w:rPr>
        <w:t xml:space="preserve">) bu çalışma kapsamında incelenmiştir. Kısa süreli patlamalar mavi-üçgen ve uzun süreli patlamalar ise kırmızı-halka ile gösterilmiştir. Her iki şekilde de görülen kesikli çizgi patlama süresi T90 ile MTS’in eşit olduğu (MTS = T90) durumu temsil etmektedir. Histogramlarda da görüldüğü gibi kısa GIP’lar genel olarak uzun GIP’lara kıyasla daha küçük MTS değerlerine sahip olma eğilimindedir. Birkaç GIP’ın eşitlik sınırına (MTS=T90) yakın olması dışında genel olarak hem kaynak hem de gözlemci çerçevesinde elde edilen MTS değerleri patlamaların T90 değerinden daha küçük olduğu ve hiçbir uzun GIP’ın, T90’dan daha uzun bir MTS değerine sahip olmadığı görülmektedir. Uzun süreli ve kısa süreli GIP’lar için MTS değerlerinin τβ–T90 düzleminde kendi içlerinde kümelenmiş olduğu görülmektedir. İncelenen ~ 10 yıllık verilerden elde edilen sonuçlar hem gözlemci hem de kaynak çerçevesinde MacLachlan </w:t>
      </w:r>
      <w:r w:rsidRPr="004C75AC">
        <w:rPr>
          <w:rFonts w:cs="Times New Roman"/>
          <w:i/>
        </w:rPr>
        <w:t>et al</w:t>
      </w:r>
      <w:r w:rsidRPr="009A6BD6">
        <w:rPr>
          <w:rFonts w:cs="Times New Roman"/>
        </w:rPr>
        <w:t>. (2013) tarafından elde edilenler sonuçlar ile uyum içindedir.</w:t>
      </w:r>
    </w:p>
    <w:p w14:paraId="64CF4607" w14:textId="77777777" w:rsidR="00644ECA" w:rsidRPr="009A6BD6" w:rsidRDefault="0005562B" w:rsidP="00B11346">
      <w:pPr>
        <w:spacing w:before="240"/>
        <w:ind w:firstLine="709"/>
        <w:jc w:val="center"/>
        <w:rPr>
          <w:rFonts w:cs="Times New Roman"/>
        </w:rPr>
      </w:pPr>
      <w:r w:rsidRPr="009A6BD6">
        <w:rPr>
          <w:rFonts w:cs="Times New Roman"/>
          <w:noProof/>
          <w:lang w:eastAsia="tr-TR"/>
        </w:rPr>
        <w:drawing>
          <wp:inline distT="0" distB="0" distL="0" distR="0" wp14:anchorId="25503D88" wp14:editId="7B1990AB">
            <wp:extent cx="5400000" cy="3600000"/>
            <wp:effectExtent l="0" t="0" r="0" b="635"/>
            <wp:docPr id="38"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rcRect/>
                    <a:stretch>
                      <a:fillRect/>
                    </a:stretch>
                  </pic:blipFill>
                  <pic:spPr>
                    <a:xfrm>
                      <a:off x="0" y="0"/>
                      <a:ext cx="5400000" cy="3600000"/>
                    </a:xfrm>
                    <a:prstGeom prst="rect">
                      <a:avLst/>
                    </a:prstGeom>
                    <a:noFill/>
                    <a:ln>
                      <a:noFill/>
                      <a:prstDash/>
                    </a:ln>
                  </pic:spPr>
                </pic:pic>
              </a:graphicData>
            </a:graphic>
          </wp:inline>
        </w:drawing>
      </w:r>
    </w:p>
    <w:p w14:paraId="7EBE7546" w14:textId="3456CF29" w:rsidR="00644ECA" w:rsidRPr="009A6BD6" w:rsidRDefault="007E06AD" w:rsidP="004302D7">
      <w:pPr>
        <w:pStyle w:val="ResimYazs"/>
        <w:spacing w:after="360"/>
        <w:jc w:val="both"/>
        <w:rPr>
          <w:color w:val="auto"/>
        </w:rPr>
      </w:pPr>
      <w:bookmarkStart w:id="287" w:name="_Toc43752901"/>
      <w:bookmarkStart w:id="288" w:name="_Toc43832586"/>
      <w:bookmarkStart w:id="289" w:name="_Toc49680679"/>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24</w:t>
      </w:r>
      <w:r w:rsidRPr="009A6BD6">
        <w:rPr>
          <w:b/>
          <w:color w:val="auto"/>
        </w:rPr>
        <w:fldChar w:fldCharType="end"/>
      </w:r>
      <w:r w:rsidR="0005562B" w:rsidRPr="009A6BD6">
        <w:rPr>
          <w:b/>
          <w:color w:val="auto"/>
        </w:rPr>
        <w:t>.</w:t>
      </w:r>
      <w:r w:rsidR="0005562B" w:rsidRPr="009A6BD6">
        <w:rPr>
          <w:color w:val="auto"/>
        </w:rPr>
        <w:t xml:space="preserve"> Gözlemci çerçevesindeki T90'a karşı MTS değerlerinin gösterimi</w:t>
      </w:r>
      <w:bookmarkEnd w:id="287"/>
      <w:bookmarkEnd w:id="288"/>
      <w:r w:rsidR="0005562B" w:rsidRPr="009A6BD6">
        <w:rPr>
          <w:color w:val="auto"/>
        </w:rPr>
        <w:t xml:space="preserve"> (kırmızı-halka: uzun süreli GIP’lar, mavi-üçgen: kısa süreli GIP’lar)</w:t>
      </w:r>
      <w:bookmarkEnd w:id="289"/>
    </w:p>
    <w:p w14:paraId="32EED136" w14:textId="3B096931" w:rsidR="004302D7" w:rsidRPr="009A6BD6" w:rsidRDefault="004302D7" w:rsidP="004302D7">
      <w:pPr>
        <w:rPr>
          <w:rFonts w:cs="Times New Roman"/>
        </w:rPr>
      </w:pPr>
      <w:r w:rsidRPr="009A6BD6">
        <w:rPr>
          <w:rFonts w:cs="Times New Roman"/>
        </w:rPr>
        <w:t xml:space="preserve">Tayfsal gecikme-ışıma gücü arasındaki ilişkinin GIP’lara özgü olup olmadığını araştırmak için tercih edilen yöntem gözlemci çerçevesinden ziyade kaynak çerçevesindeki tayfsal gecikmelerin çıkarılmasıdır. Kaynak çerçevesindeki tayfsal gecikmeleri elde edebilmek için (1) zaman genişlemesi (z-düzeltmesi) ve (2) farklı kırmızıya kaymaya sahip GIP’lar için gözlemlenen enerji bantlarının aslında GIP kaynak çerçevesinde farklı enerji bantlarına karşılık geldiği göz önünde bulundurularak (K-düzeltmesi; Gehrels </w:t>
      </w:r>
      <w:r w:rsidRPr="009A6BD6">
        <w:rPr>
          <w:rFonts w:cs="Times New Roman"/>
          <w:i/>
        </w:rPr>
        <w:t>et al.</w:t>
      </w:r>
      <w:r w:rsidRPr="009A6BD6">
        <w:rPr>
          <w:rFonts w:cs="Times New Roman"/>
        </w:rPr>
        <w:t xml:space="preserve"> 2006) bir düzeltme yapılması gerekmektedir. Bu çalışma kapsamında kırmızıya kaymaları bilinen Swift/BAT ile gözlenen 170 GIP kaynağı için Ukwatta (2010)’da detaylı olarak anlatılan CCF an</w:t>
      </w:r>
      <w:r w:rsidR="00196DF9">
        <w:rPr>
          <w:rFonts w:cs="Times New Roman"/>
        </w:rPr>
        <w:t>aliz metodu kullanılarak</w:t>
      </w:r>
      <w:r w:rsidRPr="009A6BD6">
        <w:rPr>
          <w:rFonts w:cs="Times New Roman"/>
        </w:rPr>
        <w:t xml:space="preserve"> kaynak çerçevesinde tayfsal gecikme hesaplanmıştır. Tayfsal gecikme değerlerini elde edebilmek için öncelikle kaynak çerçevesinde seçilen iki enerji bandına (100–150 ve 200–250 keV) her bir patlamanın kırmızıya kaymasına göre düzeltme uygulandı ve bu enerji bantları kullanılarak maske düzeltmesi yapılmış (arka plan çıkarılmış) ışık eğrilerini elde edildi. Kaynak çerçevesinde seçilen 100–150 ve 200–250 keV enerji bantları için elde edilen tayfsal gecikmeler Tablo 2'de listelenmiştir. Her bir patlamanın Swift-BAT gözlem ID’si, tayfsal gecikme hesabı için kullanılan ışık eğrisinin başlangıç ve bitiş zamanı (T + XS ve T + XE, T patlamanın tespit edildiği zamanı göstermektedir), ışık eğrisinin zaman bini, Gauss eğrisinin fit aralığı (sırasıyla LS ve LE olarak belirtilen başlangıç zamanı ve bitiş zamanı) ve tayfsal gecikme değerleri Tablo 2'de verilmiştir. İncelenen 170 patlamadan, tayfsal gecikme değeri hesaplanan 70 patlama, tayfsal gecikme değeri sıfır çıkan 53 patlama bulunmaktadır. Tayfsal gecikme değeri sıfır çıkan patlamalar ayrıca Tablo 3’te listelenmiştir. </w:t>
      </w:r>
    </w:p>
    <w:p w14:paraId="67053D74" w14:textId="77777777" w:rsidR="00644ECA" w:rsidRPr="009A6BD6" w:rsidRDefault="0005562B" w:rsidP="004302D7">
      <w:pPr>
        <w:pStyle w:val="ekil"/>
        <w:spacing w:before="240"/>
        <w:jc w:val="center"/>
        <w:rPr>
          <w:color w:val="auto"/>
        </w:rPr>
      </w:pPr>
      <w:bookmarkStart w:id="290" w:name="_Toc43752902"/>
      <w:bookmarkStart w:id="291" w:name="_Toc43832587"/>
      <w:r w:rsidRPr="009A6BD6">
        <w:rPr>
          <w:noProof/>
          <w:color w:val="auto"/>
          <w:lang w:val="tr-TR"/>
        </w:rPr>
        <w:drawing>
          <wp:inline distT="0" distB="0" distL="0" distR="0" wp14:anchorId="6D953D5B" wp14:editId="1ECFDF64">
            <wp:extent cx="5400000" cy="3600000"/>
            <wp:effectExtent l="0" t="0" r="0" b="635"/>
            <wp:docPr id="39"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rcRect/>
                    <a:stretch>
                      <a:fillRect/>
                    </a:stretch>
                  </pic:blipFill>
                  <pic:spPr>
                    <a:xfrm>
                      <a:off x="0" y="0"/>
                      <a:ext cx="5400000" cy="3600000"/>
                    </a:xfrm>
                    <a:prstGeom prst="rect">
                      <a:avLst/>
                    </a:prstGeom>
                    <a:noFill/>
                    <a:ln>
                      <a:noFill/>
                      <a:prstDash/>
                    </a:ln>
                  </pic:spPr>
                </pic:pic>
              </a:graphicData>
            </a:graphic>
          </wp:inline>
        </w:drawing>
      </w:r>
    </w:p>
    <w:p w14:paraId="4F1381C0" w14:textId="633C5311" w:rsidR="00644ECA" w:rsidRPr="009A6BD6" w:rsidRDefault="007E06AD" w:rsidP="00B503CA">
      <w:pPr>
        <w:pStyle w:val="ResimYazs"/>
        <w:spacing w:after="240"/>
        <w:jc w:val="both"/>
        <w:rPr>
          <w:color w:val="auto"/>
        </w:rPr>
      </w:pPr>
      <w:bookmarkStart w:id="292" w:name="_Toc49680680"/>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25</w:t>
      </w:r>
      <w:r w:rsidRPr="009A6BD6">
        <w:rPr>
          <w:b/>
          <w:color w:val="auto"/>
        </w:rPr>
        <w:fldChar w:fldCharType="end"/>
      </w:r>
      <w:r w:rsidR="0005562B" w:rsidRPr="009A6BD6">
        <w:rPr>
          <w:b/>
          <w:color w:val="auto"/>
        </w:rPr>
        <w:t>.</w:t>
      </w:r>
      <w:r w:rsidR="0005562B" w:rsidRPr="009A6BD6">
        <w:rPr>
          <w:color w:val="auto"/>
        </w:rPr>
        <w:t xml:space="preserve"> Kaynak çerçevesindeki T90'a karşı MTS değerlerinin gösterimi (kırmızı-halka: uzun süreli GIP’lar, mavi-üçgen: kısa süreli GIP’lar)</w:t>
      </w:r>
      <w:bookmarkEnd w:id="290"/>
      <w:bookmarkEnd w:id="291"/>
      <w:bookmarkEnd w:id="292"/>
    </w:p>
    <w:p w14:paraId="2DAEDDAA" w14:textId="71A53E3C" w:rsidR="004302D7" w:rsidRPr="009A6BD6" w:rsidRDefault="004302D7" w:rsidP="00B503CA">
      <w:pPr>
        <w:pStyle w:val="ResimYazs"/>
        <w:spacing w:after="240"/>
        <w:jc w:val="both"/>
        <w:rPr>
          <w:color w:val="auto"/>
        </w:rPr>
      </w:pPr>
    </w:p>
    <w:p w14:paraId="657FFAF6" w14:textId="05E2DE90" w:rsidR="00644ECA" w:rsidRPr="009A6BD6" w:rsidRDefault="007E06AD" w:rsidP="007E06AD">
      <w:pPr>
        <w:pStyle w:val="ResimYazs"/>
        <w:rPr>
          <w:color w:val="auto"/>
        </w:rPr>
      </w:pPr>
      <w:bookmarkStart w:id="293" w:name="_Toc43752766"/>
      <w:bookmarkStart w:id="294" w:name="_Toc43833185"/>
      <w:bookmarkStart w:id="295" w:name="_Toc49680684"/>
      <w:r w:rsidRPr="009A6BD6">
        <w:rPr>
          <w:b/>
          <w:color w:val="auto"/>
        </w:rPr>
        <w:t xml:space="preserve">Tablo </w:t>
      </w:r>
      <w:r w:rsidRPr="009A6BD6">
        <w:rPr>
          <w:b/>
          <w:color w:val="auto"/>
        </w:rPr>
        <w:fldChar w:fldCharType="begin"/>
      </w:r>
      <w:r w:rsidRPr="009A6BD6">
        <w:rPr>
          <w:b/>
          <w:color w:val="auto"/>
        </w:rPr>
        <w:instrText xml:space="preserve"> SEQ Tablo \* ARABIC </w:instrText>
      </w:r>
      <w:r w:rsidRPr="009A6BD6">
        <w:rPr>
          <w:b/>
          <w:color w:val="auto"/>
        </w:rPr>
        <w:fldChar w:fldCharType="separate"/>
      </w:r>
      <w:r w:rsidR="002E6E16">
        <w:rPr>
          <w:b/>
          <w:noProof/>
          <w:color w:val="auto"/>
        </w:rPr>
        <w:t>2</w:t>
      </w:r>
      <w:r w:rsidRPr="009A6BD6">
        <w:rPr>
          <w:b/>
          <w:color w:val="auto"/>
        </w:rPr>
        <w:fldChar w:fldCharType="end"/>
      </w:r>
      <w:r w:rsidR="0005562B" w:rsidRPr="009A6BD6">
        <w:rPr>
          <w:b/>
          <w:color w:val="auto"/>
        </w:rPr>
        <w:t>.</w:t>
      </w:r>
      <w:r w:rsidR="0005562B" w:rsidRPr="009A6BD6">
        <w:rPr>
          <w:color w:val="auto"/>
        </w:rPr>
        <w:t xml:space="preserve"> Swift-BAT GIP'ların 1. ve 2. enerji kanallarına göre tayfsal gecikme değerleri.</w:t>
      </w:r>
      <w:bookmarkEnd w:id="293"/>
      <w:bookmarkEnd w:id="294"/>
      <w:bookmarkEnd w:id="295"/>
    </w:p>
    <w:tbl>
      <w:tblPr>
        <w:tblW w:w="8221" w:type="dxa"/>
        <w:jc w:val="center"/>
        <w:tblCellMar>
          <w:left w:w="10" w:type="dxa"/>
          <w:right w:w="10" w:type="dxa"/>
        </w:tblCellMar>
        <w:tblLook w:val="0000" w:firstRow="0" w:lastRow="0" w:firstColumn="0" w:lastColumn="0" w:noHBand="0" w:noVBand="0"/>
      </w:tblPr>
      <w:tblGrid>
        <w:gridCol w:w="1523"/>
        <w:gridCol w:w="1136"/>
        <w:gridCol w:w="44"/>
        <w:gridCol w:w="808"/>
        <w:gridCol w:w="46"/>
        <w:gridCol w:w="806"/>
        <w:gridCol w:w="47"/>
        <w:gridCol w:w="805"/>
        <w:gridCol w:w="50"/>
        <w:gridCol w:w="802"/>
        <w:gridCol w:w="51"/>
        <w:gridCol w:w="801"/>
        <w:gridCol w:w="52"/>
        <w:gridCol w:w="1197"/>
        <w:gridCol w:w="53"/>
      </w:tblGrid>
      <w:tr w:rsidR="009B18E4" w:rsidRPr="009A6BD6" w14:paraId="7B234C89" w14:textId="77777777" w:rsidTr="00EB7DCA">
        <w:trPr>
          <w:gridAfter w:val="1"/>
          <w:wAfter w:w="53" w:type="dxa"/>
          <w:trHeight w:val="255"/>
          <w:jc w:val="center"/>
        </w:trPr>
        <w:tc>
          <w:tcPr>
            <w:tcW w:w="1523"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79CB9A5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36"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12EDCA50" w14:textId="77777777" w:rsidR="00170D84" w:rsidRPr="009A6BD6" w:rsidRDefault="00170D84" w:rsidP="00170D8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Trigger</w:t>
            </w:r>
          </w:p>
          <w:p w14:paraId="47772186" w14:textId="77777777" w:rsidR="00644ECA" w:rsidRPr="009A6BD6" w:rsidRDefault="0005562B" w:rsidP="00170D8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ID</w:t>
            </w:r>
          </w:p>
        </w:tc>
        <w:tc>
          <w:tcPr>
            <w:tcW w:w="852" w:type="dxa"/>
            <w:gridSpan w:val="2"/>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404DEFF1"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Bi</w:t>
            </w:r>
            <w:r w:rsidR="00170D84" w:rsidRPr="009A6BD6">
              <w:rPr>
                <w:rFonts w:eastAsia="Times New Roman" w:cs="Times New Roman"/>
                <w:kern w:val="0"/>
                <w:sz w:val="20"/>
                <w:szCs w:val="20"/>
                <w:lang w:eastAsia="tr-TR"/>
              </w:rPr>
              <w:t xml:space="preserve">n </w:t>
            </w:r>
            <w:r w:rsidR="00115971" w:rsidRPr="009A6BD6">
              <w:rPr>
                <w:rFonts w:eastAsia="Times New Roman" w:cs="Times New Roman"/>
                <w:kern w:val="0"/>
                <w:sz w:val="20"/>
                <w:szCs w:val="20"/>
                <w:lang w:eastAsia="tr-TR"/>
              </w:rPr>
              <w:t>size</w:t>
            </w:r>
            <w:r w:rsidRPr="009A6BD6">
              <w:rPr>
                <w:rFonts w:eastAsia="Times New Roman" w:cs="Times New Roman"/>
                <w:kern w:val="0"/>
                <w:sz w:val="20"/>
                <w:szCs w:val="20"/>
                <w:lang w:eastAsia="tr-TR"/>
              </w:rPr>
              <w:t xml:space="preserve"> (ms)</w:t>
            </w:r>
          </w:p>
        </w:tc>
        <w:tc>
          <w:tcPr>
            <w:tcW w:w="852" w:type="dxa"/>
            <w:gridSpan w:val="2"/>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08FAB75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T+Xs</w:t>
            </w:r>
          </w:p>
          <w:p w14:paraId="155910D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xml:space="preserve"> (sn)</w:t>
            </w:r>
          </w:p>
        </w:tc>
        <w:tc>
          <w:tcPr>
            <w:tcW w:w="852" w:type="dxa"/>
            <w:gridSpan w:val="2"/>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14E8392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T+XE (sn)</w:t>
            </w:r>
          </w:p>
        </w:tc>
        <w:tc>
          <w:tcPr>
            <w:tcW w:w="852" w:type="dxa"/>
            <w:gridSpan w:val="2"/>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2BE5BC0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LS</w:t>
            </w:r>
          </w:p>
          <w:p w14:paraId="276C169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852" w:type="dxa"/>
            <w:gridSpan w:val="2"/>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78AC615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LE</w:t>
            </w:r>
          </w:p>
          <w:p w14:paraId="081F64C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249" w:type="dxa"/>
            <w:gridSpan w:val="2"/>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376A113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xml:space="preserve">Lag </w:t>
            </w:r>
            <w:r w:rsidR="0058135D" w:rsidRPr="009A6BD6">
              <w:rPr>
                <w:rFonts w:eastAsia="Times New Roman" w:cs="Times New Roman"/>
                <w:kern w:val="0"/>
                <w:sz w:val="20"/>
                <w:szCs w:val="20"/>
                <w:lang w:eastAsia="tr-TR"/>
              </w:rPr>
              <w:t>d</w:t>
            </w:r>
            <w:r w:rsidRPr="009A6BD6">
              <w:rPr>
                <w:rFonts w:eastAsia="Times New Roman" w:cs="Times New Roman"/>
                <w:kern w:val="0"/>
                <w:sz w:val="20"/>
                <w:szCs w:val="20"/>
                <w:lang w:eastAsia="tr-TR"/>
              </w:rPr>
              <w:t>eğeri (ms)</w:t>
            </w:r>
          </w:p>
        </w:tc>
      </w:tr>
      <w:tr w:rsidR="009B18E4" w:rsidRPr="009A6BD6" w14:paraId="4DF33D30"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143C10A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GRB110213A</w:t>
            </w:r>
          </w:p>
        </w:tc>
        <w:tc>
          <w:tcPr>
            <w:tcW w:w="1136" w:type="dxa"/>
            <w:shd w:val="clear" w:color="auto" w:fill="FFFFFF"/>
            <w:noWrap/>
            <w:tcMar>
              <w:top w:w="0" w:type="dxa"/>
              <w:left w:w="70" w:type="dxa"/>
              <w:bottom w:w="0" w:type="dxa"/>
              <w:right w:w="70" w:type="dxa"/>
            </w:tcMar>
            <w:vAlign w:val="center"/>
          </w:tcPr>
          <w:p w14:paraId="5F573A9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445414</w:t>
            </w:r>
          </w:p>
        </w:tc>
        <w:tc>
          <w:tcPr>
            <w:tcW w:w="852" w:type="dxa"/>
            <w:gridSpan w:val="2"/>
            <w:shd w:val="clear" w:color="auto" w:fill="FFFFFF"/>
            <w:noWrap/>
            <w:tcMar>
              <w:top w:w="0" w:type="dxa"/>
              <w:left w:w="70" w:type="dxa"/>
              <w:bottom w:w="0" w:type="dxa"/>
              <w:right w:w="70" w:type="dxa"/>
            </w:tcMar>
            <w:vAlign w:val="center"/>
          </w:tcPr>
          <w:p w14:paraId="306EC87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c>
          <w:tcPr>
            <w:tcW w:w="852" w:type="dxa"/>
            <w:gridSpan w:val="2"/>
            <w:shd w:val="clear" w:color="auto" w:fill="FFFFFF"/>
            <w:noWrap/>
            <w:tcMar>
              <w:top w:w="0" w:type="dxa"/>
              <w:left w:w="70" w:type="dxa"/>
              <w:bottom w:w="0" w:type="dxa"/>
              <w:right w:w="70" w:type="dxa"/>
            </w:tcMar>
            <w:vAlign w:val="center"/>
          </w:tcPr>
          <w:p w14:paraId="250D0D0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852" w:type="dxa"/>
            <w:gridSpan w:val="2"/>
            <w:shd w:val="clear" w:color="auto" w:fill="FFFFFF"/>
            <w:noWrap/>
            <w:tcMar>
              <w:top w:w="0" w:type="dxa"/>
              <w:left w:w="70" w:type="dxa"/>
              <w:bottom w:w="0" w:type="dxa"/>
              <w:right w:w="70" w:type="dxa"/>
            </w:tcMar>
            <w:vAlign w:val="center"/>
          </w:tcPr>
          <w:p w14:paraId="00BA1EF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3.20</w:t>
            </w:r>
          </w:p>
        </w:tc>
        <w:tc>
          <w:tcPr>
            <w:tcW w:w="852" w:type="dxa"/>
            <w:gridSpan w:val="2"/>
            <w:shd w:val="clear" w:color="auto" w:fill="FFFFFF"/>
            <w:noWrap/>
            <w:tcMar>
              <w:top w:w="0" w:type="dxa"/>
              <w:left w:w="70" w:type="dxa"/>
              <w:bottom w:w="0" w:type="dxa"/>
              <w:right w:w="70" w:type="dxa"/>
            </w:tcMar>
            <w:vAlign w:val="center"/>
          </w:tcPr>
          <w:p w14:paraId="7F43880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852" w:type="dxa"/>
            <w:gridSpan w:val="2"/>
            <w:shd w:val="clear" w:color="auto" w:fill="FFFFFF"/>
            <w:noWrap/>
            <w:tcMar>
              <w:top w:w="0" w:type="dxa"/>
              <w:left w:w="70" w:type="dxa"/>
              <w:bottom w:w="0" w:type="dxa"/>
              <w:right w:w="70" w:type="dxa"/>
            </w:tcMar>
            <w:vAlign w:val="center"/>
          </w:tcPr>
          <w:p w14:paraId="5CC6769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1249" w:type="dxa"/>
            <w:gridSpan w:val="2"/>
            <w:shd w:val="clear" w:color="auto" w:fill="FFFFFF"/>
            <w:noWrap/>
            <w:tcMar>
              <w:top w:w="0" w:type="dxa"/>
              <w:left w:w="70" w:type="dxa"/>
              <w:bottom w:w="0" w:type="dxa"/>
              <w:right w:w="70" w:type="dxa"/>
            </w:tcMar>
            <w:vAlign w:val="center"/>
          </w:tcPr>
          <w:p w14:paraId="44C17D5D"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804</w:t>
            </w:r>
            <w:r w:rsidR="005B53DF" w:rsidRPr="009A6BD6">
              <w:rPr>
                <w:rFonts w:cs="Times New Roman"/>
                <w:sz w:val="20"/>
                <w:szCs w:val="20"/>
              </w:rPr>
              <w:t>±</w:t>
            </w:r>
            <w:r w:rsidRPr="009A6BD6">
              <w:rPr>
                <w:rFonts w:eastAsia="Times New Roman" w:cs="Times New Roman"/>
                <w:kern w:val="0"/>
                <w:sz w:val="20"/>
                <w:szCs w:val="20"/>
                <w:lang w:eastAsia="tr-TR"/>
              </w:rPr>
              <w:t>425</w:t>
            </w:r>
          </w:p>
        </w:tc>
      </w:tr>
      <w:tr w:rsidR="009B18E4" w:rsidRPr="009A6BD6" w14:paraId="28DF8BB5"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077F439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GRB110422A</w:t>
            </w:r>
          </w:p>
        </w:tc>
        <w:tc>
          <w:tcPr>
            <w:tcW w:w="1136" w:type="dxa"/>
            <w:shd w:val="clear" w:color="auto" w:fill="FFFFFF"/>
            <w:noWrap/>
            <w:tcMar>
              <w:top w:w="0" w:type="dxa"/>
              <w:left w:w="70" w:type="dxa"/>
              <w:bottom w:w="0" w:type="dxa"/>
              <w:right w:w="70" w:type="dxa"/>
            </w:tcMar>
            <w:vAlign w:val="center"/>
          </w:tcPr>
          <w:p w14:paraId="384FBF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451901</w:t>
            </w:r>
          </w:p>
        </w:tc>
        <w:tc>
          <w:tcPr>
            <w:tcW w:w="852" w:type="dxa"/>
            <w:gridSpan w:val="2"/>
            <w:shd w:val="clear" w:color="auto" w:fill="FFFFFF"/>
            <w:noWrap/>
            <w:tcMar>
              <w:top w:w="0" w:type="dxa"/>
              <w:left w:w="70" w:type="dxa"/>
              <w:bottom w:w="0" w:type="dxa"/>
              <w:right w:w="70" w:type="dxa"/>
            </w:tcMar>
            <w:vAlign w:val="center"/>
          </w:tcPr>
          <w:p w14:paraId="6662655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2" w:type="dxa"/>
            <w:gridSpan w:val="2"/>
            <w:shd w:val="clear" w:color="auto" w:fill="FFFFFF"/>
            <w:noWrap/>
            <w:tcMar>
              <w:top w:w="0" w:type="dxa"/>
              <w:left w:w="70" w:type="dxa"/>
              <w:bottom w:w="0" w:type="dxa"/>
              <w:right w:w="70" w:type="dxa"/>
            </w:tcMar>
            <w:vAlign w:val="center"/>
          </w:tcPr>
          <w:p w14:paraId="67D5A25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-13.00</w:t>
            </w:r>
          </w:p>
        </w:tc>
        <w:tc>
          <w:tcPr>
            <w:tcW w:w="852" w:type="dxa"/>
            <w:gridSpan w:val="2"/>
            <w:shd w:val="clear" w:color="auto" w:fill="FFFFFF"/>
            <w:noWrap/>
            <w:tcMar>
              <w:top w:w="0" w:type="dxa"/>
              <w:left w:w="70" w:type="dxa"/>
              <w:bottom w:w="0" w:type="dxa"/>
              <w:right w:w="70" w:type="dxa"/>
            </w:tcMar>
            <w:vAlign w:val="center"/>
          </w:tcPr>
          <w:p w14:paraId="09C22CF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23.00</w:t>
            </w:r>
          </w:p>
        </w:tc>
        <w:tc>
          <w:tcPr>
            <w:tcW w:w="852" w:type="dxa"/>
            <w:gridSpan w:val="2"/>
            <w:shd w:val="clear" w:color="auto" w:fill="FFFFFF"/>
            <w:noWrap/>
            <w:tcMar>
              <w:top w:w="0" w:type="dxa"/>
              <w:left w:w="70" w:type="dxa"/>
              <w:bottom w:w="0" w:type="dxa"/>
              <w:right w:w="70" w:type="dxa"/>
            </w:tcMar>
            <w:vAlign w:val="center"/>
          </w:tcPr>
          <w:p w14:paraId="7942CFA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w:t>
            </w:r>
          </w:p>
        </w:tc>
        <w:tc>
          <w:tcPr>
            <w:tcW w:w="852" w:type="dxa"/>
            <w:gridSpan w:val="2"/>
            <w:shd w:val="clear" w:color="auto" w:fill="FFFFFF"/>
            <w:noWrap/>
            <w:tcMar>
              <w:top w:w="0" w:type="dxa"/>
              <w:left w:w="70" w:type="dxa"/>
              <w:bottom w:w="0" w:type="dxa"/>
              <w:right w:w="70" w:type="dxa"/>
            </w:tcMar>
            <w:vAlign w:val="center"/>
          </w:tcPr>
          <w:p w14:paraId="1324F2B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w:t>
            </w:r>
          </w:p>
        </w:tc>
        <w:tc>
          <w:tcPr>
            <w:tcW w:w="1249" w:type="dxa"/>
            <w:gridSpan w:val="2"/>
            <w:shd w:val="clear" w:color="auto" w:fill="FFFFFF"/>
            <w:noWrap/>
            <w:tcMar>
              <w:top w:w="0" w:type="dxa"/>
              <w:left w:w="70" w:type="dxa"/>
              <w:bottom w:w="0" w:type="dxa"/>
              <w:right w:w="70" w:type="dxa"/>
            </w:tcMar>
            <w:vAlign w:val="center"/>
          </w:tcPr>
          <w:p w14:paraId="0B7F2C9F"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113</w:t>
            </w:r>
            <w:r w:rsidR="005B53DF" w:rsidRPr="009A6BD6">
              <w:rPr>
                <w:rFonts w:cs="Times New Roman"/>
                <w:sz w:val="20"/>
                <w:szCs w:val="20"/>
              </w:rPr>
              <w:t>±</w:t>
            </w:r>
            <w:r w:rsidRPr="009A6BD6">
              <w:rPr>
                <w:rFonts w:eastAsia="Times New Roman" w:cs="Times New Roman"/>
                <w:kern w:val="0"/>
                <w:sz w:val="20"/>
                <w:szCs w:val="20"/>
                <w:lang w:eastAsia="tr-TR"/>
              </w:rPr>
              <w:t>80</w:t>
            </w:r>
          </w:p>
        </w:tc>
      </w:tr>
      <w:tr w:rsidR="009B18E4" w:rsidRPr="009A6BD6" w14:paraId="301EB6F7"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2FF5E3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GRB110503A</w:t>
            </w:r>
          </w:p>
        </w:tc>
        <w:tc>
          <w:tcPr>
            <w:tcW w:w="1136" w:type="dxa"/>
            <w:shd w:val="clear" w:color="auto" w:fill="FFFFFF"/>
            <w:noWrap/>
            <w:tcMar>
              <w:top w:w="0" w:type="dxa"/>
              <w:left w:w="70" w:type="dxa"/>
              <w:bottom w:w="0" w:type="dxa"/>
              <w:right w:w="70" w:type="dxa"/>
            </w:tcMar>
            <w:vAlign w:val="center"/>
          </w:tcPr>
          <w:p w14:paraId="39CE5E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452685</w:t>
            </w:r>
          </w:p>
        </w:tc>
        <w:tc>
          <w:tcPr>
            <w:tcW w:w="852" w:type="dxa"/>
            <w:gridSpan w:val="2"/>
            <w:shd w:val="clear" w:color="auto" w:fill="FFFFFF"/>
            <w:noWrap/>
            <w:tcMar>
              <w:top w:w="0" w:type="dxa"/>
              <w:left w:w="70" w:type="dxa"/>
              <w:bottom w:w="0" w:type="dxa"/>
              <w:right w:w="70" w:type="dxa"/>
            </w:tcMar>
            <w:vAlign w:val="center"/>
          </w:tcPr>
          <w:p w14:paraId="3D08DAB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2" w:type="dxa"/>
            <w:gridSpan w:val="2"/>
            <w:shd w:val="clear" w:color="auto" w:fill="FFFFFF"/>
            <w:noWrap/>
            <w:tcMar>
              <w:top w:w="0" w:type="dxa"/>
              <w:left w:w="70" w:type="dxa"/>
              <w:bottom w:w="0" w:type="dxa"/>
              <w:right w:w="70" w:type="dxa"/>
            </w:tcMar>
            <w:vAlign w:val="center"/>
          </w:tcPr>
          <w:p w14:paraId="17BB0F3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852" w:type="dxa"/>
            <w:gridSpan w:val="2"/>
            <w:shd w:val="clear" w:color="auto" w:fill="FFFFFF"/>
            <w:noWrap/>
            <w:tcMar>
              <w:top w:w="0" w:type="dxa"/>
              <w:left w:w="70" w:type="dxa"/>
              <w:bottom w:w="0" w:type="dxa"/>
              <w:right w:w="70" w:type="dxa"/>
            </w:tcMar>
            <w:vAlign w:val="center"/>
          </w:tcPr>
          <w:p w14:paraId="7E42C8E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852" w:type="dxa"/>
            <w:gridSpan w:val="2"/>
            <w:shd w:val="clear" w:color="auto" w:fill="FFFFFF"/>
            <w:noWrap/>
            <w:tcMar>
              <w:top w:w="0" w:type="dxa"/>
              <w:left w:w="70" w:type="dxa"/>
              <w:bottom w:w="0" w:type="dxa"/>
              <w:right w:w="70" w:type="dxa"/>
            </w:tcMar>
            <w:vAlign w:val="center"/>
          </w:tcPr>
          <w:p w14:paraId="63223AA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w:t>
            </w:r>
          </w:p>
        </w:tc>
        <w:tc>
          <w:tcPr>
            <w:tcW w:w="852" w:type="dxa"/>
            <w:gridSpan w:val="2"/>
            <w:shd w:val="clear" w:color="auto" w:fill="FFFFFF"/>
            <w:noWrap/>
            <w:tcMar>
              <w:top w:w="0" w:type="dxa"/>
              <w:left w:w="70" w:type="dxa"/>
              <w:bottom w:w="0" w:type="dxa"/>
              <w:right w:w="70" w:type="dxa"/>
            </w:tcMar>
            <w:vAlign w:val="center"/>
          </w:tcPr>
          <w:p w14:paraId="333118D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w:t>
            </w:r>
          </w:p>
        </w:tc>
        <w:tc>
          <w:tcPr>
            <w:tcW w:w="1249" w:type="dxa"/>
            <w:gridSpan w:val="2"/>
            <w:shd w:val="clear" w:color="auto" w:fill="FFFFFF"/>
            <w:noWrap/>
            <w:tcMar>
              <w:top w:w="0" w:type="dxa"/>
              <w:left w:w="70" w:type="dxa"/>
              <w:bottom w:w="0" w:type="dxa"/>
              <w:right w:w="70" w:type="dxa"/>
            </w:tcMar>
            <w:vAlign w:val="center"/>
          </w:tcPr>
          <w:p w14:paraId="7D93F4AE"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174</w:t>
            </w:r>
            <w:r w:rsidR="005B53DF" w:rsidRPr="009A6BD6">
              <w:rPr>
                <w:rFonts w:cs="Times New Roman"/>
                <w:sz w:val="20"/>
                <w:szCs w:val="20"/>
              </w:rPr>
              <w:t>±</w:t>
            </w:r>
            <w:r w:rsidRPr="009A6BD6">
              <w:rPr>
                <w:rFonts w:eastAsia="Times New Roman" w:cs="Times New Roman"/>
                <w:kern w:val="0"/>
                <w:sz w:val="20"/>
                <w:szCs w:val="20"/>
                <w:lang w:eastAsia="tr-TR"/>
              </w:rPr>
              <w:t>64</w:t>
            </w:r>
          </w:p>
        </w:tc>
      </w:tr>
      <w:tr w:rsidR="009B18E4" w:rsidRPr="009A6BD6" w14:paraId="364BCE40"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55DF00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GRB110715A</w:t>
            </w:r>
          </w:p>
        </w:tc>
        <w:tc>
          <w:tcPr>
            <w:tcW w:w="1136" w:type="dxa"/>
            <w:shd w:val="clear" w:color="auto" w:fill="FFFFFF"/>
            <w:noWrap/>
            <w:tcMar>
              <w:top w:w="0" w:type="dxa"/>
              <w:left w:w="70" w:type="dxa"/>
              <w:bottom w:w="0" w:type="dxa"/>
              <w:right w:w="70" w:type="dxa"/>
            </w:tcMar>
            <w:vAlign w:val="center"/>
          </w:tcPr>
          <w:p w14:paraId="1FCE35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457330</w:t>
            </w:r>
          </w:p>
        </w:tc>
        <w:tc>
          <w:tcPr>
            <w:tcW w:w="852" w:type="dxa"/>
            <w:gridSpan w:val="2"/>
            <w:shd w:val="clear" w:color="auto" w:fill="FFFFFF"/>
            <w:noWrap/>
            <w:tcMar>
              <w:top w:w="0" w:type="dxa"/>
              <w:left w:w="70" w:type="dxa"/>
              <w:bottom w:w="0" w:type="dxa"/>
              <w:right w:w="70" w:type="dxa"/>
            </w:tcMar>
            <w:vAlign w:val="center"/>
          </w:tcPr>
          <w:p w14:paraId="44EC295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2" w:type="dxa"/>
            <w:gridSpan w:val="2"/>
            <w:shd w:val="clear" w:color="auto" w:fill="FFFFFF"/>
            <w:noWrap/>
            <w:tcMar>
              <w:top w:w="0" w:type="dxa"/>
              <w:left w:w="70" w:type="dxa"/>
              <w:bottom w:w="0" w:type="dxa"/>
              <w:right w:w="70" w:type="dxa"/>
            </w:tcMar>
            <w:vAlign w:val="center"/>
          </w:tcPr>
          <w:p w14:paraId="32FAF63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852" w:type="dxa"/>
            <w:gridSpan w:val="2"/>
            <w:shd w:val="clear" w:color="auto" w:fill="FFFFFF"/>
            <w:noWrap/>
            <w:tcMar>
              <w:top w:w="0" w:type="dxa"/>
              <w:left w:w="70" w:type="dxa"/>
              <w:bottom w:w="0" w:type="dxa"/>
              <w:right w:w="70" w:type="dxa"/>
            </w:tcMar>
            <w:vAlign w:val="center"/>
          </w:tcPr>
          <w:p w14:paraId="60C4E01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18.00</w:t>
            </w:r>
          </w:p>
        </w:tc>
        <w:tc>
          <w:tcPr>
            <w:tcW w:w="852" w:type="dxa"/>
            <w:gridSpan w:val="2"/>
            <w:shd w:val="clear" w:color="auto" w:fill="FFFFFF"/>
            <w:noWrap/>
            <w:tcMar>
              <w:top w:w="0" w:type="dxa"/>
              <w:left w:w="70" w:type="dxa"/>
              <w:bottom w:w="0" w:type="dxa"/>
              <w:right w:w="70" w:type="dxa"/>
            </w:tcMar>
            <w:vAlign w:val="center"/>
          </w:tcPr>
          <w:p w14:paraId="7BD4D39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-0.50</w:t>
            </w:r>
          </w:p>
        </w:tc>
        <w:tc>
          <w:tcPr>
            <w:tcW w:w="852" w:type="dxa"/>
            <w:gridSpan w:val="2"/>
            <w:shd w:val="clear" w:color="auto" w:fill="FFFFFF"/>
            <w:noWrap/>
            <w:tcMar>
              <w:top w:w="0" w:type="dxa"/>
              <w:left w:w="70" w:type="dxa"/>
              <w:bottom w:w="0" w:type="dxa"/>
              <w:right w:w="70" w:type="dxa"/>
            </w:tcMar>
            <w:vAlign w:val="center"/>
          </w:tcPr>
          <w:p w14:paraId="2EC5A1B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0.60</w:t>
            </w:r>
          </w:p>
        </w:tc>
        <w:tc>
          <w:tcPr>
            <w:tcW w:w="1249" w:type="dxa"/>
            <w:gridSpan w:val="2"/>
            <w:shd w:val="clear" w:color="auto" w:fill="FFFFFF"/>
            <w:noWrap/>
            <w:tcMar>
              <w:top w:w="0" w:type="dxa"/>
              <w:left w:w="70" w:type="dxa"/>
              <w:bottom w:w="0" w:type="dxa"/>
              <w:right w:w="70" w:type="dxa"/>
            </w:tcMar>
            <w:vAlign w:val="center"/>
          </w:tcPr>
          <w:p w14:paraId="6ED9D84C"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62</w:t>
            </w:r>
            <w:r w:rsidR="005B53DF" w:rsidRPr="009A6BD6">
              <w:rPr>
                <w:rFonts w:cs="Times New Roman"/>
                <w:sz w:val="20"/>
                <w:szCs w:val="20"/>
              </w:rPr>
              <w:t>±</w:t>
            </w:r>
            <w:r w:rsidRPr="009A6BD6">
              <w:rPr>
                <w:rFonts w:eastAsia="Times New Roman" w:cs="Times New Roman"/>
                <w:kern w:val="0"/>
                <w:sz w:val="20"/>
                <w:szCs w:val="20"/>
                <w:lang w:eastAsia="tr-TR"/>
              </w:rPr>
              <w:t>17</w:t>
            </w:r>
          </w:p>
        </w:tc>
      </w:tr>
      <w:tr w:rsidR="009B18E4" w:rsidRPr="009A6BD6" w14:paraId="0C7B3692"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153443C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GRB110801A_2</w:t>
            </w:r>
          </w:p>
        </w:tc>
        <w:tc>
          <w:tcPr>
            <w:tcW w:w="1136" w:type="dxa"/>
            <w:shd w:val="clear" w:color="auto" w:fill="FFFFFF"/>
            <w:noWrap/>
            <w:tcMar>
              <w:top w:w="0" w:type="dxa"/>
              <w:left w:w="70" w:type="dxa"/>
              <w:bottom w:w="0" w:type="dxa"/>
              <w:right w:w="70" w:type="dxa"/>
            </w:tcMar>
            <w:vAlign w:val="center"/>
          </w:tcPr>
          <w:p w14:paraId="111994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458521</w:t>
            </w:r>
          </w:p>
        </w:tc>
        <w:tc>
          <w:tcPr>
            <w:tcW w:w="852" w:type="dxa"/>
            <w:gridSpan w:val="2"/>
            <w:shd w:val="clear" w:color="auto" w:fill="FFFFFF"/>
            <w:noWrap/>
            <w:tcMar>
              <w:top w:w="0" w:type="dxa"/>
              <w:left w:w="70" w:type="dxa"/>
              <w:bottom w:w="0" w:type="dxa"/>
              <w:right w:w="70" w:type="dxa"/>
            </w:tcMar>
            <w:vAlign w:val="center"/>
          </w:tcPr>
          <w:p w14:paraId="1D6B25B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c>
          <w:tcPr>
            <w:tcW w:w="852" w:type="dxa"/>
            <w:gridSpan w:val="2"/>
            <w:shd w:val="clear" w:color="auto" w:fill="FFFFFF"/>
            <w:noWrap/>
            <w:tcMar>
              <w:top w:w="0" w:type="dxa"/>
              <w:left w:w="70" w:type="dxa"/>
              <w:bottom w:w="0" w:type="dxa"/>
              <w:right w:w="70" w:type="dxa"/>
            </w:tcMar>
            <w:vAlign w:val="center"/>
          </w:tcPr>
          <w:p w14:paraId="3293CE2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337.00</w:t>
            </w:r>
          </w:p>
        </w:tc>
        <w:tc>
          <w:tcPr>
            <w:tcW w:w="852" w:type="dxa"/>
            <w:gridSpan w:val="2"/>
            <w:shd w:val="clear" w:color="auto" w:fill="FFFFFF"/>
            <w:noWrap/>
            <w:tcMar>
              <w:top w:w="0" w:type="dxa"/>
              <w:left w:w="70" w:type="dxa"/>
              <w:bottom w:w="0" w:type="dxa"/>
              <w:right w:w="70" w:type="dxa"/>
            </w:tcMar>
            <w:vAlign w:val="center"/>
          </w:tcPr>
          <w:p w14:paraId="6B57953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370.00</w:t>
            </w:r>
          </w:p>
        </w:tc>
        <w:tc>
          <w:tcPr>
            <w:tcW w:w="852" w:type="dxa"/>
            <w:gridSpan w:val="2"/>
            <w:shd w:val="clear" w:color="auto" w:fill="FFFFFF"/>
            <w:noWrap/>
            <w:tcMar>
              <w:top w:w="0" w:type="dxa"/>
              <w:left w:w="70" w:type="dxa"/>
              <w:bottom w:w="0" w:type="dxa"/>
              <w:right w:w="70" w:type="dxa"/>
            </w:tcMar>
            <w:vAlign w:val="center"/>
          </w:tcPr>
          <w:p w14:paraId="1A05296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2" w:type="dxa"/>
            <w:gridSpan w:val="2"/>
            <w:shd w:val="clear" w:color="auto" w:fill="FFFFFF"/>
            <w:noWrap/>
            <w:tcMar>
              <w:top w:w="0" w:type="dxa"/>
              <w:left w:w="70" w:type="dxa"/>
              <w:bottom w:w="0" w:type="dxa"/>
              <w:right w:w="70" w:type="dxa"/>
            </w:tcMar>
            <w:vAlign w:val="center"/>
          </w:tcPr>
          <w:p w14:paraId="5312A2D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11.00</w:t>
            </w:r>
          </w:p>
        </w:tc>
        <w:tc>
          <w:tcPr>
            <w:tcW w:w="1249" w:type="dxa"/>
            <w:gridSpan w:val="2"/>
            <w:shd w:val="clear" w:color="auto" w:fill="FFFFFF"/>
            <w:noWrap/>
            <w:tcMar>
              <w:top w:w="0" w:type="dxa"/>
              <w:left w:w="70" w:type="dxa"/>
              <w:bottom w:w="0" w:type="dxa"/>
              <w:right w:w="70" w:type="dxa"/>
            </w:tcMar>
            <w:vAlign w:val="center"/>
          </w:tcPr>
          <w:p w14:paraId="0CFE226C"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2086</w:t>
            </w:r>
            <w:r w:rsidR="005B53DF" w:rsidRPr="009A6BD6">
              <w:rPr>
                <w:rFonts w:cs="Times New Roman"/>
                <w:sz w:val="20"/>
                <w:szCs w:val="20"/>
              </w:rPr>
              <w:t>±</w:t>
            </w:r>
            <w:r w:rsidRPr="009A6BD6">
              <w:rPr>
                <w:rFonts w:eastAsia="Times New Roman" w:cs="Times New Roman"/>
                <w:kern w:val="0"/>
                <w:sz w:val="20"/>
                <w:szCs w:val="20"/>
                <w:lang w:eastAsia="tr-TR"/>
              </w:rPr>
              <w:t>735</w:t>
            </w:r>
          </w:p>
        </w:tc>
      </w:tr>
      <w:tr w:rsidR="009B18E4" w:rsidRPr="009A6BD6" w14:paraId="1B564AB7"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6DE92E6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GRB111008A</w:t>
            </w:r>
          </w:p>
        </w:tc>
        <w:tc>
          <w:tcPr>
            <w:tcW w:w="1136" w:type="dxa"/>
            <w:shd w:val="clear" w:color="auto" w:fill="FFFFFF"/>
            <w:noWrap/>
            <w:tcMar>
              <w:top w:w="0" w:type="dxa"/>
              <w:left w:w="70" w:type="dxa"/>
              <w:bottom w:w="0" w:type="dxa"/>
              <w:right w:w="70" w:type="dxa"/>
            </w:tcMar>
            <w:vAlign w:val="center"/>
          </w:tcPr>
          <w:p w14:paraId="25A5AA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505054</w:t>
            </w:r>
          </w:p>
        </w:tc>
        <w:tc>
          <w:tcPr>
            <w:tcW w:w="852" w:type="dxa"/>
            <w:gridSpan w:val="2"/>
            <w:shd w:val="clear" w:color="auto" w:fill="FFFFFF"/>
            <w:noWrap/>
            <w:tcMar>
              <w:top w:w="0" w:type="dxa"/>
              <w:left w:w="70" w:type="dxa"/>
              <w:bottom w:w="0" w:type="dxa"/>
              <w:right w:w="70" w:type="dxa"/>
            </w:tcMar>
            <w:vAlign w:val="center"/>
          </w:tcPr>
          <w:p w14:paraId="5F93EA9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489BFCE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2341CD1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75.00</w:t>
            </w:r>
          </w:p>
        </w:tc>
        <w:tc>
          <w:tcPr>
            <w:tcW w:w="852" w:type="dxa"/>
            <w:gridSpan w:val="2"/>
            <w:shd w:val="clear" w:color="auto" w:fill="FFFFFF"/>
            <w:noWrap/>
            <w:tcMar>
              <w:top w:w="0" w:type="dxa"/>
              <w:left w:w="70" w:type="dxa"/>
              <w:bottom w:w="0" w:type="dxa"/>
              <w:right w:w="70" w:type="dxa"/>
            </w:tcMar>
            <w:vAlign w:val="center"/>
          </w:tcPr>
          <w:p w14:paraId="2E64998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-4.50</w:t>
            </w:r>
          </w:p>
        </w:tc>
        <w:tc>
          <w:tcPr>
            <w:tcW w:w="852" w:type="dxa"/>
            <w:gridSpan w:val="2"/>
            <w:shd w:val="clear" w:color="auto" w:fill="FFFFFF"/>
            <w:noWrap/>
            <w:tcMar>
              <w:top w:w="0" w:type="dxa"/>
              <w:left w:w="70" w:type="dxa"/>
              <w:bottom w:w="0" w:type="dxa"/>
              <w:right w:w="70" w:type="dxa"/>
            </w:tcMar>
            <w:vAlign w:val="center"/>
          </w:tcPr>
          <w:p w14:paraId="6463C60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4.65</w:t>
            </w:r>
          </w:p>
        </w:tc>
        <w:tc>
          <w:tcPr>
            <w:tcW w:w="1249" w:type="dxa"/>
            <w:gridSpan w:val="2"/>
            <w:shd w:val="clear" w:color="auto" w:fill="FFFFFF"/>
            <w:noWrap/>
            <w:tcMar>
              <w:top w:w="0" w:type="dxa"/>
              <w:left w:w="70" w:type="dxa"/>
              <w:bottom w:w="0" w:type="dxa"/>
              <w:right w:w="70" w:type="dxa"/>
            </w:tcMar>
            <w:vAlign w:val="center"/>
          </w:tcPr>
          <w:p w14:paraId="62B02A5E"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823</w:t>
            </w:r>
            <w:r w:rsidR="005B53DF" w:rsidRPr="009A6BD6">
              <w:rPr>
                <w:rFonts w:cs="Times New Roman"/>
                <w:sz w:val="20"/>
                <w:szCs w:val="20"/>
              </w:rPr>
              <w:t>±</w:t>
            </w:r>
            <w:r w:rsidRPr="009A6BD6">
              <w:rPr>
                <w:rFonts w:eastAsia="Times New Roman" w:cs="Times New Roman"/>
                <w:kern w:val="0"/>
                <w:sz w:val="20"/>
                <w:szCs w:val="20"/>
                <w:lang w:eastAsia="tr-TR"/>
              </w:rPr>
              <w:t>558</w:t>
            </w:r>
          </w:p>
        </w:tc>
      </w:tr>
      <w:tr w:rsidR="009B18E4" w:rsidRPr="009A6BD6" w14:paraId="66D78A2B"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587D1DE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GRB111123A</w:t>
            </w:r>
          </w:p>
        </w:tc>
        <w:tc>
          <w:tcPr>
            <w:tcW w:w="1136" w:type="dxa"/>
            <w:shd w:val="clear" w:color="auto" w:fill="FFFFFF"/>
            <w:noWrap/>
            <w:tcMar>
              <w:top w:w="0" w:type="dxa"/>
              <w:left w:w="70" w:type="dxa"/>
              <w:bottom w:w="0" w:type="dxa"/>
              <w:right w:w="70" w:type="dxa"/>
            </w:tcMar>
            <w:vAlign w:val="center"/>
          </w:tcPr>
          <w:p w14:paraId="52F115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508319</w:t>
            </w:r>
          </w:p>
        </w:tc>
        <w:tc>
          <w:tcPr>
            <w:tcW w:w="852" w:type="dxa"/>
            <w:gridSpan w:val="2"/>
            <w:shd w:val="clear" w:color="auto" w:fill="FFFFFF"/>
            <w:noWrap/>
            <w:tcMar>
              <w:top w:w="0" w:type="dxa"/>
              <w:left w:w="70" w:type="dxa"/>
              <w:bottom w:w="0" w:type="dxa"/>
              <w:right w:w="70" w:type="dxa"/>
            </w:tcMar>
            <w:vAlign w:val="center"/>
          </w:tcPr>
          <w:p w14:paraId="05D0407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852" w:type="dxa"/>
            <w:gridSpan w:val="2"/>
            <w:shd w:val="clear" w:color="auto" w:fill="FFFFFF"/>
            <w:noWrap/>
            <w:tcMar>
              <w:top w:w="0" w:type="dxa"/>
              <w:left w:w="70" w:type="dxa"/>
              <w:bottom w:w="0" w:type="dxa"/>
              <w:right w:w="70" w:type="dxa"/>
            </w:tcMar>
            <w:vAlign w:val="center"/>
          </w:tcPr>
          <w:p w14:paraId="2145890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-70.00</w:t>
            </w:r>
          </w:p>
        </w:tc>
        <w:tc>
          <w:tcPr>
            <w:tcW w:w="852" w:type="dxa"/>
            <w:gridSpan w:val="2"/>
            <w:shd w:val="clear" w:color="auto" w:fill="FFFFFF"/>
            <w:noWrap/>
            <w:tcMar>
              <w:top w:w="0" w:type="dxa"/>
              <w:left w:w="70" w:type="dxa"/>
              <w:bottom w:w="0" w:type="dxa"/>
              <w:right w:w="70" w:type="dxa"/>
            </w:tcMar>
            <w:vAlign w:val="center"/>
          </w:tcPr>
          <w:p w14:paraId="03A6475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300.00</w:t>
            </w:r>
          </w:p>
        </w:tc>
        <w:tc>
          <w:tcPr>
            <w:tcW w:w="852" w:type="dxa"/>
            <w:gridSpan w:val="2"/>
            <w:shd w:val="clear" w:color="auto" w:fill="FFFFFF"/>
            <w:noWrap/>
            <w:tcMar>
              <w:top w:w="0" w:type="dxa"/>
              <w:left w:w="70" w:type="dxa"/>
              <w:bottom w:w="0" w:type="dxa"/>
              <w:right w:w="70" w:type="dxa"/>
            </w:tcMar>
            <w:vAlign w:val="center"/>
          </w:tcPr>
          <w:p w14:paraId="1D0C2CE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-18.00</w:t>
            </w:r>
          </w:p>
        </w:tc>
        <w:tc>
          <w:tcPr>
            <w:tcW w:w="852" w:type="dxa"/>
            <w:gridSpan w:val="2"/>
            <w:shd w:val="clear" w:color="auto" w:fill="FFFFFF"/>
            <w:noWrap/>
            <w:tcMar>
              <w:top w:w="0" w:type="dxa"/>
              <w:left w:w="70" w:type="dxa"/>
              <w:bottom w:w="0" w:type="dxa"/>
              <w:right w:w="70" w:type="dxa"/>
            </w:tcMar>
            <w:vAlign w:val="center"/>
          </w:tcPr>
          <w:p w14:paraId="772442C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18.00</w:t>
            </w:r>
          </w:p>
        </w:tc>
        <w:tc>
          <w:tcPr>
            <w:tcW w:w="1249" w:type="dxa"/>
            <w:gridSpan w:val="2"/>
            <w:shd w:val="clear" w:color="auto" w:fill="FFFFFF"/>
            <w:noWrap/>
            <w:tcMar>
              <w:top w:w="0" w:type="dxa"/>
              <w:left w:w="70" w:type="dxa"/>
              <w:bottom w:w="0" w:type="dxa"/>
              <w:right w:w="70" w:type="dxa"/>
            </w:tcMar>
            <w:vAlign w:val="center"/>
          </w:tcPr>
          <w:p w14:paraId="4522E5D2"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2788</w:t>
            </w:r>
            <w:r w:rsidR="005B53DF" w:rsidRPr="009A6BD6">
              <w:rPr>
                <w:rFonts w:cs="Times New Roman"/>
                <w:sz w:val="20"/>
                <w:szCs w:val="20"/>
              </w:rPr>
              <w:t>±</w:t>
            </w:r>
            <w:r w:rsidRPr="009A6BD6">
              <w:rPr>
                <w:rFonts w:eastAsia="Times New Roman" w:cs="Times New Roman"/>
                <w:kern w:val="0"/>
                <w:sz w:val="20"/>
                <w:szCs w:val="20"/>
                <w:lang w:eastAsia="tr-TR"/>
              </w:rPr>
              <w:t>1432</w:t>
            </w:r>
          </w:p>
        </w:tc>
      </w:tr>
      <w:tr w:rsidR="009B18E4" w:rsidRPr="009A6BD6" w14:paraId="552CA880"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75DC8E8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GRB120118B</w:t>
            </w:r>
          </w:p>
        </w:tc>
        <w:tc>
          <w:tcPr>
            <w:tcW w:w="1136" w:type="dxa"/>
            <w:shd w:val="clear" w:color="auto" w:fill="FFFFFF"/>
            <w:noWrap/>
            <w:tcMar>
              <w:top w:w="0" w:type="dxa"/>
              <w:left w:w="70" w:type="dxa"/>
              <w:bottom w:w="0" w:type="dxa"/>
              <w:right w:w="70" w:type="dxa"/>
            </w:tcMar>
            <w:vAlign w:val="center"/>
          </w:tcPr>
          <w:p w14:paraId="2953C08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512003</w:t>
            </w:r>
          </w:p>
        </w:tc>
        <w:tc>
          <w:tcPr>
            <w:tcW w:w="852" w:type="dxa"/>
            <w:gridSpan w:val="2"/>
            <w:shd w:val="clear" w:color="auto" w:fill="FFFFFF"/>
            <w:noWrap/>
            <w:tcMar>
              <w:top w:w="0" w:type="dxa"/>
              <w:left w:w="70" w:type="dxa"/>
              <w:bottom w:w="0" w:type="dxa"/>
              <w:right w:w="70" w:type="dxa"/>
            </w:tcMar>
            <w:vAlign w:val="center"/>
          </w:tcPr>
          <w:p w14:paraId="0D0D066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1024</w:t>
            </w:r>
          </w:p>
        </w:tc>
        <w:tc>
          <w:tcPr>
            <w:tcW w:w="852" w:type="dxa"/>
            <w:gridSpan w:val="2"/>
            <w:shd w:val="clear" w:color="auto" w:fill="FFFFFF"/>
            <w:noWrap/>
            <w:tcMar>
              <w:top w:w="0" w:type="dxa"/>
              <w:left w:w="70" w:type="dxa"/>
              <w:bottom w:w="0" w:type="dxa"/>
              <w:right w:w="70" w:type="dxa"/>
            </w:tcMar>
            <w:vAlign w:val="center"/>
          </w:tcPr>
          <w:p w14:paraId="47BA983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2" w:type="dxa"/>
            <w:gridSpan w:val="2"/>
            <w:shd w:val="clear" w:color="auto" w:fill="FFFFFF"/>
            <w:noWrap/>
            <w:tcMar>
              <w:top w:w="0" w:type="dxa"/>
              <w:left w:w="70" w:type="dxa"/>
              <w:bottom w:w="0" w:type="dxa"/>
              <w:right w:w="70" w:type="dxa"/>
            </w:tcMar>
            <w:vAlign w:val="center"/>
          </w:tcPr>
          <w:p w14:paraId="5C6D91A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2" w:type="dxa"/>
            <w:gridSpan w:val="2"/>
            <w:shd w:val="clear" w:color="auto" w:fill="FFFFFF"/>
            <w:noWrap/>
            <w:tcMar>
              <w:top w:w="0" w:type="dxa"/>
              <w:left w:w="70" w:type="dxa"/>
              <w:bottom w:w="0" w:type="dxa"/>
              <w:right w:w="70" w:type="dxa"/>
            </w:tcMar>
            <w:vAlign w:val="center"/>
          </w:tcPr>
          <w:p w14:paraId="7279853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3AF7744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1249" w:type="dxa"/>
            <w:gridSpan w:val="2"/>
            <w:shd w:val="clear" w:color="auto" w:fill="FFFFFF"/>
            <w:noWrap/>
            <w:tcMar>
              <w:top w:w="0" w:type="dxa"/>
              <w:left w:w="70" w:type="dxa"/>
              <w:bottom w:w="0" w:type="dxa"/>
              <w:right w:w="70" w:type="dxa"/>
            </w:tcMar>
            <w:vAlign w:val="center"/>
          </w:tcPr>
          <w:p w14:paraId="4233B828"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1690</w:t>
            </w:r>
            <w:r w:rsidR="005B53DF" w:rsidRPr="009A6BD6">
              <w:rPr>
                <w:rFonts w:cs="Times New Roman"/>
                <w:sz w:val="20"/>
                <w:szCs w:val="20"/>
              </w:rPr>
              <w:t>±</w:t>
            </w:r>
            <w:r w:rsidRPr="009A6BD6">
              <w:rPr>
                <w:rFonts w:eastAsia="Times New Roman" w:cs="Times New Roman"/>
                <w:kern w:val="0"/>
                <w:sz w:val="20"/>
                <w:szCs w:val="20"/>
                <w:lang w:eastAsia="tr-TR"/>
              </w:rPr>
              <w:t>905</w:t>
            </w:r>
          </w:p>
        </w:tc>
      </w:tr>
      <w:tr w:rsidR="009B18E4" w:rsidRPr="009A6BD6" w14:paraId="633D400D"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D492BC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GRB120119A</w:t>
            </w:r>
          </w:p>
        </w:tc>
        <w:tc>
          <w:tcPr>
            <w:tcW w:w="1136" w:type="dxa"/>
            <w:shd w:val="clear" w:color="auto" w:fill="FFFFFF"/>
            <w:noWrap/>
            <w:tcMar>
              <w:top w:w="0" w:type="dxa"/>
              <w:left w:w="70" w:type="dxa"/>
              <w:bottom w:w="0" w:type="dxa"/>
              <w:right w:w="70" w:type="dxa"/>
            </w:tcMar>
            <w:vAlign w:val="center"/>
          </w:tcPr>
          <w:p w14:paraId="6B20BB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512035</w:t>
            </w:r>
          </w:p>
        </w:tc>
        <w:tc>
          <w:tcPr>
            <w:tcW w:w="852" w:type="dxa"/>
            <w:gridSpan w:val="2"/>
            <w:shd w:val="clear" w:color="auto" w:fill="FFFFFF"/>
            <w:noWrap/>
            <w:tcMar>
              <w:top w:w="0" w:type="dxa"/>
              <w:left w:w="70" w:type="dxa"/>
              <w:bottom w:w="0" w:type="dxa"/>
              <w:right w:w="70" w:type="dxa"/>
            </w:tcMar>
            <w:vAlign w:val="center"/>
          </w:tcPr>
          <w:p w14:paraId="61D7002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852" w:type="dxa"/>
            <w:gridSpan w:val="2"/>
            <w:shd w:val="clear" w:color="auto" w:fill="FFFFFF"/>
            <w:noWrap/>
            <w:tcMar>
              <w:top w:w="0" w:type="dxa"/>
              <w:left w:w="70" w:type="dxa"/>
              <w:bottom w:w="0" w:type="dxa"/>
              <w:right w:w="70" w:type="dxa"/>
            </w:tcMar>
            <w:vAlign w:val="center"/>
          </w:tcPr>
          <w:p w14:paraId="102E2F9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56E46FA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50.00</w:t>
            </w:r>
          </w:p>
        </w:tc>
        <w:tc>
          <w:tcPr>
            <w:tcW w:w="852" w:type="dxa"/>
            <w:gridSpan w:val="2"/>
            <w:shd w:val="clear" w:color="auto" w:fill="FFFFFF"/>
            <w:noWrap/>
            <w:tcMar>
              <w:top w:w="0" w:type="dxa"/>
              <w:left w:w="70" w:type="dxa"/>
              <w:bottom w:w="0" w:type="dxa"/>
              <w:right w:w="70" w:type="dxa"/>
            </w:tcMar>
            <w:vAlign w:val="center"/>
          </w:tcPr>
          <w:p w14:paraId="149C0B3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852" w:type="dxa"/>
            <w:gridSpan w:val="2"/>
            <w:shd w:val="clear" w:color="auto" w:fill="FFFFFF"/>
            <w:noWrap/>
            <w:tcMar>
              <w:top w:w="0" w:type="dxa"/>
              <w:left w:w="70" w:type="dxa"/>
              <w:bottom w:w="0" w:type="dxa"/>
              <w:right w:w="70" w:type="dxa"/>
            </w:tcMar>
            <w:vAlign w:val="center"/>
          </w:tcPr>
          <w:p w14:paraId="4166597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1249" w:type="dxa"/>
            <w:gridSpan w:val="2"/>
            <w:shd w:val="clear" w:color="auto" w:fill="FFFFFF"/>
            <w:noWrap/>
            <w:tcMar>
              <w:top w:w="0" w:type="dxa"/>
              <w:left w:w="70" w:type="dxa"/>
              <w:bottom w:w="0" w:type="dxa"/>
              <w:right w:w="70" w:type="dxa"/>
            </w:tcMar>
            <w:vAlign w:val="center"/>
          </w:tcPr>
          <w:p w14:paraId="0E836EC5"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319</w:t>
            </w:r>
            <w:r w:rsidR="005B53DF" w:rsidRPr="009A6BD6">
              <w:rPr>
                <w:rFonts w:cs="Times New Roman"/>
                <w:sz w:val="20"/>
                <w:szCs w:val="20"/>
              </w:rPr>
              <w:t>±</w:t>
            </w:r>
            <w:r w:rsidRPr="009A6BD6">
              <w:rPr>
                <w:rFonts w:eastAsia="Times New Roman" w:cs="Times New Roman"/>
                <w:kern w:val="0"/>
                <w:sz w:val="20"/>
                <w:szCs w:val="20"/>
                <w:lang w:eastAsia="tr-TR"/>
              </w:rPr>
              <w:t>76</w:t>
            </w:r>
          </w:p>
        </w:tc>
      </w:tr>
      <w:tr w:rsidR="009B18E4" w:rsidRPr="009A6BD6" w14:paraId="038F04D7"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3FCF0D5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GRB120326A</w:t>
            </w:r>
          </w:p>
        </w:tc>
        <w:tc>
          <w:tcPr>
            <w:tcW w:w="1136" w:type="dxa"/>
            <w:shd w:val="clear" w:color="auto" w:fill="FFFFFF"/>
            <w:noWrap/>
            <w:tcMar>
              <w:top w:w="0" w:type="dxa"/>
              <w:left w:w="70" w:type="dxa"/>
              <w:bottom w:w="0" w:type="dxa"/>
              <w:right w:w="70" w:type="dxa"/>
            </w:tcMar>
            <w:vAlign w:val="center"/>
          </w:tcPr>
          <w:p w14:paraId="053E80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518626</w:t>
            </w:r>
          </w:p>
        </w:tc>
        <w:tc>
          <w:tcPr>
            <w:tcW w:w="852" w:type="dxa"/>
            <w:gridSpan w:val="2"/>
            <w:shd w:val="clear" w:color="auto" w:fill="FFFFFF"/>
            <w:noWrap/>
            <w:tcMar>
              <w:top w:w="0" w:type="dxa"/>
              <w:left w:w="70" w:type="dxa"/>
              <w:bottom w:w="0" w:type="dxa"/>
              <w:right w:w="70" w:type="dxa"/>
            </w:tcMar>
            <w:vAlign w:val="center"/>
          </w:tcPr>
          <w:p w14:paraId="49DBDCD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852" w:type="dxa"/>
            <w:gridSpan w:val="2"/>
            <w:shd w:val="clear" w:color="auto" w:fill="FFFFFF"/>
            <w:noWrap/>
            <w:tcMar>
              <w:top w:w="0" w:type="dxa"/>
              <w:left w:w="70" w:type="dxa"/>
              <w:bottom w:w="0" w:type="dxa"/>
              <w:right w:w="70" w:type="dxa"/>
            </w:tcMar>
            <w:vAlign w:val="center"/>
          </w:tcPr>
          <w:p w14:paraId="12B41C7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852" w:type="dxa"/>
            <w:gridSpan w:val="2"/>
            <w:shd w:val="clear" w:color="auto" w:fill="FFFFFF"/>
            <w:noWrap/>
            <w:tcMar>
              <w:top w:w="0" w:type="dxa"/>
              <w:left w:w="70" w:type="dxa"/>
              <w:bottom w:w="0" w:type="dxa"/>
              <w:right w:w="70" w:type="dxa"/>
            </w:tcMar>
            <w:vAlign w:val="center"/>
          </w:tcPr>
          <w:p w14:paraId="22B3E9F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6B22F36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-1.65</w:t>
            </w:r>
          </w:p>
        </w:tc>
        <w:tc>
          <w:tcPr>
            <w:tcW w:w="852" w:type="dxa"/>
            <w:gridSpan w:val="2"/>
            <w:shd w:val="clear" w:color="auto" w:fill="FFFFFF"/>
            <w:noWrap/>
            <w:tcMar>
              <w:top w:w="0" w:type="dxa"/>
              <w:left w:w="70" w:type="dxa"/>
              <w:bottom w:w="0" w:type="dxa"/>
              <w:right w:w="70" w:type="dxa"/>
            </w:tcMar>
            <w:vAlign w:val="center"/>
          </w:tcPr>
          <w:p w14:paraId="36DFC3D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2.40</w:t>
            </w:r>
          </w:p>
        </w:tc>
        <w:tc>
          <w:tcPr>
            <w:tcW w:w="1249" w:type="dxa"/>
            <w:gridSpan w:val="2"/>
            <w:shd w:val="clear" w:color="auto" w:fill="FFFFFF"/>
            <w:noWrap/>
            <w:tcMar>
              <w:top w:w="0" w:type="dxa"/>
              <w:left w:w="70" w:type="dxa"/>
              <w:bottom w:w="0" w:type="dxa"/>
              <w:right w:w="70" w:type="dxa"/>
            </w:tcMar>
            <w:vAlign w:val="center"/>
          </w:tcPr>
          <w:p w14:paraId="41696686"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346</w:t>
            </w:r>
            <w:r w:rsidR="00F9073D" w:rsidRPr="009A6BD6">
              <w:rPr>
                <w:rFonts w:cs="Times New Roman"/>
                <w:sz w:val="20"/>
                <w:szCs w:val="20"/>
              </w:rPr>
              <w:t>±</w:t>
            </w:r>
            <w:r w:rsidRPr="009A6BD6">
              <w:rPr>
                <w:rFonts w:eastAsia="Times New Roman" w:cs="Times New Roman"/>
                <w:kern w:val="0"/>
                <w:sz w:val="20"/>
                <w:szCs w:val="20"/>
                <w:lang w:eastAsia="tr-TR"/>
              </w:rPr>
              <w:t>145</w:t>
            </w:r>
          </w:p>
        </w:tc>
      </w:tr>
      <w:tr w:rsidR="009B18E4" w:rsidRPr="009A6BD6" w14:paraId="18CBF290"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0B95DA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GRB120327A</w:t>
            </w:r>
          </w:p>
        </w:tc>
        <w:tc>
          <w:tcPr>
            <w:tcW w:w="1136" w:type="dxa"/>
            <w:shd w:val="clear" w:color="auto" w:fill="FFFFFF"/>
            <w:noWrap/>
            <w:tcMar>
              <w:top w:w="0" w:type="dxa"/>
              <w:left w:w="70" w:type="dxa"/>
              <w:bottom w:w="0" w:type="dxa"/>
              <w:right w:w="70" w:type="dxa"/>
            </w:tcMar>
            <w:vAlign w:val="center"/>
          </w:tcPr>
          <w:p w14:paraId="0249EC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518731</w:t>
            </w:r>
          </w:p>
        </w:tc>
        <w:tc>
          <w:tcPr>
            <w:tcW w:w="852" w:type="dxa"/>
            <w:gridSpan w:val="2"/>
            <w:shd w:val="clear" w:color="auto" w:fill="FFFFFF"/>
            <w:noWrap/>
            <w:tcMar>
              <w:top w:w="0" w:type="dxa"/>
              <w:left w:w="70" w:type="dxa"/>
              <w:bottom w:w="0" w:type="dxa"/>
              <w:right w:w="70" w:type="dxa"/>
            </w:tcMar>
            <w:vAlign w:val="center"/>
          </w:tcPr>
          <w:p w14:paraId="68F5D8B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2" w:type="dxa"/>
            <w:gridSpan w:val="2"/>
            <w:shd w:val="clear" w:color="auto" w:fill="FFFFFF"/>
            <w:noWrap/>
            <w:tcMar>
              <w:top w:w="0" w:type="dxa"/>
              <w:left w:w="70" w:type="dxa"/>
              <w:bottom w:w="0" w:type="dxa"/>
              <w:right w:w="70" w:type="dxa"/>
            </w:tcMar>
            <w:vAlign w:val="center"/>
          </w:tcPr>
          <w:p w14:paraId="3A875C3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2" w:type="dxa"/>
            <w:gridSpan w:val="2"/>
            <w:shd w:val="clear" w:color="auto" w:fill="FFFFFF"/>
            <w:noWrap/>
            <w:tcMar>
              <w:top w:w="0" w:type="dxa"/>
              <w:left w:w="70" w:type="dxa"/>
              <w:bottom w:w="0" w:type="dxa"/>
              <w:right w:w="70" w:type="dxa"/>
            </w:tcMar>
            <w:vAlign w:val="center"/>
          </w:tcPr>
          <w:p w14:paraId="75EA81C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45.00</w:t>
            </w:r>
          </w:p>
        </w:tc>
        <w:tc>
          <w:tcPr>
            <w:tcW w:w="852" w:type="dxa"/>
            <w:gridSpan w:val="2"/>
            <w:shd w:val="clear" w:color="auto" w:fill="FFFFFF"/>
            <w:noWrap/>
            <w:tcMar>
              <w:top w:w="0" w:type="dxa"/>
              <w:left w:w="70" w:type="dxa"/>
              <w:bottom w:w="0" w:type="dxa"/>
              <w:right w:w="70" w:type="dxa"/>
            </w:tcMar>
            <w:vAlign w:val="center"/>
          </w:tcPr>
          <w:p w14:paraId="40808AA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w:t>
            </w:r>
          </w:p>
        </w:tc>
        <w:tc>
          <w:tcPr>
            <w:tcW w:w="852" w:type="dxa"/>
            <w:gridSpan w:val="2"/>
            <w:shd w:val="clear" w:color="auto" w:fill="FFFFFF"/>
            <w:noWrap/>
            <w:tcMar>
              <w:top w:w="0" w:type="dxa"/>
              <w:left w:w="70" w:type="dxa"/>
              <w:bottom w:w="0" w:type="dxa"/>
              <w:right w:w="70" w:type="dxa"/>
            </w:tcMar>
            <w:vAlign w:val="center"/>
          </w:tcPr>
          <w:p w14:paraId="1E54E64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w:t>
            </w:r>
          </w:p>
        </w:tc>
        <w:tc>
          <w:tcPr>
            <w:tcW w:w="1249" w:type="dxa"/>
            <w:gridSpan w:val="2"/>
            <w:shd w:val="clear" w:color="auto" w:fill="FFFFFF"/>
            <w:noWrap/>
            <w:tcMar>
              <w:top w:w="0" w:type="dxa"/>
              <w:left w:w="70" w:type="dxa"/>
              <w:bottom w:w="0" w:type="dxa"/>
              <w:right w:w="70" w:type="dxa"/>
            </w:tcMar>
            <w:vAlign w:val="center"/>
          </w:tcPr>
          <w:p w14:paraId="3A137DC0"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125</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98</w:t>
            </w:r>
          </w:p>
        </w:tc>
      </w:tr>
      <w:tr w:rsidR="009B18E4" w:rsidRPr="009A6BD6" w14:paraId="2F285AA3"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6325408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GRB120404A</w:t>
            </w:r>
          </w:p>
        </w:tc>
        <w:tc>
          <w:tcPr>
            <w:tcW w:w="1136" w:type="dxa"/>
            <w:shd w:val="clear" w:color="auto" w:fill="FFFFFF"/>
            <w:noWrap/>
            <w:tcMar>
              <w:top w:w="0" w:type="dxa"/>
              <w:left w:w="70" w:type="dxa"/>
              <w:bottom w:w="0" w:type="dxa"/>
              <w:right w:w="70" w:type="dxa"/>
            </w:tcMar>
            <w:vAlign w:val="center"/>
          </w:tcPr>
          <w:p w14:paraId="272A2A9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519380</w:t>
            </w:r>
          </w:p>
        </w:tc>
        <w:tc>
          <w:tcPr>
            <w:tcW w:w="852" w:type="dxa"/>
            <w:gridSpan w:val="2"/>
            <w:shd w:val="clear" w:color="auto" w:fill="FFFFFF"/>
            <w:noWrap/>
            <w:tcMar>
              <w:top w:w="0" w:type="dxa"/>
              <w:left w:w="70" w:type="dxa"/>
              <w:bottom w:w="0" w:type="dxa"/>
              <w:right w:w="70" w:type="dxa"/>
            </w:tcMar>
            <w:vAlign w:val="center"/>
          </w:tcPr>
          <w:p w14:paraId="17B042F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1024</w:t>
            </w:r>
          </w:p>
        </w:tc>
        <w:tc>
          <w:tcPr>
            <w:tcW w:w="852" w:type="dxa"/>
            <w:gridSpan w:val="2"/>
            <w:shd w:val="clear" w:color="auto" w:fill="FFFFFF"/>
            <w:noWrap/>
            <w:tcMar>
              <w:top w:w="0" w:type="dxa"/>
              <w:left w:w="70" w:type="dxa"/>
              <w:bottom w:w="0" w:type="dxa"/>
              <w:right w:w="70" w:type="dxa"/>
            </w:tcMar>
            <w:vAlign w:val="center"/>
          </w:tcPr>
          <w:p w14:paraId="6004BC7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2" w:type="dxa"/>
            <w:gridSpan w:val="2"/>
            <w:shd w:val="clear" w:color="auto" w:fill="FFFFFF"/>
            <w:noWrap/>
            <w:tcMar>
              <w:top w:w="0" w:type="dxa"/>
              <w:left w:w="70" w:type="dxa"/>
              <w:bottom w:w="0" w:type="dxa"/>
              <w:right w:w="70" w:type="dxa"/>
            </w:tcMar>
            <w:vAlign w:val="center"/>
          </w:tcPr>
          <w:p w14:paraId="30BFF64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13.00</w:t>
            </w:r>
          </w:p>
        </w:tc>
        <w:tc>
          <w:tcPr>
            <w:tcW w:w="852" w:type="dxa"/>
            <w:gridSpan w:val="2"/>
            <w:shd w:val="clear" w:color="auto" w:fill="FFFFFF"/>
            <w:noWrap/>
            <w:tcMar>
              <w:top w:w="0" w:type="dxa"/>
              <w:left w:w="70" w:type="dxa"/>
              <w:bottom w:w="0" w:type="dxa"/>
              <w:right w:w="70" w:type="dxa"/>
            </w:tcMar>
            <w:vAlign w:val="center"/>
          </w:tcPr>
          <w:p w14:paraId="4F58E19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-8.50</w:t>
            </w:r>
          </w:p>
        </w:tc>
        <w:tc>
          <w:tcPr>
            <w:tcW w:w="852" w:type="dxa"/>
            <w:gridSpan w:val="2"/>
            <w:shd w:val="clear" w:color="auto" w:fill="FFFFFF"/>
            <w:noWrap/>
            <w:tcMar>
              <w:top w:w="0" w:type="dxa"/>
              <w:left w:w="70" w:type="dxa"/>
              <w:bottom w:w="0" w:type="dxa"/>
              <w:right w:w="70" w:type="dxa"/>
            </w:tcMar>
            <w:vAlign w:val="center"/>
          </w:tcPr>
          <w:p w14:paraId="1FD2E36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8.50</w:t>
            </w:r>
          </w:p>
        </w:tc>
        <w:tc>
          <w:tcPr>
            <w:tcW w:w="1249" w:type="dxa"/>
            <w:gridSpan w:val="2"/>
            <w:shd w:val="clear" w:color="auto" w:fill="FFFFFF"/>
            <w:noWrap/>
            <w:tcMar>
              <w:top w:w="0" w:type="dxa"/>
              <w:left w:w="70" w:type="dxa"/>
              <w:bottom w:w="0" w:type="dxa"/>
              <w:right w:w="70" w:type="dxa"/>
            </w:tcMar>
            <w:vAlign w:val="center"/>
          </w:tcPr>
          <w:p w14:paraId="786AAAD3"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3518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1090</w:t>
            </w:r>
          </w:p>
        </w:tc>
      </w:tr>
      <w:tr w:rsidR="009B18E4" w:rsidRPr="009A6BD6" w14:paraId="67295ECC"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3A29EDF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GRB120521C</w:t>
            </w:r>
          </w:p>
        </w:tc>
        <w:tc>
          <w:tcPr>
            <w:tcW w:w="1136" w:type="dxa"/>
            <w:shd w:val="clear" w:color="auto" w:fill="FFFFFF"/>
            <w:noWrap/>
            <w:tcMar>
              <w:top w:w="0" w:type="dxa"/>
              <w:left w:w="70" w:type="dxa"/>
              <w:bottom w:w="0" w:type="dxa"/>
              <w:right w:w="70" w:type="dxa"/>
            </w:tcMar>
            <w:vAlign w:val="center"/>
          </w:tcPr>
          <w:p w14:paraId="759AF2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522656</w:t>
            </w:r>
          </w:p>
        </w:tc>
        <w:tc>
          <w:tcPr>
            <w:tcW w:w="852" w:type="dxa"/>
            <w:gridSpan w:val="2"/>
            <w:shd w:val="clear" w:color="auto" w:fill="FFFFFF"/>
            <w:noWrap/>
            <w:tcMar>
              <w:top w:w="0" w:type="dxa"/>
              <w:left w:w="70" w:type="dxa"/>
              <w:bottom w:w="0" w:type="dxa"/>
              <w:right w:w="70" w:type="dxa"/>
            </w:tcMar>
            <w:vAlign w:val="center"/>
          </w:tcPr>
          <w:p w14:paraId="5465370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49FDAAF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w:t>
            </w:r>
          </w:p>
        </w:tc>
        <w:tc>
          <w:tcPr>
            <w:tcW w:w="852" w:type="dxa"/>
            <w:gridSpan w:val="2"/>
            <w:shd w:val="clear" w:color="auto" w:fill="FFFFFF"/>
            <w:noWrap/>
            <w:tcMar>
              <w:top w:w="0" w:type="dxa"/>
              <w:left w:w="70" w:type="dxa"/>
              <w:bottom w:w="0" w:type="dxa"/>
              <w:right w:w="70" w:type="dxa"/>
            </w:tcMar>
            <w:vAlign w:val="center"/>
          </w:tcPr>
          <w:p w14:paraId="2393A26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71C98AB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-4.50</w:t>
            </w:r>
          </w:p>
        </w:tc>
        <w:tc>
          <w:tcPr>
            <w:tcW w:w="852" w:type="dxa"/>
            <w:gridSpan w:val="2"/>
            <w:shd w:val="clear" w:color="auto" w:fill="FFFFFF"/>
            <w:noWrap/>
            <w:tcMar>
              <w:top w:w="0" w:type="dxa"/>
              <w:left w:w="70" w:type="dxa"/>
              <w:bottom w:w="0" w:type="dxa"/>
              <w:right w:w="70" w:type="dxa"/>
            </w:tcMar>
            <w:vAlign w:val="center"/>
          </w:tcPr>
          <w:p w14:paraId="5BDAF3F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6.30</w:t>
            </w:r>
          </w:p>
        </w:tc>
        <w:tc>
          <w:tcPr>
            <w:tcW w:w="1249" w:type="dxa"/>
            <w:gridSpan w:val="2"/>
            <w:shd w:val="clear" w:color="auto" w:fill="FFFFFF"/>
            <w:noWrap/>
            <w:tcMar>
              <w:top w:w="0" w:type="dxa"/>
              <w:left w:w="70" w:type="dxa"/>
              <w:bottom w:w="0" w:type="dxa"/>
              <w:right w:w="70" w:type="dxa"/>
            </w:tcMar>
            <w:vAlign w:val="center"/>
          </w:tcPr>
          <w:p w14:paraId="79CDCC73"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920</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319</w:t>
            </w:r>
          </w:p>
        </w:tc>
      </w:tr>
      <w:tr w:rsidR="009B18E4" w:rsidRPr="009A6BD6" w14:paraId="306FCD18"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39269E3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GRB120712A</w:t>
            </w:r>
          </w:p>
        </w:tc>
        <w:tc>
          <w:tcPr>
            <w:tcW w:w="1136" w:type="dxa"/>
            <w:shd w:val="clear" w:color="auto" w:fill="FFFFFF"/>
            <w:noWrap/>
            <w:tcMar>
              <w:top w:w="0" w:type="dxa"/>
              <w:left w:w="70" w:type="dxa"/>
              <w:bottom w:w="0" w:type="dxa"/>
              <w:right w:w="70" w:type="dxa"/>
            </w:tcMar>
            <w:vAlign w:val="center"/>
          </w:tcPr>
          <w:p w14:paraId="199153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526351</w:t>
            </w:r>
          </w:p>
        </w:tc>
        <w:tc>
          <w:tcPr>
            <w:tcW w:w="852" w:type="dxa"/>
            <w:gridSpan w:val="2"/>
            <w:shd w:val="clear" w:color="auto" w:fill="FFFFFF"/>
            <w:noWrap/>
            <w:tcMar>
              <w:top w:w="0" w:type="dxa"/>
              <w:left w:w="70" w:type="dxa"/>
              <w:bottom w:w="0" w:type="dxa"/>
              <w:right w:w="70" w:type="dxa"/>
            </w:tcMar>
            <w:vAlign w:val="center"/>
          </w:tcPr>
          <w:p w14:paraId="774661B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2" w:type="dxa"/>
            <w:gridSpan w:val="2"/>
            <w:shd w:val="clear" w:color="auto" w:fill="FFFFFF"/>
            <w:noWrap/>
            <w:tcMar>
              <w:top w:w="0" w:type="dxa"/>
              <w:left w:w="70" w:type="dxa"/>
              <w:bottom w:w="0" w:type="dxa"/>
              <w:right w:w="70" w:type="dxa"/>
            </w:tcMar>
            <w:vAlign w:val="center"/>
          </w:tcPr>
          <w:p w14:paraId="62204E9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2" w:type="dxa"/>
            <w:gridSpan w:val="2"/>
            <w:shd w:val="clear" w:color="auto" w:fill="FFFFFF"/>
            <w:noWrap/>
            <w:tcMar>
              <w:top w:w="0" w:type="dxa"/>
              <w:left w:w="70" w:type="dxa"/>
              <w:bottom w:w="0" w:type="dxa"/>
              <w:right w:w="70" w:type="dxa"/>
            </w:tcMar>
            <w:vAlign w:val="center"/>
          </w:tcPr>
          <w:p w14:paraId="0C74339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14.00</w:t>
            </w:r>
          </w:p>
        </w:tc>
        <w:tc>
          <w:tcPr>
            <w:tcW w:w="852" w:type="dxa"/>
            <w:gridSpan w:val="2"/>
            <w:shd w:val="clear" w:color="auto" w:fill="FFFFFF"/>
            <w:noWrap/>
            <w:tcMar>
              <w:top w:w="0" w:type="dxa"/>
              <w:left w:w="70" w:type="dxa"/>
              <w:bottom w:w="0" w:type="dxa"/>
              <w:right w:w="70" w:type="dxa"/>
            </w:tcMar>
            <w:vAlign w:val="center"/>
          </w:tcPr>
          <w:p w14:paraId="60EC63A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852" w:type="dxa"/>
            <w:gridSpan w:val="2"/>
            <w:shd w:val="clear" w:color="auto" w:fill="FFFFFF"/>
            <w:noWrap/>
            <w:tcMar>
              <w:top w:w="0" w:type="dxa"/>
              <w:left w:w="70" w:type="dxa"/>
              <w:bottom w:w="0" w:type="dxa"/>
              <w:right w:w="70" w:type="dxa"/>
            </w:tcMar>
            <w:vAlign w:val="center"/>
          </w:tcPr>
          <w:p w14:paraId="67B6D24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w:t>
            </w:r>
          </w:p>
        </w:tc>
        <w:tc>
          <w:tcPr>
            <w:tcW w:w="1249" w:type="dxa"/>
            <w:gridSpan w:val="2"/>
            <w:shd w:val="clear" w:color="auto" w:fill="FFFFFF"/>
            <w:noWrap/>
            <w:tcMar>
              <w:top w:w="0" w:type="dxa"/>
              <w:left w:w="70" w:type="dxa"/>
              <w:bottom w:w="0" w:type="dxa"/>
              <w:right w:w="70" w:type="dxa"/>
            </w:tcMar>
            <w:vAlign w:val="center"/>
          </w:tcPr>
          <w:p w14:paraId="6BAEEABA"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765</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355</w:t>
            </w:r>
          </w:p>
        </w:tc>
      </w:tr>
      <w:tr w:rsidR="009B18E4" w:rsidRPr="009A6BD6" w14:paraId="503674D0"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4C1BDE5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GRB120811C</w:t>
            </w:r>
          </w:p>
        </w:tc>
        <w:tc>
          <w:tcPr>
            <w:tcW w:w="1136" w:type="dxa"/>
            <w:shd w:val="clear" w:color="auto" w:fill="FFFFFF"/>
            <w:noWrap/>
            <w:tcMar>
              <w:top w:w="0" w:type="dxa"/>
              <w:left w:w="70" w:type="dxa"/>
              <w:bottom w:w="0" w:type="dxa"/>
              <w:right w:w="70" w:type="dxa"/>
            </w:tcMar>
            <w:vAlign w:val="center"/>
          </w:tcPr>
          <w:p w14:paraId="642EB5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530689</w:t>
            </w:r>
          </w:p>
        </w:tc>
        <w:tc>
          <w:tcPr>
            <w:tcW w:w="852" w:type="dxa"/>
            <w:gridSpan w:val="2"/>
            <w:shd w:val="clear" w:color="auto" w:fill="FFFFFF"/>
            <w:noWrap/>
            <w:tcMar>
              <w:top w:w="0" w:type="dxa"/>
              <w:left w:w="70" w:type="dxa"/>
              <w:bottom w:w="0" w:type="dxa"/>
              <w:right w:w="70" w:type="dxa"/>
            </w:tcMar>
            <w:vAlign w:val="center"/>
          </w:tcPr>
          <w:p w14:paraId="6EF1466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852" w:type="dxa"/>
            <w:gridSpan w:val="2"/>
            <w:shd w:val="clear" w:color="auto" w:fill="FFFFFF"/>
            <w:noWrap/>
            <w:tcMar>
              <w:top w:w="0" w:type="dxa"/>
              <w:left w:w="70" w:type="dxa"/>
              <w:bottom w:w="0" w:type="dxa"/>
              <w:right w:w="70" w:type="dxa"/>
            </w:tcMar>
            <w:vAlign w:val="center"/>
          </w:tcPr>
          <w:p w14:paraId="392669B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2" w:type="dxa"/>
            <w:gridSpan w:val="2"/>
            <w:shd w:val="clear" w:color="auto" w:fill="FFFFFF"/>
            <w:noWrap/>
            <w:tcMar>
              <w:top w:w="0" w:type="dxa"/>
              <w:left w:w="70" w:type="dxa"/>
              <w:bottom w:w="0" w:type="dxa"/>
              <w:right w:w="70" w:type="dxa"/>
            </w:tcMar>
            <w:vAlign w:val="center"/>
          </w:tcPr>
          <w:p w14:paraId="11B2168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16.00</w:t>
            </w:r>
          </w:p>
        </w:tc>
        <w:tc>
          <w:tcPr>
            <w:tcW w:w="852" w:type="dxa"/>
            <w:gridSpan w:val="2"/>
            <w:shd w:val="clear" w:color="auto" w:fill="FFFFFF"/>
            <w:noWrap/>
            <w:tcMar>
              <w:top w:w="0" w:type="dxa"/>
              <w:left w:w="70" w:type="dxa"/>
              <w:bottom w:w="0" w:type="dxa"/>
              <w:right w:w="70" w:type="dxa"/>
            </w:tcMar>
            <w:vAlign w:val="center"/>
          </w:tcPr>
          <w:p w14:paraId="78160CD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w:t>
            </w:r>
          </w:p>
        </w:tc>
        <w:tc>
          <w:tcPr>
            <w:tcW w:w="852" w:type="dxa"/>
            <w:gridSpan w:val="2"/>
            <w:shd w:val="clear" w:color="auto" w:fill="FFFFFF"/>
            <w:noWrap/>
            <w:tcMar>
              <w:top w:w="0" w:type="dxa"/>
              <w:left w:w="70" w:type="dxa"/>
              <w:bottom w:w="0" w:type="dxa"/>
              <w:right w:w="70" w:type="dxa"/>
            </w:tcMar>
            <w:vAlign w:val="center"/>
          </w:tcPr>
          <w:p w14:paraId="00F81E0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1249" w:type="dxa"/>
            <w:gridSpan w:val="2"/>
            <w:shd w:val="clear" w:color="auto" w:fill="FFFFFF"/>
            <w:noWrap/>
            <w:tcMar>
              <w:top w:w="0" w:type="dxa"/>
              <w:left w:w="70" w:type="dxa"/>
              <w:bottom w:w="0" w:type="dxa"/>
              <w:right w:w="70" w:type="dxa"/>
            </w:tcMar>
            <w:vAlign w:val="center"/>
          </w:tcPr>
          <w:p w14:paraId="49A4BEBF"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544</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167</w:t>
            </w:r>
          </w:p>
        </w:tc>
      </w:tr>
      <w:tr w:rsidR="009B18E4" w:rsidRPr="009A6BD6" w14:paraId="06B69F07"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542C232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GRB120922A_T</w:t>
            </w:r>
          </w:p>
        </w:tc>
        <w:tc>
          <w:tcPr>
            <w:tcW w:w="1136" w:type="dxa"/>
            <w:shd w:val="clear" w:color="auto" w:fill="FFFFFF"/>
            <w:noWrap/>
            <w:tcMar>
              <w:top w:w="0" w:type="dxa"/>
              <w:left w:w="70" w:type="dxa"/>
              <w:bottom w:w="0" w:type="dxa"/>
              <w:right w:w="70" w:type="dxa"/>
            </w:tcMar>
            <w:vAlign w:val="center"/>
          </w:tcPr>
          <w:p w14:paraId="3C4E90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534394</w:t>
            </w:r>
          </w:p>
        </w:tc>
        <w:tc>
          <w:tcPr>
            <w:tcW w:w="852" w:type="dxa"/>
            <w:gridSpan w:val="2"/>
            <w:shd w:val="clear" w:color="auto" w:fill="FFFFFF"/>
            <w:noWrap/>
            <w:tcMar>
              <w:top w:w="0" w:type="dxa"/>
              <w:left w:w="70" w:type="dxa"/>
              <w:bottom w:w="0" w:type="dxa"/>
              <w:right w:w="70" w:type="dxa"/>
            </w:tcMar>
            <w:vAlign w:val="center"/>
          </w:tcPr>
          <w:p w14:paraId="2D16C4D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5D8981C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2" w:type="dxa"/>
            <w:gridSpan w:val="2"/>
            <w:shd w:val="clear" w:color="auto" w:fill="FFFFFF"/>
            <w:noWrap/>
            <w:tcMar>
              <w:top w:w="0" w:type="dxa"/>
              <w:left w:w="70" w:type="dxa"/>
              <w:bottom w:w="0" w:type="dxa"/>
              <w:right w:w="70" w:type="dxa"/>
            </w:tcMar>
            <w:vAlign w:val="center"/>
          </w:tcPr>
          <w:p w14:paraId="7F44B92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120.00</w:t>
            </w:r>
          </w:p>
        </w:tc>
        <w:tc>
          <w:tcPr>
            <w:tcW w:w="852" w:type="dxa"/>
            <w:gridSpan w:val="2"/>
            <w:shd w:val="clear" w:color="auto" w:fill="FFFFFF"/>
            <w:noWrap/>
            <w:tcMar>
              <w:top w:w="0" w:type="dxa"/>
              <w:left w:w="70" w:type="dxa"/>
              <w:bottom w:w="0" w:type="dxa"/>
              <w:right w:w="70" w:type="dxa"/>
            </w:tcMar>
            <w:vAlign w:val="center"/>
          </w:tcPr>
          <w:p w14:paraId="0A803C2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2" w:type="dxa"/>
            <w:gridSpan w:val="2"/>
            <w:shd w:val="clear" w:color="auto" w:fill="FFFFFF"/>
            <w:noWrap/>
            <w:tcMar>
              <w:top w:w="0" w:type="dxa"/>
              <w:left w:w="70" w:type="dxa"/>
              <w:bottom w:w="0" w:type="dxa"/>
              <w:right w:w="70" w:type="dxa"/>
            </w:tcMar>
            <w:vAlign w:val="center"/>
          </w:tcPr>
          <w:p w14:paraId="748F768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1249" w:type="dxa"/>
            <w:gridSpan w:val="2"/>
            <w:shd w:val="clear" w:color="auto" w:fill="FFFFFF"/>
            <w:noWrap/>
            <w:tcMar>
              <w:top w:w="0" w:type="dxa"/>
              <w:left w:w="70" w:type="dxa"/>
              <w:bottom w:w="0" w:type="dxa"/>
              <w:right w:w="70" w:type="dxa"/>
            </w:tcMar>
            <w:vAlign w:val="center"/>
          </w:tcPr>
          <w:p w14:paraId="3EC42B1C"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783</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490</w:t>
            </w:r>
          </w:p>
        </w:tc>
      </w:tr>
      <w:tr w:rsidR="009B18E4" w:rsidRPr="009A6BD6" w14:paraId="36213AF7"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6FF787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GRB121128A</w:t>
            </w:r>
          </w:p>
        </w:tc>
        <w:tc>
          <w:tcPr>
            <w:tcW w:w="1136" w:type="dxa"/>
            <w:shd w:val="clear" w:color="auto" w:fill="FFFFFF"/>
            <w:noWrap/>
            <w:tcMar>
              <w:top w:w="0" w:type="dxa"/>
              <w:left w:w="70" w:type="dxa"/>
              <w:bottom w:w="0" w:type="dxa"/>
              <w:right w:w="70" w:type="dxa"/>
            </w:tcMar>
            <w:vAlign w:val="center"/>
          </w:tcPr>
          <w:p w14:paraId="31BCDA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539866</w:t>
            </w:r>
          </w:p>
        </w:tc>
        <w:tc>
          <w:tcPr>
            <w:tcW w:w="852" w:type="dxa"/>
            <w:gridSpan w:val="2"/>
            <w:shd w:val="clear" w:color="auto" w:fill="FFFFFF"/>
            <w:noWrap/>
            <w:tcMar>
              <w:top w:w="0" w:type="dxa"/>
              <w:left w:w="70" w:type="dxa"/>
              <w:bottom w:w="0" w:type="dxa"/>
              <w:right w:w="70" w:type="dxa"/>
            </w:tcMar>
            <w:vAlign w:val="center"/>
          </w:tcPr>
          <w:p w14:paraId="351FCA3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2" w:type="dxa"/>
            <w:gridSpan w:val="2"/>
            <w:shd w:val="clear" w:color="auto" w:fill="FFFFFF"/>
            <w:noWrap/>
            <w:tcMar>
              <w:top w:w="0" w:type="dxa"/>
              <w:left w:w="70" w:type="dxa"/>
              <w:bottom w:w="0" w:type="dxa"/>
              <w:right w:w="70" w:type="dxa"/>
            </w:tcMar>
            <w:vAlign w:val="center"/>
          </w:tcPr>
          <w:p w14:paraId="1F9D861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8.00</w:t>
            </w:r>
          </w:p>
        </w:tc>
        <w:tc>
          <w:tcPr>
            <w:tcW w:w="852" w:type="dxa"/>
            <w:gridSpan w:val="2"/>
            <w:shd w:val="clear" w:color="auto" w:fill="FFFFFF"/>
            <w:noWrap/>
            <w:tcMar>
              <w:top w:w="0" w:type="dxa"/>
              <w:left w:w="70" w:type="dxa"/>
              <w:bottom w:w="0" w:type="dxa"/>
              <w:right w:w="70" w:type="dxa"/>
            </w:tcMar>
            <w:vAlign w:val="center"/>
          </w:tcPr>
          <w:p w14:paraId="792EA9C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44.00</w:t>
            </w:r>
          </w:p>
        </w:tc>
        <w:tc>
          <w:tcPr>
            <w:tcW w:w="852" w:type="dxa"/>
            <w:gridSpan w:val="2"/>
            <w:shd w:val="clear" w:color="auto" w:fill="FFFFFF"/>
            <w:noWrap/>
            <w:tcMar>
              <w:top w:w="0" w:type="dxa"/>
              <w:left w:w="70" w:type="dxa"/>
              <w:bottom w:w="0" w:type="dxa"/>
              <w:right w:w="70" w:type="dxa"/>
            </w:tcMar>
            <w:vAlign w:val="center"/>
          </w:tcPr>
          <w:p w14:paraId="0E3312D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-0.45</w:t>
            </w:r>
          </w:p>
        </w:tc>
        <w:tc>
          <w:tcPr>
            <w:tcW w:w="852" w:type="dxa"/>
            <w:gridSpan w:val="2"/>
            <w:shd w:val="clear" w:color="auto" w:fill="FFFFFF"/>
            <w:noWrap/>
            <w:tcMar>
              <w:top w:w="0" w:type="dxa"/>
              <w:left w:w="70" w:type="dxa"/>
              <w:bottom w:w="0" w:type="dxa"/>
              <w:right w:w="70" w:type="dxa"/>
            </w:tcMar>
            <w:vAlign w:val="center"/>
          </w:tcPr>
          <w:p w14:paraId="58660E0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0.50</w:t>
            </w:r>
          </w:p>
        </w:tc>
        <w:tc>
          <w:tcPr>
            <w:tcW w:w="1249" w:type="dxa"/>
            <w:gridSpan w:val="2"/>
            <w:shd w:val="clear" w:color="auto" w:fill="FFFFFF"/>
            <w:noWrap/>
            <w:tcMar>
              <w:top w:w="0" w:type="dxa"/>
              <w:left w:w="70" w:type="dxa"/>
              <w:bottom w:w="0" w:type="dxa"/>
              <w:right w:w="70" w:type="dxa"/>
            </w:tcMar>
            <w:vAlign w:val="center"/>
          </w:tcPr>
          <w:p w14:paraId="5E351987"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42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15</w:t>
            </w:r>
          </w:p>
        </w:tc>
      </w:tr>
      <w:tr w:rsidR="009B18E4" w:rsidRPr="009A6BD6" w14:paraId="4BBEB4D3"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33DFF74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GRB121201A</w:t>
            </w:r>
          </w:p>
        </w:tc>
        <w:tc>
          <w:tcPr>
            <w:tcW w:w="1136" w:type="dxa"/>
            <w:shd w:val="clear" w:color="auto" w:fill="FFFFFF"/>
            <w:noWrap/>
            <w:tcMar>
              <w:top w:w="0" w:type="dxa"/>
              <w:left w:w="70" w:type="dxa"/>
              <w:bottom w:w="0" w:type="dxa"/>
              <w:right w:w="70" w:type="dxa"/>
            </w:tcMar>
            <w:vAlign w:val="center"/>
          </w:tcPr>
          <w:p w14:paraId="321E986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540178</w:t>
            </w:r>
          </w:p>
        </w:tc>
        <w:tc>
          <w:tcPr>
            <w:tcW w:w="852" w:type="dxa"/>
            <w:gridSpan w:val="2"/>
            <w:shd w:val="clear" w:color="auto" w:fill="FFFFFF"/>
            <w:noWrap/>
            <w:tcMar>
              <w:top w:w="0" w:type="dxa"/>
              <w:left w:w="70" w:type="dxa"/>
              <w:bottom w:w="0" w:type="dxa"/>
              <w:right w:w="70" w:type="dxa"/>
            </w:tcMar>
            <w:vAlign w:val="center"/>
          </w:tcPr>
          <w:p w14:paraId="5AC90B3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1024</w:t>
            </w:r>
          </w:p>
        </w:tc>
        <w:tc>
          <w:tcPr>
            <w:tcW w:w="852" w:type="dxa"/>
            <w:gridSpan w:val="2"/>
            <w:shd w:val="clear" w:color="auto" w:fill="FFFFFF"/>
            <w:noWrap/>
            <w:tcMar>
              <w:top w:w="0" w:type="dxa"/>
              <w:left w:w="70" w:type="dxa"/>
              <w:bottom w:w="0" w:type="dxa"/>
              <w:right w:w="70" w:type="dxa"/>
            </w:tcMar>
            <w:vAlign w:val="center"/>
          </w:tcPr>
          <w:p w14:paraId="6DC13E5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-25.00</w:t>
            </w:r>
          </w:p>
        </w:tc>
        <w:tc>
          <w:tcPr>
            <w:tcW w:w="852" w:type="dxa"/>
            <w:gridSpan w:val="2"/>
            <w:shd w:val="clear" w:color="auto" w:fill="FFFFFF"/>
            <w:noWrap/>
            <w:tcMar>
              <w:top w:w="0" w:type="dxa"/>
              <w:left w:w="70" w:type="dxa"/>
              <w:bottom w:w="0" w:type="dxa"/>
              <w:right w:w="70" w:type="dxa"/>
            </w:tcMar>
            <w:vAlign w:val="center"/>
          </w:tcPr>
          <w:p w14:paraId="298149E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5FFCE2A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852" w:type="dxa"/>
            <w:gridSpan w:val="2"/>
            <w:shd w:val="clear" w:color="auto" w:fill="FFFFFF"/>
            <w:noWrap/>
            <w:tcMar>
              <w:top w:w="0" w:type="dxa"/>
              <w:left w:w="70" w:type="dxa"/>
              <w:bottom w:w="0" w:type="dxa"/>
              <w:right w:w="70" w:type="dxa"/>
            </w:tcMar>
            <w:vAlign w:val="center"/>
          </w:tcPr>
          <w:p w14:paraId="03911D2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1249" w:type="dxa"/>
            <w:gridSpan w:val="2"/>
            <w:shd w:val="clear" w:color="auto" w:fill="FFFFFF"/>
            <w:noWrap/>
            <w:tcMar>
              <w:top w:w="0" w:type="dxa"/>
              <w:left w:w="70" w:type="dxa"/>
              <w:bottom w:w="0" w:type="dxa"/>
              <w:right w:w="70" w:type="dxa"/>
            </w:tcMar>
            <w:vAlign w:val="center"/>
          </w:tcPr>
          <w:p w14:paraId="7118493E"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2232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552</w:t>
            </w:r>
          </w:p>
        </w:tc>
      </w:tr>
      <w:tr w:rsidR="009B18E4" w:rsidRPr="009A6BD6" w14:paraId="450BF422"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6E2BF2A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GRB130131B</w:t>
            </w:r>
          </w:p>
        </w:tc>
        <w:tc>
          <w:tcPr>
            <w:tcW w:w="1136" w:type="dxa"/>
            <w:shd w:val="clear" w:color="auto" w:fill="FFFFFF"/>
            <w:noWrap/>
            <w:tcMar>
              <w:top w:w="0" w:type="dxa"/>
              <w:left w:w="70" w:type="dxa"/>
              <w:bottom w:w="0" w:type="dxa"/>
              <w:right w:w="70" w:type="dxa"/>
            </w:tcMar>
            <w:vAlign w:val="center"/>
          </w:tcPr>
          <w:p w14:paraId="270979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547420</w:t>
            </w:r>
          </w:p>
        </w:tc>
        <w:tc>
          <w:tcPr>
            <w:tcW w:w="852" w:type="dxa"/>
            <w:gridSpan w:val="2"/>
            <w:shd w:val="clear" w:color="auto" w:fill="FFFFFF"/>
            <w:noWrap/>
            <w:tcMar>
              <w:top w:w="0" w:type="dxa"/>
              <w:left w:w="70" w:type="dxa"/>
              <w:bottom w:w="0" w:type="dxa"/>
              <w:right w:w="70" w:type="dxa"/>
            </w:tcMar>
            <w:vAlign w:val="center"/>
          </w:tcPr>
          <w:p w14:paraId="317A219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852" w:type="dxa"/>
            <w:gridSpan w:val="2"/>
            <w:shd w:val="clear" w:color="auto" w:fill="FFFFFF"/>
            <w:noWrap/>
            <w:tcMar>
              <w:top w:w="0" w:type="dxa"/>
              <w:left w:w="70" w:type="dxa"/>
              <w:bottom w:w="0" w:type="dxa"/>
              <w:right w:w="70" w:type="dxa"/>
            </w:tcMar>
            <w:vAlign w:val="center"/>
          </w:tcPr>
          <w:p w14:paraId="356775D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2" w:type="dxa"/>
            <w:gridSpan w:val="2"/>
            <w:shd w:val="clear" w:color="auto" w:fill="FFFFFF"/>
            <w:noWrap/>
            <w:tcMar>
              <w:top w:w="0" w:type="dxa"/>
              <w:left w:w="70" w:type="dxa"/>
              <w:bottom w:w="0" w:type="dxa"/>
              <w:right w:w="70" w:type="dxa"/>
            </w:tcMar>
            <w:vAlign w:val="center"/>
          </w:tcPr>
          <w:p w14:paraId="5D1FDC9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852" w:type="dxa"/>
            <w:gridSpan w:val="2"/>
            <w:shd w:val="clear" w:color="auto" w:fill="FFFFFF"/>
            <w:noWrap/>
            <w:tcMar>
              <w:top w:w="0" w:type="dxa"/>
              <w:left w:w="70" w:type="dxa"/>
              <w:bottom w:w="0" w:type="dxa"/>
              <w:right w:w="70" w:type="dxa"/>
            </w:tcMar>
            <w:vAlign w:val="center"/>
          </w:tcPr>
          <w:p w14:paraId="2A5D9A5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-4.50</w:t>
            </w:r>
          </w:p>
        </w:tc>
        <w:tc>
          <w:tcPr>
            <w:tcW w:w="852" w:type="dxa"/>
            <w:gridSpan w:val="2"/>
            <w:shd w:val="clear" w:color="auto" w:fill="FFFFFF"/>
            <w:noWrap/>
            <w:tcMar>
              <w:top w:w="0" w:type="dxa"/>
              <w:left w:w="70" w:type="dxa"/>
              <w:bottom w:w="0" w:type="dxa"/>
              <w:right w:w="70" w:type="dxa"/>
            </w:tcMar>
            <w:vAlign w:val="center"/>
          </w:tcPr>
          <w:p w14:paraId="63F7CD0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1249" w:type="dxa"/>
            <w:gridSpan w:val="2"/>
            <w:shd w:val="clear" w:color="auto" w:fill="FFFFFF"/>
            <w:noWrap/>
            <w:tcMar>
              <w:top w:w="0" w:type="dxa"/>
              <w:left w:w="70" w:type="dxa"/>
              <w:bottom w:w="0" w:type="dxa"/>
              <w:right w:w="70" w:type="dxa"/>
            </w:tcMar>
            <w:vAlign w:val="center"/>
          </w:tcPr>
          <w:p w14:paraId="34809CCB"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983</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716</w:t>
            </w:r>
          </w:p>
        </w:tc>
      </w:tr>
      <w:tr w:rsidR="009B18E4" w:rsidRPr="009A6BD6" w14:paraId="329C433D"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76A194C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GRB130427A</w:t>
            </w:r>
          </w:p>
        </w:tc>
        <w:tc>
          <w:tcPr>
            <w:tcW w:w="1136" w:type="dxa"/>
            <w:shd w:val="clear" w:color="auto" w:fill="FFFFFF"/>
            <w:noWrap/>
            <w:tcMar>
              <w:top w:w="0" w:type="dxa"/>
              <w:left w:w="70" w:type="dxa"/>
              <w:bottom w:w="0" w:type="dxa"/>
              <w:right w:w="70" w:type="dxa"/>
            </w:tcMar>
            <w:vAlign w:val="center"/>
          </w:tcPr>
          <w:p w14:paraId="2FD509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554620</w:t>
            </w:r>
          </w:p>
        </w:tc>
        <w:tc>
          <w:tcPr>
            <w:tcW w:w="852" w:type="dxa"/>
            <w:gridSpan w:val="2"/>
            <w:shd w:val="clear" w:color="auto" w:fill="FFFFFF"/>
            <w:noWrap/>
            <w:tcMar>
              <w:top w:w="0" w:type="dxa"/>
              <w:left w:w="70" w:type="dxa"/>
              <w:bottom w:w="0" w:type="dxa"/>
              <w:right w:w="70" w:type="dxa"/>
            </w:tcMar>
            <w:vAlign w:val="center"/>
          </w:tcPr>
          <w:p w14:paraId="1AEACA8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w:t>
            </w:r>
          </w:p>
        </w:tc>
        <w:tc>
          <w:tcPr>
            <w:tcW w:w="852" w:type="dxa"/>
            <w:gridSpan w:val="2"/>
            <w:shd w:val="clear" w:color="auto" w:fill="FFFFFF"/>
            <w:noWrap/>
            <w:tcMar>
              <w:top w:w="0" w:type="dxa"/>
              <w:left w:w="70" w:type="dxa"/>
              <w:bottom w:w="0" w:type="dxa"/>
              <w:right w:w="70" w:type="dxa"/>
            </w:tcMar>
            <w:vAlign w:val="center"/>
          </w:tcPr>
          <w:p w14:paraId="3C675E9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-52.00</w:t>
            </w:r>
          </w:p>
        </w:tc>
        <w:tc>
          <w:tcPr>
            <w:tcW w:w="852" w:type="dxa"/>
            <w:gridSpan w:val="2"/>
            <w:shd w:val="clear" w:color="auto" w:fill="FFFFFF"/>
            <w:noWrap/>
            <w:tcMar>
              <w:top w:w="0" w:type="dxa"/>
              <w:left w:w="70" w:type="dxa"/>
              <w:bottom w:w="0" w:type="dxa"/>
              <w:right w:w="70" w:type="dxa"/>
            </w:tcMar>
            <w:vAlign w:val="center"/>
          </w:tcPr>
          <w:p w14:paraId="64A4119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2" w:type="dxa"/>
            <w:gridSpan w:val="2"/>
            <w:shd w:val="clear" w:color="auto" w:fill="FFFFFF"/>
            <w:noWrap/>
            <w:tcMar>
              <w:top w:w="0" w:type="dxa"/>
              <w:left w:w="70" w:type="dxa"/>
              <w:bottom w:w="0" w:type="dxa"/>
              <w:right w:w="70" w:type="dxa"/>
            </w:tcMar>
            <w:vAlign w:val="center"/>
          </w:tcPr>
          <w:p w14:paraId="0543555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-0.32</w:t>
            </w:r>
          </w:p>
        </w:tc>
        <w:tc>
          <w:tcPr>
            <w:tcW w:w="852" w:type="dxa"/>
            <w:gridSpan w:val="2"/>
            <w:shd w:val="clear" w:color="auto" w:fill="FFFFFF"/>
            <w:noWrap/>
            <w:tcMar>
              <w:top w:w="0" w:type="dxa"/>
              <w:left w:w="70" w:type="dxa"/>
              <w:bottom w:w="0" w:type="dxa"/>
              <w:right w:w="70" w:type="dxa"/>
            </w:tcMar>
            <w:vAlign w:val="center"/>
          </w:tcPr>
          <w:p w14:paraId="032E177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0.30</w:t>
            </w:r>
          </w:p>
        </w:tc>
        <w:tc>
          <w:tcPr>
            <w:tcW w:w="1249" w:type="dxa"/>
            <w:gridSpan w:val="2"/>
            <w:shd w:val="clear" w:color="auto" w:fill="FFFFFF"/>
            <w:noWrap/>
            <w:tcMar>
              <w:top w:w="0" w:type="dxa"/>
              <w:left w:w="70" w:type="dxa"/>
              <w:bottom w:w="0" w:type="dxa"/>
              <w:right w:w="70" w:type="dxa"/>
            </w:tcMar>
            <w:vAlign w:val="center"/>
          </w:tcPr>
          <w:p w14:paraId="1A470BCC"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25</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12</w:t>
            </w:r>
          </w:p>
        </w:tc>
      </w:tr>
      <w:tr w:rsidR="009B18E4" w:rsidRPr="009A6BD6" w14:paraId="280A154C"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FCC597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GRB130514A</w:t>
            </w:r>
          </w:p>
        </w:tc>
        <w:tc>
          <w:tcPr>
            <w:tcW w:w="1136" w:type="dxa"/>
            <w:shd w:val="clear" w:color="auto" w:fill="FFFFFF"/>
            <w:noWrap/>
            <w:tcMar>
              <w:top w:w="0" w:type="dxa"/>
              <w:left w:w="70" w:type="dxa"/>
              <w:bottom w:w="0" w:type="dxa"/>
              <w:right w:w="70" w:type="dxa"/>
            </w:tcMar>
            <w:vAlign w:val="center"/>
          </w:tcPr>
          <w:p w14:paraId="4D922AE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555821</w:t>
            </w:r>
          </w:p>
        </w:tc>
        <w:tc>
          <w:tcPr>
            <w:tcW w:w="852" w:type="dxa"/>
            <w:gridSpan w:val="2"/>
            <w:shd w:val="clear" w:color="auto" w:fill="FFFFFF"/>
            <w:noWrap/>
            <w:tcMar>
              <w:top w:w="0" w:type="dxa"/>
              <w:left w:w="70" w:type="dxa"/>
              <w:bottom w:w="0" w:type="dxa"/>
              <w:right w:w="70" w:type="dxa"/>
            </w:tcMar>
            <w:vAlign w:val="center"/>
          </w:tcPr>
          <w:p w14:paraId="7B851B4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2" w:type="dxa"/>
            <w:gridSpan w:val="2"/>
            <w:shd w:val="clear" w:color="auto" w:fill="FFFFFF"/>
            <w:noWrap/>
            <w:tcMar>
              <w:top w:w="0" w:type="dxa"/>
              <w:left w:w="70" w:type="dxa"/>
              <w:bottom w:w="0" w:type="dxa"/>
              <w:right w:w="70" w:type="dxa"/>
            </w:tcMar>
            <w:vAlign w:val="center"/>
          </w:tcPr>
          <w:p w14:paraId="3C75B0C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852" w:type="dxa"/>
            <w:gridSpan w:val="2"/>
            <w:shd w:val="clear" w:color="auto" w:fill="FFFFFF"/>
            <w:noWrap/>
            <w:tcMar>
              <w:top w:w="0" w:type="dxa"/>
              <w:left w:w="70" w:type="dxa"/>
              <w:bottom w:w="0" w:type="dxa"/>
              <w:right w:w="70" w:type="dxa"/>
            </w:tcMar>
            <w:vAlign w:val="center"/>
          </w:tcPr>
          <w:p w14:paraId="0A0B2DD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38.00</w:t>
            </w:r>
          </w:p>
        </w:tc>
        <w:tc>
          <w:tcPr>
            <w:tcW w:w="852" w:type="dxa"/>
            <w:gridSpan w:val="2"/>
            <w:shd w:val="clear" w:color="auto" w:fill="FFFFFF"/>
            <w:noWrap/>
            <w:tcMar>
              <w:top w:w="0" w:type="dxa"/>
              <w:left w:w="70" w:type="dxa"/>
              <w:bottom w:w="0" w:type="dxa"/>
              <w:right w:w="70" w:type="dxa"/>
            </w:tcMar>
            <w:vAlign w:val="center"/>
          </w:tcPr>
          <w:p w14:paraId="69EA546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-9.00</w:t>
            </w:r>
          </w:p>
        </w:tc>
        <w:tc>
          <w:tcPr>
            <w:tcW w:w="852" w:type="dxa"/>
            <w:gridSpan w:val="2"/>
            <w:shd w:val="clear" w:color="auto" w:fill="FFFFFF"/>
            <w:noWrap/>
            <w:tcMar>
              <w:top w:w="0" w:type="dxa"/>
              <w:left w:w="70" w:type="dxa"/>
              <w:bottom w:w="0" w:type="dxa"/>
              <w:right w:w="70" w:type="dxa"/>
            </w:tcMar>
            <w:vAlign w:val="center"/>
          </w:tcPr>
          <w:p w14:paraId="5DB45E8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9.50</w:t>
            </w:r>
          </w:p>
        </w:tc>
        <w:tc>
          <w:tcPr>
            <w:tcW w:w="1249" w:type="dxa"/>
            <w:gridSpan w:val="2"/>
            <w:shd w:val="clear" w:color="auto" w:fill="FFFFFF"/>
            <w:noWrap/>
            <w:tcMar>
              <w:top w:w="0" w:type="dxa"/>
              <w:left w:w="70" w:type="dxa"/>
              <w:bottom w:w="0" w:type="dxa"/>
              <w:right w:w="70" w:type="dxa"/>
            </w:tcMar>
            <w:vAlign w:val="center"/>
          </w:tcPr>
          <w:p w14:paraId="6B9AADCA"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915</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438</w:t>
            </w:r>
          </w:p>
        </w:tc>
      </w:tr>
      <w:tr w:rsidR="009B18E4" w:rsidRPr="009A6BD6" w14:paraId="1E102EC4"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5DFC24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GRB130514A_2</w:t>
            </w:r>
          </w:p>
        </w:tc>
        <w:tc>
          <w:tcPr>
            <w:tcW w:w="1136" w:type="dxa"/>
            <w:shd w:val="clear" w:color="auto" w:fill="FFFFFF"/>
            <w:noWrap/>
            <w:tcMar>
              <w:top w:w="0" w:type="dxa"/>
              <w:left w:w="70" w:type="dxa"/>
              <w:bottom w:w="0" w:type="dxa"/>
              <w:right w:w="70" w:type="dxa"/>
            </w:tcMar>
            <w:vAlign w:val="center"/>
          </w:tcPr>
          <w:p w14:paraId="142CE4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555821</w:t>
            </w:r>
          </w:p>
        </w:tc>
        <w:tc>
          <w:tcPr>
            <w:tcW w:w="852" w:type="dxa"/>
            <w:gridSpan w:val="2"/>
            <w:shd w:val="clear" w:color="auto" w:fill="FFFFFF"/>
            <w:noWrap/>
            <w:tcMar>
              <w:top w:w="0" w:type="dxa"/>
              <w:left w:w="70" w:type="dxa"/>
              <w:bottom w:w="0" w:type="dxa"/>
              <w:right w:w="70" w:type="dxa"/>
            </w:tcMar>
            <w:vAlign w:val="center"/>
          </w:tcPr>
          <w:p w14:paraId="1936954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2" w:type="dxa"/>
            <w:gridSpan w:val="2"/>
            <w:shd w:val="clear" w:color="auto" w:fill="FFFFFF"/>
            <w:noWrap/>
            <w:tcMar>
              <w:top w:w="0" w:type="dxa"/>
              <w:left w:w="70" w:type="dxa"/>
              <w:bottom w:w="0" w:type="dxa"/>
              <w:right w:w="70" w:type="dxa"/>
            </w:tcMar>
            <w:vAlign w:val="center"/>
          </w:tcPr>
          <w:p w14:paraId="5E099F9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323CDCD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160.00</w:t>
            </w:r>
          </w:p>
        </w:tc>
        <w:tc>
          <w:tcPr>
            <w:tcW w:w="852" w:type="dxa"/>
            <w:gridSpan w:val="2"/>
            <w:shd w:val="clear" w:color="auto" w:fill="FFFFFF"/>
            <w:noWrap/>
            <w:tcMar>
              <w:top w:w="0" w:type="dxa"/>
              <w:left w:w="70" w:type="dxa"/>
              <w:bottom w:w="0" w:type="dxa"/>
              <w:right w:w="70" w:type="dxa"/>
            </w:tcMar>
            <w:vAlign w:val="center"/>
          </w:tcPr>
          <w:p w14:paraId="63F114A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32B1F76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1249" w:type="dxa"/>
            <w:gridSpan w:val="2"/>
            <w:shd w:val="clear" w:color="auto" w:fill="FFFFFF"/>
            <w:noWrap/>
            <w:tcMar>
              <w:top w:w="0" w:type="dxa"/>
              <w:left w:w="70" w:type="dxa"/>
              <w:bottom w:w="0" w:type="dxa"/>
              <w:right w:w="70" w:type="dxa"/>
            </w:tcMar>
            <w:vAlign w:val="center"/>
          </w:tcPr>
          <w:p w14:paraId="706CEEC0"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1127</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516</w:t>
            </w:r>
          </w:p>
        </w:tc>
      </w:tr>
      <w:tr w:rsidR="009B18E4" w:rsidRPr="009A6BD6" w14:paraId="1BE6006A"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6DDEE82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GRB130604A</w:t>
            </w:r>
          </w:p>
        </w:tc>
        <w:tc>
          <w:tcPr>
            <w:tcW w:w="1136" w:type="dxa"/>
            <w:shd w:val="clear" w:color="auto" w:fill="FFFFFF"/>
            <w:noWrap/>
            <w:tcMar>
              <w:top w:w="0" w:type="dxa"/>
              <w:left w:w="70" w:type="dxa"/>
              <w:bottom w:w="0" w:type="dxa"/>
              <w:right w:w="70" w:type="dxa"/>
            </w:tcMar>
            <w:vAlign w:val="center"/>
          </w:tcPr>
          <w:p w14:paraId="1B7CD69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557354</w:t>
            </w:r>
          </w:p>
        </w:tc>
        <w:tc>
          <w:tcPr>
            <w:tcW w:w="852" w:type="dxa"/>
            <w:gridSpan w:val="2"/>
            <w:shd w:val="clear" w:color="auto" w:fill="FFFFFF"/>
            <w:noWrap/>
            <w:tcMar>
              <w:top w:w="0" w:type="dxa"/>
              <w:left w:w="70" w:type="dxa"/>
              <w:bottom w:w="0" w:type="dxa"/>
              <w:right w:w="70" w:type="dxa"/>
            </w:tcMar>
            <w:vAlign w:val="center"/>
          </w:tcPr>
          <w:p w14:paraId="1F404DB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00F26BE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852" w:type="dxa"/>
            <w:gridSpan w:val="2"/>
            <w:shd w:val="clear" w:color="auto" w:fill="FFFFFF"/>
            <w:noWrap/>
            <w:tcMar>
              <w:top w:w="0" w:type="dxa"/>
              <w:left w:w="70" w:type="dxa"/>
              <w:bottom w:w="0" w:type="dxa"/>
              <w:right w:w="70" w:type="dxa"/>
            </w:tcMar>
            <w:vAlign w:val="center"/>
          </w:tcPr>
          <w:p w14:paraId="6F22518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2" w:type="dxa"/>
            <w:gridSpan w:val="2"/>
            <w:shd w:val="clear" w:color="auto" w:fill="FFFFFF"/>
            <w:noWrap/>
            <w:tcMar>
              <w:top w:w="0" w:type="dxa"/>
              <w:left w:w="70" w:type="dxa"/>
              <w:bottom w:w="0" w:type="dxa"/>
              <w:right w:w="70" w:type="dxa"/>
            </w:tcMar>
            <w:vAlign w:val="center"/>
          </w:tcPr>
          <w:p w14:paraId="129DEB3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-13.00</w:t>
            </w:r>
          </w:p>
        </w:tc>
        <w:tc>
          <w:tcPr>
            <w:tcW w:w="852" w:type="dxa"/>
            <w:gridSpan w:val="2"/>
            <w:shd w:val="clear" w:color="auto" w:fill="FFFFFF"/>
            <w:noWrap/>
            <w:tcMar>
              <w:top w:w="0" w:type="dxa"/>
              <w:left w:w="70" w:type="dxa"/>
              <w:bottom w:w="0" w:type="dxa"/>
              <w:right w:w="70" w:type="dxa"/>
            </w:tcMar>
            <w:vAlign w:val="center"/>
          </w:tcPr>
          <w:p w14:paraId="4F54FC6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9.00</w:t>
            </w:r>
          </w:p>
        </w:tc>
        <w:tc>
          <w:tcPr>
            <w:tcW w:w="1249" w:type="dxa"/>
            <w:gridSpan w:val="2"/>
            <w:shd w:val="clear" w:color="auto" w:fill="FFFFFF"/>
            <w:noWrap/>
            <w:tcMar>
              <w:top w:w="0" w:type="dxa"/>
              <w:left w:w="70" w:type="dxa"/>
              <w:bottom w:w="0" w:type="dxa"/>
              <w:right w:w="70" w:type="dxa"/>
            </w:tcMar>
            <w:vAlign w:val="center"/>
          </w:tcPr>
          <w:p w14:paraId="0A633B48"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-4069</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2041</w:t>
            </w:r>
          </w:p>
        </w:tc>
      </w:tr>
      <w:tr w:rsidR="009B18E4" w:rsidRPr="009A6BD6" w14:paraId="0303ED4A"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61AAB26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GRB130606A</w:t>
            </w:r>
          </w:p>
        </w:tc>
        <w:tc>
          <w:tcPr>
            <w:tcW w:w="1136" w:type="dxa"/>
            <w:shd w:val="clear" w:color="auto" w:fill="FFFFFF"/>
            <w:noWrap/>
            <w:tcMar>
              <w:top w:w="0" w:type="dxa"/>
              <w:left w:w="70" w:type="dxa"/>
              <w:bottom w:w="0" w:type="dxa"/>
              <w:right w:w="70" w:type="dxa"/>
            </w:tcMar>
            <w:vAlign w:val="center"/>
          </w:tcPr>
          <w:p w14:paraId="6C8A253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557589</w:t>
            </w:r>
          </w:p>
        </w:tc>
        <w:tc>
          <w:tcPr>
            <w:tcW w:w="852" w:type="dxa"/>
            <w:gridSpan w:val="2"/>
            <w:shd w:val="clear" w:color="auto" w:fill="FFFFFF"/>
            <w:noWrap/>
            <w:tcMar>
              <w:top w:w="0" w:type="dxa"/>
              <w:left w:w="70" w:type="dxa"/>
              <w:bottom w:w="0" w:type="dxa"/>
              <w:right w:w="70" w:type="dxa"/>
            </w:tcMar>
            <w:vAlign w:val="center"/>
          </w:tcPr>
          <w:p w14:paraId="0AC2204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545DC65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w:t>
            </w:r>
          </w:p>
        </w:tc>
        <w:tc>
          <w:tcPr>
            <w:tcW w:w="852" w:type="dxa"/>
            <w:gridSpan w:val="2"/>
            <w:shd w:val="clear" w:color="auto" w:fill="FFFFFF"/>
            <w:noWrap/>
            <w:tcMar>
              <w:top w:w="0" w:type="dxa"/>
              <w:left w:w="70" w:type="dxa"/>
              <w:bottom w:w="0" w:type="dxa"/>
              <w:right w:w="70" w:type="dxa"/>
            </w:tcMar>
            <w:vAlign w:val="center"/>
          </w:tcPr>
          <w:p w14:paraId="2C8FFE4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2" w:type="dxa"/>
            <w:gridSpan w:val="2"/>
            <w:shd w:val="clear" w:color="auto" w:fill="FFFFFF"/>
            <w:noWrap/>
            <w:tcMar>
              <w:top w:w="0" w:type="dxa"/>
              <w:left w:w="70" w:type="dxa"/>
              <w:bottom w:w="0" w:type="dxa"/>
              <w:right w:w="70" w:type="dxa"/>
            </w:tcMar>
            <w:vAlign w:val="center"/>
          </w:tcPr>
          <w:p w14:paraId="2B1AECD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w:t>
            </w:r>
          </w:p>
        </w:tc>
        <w:tc>
          <w:tcPr>
            <w:tcW w:w="852" w:type="dxa"/>
            <w:gridSpan w:val="2"/>
            <w:shd w:val="clear" w:color="auto" w:fill="FFFFFF"/>
            <w:noWrap/>
            <w:tcMar>
              <w:top w:w="0" w:type="dxa"/>
              <w:left w:w="70" w:type="dxa"/>
              <w:bottom w:w="0" w:type="dxa"/>
              <w:right w:w="70" w:type="dxa"/>
            </w:tcMar>
            <w:vAlign w:val="center"/>
          </w:tcPr>
          <w:p w14:paraId="42FCE86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1249" w:type="dxa"/>
            <w:gridSpan w:val="2"/>
            <w:shd w:val="clear" w:color="auto" w:fill="FFFFFF"/>
            <w:noWrap/>
            <w:tcMar>
              <w:top w:w="0" w:type="dxa"/>
              <w:left w:w="70" w:type="dxa"/>
              <w:bottom w:w="0" w:type="dxa"/>
              <w:right w:w="70" w:type="dxa"/>
            </w:tcMar>
            <w:vAlign w:val="center"/>
          </w:tcPr>
          <w:p w14:paraId="7B6C40EE"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718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632</w:t>
            </w:r>
          </w:p>
        </w:tc>
      </w:tr>
      <w:tr w:rsidR="009B18E4" w:rsidRPr="009A6BD6" w14:paraId="1AD40957"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48B2E90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GRB130610A</w:t>
            </w:r>
          </w:p>
        </w:tc>
        <w:tc>
          <w:tcPr>
            <w:tcW w:w="1136" w:type="dxa"/>
            <w:shd w:val="clear" w:color="auto" w:fill="FFFFFF"/>
            <w:noWrap/>
            <w:tcMar>
              <w:top w:w="0" w:type="dxa"/>
              <w:left w:w="70" w:type="dxa"/>
              <w:bottom w:w="0" w:type="dxa"/>
              <w:right w:w="70" w:type="dxa"/>
            </w:tcMar>
            <w:vAlign w:val="center"/>
          </w:tcPr>
          <w:p w14:paraId="12A388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557845</w:t>
            </w:r>
          </w:p>
        </w:tc>
        <w:tc>
          <w:tcPr>
            <w:tcW w:w="852" w:type="dxa"/>
            <w:gridSpan w:val="2"/>
            <w:shd w:val="clear" w:color="auto" w:fill="FFFFFF"/>
            <w:noWrap/>
            <w:tcMar>
              <w:top w:w="0" w:type="dxa"/>
              <w:left w:w="70" w:type="dxa"/>
              <w:bottom w:w="0" w:type="dxa"/>
              <w:right w:w="70" w:type="dxa"/>
            </w:tcMar>
            <w:vAlign w:val="center"/>
          </w:tcPr>
          <w:p w14:paraId="26AF82C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2" w:type="dxa"/>
            <w:gridSpan w:val="2"/>
            <w:shd w:val="clear" w:color="auto" w:fill="FFFFFF"/>
            <w:noWrap/>
            <w:tcMar>
              <w:top w:w="0" w:type="dxa"/>
              <w:left w:w="70" w:type="dxa"/>
              <w:bottom w:w="0" w:type="dxa"/>
              <w:right w:w="70" w:type="dxa"/>
            </w:tcMar>
            <w:vAlign w:val="center"/>
          </w:tcPr>
          <w:p w14:paraId="3639D41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638ADD4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25.00</w:t>
            </w:r>
          </w:p>
        </w:tc>
        <w:tc>
          <w:tcPr>
            <w:tcW w:w="852" w:type="dxa"/>
            <w:gridSpan w:val="2"/>
            <w:shd w:val="clear" w:color="auto" w:fill="FFFFFF"/>
            <w:noWrap/>
            <w:tcMar>
              <w:top w:w="0" w:type="dxa"/>
              <w:left w:w="70" w:type="dxa"/>
              <w:bottom w:w="0" w:type="dxa"/>
              <w:right w:w="70" w:type="dxa"/>
            </w:tcMar>
            <w:vAlign w:val="center"/>
          </w:tcPr>
          <w:p w14:paraId="61580C5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-5.50</w:t>
            </w:r>
          </w:p>
        </w:tc>
        <w:tc>
          <w:tcPr>
            <w:tcW w:w="852" w:type="dxa"/>
            <w:gridSpan w:val="2"/>
            <w:shd w:val="clear" w:color="auto" w:fill="FFFFFF"/>
            <w:noWrap/>
            <w:tcMar>
              <w:top w:w="0" w:type="dxa"/>
              <w:left w:w="70" w:type="dxa"/>
              <w:bottom w:w="0" w:type="dxa"/>
              <w:right w:w="70" w:type="dxa"/>
            </w:tcMar>
            <w:vAlign w:val="center"/>
          </w:tcPr>
          <w:p w14:paraId="09DD4E4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1249" w:type="dxa"/>
            <w:gridSpan w:val="2"/>
            <w:shd w:val="clear" w:color="auto" w:fill="FFFFFF"/>
            <w:noWrap/>
            <w:tcMar>
              <w:top w:w="0" w:type="dxa"/>
              <w:left w:w="70" w:type="dxa"/>
              <w:bottom w:w="0" w:type="dxa"/>
              <w:right w:w="70" w:type="dxa"/>
            </w:tcMar>
            <w:vAlign w:val="center"/>
          </w:tcPr>
          <w:p w14:paraId="0A0FCA64"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871</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499</w:t>
            </w:r>
          </w:p>
        </w:tc>
      </w:tr>
      <w:tr w:rsidR="009B18E4" w:rsidRPr="009A6BD6" w14:paraId="5A92148A"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53770C1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GRB130907A</w:t>
            </w:r>
          </w:p>
        </w:tc>
        <w:tc>
          <w:tcPr>
            <w:tcW w:w="1136" w:type="dxa"/>
            <w:shd w:val="clear" w:color="auto" w:fill="FFFFFF"/>
            <w:noWrap/>
            <w:tcMar>
              <w:top w:w="0" w:type="dxa"/>
              <w:left w:w="70" w:type="dxa"/>
              <w:bottom w:w="0" w:type="dxa"/>
              <w:right w:w="70" w:type="dxa"/>
            </w:tcMar>
            <w:vAlign w:val="center"/>
          </w:tcPr>
          <w:p w14:paraId="1918DFF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569992</w:t>
            </w:r>
          </w:p>
        </w:tc>
        <w:tc>
          <w:tcPr>
            <w:tcW w:w="852" w:type="dxa"/>
            <w:gridSpan w:val="2"/>
            <w:shd w:val="clear" w:color="auto" w:fill="FFFFFF"/>
            <w:noWrap/>
            <w:tcMar>
              <w:top w:w="0" w:type="dxa"/>
              <w:left w:w="70" w:type="dxa"/>
              <w:bottom w:w="0" w:type="dxa"/>
              <w:right w:w="70" w:type="dxa"/>
            </w:tcMar>
            <w:vAlign w:val="center"/>
          </w:tcPr>
          <w:p w14:paraId="6A551DB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w:t>
            </w:r>
          </w:p>
        </w:tc>
        <w:tc>
          <w:tcPr>
            <w:tcW w:w="852" w:type="dxa"/>
            <w:gridSpan w:val="2"/>
            <w:shd w:val="clear" w:color="auto" w:fill="FFFFFF"/>
            <w:noWrap/>
            <w:tcMar>
              <w:top w:w="0" w:type="dxa"/>
              <w:left w:w="70" w:type="dxa"/>
              <w:bottom w:w="0" w:type="dxa"/>
              <w:right w:w="70" w:type="dxa"/>
            </w:tcMar>
            <w:vAlign w:val="center"/>
          </w:tcPr>
          <w:p w14:paraId="5E61A92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w:t>
            </w:r>
          </w:p>
        </w:tc>
        <w:tc>
          <w:tcPr>
            <w:tcW w:w="852" w:type="dxa"/>
            <w:gridSpan w:val="2"/>
            <w:shd w:val="clear" w:color="auto" w:fill="FFFFFF"/>
            <w:noWrap/>
            <w:tcMar>
              <w:top w:w="0" w:type="dxa"/>
              <w:left w:w="70" w:type="dxa"/>
              <w:bottom w:w="0" w:type="dxa"/>
              <w:right w:w="70" w:type="dxa"/>
            </w:tcMar>
            <w:vAlign w:val="center"/>
          </w:tcPr>
          <w:p w14:paraId="63A4304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852" w:type="dxa"/>
            <w:gridSpan w:val="2"/>
            <w:shd w:val="clear" w:color="auto" w:fill="FFFFFF"/>
            <w:noWrap/>
            <w:tcMar>
              <w:top w:w="0" w:type="dxa"/>
              <w:left w:w="70" w:type="dxa"/>
              <w:bottom w:w="0" w:type="dxa"/>
              <w:right w:w="70" w:type="dxa"/>
            </w:tcMar>
            <w:vAlign w:val="center"/>
          </w:tcPr>
          <w:p w14:paraId="2CDD53E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w:t>
            </w:r>
          </w:p>
        </w:tc>
        <w:tc>
          <w:tcPr>
            <w:tcW w:w="852" w:type="dxa"/>
            <w:gridSpan w:val="2"/>
            <w:shd w:val="clear" w:color="auto" w:fill="FFFFFF"/>
            <w:noWrap/>
            <w:tcMar>
              <w:top w:w="0" w:type="dxa"/>
              <w:left w:w="70" w:type="dxa"/>
              <w:bottom w:w="0" w:type="dxa"/>
              <w:right w:w="70" w:type="dxa"/>
            </w:tcMar>
            <w:vAlign w:val="center"/>
          </w:tcPr>
          <w:p w14:paraId="41E8E0F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w:t>
            </w:r>
          </w:p>
        </w:tc>
        <w:tc>
          <w:tcPr>
            <w:tcW w:w="1249" w:type="dxa"/>
            <w:gridSpan w:val="2"/>
            <w:shd w:val="clear" w:color="auto" w:fill="FFFFFF"/>
            <w:noWrap/>
            <w:tcMar>
              <w:top w:w="0" w:type="dxa"/>
              <w:left w:w="70" w:type="dxa"/>
              <w:bottom w:w="0" w:type="dxa"/>
              <w:right w:w="70" w:type="dxa"/>
            </w:tcMar>
            <w:vAlign w:val="center"/>
          </w:tcPr>
          <w:p w14:paraId="1E0C57D4"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4</w:t>
            </w:r>
          </w:p>
        </w:tc>
      </w:tr>
      <w:tr w:rsidR="009B18E4" w:rsidRPr="009A6BD6" w14:paraId="1BF99799"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312AD8A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GRB131030A</w:t>
            </w:r>
          </w:p>
        </w:tc>
        <w:tc>
          <w:tcPr>
            <w:tcW w:w="1136" w:type="dxa"/>
            <w:shd w:val="clear" w:color="auto" w:fill="FFFFFF"/>
            <w:noWrap/>
            <w:tcMar>
              <w:top w:w="0" w:type="dxa"/>
              <w:left w:w="70" w:type="dxa"/>
              <w:bottom w:w="0" w:type="dxa"/>
              <w:right w:w="70" w:type="dxa"/>
            </w:tcMar>
            <w:vAlign w:val="center"/>
          </w:tcPr>
          <w:p w14:paraId="53C5AB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576238</w:t>
            </w:r>
          </w:p>
        </w:tc>
        <w:tc>
          <w:tcPr>
            <w:tcW w:w="852" w:type="dxa"/>
            <w:gridSpan w:val="2"/>
            <w:shd w:val="clear" w:color="auto" w:fill="FFFFFF"/>
            <w:noWrap/>
            <w:tcMar>
              <w:top w:w="0" w:type="dxa"/>
              <w:left w:w="70" w:type="dxa"/>
              <w:bottom w:w="0" w:type="dxa"/>
              <w:right w:w="70" w:type="dxa"/>
            </w:tcMar>
            <w:vAlign w:val="center"/>
          </w:tcPr>
          <w:p w14:paraId="61486FE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2" w:type="dxa"/>
            <w:gridSpan w:val="2"/>
            <w:shd w:val="clear" w:color="auto" w:fill="FFFFFF"/>
            <w:noWrap/>
            <w:tcMar>
              <w:top w:w="0" w:type="dxa"/>
              <w:left w:w="70" w:type="dxa"/>
              <w:bottom w:w="0" w:type="dxa"/>
              <w:right w:w="70" w:type="dxa"/>
            </w:tcMar>
            <w:vAlign w:val="center"/>
          </w:tcPr>
          <w:p w14:paraId="32F9B1B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2" w:type="dxa"/>
            <w:gridSpan w:val="2"/>
            <w:shd w:val="clear" w:color="auto" w:fill="FFFFFF"/>
            <w:noWrap/>
            <w:tcMar>
              <w:top w:w="0" w:type="dxa"/>
              <w:left w:w="70" w:type="dxa"/>
              <w:bottom w:w="0" w:type="dxa"/>
              <w:right w:w="70" w:type="dxa"/>
            </w:tcMar>
            <w:vAlign w:val="center"/>
          </w:tcPr>
          <w:p w14:paraId="3024315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18.00</w:t>
            </w:r>
          </w:p>
        </w:tc>
        <w:tc>
          <w:tcPr>
            <w:tcW w:w="852" w:type="dxa"/>
            <w:gridSpan w:val="2"/>
            <w:shd w:val="clear" w:color="auto" w:fill="FFFFFF"/>
            <w:noWrap/>
            <w:tcMar>
              <w:top w:w="0" w:type="dxa"/>
              <w:left w:w="70" w:type="dxa"/>
              <w:bottom w:w="0" w:type="dxa"/>
              <w:right w:w="70" w:type="dxa"/>
            </w:tcMar>
            <w:vAlign w:val="center"/>
          </w:tcPr>
          <w:p w14:paraId="7785D1B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852" w:type="dxa"/>
            <w:gridSpan w:val="2"/>
            <w:shd w:val="clear" w:color="auto" w:fill="FFFFFF"/>
            <w:noWrap/>
            <w:tcMar>
              <w:top w:w="0" w:type="dxa"/>
              <w:left w:w="70" w:type="dxa"/>
              <w:bottom w:w="0" w:type="dxa"/>
              <w:right w:w="70" w:type="dxa"/>
            </w:tcMar>
            <w:vAlign w:val="center"/>
          </w:tcPr>
          <w:p w14:paraId="63CB1DA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0.80</w:t>
            </w:r>
          </w:p>
        </w:tc>
        <w:tc>
          <w:tcPr>
            <w:tcW w:w="1249" w:type="dxa"/>
            <w:gridSpan w:val="2"/>
            <w:shd w:val="clear" w:color="auto" w:fill="FFFFFF"/>
            <w:noWrap/>
            <w:tcMar>
              <w:top w:w="0" w:type="dxa"/>
              <w:left w:w="70" w:type="dxa"/>
              <w:bottom w:w="0" w:type="dxa"/>
              <w:right w:w="70" w:type="dxa"/>
            </w:tcMar>
            <w:vAlign w:val="center"/>
          </w:tcPr>
          <w:p w14:paraId="023DE7FD"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182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46</w:t>
            </w:r>
          </w:p>
        </w:tc>
      </w:tr>
      <w:tr w:rsidR="009B18E4" w:rsidRPr="009A6BD6" w14:paraId="1910470A"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5139956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GRB140114A</w:t>
            </w:r>
          </w:p>
        </w:tc>
        <w:tc>
          <w:tcPr>
            <w:tcW w:w="1136" w:type="dxa"/>
            <w:shd w:val="clear" w:color="auto" w:fill="FFFFFF"/>
            <w:noWrap/>
            <w:tcMar>
              <w:top w:w="0" w:type="dxa"/>
              <w:left w:w="70" w:type="dxa"/>
              <w:bottom w:w="0" w:type="dxa"/>
              <w:right w:w="70" w:type="dxa"/>
            </w:tcMar>
            <w:vAlign w:val="center"/>
          </w:tcPr>
          <w:p w14:paraId="2924C8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583861</w:t>
            </w:r>
          </w:p>
        </w:tc>
        <w:tc>
          <w:tcPr>
            <w:tcW w:w="852" w:type="dxa"/>
            <w:gridSpan w:val="2"/>
            <w:shd w:val="clear" w:color="auto" w:fill="FFFFFF"/>
            <w:noWrap/>
            <w:tcMar>
              <w:top w:w="0" w:type="dxa"/>
              <w:left w:w="70" w:type="dxa"/>
              <w:bottom w:w="0" w:type="dxa"/>
              <w:right w:w="70" w:type="dxa"/>
            </w:tcMar>
            <w:vAlign w:val="center"/>
          </w:tcPr>
          <w:p w14:paraId="03294EF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62C840D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60.00</w:t>
            </w:r>
          </w:p>
        </w:tc>
        <w:tc>
          <w:tcPr>
            <w:tcW w:w="852" w:type="dxa"/>
            <w:gridSpan w:val="2"/>
            <w:shd w:val="clear" w:color="auto" w:fill="FFFFFF"/>
            <w:noWrap/>
            <w:tcMar>
              <w:top w:w="0" w:type="dxa"/>
              <w:left w:w="70" w:type="dxa"/>
              <w:bottom w:w="0" w:type="dxa"/>
              <w:right w:w="70" w:type="dxa"/>
            </w:tcMar>
            <w:vAlign w:val="center"/>
          </w:tcPr>
          <w:p w14:paraId="376D28E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170.00</w:t>
            </w:r>
          </w:p>
        </w:tc>
        <w:tc>
          <w:tcPr>
            <w:tcW w:w="852" w:type="dxa"/>
            <w:gridSpan w:val="2"/>
            <w:shd w:val="clear" w:color="auto" w:fill="FFFFFF"/>
            <w:noWrap/>
            <w:tcMar>
              <w:top w:w="0" w:type="dxa"/>
              <w:left w:w="70" w:type="dxa"/>
              <w:bottom w:w="0" w:type="dxa"/>
              <w:right w:w="70" w:type="dxa"/>
            </w:tcMar>
            <w:vAlign w:val="center"/>
          </w:tcPr>
          <w:p w14:paraId="71C7868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0E81BE7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1249" w:type="dxa"/>
            <w:gridSpan w:val="2"/>
            <w:shd w:val="clear" w:color="auto" w:fill="FFFFFF"/>
            <w:noWrap/>
            <w:tcMar>
              <w:top w:w="0" w:type="dxa"/>
              <w:left w:w="70" w:type="dxa"/>
              <w:bottom w:w="0" w:type="dxa"/>
              <w:right w:w="70" w:type="dxa"/>
            </w:tcMar>
            <w:vAlign w:val="center"/>
          </w:tcPr>
          <w:p w14:paraId="2275B793"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955</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807</w:t>
            </w:r>
          </w:p>
        </w:tc>
      </w:tr>
      <w:tr w:rsidR="009B18E4" w:rsidRPr="009A6BD6" w14:paraId="4D9BF830"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0820CC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GRB140206A</w:t>
            </w:r>
          </w:p>
        </w:tc>
        <w:tc>
          <w:tcPr>
            <w:tcW w:w="1136" w:type="dxa"/>
            <w:shd w:val="clear" w:color="auto" w:fill="FFFFFF"/>
            <w:noWrap/>
            <w:tcMar>
              <w:top w:w="0" w:type="dxa"/>
              <w:left w:w="70" w:type="dxa"/>
              <w:bottom w:w="0" w:type="dxa"/>
              <w:right w:w="70" w:type="dxa"/>
            </w:tcMar>
            <w:vAlign w:val="center"/>
          </w:tcPr>
          <w:p w14:paraId="3831B0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585834</w:t>
            </w:r>
          </w:p>
        </w:tc>
        <w:tc>
          <w:tcPr>
            <w:tcW w:w="852" w:type="dxa"/>
            <w:gridSpan w:val="2"/>
            <w:shd w:val="clear" w:color="auto" w:fill="FFFFFF"/>
            <w:noWrap/>
            <w:tcMar>
              <w:top w:w="0" w:type="dxa"/>
              <w:left w:w="70" w:type="dxa"/>
              <w:bottom w:w="0" w:type="dxa"/>
              <w:right w:w="70" w:type="dxa"/>
            </w:tcMar>
            <w:vAlign w:val="center"/>
          </w:tcPr>
          <w:p w14:paraId="654CCF6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2" w:type="dxa"/>
            <w:gridSpan w:val="2"/>
            <w:shd w:val="clear" w:color="auto" w:fill="FFFFFF"/>
            <w:noWrap/>
            <w:tcMar>
              <w:top w:w="0" w:type="dxa"/>
              <w:left w:w="70" w:type="dxa"/>
              <w:bottom w:w="0" w:type="dxa"/>
              <w:right w:w="70" w:type="dxa"/>
            </w:tcMar>
            <w:vAlign w:val="center"/>
          </w:tcPr>
          <w:p w14:paraId="4EBE79E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2" w:type="dxa"/>
            <w:gridSpan w:val="2"/>
            <w:shd w:val="clear" w:color="auto" w:fill="FFFFFF"/>
            <w:noWrap/>
            <w:tcMar>
              <w:top w:w="0" w:type="dxa"/>
              <w:left w:w="70" w:type="dxa"/>
              <w:bottom w:w="0" w:type="dxa"/>
              <w:right w:w="70" w:type="dxa"/>
            </w:tcMar>
            <w:vAlign w:val="center"/>
          </w:tcPr>
          <w:p w14:paraId="7C56EBE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2DA3FE9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-0.50</w:t>
            </w:r>
          </w:p>
        </w:tc>
        <w:tc>
          <w:tcPr>
            <w:tcW w:w="852" w:type="dxa"/>
            <w:gridSpan w:val="2"/>
            <w:shd w:val="clear" w:color="auto" w:fill="FFFFFF"/>
            <w:noWrap/>
            <w:tcMar>
              <w:top w:w="0" w:type="dxa"/>
              <w:left w:w="70" w:type="dxa"/>
              <w:bottom w:w="0" w:type="dxa"/>
              <w:right w:w="70" w:type="dxa"/>
            </w:tcMar>
            <w:vAlign w:val="center"/>
          </w:tcPr>
          <w:p w14:paraId="076AB76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0.60</w:t>
            </w:r>
          </w:p>
        </w:tc>
        <w:tc>
          <w:tcPr>
            <w:tcW w:w="1249" w:type="dxa"/>
            <w:gridSpan w:val="2"/>
            <w:shd w:val="clear" w:color="auto" w:fill="FFFFFF"/>
            <w:noWrap/>
            <w:tcMar>
              <w:top w:w="0" w:type="dxa"/>
              <w:left w:w="70" w:type="dxa"/>
              <w:bottom w:w="0" w:type="dxa"/>
              <w:right w:w="70" w:type="dxa"/>
            </w:tcMar>
            <w:vAlign w:val="center"/>
          </w:tcPr>
          <w:p w14:paraId="240ACE60"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37</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20</w:t>
            </w:r>
          </w:p>
        </w:tc>
      </w:tr>
      <w:tr w:rsidR="009B18E4" w:rsidRPr="009A6BD6" w14:paraId="3CFD7018"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738D35E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GRB140206A_2</w:t>
            </w:r>
          </w:p>
        </w:tc>
        <w:tc>
          <w:tcPr>
            <w:tcW w:w="1136" w:type="dxa"/>
            <w:shd w:val="clear" w:color="auto" w:fill="FFFFFF"/>
            <w:noWrap/>
            <w:tcMar>
              <w:top w:w="0" w:type="dxa"/>
              <w:left w:w="70" w:type="dxa"/>
              <w:bottom w:w="0" w:type="dxa"/>
              <w:right w:w="70" w:type="dxa"/>
            </w:tcMar>
            <w:vAlign w:val="center"/>
          </w:tcPr>
          <w:p w14:paraId="0B5AEC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585834</w:t>
            </w:r>
          </w:p>
        </w:tc>
        <w:tc>
          <w:tcPr>
            <w:tcW w:w="852" w:type="dxa"/>
            <w:gridSpan w:val="2"/>
            <w:shd w:val="clear" w:color="auto" w:fill="FFFFFF"/>
            <w:noWrap/>
            <w:tcMar>
              <w:top w:w="0" w:type="dxa"/>
              <w:left w:w="70" w:type="dxa"/>
              <w:bottom w:w="0" w:type="dxa"/>
              <w:right w:w="70" w:type="dxa"/>
            </w:tcMar>
            <w:vAlign w:val="center"/>
          </w:tcPr>
          <w:p w14:paraId="3A26A97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w:t>
            </w:r>
          </w:p>
        </w:tc>
        <w:tc>
          <w:tcPr>
            <w:tcW w:w="852" w:type="dxa"/>
            <w:gridSpan w:val="2"/>
            <w:shd w:val="clear" w:color="auto" w:fill="FFFFFF"/>
            <w:noWrap/>
            <w:tcMar>
              <w:top w:w="0" w:type="dxa"/>
              <w:left w:w="70" w:type="dxa"/>
              <w:bottom w:w="0" w:type="dxa"/>
              <w:right w:w="70" w:type="dxa"/>
            </w:tcMar>
            <w:vAlign w:val="center"/>
          </w:tcPr>
          <w:p w14:paraId="7840465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50.00</w:t>
            </w:r>
          </w:p>
        </w:tc>
        <w:tc>
          <w:tcPr>
            <w:tcW w:w="852" w:type="dxa"/>
            <w:gridSpan w:val="2"/>
            <w:shd w:val="clear" w:color="auto" w:fill="FFFFFF"/>
            <w:noWrap/>
            <w:tcMar>
              <w:top w:w="0" w:type="dxa"/>
              <w:left w:w="70" w:type="dxa"/>
              <w:bottom w:w="0" w:type="dxa"/>
              <w:right w:w="70" w:type="dxa"/>
            </w:tcMar>
            <w:vAlign w:val="center"/>
          </w:tcPr>
          <w:p w14:paraId="54D7916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75.00</w:t>
            </w:r>
          </w:p>
        </w:tc>
        <w:tc>
          <w:tcPr>
            <w:tcW w:w="852" w:type="dxa"/>
            <w:gridSpan w:val="2"/>
            <w:shd w:val="clear" w:color="auto" w:fill="FFFFFF"/>
            <w:noWrap/>
            <w:tcMar>
              <w:top w:w="0" w:type="dxa"/>
              <w:left w:w="70" w:type="dxa"/>
              <w:bottom w:w="0" w:type="dxa"/>
              <w:right w:w="70" w:type="dxa"/>
            </w:tcMar>
            <w:vAlign w:val="center"/>
          </w:tcPr>
          <w:p w14:paraId="6CF325B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-0.45</w:t>
            </w:r>
          </w:p>
        </w:tc>
        <w:tc>
          <w:tcPr>
            <w:tcW w:w="852" w:type="dxa"/>
            <w:gridSpan w:val="2"/>
            <w:shd w:val="clear" w:color="auto" w:fill="FFFFFF"/>
            <w:noWrap/>
            <w:tcMar>
              <w:top w:w="0" w:type="dxa"/>
              <w:left w:w="70" w:type="dxa"/>
              <w:bottom w:w="0" w:type="dxa"/>
              <w:right w:w="70" w:type="dxa"/>
            </w:tcMar>
            <w:vAlign w:val="center"/>
          </w:tcPr>
          <w:p w14:paraId="46FAC7E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0.60</w:t>
            </w:r>
          </w:p>
        </w:tc>
        <w:tc>
          <w:tcPr>
            <w:tcW w:w="1249" w:type="dxa"/>
            <w:gridSpan w:val="2"/>
            <w:shd w:val="clear" w:color="auto" w:fill="FFFFFF"/>
            <w:noWrap/>
            <w:tcMar>
              <w:top w:w="0" w:type="dxa"/>
              <w:left w:w="70" w:type="dxa"/>
              <w:bottom w:w="0" w:type="dxa"/>
              <w:right w:w="70" w:type="dxa"/>
            </w:tcMar>
            <w:vAlign w:val="center"/>
          </w:tcPr>
          <w:p w14:paraId="1DD2D9E2"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93</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12</w:t>
            </w:r>
          </w:p>
        </w:tc>
      </w:tr>
      <w:tr w:rsidR="009B18E4" w:rsidRPr="009A6BD6" w14:paraId="488DFE3A"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61C21D0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GRB140213A</w:t>
            </w:r>
          </w:p>
        </w:tc>
        <w:tc>
          <w:tcPr>
            <w:tcW w:w="1136" w:type="dxa"/>
            <w:shd w:val="clear" w:color="auto" w:fill="FFFFFF"/>
            <w:noWrap/>
            <w:tcMar>
              <w:top w:w="0" w:type="dxa"/>
              <w:left w:w="70" w:type="dxa"/>
              <w:bottom w:w="0" w:type="dxa"/>
              <w:right w:w="70" w:type="dxa"/>
            </w:tcMar>
            <w:vAlign w:val="center"/>
          </w:tcPr>
          <w:p w14:paraId="6EDFE3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586569</w:t>
            </w:r>
          </w:p>
        </w:tc>
        <w:tc>
          <w:tcPr>
            <w:tcW w:w="852" w:type="dxa"/>
            <w:gridSpan w:val="2"/>
            <w:shd w:val="clear" w:color="auto" w:fill="FFFFFF"/>
            <w:noWrap/>
            <w:tcMar>
              <w:top w:w="0" w:type="dxa"/>
              <w:left w:w="70" w:type="dxa"/>
              <w:bottom w:w="0" w:type="dxa"/>
              <w:right w:w="70" w:type="dxa"/>
            </w:tcMar>
            <w:vAlign w:val="center"/>
          </w:tcPr>
          <w:p w14:paraId="1E1BA63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2" w:type="dxa"/>
            <w:gridSpan w:val="2"/>
            <w:shd w:val="clear" w:color="auto" w:fill="FFFFFF"/>
            <w:noWrap/>
            <w:tcMar>
              <w:top w:w="0" w:type="dxa"/>
              <w:left w:w="70" w:type="dxa"/>
              <w:bottom w:w="0" w:type="dxa"/>
              <w:right w:w="70" w:type="dxa"/>
            </w:tcMar>
            <w:vAlign w:val="center"/>
          </w:tcPr>
          <w:p w14:paraId="25C5717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-8.00</w:t>
            </w:r>
          </w:p>
        </w:tc>
        <w:tc>
          <w:tcPr>
            <w:tcW w:w="852" w:type="dxa"/>
            <w:gridSpan w:val="2"/>
            <w:shd w:val="clear" w:color="auto" w:fill="FFFFFF"/>
            <w:noWrap/>
            <w:tcMar>
              <w:top w:w="0" w:type="dxa"/>
              <w:left w:w="70" w:type="dxa"/>
              <w:bottom w:w="0" w:type="dxa"/>
              <w:right w:w="70" w:type="dxa"/>
            </w:tcMar>
            <w:vAlign w:val="center"/>
          </w:tcPr>
          <w:p w14:paraId="229EAD0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2" w:type="dxa"/>
            <w:gridSpan w:val="2"/>
            <w:shd w:val="clear" w:color="auto" w:fill="FFFFFF"/>
            <w:noWrap/>
            <w:tcMar>
              <w:top w:w="0" w:type="dxa"/>
              <w:left w:w="70" w:type="dxa"/>
              <w:bottom w:w="0" w:type="dxa"/>
              <w:right w:w="70" w:type="dxa"/>
            </w:tcMar>
            <w:vAlign w:val="center"/>
          </w:tcPr>
          <w:p w14:paraId="3C600A3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-0.90</w:t>
            </w:r>
          </w:p>
        </w:tc>
        <w:tc>
          <w:tcPr>
            <w:tcW w:w="852" w:type="dxa"/>
            <w:gridSpan w:val="2"/>
            <w:shd w:val="clear" w:color="auto" w:fill="FFFFFF"/>
            <w:noWrap/>
            <w:tcMar>
              <w:top w:w="0" w:type="dxa"/>
              <w:left w:w="70" w:type="dxa"/>
              <w:bottom w:w="0" w:type="dxa"/>
              <w:right w:w="70" w:type="dxa"/>
            </w:tcMar>
            <w:vAlign w:val="center"/>
          </w:tcPr>
          <w:p w14:paraId="4B745CF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0.80</w:t>
            </w:r>
          </w:p>
        </w:tc>
        <w:tc>
          <w:tcPr>
            <w:tcW w:w="1249" w:type="dxa"/>
            <w:gridSpan w:val="2"/>
            <w:shd w:val="clear" w:color="auto" w:fill="FFFFFF"/>
            <w:noWrap/>
            <w:tcMar>
              <w:top w:w="0" w:type="dxa"/>
              <w:left w:w="70" w:type="dxa"/>
              <w:bottom w:w="0" w:type="dxa"/>
              <w:right w:w="70" w:type="dxa"/>
            </w:tcMar>
            <w:vAlign w:val="center"/>
          </w:tcPr>
          <w:p w14:paraId="4A1FFF32"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-80</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50</w:t>
            </w:r>
          </w:p>
        </w:tc>
      </w:tr>
      <w:tr w:rsidR="009B18E4" w:rsidRPr="009A6BD6" w14:paraId="79971783"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0A5EC17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GRB140423A</w:t>
            </w:r>
          </w:p>
        </w:tc>
        <w:tc>
          <w:tcPr>
            <w:tcW w:w="1136" w:type="dxa"/>
            <w:shd w:val="clear" w:color="auto" w:fill="FFFFFF"/>
            <w:noWrap/>
            <w:tcMar>
              <w:top w:w="0" w:type="dxa"/>
              <w:left w:w="70" w:type="dxa"/>
              <w:bottom w:w="0" w:type="dxa"/>
              <w:right w:w="70" w:type="dxa"/>
            </w:tcMar>
            <w:vAlign w:val="center"/>
          </w:tcPr>
          <w:p w14:paraId="703126F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596901</w:t>
            </w:r>
          </w:p>
        </w:tc>
        <w:tc>
          <w:tcPr>
            <w:tcW w:w="852" w:type="dxa"/>
            <w:gridSpan w:val="2"/>
            <w:shd w:val="clear" w:color="auto" w:fill="FFFFFF"/>
            <w:noWrap/>
            <w:tcMar>
              <w:top w:w="0" w:type="dxa"/>
              <w:left w:w="70" w:type="dxa"/>
              <w:bottom w:w="0" w:type="dxa"/>
              <w:right w:w="70" w:type="dxa"/>
            </w:tcMar>
            <w:vAlign w:val="center"/>
          </w:tcPr>
          <w:p w14:paraId="28B0635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c>
          <w:tcPr>
            <w:tcW w:w="852" w:type="dxa"/>
            <w:gridSpan w:val="2"/>
            <w:shd w:val="clear" w:color="auto" w:fill="FFFFFF"/>
            <w:noWrap/>
            <w:tcMar>
              <w:top w:w="0" w:type="dxa"/>
              <w:left w:w="70" w:type="dxa"/>
              <w:bottom w:w="0" w:type="dxa"/>
              <w:right w:w="70" w:type="dxa"/>
            </w:tcMar>
            <w:vAlign w:val="center"/>
          </w:tcPr>
          <w:p w14:paraId="11DFCE7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-60.00</w:t>
            </w:r>
          </w:p>
        </w:tc>
        <w:tc>
          <w:tcPr>
            <w:tcW w:w="852" w:type="dxa"/>
            <w:gridSpan w:val="2"/>
            <w:shd w:val="clear" w:color="auto" w:fill="FFFFFF"/>
            <w:noWrap/>
            <w:tcMar>
              <w:top w:w="0" w:type="dxa"/>
              <w:left w:w="70" w:type="dxa"/>
              <w:bottom w:w="0" w:type="dxa"/>
              <w:right w:w="70" w:type="dxa"/>
            </w:tcMar>
            <w:vAlign w:val="center"/>
          </w:tcPr>
          <w:p w14:paraId="52002DC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115.00</w:t>
            </w:r>
          </w:p>
        </w:tc>
        <w:tc>
          <w:tcPr>
            <w:tcW w:w="852" w:type="dxa"/>
            <w:gridSpan w:val="2"/>
            <w:shd w:val="clear" w:color="auto" w:fill="FFFFFF"/>
            <w:noWrap/>
            <w:tcMar>
              <w:top w:w="0" w:type="dxa"/>
              <w:left w:w="70" w:type="dxa"/>
              <w:bottom w:w="0" w:type="dxa"/>
              <w:right w:w="70" w:type="dxa"/>
            </w:tcMar>
            <w:vAlign w:val="center"/>
          </w:tcPr>
          <w:p w14:paraId="6BE90BE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-13.00</w:t>
            </w:r>
          </w:p>
        </w:tc>
        <w:tc>
          <w:tcPr>
            <w:tcW w:w="852" w:type="dxa"/>
            <w:gridSpan w:val="2"/>
            <w:shd w:val="clear" w:color="auto" w:fill="FFFFFF"/>
            <w:noWrap/>
            <w:tcMar>
              <w:top w:w="0" w:type="dxa"/>
              <w:left w:w="70" w:type="dxa"/>
              <w:bottom w:w="0" w:type="dxa"/>
              <w:right w:w="70" w:type="dxa"/>
            </w:tcMar>
            <w:vAlign w:val="center"/>
          </w:tcPr>
          <w:p w14:paraId="66796F6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13.00</w:t>
            </w:r>
          </w:p>
        </w:tc>
        <w:tc>
          <w:tcPr>
            <w:tcW w:w="1249" w:type="dxa"/>
            <w:gridSpan w:val="2"/>
            <w:shd w:val="clear" w:color="auto" w:fill="FFFFFF"/>
            <w:noWrap/>
            <w:tcMar>
              <w:top w:w="0" w:type="dxa"/>
              <w:left w:w="70" w:type="dxa"/>
              <w:bottom w:w="0" w:type="dxa"/>
              <w:right w:w="70" w:type="dxa"/>
            </w:tcMar>
            <w:vAlign w:val="center"/>
          </w:tcPr>
          <w:p w14:paraId="5BB2E8BA"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1792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1186</w:t>
            </w:r>
          </w:p>
        </w:tc>
      </w:tr>
      <w:tr w:rsidR="009B18E4" w:rsidRPr="009A6BD6" w14:paraId="58EA0A43"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346DE4A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GRB140430A</w:t>
            </w:r>
          </w:p>
        </w:tc>
        <w:tc>
          <w:tcPr>
            <w:tcW w:w="1136" w:type="dxa"/>
            <w:shd w:val="clear" w:color="auto" w:fill="FFFFFF"/>
            <w:noWrap/>
            <w:tcMar>
              <w:top w:w="0" w:type="dxa"/>
              <w:left w:w="70" w:type="dxa"/>
              <w:bottom w:w="0" w:type="dxa"/>
              <w:right w:w="70" w:type="dxa"/>
            </w:tcMar>
            <w:vAlign w:val="center"/>
          </w:tcPr>
          <w:p w14:paraId="76EA33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597722</w:t>
            </w:r>
          </w:p>
        </w:tc>
        <w:tc>
          <w:tcPr>
            <w:tcW w:w="852" w:type="dxa"/>
            <w:gridSpan w:val="2"/>
            <w:shd w:val="clear" w:color="auto" w:fill="FFFFFF"/>
            <w:noWrap/>
            <w:tcMar>
              <w:top w:w="0" w:type="dxa"/>
              <w:left w:w="70" w:type="dxa"/>
              <w:bottom w:w="0" w:type="dxa"/>
              <w:right w:w="70" w:type="dxa"/>
            </w:tcMar>
            <w:vAlign w:val="center"/>
          </w:tcPr>
          <w:p w14:paraId="11B8965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2" w:type="dxa"/>
            <w:gridSpan w:val="2"/>
            <w:shd w:val="clear" w:color="auto" w:fill="FFFFFF"/>
            <w:noWrap/>
            <w:tcMar>
              <w:top w:w="0" w:type="dxa"/>
              <w:left w:w="70" w:type="dxa"/>
              <w:bottom w:w="0" w:type="dxa"/>
              <w:right w:w="70" w:type="dxa"/>
            </w:tcMar>
            <w:vAlign w:val="center"/>
          </w:tcPr>
          <w:p w14:paraId="716C4C2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852" w:type="dxa"/>
            <w:gridSpan w:val="2"/>
            <w:shd w:val="clear" w:color="auto" w:fill="FFFFFF"/>
            <w:noWrap/>
            <w:tcMar>
              <w:top w:w="0" w:type="dxa"/>
              <w:left w:w="70" w:type="dxa"/>
              <w:bottom w:w="0" w:type="dxa"/>
              <w:right w:w="70" w:type="dxa"/>
            </w:tcMar>
            <w:vAlign w:val="center"/>
          </w:tcPr>
          <w:p w14:paraId="62B2C8D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2" w:type="dxa"/>
            <w:gridSpan w:val="2"/>
            <w:shd w:val="clear" w:color="auto" w:fill="FFFFFF"/>
            <w:noWrap/>
            <w:tcMar>
              <w:top w:w="0" w:type="dxa"/>
              <w:left w:w="70" w:type="dxa"/>
              <w:bottom w:w="0" w:type="dxa"/>
              <w:right w:w="70" w:type="dxa"/>
            </w:tcMar>
            <w:vAlign w:val="center"/>
          </w:tcPr>
          <w:p w14:paraId="7FCEC09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w:t>
            </w:r>
          </w:p>
        </w:tc>
        <w:tc>
          <w:tcPr>
            <w:tcW w:w="852" w:type="dxa"/>
            <w:gridSpan w:val="2"/>
            <w:shd w:val="clear" w:color="auto" w:fill="FFFFFF"/>
            <w:noWrap/>
            <w:tcMar>
              <w:top w:w="0" w:type="dxa"/>
              <w:left w:w="70" w:type="dxa"/>
              <w:bottom w:w="0" w:type="dxa"/>
              <w:right w:w="70" w:type="dxa"/>
            </w:tcMar>
            <w:vAlign w:val="center"/>
          </w:tcPr>
          <w:p w14:paraId="39BEF8F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w:t>
            </w:r>
          </w:p>
        </w:tc>
        <w:tc>
          <w:tcPr>
            <w:tcW w:w="1249" w:type="dxa"/>
            <w:gridSpan w:val="2"/>
            <w:shd w:val="clear" w:color="auto" w:fill="FFFFFF"/>
            <w:noWrap/>
            <w:tcMar>
              <w:top w:w="0" w:type="dxa"/>
              <w:left w:w="70" w:type="dxa"/>
              <w:bottom w:w="0" w:type="dxa"/>
              <w:right w:w="70" w:type="dxa"/>
            </w:tcMar>
            <w:vAlign w:val="center"/>
          </w:tcPr>
          <w:p w14:paraId="6E62A1E7"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221</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171</w:t>
            </w:r>
          </w:p>
        </w:tc>
      </w:tr>
      <w:tr w:rsidR="009B18E4" w:rsidRPr="009A6BD6" w14:paraId="30F45FA5"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598832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GRB140515A</w:t>
            </w:r>
          </w:p>
        </w:tc>
        <w:tc>
          <w:tcPr>
            <w:tcW w:w="1136" w:type="dxa"/>
            <w:shd w:val="clear" w:color="auto" w:fill="FFFFFF"/>
            <w:noWrap/>
            <w:tcMar>
              <w:top w:w="0" w:type="dxa"/>
              <w:left w:w="70" w:type="dxa"/>
              <w:bottom w:w="0" w:type="dxa"/>
              <w:right w:w="70" w:type="dxa"/>
            </w:tcMar>
            <w:vAlign w:val="center"/>
          </w:tcPr>
          <w:p w14:paraId="66ED698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599037</w:t>
            </w:r>
          </w:p>
        </w:tc>
        <w:tc>
          <w:tcPr>
            <w:tcW w:w="852" w:type="dxa"/>
            <w:gridSpan w:val="2"/>
            <w:shd w:val="clear" w:color="auto" w:fill="FFFFFF"/>
            <w:noWrap/>
            <w:tcMar>
              <w:top w:w="0" w:type="dxa"/>
              <w:left w:w="70" w:type="dxa"/>
              <w:bottom w:w="0" w:type="dxa"/>
              <w:right w:w="70" w:type="dxa"/>
            </w:tcMar>
            <w:vAlign w:val="center"/>
          </w:tcPr>
          <w:p w14:paraId="3CF7515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76F9426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-23.00</w:t>
            </w:r>
          </w:p>
        </w:tc>
        <w:tc>
          <w:tcPr>
            <w:tcW w:w="852" w:type="dxa"/>
            <w:gridSpan w:val="2"/>
            <w:shd w:val="clear" w:color="auto" w:fill="FFFFFF"/>
            <w:noWrap/>
            <w:tcMar>
              <w:top w:w="0" w:type="dxa"/>
              <w:left w:w="70" w:type="dxa"/>
              <w:bottom w:w="0" w:type="dxa"/>
              <w:right w:w="70" w:type="dxa"/>
            </w:tcMar>
            <w:vAlign w:val="center"/>
          </w:tcPr>
          <w:p w14:paraId="5374B57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3F63816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852" w:type="dxa"/>
            <w:gridSpan w:val="2"/>
            <w:shd w:val="clear" w:color="auto" w:fill="FFFFFF"/>
            <w:noWrap/>
            <w:tcMar>
              <w:top w:w="0" w:type="dxa"/>
              <w:left w:w="70" w:type="dxa"/>
              <w:bottom w:w="0" w:type="dxa"/>
              <w:right w:w="70" w:type="dxa"/>
            </w:tcMar>
            <w:vAlign w:val="center"/>
          </w:tcPr>
          <w:p w14:paraId="67685C6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7.50</w:t>
            </w:r>
          </w:p>
        </w:tc>
        <w:tc>
          <w:tcPr>
            <w:tcW w:w="1249" w:type="dxa"/>
            <w:gridSpan w:val="2"/>
            <w:shd w:val="clear" w:color="auto" w:fill="FFFFFF"/>
            <w:noWrap/>
            <w:tcMar>
              <w:top w:w="0" w:type="dxa"/>
              <w:left w:w="70" w:type="dxa"/>
              <w:bottom w:w="0" w:type="dxa"/>
              <w:right w:w="70" w:type="dxa"/>
            </w:tcMar>
            <w:vAlign w:val="center"/>
          </w:tcPr>
          <w:p w14:paraId="29AEC626"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1254</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565</w:t>
            </w:r>
          </w:p>
        </w:tc>
      </w:tr>
      <w:tr w:rsidR="009B18E4" w:rsidRPr="009A6BD6" w14:paraId="58F29938"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2A060D7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GRB140518A</w:t>
            </w:r>
          </w:p>
        </w:tc>
        <w:tc>
          <w:tcPr>
            <w:tcW w:w="1136" w:type="dxa"/>
            <w:shd w:val="clear" w:color="auto" w:fill="FFFFFF"/>
            <w:noWrap/>
            <w:tcMar>
              <w:top w:w="0" w:type="dxa"/>
              <w:left w:w="70" w:type="dxa"/>
              <w:bottom w:w="0" w:type="dxa"/>
              <w:right w:w="70" w:type="dxa"/>
            </w:tcMar>
            <w:vAlign w:val="center"/>
          </w:tcPr>
          <w:p w14:paraId="4540585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599287</w:t>
            </w:r>
          </w:p>
        </w:tc>
        <w:tc>
          <w:tcPr>
            <w:tcW w:w="852" w:type="dxa"/>
            <w:gridSpan w:val="2"/>
            <w:shd w:val="clear" w:color="auto" w:fill="FFFFFF"/>
            <w:noWrap/>
            <w:tcMar>
              <w:top w:w="0" w:type="dxa"/>
              <w:left w:w="70" w:type="dxa"/>
              <w:bottom w:w="0" w:type="dxa"/>
              <w:right w:w="70" w:type="dxa"/>
            </w:tcMar>
            <w:vAlign w:val="center"/>
          </w:tcPr>
          <w:p w14:paraId="508ACD7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852" w:type="dxa"/>
            <w:gridSpan w:val="2"/>
            <w:shd w:val="clear" w:color="auto" w:fill="FFFFFF"/>
            <w:noWrap/>
            <w:tcMar>
              <w:top w:w="0" w:type="dxa"/>
              <w:left w:w="70" w:type="dxa"/>
              <w:bottom w:w="0" w:type="dxa"/>
              <w:right w:w="70" w:type="dxa"/>
            </w:tcMar>
            <w:vAlign w:val="center"/>
          </w:tcPr>
          <w:p w14:paraId="77F9145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298F0E3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702183D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-11.00</w:t>
            </w:r>
          </w:p>
        </w:tc>
        <w:tc>
          <w:tcPr>
            <w:tcW w:w="852" w:type="dxa"/>
            <w:gridSpan w:val="2"/>
            <w:shd w:val="clear" w:color="auto" w:fill="FFFFFF"/>
            <w:noWrap/>
            <w:tcMar>
              <w:top w:w="0" w:type="dxa"/>
              <w:left w:w="70" w:type="dxa"/>
              <w:bottom w:w="0" w:type="dxa"/>
              <w:right w:w="70" w:type="dxa"/>
            </w:tcMar>
            <w:vAlign w:val="center"/>
          </w:tcPr>
          <w:p w14:paraId="50CB8E7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11.00</w:t>
            </w:r>
          </w:p>
        </w:tc>
        <w:tc>
          <w:tcPr>
            <w:tcW w:w="1249" w:type="dxa"/>
            <w:gridSpan w:val="2"/>
            <w:shd w:val="clear" w:color="auto" w:fill="FFFFFF"/>
            <w:noWrap/>
            <w:tcMar>
              <w:top w:w="0" w:type="dxa"/>
              <w:left w:w="70" w:type="dxa"/>
              <w:bottom w:w="0" w:type="dxa"/>
              <w:right w:w="70" w:type="dxa"/>
            </w:tcMar>
            <w:vAlign w:val="center"/>
          </w:tcPr>
          <w:p w14:paraId="2C266B64"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1078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857</w:t>
            </w:r>
          </w:p>
        </w:tc>
      </w:tr>
      <w:tr w:rsidR="009B18E4" w:rsidRPr="009A6BD6" w14:paraId="3856B58C"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6DECD48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GRB140629A_T</w:t>
            </w:r>
          </w:p>
        </w:tc>
        <w:tc>
          <w:tcPr>
            <w:tcW w:w="1136" w:type="dxa"/>
            <w:shd w:val="clear" w:color="auto" w:fill="FFFFFF"/>
            <w:noWrap/>
            <w:tcMar>
              <w:top w:w="0" w:type="dxa"/>
              <w:left w:w="70" w:type="dxa"/>
              <w:bottom w:w="0" w:type="dxa"/>
              <w:right w:w="70" w:type="dxa"/>
            </w:tcMar>
            <w:vAlign w:val="center"/>
          </w:tcPr>
          <w:p w14:paraId="31A2416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602884</w:t>
            </w:r>
          </w:p>
        </w:tc>
        <w:tc>
          <w:tcPr>
            <w:tcW w:w="852" w:type="dxa"/>
            <w:gridSpan w:val="2"/>
            <w:shd w:val="clear" w:color="auto" w:fill="FFFFFF"/>
            <w:noWrap/>
            <w:tcMar>
              <w:top w:w="0" w:type="dxa"/>
              <w:left w:w="70" w:type="dxa"/>
              <w:bottom w:w="0" w:type="dxa"/>
              <w:right w:w="70" w:type="dxa"/>
            </w:tcMar>
            <w:vAlign w:val="center"/>
          </w:tcPr>
          <w:p w14:paraId="38B481C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2" w:type="dxa"/>
            <w:gridSpan w:val="2"/>
            <w:shd w:val="clear" w:color="auto" w:fill="FFFFFF"/>
            <w:noWrap/>
            <w:tcMar>
              <w:top w:w="0" w:type="dxa"/>
              <w:left w:w="70" w:type="dxa"/>
              <w:bottom w:w="0" w:type="dxa"/>
              <w:right w:w="70" w:type="dxa"/>
            </w:tcMar>
            <w:vAlign w:val="center"/>
          </w:tcPr>
          <w:p w14:paraId="7FE4B72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852" w:type="dxa"/>
            <w:gridSpan w:val="2"/>
            <w:shd w:val="clear" w:color="auto" w:fill="FFFFFF"/>
            <w:noWrap/>
            <w:tcMar>
              <w:top w:w="0" w:type="dxa"/>
              <w:left w:w="70" w:type="dxa"/>
              <w:bottom w:w="0" w:type="dxa"/>
              <w:right w:w="70" w:type="dxa"/>
            </w:tcMar>
            <w:vAlign w:val="center"/>
          </w:tcPr>
          <w:p w14:paraId="0453C5B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2" w:type="dxa"/>
            <w:gridSpan w:val="2"/>
            <w:shd w:val="clear" w:color="auto" w:fill="FFFFFF"/>
            <w:noWrap/>
            <w:tcMar>
              <w:top w:w="0" w:type="dxa"/>
              <w:left w:w="70" w:type="dxa"/>
              <w:bottom w:w="0" w:type="dxa"/>
              <w:right w:w="70" w:type="dxa"/>
            </w:tcMar>
            <w:vAlign w:val="center"/>
          </w:tcPr>
          <w:p w14:paraId="1CD4AFE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w:t>
            </w:r>
          </w:p>
        </w:tc>
        <w:tc>
          <w:tcPr>
            <w:tcW w:w="852" w:type="dxa"/>
            <w:gridSpan w:val="2"/>
            <w:shd w:val="clear" w:color="auto" w:fill="FFFFFF"/>
            <w:noWrap/>
            <w:tcMar>
              <w:top w:w="0" w:type="dxa"/>
              <w:left w:w="70" w:type="dxa"/>
              <w:bottom w:w="0" w:type="dxa"/>
              <w:right w:w="70" w:type="dxa"/>
            </w:tcMar>
            <w:vAlign w:val="center"/>
          </w:tcPr>
          <w:p w14:paraId="266D3A7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1249" w:type="dxa"/>
            <w:gridSpan w:val="2"/>
            <w:shd w:val="clear" w:color="auto" w:fill="FFFFFF"/>
            <w:noWrap/>
            <w:tcMar>
              <w:top w:w="0" w:type="dxa"/>
              <w:left w:w="70" w:type="dxa"/>
              <w:bottom w:w="0" w:type="dxa"/>
              <w:right w:w="70" w:type="dxa"/>
            </w:tcMar>
            <w:vAlign w:val="center"/>
          </w:tcPr>
          <w:p w14:paraId="476993C5"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212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138</w:t>
            </w:r>
          </w:p>
        </w:tc>
      </w:tr>
      <w:tr w:rsidR="009B18E4" w:rsidRPr="009A6BD6" w14:paraId="31E08EB2"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717F928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GRB140703A</w:t>
            </w:r>
          </w:p>
        </w:tc>
        <w:tc>
          <w:tcPr>
            <w:tcW w:w="1136" w:type="dxa"/>
            <w:shd w:val="clear" w:color="auto" w:fill="FFFFFF"/>
            <w:noWrap/>
            <w:tcMar>
              <w:top w:w="0" w:type="dxa"/>
              <w:left w:w="70" w:type="dxa"/>
              <w:bottom w:w="0" w:type="dxa"/>
              <w:right w:w="70" w:type="dxa"/>
            </w:tcMar>
            <w:vAlign w:val="center"/>
          </w:tcPr>
          <w:p w14:paraId="46260B2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603243</w:t>
            </w:r>
          </w:p>
        </w:tc>
        <w:tc>
          <w:tcPr>
            <w:tcW w:w="852" w:type="dxa"/>
            <w:gridSpan w:val="2"/>
            <w:shd w:val="clear" w:color="auto" w:fill="FFFFFF"/>
            <w:noWrap/>
            <w:tcMar>
              <w:top w:w="0" w:type="dxa"/>
              <w:left w:w="70" w:type="dxa"/>
              <w:bottom w:w="0" w:type="dxa"/>
              <w:right w:w="70" w:type="dxa"/>
            </w:tcMar>
            <w:vAlign w:val="center"/>
          </w:tcPr>
          <w:p w14:paraId="3C85DE0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76A2D79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2" w:type="dxa"/>
            <w:gridSpan w:val="2"/>
            <w:shd w:val="clear" w:color="auto" w:fill="FFFFFF"/>
            <w:noWrap/>
            <w:tcMar>
              <w:top w:w="0" w:type="dxa"/>
              <w:left w:w="70" w:type="dxa"/>
              <w:bottom w:w="0" w:type="dxa"/>
              <w:right w:w="70" w:type="dxa"/>
            </w:tcMar>
            <w:vAlign w:val="center"/>
          </w:tcPr>
          <w:p w14:paraId="6035355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2" w:type="dxa"/>
            <w:gridSpan w:val="2"/>
            <w:shd w:val="clear" w:color="auto" w:fill="FFFFFF"/>
            <w:noWrap/>
            <w:tcMar>
              <w:top w:w="0" w:type="dxa"/>
              <w:left w:w="70" w:type="dxa"/>
              <w:bottom w:w="0" w:type="dxa"/>
              <w:right w:w="70" w:type="dxa"/>
            </w:tcMar>
            <w:vAlign w:val="center"/>
          </w:tcPr>
          <w:p w14:paraId="744C05B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2" w:type="dxa"/>
            <w:gridSpan w:val="2"/>
            <w:shd w:val="clear" w:color="auto" w:fill="FFFFFF"/>
            <w:noWrap/>
            <w:tcMar>
              <w:top w:w="0" w:type="dxa"/>
              <w:left w:w="70" w:type="dxa"/>
              <w:bottom w:w="0" w:type="dxa"/>
              <w:right w:w="70" w:type="dxa"/>
            </w:tcMar>
            <w:vAlign w:val="center"/>
          </w:tcPr>
          <w:p w14:paraId="2384701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1249" w:type="dxa"/>
            <w:gridSpan w:val="2"/>
            <w:shd w:val="clear" w:color="auto" w:fill="FFFFFF"/>
            <w:noWrap/>
            <w:tcMar>
              <w:top w:w="0" w:type="dxa"/>
              <w:left w:w="70" w:type="dxa"/>
              <w:bottom w:w="0" w:type="dxa"/>
              <w:right w:w="70" w:type="dxa"/>
            </w:tcMar>
            <w:vAlign w:val="center"/>
          </w:tcPr>
          <w:p w14:paraId="2ACDBD36"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1459</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1353</w:t>
            </w:r>
          </w:p>
        </w:tc>
      </w:tr>
      <w:tr w:rsidR="009B18E4" w:rsidRPr="009A6BD6" w14:paraId="6E79D12A"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0ECF007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GRB140907A</w:t>
            </w:r>
          </w:p>
        </w:tc>
        <w:tc>
          <w:tcPr>
            <w:tcW w:w="1136" w:type="dxa"/>
            <w:shd w:val="clear" w:color="auto" w:fill="FFFFFF"/>
            <w:noWrap/>
            <w:tcMar>
              <w:top w:w="0" w:type="dxa"/>
              <w:left w:w="70" w:type="dxa"/>
              <w:bottom w:w="0" w:type="dxa"/>
              <w:right w:w="70" w:type="dxa"/>
            </w:tcMar>
            <w:vAlign w:val="center"/>
          </w:tcPr>
          <w:p w14:paraId="365242E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611933</w:t>
            </w:r>
          </w:p>
        </w:tc>
        <w:tc>
          <w:tcPr>
            <w:tcW w:w="852" w:type="dxa"/>
            <w:gridSpan w:val="2"/>
            <w:shd w:val="clear" w:color="auto" w:fill="FFFFFF"/>
            <w:noWrap/>
            <w:tcMar>
              <w:top w:w="0" w:type="dxa"/>
              <w:left w:w="70" w:type="dxa"/>
              <w:bottom w:w="0" w:type="dxa"/>
              <w:right w:w="70" w:type="dxa"/>
            </w:tcMar>
            <w:vAlign w:val="center"/>
          </w:tcPr>
          <w:p w14:paraId="0CDD780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2" w:type="dxa"/>
            <w:gridSpan w:val="2"/>
            <w:shd w:val="clear" w:color="auto" w:fill="FFFFFF"/>
            <w:noWrap/>
            <w:tcMar>
              <w:top w:w="0" w:type="dxa"/>
              <w:left w:w="70" w:type="dxa"/>
              <w:bottom w:w="0" w:type="dxa"/>
              <w:right w:w="70" w:type="dxa"/>
            </w:tcMar>
            <w:vAlign w:val="center"/>
          </w:tcPr>
          <w:p w14:paraId="2753664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2" w:type="dxa"/>
            <w:gridSpan w:val="2"/>
            <w:shd w:val="clear" w:color="auto" w:fill="FFFFFF"/>
            <w:noWrap/>
            <w:tcMar>
              <w:top w:w="0" w:type="dxa"/>
              <w:left w:w="70" w:type="dxa"/>
              <w:bottom w:w="0" w:type="dxa"/>
              <w:right w:w="70" w:type="dxa"/>
            </w:tcMar>
            <w:vAlign w:val="center"/>
          </w:tcPr>
          <w:p w14:paraId="4587D70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70.00</w:t>
            </w:r>
          </w:p>
        </w:tc>
        <w:tc>
          <w:tcPr>
            <w:tcW w:w="852" w:type="dxa"/>
            <w:gridSpan w:val="2"/>
            <w:shd w:val="clear" w:color="auto" w:fill="FFFFFF"/>
            <w:noWrap/>
            <w:tcMar>
              <w:top w:w="0" w:type="dxa"/>
              <w:left w:w="70" w:type="dxa"/>
              <w:bottom w:w="0" w:type="dxa"/>
              <w:right w:w="70" w:type="dxa"/>
            </w:tcMar>
            <w:vAlign w:val="center"/>
          </w:tcPr>
          <w:p w14:paraId="0750556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2" w:type="dxa"/>
            <w:gridSpan w:val="2"/>
            <w:shd w:val="clear" w:color="auto" w:fill="FFFFFF"/>
            <w:noWrap/>
            <w:tcMar>
              <w:top w:w="0" w:type="dxa"/>
              <w:left w:w="70" w:type="dxa"/>
              <w:bottom w:w="0" w:type="dxa"/>
              <w:right w:w="70" w:type="dxa"/>
            </w:tcMar>
            <w:vAlign w:val="center"/>
          </w:tcPr>
          <w:p w14:paraId="2FE9E71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8.00</w:t>
            </w:r>
          </w:p>
        </w:tc>
        <w:tc>
          <w:tcPr>
            <w:tcW w:w="1249" w:type="dxa"/>
            <w:gridSpan w:val="2"/>
            <w:shd w:val="clear" w:color="auto" w:fill="FFFFFF"/>
            <w:noWrap/>
            <w:tcMar>
              <w:top w:w="0" w:type="dxa"/>
              <w:left w:w="70" w:type="dxa"/>
              <w:bottom w:w="0" w:type="dxa"/>
              <w:right w:w="70" w:type="dxa"/>
            </w:tcMar>
            <w:vAlign w:val="center"/>
          </w:tcPr>
          <w:p w14:paraId="3B52B1BF"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646</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562</w:t>
            </w:r>
          </w:p>
        </w:tc>
      </w:tr>
      <w:tr w:rsidR="009B18E4" w:rsidRPr="009A6BD6" w14:paraId="7A9F2C67" w14:textId="77777777" w:rsidTr="00EB7DCA">
        <w:trPr>
          <w:gridAfter w:val="1"/>
          <w:wAfter w:w="53" w:type="dxa"/>
          <w:trHeight w:val="255"/>
          <w:jc w:val="center"/>
        </w:trPr>
        <w:tc>
          <w:tcPr>
            <w:tcW w:w="1523" w:type="dxa"/>
            <w:shd w:val="clear" w:color="auto" w:fill="FFFFFF"/>
            <w:noWrap/>
            <w:tcMar>
              <w:top w:w="0" w:type="dxa"/>
              <w:left w:w="70" w:type="dxa"/>
              <w:bottom w:w="0" w:type="dxa"/>
              <w:right w:w="70" w:type="dxa"/>
            </w:tcMar>
            <w:vAlign w:val="center"/>
          </w:tcPr>
          <w:p w14:paraId="525A1DD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GRB141221A</w:t>
            </w:r>
          </w:p>
        </w:tc>
        <w:tc>
          <w:tcPr>
            <w:tcW w:w="1136" w:type="dxa"/>
            <w:shd w:val="clear" w:color="auto" w:fill="FFFFFF"/>
            <w:noWrap/>
            <w:tcMar>
              <w:top w:w="0" w:type="dxa"/>
              <w:left w:w="70" w:type="dxa"/>
              <w:bottom w:w="0" w:type="dxa"/>
              <w:right w:w="70" w:type="dxa"/>
            </w:tcMar>
            <w:vAlign w:val="center"/>
          </w:tcPr>
          <w:p w14:paraId="663866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622006</w:t>
            </w:r>
          </w:p>
        </w:tc>
        <w:tc>
          <w:tcPr>
            <w:tcW w:w="852" w:type="dxa"/>
            <w:gridSpan w:val="2"/>
            <w:shd w:val="clear" w:color="auto" w:fill="FFFFFF"/>
            <w:noWrap/>
            <w:tcMar>
              <w:top w:w="0" w:type="dxa"/>
              <w:left w:w="70" w:type="dxa"/>
              <w:bottom w:w="0" w:type="dxa"/>
              <w:right w:w="70" w:type="dxa"/>
            </w:tcMar>
            <w:vAlign w:val="center"/>
          </w:tcPr>
          <w:p w14:paraId="1CBF285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2" w:type="dxa"/>
            <w:gridSpan w:val="2"/>
            <w:shd w:val="clear" w:color="auto" w:fill="FFFFFF"/>
            <w:noWrap/>
            <w:tcMar>
              <w:top w:w="0" w:type="dxa"/>
              <w:left w:w="70" w:type="dxa"/>
              <w:bottom w:w="0" w:type="dxa"/>
              <w:right w:w="70" w:type="dxa"/>
            </w:tcMar>
            <w:vAlign w:val="center"/>
          </w:tcPr>
          <w:p w14:paraId="6C7B4DE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2" w:type="dxa"/>
            <w:gridSpan w:val="2"/>
            <w:shd w:val="clear" w:color="auto" w:fill="FFFFFF"/>
            <w:noWrap/>
            <w:tcMar>
              <w:top w:w="0" w:type="dxa"/>
              <w:left w:w="70" w:type="dxa"/>
              <w:bottom w:w="0" w:type="dxa"/>
              <w:right w:w="70" w:type="dxa"/>
            </w:tcMar>
            <w:vAlign w:val="center"/>
          </w:tcPr>
          <w:p w14:paraId="5169390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2" w:type="dxa"/>
            <w:gridSpan w:val="2"/>
            <w:shd w:val="clear" w:color="auto" w:fill="FFFFFF"/>
            <w:noWrap/>
            <w:tcMar>
              <w:top w:w="0" w:type="dxa"/>
              <w:left w:w="70" w:type="dxa"/>
              <w:bottom w:w="0" w:type="dxa"/>
              <w:right w:w="70" w:type="dxa"/>
            </w:tcMar>
            <w:vAlign w:val="center"/>
          </w:tcPr>
          <w:p w14:paraId="4CBE1A7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w:t>
            </w:r>
          </w:p>
        </w:tc>
        <w:tc>
          <w:tcPr>
            <w:tcW w:w="852" w:type="dxa"/>
            <w:gridSpan w:val="2"/>
            <w:shd w:val="clear" w:color="auto" w:fill="FFFFFF"/>
            <w:noWrap/>
            <w:tcMar>
              <w:top w:w="0" w:type="dxa"/>
              <w:left w:w="70" w:type="dxa"/>
              <w:bottom w:w="0" w:type="dxa"/>
              <w:right w:w="70" w:type="dxa"/>
            </w:tcMar>
            <w:vAlign w:val="center"/>
          </w:tcPr>
          <w:p w14:paraId="3409F4F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w:t>
            </w:r>
          </w:p>
        </w:tc>
        <w:tc>
          <w:tcPr>
            <w:tcW w:w="1249" w:type="dxa"/>
            <w:gridSpan w:val="2"/>
            <w:shd w:val="clear" w:color="auto" w:fill="FFFFFF"/>
            <w:noWrap/>
            <w:tcMar>
              <w:top w:w="0" w:type="dxa"/>
              <w:left w:w="70" w:type="dxa"/>
              <w:bottom w:w="0" w:type="dxa"/>
              <w:right w:w="70" w:type="dxa"/>
            </w:tcMar>
            <w:vAlign w:val="center"/>
          </w:tcPr>
          <w:p w14:paraId="7D066D61" w14:textId="77777777" w:rsidR="00644ECA" w:rsidRPr="009A6BD6" w:rsidRDefault="0005562B">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418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205</w:t>
            </w:r>
          </w:p>
        </w:tc>
      </w:tr>
      <w:tr w:rsidR="009B18E4" w:rsidRPr="009A6BD6" w14:paraId="75C1FD5F"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47776986"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GRB141225A</w:t>
            </w:r>
          </w:p>
        </w:tc>
        <w:tc>
          <w:tcPr>
            <w:tcW w:w="1180" w:type="dxa"/>
            <w:gridSpan w:val="2"/>
            <w:shd w:val="clear" w:color="auto" w:fill="FFFFFF"/>
            <w:noWrap/>
            <w:tcMar>
              <w:top w:w="0" w:type="dxa"/>
              <w:left w:w="70" w:type="dxa"/>
              <w:bottom w:w="0" w:type="dxa"/>
              <w:right w:w="70" w:type="dxa"/>
            </w:tcMar>
            <w:vAlign w:val="center"/>
          </w:tcPr>
          <w:p w14:paraId="4B180821" w14:textId="77777777" w:rsidR="009B18E4" w:rsidRPr="009A6BD6" w:rsidRDefault="009B18E4"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622476</w:t>
            </w:r>
          </w:p>
        </w:tc>
        <w:tc>
          <w:tcPr>
            <w:tcW w:w="854" w:type="dxa"/>
            <w:gridSpan w:val="2"/>
            <w:shd w:val="clear" w:color="auto" w:fill="FFFFFF"/>
            <w:noWrap/>
            <w:tcMar>
              <w:top w:w="0" w:type="dxa"/>
              <w:left w:w="70" w:type="dxa"/>
              <w:bottom w:w="0" w:type="dxa"/>
              <w:right w:w="70" w:type="dxa"/>
            </w:tcMar>
            <w:vAlign w:val="center"/>
          </w:tcPr>
          <w:p w14:paraId="73FCBAA5"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853" w:type="dxa"/>
            <w:gridSpan w:val="2"/>
            <w:shd w:val="clear" w:color="auto" w:fill="FFFFFF"/>
            <w:noWrap/>
            <w:tcMar>
              <w:top w:w="0" w:type="dxa"/>
              <w:left w:w="70" w:type="dxa"/>
              <w:bottom w:w="0" w:type="dxa"/>
              <w:right w:w="70" w:type="dxa"/>
            </w:tcMar>
            <w:vAlign w:val="center"/>
          </w:tcPr>
          <w:p w14:paraId="419131EB"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5" w:type="dxa"/>
            <w:gridSpan w:val="2"/>
            <w:shd w:val="clear" w:color="auto" w:fill="FFFFFF"/>
            <w:noWrap/>
            <w:tcMar>
              <w:top w:w="0" w:type="dxa"/>
              <w:left w:w="70" w:type="dxa"/>
              <w:bottom w:w="0" w:type="dxa"/>
              <w:right w:w="70" w:type="dxa"/>
            </w:tcMar>
            <w:vAlign w:val="center"/>
          </w:tcPr>
          <w:p w14:paraId="7A34E673"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40.00</w:t>
            </w:r>
          </w:p>
        </w:tc>
        <w:tc>
          <w:tcPr>
            <w:tcW w:w="853" w:type="dxa"/>
            <w:gridSpan w:val="2"/>
            <w:shd w:val="clear" w:color="auto" w:fill="FFFFFF"/>
            <w:noWrap/>
            <w:tcMar>
              <w:top w:w="0" w:type="dxa"/>
              <w:left w:w="70" w:type="dxa"/>
              <w:bottom w:w="0" w:type="dxa"/>
              <w:right w:w="70" w:type="dxa"/>
            </w:tcMar>
            <w:vAlign w:val="center"/>
          </w:tcPr>
          <w:p w14:paraId="5A79C110"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853" w:type="dxa"/>
            <w:gridSpan w:val="2"/>
            <w:shd w:val="clear" w:color="auto" w:fill="FFFFFF"/>
            <w:noWrap/>
            <w:tcMar>
              <w:top w:w="0" w:type="dxa"/>
              <w:left w:w="70" w:type="dxa"/>
              <w:bottom w:w="0" w:type="dxa"/>
              <w:right w:w="70" w:type="dxa"/>
            </w:tcMar>
            <w:vAlign w:val="center"/>
          </w:tcPr>
          <w:p w14:paraId="0BF06340"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19.00</w:t>
            </w:r>
          </w:p>
        </w:tc>
        <w:tc>
          <w:tcPr>
            <w:tcW w:w="1250" w:type="dxa"/>
            <w:gridSpan w:val="2"/>
            <w:shd w:val="clear" w:color="auto" w:fill="FFFFFF"/>
            <w:noWrap/>
            <w:tcMar>
              <w:top w:w="0" w:type="dxa"/>
              <w:left w:w="70" w:type="dxa"/>
              <w:bottom w:w="0" w:type="dxa"/>
              <w:right w:w="70" w:type="dxa"/>
            </w:tcMar>
            <w:vAlign w:val="center"/>
          </w:tcPr>
          <w:p w14:paraId="201C38F6" w14:textId="77777777" w:rsidR="009B18E4" w:rsidRPr="009A6BD6" w:rsidRDefault="009B18E4"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2892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1567</w:t>
            </w:r>
          </w:p>
        </w:tc>
      </w:tr>
      <w:tr w:rsidR="009B18E4" w:rsidRPr="009A6BD6" w14:paraId="7D62A637"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2E2214B5"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GRB150206A</w:t>
            </w:r>
          </w:p>
        </w:tc>
        <w:tc>
          <w:tcPr>
            <w:tcW w:w="1180" w:type="dxa"/>
            <w:gridSpan w:val="2"/>
            <w:shd w:val="clear" w:color="auto" w:fill="FFFFFF"/>
            <w:noWrap/>
            <w:tcMar>
              <w:top w:w="0" w:type="dxa"/>
              <w:left w:w="70" w:type="dxa"/>
              <w:bottom w:w="0" w:type="dxa"/>
              <w:right w:w="70" w:type="dxa"/>
            </w:tcMar>
            <w:vAlign w:val="center"/>
          </w:tcPr>
          <w:p w14:paraId="6C812C82" w14:textId="77777777" w:rsidR="009B18E4" w:rsidRPr="009A6BD6" w:rsidRDefault="009B18E4"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630019</w:t>
            </w:r>
          </w:p>
        </w:tc>
        <w:tc>
          <w:tcPr>
            <w:tcW w:w="854" w:type="dxa"/>
            <w:gridSpan w:val="2"/>
            <w:shd w:val="clear" w:color="auto" w:fill="FFFFFF"/>
            <w:noWrap/>
            <w:tcMar>
              <w:top w:w="0" w:type="dxa"/>
              <w:left w:w="70" w:type="dxa"/>
              <w:bottom w:w="0" w:type="dxa"/>
              <w:right w:w="70" w:type="dxa"/>
            </w:tcMar>
            <w:vAlign w:val="center"/>
          </w:tcPr>
          <w:p w14:paraId="32955F61"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3" w:type="dxa"/>
            <w:gridSpan w:val="2"/>
            <w:shd w:val="clear" w:color="auto" w:fill="FFFFFF"/>
            <w:noWrap/>
            <w:tcMar>
              <w:top w:w="0" w:type="dxa"/>
              <w:left w:w="70" w:type="dxa"/>
              <w:bottom w:w="0" w:type="dxa"/>
              <w:right w:w="70" w:type="dxa"/>
            </w:tcMar>
            <w:vAlign w:val="center"/>
          </w:tcPr>
          <w:p w14:paraId="2778D24C"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75.00</w:t>
            </w:r>
          </w:p>
        </w:tc>
        <w:tc>
          <w:tcPr>
            <w:tcW w:w="855" w:type="dxa"/>
            <w:gridSpan w:val="2"/>
            <w:shd w:val="clear" w:color="auto" w:fill="FFFFFF"/>
            <w:noWrap/>
            <w:tcMar>
              <w:top w:w="0" w:type="dxa"/>
              <w:left w:w="70" w:type="dxa"/>
              <w:bottom w:w="0" w:type="dxa"/>
              <w:right w:w="70" w:type="dxa"/>
            </w:tcMar>
            <w:vAlign w:val="center"/>
          </w:tcPr>
          <w:p w14:paraId="61288114"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113.00</w:t>
            </w:r>
          </w:p>
        </w:tc>
        <w:tc>
          <w:tcPr>
            <w:tcW w:w="853" w:type="dxa"/>
            <w:gridSpan w:val="2"/>
            <w:shd w:val="clear" w:color="auto" w:fill="FFFFFF"/>
            <w:noWrap/>
            <w:tcMar>
              <w:top w:w="0" w:type="dxa"/>
              <w:left w:w="70" w:type="dxa"/>
              <w:bottom w:w="0" w:type="dxa"/>
              <w:right w:w="70" w:type="dxa"/>
            </w:tcMar>
            <w:vAlign w:val="center"/>
          </w:tcPr>
          <w:p w14:paraId="69ECC371"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-0.80</w:t>
            </w:r>
          </w:p>
        </w:tc>
        <w:tc>
          <w:tcPr>
            <w:tcW w:w="853" w:type="dxa"/>
            <w:gridSpan w:val="2"/>
            <w:shd w:val="clear" w:color="auto" w:fill="FFFFFF"/>
            <w:noWrap/>
            <w:tcMar>
              <w:top w:w="0" w:type="dxa"/>
              <w:left w:w="70" w:type="dxa"/>
              <w:bottom w:w="0" w:type="dxa"/>
              <w:right w:w="70" w:type="dxa"/>
            </w:tcMar>
            <w:vAlign w:val="center"/>
          </w:tcPr>
          <w:p w14:paraId="3B12A476"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0.80</w:t>
            </w:r>
          </w:p>
        </w:tc>
        <w:tc>
          <w:tcPr>
            <w:tcW w:w="1250" w:type="dxa"/>
            <w:gridSpan w:val="2"/>
            <w:shd w:val="clear" w:color="auto" w:fill="FFFFFF"/>
            <w:noWrap/>
            <w:tcMar>
              <w:top w:w="0" w:type="dxa"/>
              <w:left w:w="70" w:type="dxa"/>
              <w:bottom w:w="0" w:type="dxa"/>
              <w:right w:w="70" w:type="dxa"/>
            </w:tcMar>
            <w:vAlign w:val="center"/>
          </w:tcPr>
          <w:p w14:paraId="553C179C" w14:textId="77777777" w:rsidR="009B18E4" w:rsidRPr="009A6BD6" w:rsidRDefault="009B18E4"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55</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35</w:t>
            </w:r>
          </w:p>
        </w:tc>
      </w:tr>
      <w:tr w:rsidR="009B18E4" w:rsidRPr="009A6BD6" w14:paraId="316EE8A8"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4C8F976C"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GRB150301B</w:t>
            </w:r>
          </w:p>
        </w:tc>
        <w:tc>
          <w:tcPr>
            <w:tcW w:w="1180" w:type="dxa"/>
            <w:gridSpan w:val="2"/>
            <w:shd w:val="clear" w:color="auto" w:fill="FFFFFF"/>
            <w:noWrap/>
            <w:tcMar>
              <w:top w:w="0" w:type="dxa"/>
              <w:left w:w="70" w:type="dxa"/>
              <w:bottom w:w="0" w:type="dxa"/>
              <w:right w:w="70" w:type="dxa"/>
            </w:tcMar>
            <w:vAlign w:val="center"/>
          </w:tcPr>
          <w:p w14:paraId="3BB0E56C" w14:textId="77777777" w:rsidR="009B18E4" w:rsidRPr="009A6BD6" w:rsidRDefault="009B18E4"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633180</w:t>
            </w:r>
          </w:p>
        </w:tc>
        <w:tc>
          <w:tcPr>
            <w:tcW w:w="854" w:type="dxa"/>
            <w:gridSpan w:val="2"/>
            <w:shd w:val="clear" w:color="auto" w:fill="FFFFFF"/>
            <w:noWrap/>
            <w:tcMar>
              <w:top w:w="0" w:type="dxa"/>
              <w:left w:w="70" w:type="dxa"/>
              <w:bottom w:w="0" w:type="dxa"/>
              <w:right w:w="70" w:type="dxa"/>
            </w:tcMar>
            <w:vAlign w:val="center"/>
          </w:tcPr>
          <w:p w14:paraId="0C5E3C40"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3" w:type="dxa"/>
            <w:gridSpan w:val="2"/>
            <w:shd w:val="clear" w:color="auto" w:fill="FFFFFF"/>
            <w:noWrap/>
            <w:tcMar>
              <w:top w:w="0" w:type="dxa"/>
              <w:left w:w="70" w:type="dxa"/>
              <w:bottom w:w="0" w:type="dxa"/>
              <w:right w:w="70" w:type="dxa"/>
            </w:tcMar>
            <w:vAlign w:val="center"/>
          </w:tcPr>
          <w:p w14:paraId="163A18D4"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5" w:type="dxa"/>
            <w:gridSpan w:val="2"/>
            <w:shd w:val="clear" w:color="auto" w:fill="FFFFFF"/>
            <w:noWrap/>
            <w:tcMar>
              <w:top w:w="0" w:type="dxa"/>
              <w:left w:w="70" w:type="dxa"/>
              <w:bottom w:w="0" w:type="dxa"/>
              <w:right w:w="70" w:type="dxa"/>
            </w:tcMar>
            <w:vAlign w:val="center"/>
          </w:tcPr>
          <w:p w14:paraId="4DD72B9F"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853" w:type="dxa"/>
            <w:gridSpan w:val="2"/>
            <w:shd w:val="clear" w:color="auto" w:fill="FFFFFF"/>
            <w:noWrap/>
            <w:tcMar>
              <w:top w:w="0" w:type="dxa"/>
              <w:left w:w="70" w:type="dxa"/>
              <w:bottom w:w="0" w:type="dxa"/>
              <w:right w:w="70" w:type="dxa"/>
            </w:tcMar>
            <w:vAlign w:val="center"/>
          </w:tcPr>
          <w:p w14:paraId="52B14BDA"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3" w:type="dxa"/>
            <w:gridSpan w:val="2"/>
            <w:shd w:val="clear" w:color="auto" w:fill="FFFFFF"/>
            <w:noWrap/>
            <w:tcMar>
              <w:top w:w="0" w:type="dxa"/>
              <w:left w:w="70" w:type="dxa"/>
              <w:bottom w:w="0" w:type="dxa"/>
              <w:right w:w="70" w:type="dxa"/>
            </w:tcMar>
            <w:vAlign w:val="center"/>
          </w:tcPr>
          <w:p w14:paraId="76B7C2E8"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1250" w:type="dxa"/>
            <w:gridSpan w:val="2"/>
            <w:shd w:val="clear" w:color="auto" w:fill="FFFFFF"/>
            <w:noWrap/>
            <w:tcMar>
              <w:top w:w="0" w:type="dxa"/>
              <w:left w:w="70" w:type="dxa"/>
              <w:bottom w:w="0" w:type="dxa"/>
              <w:right w:w="70" w:type="dxa"/>
            </w:tcMar>
            <w:vAlign w:val="center"/>
          </w:tcPr>
          <w:p w14:paraId="02BD40E3" w14:textId="77777777" w:rsidR="009B18E4" w:rsidRPr="009A6BD6" w:rsidRDefault="009B18E4"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476</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191</w:t>
            </w:r>
          </w:p>
        </w:tc>
      </w:tr>
      <w:tr w:rsidR="009B18E4" w:rsidRPr="009A6BD6" w14:paraId="6A44EBC2"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06E0449C"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GRB150314A</w:t>
            </w:r>
          </w:p>
        </w:tc>
        <w:tc>
          <w:tcPr>
            <w:tcW w:w="1180" w:type="dxa"/>
            <w:gridSpan w:val="2"/>
            <w:shd w:val="clear" w:color="auto" w:fill="FFFFFF"/>
            <w:noWrap/>
            <w:tcMar>
              <w:top w:w="0" w:type="dxa"/>
              <w:left w:w="70" w:type="dxa"/>
              <w:bottom w:w="0" w:type="dxa"/>
              <w:right w:w="70" w:type="dxa"/>
            </w:tcMar>
            <w:vAlign w:val="center"/>
          </w:tcPr>
          <w:p w14:paraId="64B4DB67" w14:textId="77777777" w:rsidR="009B18E4" w:rsidRPr="009A6BD6" w:rsidRDefault="009B18E4"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634795</w:t>
            </w:r>
          </w:p>
        </w:tc>
        <w:tc>
          <w:tcPr>
            <w:tcW w:w="854" w:type="dxa"/>
            <w:gridSpan w:val="2"/>
            <w:shd w:val="clear" w:color="auto" w:fill="FFFFFF"/>
            <w:noWrap/>
            <w:tcMar>
              <w:top w:w="0" w:type="dxa"/>
              <w:left w:w="70" w:type="dxa"/>
              <w:bottom w:w="0" w:type="dxa"/>
              <w:right w:w="70" w:type="dxa"/>
            </w:tcMar>
            <w:vAlign w:val="center"/>
          </w:tcPr>
          <w:p w14:paraId="0951EA3E"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w:t>
            </w:r>
          </w:p>
        </w:tc>
        <w:tc>
          <w:tcPr>
            <w:tcW w:w="853" w:type="dxa"/>
            <w:gridSpan w:val="2"/>
            <w:shd w:val="clear" w:color="auto" w:fill="FFFFFF"/>
            <w:noWrap/>
            <w:tcMar>
              <w:top w:w="0" w:type="dxa"/>
              <w:left w:w="70" w:type="dxa"/>
              <w:bottom w:w="0" w:type="dxa"/>
              <w:right w:w="70" w:type="dxa"/>
            </w:tcMar>
            <w:vAlign w:val="center"/>
          </w:tcPr>
          <w:p w14:paraId="26940E9D"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w:t>
            </w:r>
          </w:p>
        </w:tc>
        <w:tc>
          <w:tcPr>
            <w:tcW w:w="855" w:type="dxa"/>
            <w:gridSpan w:val="2"/>
            <w:shd w:val="clear" w:color="auto" w:fill="FFFFFF"/>
            <w:noWrap/>
            <w:tcMar>
              <w:top w:w="0" w:type="dxa"/>
              <w:left w:w="70" w:type="dxa"/>
              <w:bottom w:w="0" w:type="dxa"/>
              <w:right w:w="70" w:type="dxa"/>
            </w:tcMar>
            <w:vAlign w:val="center"/>
          </w:tcPr>
          <w:p w14:paraId="19015875"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14.00</w:t>
            </w:r>
          </w:p>
        </w:tc>
        <w:tc>
          <w:tcPr>
            <w:tcW w:w="853" w:type="dxa"/>
            <w:gridSpan w:val="2"/>
            <w:shd w:val="clear" w:color="auto" w:fill="FFFFFF"/>
            <w:noWrap/>
            <w:tcMar>
              <w:top w:w="0" w:type="dxa"/>
              <w:left w:w="70" w:type="dxa"/>
              <w:bottom w:w="0" w:type="dxa"/>
              <w:right w:w="70" w:type="dxa"/>
            </w:tcMar>
            <w:vAlign w:val="center"/>
          </w:tcPr>
          <w:p w14:paraId="63AB358D"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853" w:type="dxa"/>
            <w:gridSpan w:val="2"/>
            <w:shd w:val="clear" w:color="auto" w:fill="FFFFFF"/>
            <w:noWrap/>
            <w:tcMar>
              <w:top w:w="0" w:type="dxa"/>
              <w:left w:w="70" w:type="dxa"/>
              <w:bottom w:w="0" w:type="dxa"/>
              <w:right w:w="70" w:type="dxa"/>
            </w:tcMar>
            <w:vAlign w:val="center"/>
          </w:tcPr>
          <w:p w14:paraId="3A325324"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1250" w:type="dxa"/>
            <w:gridSpan w:val="2"/>
            <w:shd w:val="clear" w:color="auto" w:fill="FFFFFF"/>
            <w:noWrap/>
            <w:tcMar>
              <w:top w:w="0" w:type="dxa"/>
              <w:left w:w="70" w:type="dxa"/>
              <w:bottom w:w="0" w:type="dxa"/>
              <w:right w:w="70" w:type="dxa"/>
            </w:tcMar>
            <w:vAlign w:val="center"/>
          </w:tcPr>
          <w:p w14:paraId="37AC5BA7" w14:textId="77777777" w:rsidR="009B18E4" w:rsidRPr="009A6BD6" w:rsidRDefault="009B18E4"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87</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32</w:t>
            </w:r>
          </w:p>
        </w:tc>
      </w:tr>
      <w:tr w:rsidR="009B18E4" w:rsidRPr="009A6BD6" w14:paraId="58394789"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7115665D"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GRB150323A_2</w:t>
            </w:r>
          </w:p>
        </w:tc>
        <w:tc>
          <w:tcPr>
            <w:tcW w:w="1180" w:type="dxa"/>
            <w:gridSpan w:val="2"/>
            <w:shd w:val="clear" w:color="auto" w:fill="FFFFFF"/>
            <w:noWrap/>
            <w:tcMar>
              <w:top w:w="0" w:type="dxa"/>
              <w:left w:w="70" w:type="dxa"/>
              <w:bottom w:w="0" w:type="dxa"/>
              <w:right w:w="70" w:type="dxa"/>
            </w:tcMar>
            <w:vAlign w:val="center"/>
          </w:tcPr>
          <w:p w14:paraId="5D04E569" w14:textId="77777777" w:rsidR="009B18E4" w:rsidRPr="009A6BD6" w:rsidRDefault="009B18E4"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635887</w:t>
            </w:r>
          </w:p>
        </w:tc>
        <w:tc>
          <w:tcPr>
            <w:tcW w:w="854" w:type="dxa"/>
            <w:gridSpan w:val="2"/>
            <w:shd w:val="clear" w:color="auto" w:fill="FFFFFF"/>
            <w:noWrap/>
            <w:tcMar>
              <w:top w:w="0" w:type="dxa"/>
              <w:left w:w="70" w:type="dxa"/>
              <w:bottom w:w="0" w:type="dxa"/>
              <w:right w:w="70" w:type="dxa"/>
            </w:tcMar>
            <w:vAlign w:val="center"/>
          </w:tcPr>
          <w:p w14:paraId="1FE1CF14"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c>
          <w:tcPr>
            <w:tcW w:w="853" w:type="dxa"/>
            <w:gridSpan w:val="2"/>
            <w:shd w:val="clear" w:color="auto" w:fill="FFFFFF"/>
            <w:noWrap/>
            <w:tcMar>
              <w:top w:w="0" w:type="dxa"/>
              <w:left w:w="70" w:type="dxa"/>
              <w:bottom w:w="0" w:type="dxa"/>
              <w:right w:w="70" w:type="dxa"/>
            </w:tcMar>
            <w:vAlign w:val="center"/>
          </w:tcPr>
          <w:p w14:paraId="34D1F541"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120.00</w:t>
            </w:r>
          </w:p>
        </w:tc>
        <w:tc>
          <w:tcPr>
            <w:tcW w:w="855" w:type="dxa"/>
            <w:gridSpan w:val="2"/>
            <w:shd w:val="clear" w:color="auto" w:fill="FFFFFF"/>
            <w:noWrap/>
            <w:tcMar>
              <w:top w:w="0" w:type="dxa"/>
              <w:left w:w="70" w:type="dxa"/>
              <w:bottom w:w="0" w:type="dxa"/>
              <w:right w:w="70" w:type="dxa"/>
            </w:tcMar>
            <w:vAlign w:val="center"/>
          </w:tcPr>
          <w:p w14:paraId="75BA80EC"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150.00</w:t>
            </w:r>
          </w:p>
        </w:tc>
        <w:tc>
          <w:tcPr>
            <w:tcW w:w="853" w:type="dxa"/>
            <w:gridSpan w:val="2"/>
            <w:shd w:val="clear" w:color="auto" w:fill="FFFFFF"/>
            <w:noWrap/>
            <w:tcMar>
              <w:top w:w="0" w:type="dxa"/>
              <w:left w:w="70" w:type="dxa"/>
              <w:bottom w:w="0" w:type="dxa"/>
              <w:right w:w="70" w:type="dxa"/>
            </w:tcMar>
            <w:vAlign w:val="center"/>
          </w:tcPr>
          <w:p w14:paraId="0EF0D46D"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3" w:type="dxa"/>
            <w:gridSpan w:val="2"/>
            <w:shd w:val="clear" w:color="auto" w:fill="FFFFFF"/>
            <w:noWrap/>
            <w:tcMar>
              <w:top w:w="0" w:type="dxa"/>
              <w:left w:w="70" w:type="dxa"/>
              <w:bottom w:w="0" w:type="dxa"/>
              <w:right w:w="70" w:type="dxa"/>
            </w:tcMar>
            <w:vAlign w:val="center"/>
          </w:tcPr>
          <w:p w14:paraId="48120249"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1250" w:type="dxa"/>
            <w:gridSpan w:val="2"/>
            <w:shd w:val="clear" w:color="auto" w:fill="FFFFFF"/>
            <w:noWrap/>
            <w:tcMar>
              <w:top w:w="0" w:type="dxa"/>
              <w:left w:w="70" w:type="dxa"/>
              <w:bottom w:w="0" w:type="dxa"/>
              <w:right w:w="70" w:type="dxa"/>
            </w:tcMar>
            <w:vAlign w:val="center"/>
          </w:tcPr>
          <w:p w14:paraId="75EE7632" w14:textId="77777777" w:rsidR="009B18E4" w:rsidRPr="009A6BD6" w:rsidRDefault="009B18E4"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1348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395</w:t>
            </w:r>
          </w:p>
        </w:tc>
      </w:tr>
      <w:tr w:rsidR="009B18E4" w:rsidRPr="009A6BD6" w14:paraId="6D955B1D"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287A37D9"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GRB150323A_T</w:t>
            </w:r>
          </w:p>
        </w:tc>
        <w:tc>
          <w:tcPr>
            <w:tcW w:w="1180" w:type="dxa"/>
            <w:gridSpan w:val="2"/>
            <w:shd w:val="clear" w:color="auto" w:fill="FFFFFF"/>
            <w:noWrap/>
            <w:tcMar>
              <w:top w:w="0" w:type="dxa"/>
              <w:left w:w="70" w:type="dxa"/>
              <w:bottom w:w="0" w:type="dxa"/>
              <w:right w:w="70" w:type="dxa"/>
            </w:tcMar>
            <w:vAlign w:val="center"/>
          </w:tcPr>
          <w:p w14:paraId="73BD5AF1" w14:textId="77777777" w:rsidR="009B18E4" w:rsidRPr="009A6BD6" w:rsidRDefault="009B18E4"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635887</w:t>
            </w:r>
          </w:p>
        </w:tc>
        <w:tc>
          <w:tcPr>
            <w:tcW w:w="854" w:type="dxa"/>
            <w:gridSpan w:val="2"/>
            <w:shd w:val="clear" w:color="auto" w:fill="FFFFFF"/>
            <w:noWrap/>
            <w:tcMar>
              <w:top w:w="0" w:type="dxa"/>
              <w:left w:w="70" w:type="dxa"/>
              <w:bottom w:w="0" w:type="dxa"/>
              <w:right w:w="70" w:type="dxa"/>
            </w:tcMar>
            <w:vAlign w:val="center"/>
          </w:tcPr>
          <w:p w14:paraId="4256CAF5"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1024</w:t>
            </w:r>
          </w:p>
        </w:tc>
        <w:tc>
          <w:tcPr>
            <w:tcW w:w="853" w:type="dxa"/>
            <w:gridSpan w:val="2"/>
            <w:shd w:val="clear" w:color="auto" w:fill="FFFFFF"/>
            <w:noWrap/>
            <w:tcMar>
              <w:top w:w="0" w:type="dxa"/>
              <w:left w:w="70" w:type="dxa"/>
              <w:bottom w:w="0" w:type="dxa"/>
              <w:right w:w="70" w:type="dxa"/>
            </w:tcMar>
            <w:vAlign w:val="center"/>
          </w:tcPr>
          <w:p w14:paraId="16B4F924"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5" w:type="dxa"/>
            <w:gridSpan w:val="2"/>
            <w:shd w:val="clear" w:color="auto" w:fill="FFFFFF"/>
            <w:noWrap/>
            <w:tcMar>
              <w:top w:w="0" w:type="dxa"/>
              <w:left w:w="70" w:type="dxa"/>
              <w:bottom w:w="0" w:type="dxa"/>
              <w:right w:w="70" w:type="dxa"/>
            </w:tcMar>
            <w:vAlign w:val="center"/>
          </w:tcPr>
          <w:p w14:paraId="37C68F47"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150.00</w:t>
            </w:r>
          </w:p>
        </w:tc>
        <w:tc>
          <w:tcPr>
            <w:tcW w:w="853" w:type="dxa"/>
            <w:gridSpan w:val="2"/>
            <w:shd w:val="clear" w:color="auto" w:fill="FFFFFF"/>
            <w:noWrap/>
            <w:tcMar>
              <w:top w:w="0" w:type="dxa"/>
              <w:left w:w="70" w:type="dxa"/>
              <w:bottom w:w="0" w:type="dxa"/>
              <w:right w:w="70" w:type="dxa"/>
            </w:tcMar>
            <w:vAlign w:val="center"/>
          </w:tcPr>
          <w:p w14:paraId="57736F48"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3" w:type="dxa"/>
            <w:gridSpan w:val="2"/>
            <w:shd w:val="clear" w:color="auto" w:fill="FFFFFF"/>
            <w:noWrap/>
            <w:tcMar>
              <w:top w:w="0" w:type="dxa"/>
              <w:left w:w="70" w:type="dxa"/>
              <w:bottom w:w="0" w:type="dxa"/>
              <w:right w:w="70" w:type="dxa"/>
            </w:tcMar>
            <w:vAlign w:val="center"/>
          </w:tcPr>
          <w:p w14:paraId="02810ADB"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1250" w:type="dxa"/>
            <w:gridSpan w:val="2"/>
            <w:shd w:val="clear" w:color="auto" w:fill="FFFFFF"/>
            <w:noWrap/>
            <w:tcMar>
              <w:top w:w="0" w:type="dxa"/>
              <w:left w:w="70" w:type="dxa"/>
              <w:bottom w:w="0" w:type="dxa"/>
              <w:right w:w="70" w:type="dxa"/>
            </w:tcMar>
            <w:vAlign w:val="center"/>
          </w:tcPr>
          <w:p w14:paraId="2B8A240A" w14:textId="77777777" w:rsidR="009B18E4" w:rsidRPr="009A6BD6" w:rsidRDefault="009B18E4"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2826</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839</w:t>
            </w:r>
          </w:p>
        </w:tc>
      </w:tr>
      <w:tr w:rsidR="009B18E4" w:rsidRPr="009A6BD6" w14:paraId="0F148438"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15D56352"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GRB150403A</w:t>
            </w:r>
          </w:p>
        </w:tc>
        <w:tc>
          <w:tcPr>
            <w:tcW w:w="1180" w:type="dxa"/>
            <w:gridSpan w:val="2"/>
            <w:shd w:val="clear" w:color="auto" w:fill="FFFFFF"/>
            <w:noWrap/>
            <w:tcMar>
              <w:top w:w="0" w:type="dxa"/>
              <w:left w:w="70" w:type="dxa"/>
              <w:bottom w:w="0" w:type="dxa"/>
              <w:right w:w="70" w:type="dxa"/>
            </w:tcMar>
            <w:vAlign w:val="center"/>
          </w:tcPr>
          <w:p w14:paraId="364FF6F7" w14:textId="77777777" w:rsidR="009B18E4" w:rsidRPr="009A6BD6" w:rsidRDefault="009B18E4"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637044</w:t>
            </w:r>
          </w:p>
        </w:tc>
        <w:tc>
          <w:tcPr>
            <w:tcW w:w="854" w:type="dxa"/>
            <w:gridSpan w:val="2"/>
            <w:shd w:val="clear" w:color="auto" w:fill="FFFFFF"/>
            <w:noWrap/>
            <w:tcMar>
              <w:top w:w="0" w:type="dxa"/>
              <w:left w:w="70" w:type="dxa"/>
              <w:bottom w:w="0" w:type="dxa"/>
              <w:right w:w="70" w:type="dxa"/>
            </w:tcMar>
            <w:vAlign w:val="center"/>
          </w:tcPr>
          <w:p w14:paraId="34C221B8"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3" w:type="dxa"/>
            <w:gridSpan w:val="2"/>
            <w:shd w:val="clear" w:color="auto" w:fill="FFFFFF"/>
            <w:noWrap/>
            <w:tcMar>
              <w:top w:w="0" w:type="dxa"/>
              <w:left w:w="70" w:type="dxa"/>
              <w:bottom w:w="0" w:type="dxa"/>
              <w:right w:w="70" w:type="dxa"/>
            </w:tcMar>
            <w:vAlign w:val="center"/>
          </w:tcPr>
          <w:p w14:paraId="16946E55"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855" w:type="dxa"/>
            <w:gridSpan w:val="2"/>
            <w:shd w:val="clear" w:color="auto" w:fill="FFFFFF"/>
            <w:noWrap/>
            <w:tcMar>
              <w:top w:w="0" w:type="dxa"/>
              <w:left w:w="70" w:type="dxa"/>
              <w:bottom w:w="0" w:type="dxa"/>
              <w:right w:w="70" w:type="dxa"/>
            </w:tcMar>
            <w:vAlign w:val="center"/>
          </w:tcPr>
          <w:p w14:paraId="5759683A"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3" w:type="dxa"/>
            <w:gridSpan w:val="2"/>
            <w:shd w:val="clear" w:color="auto" w:fill="FFFFFF"/>
            <w:noWrap/>
            <w:tcMar>
              <w:top w:w="0" w:type="dxa"/>
              <w:left w:w="70" w:type="dxa"/>
              <w:bottom w:w="0" w:type="dxa"/>
              <w:right w:w="70" w:type="dxa"/>
            </w:tcMar>
            <w:vAlign w:val="center"/>
          </w:tcPr>
          <w:p w14:paraId="1C005F80"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w:t>
            </w:r>
          </w:p>
        </w:tc>
        <w:tc>
          <w:tcPr>
            <w:tcW w:w="853" w:type="dxa"/>
            <w:gridSpan w:val="2"/>
            <w:shd w:val="clear" w:color="auto" w:fill="FFFFFF"/>
            <w:noWrap/>
            <w:tcMar>
              <w:top w:w="0" w:type="dxa"/>
              <w:left w:w="70" w:type="dxa"/>
              <w:bottom w:w="0" w:type="dxa"/>
              <w:right w:w="70" w:type="dxa"/>
            </w:tcMar>
            <w:vAlign w:val="center"/>
          </w:tcPr>
          <w:p w14:paraId="555C7097" w14:textId="77777777" w:rsidR="009B18E4" w:rsidRPr="009A6BD6" w:rsidRDefault="009B18E4"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1250" w:type="dxa"/>
            <w:gridSpan w:val="2"/>
            <w:shd w:val="clear" w:color="auto" w:fill="FFFFFF"/>
            <w:noWrap/>
            <w:tcMar>
              <w:top w:w="0" w:type="dxa"/>
              <w:left w:w="70" w:type="dxa"/>
              <w:bottom w:w="0" w:type="dxa"/>
              <w:right w:w="70" w:type="dxa"/>
            </w:tcMar>
            <w:vAlign w:val="center"/>
          </w:tcPr>
          <w:p w14:paraId="56582872" w14:textId="77777777" w:rsidR="009B18E4" w:rsidRPr="009A6BD6" w:rsidRDefault="009B18E4"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179</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84</w:t>
            </w:r>
          </w:p>
        </w:tc>
      </w:tr>
      <w:tr w:rsidR="00F9073D" w:rsidRPr="009A6BD6" w14:paraId="76FF55A8"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212113EA"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GRB151021A</w:t>
            </w:r>
          </w:p>
        </w:tc>
        <w:tc>
          <w:tcPr>
            <w:tcW w:w="1180" w:type="dxa"/>
            <w:gridSpan w:val="2"/>
            <w:shd w:val="clear" w:color="auto" w:fill="FFFFFF"/>
            <w:noWrap/>
            <w:tcMar>
              <w:top w:w="0" w:type="dxa"/>
              <w:left w:w="70" w:type="dxa"/>
              <w:bottom w:w="0" w:type="dxa"/>
              <w:right w:w="70" w:type="dxa"/>
            </w:tcMar>
            <w:vAlign w:val="center"/>
          </w:tcPr>
          <w:p w14:paraId="0D05BAFF" w14:textId="77777777" w:rsidR="00F9073D" w:rsidRPr="009A6BD6" w:rsidRDefault="00F9073D"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660671</w:t>
            </w:r>
          </w:p>
        </w:tc>
        <w:tc>
          <w:tcPr>
            <w:tcW w:w="854" w:type="dxa"/>
            <w:gridSpan w:val="2"/>
            <w:shd w:val="clear" w:color="auto" w:fill="FFFFFF"/>
            <w:noWrap/>
            <w:tcMar>
              <w:top w:w="0" w:type="dxa"/>
              <w:left w:w="70" w:type="dxa"/>
              <w:bottom w:w="0" w:type="dxa"/>
              <w:right w:w="70" w:type="dxa"/>
            </w:tcMar>
            <w:vAlign w:val="center"/>
          </w:tcPr>
          <w:p w14:paraId="2FE38AF3"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3" w:type="dxa"/>
            <w:gridSpan w:val="2"/>
            <w:shd w:val="clear" w:color="auto" w:fill="FFFFFF"/>
            <w:noWrap/>
            <w:tcMar>
              <w:top w:w="0" w:type="dxa"/>
              <w:left w:w="70" w:type="dxa"/>
              <w:bottom w:w="0" w:type="dxa"/>
              <w:right w:w="70" w:type="dxa"/>
            </w:tcMar>
            <w:vAlign w:val="center"/>
          </w:tcPr>
          <w:p w14:paraId="47565C9A"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-40.00</w:t>
            </w:r>
          </w:p>
        </w:tc>
        <w:tc>
          <w:tcPr>
            <w:tcW w:w="855" w:type="dxa"/>
            <w:gridSpan w:val="2"/>
            <w:shd w:val="clear" w:color="auto" w:fill="FFFFFF"/>
            <w:noWrap/>
            <w:tcMar>
              <w:top w:w="0" w:type="dxa"/>
              <w:left w:w="70" w:type="dxa"/>
              <w:bottom w:w="0" w:type="dxa"/>
              <w:right w:w="70" w:type="dxa"/>
            </w:tcMar>
            <w:vAlign w:val="center"/>
          </w:tcPr>
          <w:p w14:paraId="572B4EFE"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50.00</w:t>
            </w:r>
          </w:p>
        </w:tc>
        <w:tc>
          <w:tcPr>
            <w:tcW w:w="853" w:type="dxa"/>
            <w:gridSpan w:val="2"/>
            <w:shd w:val="clear" w:color="auto" w:fill="FFFFFF"/>
            <w:noWrap/>
            <w:tcMar>
              <w:top w:w="0" w:type="dxa"/>
              <w:left w:w="70" w:type="dxa"/>
              <w:bottom w:w="0" w:type="dxa"/>
              <w:right w:w="70" w:type="dxa"/>
            </w:tcMar>
            <w:vAlign w:val="center"/>
          </w:tcPr>
          <w:p w14:paraId="33825851"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3" w:type="dxa"/>
            <w:gridSpan w:val="2"/>
            <w:shd w:val="clear" w:color="auto" w:fill="FFFFFF"/>
            <w:noWrap/>
            <w:tcMar>
              <w:top w:w="0" w:type="dxa"/>
              <w:left w:w="70" w:type="dxa"/>
              <w:bottom w:w="0" w:type="dxa"/>
              <w:right w:w="70" w:type="dxa"/>
            </w:tcMar>
            <w:vAlign w:val="center"/>
          </w:tcPr>
          <w:p w14:paraId="2A82E070"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1250" w:type="dxa"/>
            <w:gridSpan w:val="2"/>
            <w:shd w:val="clear" w:color="auto" w:fill="FFFFFF"/>
            <w:noWrap/>
            <w:tcMar>
              <w:top w:w="0" w:type="dxa"/>
              <w:left w:w="70" w:type="dxa"/>
              <w:bottom w:w="0" w:type="dxa"/>
              <w:right w:w="70" w:type="dxa"/>
            </w:tcMar>
            <w:vAlign w:val="center"/>
          </w:tcPr>
          <w:p w14:paraId="79E8E753" w14:textId="77777777" w:rsidR="00F9073D" w:rsidRPr="009A6BD6" w:rsidRDefault="00F9073D"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486</w:t>
            </w:r>
            <w:r w:rsidRPr="009A6BD6">
              <w:rPr>
                <w:rFonts w:eastAsia="MS Mincho" w:cs="Times New Roman"/>
                <w:kern w:val="0"/>
                <w:sz w:val="20"/>
                <w:szCs w:val="20"/>
                <w:lang w:eastAsia="tr-TR"/>
              </w:rPr>
              <w:t>±</w:t>
            </w:r>
            <w:r w:rsidRPr="009A6BD6">
              <w:rPr>
                <w:rFonts w:eastAsia="Times New Roman" w:cs="Times New Roman"/>
                <w:kern w:val="0"/>
                <w:sz w:val="20"/>
                <w:szCs w:val="20"/>
                <w:lang w:eastAsia="tr-TR"/>
              </w:rPr>
              <w:t>299</w:t>
            </w:r>
          </w:p>
        </w:tc>
      </w:tr>
      <w:tr w:rsidR="00F9073D" w:rsidRPr="009A6BD6" w14:paraId="6A2D5C83"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3C860DA2"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GRB151027A</w:t>
            </w:r>
          </w:p>
        </w:tc>
        <w:tc>
          <w:tcPr>
            <w:tcW w:w="1180" w:type="dxa"/>
            <w:gridSpan w:val="2"/>
            <w:shd w:val="clear" w:color="auto" w:fill="FFFFFF"/>
            <w:noWrap/>
            <w:tcMar>
              <w:top w:w="0" w:type="dxa"/>
              <w:left w:w="70" w:type="dxa"/>
              <w:bottom w:w="0" w:type="dxa"/>
              <w:right w:w="70" w:type="dxa"/>
            </w:tcMar>
            <w:vAlign w:val="center"/>
          </w:tcPr>
          <w:p w14:paraId="7DC5E693" w14:textId="77777777" w:rsidR="00F9073D" w:rsidRPr="009A6BD6" w:rsidRDefault="00F9073D"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661775</w:t>
            </w:r>
          </w:p>
        </w:tc>
        <w:tc>
          <w:tcPr>
            <w:tcW w:w="854" w:type="dxa"/>
            <w:gridSpan w:val="2"/>
            <w:shd w:val="clear" w:color="auto" w:fill="FFFFFF"/>
            <w:noWrap/>
            <w:tcMar>
              <w:top w:w="0" w:type="dxa"/>
              <w:left w:w="70" w:type="dxa"/>
              <w:bottom w:w="0" w:type="dxa"/>
              <w:right w:w="70" w:type="dxa"/>
            </w:tcMar>
            <w:vAlign w:val="center"/>
          </w:tcPr>
          <w:p w14:paraId="2C2B96BB"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3" w:type="dxa"/>
            <w:gridSpan w:val="2"/>
            <w:shd w:val="clear" w:color="auto" w:fill="FFFFFF"/>
            <w:noWrap/>
            <w:tcMar>
              <w:top w:w="0" w:type="dxa"/>
              <w:left w:w="70" w:type="dxa"/>
              <w:bottom w:w="0" w:type="dxa"/>
              <w:right w:w="70" w:type="dxa"/>
            </w:tcMar>
            <w:vAlign w:val="center"/>
          </w:tcPr>
          <w:p w14:paraId="1F424B31"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5" w:type="dxa"/>
            <w:gridSpan w:val="2"/>
            <w:shd w:val="clear" w:color="auto" w:fill="FFFFFF"/>
            <w:noWrap/>
            <w:tcMar>
              <w:top w:w="0" w:type="dxa"/>
              <w:left w:w="70" w:type="dxa"/>
              <w:bottom w:w="0" w:type="dxa"/>
              <w:right w:w="70" w:type="dxa"/>
            </w:tcMar>
            <w:vAlign w:val="center"/>
          </w:tcPr>
          <w:p w14:paraId="4D4B66AD"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3" w:type="dxa"/>
            <w:gridSpan w:val="2"/>
            <w:shd w:val="clear" w:color="auto" w:fill="FFFFFF"/>
            <w:noWrap/>
            <w:tcMar>
              <w:top w:w="0" w:type="dxa"/>
              <w:left w:w="70" w:type="dxa"/>
              <w:bottom w:w="0" w:type="dxa"/>
              <w:right w:w="70" w:type="dxa"/>
            </w:tcMar>
            <w:vAlign w:val="center"/>
          </w:tcPr>
          <w:p w14:paraId="60AEC673"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-1.75</w:t>
            </w:r>
          </w:p>
        </w:tc>
        <w:tc>
          <w:tcPr>
            <w:tcW w:w="853" w:type="dxa"/>
            <w:gridSpan w:val="2"/>
            <w:shd w:val="clear" w:color="auto" w:fill="FFFFFF"/>
            <w:noWrap/>
            <w:tcMar>
              <w:top w:w="0" w:type="dxa"/>
              <w:left w:w="70" w:type="dxa"/>
              <w:bottom w:w="0" w:type="dxa"/>
              <w:right w:w="70" w:type="dxa"/>
            </w:tcMar>
            <w:vAlign w:val="center"/>
          </w:tcPr>
          <w:p w14:paraId="2C000E2F"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1250" w:type="dxa"/>
            <w:gridSpan w:val="2"/>
            <w:shd w:val="clear" w:color="auto" w:fill="FFFFFF"/>
            <w:noWrap/>
            <w:tcMar>
              <w:top w:w="0" w:type="dxa"/>
              <w:left w:w="70" w:type="dxa"/>
              <w:bottom w:w="0" w:type="dxa"/>
              <w:right w:w="70" w:type="dxa"/>
            </w:tcMar>
            <w:vAlign w:val="center"/>
          </w:tcPr>
          <w:p w14:paraId="192CE3D7" w14:textId="77777777" w:rsidR="00F9073D" w:rsidRPr="009A6BD6" w:rsidRDefault="00F9073D"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192</w:t>
            </w:r>
            <w:r w:rsidRPr="009A6BD6">
              <w:rPr>
                <w:rFonts w:eastAsia="MS Mincho" w:cs="Times New Roman"/>
                <w:kern w:val="0"/>
                <w:sz w:val="20"/>
                <w:szCs w:val="20"/>
                <w:lang w:eastAsia="tr-TR"/>
              </w:rPr>
              <w:t>±</w:t>
            </w:r>
            <w:r w:rsidRPr="009A6BD6">
              <w:rPr>
                <w:rFonts w:eastAsia="Times New Roman" w:cs="Times New Roman"/>
                <w:kern w:val="0"/>
                <w:sz w:val="20"/>
                <w:szCs w:val="20"/>
                <w:lang w:eastAsia="tr-TR"/>
              </w:rPr>
              <w:t>133</w:t>
            </w:r>
          </w:p>
        </w:tc>
      </w:tr>
      <w:tr w:rsidR="00F9073D" w:rsidRPr="009A6BD6" w14:paraId="796E1CDD"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6942EA46"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GRB151111A</w:t>
            </w:r>
          </w:p>
        </w:tc>
        <w:tc>
          <w:tcPr>
            <w:tcW w:w="1180" w:type="dxa"/>
            <w:gridSpan w:val="2"/>
            <w:shd w:val="clear" w:color="auto" w:fill="FFFFFF"/>
            <w:noWrap/>
            <w:tcMar>
              <w:top w:w="0" w:type="dxa"/>
              <w:left w:w="70" w:type="dxa"/>
              <w:bottom w:w="0" w:type="dxa"/>
              <w:right w:w="70" w:type="dxa"/>
            </w:tcMar>
            <w:vAlign w:val="center"/>
          </w:tcPr>
          <w:p w14:paraId="472273B8" w14:textId="77777777" w:rsidR="00F9073D" w:rsidRPr="009A6BD6" w:rsidRDefault="00F9073D"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663074</w:t>
            </w:r>
          </w:p>
        </w:tc>
        <w:tc>
          <w:tcPr>
            <w:tcW w:w="854" w:type="dxa"/>
            <w:gridSpan w:val="2"/>
            <w:shd w:val="clear" w:color="auto" w:fill="FFFFFF"/>
            <w:noWrap/>
            <w:tcMar>
              <w:top w:w="0" w:type="dxa"/>
              <w:left w:w="70" w:type="dxa"/>
              <w:bottom w:w="0" w:type="dxa"/>
              <w:right w:w="70" w:type="dxa"/>
            </w:tcMar>
            <w:vAlign w:val="center"/>
          </w:tcPr>
          <w:p w14:paraId="0FBE3017"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3" w:type="dxa"/>
            <w:gridSpan w:val="2"/>
            <w:shd w:val="clear" w:color="auto" w:fill="FFFFFF"/>
            <w:noWrap/>
            <w:tcMar>
              <w:top w:w="0" w:type="dxa"/>
              <w:left w:w="70" w:type="dxa"/>
              <w:bottom w:w="0" w:type="dxa"/>
              <w:right w:w="70" w:type="dxa"/>
            </w:tcMar>
            <w:vAlign w:val="center"/>
          </w:tcPr>
          <w:p w14:paraId="0E479875"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5" w:type="dxa"/>
            <w:gridSpan w:val="2"/>
            <w:shd w:val="clear" w:color="auto" w:fill="FFFFFF"/>
            <w:noWrap/>
            <w:tcMar>
              <w:top w:w="0" w:type="dxa"/>
              <w:left w:w="70" w:type="dxa"/>
              <w:bottom w:w="0" w:type="dxa"/>
              <w:right w:w="70" w:type="dxa"/>
            </w:tcMar>
            <w:vAlign w:val="center"/>
          </w:tcPr>
          <w:p w14:paraId="6BB07986"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35.00</w:t>
            </w:r>
          </w:p>
        </w:tc>
        <w:tc>
          <w:tcPr>
            <w:tcW w:w="853" w:type="dxa"/>
            <w:gridSpan w:val="2"/>
            <w:shd w:val="clear" w:color="auto" w:fill="FFFFFF"/>
            <w:noWrap/>
            <w:tcMar>
              <w:top w:w="0" w:type="dxa"/>
              <w:left w:w="70" w:type="dxa"/>
              <w:bottom w:w="0" w:type="dxa"/>
              <w:right w:w="70" w:type="dxa"/>
            </w:tcMar>
            <w:vAlign w:val="center"/>
          </w:tcPr>
          <w:p w14:paraId="6C32EC48"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3" w:type="dxa"/>
            <w:gridSpan w:val="2"/>
            <w:shd w:val="clear" w:color="auto" w:fill="FFFFFF"/>
            <w:noWrap/>
            <w:tcMar>
              <w:top w:w="0" w:type="dxa"/>
              <w:left w:w="70" w:type="dxa"/>
              <w:bottom w:w="0" w:type="dxa"/>
              <w:right w:w="70" w:type="dxa"/>
            </w:tcMar>
            <w:vAlign w:val="center"/>
          </w:tcPr>
          <w:p w14:paraId="789F87DB" w14:textId="77777777" w:rsidR="00F9073D" w:rsidRPr="009A6BD6" w:rsidRDefault="00F9073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1250" w:type="dxa"/>
            <w:gridSpan w:val="2"/>
            <w:shd w:val="clear" w:color="auto" w:fill="FFFFFF"/>
            <w:noWrap/>
            <w:tcMar>
              <w:top w:w="0" w:type="dxa"/>
              <w:left w:w="70" w:type="dxa"/>
              <w:bottom w:w="0" w:type="dxa"/>
              <w:right w:w="70" w:type="dxa"/>
            </w:tcMar>
            <w:vAlign w:val="center"/>
          </w:tcPr>
          <w:p w14:paraId="1B2BC696" w14:textId="77777777" w:rsidR="00F9073D" w:rsidRPr="009A6BD6" w:rsidRDefault="00F9073D"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1501</w:t>
            </w:r>
            <w:r w:rsidRPr="009A6BD6">
              <w:rPr>
                <w:rFonts w:eastAsia="MS Mincho" w:cs="Times New Roman"/>
                <w:kern w:val="0"/>
                <w:sz w:val="20"/>
                <w:szCs w:val="20"/>
                <w:lang w:eastAsia="tr-TR"/>
              </w:rPr>
              <w:t>±</w:t>
            </w:r>
            <w:r w:rsidRPr="009A6BD6">
              <w:rPr>
                <w:rFonts w:eastAsia="Times New Roman" w:cs="Times New Roman"/>
                <w:kern w:val="0"/>
                <w:sz w:val="20"/>
                <w:szCs w:val="20"/>
                <w:lang w:eastAsia="tr-TR"/>
              </w:rPr>
              <w:t>604</w:t>
            </w:r>
          </w:p>
        </w:tc>
      </w:tr>
      <w:tr w:rsidR="008B118D" w:rsidRPr="009A6BD6" w14:paraId="0397EC11" w14:textId="77777777" w:rsidTr="008B118D">
        <w:trPr>
          <w:trHeight w:val="255"/>
          <w:jc w:val="center"/>
        </w:trPr>
        <w:tc>
          <w:tcPr>
            <w:tcW w:w="1523" w:type="dxa"/>
            <w:shd w:val="clear" w:color="auto" w:fill="FFFFFF"/>
            <w:noWrap/>
            <w:tcMar>
              <w:top w:w="0" w:type="dxa"/>
              <w:left w:w="70" w:type="dxa"/>
              <w:bottom w:w="0" w:type="dxa"/>
              <w:right w:w="70" w:type="dxa"/>
            </w:tcMar>
            <w:vAlign w:val="center"/>
          </w:tcPr>
          <w:p w14:paraId="10564938" w14:textId="77777777" w:rsidR="008B118D" w:rsidRPr="009A6BD6" w:rsidRDefault="008B118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GRB160131A</w:t>
            </w:r>
          </w:p>
        </w:tc>
        <w:tc>
          <w:tcPr>
            <w:tcW w:w="1180" w:type="dxa"/>
            <w:gridSpan w:val="2"/>
            <w:shd w:val="clear" w:color="auto" w:fill="FFFFFF"/>
            <w:noWrap/>
            <w:tcMar>
              <w:top w:w="0" w:type="dxa"/>
              <w:left w:w="70" w:type="dxa"/>
              <w:bottom w:w="0" w:type="dxa"/>
              <w:right w:w="70" w:type="dxa"/>
            </w:tcMar>
            <w:vAlign w:val="center"/>
          </w:tcPr>
          <w:p w14:paraId="5943916E" w14:textId="77777777" w:rsidR="008B118D" w:rsidRPr="009A6BD6" w:rsidRDefault="008B118D"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672236</w:t>
            </w:r>
          </w:p>
        </w:tc>
        <w:tc>
          <w:tcPr>
            <w:tcW w:w="854" w:type="dxa"/>
            <w:gridSpan w:val="2"/>
            <w:shd w:val="clear" w:color="auto" w:fill="FFFFFF"/>
            <w:noWrap/>
            <w:tcMar>
              <w:top w:w="0" w:type="dxa"/>
              <w:left w:w="70" w:type="dxa"/>
              <w:bottom w:w="0" w:type="dxa"/>
              <w:right w:w="70" w:type="dxa"/>
            </w:tcMar>
            <w:vAlign w:val="center"/>
          </w:tcPr>
          <w:p w14:paraId="102F099F" w14:textId="77777777" w:rsidR="008B118D" w:rsidRPr="009A6BD6" w:rsidRDefault="008B118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3" w:type="dxa"/>
            <w:gridSpan w:val="2"/>
            <w:shd w:val="clear" w:color="auto" w:fill="FFFFFF"/>
            <w:noWrap/>
            <w:tcMar>
              <w:top w:w="0" w:type="dxa"/>
              <w:left w:w="70" w:type="dxa"/>
              <w:bottom w:w="0" w:type="dxa"/>
              <w:right w:w="70" w:type="dxa"/>
            </w:tcMar>
            <w:vAlign w:val="center"/>
          </w:tcPr>
          <w:p w14:paraId="7790D85F" w14:textId="77777777" w:rsidR="008B118D" w:rsidRPr="009A6BD6" w:rsidRDefault="008B118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8.00</w:t>
            </w:r>
          </w:p>
        </w:tc>
        <w:tc>
          <w:tcPr>
            <w:tcW w:w="855" w:type="dxa"/>
            <w:gridSpan w:val="2"/>
            <w:shd w:val="clear" w:color="auto" w:fill="FFFFFF"/>
            <w:noWrap/>
            <w:tcMar>
              <w:top w:w="0" w:type="dxa"/>
              <w:left w:w="70" w:type="dxa"/>
              <w:bottom w:w="0" w:type="dxa"/>
              <w:right w:w="70" w:type="dxa"/>
            </w:tcMar>
            <w:vAlign w:val="center"/>
          </w:tcPr>
          <w:p w14:paraId="0AC9BCE3" w14:textId="77777777" w:rsidR="008B118D" w:rsidRPr="009A6BD6" w:rsidRDefault="008B118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80.00</w:t>
            </w:r>
          </w:p>
        </w:tc>
        <w:tc>
          <w:tcPr>
            <w:tcW w:w="853" w:type="dxa"/>
            <w:gridSpan w:val="2"/>
            <w:shd w:val="clear" w:color="auto" w:fill="FFFFFF"/>
            <w:noWrap/>
            <w:tcMar>
              <w:top w:w="0" w:type="dxa"/>
              <w:left w:w="70" w:type="dxa"/>
              <w:bottom w:w="0" w:type="dxa"/>
              <w:right w:w="70" w:type="dxa"/>
            </w:tcMar>
            <w:vAlign w:val="center"/>
          </w:tcPr>
          <w:p w14:paraId="785FF40D" w14:textId="77777777" w:rsidR="008B118D" w:rsidRPr="009A6BD6" w:rsidRDefault="008B118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3" w:type="dxa"/>
            <w:gridSpan w:val="2"/>
            <w:shd w:val="clear" w:color="auto" w:fill="FFFFFF"/>
            <w:noWrap/>
            <w:tcMar>
              <w:top w:w="0" w:type="dxa"/>
              <w:left w:w="70" w:type="dxa"/>
              <w:bottom w:w="0" w:type="dxa"/>
              <w:right w:w="70" w:type="dxa"/>
            </w:tcMar>
            <w:vAlign w:val="center"/>
          </w:tcPr>
          <w:p w14:paraId="1422A1A5" w14:textId="77777777" w:rsidR="008B118D" w:rsidRPr="009A6BD6" w:rsidRDefault="008B118D"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1250" w:type="dxa"/>
            <w:gridSpan w:val="2"/>
            <w:shd w:val="clear" w:color="auto" w:fill="FFFFFF"/>
            <w:noWrap/>
            <w:tcMar>
              <w:top w:w="0" w:type="dxa"/>
              <w:left w:w="70" w:type="dxa"/>
              <w:bottom w:w="0" w:type="dxa"/>
              <w:right w:w="70" w:type="dxa"/>
            </w:tcMar>
            <w:vAlign w:val="center"/>
          </w:tcPr>
          <w:p w14:paraId="0F9FE16E" w14:textId="77777777" w:rsidR="008B118D" w:rsidRPr="009A6BD6" w:rsidRDefault="008B118D"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841</w:t>
            </w:r>
            <w:r w:rsidRPr="009A6BD6">
              <w:rPr>
                <w:rFonts w:eastAsia="MS Mincho" w:cs="Times New Roman"/>
                <w:kern w:val="0"/>
                <w:sz w:val="20"/>
                <w:szCs w:val="20"/>
                <w:lang w:eastAsia="tr-TR"/>
              </w:rPr>
              <w:t>±</w:t>
            </w:r>
            <w:r w:rsidRPr="009A6BD6">
              <w:rPr>
                <w:rFonts w:eastAsia="Times New Roman" w:cs="Times New Roman"/>
                <w:kern w:val="0"/>
                <w:sz w:val="20"/>
                <w:szCs w:val="20"/>
                <w:lang w:eastAsia="tr-TR"/>
              </w:rPr>
              <w:t>208</w:t>
            </w:r>
          </w:p>
        </w:tc>
      </w:tr>
      <w:tr w:rsidR="00EB7DCA" w:rsidRPr="009A6BD6" w14:paraId="5D3448FC" w14:textId="77777777" w:rsidTr="008B118D">
        <w:trPr>
          <w:trHeight w:val="255"/>
          <w:jc w:val="center"/>
        </w:trPr>
        <w:tc>
          <w:tcPr>
            <w:tcW w:w="1523" w:type="dxa"/>
            <w:tcBorders>
              <w:bottom w:val="single" w:sz="4" w:space="0" w:color="auto"/>
            </w:tcBorders>
            <w:shd w:val="clear" w:color="auto" w:fill="FFFFFF"/>
            <w:noWrap/>
            <w:tcMar>
              <w:top w:w="0" w:type="dxa"/>
              <w:left w:w="70" w:type="dxa"/>
              <w:bottom w:w="0" w:type="dxa"/>
              <w:right w:w="70" w:type="dxa"/>
            </w:tcMar>
            <w:vAlign w:val="center"/>
          </w:tcPr>
          <w:p w14:paraId="7647F701" w14:textId="77777777" w:rsidR="00EB7DCA" w:rsidRPr="009A6BD6" w:rsidRDefault="00EB7DCA"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GRB160203A</w:t>
            </w:r>
          </w:p>
        </w:tc>
        <w:tc>
          <w:tcPr>
            <w:tcW w:w="1180" w:type="dxa"/>
            <w:gridSpan w:val="2"/>
            <w:tcBorders>
              <w:bottom w:val="single" w:sz="4" w:space="0" w:color="auto"/>
            </w:tcBorders>
            <w:shd w:val="clear" w:color="auto" w:fill="FFFFFF"/>
            <w:noWrap/>
            <w:tcMar>
              <w:top w:w="0" w:type="dxa"/>
              <w:left w:w="70" w:type="dxa"/>
              <w:bottom w:w="0" w:type="dxa"/>
              <w:right w:w="70" w:type="dxa"/>
            </w:tcMar>
            <w:vAlign w:val="center"/>
          </w:tcPr>
          <w:p w14:paraId="41DBCF5C" w14:textId="77777777" w:rsidR="00EB7DCA" w:rsidRPr="009A6BD6" w:rsidRDefault="00EB7DCA" w:rsidP="002D6C6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672525</w:t>
            </w:r>
          </w:p>
        </w:tc>
        <w:tc>
          <w:tcPr>
            <w:tcW w:w="854" w:type="dxa"/>
            <w:gridSpan w:val="2"/>
            <w:tcBorders>
              <w:bottom w:val="single" w:sz="4" w:space="0" w:color="auto"/>
            </w:tcBorders>
            <w:shd w:val="clear" w:color="auto" w:fill="FFFFFF"/>
            <w:noWrap/>
            <w:tcMar>
              <w:top w:w="0" w:type="dxa"/>
              <w:left w:w="70" w:type="dxa"/>
              <w:bottom w:w="0" w:type="dxa"/>
              <w:right w:w="70" w:type="dxa"/>
            </w:tcMar>
            <w:vAlign w:val="center"/>
          </w:tcPr>
          <w:p w14:paraId="28AEC8C7" w14:textId="77777777" w:rsidR="00EB7DCA" w:rsidRPr="009A6BD6" w:rsidRDefault="00EB7DCA"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1024</w:t>
            </w:r>
          </w:p>
        </w:tc>
        <w:tc>
          <w:tcPr>
            <w:tcW w:w="853" w:type="dxa"/>
            <w:gridSpan w:val="2"/>
            <w:tcBorders>
              <w:bottom w:val="single" w:sz="4" w:space="0" w:color="auto"/>
            </w:tcBorders>
            <w:shd w:val="clear" w:color="auto" w:fill="FFFFFF"/>
            <w:noWrap/>
            <w:tcMar>
              <w:top w:w="0" w:type="dxa"/>
              <w:left w:w="70" w:type="dxa"/>
              <w:bottom w:w="0" w:type="dxa"/>
              <w:right w:w="70" w:type="dxa"/>
            </w:tcMar>
            <w:vAlign w:val="center"/>
          </w:tcPr>
          <w:p w14:paraId="5459314A" w14:textId="77777777" w:rsidR="00EB7DCA" w:rsidRPr="009A6BD6" w:rsidRDefault="00EB7DCA"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5" w:type="dxa"/>
            <w:gridSpan w:val="2"/>
            <w:tcBorders>
              <w:bottom w:val="single" w:sz="4" w:space="0" w:color="auto"/>
            </w:tcBorders>
            <w:shd w:val="clear" w:color="auto" w:fill="FFFFFF"/>
            <w:noWrap/>
            <w:tcMar>
              <w:top w:w="0" w:type="dxa"/>
              <w:left w:w="70" w:type="dxa"/>
              <w:bottom w:w="0" w:type="dxa"/>
              <w:right w:w="70" w:type="dxa"/>
            </w:tcMar>
            <w:vAlign w:val="center"/>
          </w:tcPr>
          <w:p w14:paraId="7CC4CA28" w14:textId="77777777" w:rsidR="00EB7DCA" w:rsidRPr="009A6BD6" w:rsidRDefault="00EB7DCA"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35.00</w:t>
            </w:r>
          </w:p>
        </w:tc>
        <w:tc>
          <w:tcPr>
            <w:tcW w:w="853" w:type="dxa"/>
            <w:gridSpan w:val="2"/>
            <w:tcBorders>
              <w:bottom w:val="single" w:sz="4" w:space="0" w:color="auto"/>
            </w:tcBorders>
            <w:shd w:val="clear" w:color="auto" w:fill="FFFFFF"/>
            <w:noWrap/>
            <w:tcMar>
              <w:top w:w="0" w:type="dxa"/>
              <w:left w:w="70" w:type="dxa"/>
              <w:bottom w:w="0" w:type="dxa"/>
              <w:right w:w="70" w:type="dxa"/>
            </w:tcMar>
            <w:vAlign w:val="center"/>
          </w:tcPr>
          <w:p w14:paraId="248C5E6A" w14:textId="77777777" w:rsidR="00EB7DCA" w:rsidRPr="009A6BD6" w:rsidRDefault="00EB7DCA"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-8.00</w:t>
            </w:r>
          </w:p>
        </w:tc>
        <w:tc>
          <w:tcPr>
            <w:tcW w:w="853" w:type="dxa"/>
            <w:gridSpan w:val="2"/>
            <w:tcBorders>
              <w:bottom w:val="single" w:sz="4" w:space="0" w:color="auto"/>
            </w:tcBorders>
            <w:shd w:val="clear" w:color="auto" w:fill="FFFFFF"/>
            <w:noWrap/>
            <w:tcMar>
              <w:top w:w="0" w:type="dxa"/>
              <w:left w:w="70" w:type="dxa"/>
              <w:bottom w:w="0" w:type="dxa"/>
              <w:right w:w="70" w:type="dxa"/>
            </w:tcMar>
            <w:vAlign w:val="center"/>
          </w:tcPr>
          <w:p w14:paraId="380EC1FB" w14:textId="77777777" w:rsidR="00EB7DCA" w:rsidRPr="009A6BD6" w:rsidRDefault="00EB7DCA" w:rsidP="002D6C6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25.00</w:t>
            </w:r>
          </w:p>
        </w:tc>
        <w:tc>
          <w:tcPr>
            <w:tcW w:w="1250" w:type="dxa"/>
            <w:gridSpan w:val="2"/>
            <w:tcBorders>
              <w:bottom w:val="single" w:sz="4" w:space="0" w:color="auto"/>
            </w:tcBorders>
            <w:shd w:val="clear" w:color="auto" w:fill="FFFFFF"/>
            <w:noWrap/>
            <w:tcMar>
              <w:top w:w="0" w:type="dxa"/>
              <w:left w:w="70" w:type="dxa"/>
              <w:bottom w:w="0" w:type="dxa"/>
              <w:right w:w="70" w:type="dxa"/>
            </w:tcMar>
            <w:vAlign w:val="center"/>
          </w:tcPr>
          <w:p w14:paraId="293479E0" w14:textId="77777777" w:rsidR="00EB7DCA" w:rsidRPr="009A6BD6" w:rsidRDefault="00EB7DCA" w:rsidP="002D6C6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7313</w:t>
            </w:r>
            <w:r w:rsidRPr="009A6BD6">
              <w:rPr>
                <w:rFonts w:eastAsia="MS Mincho" w:cs="Times New Roman"/>
                <w:kern w:val="0"/>
                <w:sz w:val="20"/>
                <w:szCs w:val="20"/>
                <w:lang w:eastAsia="tr-TR"/>
              </w:rPr>
              <w:t>±</w:t>
            </w:r>
            <w:r w:rsidRPr="009A6BD6">
              <w:rPr>
                <w:rFonts w:eastAsia="Times New Roman" w:cs="Times New Roman"/>
                <w:kern w:val="0"/>
                <w:sz w:val="20"/>
                <w:szCs w:val="20"/>
                <w:lang w:eastAsia="tr-TR"/>
              </w:rPr>
              <w:t>1823</w:t>
            </w:r>
          </w:p>
        </w:tc>
      </w:tr>
    </w:tbl>
    <w:p w14:paraId="39E0D7BE" w14:textId="77777777" w:rsidR="00644ECA" w:rsidRPr="009A6BD6" w:rsidRDefault="000D03D7" w:rsidP="007E06AD">
      <w:pPr>
        <w:pStyle w:val="ekil"/>
        <w:rPr>
          <w:color w:val="auto"/>
        </w:rPr>
      </w:pPr>
      <w:r w:rsidRPr="009A6BD6">
        <w:rPr>
          <w:b/>
          <w:color w:val="auto"/>
        </w:rPr>
        <w:t>Tablo 2</w:t>
      </w:r>
      <w:r w:rsidR="0005562B" w:rsidRPr="009A6BD6">
        <w:rPr>
          <w:b/>
          <w:color w:val="auto"/>
        </w:rPr>
        <w:t>.</w:t>
      </w:r>
      <w:r w:rsidR="0005562B" w:rsidRPr="009A6BD6">
        <w:rPr>
          <w:color w:val="auto"/>
        </w:rPr>
        <w:t xml:space="preserve"> Devamı…</w:t>
      </w:r>
    </w:p>
    <w:tbl>
      <w:tblPr>
        <w:tblW w:w="8221" w:type="dxa"/>
        <w:jc w:val="center"/>
        <w:tblCellMar>
          <w:left w:w="10" w:type="dxa"/>
          <w:right w:w="10" w:type="dxa"/>
        </w:tblCellMar>
        <w:tblLook w:val="0000" w:firstRow="0" w:lastRow="0" w:firstColumn="0" w:lastColumn="0" w:noHBand="0" w:noVBand="0"/>
      </w:tblPr>
      <w:tblGrid>
        <w:gridCol w:w="1523"/>
        <w:gridCol w:w="1180"/>
        <w:gridCol w:w="854"/>
        <w:gridCol w:w="853"/>
        <w:gridCol w:w="855"/>
        <w:gridCol w:w="853"/>
        <w:gridCol w:w="853"/>
        <w:gridCol w:w="1250"/>
      </w:tblGrid>
      <w:tr w:rsidR="009B18E4" w:rsidRPr="009A6BD6" w14:paraId="37BB7129" w14:textId="77777777" w:rsidTr="00EB7DCA">
        <w:trPr>
          <w:trHeight w:val="255"/>
          <w:jc w:val="center"/>
        </w:trPr>
        <w:tc>
          <w:tcPr>
            <w:tcW w:w="1523"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01C178F5"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80"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7649F5D0" w14:textId="77777777" w:rsidR="00170D84" w:rsidRPr="009A6BD6" w:rsidRDefault="00170D84"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Trigger</w:t>
            </w:r>
          </w:p>
          <w:p w14:paraId="0E683038" w14:textId="77777777" w:rsidR="00644ECA" w:rsidRPr="009A6BD6" w:rsidRDefault="00170D84"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I</w:t>
            </w:r>
            <w:r w:rsidR="0005562B" w:rsidRPr="009A6BD6">
              <w:rPr>
                <w:rFonts w:eastAsia="Times New Roman" w:cs="Times New Roman"/>
                <w:kern w:val="0"/>
                <w:sz w:val="20"/>
                <w:szCs w:val="20"/>
                <w:lang w:eastAsia="tr-TR"/>
              </w:rPr>
              <w:t>D</w:t>
            </w:r>
          </w:p>
        </w:tc>
        <w:tc>
          <w:tcPr>
            <w:tcW w:w="854"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4E0E7DEE"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Bi</w:t>
            </w:r>
            <w:r w:rsidR="009B18E4" w:rsidRPr="009A6BD6">
              <w:rPr>
                <w:rFonts w:eastAsia="Times New Roman" w:cs="Times New Roman"/>
                <w:kern w:val="0"/>
                <w:sz w:val="20"/>
                <w:szCs w:val="20"/>
                <w:lang w:eastAsia="tr-TR"/>
              </w:rPr>
              <w:t xml:space="preserve">n </w:t>
            </w:r>
            <w:r w:rsidR="00115971" w:rsidRPr="009A6BD6">
              <w:rPr>
                <w:rFonts w:eastAsia="Times New Roman" w:cs="Times New Roman"/>
                <w:kern w:val="0"/>
                <w:sz w:val="20"/>
                <w:szCs w:val="20"/>
                <w:lang w:eastAsia="tr-TR"/>
              </w:rPr>
              <w:t>size</w:t>
            </w:r>
            <w:r w:rsidRPr="009A6BD6">
              <w:rPr>
                <w:rFonts w:eastAsia="Times New Roman" w:cs="Times New Roman"/>
                <w:kern w:val="0"/>
                <w:sz w:val="20"/>
                <w:szCs w:val="20"/>
                <w:lang w:eastAsia="tr-TR"/>
              </w:rPr>
              <w:t xml:space="preserve"> (ms)</w:t>
            </w:r>
          </w:p>
        </w:tc>
        <w:tc>
          <w:tcPr>
            <w:tcW w:w="853"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1D01E609"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T+Xs</w:t>
            </w:r>
          </w:p>
          <w:p w14:paraId="6CE2A13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855"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4D4E97F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T+XE</w:t>
            </w:r>
          </w:p>
          <w:p w14:paraId="5B27A26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853"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1A8F6AC5"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LS</w:t>
            </w:r>
          </w:p>
          <w:p w14:paraId="0AFFD75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853"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13F5F5C9"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LE</w:t>
            </w:r>
          </w:p>
          <w:p w14:paraId="5DE2E22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250"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640BE775"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xml:space="preserve">Lag </w:t>
            </w:r>
            <w:r w:rsidR="003342D3" w:rsidRPr="009A6BD6">
              <w:rPr>
                <w:rFonts w:eastAsia="Times New Roman" w:cs="Times New Roman"/>
                <w:kern w:val="0"/>
                <w:sz w:val="20"/>
                <w:szCs w:val="20"/>
                <w:lang w:eastAsia="tr-TR"/>
              </w:rPr>
              <w:t>d</w:t>
            </w:r>
            <w:r w:rsidRPr="009A6BD6">
              <w:rPr>
                <w:rFonts w:eastAsia="Times New Roman" w:cs="Times New Roman"/>
                <w:kern w:val="0"/>
                <w:sz w:val="20"/>
                <w:szCs w:val="20"/>
                <w:lang w:eastAsia="tr-TR"/>
              </w:rPr>
              <w:t>eğeri (</w:t>
            </w:r>
            <w:r w:rsidR="003966B3" w:rsidRPr="009A6BD6">
              <w:rPr>
                <w:rFonts w:eastAsia="Times New Roman" w:cs="Times New Roman"/>
                <w:kern w:val="0"/>
                <w:sz w:val="20"/>
                <w:szCs w:val="20"/>
                <w:lang w:eastAsia="tr-TR"/>
              </w:rPr>
              <w:t>ms)</w:t>
            </w:r>
          </w:p>
        </w:tc>
      </w:tr>
      <w:tr w:rsidR="009B18E4" w:rsidRPr="009A6BD6" w14:paraId="7BB4E3A1"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2CF0FCD3"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GRB160227A_2</w:t>
            </w:r>
          </w:p>
        </w:tc>
        <w:tc>
          <w:tcPr>
            <w:tcW w:w="1180" w:type="dxa"/>
            <w:shd w:val="clear" w:color="auto" w:fill="FFFFFF"/>
            <w:noWrap/>
            <w:tcMar>
              <w:top w:w="0" w:type="dxa"/>
              <w:left w:w="70" w:type="dxa"/>
              <w:bottom w:w="0" w:type="dxa"/>
              <w:right w:w="70" w:type="dxa"/>
            </w:tcMar>
            <w:vAlign w:val="center"/>
          </w:tcPr>
          <w:p w14:paraId="341FF6B5"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676423</w:t>
            </w:r>
          </w:p>
        </w:tc>
        <w:tc>
          <w:tcPr>
            <w:tcW w:w="854" w:type="dxa"/>
            <w:shd w:val="clear" w:color="auto" w:fill="FFFFFF"/>
            <w:noWrap/>
            <w:tcMar>
              <w:top w:w="0" w:type="dxa"/>
              <w:left w:w="70" w:type="dxa"/>
              <w:bottom w:w="0" w:type="dxa"/>
              <w:right w:w="70" w:type="dxa"/>
            </w:tcMar>
            <w:vAlign w:val="center"/>
          </w:tcPr>
          <w:p w14:paraId="49483F3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3" w:type="dxa"/>
            <w:shd w:val="clear" w:color="auto" w:fill="FFFFFF"/>
            <w:noWrap/>
            <w:tcMar>
              <w:top w:w="0" w:type="dxa"/>
              <w:left w:w="70" w:type="dxa"/>
              <w:bottom w:w="0" w:type="dxa"/>
              <w:right w:w="70" w:type="dxa"/>
            </w:tcMar>
            <w:vAlign w:val="center"/>
          </w:tcPr>
          <w:p w14:paraId="73AEFDE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180.00</w:t>
            </w:r>
          </w:p>
        </w:tc>
        <w:tc>
          <w:tcPr>
            <w:tcW w:w="855" w:type="dxa"/>
            <w:shd w:val="clear" w:color="auto" w:fill="FFFFFF"/>
            <w:noWrap/>
            <w:tcMar>
              <w:top w:w="0" w:type="dxa"/>
              <w:left w:w="70" w:type="dxa"/>
              <w:bottom w:w="0" w:type="dxa"/>
              <w:right w:w="70" w:type="dxa"/>
            </w:tcMar>
            <w:vAlign w:val="center"/>
          </w:tcPr>
          <w:p w14:paraId="1B501CC1"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260.00</w:t>
            </w:r>
          </w:p>
        </w:tc>
        <w:tc>
          <w:tcPr>
            <w:tcW w:w="853" w:type="dxa"/>
            <w:shd w:val="clear" w:color="auto" w:fill="FFFFFF"/>
            <w:noWrap/>
            <w:tcMar>
              <w:top w:w="0" w:type="dxa"/>
              <w:left w:w="70" w:type="dxa"/>
              <w:bottom w:w="0" w:type="dxa"/>
              <w:right w:w="70" w:type="dxa"/>
            </w:tcMar>
            <w:vAlign w:val="center"/>
          </w:tcPr>
          <w:p w14:paraId="6B6BDFA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853" w:type="dxa"/>
            <w:shd w:val="clear" w:color="auto" w:fill="FFFFFF"/>
            <w:noWrap/>
            <w:tcMar>
              <w:top w:w="0" w:type="dxa"/>
              <w:left w:w="70" w:type="dxa"/>
              <w:bottom w:w="0" w:type="dxa"/>
              <w:right w:w="70" w:type="dxa"/>
            </w:tcMar>
            <w:vAlign w:val="center"/>
          </w:tcPr>
          <w:p w14:paraId="24708ED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1250" w:type="dxa"/>
            <w:shd w:val="clear" w:color="auto" w:fill="FFFFFF"/>
            <w:noWrap/>
            <w:tcMar>
              <w:top w:w="0" w:type="dxa"/>
              <w:left w:w="70" w:type="dxa"/>
              <w:bottom w:w="0" w:type="dxa"/>
              <w:right w:w="70" w:type="dxa"/>
            </w:tcMar>
            <w:vAlign w:val="center"/>
          </w:tcPr>
          <w:p w14:paraId="0D25BC49"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1366</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1078</w:t>
            </w:r>
          </w:p>
        </w:tc>
      </w:tr>
      <w:tr w:rsidR="009B18E4" w:rsidRPr="009A6BD6" w14:paraId="2D05CF0B"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658D90A5"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GRB160227A_T</w:t>
            </w:r>
          </w:p>
        </w:tc>
        <w:tc>
          <w:tcPr>
            <w:tcW w:w="1180" w:type="dxa"/>
            <w:shd w:val="clear" w:color="auto" w:fill="FFFFFF"/>
            <w:noWrap/>
            <w:tcMar>
              <w:top w:w="0" w:type="dxa"/>
              <w:left w:w="70" w:type="dxa"/>
              <w:bottom w:w="0" w:type="dxa"/>
              <w:right w:w="70" w:type="dxa"/>
            </w:tcMar>
            <w:vAlign w:val="center"/>
          </w:tcPr>
          <w:p w14:paraId="02F2FF35"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676423</w:t>
            </w:r>
          </w:p>
        </w:tc>
        <w:tc>
          <w:tcPr>
            <w:tcW w:w="854" w:type="dxa"/>
            <w:shd w:val="clear" w:color="auto" w:fill="FFFFFF"/>
            <w:noWrap/>
            <w:tcMar>
              <w:top w:w="0" w:type="dxa"/>
              <w:left w:w="70" w:type="dxa"/>
              <w:bottom w:w="0" w:type="dxa"/>
              <w:right w:w="70" w:type="dxa"/>
            </w:tcMar>
            <w:vAlign w:val="center"/>
          </w:tcPr>
          <w:p w14:paraId="3F3551F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w:t>
            </w:r>
          </w:p>
        </w:tc>
        <w:tc>
          <w:tcPr>
            <w:tcW w:w="853" w:type="dxa"/>
            <w:shd w:val="clear" w:color="auto" w:fill="FFFFFF"/>
            <w:noWrap/>
            <w:tcMar>
              <w:top w:w="0" w:type="dxa"/>
              <w:left w:w="70" w:type="dxa"/>
              <w:bottom w:w="0" w:type="dxa"/>
              <w:right w:w="70" w:type="dxa"/>
            </w:tcMar>
            <w:vAlign w:val="center"/>
          </w:tcPr>
          <w:p w14:paraId="7B9770E3"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-125.00</w:t>
            </w:r>
          </w:p>
        </w:tc>
        <w:tc>
          <w:tcPr>
            <w:tcW w:w="855" w:type="dxa"/>
            <w:shd w:val="clear" w:color="auto" w:fill="FFFFFF"/>
            <w:noWrap/>
            <w:tcMar>
              <w:top w:w="0" w:type="dxa"/>
              <w:left w:w="70" w:type="dxa"/>
              <w:bottom w:w="0" w:type="dxa"/>
              <w:right w:w="70" w:type="dxa"/>
            </w:tcMar>
            <w:vAlign w:val="center"/>
          </w:tcPr>
          <w:p w14:paraId="7BD2AFB8"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260.00</w:t>
            </w:r>
          </w:p>
        </w:tc>
        <w:tc>
          <w:tcPr>
            <w:tcW w:w="853" w:type="dxa"/>
            <w:shd w:val="clear" w:color="auto" w:fill="FFFFFF"/>
            <w:noWrap/>
            <w:tcMar>
              <w:top w:w="0" w:type="dxa"/>
              <w:left w:w="70" w:type="dxa"/>
              <w:bottom w:w="0" w:type="dxa"/>
              <w:right w:w="70" w:type="dxa"/>
            </w:tcMar>
            <w:vAlign w:val="center"/>
          </w:tcPr>
          <w:p w14:paraId="5CAC1E6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3" w:type="dxa"/>
            <w:shd w:val="clear" w:color="auto" w:fill="FFFFFF"/>
            <w:noWrap/>
            <w:tcMar>
              <w:top w:w="0" w:type="dxa"/>
              <w:left w:w="70" w:type="dxa"/>
              <w:bottom w:w="0" w:type="dxa"/>
              <w:right w:w="70" w:type="dxa"/>
            </w:tcMar>
            <w:vAlign w:val="center"/>
          </w:tcPr>
          <w:p w14:paraId="5217394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1250" w:type="dxa"/>
            <w:shd w:val="clear" w:color="auto" w:fill="FFFFFF"/>
            <w:noWrap/>
            <w:tcMar>
              <w:top w:w="0" w:type="dxa"/>
              <w:left w:w="70" w:type="dxa"/>
              <w:bottom w:w="0" w:type="dxa"/>
              <w:right w:w="70" w:type="dxa"/>
            </w:tcMar>
            <w:vAlign w:val="center"/>
          </w:tcPr>
          <w:p w14:paraId="5FFDF751"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1833</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1350</w:t>
            </w:r>
          </w:p>
        </w:tc>
      </w:tr>
      <w:tr w:rsidR="009B18E4" w:rsidRPr="009A6BD6" w14:paraId="66407E7A"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52E4B30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GRB160327A</w:t>
            </w:r>
          </w:p>
        </w:tc>
        <w:tc>
          <w:tcPr>
            <w:tcW w:w="1180" w:type="dxa"/>
            <w:shd w:val="clear" w:color="auto" w:fill="FFFFFF"/>
            <w:noWrap/>
            <w:tcMar>
              <w:top w:w="0" w:type="dxa"/>
              <w:left w:w="70" w:type="dxa"/>
              <w:bottom w:w="0" w:type="dxa"/>
              <w:right w:w="70" w:type="dxa"/>
            </w:tcMar>
            <w:vAlign w:val="center"/>
          </w:tcPr>
          <w:p w14:paraId="2AB62D07"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680655</w:t>
            </w:r>
          </w:p>
        </w:tc>
        <w:tc>
          <w:tcPr>
            <w:tcW w:w="854" w:type="dxa"/>
            <w:shd w:val="clear" w:color="auto" w:fill="FFFFFF"/>
            <w:noWrap/>
            <w:tcMar>
              <w:top w:w="0" w:type="dxa"/>
              <w:left w:w="70" w:type="dxa"/>
              <w:bottom w:w="0" w:type="dxa"/>
              <w:right w:w="70" w:type="dxa"/>
            </w:tcMar>
            <w:vAlign w:val="center"/>
          </w:tcPr>
          <w:p w14:paraId="29EA329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3" w:type="dxa"/>
            <w:shd w:val="clear" w:color="auto" w:fill="FFFFFF"/>
            <w:noWrap/>
            <w:tcMar>
              <w:top w:w="0" w:type="dxa"/>
              <w:left w:w="70" w:type="dxa"/>
              <w:bottom w:w="0" w:type="dxa"/>
              <w:right w:w="70" w:type="dxa"/>
            </w:tcMar>
            <w:vAlign w:val="center"/>
          </w:tcPr>
          <w:p w14:paraId="18A2DA6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5" w:type="dxa"/>
            <w:shd w:val="clear" w:color="auto" w:fill="FFFFFF"/>
            <w:noWrap/>
            <w:tcMar>
              <w:top w:w="0" w:type="dxa"/>
              <w:left w:w="70" w:type="dxa"/>
              <w:bottom w:w="0" w:type="dxa"/>
              <w:right w:w="70" w:type="dxa"/>
            </w:tcMar>
            <w:vAlign w:val="center"/>
          </w:tcPr>
          <w:p w14:paraId="3AA0EF8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15.50</w:t>
            </w:r>
          </w:p>
        </w:tc>
        <w:tc>
          <w:tcPr>
            <w:tcW w:w="853" w:type="dxa"/>
            <w:shd w:val="clear" w:color="auto" w:fill="FFFFFF"/>
            <w:noWrap/>
            <w:tcMar>
              <w:top w:w="0" w:type="dxa"/>
              <w:left w:w="70" w:type="dxa"/>
              <w:bottom w:w="0" w:type="dxa"/>
              <w:right w:w="70" w:type="dxa"/>
            </w:tcMar>
            <w:vAlign w:val="center"/>
          </w:tcPr>
          <w:p w14:paraId="4B1175D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w:t>
            </w:r>
          </w:p>
        </w:tc>
        <w:tc>
          <w:tcPr>
            <w:tcW w:w="853" w:type="dxa"/>
            <w:shd w:val="clear" w:color="auto" w:fill="FFFFFF"/>
            <w:noWrap/>
            <w:tcMar>
              <w:top w:w="0" w:type="dxa"/>
              <w:left w:w="70" w:type="dxa"/>
              <w:bottom w:w="0" w:type="dxa"/>
              <w:right w:w="70" w:type="dxa"/>
            </w:tcMar>
            <w:vAlign w:val="center"/>
          </w:tcPr>
          <w:p w14:paraId="77E29F9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2.25</w:t>
            </w:r>
          </w:p>
        </w:tc>
        <w:tc>
          <w:tcPr>
            <w:tcW w:w="1250" w:type="dxa"/>
            <w:shd w:val="clear" w:color="auto" w:fill="FFFFFF"/>
            <w:noWrap/>
            <w:tcMar>
              <w:top w:w="0" w:type="dxa"/>
              <w:left w:w="70" w:type="dxa"/>
              <w:bottom w:w="0" w:type="dxa"/>
              <w:right w:w="70" w:type="dxa"/>
            </w:tcMar>
            <w:vAlign w:val="center"/>
          </w:tcPr>
          <w:p w14:paraId="4C11E9BB"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-549</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262</w:t>
            </w:r>
          </w:p>
        </w:tc>
      </w:tr>
      <w:tr w:rsidR="009B18E4" w:rsidRPr="009A6BD6" w14:paraId="0BF60192"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5340FC7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GRB160703A</w:t>
            </w:r>
          </w:p>
        </w:tc>
        <w:tc>
          <w:tcPr>
            <w:tcW w:w="1180" w:type="dxa"/>
            <w:shd w:val="clear" w:color="auto" w:fill="FFFFFF"/>
            <w:noWrap/>
            <w:tcMar>
              <w:top w:w="0" w:type="dxa"/>
              <w:left w:w="70" w:type="dxa"/>
              <w:bottom w:w="0" w:type="dxa"/>
              <w:right w:w="70" w:type="dxa"/>
            </w:tcMar>
            <w:vAlign w:val="center"/>
          </w:tcPr>
          <w:p w14:paraId="7F223B84"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702699</w:t>
            </w:r>
          </w:p>
        </w:tc>
        <w:tc>
          <w:tcPr>
            <w:tcW w:w="854" w:type="dxa"/>
            <w:shd w:val="clear" w:color="auto" w:fill="FFFFFF"/>
            <w:noWrap/>
            <w:tcMar>
              <w:top w:w="0" w:type="dxa"/>
              <w:left w:w="70" w:type="dxa"/>
              <w:bottom w:w="0" w:type="dxa"/>
              <w:right w:w="70" w:type="dxa"/>
            </w:tcMar>
            <w:vAlign w:val="center"/>
          </w:tcPr>
          <w:p w14:paraId="5F52326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853" w:type="dxa"/>
            <w:shd w:val="clear" w:color="auto" w:fill="FFFFFF"/>
            <w:noWrap/>
            <w:tcMar>
              <w:top w:w="0" w:type="dxa"/>
              <w:left w:w="70" w:type="dxa"/>
              <w:bottom w:w="0" w:type="dxa"/>
              <w:right w:w="70" w:type="dxa"/>
            </w:tcMar>
            <w:vAlign w:val="center"/>
          </w:tcPr>
          <w:p w14:paraId="6F65B359"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5" w:type="dxa"/>
            <w:shd w:val="clear" w:color="auto" w:fill="FFFFFF"/>
            <w:noWrap/>
            <w:tcMar>
              <w:top w:w="0" w:type="dxa"/>
              <w:left w:w="70" w:type="dxa"/>
              <w:bottom w:w="0" w:type="dxa"/>
              <w:right w:w="70" w:type="dxa"/>
            </w:tcMar>
            <w:vAlign w:val="center"/>
          </w:tcPr>
          <w:p w14:paraId="2B9E542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50.00</w:t>
            </w:r>
          </w:p>
        </w:tc>
        <w:tc>
          <w:tcPr>
            <w:tcW w:w="853" w:type="dxa"/>
            <w:shd w:val="clear" w:color="auto" w:fill="FFFFFF"/>
            <w:noWrap/>
            <w:tcMar>
              <w:top w:w="0" w:type="dxa"/>
              <w:left w:w="70" w:type="dxa"/>
              <w:bottom w:w="0" w:type="dxa"/>
              <w:right w:w="70" w:type="dxa"/>
            </w:tcMar>
            <w:vAlign w:val="center"/>
          </w:tcPr>
          <w:p w14:paraId="740FD2C1"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-0.50</w:t>
            </w:r>
          </w:p>
        </w:tc>
        <w:tc>
          <w:tcPr>
            <w:tcW w:w="853" w:type="dxa"/>
            <w:shd w:val="clear" w:color="auto" w:fill="FFFFFF"/>
            <w:noWrap/>
            <w:tcMar>
              <w:top w:w="0" w:type="dxa"/>
              <w:left w:w="70" w:type="dxa"/>
              <w:bottom w:w="0" w:type="dxa"/>
              <w:right w:w="70" w:type="dxa"/>
            </w:tcMar>
            <w:vAlign w:val="center"/>
          </w:tcPr>
          <w:p w14:paraId="1E152DDA"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0.65</w:t>
            </w:r>
          </w:p>
        </w:tc>
        <w:tc>
          <w:tcPr>
            <w:tcW w:w="1250" w:type="dxa"/>
            <w:shd w:val="clear" w:color="auto" w:fill="FFFFFF"/>
            <w:noWrap/>
            <w:tcMar>
              <w:top w:w="0" w:type="dxa"/>
              <w:left w:w="70" w:type="dxa"/>
              <w:bottom w:w="0" w:type="dxa"/>
              <w:right w:w="70" w:type="dxa"/>
            </w:tcMar>
            <w:vAlign w:val="center"/>
          </w:tcPr>
          <w:p w14:paraId="2D8CC1DD"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60</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20</w:t>
            </w:r>
          </w:p>
        </w:tc>
      </w:tr>
      <w:tr w:rsidR="009B18E4" w:rsidRPr="009A6BD6" w14:paraId="731A2D5E"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77A7000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GRB161014A</w:t>
            </w:r>
          </w:p>
        </w:tc>
        <w:tc>
          <w:tcPr>
            <w:tcW w:w="1180" w:type="dxa"/>
            <w:shd w:val="clear" w:color="auto" w:fill="FFFFFF"/>
            <w:noWrap/>
            <w:tcMar>
              <w:top w:w="0" w:type="dxa"/>
              <w:left w:w="70" w:type="dxa"/>
              <w:bottom w:w="0" w:type="dxa"/>
              <w:right w:w="70" w:type="dxa"/>
            </w:tcMar>
            <w:vAlign w:val="center"/>
          </w:tcPr>
          <w:p w14:paraId="5CB9CD89"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717500</w:t>
            </w:r>
          </w:p>
        </w:tc>
        <w:tc>
          <w:tcPr>
            <w:tcW w:w="854" w:type="dxa"/>
            <w:shd w:val="clear" w:color="auto" w:fill="FFFFFF"/>
            <w:noWrap/>
            <w:tcMar>
              <w:top w:w="0" w:type="dxa"/>
              <w:left w:w="70" w:type="dxa"/>
              <w:bottom w:w="0" w:type="dxa"/>
              <w:right w:w="70" w:type="dxa"/>
            </w:tcMar>
            <w:vAlign w:val="center"/>
          </w:tcPr>
          <w:p w14:paraId="5F0EE04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853" w:type="dxa"/>
            <w:shd w:val="clear" w:color="auto" w:fill="FFFFFF"/>
            <w:noWrap/>
            <w:tcMar>
              <w:top w:w="0" w:type="dxa"/>
              <w:left w:w="70" w:type="dxa"/>
              <w:bottom w:w="0" w:type="dxa"/>
              <w:right w:w="70" w:type="dxa"/>
            </w:tcMar>
            <w:vAlign w:val="center"/>
          </w:tcPr>
          <w:p w14:paraId="58BFDA8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5" w:type="dxa"/>
            <w:shd w:val="clear" w:color="auto" w:fill="FFFFFF"/>
            <w:noWrap/>
            <w:tcMar>
              <w:top w:w="0" w:type="dxa"/>
              <w:left w:w="70" w:type="dxa"/>
              <w:bottom w:w="0" w:type="dxa"/>
              <w:right w:w="70" w:type="dxa"/>
            </w:tcMar>
            <w:vAlign w:val="center"/>
          </w:tcPr>
          <w:p w14:paraId="532ECD0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3" w:type="dxa"/>
            <w:shd w:val="clear" w:color="auto" w:fill="FFFFFF"/>
            <w:noWrap/>
            <w:tcMar>
              <w:top w:w="0" w:type="dxa"/>
              <w:left w:w="70" w:type="dxa"/>
              <w:bottom w:w="0" w:type="dxa"/>
              <w:right w:w="70" w:type="dxa"/>
            </w:tcMar>
            <w:vAlign w:val="center"/>
          </w:tcPr>
          <w:p w14:paraId="457D300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-25.00</w:t>
            </w:r>
          </w:p>
        </w:tc>
        <w:tc>
          <w:tcPr>
            <w:tcW w:w="853" w:type="dxa"/>
            <w:shd w:val="clear" w:color="auto" w:fill="FFFFFF"/>
            <w:noWrap/>
            <w:tcMar>
              <w:top w:w="0" w:type="dxa"/>
              <w:left w:w="70" w:type="dxa"/>
              <w:bottom w:w="0" w:type="dxa"/>
              <w:right w:w="70" w:type="dxa"/>
            </w:tcMar>
            <w:vAlign w:val="center"/>
          </w:tcPr>
          <w:p w14:paraId="6EA97C19"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25.00</w:t>
            </w:r>
          </w:p>
        </w:tc>
        <w:tc>
          <w:tcPr>
            <w:tcW w:w="1250" w:type="dxa"/>
            <w:shd w:val="clear" w:color="auto" w:fill="FFFFFF"/>
            <w:noWrap/>
            <w:tcMar>
              <w:top w:w="0" w:type="dxa"/>
              <w:left w:w="70" w:type="dxa"/>
              <w:bottom w:w="0" w:type="dxa"/>
              <w:right w:w="70" w:type="dxa"/>
            </w:tcMar>
            <w:vAlign w:val="center"/>
          </w:tcPr>
          <w:p w14:paraId="770AC450"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-1921</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2068</w:t>
            </w:r>
          </w:p>
        </w:tc>
      </w:tr>
      <w:tr w:rsidR="009B18E4" w:rsidRPr="009A6BD6" w14:paraId="3EDBCCE1"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4E4B562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GRB161017A</w:t>
            </w:r>
          </w:p>
        </w:tc>
        <w:tc>
          <w:tcPr>
            <w:tcW w:w="1180" w:type="dxa"/>
            <w:shd w:val="clear" w:color="auto" w:fill="FFFFFF"/>
            <w:noWrap/>
            <w:tcMar>
              <w:top w:w="0" w:type="dxa"/>
              <w:left w:w="70" w:type="dxa"/>
              <w:bottom w:w="0" w:type="dxa"/>
              <w:right w:w="70" w:type="dxa"/>
            </w:tcMar>
            <w:vAlign w:val="center"/>
          </w:tcPr>
          <w:p w14:paraId="3B35CCE5"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718023</w:t>
            </w:r>
          </w:p>
        </w:tc>
        <w:tc>
          <w:tcPr>
            <w:tcW w:w="854" w:type="dxa"/>
            <w:shd w:val="clear" w:color="auto" w:fill="FFFFFF"/>
            <w:noWrap/>
            <w:tcMar>
              <w:top w:w="0" w:type="dxa"/>
              <w:left w:w="70" w:type="dxa"/>
              <w:bottom w:w="0" w:type="dxa"/>
              <w:right w:w="70" w:type="dxa"/>
            </w:tcMar>
            <w:vAlign w:val="center"/>
          </w:tcPr>
          <w:p w14:paraId="1A025126"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3" w:type="dxa"/>
            <w:shd w:val="clear" w:color="auto" w:fill="FFFFFF"/>
            <w:noWrap/>
            <w:tcMar>
              <w:top w:w="0" w:type="dxa"/>
              <w:left w:w="70" w:type="dxa"/>
              <w:bottom w:w="0" w:type="dxa"/>
              <w:right w:w="70" w:type="dxa"/>
            </w:tcMar>
            <w:vAlign w:val="center"/>
          </w:tcPr>
          <w:p w14:paraId="65EFDE1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5" w:type="dxa"/>
            <w:shd w:val="clear" w:color="auto" w:fill="FFFFFF"/>
            <w:noWrap/>
            <w:tcMar>
              <w:top w:w="0" w:type="dxa"/>
              <w:left w:w="70" w:type="dxa"/>
              <w:bottom w:w="0" w:type="dxa"/>
              <w:right w:w="70" w:type="dxa"/>
            </w:tcMar>
            <w:vAlign w:val="center"/>
          </w:tcPr>
          <w:p w14:paraId="3E291165"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35.00</w:t>
            </w:r>
          </w:p>
        </w:tc>
        <w:tc>
          <w:tcPr>
            <w:tcW w:w="853" w:type="dxa"/>
            <w:shd w:val="clear" w:color="auto" w:fill="FFFFFF"/>
            <w:noWrap/>
            <w:tcMar>
              <w:top w:w="0" w:type="dxa"/>
              <w:left w:w="70" w:type="dxa"/>
              <w:bottom w:w="0" w:type="dxa"/>
              <w:right w:w="70" w:type="dxa"/>
            </w:tcMar>
            <w:vAlign w:val="center"/>
          </w:tcPr>
          <w:p w14:paraId="488D2A21"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853" w:type="dxa"/>
            <w:shd w:val="clear" w:color="auto" w:fill="FFFFFF"/>
            <w:noWrap/>
            <w:tcMar>
              <w:top w:w="0" w:type="dxa"/>
              <w:left w:w="70" w:type="dxa"/>
              <w:bottom w:w="0" w:type="dxa"/>
              <w:right w:w="70" w:type="dxa"/>
            </w:tcMar>
            <w:vAlign w:val="center"/>
          </w:tcPr>
          <w:p w14:paraId="6A96170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1250" w:type="dxa"/>
            <w:shd w:val="clear" w:color="auto" w:fill="FFFFFF"/>
            <w:noWrap/>
            <w:tcMar>
              <w:top w:w="0" w:type="dxa"/>
              <w:left w:w="70" w:type="dxa"/>
              <w:bottom w:w="0" w:type="dxa"/>
              <w:right w:w="70" w:type="dxa"/>
            </w:tcMar>
            <w:vAlign w:val="center"/>
          </w:tcPr>
          <w:p w14:paraId="1AFEDFC8"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188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168</w:t>
            </w:r>
          </w:p>
        </w:tc>
      </w:tr>
      <w:tr w:rsidR="009B18E4" w:rsidRPr="009A6BD6" w14:paraId="5D312104"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114FA9A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GRB161017A_T</w:t>
            </w:r>
          </w:p>
        </w:tc>
        <w:tc>
          <w:tcPr>
            <w:tcW w:w="1180" w:type="dxa"/>
            <w:shd w:val="clear" w:color="auto" w:fill="FFFFFF"/>
            <w:noWrap/>
            <w:tcMar>
              <w:top w:w="0" w:type="dxa"/>
              <w:left w:w="70" w:type="dxa"/>
              <w:bottom w:w="0" w:type="dxa"/>
              <w:right w:w="70" w:type="dxa"/>
            </w:tcMar>
            <w:vAlign w:val="center"/>
          </w:tcPr>
          <w:p w14:paraId="382D5F2A"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718023</w:t>
            </w:r>
          </w:p>
        </w:tc>
        <w:tc>
          <w:tcPr>
            <w:tcW w:w="854" w:type="dxa"/>
            <w:shd w:val="clear" w:color="auto" w:fill="FFFFFF"/>
            <w:noWrap/>
            <w:tcMar>
              <w:top w:w="0" w:type="dxa"/>
              <w:left w:w="70" w:type="dxa"/>
              <w:bottom w:w="0" w:type="dxa"/>
              <w:right w:w="70" w:type="dxa"/>
            </w:tcMar>
            <w:vAlign w:val="center"/>
          </w:tcPr>
          <w:p w14:paraId="3FA897C3"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w:t>
            </w:r>
          </w:p>
        </w:tc>
        <w:tc>
          <w:tcPr>
            <w:tcW w:w="853" w:type="dxa"/>
            <w:shd w:val="clear" w:color="auto" w:fill="FFFFFF"/>
            <w:noWrap/>
            <w:tcMar>
              <w:top w:w="0" w:type="dxa"/>
              <w:left w:w="70" w:type="dxa"/>
              <w:bottom w:w="0" w:type="dxa"/>
              <w:right w:w="70" w:type="dxa"/>
            </w:tcMar>
            <w:vAlign w:val="center"/>
          </w:tcPr>
          <w:p w14:paraId="41D2F4F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-7.00</w:t>
            </w:r>
          </w:p>
        </w:tc>
        <w:tc>
          <w:tcPr>
            <w:tcW w:w="855" w:type="dxa"/>
            <w:shd w:val="clear" w:color="auto" w:fill="FFFFFF"/>
            <w:noWrap/>
            <w:tcMar>
              <w:top w:w="0" w:type="dxa"/>
              <w:left w:w="70" w:type="dxa"/>
              <w:bottom w:w="0" w:type="dxa"/>
              <w:right w:w="70" w:type="dxa"/>
            </w:tcMar>
            <w:vAlign w:val="center"/>
          </w:tcPr>
          <w:p w14:paraId="550BD156"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147.00</w:t>
            </w:r>
          </w:p>
        </w:tc>
        <w:tc>
          <w:tcPr>
            <w:tcW w:w="853" w:type="dxa"/>
            <w:shd w:val="clear" w:color="auto" w:fill="FFFFFF"/>
            <w:noWrap/>
            <w:tcMar>
              <w:top w:w="0" w:type="dxa"/>
              <w:left w:w="70" w:type="dxa"/>
              <w:bottom w:w="0" w:type="dxa"/>
              <w:right w:w="70" w:type="dxa"/>
            </w:tcMar>
            <w:vAlign w:val="center"/>
          </w:tcPr>
          <w:p w14:paraId="416ABFE3"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-2.70</w:t>
            </w:r>
          </w:p>
        </w:tc>
        <w:tc>
          <w:tcPr>
            <w:tcW w:w="853" w:type="dxa"/>
            <w:shd w:val="clear" w:color="auto" w:fill="FFFFFF"/>
            <w:noWrap/>
            <w:tcMar>
              <w:top w:w="0" w:type="dxa"/>
              <w:left w:w="70" w:type="dxa"/>
              <w:bottom w:w="0" w:type="dxa"/>
              <w:right w:w="70" w:type="dxa"/>
            </w:tcMar>
            <w:vAlign w:val="center"/>
          </w:tcPr>
          <w:p w14:paraId="375033A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2.70</w:t>
            </w:r>
          </w:p>
        </w:tc>
        <w:tc>
          <w:tcPr>
            <w:tcW w:w="1250" w:type="dxa"/>
            <w:shd w:val="clear" w:color="auto" w:fill="FFFFFF"/>
            <w:noWrap/>
            <w:tcMar>
              <w:top w:w="0" w:type="dxa"/>
              <w:left w:w="70" w:type="dxa"/>
              <w:bottom w:w="0" w:type="dxa"/>
              <w:right w:w="70" w:type="dxa"/>
            </w:tcMar>
            <w:vAlign w:val="center"/>
          </w:tcPr>
          <w:p w14:paraId="1ADAF68C"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190</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162</w:t>
            </w:r>
          </w:p>
        </w:tc>
      </w:tr>
      <w:tr w:rsidR="009B18E4" w:rsidRPr="009A6BD6" w14:paraId="53D547C5"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40CC6D38"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GRB161117A</w:t>
            </w:r>
          </w:p>
        </w:tc>
        <w:tc>
          <w:tcPr>
            <w:tcW w:w="1180" w:type="dxa"/>
            <w:shd w:val="clear" w:color="auto" w:fill="FFFFFF"/>
            <w:noWrap/>
            <w:tcMar>
              <w:top w:w="0" w:type="dxa"/>
              <w:left w:w="70" w:type="dxa"/>
              <w:bottom w:w="0" w:type="dxa"/>
              <w:right w:w="70" w:type="dxa"/>
            </w:tcMar>
            <w:vAlign w:val="center"/>
          </w:tcPr>
          <w:p w14:paraId="7D86E438"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722604</w:t>
            </w:r>
          </w:p>
        </w:tc>
        <w:tc>
          <w:tcPr>
            <w:tcW w:w="854" w:type="dxa"/>
            <w:shd w:val="clear" w:color="auto" w:fill="FFFFFF"/>
            <w:noWrap/>
            <w:tcMar>
              <w:top w:w="0" w:type="dxa"/>
              <w:left w:w="70" w:type="dxa"/>
              <w:bottom w:w="0" w:type="dxa"/>
              <w:right w:w="70" w:type="dxa"/>
            </w:tcMar>
            <w:vAlign w:val="center"/>
          </w:tcPr>
          <w:p w14:paraId="3AEE213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w:t>
            </w:r>
          </w:p>
        </w:tc>
        <w:tc>
          <w:tcPr>
            <w:tcW w:w="853" w:type="dxa"/>
            <w:shd w:val="clear" w:color="auto" w:fill="FFFFFF"/>
            <w:noWrap/>
            <w:tcMar>
              <w:top w:w="0" w:type="dxa"/>
              <w:left w:w="70" w:type="dxa"/>
              <w:bottom w:w="0" w:type="dxa"/>
              <w:right w:w="70" w:type="dxa"/>
            </w:tcMar>
            <w:vAlign w:val="center"/>
          </w:tcPr>
          <w:p w14:paraId="5C7E2CC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5" w:type="dxa"/>
            <w:shd w:val="clear" w:color="auto" w:fill="FFFFFF"/>
            <w:noWrap/>
            <w:tcMar>
              <w:top w:w="0" w:type="dxa"/>
              <w:left w:w="70" w:type="dxa"/>
              <w:bottom w:w="0" w:type="dxa"/>
              <w:right w:w="70" w:type="dxa"/>
            </w:tcMar>
            <w:vAlign w:val="center"/>
          </w:tcPr>
          <w:p w14:paraId="6F87AAC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160.00</w:t>
            </w:r>
          </w:p>
        </w:tc>
        <w:tc>
          <w:tcPr>
            <w:tcW w:w="853" w:type="dxa"/>
            <w:shd w:val="clear" w:color="auto" w:fill="FFFFFF"/>
            <w:noWrap/>
            <w:tcMar>
              <w:top w:w="0" w:type="dxa"/>
              <w:left w:w="70" w:type="dxa"/>
              <w:bottom w:w="0" w:type="dxa"/>
              <w:right w:w="70" w:type="dxa"/>
            </w:tcMar>
            <w:vAlign w:val="center"/>
          </w:tcPr>
          <w:p w14:paraId="42B04746"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w:t>
            </w:r>
          </w:p>
        </w:tc>
        <w:tc>
          <w:tcPr>
            <w:tcW w:w="853" w:type="dxa"/>
            <w:shd w:val="clear" w:color="auto" w:fill="FFFFFF"/>
            <w:noWrap/>
            <w:tcMar>
              <w:top w:w="0" w:type="dxa"/>
              <w:left w:w="70" w:type="dxa"/>
              <w:bottom w:w="0" w:type="dxa"/>
              <w:right w:w="70" w:type="dxa"/>
            </w:tcMar>
            <w:vAlign w:val="center"/>
          </w:tcPr>
          <w:p w14:paraId="7FAB294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2.75</w:t>
            </w:r>
          </w:p>
        </w:tc>
        <w:tc>
          <w:tcPr>
            <w:tcW w:w="1250" w:type="dxa"/>
            <w:shd w:val="clear" w:color="auto" w:fill="FFFFFF"/>
            <w:noWrap/>
            <w:tcMar>
              <w:top w:w="0" w:type="dxa"/>
              <w:left w:w="70" w:type="dxa"/>
              <w:bottom w:w="0" w:type="dxa"/>
              <w:right w:w="70" w:type="dxa"/>
            </w:tcMar>
            <w:vAlign w:val="center"/>
          </w:tcPr>
          <w:p w14:paraId="645CB694"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702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83</w:t>
            </w:r>
          </w:p>
        </w:tc>
      </w:tr>
      <w:tr w:rsidR="009B18E4" w:rsidRPr="009A6BD6" w14:paraId="5FF2F225"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382F420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GRB161129A</w:t>
            </w:r>
          </w:p>
        </w:tc>
        <w:tc>
          <w:tcPr>
            <w:tcW w:w="1180" w:type="dxa"/>
            <w:shd w:val="clear" w:color="auto" w:fill="FFFFFF"/>
            <w:noWrap/>
            <w:tcMar>
              <w:top w:w="0" w:type="dxa"/>
              <w:left w:w="70" w:type="dxa"/>
              <w:bottom w:w="0" w:type="dxa"/>
              <w:right w:w="70" w:type="dxa"/>
            </w:tcMar>
            <w:vAlign w:val="center"/>
          </w:tcPr>
          <w:p w14:paraId="080420B8"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724438</w:t>
            </w:r>
          </w:p>
        </w:tc>
        <w:tc>
          <w:tcPr>
            <w:tcW w:w="854" w:type="dxa"/>
            <w:shd w:val="clear" w:color="auto" w:fill="FFFFFF"/>
            <w:noWrap/>
            <w:tcMar>
              <w:top w:w="0" w:type="dxa"/>
              <w:left w:w="70" w:type="dxa"/>
              <w:bottom w:w="0" w:type="dxa"/>
              <w:right w:w="70" w:type="dxa"/>
            </w:tcMar>
            <w:vAlign w:val="center"/>
          </w:tcPr>
          <w:p w14:paraId="2167EC1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3" w:type="dxa"/>
            <w:shd w:val="clear" w:color="auto" w:fill="FFFFFF"/>
            <w:noWrap/>
            <w:tcMar>
              <w:top w:w="0" w:type="dxa"/>
              <w:left w:w="70" w:type="dxa"/>
              <w:bottom w:w="0" w:type="dxa"/>
              <w:right w:w="70" w:type="dxa"/>
            </w:tcMar>
            <w:vAlign w:val="center"/>
          </w:tcPr>
          <w:p w14:paraId="2AD8FF81"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5" w:type="dxa"/>
            <w:shd w:val="clear" w:color="auto" w:fill="FFFFFF"/>
            <w:noWrap/>
            <w:tcMar>
              <w:top w:w="0" w:type="dxa"/>
              <w:left w:w="70" w:type="dxa"/>
              <w:bottom w:w="0" w:type="dxa"/>
              <w:right w:w="70" w:type="dxa"/>
            </w:tcMar>
            <w:vAlign w:val="center"/>
          </w:tcPr>
          <w:p w14:paraId="61CEC6D6"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45.00</w:t>
            </w:r>
          </w:p>
        </w:tc>
        <w:tc>
          <w:tcPr>
            <w:tcW w:w="853" w:type="dxa"/>
            <w:shd w:val="clear" w:color="auto" w:fill="FFFFFF"/>
            <w:noWrap/>
            <w:tcMar>
              <w:top w:w="0" w:type="dxa"/>
              <w:left w:w="70" w:type="dxa"/>
              <w:bottom w:w="0" w:type="dxa"/>
              <w:right w:w="70" w:type="dxa"/>
            </w:tcMar>
            <w:vAlign w:val="center"/>
          </w:tcPr>
          <w:p w14:paraId="54AEEAD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-9.50</w:t>
            </w:r>
          </w:p>
        </w:tc>
        <w:tc>
          <w:tcPr>
            <w:tcW w:w="853" w:type="dxa"/>
            <w:shd w:val="clear" w:color="auto" w:fill="FFFFFF"/>
            <w:noWrap/>
            <w:tcMar>
              <w:top w:w="0" w:type="dxa"/>
              <w:left w:w="70" w:type="dxa"/>
              <w:bottom w:w="0" w:type="dxa"/>
              <w:right w:w="70" w:type="dxa"/>
            </w:tcMar>
            <w:vAlign w:val="center"/>
          </w:tcPr>
          <w:p w14:paraId="55731D0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12.00</w:t>
            </w:r>
          </w:p>
        </w:tc>
        <w:tc>
          <w:tcPr>
            <w:tcW w:w="1250" w:type="dxa"/>
            <w:shd w:val="clear" w:color="auto" w:fill="FFFFFF"/>
            <w:noWrap/>
            <w:tcMar>
              <w:top w:w="0" w:type="dxa"/>
              <w:left w:w="70" w:type="dxa"/>
              <w:bottom w:w="0" w:type="dxa"/>
              <w:right w:w="70" w:type="dxa"/>
            </w:tcMar>
            <w:vAlign w:val="center"/>
          </w:tcPr>
          <w:p w14:paraId="3C2E86B7"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1042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763</w:t>
            </w:r>
          </w:p>
        </w:tc>
      </w:tr>
      <w:tr w:rsidR="009B18E4" w:rsidRPr="009A6BD6" w14:paraId="005669EA"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0640633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GRB170604A</w:t>
            </w:r>
          </w:p>
        </w:tc>
        <w:tc>
          <w:tcPr>
            <w:tcW w:w="1180" w:type="dxa"/>
            <w:shd w:val="clear" w:color="auto" w:fill="FFFFFF"/>
            <w:noWrap/>
            <w:tcMar>
              <w:top w:w="0" w:type="dxa"/>
              <w:left w:w="70" w:type="dxa"/>
              <w:bottom w:w="0" w:type="dxa"/>
              <w:right w:w="70" w:type="dxa"/>
            </w:tcMar>
            <w:vAlign w:val="center"/>
          </w:tcPr>
          <w:p w14:paraId="6F2AEC6D"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755867</w:t>
            </w:r>
          </w:p>
        </w:tc>
        <w:tc>
          <w:tcPr>
            <w:tcW w:w="854" w:type="dxa"/>
            <w:shd w:val="clear" w:color="auto" w:fill="FFFFFF"/>
            <w:noWrap/>
            <w:tcMar>
              <w:top w:w="0" w:type="dxa"/>
              <w:left w:w="70" w:type="dxa"/>
              <w:bottom w:w="0" w:type="dxa"/>
              <w:right w:w="70" w:type="dxa"/>
            </w:tcMar>
            <w:vAlign w:val="center"/>
          </w:tcPr>
          <w:p w14:paraId="5CBCFB5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256</w:t>
            </w:r>
          </w:p>
        </w:tc>
        <w:tc>
          <w:tcPr>
            <w:tcW w:w="853" w:type="dxa"/>
            <w:shd w:val="clear" w:color="auto" w:fill="FFFFFF"/>
            <w:noWrap/>
            <w:tcMar>
              <w:top w:w="0" w:type="dxa"/>
              <w:left w:w="70" w:type="dxa"/>
              <w:bottom w:w="0" w:type="dxa"/>
              <w:right w:w="70" w:type="dxa"/>
            </w:tcMar>
            <w:vAlign w:val="center"/>
          </w:tcPr>
          <w:p w14:paraId="59025E0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5" w:type="dxa"/>
            <w:shd w:val="clear" w:color="auto" w:fill="FFFFFF"/>
            <w:noWrap/>
            <w:tcMar>
              <w:top w:w="0" w:type="dxa"/>
              <w:left w:w="70" w:type="dxa"/>
              <w:bottom w:w="0" w:type="dxa"/>
              <w:right w:w="70" w:type="dxa"/>
            </w:tcMar>
            <w:vAlign w:val="center"/>
          </w:tcPr>
          <w:p w14:paraId="4ADDA881"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22.00</w:t>
            </w:r>
          </w:p>
        </w:tc>
        <w:tc>
          <w:tcPr>
            <w:tcW w:w="853" w:type="dxa"/>
            <w:shd w:val="clear" w:color="auto" w:fill="FFFFFF"/>
            <w:noWrap/>
            <w:tcMar>
              <w:top w:w="0" w:type="dxa"/>
              <w:left w:w="70" w:type="dxa"/>
              <w:bottom w:w="0" w:type="dxa"/>
              <w:right w:w="70" w:type="dxa"/>
            </w:tcMar>
            <w:vAlign w:val="center"/>
          </w:tcPr>
          <w:p w14:paraId="349629AA"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3" w:type="dxa"/>
            <w:shd w:val="clear" w:color="auto" w:fill="FFFFFF"/>
            <w:noWrap/>
            <w:tcMar>
              <w:top w:w="0" w:type="dxa"/>
              <w:left w:w="70" w:type="dxa"/>
              <w:bottom w:w="0" w:type="dxa"/>
              <w:right w:w="70" w:type="dxa"/>
            </w:tcMar>
            <w:vAlign w:val="center"/>
          </w:tcPr>
          <w:p w14:paraId="7FC93F9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18.00</w:t>
            </w:r>
          </w:p>
        </w:tc>
        <w:tc>
          <w:tcPr>
            <w:tcW w:w="1250" w:type="dxa"/>
            <w:shd w:val="clear" w:color="auto" w:fill="FFFFFF"/>
            <w:noWrap/>
            <w:tcMar>
              <w:top w:w="0" w:type="dxa"/>
              <w:left w:w="70" w:type="dxa"/>
              <w:bottom w:w="0" w:type="dxa"/>
              <w:right w:w="70" w:type="dxa"/>
            </w:tcMar>
            <w:vAlign w:val="center"/>
          </w:tcPr>
          <w:p w14:paraId="66986B39"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1838</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1317</w:t>
            </w:r>
          </w:p>
        </w:tc>
      </w:tr>
      <w:tr w:rsidR="009B18E4" w:rsidRPr="009A6BD6" w14:paraId="4F45E470"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0E29E15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GRB171020A</w:t>
            </w:r>
          </w:p>
        </w:tc>
        <w:tc>
          <w:tcPr>
            <w:tcW w:w="1180" w:type="dxa"/>
            <w:shd w:val="clear" w:color="auto" w:fill="FFFFFF"/>
            <w:noWrap/>
            <w:tcMar>
              <w:top w:w="0" w:type="dxa"/>
              <w:left w:w="70" w:type="dxa"/>
              <w:bottom w:w="0" w:type="dxa"/>
              <w:right w:w="70" w:type="dxa"/>
            </w:tcMar>
            <w:vAlign w:val="center"/>
          </w:tcPr>
          <w:p w14:paraId="77B5B9D0"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780845</w:t>
            </w:r>
          </w:p>
        </w:tc>
        <w:tc>
          <w:tcPr>
            <w:tcW w:w="854" w:type="dxa"/>
            <w:shd w:val="clear" w:color="auto" w:fill="FFFFFF"/>
            <w:noWrap/>
            <w:tcMar>
              <w:top w:w="0" w:type="dxa"/>
              <w:left w:w="70" w:type="dxa"/>
              <w:bottom w:w="0" w:type="dxa"/>
              <w:right w:w="70" w:type="dxa"/>
            </w:tcMar>
            <w:vAlign w:val="center"/>
          </w:tcPr>
          <w:p w14:paraId="11A66386"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853" w:type="dxa"/>
            <w:shd w:val="clear" w:color="auto" w:fill="FFFFFF"/>
            <w:noWrap/>
            <w:tcMar>
              <w:top w:w="0" w:type="dxa"/>
              <w:left w:w="70" w:type="dxa"/>
              <w:bottom w:w="0" w:type="dxa"/>
              <w:right w:w="70" w:type="dxa"/>
            </w:tcMar>
            <w:vAlign w:val="center"/>
          </w:tcPr>
          <w:p w14:paraId="3744B43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w:t>
            </w:r>
          </w:p>
        </w:tc>
        <w:tc>
          <w:tcPr>
            <w:tcW w:w="855" w:type="dxa"/>
            <w:shd w:val="clear" w:color="auto" w:fill="FFFFFF"/>
            <w:noWrap/>
            <w:tcMar>
              <w:top w:w="0" w:type="dxa"/>
              <w:left w:w="70" w:type="dxa"/>
              <w:bottom w:w="0" w:type="dxa"/>
              <w:right w:w="70" w:type="dxa"/>
            </w:tcMar>
            <w:vAlign w:val="center"/>
          </w:tcPr>
          <w:p w14:paraId="61C28615"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25.00</w:t>
            </w:r>
          </w:p>
        </w:tc>
        <w:tc>
          <w:tcPr>
            <w:tcW w:w="853" w:type="dxa"/>
            <w:shd w:val="clear" w:color="auto" w:fill="FFFFFF"/>
            <w:noWrap/>
            <w:tcMar>
              <w:top w:w="0" w:type="dxa"/>
              <w:left w:w="70" w:type="dxa"/>
              <w:bottom w:w="0" w:type="dxa"/>
              <w:right w:w="70" w:type="dxa"/>
            </w:tcMar>
            <w:vAlign w:val="center"/>
          </w:tcPr>
          <w:p w14:paraId="7E9EC73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-9.10</w:t>
            </w:r>
          </w:p>
        </w:tc>
        <w:tc>
          <w:tcPr>
            <w:tcW w:w="853" w:type="dxa"/>
            <w:shd w:val="clear" w:color="auto" w:fill="FFFFFF"/>
            <w:noWrap/>
            <w:tcMar>
              <w:top w:w="0" w:type="dxa"/>
              <w:left w:w="70" w:type="dxa"/>
              <w:bottom w:w="0" w:type="dxa"/>
              <w:right w:w="70" w:type="dxa"/>
            </w:tcMar>
            <w:vAlign w:val="center"/>
          </w:tcPr>
          <w:p w14:paraId="2C4E79C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1250" w:type="dxa"/>
            <w:shd w:val="clear" w:color="auto" w:fill="FFFFFF"/>
            <w:noWrap/>
            <w:tcMar>
              <w:top w:w="0" w:type="dxa"/>
              <w:left w:w="70" w:type="dxa"/>
              <w:bottom w:w="0" w:type="dxa"/>
              <w:right w:w="70" w:type="dxa"/>
            </w:tcMar>
            <w:vAlign w:val="center"/>
          </w:tcPr>
          <w:p w14:paraId="59A2A2A1"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6515</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1982</w:t>
            </w:r>
          </w:p>
        </w:tc>
      </w:tr>
      <w:tr w:rsidR="009B18E4" w:rsidRPr="009A6BD6" w14:paraId="097D9BE9"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4759706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GRB180314A</w:t>
            </w:r>
          </w:p>
        </w:tc>
        <w:tc>
          <w:tcPr>
            <w:tcW w:w="1180" w:type="dxa"/>
            <w:shd w:val="clear" w:color="auto" w:fill="FFFFFF"/>
            <w:noWrap/>
            <w:tcMar>
              <w:top w:w="0" w:type="dxa"/>
              <w:left w:w="70" w:type="dxa"/>
              <w:bottom w:w="0" w:type="dxa"/>
              <w:right w:w="70" w:type="dxa"/>
            </w:tcMar>
            <w:vAlign w:val="center"/>
          </w:tcPr>
          <w:p w14:paraId="4D393552"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814129</w:t>
            </w:r>
          </w:p>
        </w:tc>
        <w:tc>
          <w:tcPr>
            <w:tcW w:w="854" w:type="dxa"/>
            <w:shd w:val="clear" w:color="auto" w:fill="FFFFFF"/>
            <w:noWrap/>
            <w:tcMar>
              <w:top w:w="0" w:type="dxa"/>
              <w:left w:w="70" w:type="dxa"/>
              <w:bottom w:w="0" w:type="dxa"/>
              <w:right w:w="70" w:type="dxa"/>
            </w:tcMar>
            <w:vAlign w:val="center"/>
          </w:tcPr>
          <w:p w14:paraId="26BF5CD6"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3" w:type="dxa"/>
            <w:shd w:val="clear" w:color="auto" w:fill="FFFFFF"/>
            <w:noWrap/>
            <w:tcMar>
              <w:top w:w="0" w:type="dxa"/>
              <w:left w:w="70" w:type="dxa"/>
              <w:bottom w:w="0" w:type="dxa"/>
              <w:right w:w="70" w:type="dxa"/>
            </w:tcMar>
            <w:vAlign w:val="center"/>
          </w:tcPr>
          <w:p w14:paraId="1659539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-14.00</w:t>
            </w:r>
          </w:p>
        </w:tc>
        <w:tc>
          <w:tcPr>
            <w:tcW w:w="855" w:type="dxa"/>
            <w:shd w:val="clear" w:color="auto" w:fill="FFFFFF"/>
            <w:noWrap/>
            <w:tcMar>
              <w:top w:w="0" w:type="dxa"/>
              <w:left w:w="70" w:type="dxa"/>
              <w:bottom w:w="0" w:type="dxa"/>
              <w:right w:w="70" w:type="dxa"/>
            </w:tcMar>
            <w:vAlign w:val="center"/>
          </w:tcPr>
          <w:p w14:paraId="7BE967A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16.00</w:t>
            </w:r>
          </w:p>
        </w:tc>
        <w:tc>
          <w:tcPr>
            <w:tcW w:w="853" w:type="dxa"/>
            <w:shd w:val="clear" w:color="auto" w:fill="FFFFFF"/>
            <w:noWrap/>
            <w:tcMar>
              <w:top w:w="0" w:type="dxa"/>
              <w:left w:w="70" w:type="dxa"/>
              <w:bottom w:w="0" w:type="dxa"/>
              <w:right w:w="70" w:type="dxa"/>
            </w:tcMar>
            <w:vAlign w:val="center"/>
          </w:tcPr>
          <w:p w14:paraId="443A65A8"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853" w:type="dxa"/>
            <w:shd w:val="clear" w:color="auto" w:fill="FFFFFF"/>
            <w:noWrap/>
            <w:tcMar>
              <w:top w:w="0" w:type="dxa"/>
              <w:left w:w="70" w:type="dxa"/>
              <w:bottom w:w="0" w:type="dxa"/>
              <w:right w:w="70" w:type="dxa"/>
            </w:tcMar>
            <w:vAlign w:val="center"/>
          </w:tcPr>
          <w:p w14:paraId="0F5ABEC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1250" w:type="dxa"/>
            <w:shd w:val="clear" w:color="auto" w:fill="FFFFFF"/>
            <w:noWrap/>
            <w:tcMar>
              <w:top w:w="0" w:type="dxa"/>
              <w:left w:w="70" w:type="dxa"/>
              <w:bottom w:w="0" w:type="dxa"/>
              <w:right w:w="70" w:type="dxa"/>
            </w:tcMar>
            <w:vAlign w:val="center"/>
          </w:tcPr>
          <w:p w14:paraId="27552BCA"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1169</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255</w:t>
            </w:r>
          </w:p>
        </w:tc>
      </w:tr>
      <w:tr w:rsidR="009B18E4" w:rsidRPr="009A6BD6" w14:paraId="5A6D3CC5"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32D2DD9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GRB180325A</w:t>
            </w:r>
          </w:p>
        </w:tc>
        <w:tc>
          <w:tcPr>
            <w:tcW w:w="1180" w:type="dxa"/>
            <w:shd w:val="clear" w:color="auto" w:fill="FFFFFF"/>
            <w:noWrap/>
            <w:tcMar>
              <w:top w:w="0" w:type="dxa"/>
              <w:left w:w="70" w:type="dxa"/>
              <w:bottom w:w="0" w:type="dxa"/>
              <w:right w:w="70" w:type="dxa"/>
            </w:tcMar>
            <w:vAlign w:val="center"/>
          </w:tcPr>
          <w:p w14:paraId="5E8C8AB4"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817564</w:t>
            </w:r>
          </w:p>
        </w:tc>
        <w:tc>
          <w:tcPr>
            <w:tcW w:w="854" w:type="dxa"/>
            <w:shd w:val="clear" w:color="auto" w:fill="FFFFFF"/>
            <w:noWrap/>
            <w:tcMar>
              <w:top w:w="0" w:type="dxa"/>
              <w:left w:w="70" w:type="dxa"/>
              <w:bottom w:w="0" w:type="dxa"/>
              <w:right w:w="70" w:type="dxa"/>
            </w:tcMar>
            <w:vAlign w:val="center"/>
          </w:tcPr>
          <w:p w14:paraId="50B1FDD9"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3" w:type="dxa"/>
            <w:shd w:val="clear" w:color="auto" w:fill="FFFFFF"/>
            <w:noWrap/>
            <w:tcMar>
              <w:top w:w="0" w:type="dxa"/>
              <w:left w:w="70" w:type="dxa"/>
              <w:bottom w:w="0" w:type="dxa"/>
              <w:right w:w="70" w:type="dxa"/>
            </w:tcMar>
            <w:vAlign w:val="center"/>
          </w:tcPr>
          <w:p w14:paraId="57643B3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5" w:type="dxa"/>
            <w:shd w:val="clear" w:color="auto" w:fill="FFFFFF"/>
            <w:noWrap/>
            <w:tcMar>
              <w:top w:w="0" w:type="dxa"/>
              <w:left w:w="70" w:type="dxa"/>
              <w:bottom w:w="0" w:type="dxa"/>
              <w:right w:w="70" w:type="dxa"/>
            </w:tcMar>
            <w:vAlign w:val="center"/>
          </w:tcPr>
          <w:p w14:paraId="3B4138A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3" w:type="dxa"/>
            <w:shd w:val="clear" w:color="auto" w:fill="FFFFFF"/>
            <w:noWrap/>
            <w:tcMar>
              <w:top w:w="0" w:type="dxa"/>
              <w:left w:w="70" w:type="dxa"/>
              <w:bottom w:w="0" w:type="dxa"/>
              <w:right w:w="70" w:type="dxa"/>
            </w:tcMar>
            <w:vAlign w:val="center"/>
          </w:tcPr>
          <w:p w14:paraId="5026251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w:t>
            </w:r>
          </w:p>
        </w:tc>
        <w:tc>
          <w:tcPr>
            <w:tcW w:w="853" w:type="dxa"/>
            <w:shd w:val="clear" w:color="auto" w:fill="FFFFFF"/>
            <w:noWrap/>
            <w:tcMar>
              <w:top w:w="0" w:type="dxa"/>
              <w:left w:w="70" w:type="dxa"/>
              <w:bottom w:w="0" w:type="dxa"/>
              <w:right w:w="70" w:type="dxa"/>
            </w:tcMar>
            <w:vAlign w:val="center"/>
          </w:tcPr>
          <w:p w14:paraId="6269004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w:t>
            </w:r>
          </w:p>
        </w:tc>
        <w:tc>
          <w:tcPr>
            <w:tcW w:w="1250" w:type="dxa"/>
            <w:shd w:val="clear" w:color="auto" w:fill="FFFFFF"/>
            <w:noWrap/>
            <w:tcMar>
              <w:top w:w="0" w:type="dxa"/>
              <w:left w:w="70" w:type="dxa"/>
              <w:bottom w:w="0" w:type="dxa"/>
              <w:right w:w="70" w:type="dxa"/>
            </w:tcMar>
            <w:vAlign w:val="center"/>
          </w:tcPr>
          <w:p w14:paraId="713D5EDD"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330</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187</w:t>
            </w:r>
          </w:p>
        </w:tc>
      </w:tr>
      <w:tr w:rsidR="009B18E4" w:rsidRPr="009A6BD6" w14:paraId="49626C65"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2BC12E6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GRB180620B</w:t>
            </w:r>
          </w:p>
        </w:tc>
        <w:tc>
          <w:tcPr>
            <w:tcW w:w="1180" w:type="dxa"/>
            <w:shd w:val="clear" w:color="auto" w:fill="FFFFFF"/>
            <w:noWrap/>
            <w:tcMar>
              <w:top w:w="0" w:type="dxa"/>
              <w:left w:w="70" w:type="dxa"/>
              <w:bottom w:w="0" w:type="dxa"/>
              <w:right w:w="70" w:type="dxa"/>
            </w:tcMar>
            <w:vAlign w:val="center"/>
          </w:tcPr>
          <w:p w14:paraId="2D1E0148"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843211</w:t>
            </w:r>
          </w:p>
        </w:tc>
        <w:tc>
          <w:tcPr>
            <w:tcW w:w="854" w:type="dxa"/>
            <w:shd w:val="clear" w:color="auto" w:fill="FFFFFF"/>
            <w:noWrap/>
            <w:tcMar>
              <w:top w:w="0" w:type="dxa"/>
              <w:left w:w="70" w:type="dxa"/>
              <w:bottom w:w="0" w:type="dxa"/>
              <w:right w:w="70" w:type="dxa"/>
            </w:tcMar>
            <w:vAlign w:val="center"/>
          </w:tcPr>
          <w:p w14:paraId="7323F52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853" w:type="dxa"/>
            <w:shd w:val="clear" w:color="auto" w:fill="FFFFFF"/>
            <w:noWrap/>
            <w:tcMar>
              <w:top w:w="0" w:type="dxa"/>
              <w:left w:w="70" w:type="dxa"/>
              <w:bottom w:w="0" w:type="dxa"/>
              <w:right w:w="70" w:type="dxa"/>
            </w:tcMar>
            <w:vAlign w:val="center"/>
          </w:tcPr>
          <w:p w14:paraId="4580DCB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-9.00</w:t>
            </w:r>
          </w:p>
        </w:tc>
        <w:tc>
          <w:tcPr>
            <w:tcW w:w="855" w:type="dxa"/>
            <w:shd w:val="clear" w:color="auto" w:fill="FFFFFF"/>
            <w:noWrap/>
            <w:tcMar>
              <w:top w:w="0" w:type="dxa"/>
              <w:left w:w="70" w:type="dxa"/>
              <w:bottom w:w="0" w:type="dxa"/>
              <w:right w:w="70" w:type="dxa"/>
            </w:tcMar>
            <w:vAlign w:val="center"/>
          </w:tcPr>
          <w:p w14:paraId="7BA13D5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125.00</w:t>
            </w:r>
          </w:p>
        </w:tc>
        <w:tc>
          <w:tcPr>
            <w:tcW w:w="853" w:type="dxa"/>
            <w:shd w:val="clear" w:color="auto" w:fill="FFFFFF"/>
            <w:noWrap/>
            <w:tcMar>
              <w:top w:w="0" w:type="dxa"/>
              <w:left w:w="70" w:type="dxa"/>
              <w:bottom w:w="0" w:type="dxa"/>
              <w:right w:w="70" w:type="dxa"/>
            </w:tcMar>
            <w:vAlign w:val="center"/>
          </w:tcPr>
          <w:p w14:paraId="73BBF88A"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-3.40</w:t>
            </w:r>
          </w:p>
        </w:tc>
        <w:tc>
          <w:tcPr>
            <w:tcW w:w="853" w:type="dxa"/>
            <w:shd w:val="clear" w:color="auto" w:fill="FFFFFF"/>
            <w:noWrap/>
            <w:tcMar>
              <w:top w:w="0" w:type="dxa"/>
              <w:left w:w="70" w:type="dxa"/>
              <w:bottom w:w="0" w:type="dxa"/>
              <w:right w:w="70" w:type="dxa"/>
            </w:tcMar>
            <w:vAlign w:val="center"/>
          </w:tcPr>
          <w:p w14:paraId="0D3ACBBC"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4.80</w:t>
            </w:r>
          </w:p>
        </w:tc>
        <w:tc>
          <w:tcPr>
            <w:tcW w:w="1250" w:type="dxa"/>
            <w:shd w:val="clear" w:color="auto" w:fill="FFFFFF"/>
            <w:noWrap/>
            <w:tcMar>
              <w:top w:w="0" w:type="dxa"/>
              <w:left w:w="70" w:type="dxa"/>
              <w:bottom w:w="0" w:type="dxa"/>
              <w:right w:w="70" w:type="dxa"/>
            </w:tcMar>
            <w:vAlign w:val="center"/>
          </w:tcPr>
          <w:p w14:paraId="23A699AE"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762</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174</w:t>
            </w:r>
          </w:p>
        </w:tc>
      </w:tr>
      <w:tr w:rsidR="009B18E4" w:rsidRPr="009A6BD6" w14:paraId="5302FA89"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5FE543C5"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GRB180720B</w:t>
            </w:r>
          </w:p>
        </w:tc>
        <w:tc>
          <w:tcPr>
            <w:tcW w:w="1180" w:type="dxa"/>
            <w:shd w:val="clear" w:color="auto" w:fill="FFFFFF"/>
            <w:noWrap/>
            <w:tcMar>
              <w:top w:w="0" w:type="dxa"/>
              <w:left w:w="70" w:type="dxa"/>
              <w:bottom w:w="0" w:type="dxa"/>
              <w:right w:w="70" w:type="dxa"/>
            </w:tcMar>
            <w:vAlign w:val="center"/>
          </w:tcPr>
          <w:p w14:paraId="7965B7AD"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848890</w:t>
            </w:r>
          </w:p>
        </w:tc>
        <w:tc>
          <w:tcPr>
            <w:tcW w:w="854" w:type="dxa"/>
            <w:shd w:val="clear" w:color="auto" w:fill="FFFFFF"/>
            <w:noWrap/>
            <w:tcMar>
              <w:top w:w="0" w:type="dxa"/>
              <w:left w:w="70" w:type="dxa"/>
              <w:bottom w:w="0" w:type="dxa"/>
              <w:right w:w="70" w:type="dxa"/>
            </w:tcMar>
            <w:vAlign w:val="center"/>
          </w:tcPr>
          <w:p w14:paraId="4E446341"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3" w:type="dxa"/>
            <w:shd w:val="clear" w:color="auto" w:fill="FFFFFF"/>
            <w:noWrap/>
            <w:tcMar>
              <w:top w:w="0" w:type="dxa"/>
              <w:left w:w="70" w:type="dxa"/>
              <w:bottom w:w="0" w:type="dxa"/>
              <w:right w:w="70" w:type="dxa"/>
            </w:tcMar>
            <w:vAlign w:val="center"/>
          </w:tcPr>
          <w:p w14:paraId="30A094B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855" w:type="dxa"/>
            <w:shd w:val="clear" w:color="auto" w:fill="FFFFFF"/>
            <w:noWrap/>
            <w:tcMar>
              <w:top w:w="0" w:type="dxa"/>
              <w:left w:w="70" w:type="dxa"/>
              <w:bottom w:w="0" w:type="dxa"/>
              <w:right w:w="70" w:type="dxa"/>
            </w:tcMar>
            <w:vAlign w:val="center"/>
          </w:tcPr>
          <w:p w14:paraId="1B773EF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55.00</w:t>
            </w:r>
          </w:p>
        </w:tc>
        <w:tc>
          <w:tcPr>
            <w:tcW w:w="853" w:type="dxa"/>
            <w:shd w:val="clear" w:color="auto" w:fill="FFFFFF"/>
            <w:noWrap/>
            <w:tcMar>
              <w:top w:w="0" w:type="dxa"/>
              <w:left w:w="70" w:type="dxa"/>
              <w:bottom w:w="0" w:type="dxa"/>
              <w:right w:w="70" w:type="dxa"/>
            </w:tcMar>
            <w:vAlign w:val="center"/>
          </w:tcPr>
          <w:p w14:paraId="48B6C8C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-0.30</w:t>
            </w:r>
          </w:p>
        </w:tc>
        <w:tc>
          <w:tcPr>
            <w:tcW w:w="853" w:type="dxa"/>
            <w:shd w:val="clear" w:color="auto" w:fill="FFFFFF"/>
            <w:noWrap/>
            <w:tcMar>
              <w:top w:w="0" w:type="dxa"/>
              <w:left w:w="70" w:type="dxa"/>
              <w:bottom w:w="0" w:type="dxa"/>
              <w:right w:w="70" w:type="dxa"/>
            </w:tcMar>
            <w:vAlign w:val="center"/>
          </w:tcPr>
          <w:p w14:paraId="2740F4E6"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0.30</w:t>
            </w:r>
          </w:p>
        </w:tc>
        <w:tc>
          <w:tcPr>
            <w:tcW w:w="1250" w:type="dxa"/>
            <w:shd w:val="clear" w:color="auto" w:fill="FFFFFF"/>
            <w:noWrap/>
            <w:tcMar>
              <w:top w:w="0" w:type="dxa"/>
              <w:left w:w="70" w:type="dxa"/>
              <w:bottom w:w="0" w:type="dxa"/>
              <w:right w:w="70" w:type="dxa"/>
            </w:tcMar>
            <w:vAlign w:val="center"/>
          </w:tcPr>
          <w:p w14:paraId="01FFF267"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40</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23</w:t>
            </w:r>
          </w:p>
        </w:tc>
      </w:tr>
      <w:tr w:rsidR="009B18E4" w:rsidRPr="009A6BD6" w14:paraId="6F4C4768"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34523E8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GRB180728A</w:t>
            </w:r>
          </w:p>
        </w:tc>
        <w:tc>
          <w:tcPr>
            <w:tcW w:w="1180" w:type="dxa"/>
            <w:shd w:val="clear" w:color="auto" w:fill="FFFFFF"/>
            <w:noWrap/>
            <w:tcMar>
              <w:top w:w="0" w:type="dxa"/>
              <w:left w:w="70" w:type="dxa"/>
              <w:bottom w:w="0" w:type="dxa"/>
              <w:right w:w="70" w:type="dxa"/>
            </w:tcMar>
            <w:vAlign w:val="center"/>
          </w:tcPr>
          <w:p w14:paraId="52367D77"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850471</w:t>
            </w:r>
          </w:p>
        </w:tc>
        <w:tc>
          <w:tcPr>
            <w:tcW w:w="854" w:type="dxa"/>
            <w:shd w:val="clear" w:color="auto" w:fill="FFFFFF"/>
            <w:noWrap/>
            <w:tcMar>
              <w:top w:w="0" w:type="dxa"/>
              <w:left w:w="70" w:type="dxa"/>
              <w:bottom w:w="0" w:type="dxa"/>
              <w:right w:w="70" w:type="dxa"/>
            </w:tcMar>
            <w:vAlign w:val="center"/>
          </w:tcPr>
          <w:p w14:paraId="0F781AB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3" w:type="dxa"/>
            <w:shd w:val="clear" w:color="auto" w:fill="FFFFFF"/>
            <w:noWrap/>
            <w:tcMar>
              <w:top w:w="0" w:type="dxa"/>
              <w:left w:w="70" w:type="dxa"/>
              <w:bottom w:w="0" w:type="dxa"/>
              <w:right w:w="70" w:type="dxa"/>
            </w:tcMar>
            <w:vAlign w:val="center"/>
          </w:tcPr>
          <w:p w14:paraId="0DA4D7B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855" w:type="dxa"/>
            <w:shd w:val="clear" w:color="auto" w:fill="FFFFFF"/>
            <w:noWrap/>
            <w:tcMar>
              <w:top w:w="0" w:type="dxa"/>
              <w:left w:w="70" w:type="dxa"/>
              <w:bottom w:w="0" w:type="dxa"/>
              <w:right w:w="70" w:type="dxa"/>
            </w:tcMar>
            <w:vAlign w:val="center"/>
          </w:tcPr>
          <w:p w14:paraId="07F3372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853" w:type="dxa"/>
            <w:shd w:val="clear" w:color="auto" w:fill="FFFFFF"/>
            <w:noWrap/>
            <w:tcMar>
              <w:top w:w="0" w:type="dxa"/>
              <w:left w:w="70" w:type="dxa"/>
              <w:bottom w:w="0" w:type="dxa"/>
              <w:right w:w="70" w:type="dxa"/>
            </w:tcMar>
            <w:vAlign w:val="center"/>
          </w:tcPr>
          <w:p w14:paraId="1898BB0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3" w:type="dxa"/>
            <w:shd w:val="clear" w:color="auto" w:fill="FFFFFF"/>
            <w:noWrap/>
            <w:tcMar>
              <w:top w:w="0" w:type="dxa"/>
              <w:left w:w="70" w:type="dxa"/>
              <w:bottom w:w="0" w:type="dxa"/>
              <w:right w:w="70" w:type="dxa"/>
            </w:tcMar>
            <w:vAlign w:val="center"/>
          </w:tcPr>
          <w:p w14:paraId="364CA54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1250" w:type="dxa"/>
            <w:shd w:val="clear" w:color="auto" w:fill="FFFFFF"/>
            <w:noWrap/>
            <w:tcMar>
              <w:top w:w="0" w:type="dxa"/>
              <w:left w:w="70" w:type="dxa"/>
              <w:bottom w:w="0" w:type="dxa"/>
              <w:right w:w="70" w:type="dxa"/>
            </w:tcMar>
            <w:vAlign w:val="center"/>
          </w:tcPr>
          <w:p w14:paraId="356E9B65"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-227</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113</w:t>
            </w:r>
          </w:p>
        </w:tc>
      </w:tr>
      <w:tr w:rsidR="009B18E4" w:rsidRPr="009A6BD6" w14:paraId="16E6B4DC"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5C5C5931"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GRB181020A</w:t>
            </w:r>
          </w:p>
        </w:tc>
        <w:tc>
          <w:tcPr>
            <w:tcW w:w="1180" w:type="dxa"/>
            <w:shd w:val="clear" w:color="auto" w:fill="FFFFFF"/>
            <w:noWrap/>
            <w:tcMar>
              <w:top w:w="0" w:type="dxa"/>
              <w:left w:w="70" w:type="dxa"/>
              <w:bottom w:w="0" w:type="dxa"/>
              <w:right w:w="70" w:type="dxa"/>
            </w:tcMar>
            <w:vAlign w:val="center"/>
          </w:tcPr>
          <w:p w14:paraId="5DD682BE"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867987</w:t>
            </w:r>
          </w:p>
        </w:tc>
        <w:tc>
          <w:tcPr>
            <w:tcW w:w="854" w:type="dxa"/>
            <w:shd w:val="clear" w:color="auto" w:fill="FFFFFF"/>
            <w:noWrap/>
            <w:tcMar>
              <w:top w:w="0" w:type="dxa"/>
              <w:left w:w="70" w:type="dxa"/>
              <w:bottom w:w="0" w:type="dxa"/>
              <w:right w:w="70" w:type="dxa"/>
            </w:tcMar>
            <w:vAlign w:val="center"/>
          </w:tcPr>
          <w:p w14:paraId="096299FB"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w:t>
            </w:r>
          </w:p>
        </w:tc>
        <w:tc>
          <w:tcPr>
            <w:tcW w:w="853" w:type="dxa"/>
            <w:shd w:val="clear" w:color="auto" w:fill="FFFFFF"/>
            <w:noWrap/>
            <w:tcMar>
              <w:top w:w="0" w:type="dxa"/>
              <w:left w:w="70" w:type="dxa"/>
              <w:bottom w:w="0" w:type="dxa"/>
              <w:right w:w="70" w:type="dxa"/>
            </w:tcMar>
            <w:vAlign w:val="center"/>
          </w:tcPr>
          <w:p w14:paraId="26B9D55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855" w:type="dxa"/>
            <w:shd w:val="clear" w:color="auto" w:fill="FFFFFF"/>
            <w:noWrap/>
            <w:tcMar>
              <w:top w:w="0" w:type="dxa"/>
              <w:left w:w="70" w:type="dxa"/>
              <w:bottom w:w="0" w:type="dxa"/>
              <w:right w:w="70" w:type="dxa"/>
            </w:tcMar>
            <w:vAlign w:val="center"/>
          </w:tcPr>
          <w:p w14:paraId="4239B24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3" w:type="dxa"/>
            <w:shd w:val="clear" w:color="auto" w:fill="FFFFFF"/>
            <w:noWrap/>
            <w:tcMar>
              <w:top w:w="0" w:type="dxa"/>
              <w:left w:w="70" w:type="dxa"/>
              <w:bottom w:w="0" w:type="dxa"/>
              <w:right w:w="70" w:type="dxa"/>
            </w:tcMar>
            <w:vAlign w:val="center"/>
          </w:tcPr>
          <w:p w14:paraId="3A787767"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w:t>
            </w:r>
          </w:p>
        </w:tc>
        <w:tc>
          <w:tcPr>
            <w:tcW w:w="853" w:type="dxa"/>
            <w:shd w:val="clear" w:color="auto" w:fill="FFFFFF"/>
            <w:noWrap/>
            <w:tcMar>
              <w:top w:w="0" w:type="dxa"/>
              <w:left w:w="70" w:type="dxa"/>
              <w:bottom w:w="0" w:type="dxa"/>
              <w:right w:w="70" w:type="dxa"/>
            </w:tcMar>
            <w:vAlign w:val="center"/>
          </w:tcPr>
          <w:p w14:paraId="3A8973B3"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w:t>
            </w:r>
          </w:p>
        </w:tc>
        <w:tc>
          <w:tcPr>
            <w:tcW w:w="1250" w:type="dxa"/>
            <w:shd w:val="clear" w:color="auto" w:fill="FFFFFF"/>
            <w:noWrap/>
            <w:tcMar>
              <w:top w:w="0" w:type="dxa"/>
              <w:left w:w="70" w:type="dxa"/>
              <w:bottom w:w="0" w:type="dxa"/>
              <w:right w:w="70" w:type="dxa"/>
            </w:tcMar>
            <w:vAlign w:val="center"/>
          </w:tcPr>
          <w:p w14:paraId="4628663B"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134</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87</w:t>
            </w:r>
          </w:p>
        </w:tc>
      </w:tr>
      <w:tr w:rsidR="009B18E4" w:rsidRPr="009A6BD6" w14:paraId="0512178F" w14:textId="77777777" w:rsidTr="00EB7DCA">
        <w:trPr>
          <w:trHeight w:val="255"/>
          <w:jc w:val="center"/>
        </w:trPr>
        <w:tc>
          <w:tcPr>
            <w:tcW w:w="1523" w:type="dxa"/>
            <w:shd w:val="clear" w:color="auto" w:fill="FFFFFF"/>
            <w:noWrap/>
            <w:tcMar>
              <w:top w:w="0" w:type="dxa"/>
              <w:left w:w="70" w:type="dxa"/>
              <w:bottom w:w="0" w:type="dxa"/>
              <w:right w:w="70" w:type="dxa"/>
            </w:tcMar>
            <w:vAlign w:val="center"/>
          </w:tcPr>
          <w:p w14:paraId="2BB5241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GRB190324A</w:t>
            </w:r>
          </w:p>
        </w:tc>
        <w:tc>
          <w:tcPr>
            <w:tcW w:w="1180" w:type="dxa"/>
            <w:shd w:val="clear" w:color="auto" w:fill="FFFFFF"/>
            <w:noWrap/>
            <w:tcMar>
              <w:top w:w="0" w:type="dxa"/>
              <w:left w:w="70" w:type="dxa"/>
              <w:bottom w:w="0" w:type="dxa"/>
              <w:right w:w="70" w:type="dxa"/>
            </w:tcMar>
            <w:vAlign w:val="center"/>
          </w:tcPr>
          <w:p w14:paraId="5F35EA08"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894718</w:t>
            </w:r>
          </w:p>
        </w:tc>
        <w:tc>
          <w:tcPr>
            <w:tcW w:w="854" w:type="dxa"/>
            <w:shd w:val="clear" w:color="auto" w:fill="FFFFFF"/>
            <w:noWrap/>
            <w:tcMar>
              <w:top w:w="0" w:type="dxa"/>
              <w:left w:w="70" w:type="dxa"/>
              <w:bottom w:w="0" w:type="dxa"/>
              <w:right w:w="70" w:type="dxa"/>
            </w:tcMar>
            <w:vAlign w:val="center"/>
          </w:tcPr>
          <w:p w14:paraId="32601BC9"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853" w:type="dxa"/>
            <w:shd w:val="clear" w:color="auto" w:fill="FFFFFF"/>
            <w:noWrap/>
            <w:tcMar>
              <w:top w:w="0" w:type="dxa"/>
              <w:left w:w="70" w:type="dxa"/>
              <w:bottom w:w="0" w:type="dxa"/>
              <w:right w:w="70" w:type="dxa"/>
            </w:tcMar>
            <w:vAlign w:val="center"/>
          </w:tcPr>
          <w:p w14:paraId="2C16B08F"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855" w:type="dxa"/>
            <w:shd w:val="clear" w:color="auto" w:fill="FFFFFF"/>
            <w:noWrap/>
            <w:tcMar>
              <w:top w:w="0" w:type="dxa"/>
              <w:left w:w="70" w:type="dxa"/>
              <w:bottom w:w="0" w:type="dxa"/>
              <w:right w:w="70" w:type="dxa"/>
            </w:tcMar>
            <w:vAlign w:val="center"/>
          </w:tcPr>
          <w:p w14:paraId="7D801CD0"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853" w:type="dxa"/>
            <w:shd w:val="clear" w:color="auto" w:fill="FFFFFF"/>
            <w:noWrap/>
            <w:tcMar>
              <w:top w:w="0" w:type="dxa"/>
              <w:left w:w="70" w:type="dxa"/>
              <w:bottom w:w="0" w:type="dxa"/>
              <w:right w:w="70" w:type="dxa"/>
            </w:tcMar>
            <w:vAlign w:val="center"/>
          </w:tcPr>
          <w:p w14:paraId="36DE409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-0.80</w:t>
            </w:r>
          </w:p>
        </w:tc>
        <w:tc>
          <w:tcPr>
            <w:tcW w:w="853" w:type="dxa"/>
            <w:shd w:val="clear" w:color="auto" w:fill="FFFFFF"/>
            <w:noWrap/>
            <w:tcMar>
              <w:top w:w="0" w:type="dxa"/>
              <w:left w:w="70" w:type="dxa"/>
              <w:bottom w:w="0" w:type="dxa"/>
              <w:right w:w="70" w:type="dxa"/>
            </w:tcMar>
            <w:vAlign w:val="center"/>
          </w:tcPr>
          <w:p w14:paraId="076193F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0.90</w:t>
            </w:r>
          </w:p>
        </w:tc>
        <w:tc>
          <w:tcPr>
            <w:tcW w:w="1250" w:type="dxa"/>
            <w:shd w:val="clear" w:color="auto" w:fill="FFFFFF"/>
            <w:noWrap/>
            <w:tcMar>
              <w:top w:w="0" w:type="dxa"/>
              <w:left w:w="70" w:type="dxa"/>
              <w:bottom w:w="0" w:type="dxa"/>
              <w:right w:w="70" w:type="dxa"/>
            </w:tcMar>
            <w:vAlign w:val="center"/>
          </w:tcPr>
          <w:p w14:paraId="4577194A"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76</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46</w:t>
            </w:r>
          </w:p>
        </w:tc>
      </w:tr>
      <w:tr w:rsidR="009B18E4" w:rsidRPr="009A6BD6" w14:paraId="72FCE886" w14:textId="77777777" w:rsidTr="00EB7DCA">
        <w:trPr>
          <w:trHeight w:val="255"/>
          <w:jc w:val="center"/>
        </w:trPr>
        <w:tc>
          <w:tcPr>
            <w:tcW w:w="1523" w:type="dxa"/>
            <w:tcBorders>
              <w:bottom w:val="single" w:sz="4" w:space="0" w:color="000000"/>
            </w:tcBorders>
            <w:shd w:val="clear" w:color="auto" w:fill="FFFFFF"/>
            <w:noWrap/>
            <w:tcMar>
              <w:top w:w="0" w:type="dxa"/>
              <w:left w:w="70" w:type="dxa"/>
              <w:bottom w:w="0" w:type="dxa"/>
              <w:right w:w="70" w:type="dxa"/>
            </w:tcMar>
            <w:vAlign w:val="center"/>
          </w:tcPr>
          <w:p w14:paraId="221E7D1A"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GRB190719C</w:t>
            </w:r>
          </w:p>
        </w:tc>
        <w:tc>
          <w:tcPr>
            <w:tcW w:w="1180" w:type="dxa"/>
            <w:tcBorders>
              <w:bottom w:val="single" w:sz="4" w:space="0" w:color="000000"/>
            </w:tcBorders>
            <w:shd w:val="clear" w:color="auto" w:fill="FFFFFF"/>
            <w:noWrap/>
            <w:tcMar>
              <w:top w:w="0" w:type="dxa"/>
              <w:left w:w="70" w:type="dxa"/>
              <w:bottom w:w="0" w:type="dxa"/>
              <w:right w:w="70" w:type="dxa"/>
            </w:tcMar>
            <w:vAlign w:val="center"/>
          </w:tcPr>
          <w:p w14:paraId="06B2121C" w14:textId="77777777" w:rsidR="00644ECA" w:rsidRPr="009A6BD6" w:rsidRDefault="0005562B" w:rsidP="009B18E4">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915381</w:t>
            </w:r>
          </w:p>
        </w:tc>
        <w:tc>
          <w:tcPr>
            <w:tcW w:w="854" w:type="dxa"/>
            <w:tcBorders>
              <w:bottom w:val="single" w:sz="4" w:space="0" w:color="000000"/>
            </w:tcBorders>
            <w:shd w:val="clear" w:color="auto" w:fill="FFFFFF"/>
            <w:noWrap/>
            <w:tcMar>
              <w:top w:w="0" w:type="dxa"/>
              <w:left w:w="70" w:type="dxa"/>
              <w:bottom w:w="0" w:type="dxa"/>
              <w:right w:w="70" w:type="dxa"/>
            </w:tcMar>
            <w:vAlign w:val="center"/>
          </w:tcPr>
          <w:p w14:paraId="786D7078"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w:t>
            </w:r>
          </w:p>
        </w:tc>
        <w:tc>
          <w:tcPr>
            <w:tcW w:w="853" w:type="dxa"/>
            <w:tcBorders>
              <w:bottom w:val="single" w:sz="4" w:space="0" w:color="000000"/>
            </w:tcBorders>
            <w:shd w:val="clear" w:color="auto" w:fill="FFFFFF"/>
            <w:noWrap/>
            <w:tcMar>
              <w:top w:w="0" w:type="dxa"/>
              <w:left w:w="70" w:type="dxa"/>
              <w:bottom w:w="0" w:type="dxa"/>
              <w:right w:w="70" w:type="dxa"/>
            </w:tcMar>
            <w:vAlign w:val="center"/>
          </w:tcPr>
          <w:p w14:paraId="1980A38E"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855" w:type="dxa"/>
            <w:tcBorders>
              <w:bottom w:val="single" w:sz="4" w:space="0" w:color="000000"/>
            </w:tcBorders>
            <w:shd w:val="clear" w:color="auto" w:fill="FFFFFF"/>
            <w:noWrap/>
            <w:tcMar>
              <w:top w:w="0" w:type="dxa"/>
              <w:left w:w="70" w:type="dxa"/>
              <w:bottom w:w="0" w:type="dxa"/>
              <w:right w:w="70" w:type="dxa"/>
            </w:tcMar>
            <w:vAlign w:val="center"/>
          </w:tcPr>
          <w:p w14:paraId="770F5114"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190.00</w:t>
            </w:r>
          </w:p>
        </w:tc>
        <w:tc>
          <w:tcPr>
            <w:tcW w:w="853" w:type="dxa"/>
            <w:tcBorders>
              <w:bottom w:val="single" w:sz="4" w:space="0" w:color="000000"/>
            </w:tcBorders>
            <w:shd w:val="clear" w:color="auto" w:fill="FFFFFF"/>
            <w:noWrap/>
            <w:tcMar>
              <w:top w:w="0" w:type="dxa"/>
              <w:left w:w="70" w:type="dxa"/>
              <w:bottom w:w="0" w:type="dxa"/>
              <w:right w:w="70" w:type="dxa"/>
            </w:tcMar>
            <w:vAlign w:val="center"/>
          </w:tcPr>
          <w:p w14:paraId="21A66BF2"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853" w:type="dxa"/>
            <w:tcBorders>
              <w:bottom w:val="single" w:sz="4" w:space="0" w:color="000000"/>
            </w:tcBorders>
            <w:shd w:val="clear" w:color="auto" w:fill="FFFFFF"/>
            <w:noWrap/>
            <w:tcMar>
              <w:top w:w="0" w:type="dxa"/>
              <w:left w:w="70" w:type="dxa"/>
              <w:bottom w:w="0" w:type="dxa"/>
              <w:right w:w="70" w:type="dxa"/>
            </w:tcMar>
            <w:vAlign w:val="center"/>
          </w:tcPr>
          <w:p w14:paraId="0887EA2D" w14:textId="77777777" w:rsidR="00644ECA" w:rsidRPr="009A6BD6" w:rsidRDefault="0005562B" w:rsidP="009B18E4">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w:t>
            </w:r>
          </w:p>
        </w:tc>
        <w:tc>
          <w:tcPr>
            <w:tcW w:w="1250" w:type="dxa"/>
            <w:tcBorders>
              <w:bottom w:val="single" w:sz="4" w:space="0" w:color="000000"/>
            </w:tcBorders>
            <w:shd w:val="clear" w:color="auto" w:fill="FFFFFF"/>
            <w:noWrap/>
            <w:tcMar>
              <w:top w:w="0" w:type="dxa"/>
              <w:left w:w="70" w:type="dxa"/>
              <w:bottom w:w="0" w:type="dxa"/>
              <w:right w:w="70" w:type="dxa"/>
            </w:tcMar>
            <w:vAlign w:val="center"/>
          </w:tcPr>
          <w:p w14:paraId="612F69DB" w14:textId="77777777" w:rsidR="00644ECA" w:rsidRPr="009A6BD6" w:rsidRDefault="0005562B" w:rsidP="009B18E4">
            <w:pPr>
              <w:widowControl/>
              <w:suppressAutoHyphens w:val="0"/>
              <w:spacing w:after="0" w:line="240" w:lineRule="auto"/>
              <w:ind w:firstLine="0"/>
              <w:jc w:val="left"/>
              <w:textAlignment w:val="auto"/>
              <w:rPr>
                <w:rFonts w:cs="Times New Roman"/>
                <w:sz w:val="20"/>
                <w:szCs w:val="20"/>
              </w:rPr>
            </w:pPr>
            <w:r w:rsidRPr="009A6BD6">
              <w:rPr>
                <w:rFonts w:eastAsia="Times New Roman" w:cs="Times New Roman"/>
                <w:kern w:val="0"/>
                <w:sz w:val="20"/>
                <w:szCs w:val="20"/>
                <w:lang w:eastAsia="tr-TR"/>
              </w:rPr>
              <w:t>103</w:t>
            </w:r>
            <w:r w:rsidR="00F9073D" w:rsidRPr="009A6BD6">
              <w:rPr>
                <w:rFonts w:eastAsia="MS Mincho" w:cs="Times New Roman"/>
                <w:kern w:val="0"/>
                <w:sz w:val="20"/>
                <w:szCs w:val="20"/>
                <w:lang w:eastAsia="tr-TR"/>
              </w:rPr>
              <w:t>±</w:t>
            </w:r>
            <w:r w:rsidRPr="009A6BD6">
              <w:rPr>
                <w:rFonts w:eastAsia="Times New Roman" w:cs="Times New Roman"/>
                <w:kern w:val="0"/>
                <w:sz w:val="20"/>
                <w:szCs w:val="20"/>
                <w:lang w:eastAsia="tr-TR"/>
              </w:rPr>
              <w:t>73</w:t>
            </w:r>
          </w:p>
        </w:tc>
      </w:tr>
    </w:tbl>
    <w:p w14:paraId="6B714115" w14:textId="6ED98F1B" w:rsidR="00644ECA" w:rsidRPr="009A6BD6" w:rsidRDefault="0005562B" w:rsidP="007A1D72">
      <w:pPr>
        <w:pStyle w:val="ekil"/>
        <w:ind w:firstLine="709"/>
        <w:rPr>
          <w:color w:val="auto"/>
          <w:lang w:val="tr-TR"/>
        </w:rPr>
      </w:pPr>
      <w:r w:rsidRPr="009A6BD6">
        <w:rPr>
          <w:color w:val="auto"/>
          <w:lang w:val="tr-TR"/>
        </w:rPr>
        <w:t>*GRB_2 ve GRB_T patlamaların incelenen bölümlerine göre “_2” kayna</w:t>
      </w:r>
      <w:r w:rsidR="00B503CA" w:rsidRPr="009A6BD6">
        <w:rPr>
          <w:color w:val="auto"/>
          <w:lang w:val="tr-TR"/>
        </w:rPr>
        <w:t xml:space="preserve">ğın ışık eğrisinde görülen ikinci pulsun, </w:t>
      </w:r>
      <w:r w:rsidRPr="009A6BD6">
        <w:rPr>
          <w:color w:val="auto"/>
          <w:lang w:val="tr-TR"/>
        </w:rPr>
        <w:t xml:space="preserve">“_T” ise iki veya daha fazla </w:t>
      </w:r>
      <w:r w:rsidR="00B503CA" w:rsidRPr="009A6BD6">
        <w:rPr>
          <w:color w:val="auto"/>
          <w:lang w:val="tr-TR"/>
        </w:rPr>
        <w:t xml:space="preserve">puls </w:t>
      </w:r>
      <w:r w:rsidRPr="009A6BD6">
        <w:rPr>
          <w:color w:val="auto"/>
          <w:lang w:val="tr-TR"/>
        </w:rPr>
        <w:t xml:space="preserve">varsa tümünün birlikte incelendiğini ifade etmektedir. Diğerleri ise birden fazla patlamaya sahip olanları dahil sadece birinci patlamanın incelendiğini ifade etmektedir. </w:t>
      </w:r>
    </w:p>
    <w:p w14:paraId="72DAABC0" w14:textId="77777777" w:rsidR="007A1D72" w:rsidRPr="009A6BD6" w:rsidRDefault="007A1D72" w:rsidP="007A1D72">
      <w:pPr>
        <w:pStyle w:val="ekil"/>
        <w:spacing w:before="0" w:after="0"/>
        <w:ind w:firstLine="709"/>
        <w:rPr>
          <w:color w:val="auto"/>
          <w:lang w:val="tr-TR"/>
        </w:rPr>
      </w:pPr>
    </w:p>
    <w:p w14:paraId="49FBDEF5" w14:textId="476CBF0F" w:rsidR="00644ECA" w:rsidRPr="009A6BD6" w:rsidRDefault="007E06AD" w:rsidP="007E06AD">
      <w:pPr>
        <w:pStyle w:val="ResimYazs"/>
        <w:rPr>
          <w:color w:val="auto"/>
        </w:rPr>
      </w:pPr>
      <w:bookmarkStart w:id="296" w:name="_Toc43752767"/>
      <w:bookmarkStart w:id="297" w:name="_Toc43833186"/>
      <w:bookmarkStart w:id="298" w:name="_Toc49680685"/>
      <w:r w:rsidRPr="009A6BD6">
        <w:rPr>
          <w:b/>
          <w:color w:val="auto"/>
        </w:rPr>
        <w:t xml:space="preserve">Tablo </w:t>
      </w:r>
      <w:r w:rsidRPr="009A6BD6">
        <w:rPr>
          <w:b/>
          <w:color w:val="auto"/>
        </w:rPr>
        <w:fldChar w:fldCharType="begin"/>
      </w:r>
      <w:r w:rsidRPr="009A6BD6">
        <w:rPr>
          <w:b/>
          <w:color w:val="auto"/>
        </w:rPr>
        <w:instrText xml:space="preserve"> SEQ Tablo \* ARABIC </w:instrText>
      </w:r>
      <w:r w:rsidRPr="009A6BD6">
        <w:rPr>
          <w:b/>
          <w:color w:val="auto"/>
        </w:rPr>
        <w:fldChar w:fldCharType="separate"/>
      </w:r>
      <w:r w:rsidR="002E6E16">
        <w:rPr>
          <w:b/>
          <w:noProof/>
          <w:color w:val="auto"/>
        </w:rPr>
        <w:t>3</w:t>
      </w:r>
      <w:r w:rsidRPr="009A6BD6">
        <w:rPr>
          <w:b/>
          <w:color w:val="auto"/>
        </w:rPr>
        <w:fldChar w:fldCharType="end"/>
      </w:r>
      <w:r w:rsidR="0005562B" w:rsidRPr="009A6BD6">
        <w:rPr>
          <w:b/>
          <w:color w:val="auto"/>
        </w:rPr>
        <w:t>.</w:t>
      </w:r>
      <w:r w:rsidR="0005562B" w:rsidRPr="009A6BD6">
        <w:rPr>
          <w:color w:val="auto"/>
        </w:rPr>
        <w:t xml:space="preserve"> Tayfsal gecikme değeri sıfır ile uyumlu olan kaynaklar.</w:t>
      </w:r>
      <w:bookmarkEnd w:id="296"/>
      <w:bookmarkEnd w:id="297"/>
      <w:bookmarkEnd w:id="298"/>
    </w:p>
    <w:tbl>
      <w:tblPr>
        <w:tblW w:w="8108" w:type="dxa"/>
        <w:jc w:val="center"/>
        <w:tblLayout w:type="fixed"/>
        <w:tblCellMar>
          <w:left w:w="10" w:type="dxa"/>
          <w:right w:w="10" w:type="dxa"/>
        </w:tblCellMar>
        <w:tblLook w:val="0000" w:firstRow="0" w:lastRow="0" w:firstColumn="0" w:lastColumn="0" w:noHBand="0" w:noVBand="0"/>
      </w:tblPr>
      <w:tblGrid>
        <w:gridCol w:w="1534"/>
        <w:gridCol w:w="1062"/>
        <w:gridCol w:w="160"/>
        <w:gridCol w:w="1534"/>
        <w:gridCol w:w="1062"/>
        <w:gridCol w:w="160"/>
        <w:gridCol w:w="1534"/>
        <w:gridCol w:w="1062"/>
      </w:tblGrid>
      <w:tr w:rsidR="004237A5" w:rsidRPr="009A6BD6" w14:paraId="2336FF95" w14:textId="77777777" w:rsidTr="00F9073D">
        <w:trPr>
          <w:trHeight w:val="255"/>
          <w:jc w:val="center"/>
        </w:trPr>
        <w:tc>
          <w:tcPr>
            <w:tcW w:w="1534"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5EA540BB"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062"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04B13D13" w14:textId="77777777" w:rsidR="00644ECA" w:rsidRPr="009A6BD6" w:rsidRDefault="00FE5311" w:rsidP="009A0386">
            <w:pPr>
              <w:widowControl/>
              <w:suppressAutoHyphens w:val="0"/>
              <w:spacing w:after="0" w:line="240" w:lineRule="auto"/>
              <w:ind w:firstLine="0"/>
              <w:jc w:val="center"/>
              <w:textAlignment w:val="auto"/>
              <w:rPr>
                <w:rFonts w:cs="Times New Roman"/>
                <w:sz w:val="20"/>
                <w:szCs w:val="20"/>
              </w:rPr>
            </w:pPr>
            <w:r w:rsidRPr="009A6BD6">
              <w:rPr>
                <w:rFonts w:eastAsia="Times New Roman" w:cs="Times New Roman"/>
                <w:kern w:val="0"/>
                <w:sz w:val="20"/>
                <w:szCs w:val="20"/>
                <w:lang w:eastAsia="tr-TR"/>
              </w:rPr>
              <w:t>Trigger I</w:t>
            </w:r>
            <w:r w:rsidR="0005562B" w:rsidRPr="009A6BD6">
              <w:rPr>
                <w:rFonts w:eastAsia="Times New Roman" w:cs="Times New Roman"/>
                <w:kern w:val="0"/>
                <w:sz w:val="20"/>
                <w:szCs w:val="20"/>
                <w:lang w:eastAsia="tr-TR"/>
              </w:rPr>
              <w:t>D</w:t>
            </w:r>
          </w:p>
        </w:tc>
        <w:tc>
          <w:tcPr>
            <w:tcW w:w="160" w:type="dxa"/>
            <w:shd w:val="clear" w:color="auto" w:fill="FFFFFF"/>
            <w:noWrap/>
            <w:tcMar>
              <w:top w:w="0" w:type="dxa"/>
              <w:left w:w="70" w:type="dxa"/>
              <w:bottom w:w="0" w:type="dxa"/>
              <w:right w:w="70" w:type="dxa"/>
            </w:tcMar>
            <w:vAlign w:val="center"/>
          </w:tcPr>
          <w:p w14:paraId="1E80AE0A"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49A16895"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062"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503609C0" w14:textId="77777777" w:rsidR="00644ECA" w:rsidRPr="009A6BD6" w:rsidRDefault="00FE5311" w:rsidP="009A0386">
            <w:pPr>
              <w:widowControl/>
              <w:suppressAutoHyphens w:val="0"/>
              <w:spacing w:after="0" w:line="240" w:lineRule="auto"/>
              <w:ind w:firstLine="0"/>
              <w:jc w:val="center"/>
              <w:textAlignment w:val="auto"/>
              <w:rPr>
                <w:rFonts w:cs="Times New Roman"/>
                <w:sz w:val="20"/>
                <w:szCs w:val="20"/>
              </w:rPr>
            </w:pPr>
            <w:r w:rsidRPr="009A6BD6">
              <w:rPr>
                <w:rFonts w:eastAsia="Times New Roman" w:cs="Times New Roman"/>
                <w:kern w:val="0"/>
                <w:sz w:val="20"/>
                <w:szCs w:val="20"/>
                <w:lang w:eastAsia="tr-TR"/>
              </w:rPr>
              <w:t>Trigger I</w:t>
            </w:r>
            <w:r w:rsidR="0005562B" w:rsidRPr="009A6BD6">
              <w:rPr>
                <w:rFonts w:eastAsia="Times New Roman" w:cs="Times New Roman"/>
                <w:kern w:val="0"/>
                <w:sz w:val="20"/>
                <w:szCs w:val="20"/>
                <w:lang w:eastAsia="tr-TR"/>
              </w:rPr>
              <w:t>D</w:t>
            </w:r>
          </w:p>
        </w:tc>
        <w:tc>
          <w:tcPr>
            <w:tcW w:w="160" w:type="dxa"/>
            <w:shd w:val="clear" w:color="auto" w:fill="FFFFFF"/>
            <w:noWrap/>
            <w:tcMar>
              <w:top w:w="0" w:type="dxa"/>
              <w:left w:w="70" w:type="dxa"/>
              <w:bottom w:w="0" w:type="dxa"/>
              <w:right w:w="70" w:type="dxa"/>
            </w:tcMar>
            <w:vAlign w:val="center"/>
          </w:tcPr>
          <w:p w14:paraId="4420DAA0"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3B6FF7BA"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062" w:type="dxa"/>
            <w:tcBorders>
              <w:top w:val="single" w:sz="4" w:space="0" w:color="000000"/>
              <w:bottom w:val="single" w:sz="4" w:space="0" w:color="000000"/>
            </w:tcBorders>
            <w:shd w:val="clear" w:color="auto" w:fill="FFFFFF"/>
            <w:noWrap/>
            <w:tcMar>
              <w:top w:w="0" w:type="dxa"/>
              <w:left w:w="70" w:type="dxa"/>
              <w:bottom w:w="0" w:type="dxa"/>
              <w:right w:w="70" w:type="dxa"/>
            </w:tcMar>
            <w:vAlign w:val="center"/>
          </w:tcPr>
          <w:p w14:paraId="517F7EF9" w14:textId="77777777" w:rsidR="00644ECA" w:rsidRPr="009A6BD6" w:rsidRDefault="00FE5311" w:rsidP="009A0386">
            <w:pPr>
              <w:widowControl/>
              <w:suppressAutoHyphens w:val="0"/>
              <w:spacing w:after="0" w:line="240" w:lineRule="auto"/>
              <w:ind w:firstLine="0"/>
              <w:jc w:val="center"/>
              <w:textAlignment w:val="auto"/>
              <w:rPr>
                <w:rFonts w:cs="Times New Roman"/>
                <w:sz w:val="20"/>
                <w:szCs w:val="20"/>
              </w:rPr>
            </w:pPr>
            <w:r w:rsidRPr="009A6BD6">
              <w:rPr>
                <w:rFonts w:eastAsia="Times New Roman" w:cs="Times New Roman"/>
                <w:kern w:val="0"/>
                <w:sz w:val="20"/>
                <w:szCs w:val="20"/>
                <w:lang w:eastAsia="tr-TR"/>
              </w:rPr>
              <w:t>Trigger I</w:t>
            </w:r>
            <w:r w:rsidR="0005562B" w:rsidRPr="009A6BD6">
              <w:rPr>
                <w:rFonts w:eastAsia="Times New Roman" w:cs="Times New Roman"/>
                <w:kern w:val="0"/>
                <w:sz w:val="20"/>
                <w:szCs w:val="20"/>
                <w:lang w:eastAsia="tr-TR"/>
              </w:rPr>
              <w:t>D</w:t>
            </w:r>
          </w:p>
        </w:tc>
      </w:tr>
      <w:tr w:rsidR="004237A5" w:rsidRPr="009A6BD6" w14:paraId="0A09BAC6"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0FF7CAE7"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GRB110205A</w:t>
            </w:r>
          </w:p>
        </w:tc>
        <w:tc>
          <w:tcPr>
            <w:tcW w:w="1062" w:type="dxa"/>
            <w:shd w:val="clear" w:color="auto" w:fill="auto"/>
            <w:noWrap/>
            <w:tcMar>
              <w:top w:w="0" w:type="dxa"/>
              <w:left w:w="70" w:type="dxa"/>
              <w:bottom w:w="0" w:type="dxa"/>
              <w:right w:w="70" w:type="dxa"/>
            </w:tcMar>
            <w:vAlign w:val="center"/>
          </w:tcPr>
          <w:p w14:paraId="302FB63E"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444643</w:t>
            </w:r>
          </w:p>
        </w:tc>
        <w:tc>
          <w:tcPr>
            <w:tcW w:w="160" w:type="dxa"/>
            <w:shd w:val="clear" w:color="auto" w:fill="auto"/>
            <w:noWrap/>
            <w:tcMar>
              <w:top w:w="0" w:type="dxa"/>
              <w:left w:w="70" w:type="dxa"/>
              <w:bottom w:w="0" w:type="dxa"/>
              <w:right w:w="70" w:type="dxa"/>
            </w:tcMar>
            <w:vAlign w:val="center"/>
          </w:tcPr>
          <w:p w14:paraId="316F3673"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288B006"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GRB131227A</w:t>
            </w:r>
          </w:p>
        </w:tc>
        <w:tc>
          <w:tcPr>
            <w:tcW w:w="1062" w:type="dxa"/>
            <w:shd w:val="clear" w:color="auto" w:fill="auto"/>
            <w:noWrap/>
            <w:tcMar>
              <w:top w:w="0" w:type="dxa"/>
              <w:left w:w="70" w:type="dxa"/>
              <w:bottom w:w="0" w:type="dxa"/>
              <w:right w:w="70" w:type="dxa"/>
            </w:tcMar>
            <w:vAlign w:val="center"/>
          </w:tcPr>
          <w:p w14:paraId="20D58C48"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582184</w:t>
            </w:r>
          </w:p>
        </w:tc>
        <w:tc>
          <w:tcPr>
            <w:tcW w:w="160" w:type="dxa"/>
            <w:shd w:val="clear" w:color="auto" w:fill="auto"/>
            <w:noWrap/>
            <w:tcMar>
              <w:top w:w="0" w:type="dxa"/>
              <w:left w:w="70" w:type="dxa"/>
              <w:bottom w:w="0" w:type="dxa"/>
              <w:right w:w="70" w:type="dxa"/>
            </w:tcMar>
            <w:vAlign w:val="center"/>
          </w:tcPr>
          <w:p w14:paraId="3B735F2D"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541723F4"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GRB160121A</w:t>
            </w:r>
          </w:p>
        </w:tc>
        <w:tc>
          <w:tcPr>
            <w:tcW w:w="1062" w:type="dxa"/>
            <w:shd w:val="clear" w:color="auto" w:fill="auto"/>
            <w:noWrap/>
            <w:tcMar>
              <w:top w:w="0" w:type="dxa"/>
              <w:left w:w="70" w:type="dxa"/>
              <w:bottom w:w="0" w:type="dxa"/>
              <w:right w:w="70" w:type="dxa"/>
            </w:tcMar>
            <w:vAlign w:val="center"/>
          </w:tcPr>
          <w:p w14:paraId="16CB22FB"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671231</w:t>
            </w:r>
          </w:p>
        </w:tc>
      </w:tr>
      <w:tr w:rsidR="004237A5" w:rsidRPr="009A6BD6" w14:paraId="4E953E14"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324EEB43"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GRB111008A_2</w:t>
            </w:r>
          </w:p>
        </w:tc>
        <w:tc>
          <w:tcPr>
            <w:tcW w:w="1062" w:type="dxa"/>
            <w:shd w:val="clear" w:color="auto" w:fill="auto"/>
            <w:noWrap/>
            <w:tcMar>
              <w:top w:w="0" w:type="dxa"/>
              <w:left w:w="70" w:type="dxa"/>
              <w:bottom w:w="0" w:type="dxa"/>
              <w:right w:w="70" w:type="dxa"/>
            </w:tcMar>
            <w:vAlign w:val="center"/>
          </w:tcPr>
          <w:p w14:paraId="18A43F0F"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505054</w:t>
            </w:r>
          </w:p>
        </w:tc>
        <w:tc>
          <w:tcPr>
            <w:tcW w:w="160" w:type="dxa"/>
            <w:shd w:val="clear" w:color="auto" w:fill="auto"/>
            <w:noWrap/>
            <w:tcMar>
              <w:top w:w="0" w:type="dxa"/>
              <w:left w:w="70" w:type="dxa"/>
              <w:bottom w:w="0" w:type="dxa"/>
              <w:right w:w="70" w:type="dxa"/>
            </w:tcMar>
            <w:vAlign w:val="center"/>
          </w:tcPr>
          <w:p w14:paraId="7013F47E"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48978201"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GRB140304A</w:t>
            </w:r>
          </w:p>
        </w:tc>
        <w:tc>
          <w:tcPr>
            <w:tcW w:w="1062" w:type="dxa"/>
            <w:shd w:val="clear" w:color="auto" w:fill="auto"/>
            <w:noWrap/>
            <w:tcMar>
              <w:top w:w="0" w:type="dxa"/>
              <w:left w:w="70" w:type="dxa"/>
              <w:bottom w:w="0" w:type="dxa"/>
              <w:right w:w="70" w:type="dxa"/>
            </w:tcMar>
            <w:vAlign w:val="center"/>
          </w:tcPr>
          <w:p w14:paraId="7763407E"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590206</w:t>
            </w:r>
          </w:p>
        </w:tc>
        <w:tc>
          <w:tcPr>
            <w:tcW w:w="160" w:type="dxa"/>
            <w:shd w:val="clear" w:color="auto" w:fill="auto"/>
            <w:noWrap/>
            <w:tcMar>
              <w:top w:w="0" w:type="dxa"/>
              <w:left w:w="70" w:type="dxa"/>
              <w:bottom w:w="0" w:type="dxa"/>
              <w:right w:w="70" w:type="dxa"/>
            </w:tcMar>
            <w:vAlign w:val="center"/>
          </w:tcPr>
          <w:p w14:paraId="35AE23B3"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749C62AA"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GRB160303A</w:t>
            </w:r>
          </w:p>
        </w:tc>
        <w:tc>
          <w:tcPr>
            <w:tcW w:w="1062" w:type="dxa"/>
            <w:shd w:val="clear" w:color="auto" w:fill="auto"/>
            <w:noWrap/>
            <w:tcMar>
              <w:top w:w="0" w:type="dxa"/>
              <w:left w:w="70" w:type="dxa"/>
              <w:bottom w:w="0" w:type="dxa"/>
              <w:right w:w="70" w:type="dxa"/>
            </w:tcMar>
            <w:vAlign w:val="center"/>
          </w:tcPr>
          <w:p w14:paraId="2E820F64"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677495</w:t>
            </w:r>
          </w:p>
        </w:tc>
      </w:tr>
      <w:tr w:rsidR="004237A5" w:rsidRPr="009A6BD6" w14:paraId="0D7B6064"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4E7B5B6F"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GRB111107A</w:t>
            </w:r>
          </w:p>
        </w:tc>
        <w:tc>
          <w:tcPr>
            <w:tcW w:w="1062" w:type="dxa"/>
            <w:shd w:val="clear" w:color="auto" w:fill="auto"/>
            <w:noWrap/>
            <w:tcMar>
              <w:top w:w="0" w:type="dxa"/>
              <w:left w:w="70" w:type="dxa"/>
              <w:bottom w:w="0" w:type="dxa"/>
              <w:right w:w="70" w:type="dxa"/>
            </w:tcMar>
            <w:vAlign w:val="center"/>
          </w:tcPr>
          <w:p w14:paraId="6D6F86D1"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507185</w:t>
            </w:r>
          </w:p>
        </w:tc>
        <w:tc>
          <w:tcPr>
            <w:tcW w:w="160" w:type="dxa"/>
            <w:shd w:val="clear" w:color="auto" w:fill="auto"/>
            <w:noWrap/>
            <w:tcMar>
              <w:top w:w="0" w:type="dxa"/>
              <w:left w:w="70" w:type="dxa"/>
              <w:bottom w:w="0" w:type="dxa"/>
              <w:right w:w="70" w:type="dxa"/>
            </w:tcMar>
            <w:vAlign w:val="center"/>
          </w:tcPr>
          <w:p w14:paraId="6A93E36E"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4688D531"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GRB140419A</w:t>
            </w:r>
          </w:p>
        </w:tc>
        <w:tc>
          <w:tcPr>
            <w:tcW w:w="1062" w:type="dxa"/>
            <w:shd w:val="clear" w:color="auto" w:fill="auto"/>
            <w:noWrap/>
            <w:tcMar>
              <w:top w:w="0" w:type="dxa"/>
              <w:left w:w="70" w:type="dxa"/>
              <w:bottom w:w="0" w:type="dxa"/>
              <w:right w:w="70" w:type="dxa"/>
            </w:tcMar>
            <w:vAlign w:val="center"/>
          </w:tcPr>
          <w:p w14:paraId="0A6797AA"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596426</w:t>
            </w:r>
          </w:p>
        </w:tc>
        <w:tc>
          <w:tcPr>
            <w:tcW w:w="160" w:type="dxa"/>
            <w:shd w:val="clear" w:color="auto" w:fill="auto"/>
            <w:noWrap/>
            <w:tcMar>
              <w:top w:w="0" w:type="dxa"/>
              <w:left w:w="70" w:type="dxa"/>
              <w:bottom w:w="0" w:type="dxa"/>
              <w:right w:w="70" w:type="dxa"/>
            </w:tcMar>
            <w:vAlign w:val="center"/>
          </w:tcPr>
          <w:p w14:paraId="43320696"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71337A50"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GRB161017A_2</w:t>
            </w:r>
          </w:p>
        </w:tc>
        <w:tc>
          <w:tcPr>
            <w:tcW w:w="1062" w:type="dxa"/>
            <w:shd w:val="clear" w:color="auto" w:fill="auto"/>
            <w:noWrap/>
            <w:tcMar>
              <w:top w:w="0" w:type="dxa"/>
              <w:left w:w="70" w:type="dxa"/>
              <w:bottom w:w="0" w:type="dxa"/>
              <w:right w:w="70" w:type="dxa"/>
            </w:tcMar>
            <w:vAlign w:val="center"/>
          </w:tcPr>
          <w:p w14:paraId="5EE83663"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718023</w:t>
            </w:r>
          </w:p>
        </w:tc>
      </w:tr>
      <w:tr w:rsidR="004237A5" w:rsidRPr="009A6BD6" w14:paraId="46CDB82A"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512D896F"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GRB111228A</w:t>
            </w:r>
          </w:p>
        </w:tc>
        <w:tc>
          <w:tcPr>
            <w:tcW w:w="1062" w:type="dxa"/>
            <w:shd w:val="clear" w:color="auto" w:fill="auto"/>
            <w:noWrap/>
            <w:tcMar>
              <w:top w:w="0" w:type="dxa"/>
              <w:left w:w="70" w:type="dxa"/>
              <w:bottom w:w="0" w:type="dxa"/>
              <w:right w:w="70" w:type="dxa"/>
            </w:tcMar>
            <w:vAlign w:val="center"/>
          </w:tcPr>
          <w:p w14:paraId="5AFE4E80"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510649</w:t>
            </w:r>
          </w:p>
        </w:tc>
        <w:tc>
          <w:tcPr>
            <w:tcW w:w="160" w:type="dxa"/>
            <w:shd w:val="clear" w:color="auto" w:fill="auto"/>
            <w:noWrap/>
            <w:tcMar>
              <w:top w:w="0" w:type="dxa"/>
              <w:left w:w="70" w:type="dxa"/>
              <w:bottom w:w="0" w:type="dxa"/>
              <w:right w:w="70" w:type="dxa"/>
            </w:tcMar>
            <w:vAlign w:val="center"/>
          </w:tcPr>
          <w:p w14:paraId="691662E8"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ADD5964"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GRB140419A_2</w:t>
            </w:r>
          </w:p>
        </w:tc>
        <w:tc>
          <w:tcPr>
            <w:tcW w:w="1062" w:type="dxa"/>
            <w:shd w:val="clear" w:color="auto" w:fill="auto"/>
            <w:noWrap/>
            <w:tcMar>
              <w:top w:w="0" w:type="dxa"/>
              <w:left w:w="70" w:type="dxa"/>
              <w:bottom w:w="0" w:type="dxa"/>
              <w:right w:w="70" w:type="dxa"/>
            </w:tcMar>
            <w:vAlign w:val="center"/>
          </w:tcPr>
          <w:p w14:paraId="38BB1583"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596426</w:t>
            </w:r>
          </w:p>
        </w:tc>
        <w:tc>
          <w:tcPr>
            <w:tcW w:w="160" w:type="dxa"/>
            <w:shd w:val="clear" w:color="auto" w:fill="auto"/>
            <w:noWrap/>
            <w:tcMar>
              <w:top w:w="0" w:type="dxa"/>
              <w:left w:w="70" w:type="dxa"/>
              <w:bottom w:w="0" w:type="dxa"/>
              <w:right w:w="70" w:type="dxa"/>
            </w:tcMar>
            <w:vAlign w:val="center"/>
          </w:tcPr>
          <w:p w14:paraId="7C3527AA"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E3FA63C"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GRB170202A</w:t>
            </w:r>
          </w:p>
        </w:tc>
        <w:tc>
          <w:tcPr>
            <w:tcW w:w="1062" w:type="dxa"/>
            <w:shd w:val="clear" w:color="auto" w:fill="auto"/>
            <w:noWrap/>
            <w:tcMar>
              <w:top w:w="0" w:type="dxa"/>
              <w:left w:w="70" w:type="dxa"/>
              <w:bottom w:w="0" w:type="dxa"/>
              <w:right w:w="70" w:type="dxa"/>
            </w:tcMar>
            <w:vAlign w:val="center"/>
          </w:tcPr>
          <w:p w14:paraId="0AD920D8"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736407</w:t>
            </w:r>
          </w:p>
        </w:tc>
      </w:tr>
      <w:tr w:rsidR="004237A5" w:rsidRPr="009A6BD6" w14:paraId="0CA0E20A"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5D1EF7DA"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GRB111228A_T</w:t>
            </w:r>
          </w:p>
        </w:tc>
        <w:tc>
          <w:tcPr>
            <w:tcW w:w="1062" w:type="dxa"/>
            <w:shd w:val="clear" w:color="auto" w:fill="auto"/>
            <w:noWrap/>
            <w:tcMar>
              <w:top w:w="0" w:type="dxa"/>
              <w:left w:w="70" w:type="dxa"/>
              <w:bottom w:w="0" w:type="dxa"/>
              <w:right w:w="70" w:type="dxa"/>
            </w:tcMar>
            <w:vAlign w:val="center"/>
          </w:tcPr>
          <w:p w14:paraId="081742CF"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510649</w:t>
            </w:r>
          </w:p>
        </w:tc>
        <w:tc>
          <w:tcPr>
            <w:tcW w:w="160" w:type="dxa"/>
            <w:shd w:val="clear" w:color="auto" w:fill="auto"/>
            <w:noWrap/>
            <w:tcMar>
              <w:top w:w="0" w:type="dxa"/>
              <w:left w:w="70" w:type="dxa"/>
              <w:bottom w:w="0" w:type="dxa"/>
              <w:right w:w="70" w:type="dxa"/>
            </w:tcMar>
            <w:vAlign w:val="center"/>
          </w:tcPr>
          <w:p w14:paraId="7F6AC627"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3E40C6E5"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GRB140419A_T</w:t>
            </w:r>
          </w:p>
        </w:tc>
        <w:tc>
          <w:tcPr>
            <w:tcW w:w="1062" w:type="dxa"/>
            <w:shd w:val="clear" w:color="auto" w:fill="auto"/>
            <w:noWrap/>
            <w:tcMar>
              <w:top w:w="0" w:type="dxa"/>
              <w:left w:w="70" w:type="dxa"/>
              <w:bottom w:w="0" w:type="dxa"/>
              <w:right w:w="70" w:type="dxa"/>
            </w:tcMar>
            <w:vAlign w:val="center"/>
          </w:tcPr>
          <w:p w14:paraId="561B1B6D"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596426</w:t>
            </w:r>
          </w:p>
        </w:tc>
        <w:tc>
          <w:tcPr>
            <w:tcW w:w="160" w:type="dxa"/>
            <w:shd w:val="clear" w:color="auto" w:fill="auto"/>
            <w:noWrap/>
            <w:tcMar>
              <w:top w:w="0" w:type="dxa"/>
              <w:left w:w="70" w:type="dxa"/>
              <w:bottom w:w="0" w:type="dxa"/>
              <w:right w:w="70" w:type="dxa"/>
            </w:tcMar>
            <w:vAlign w:val="center"/>
          </w:tcPr>
          <w:p w14:paraId="68F81570"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05B58A9"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GRB170405A_2</w:t>
            </w:r>
          </w:p>
        </w:tc>
        <w:tc>
          <w:tcPr>
            <w:tcW w:w="1062" w:type="dxa"/>
            <w:shd w:val="clear" w:color="auto" w:fill="auto"/>
            <w:noWrap/>
            <w:tcMar>
              <w:top w:w="0" w:type="dxa"/>
              <w:left w:w="70" w:type="dxa"/>
              <w:bottom w:w="0" w:type="dxa"/>
              <w:right w:w="70" w:type="dxa"/>
            </w:tcMar>
            <w:vAlign w:val="center"/>
          </w:tcPr>
          <w:p w14:paraId="1B64FF3F"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745797</w:t>
            </w:r>
          </w:p>
        </w:tc>
      </w:tr>
      <w:tr w:rsidR="004237A5" w:rsidRPr="009A6BD6" w14:paraId="5B93E97B"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130C5E6C"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GRB120729A</w:t>
            </w:r>
          </w:p>
        </w:tc>
        <w:tc>
          <w:tcPr>
            <w:tcW w:w="1062" w:type="dxa"/>
            <w:shd w:val="clear" w:color="auto" w:fill="auto"/>
            <w:noWrap/>
            <w:tcMar>
              <w:top w:w="0" w:type="dxa"/>
              <w:left w:w="70" w:type="dxa"/>
              <w:bottom w:w="0" w:type="dxa"/>
              <w:right w:w="70" w:type="dxa"/>
            </w:tcMar>
            <w:vAlign w:val="center"/>
          </w:tcPr>
          <w:p w14:paraId="5C8EFEF8"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529095</w:t>
            </w:r>
          </w:p>
        </w:tc>
        <w:tc>
          <w:tcPr>
            <w:tcW w:w="160" w:type="dxa"/>
            <w:shd w:val="clear" w:color="auto" w:fill="auto"/>
            <w:noWrap/>
            <w:tcMar>
              <w:top w:w="0" w:type="dxa"/>
              <w:left w:w="70" w:type="dxa"/>
              <w:bottom w:w="0" w:type="dxa"/>
              <w:right w:w="70" w:type="dxa"/>
            </w:tcMar>
            <w:vAlign w:val="center"/>
          </w:tcPr>
          <w:p w14:paraId="74D85099"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2998FBFD"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GRB140506A</w:t>
            </w:r>
          </w:p>
        </w:tc>
        <w:tc>
          <w:tcPr>
            <w:tcW w:w="1062" w:type="dxa"/>
            <w:shd w:val="clear" w:color="auto" w:fill="auto"/>
            <w:noWrap/>
            <w:tcMar>
              <w:top w:w="0" w:type="dxa"/>
              <w:left w:w="70" w:type="dxa"/>
              <w:bottom w:w="0" w:type="dxa"/>
              <w:right w:w="70" w:type="dxa"/>
            </w:tcMar>
            <w:vAlign w:val="center"/>
          </w:tcPr>
          <w:p w14:paraId="6D07DCDE"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598284</w:t>
            </w:r>
          </w:p>
        </w:tc>
        <w:tc>
          <w:tcPr>
            <w:tcW w:w="160" w:type="dxa"/>
            <w:shd w:val="clear" w:color="auto" w:fill="auto"/>
            <w:noWrap/>
            <w:tcMar>
              <w:top w:w="0" w:type="dxa"/>
              <w:left w:w="70" w:type="dxa"/>
              <w:bottom w:w="0" w:type="dxa"/>
              <w:right w:w="70" w:type="dxa"/>
            </w:tcMar>
            <w:vAlign w:val="center"/>
          </w:tcPr>
          <w:p w14:paraId="61B1272F"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64391DB3"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GRB170405A_T</w:t>
            </w:r>
          </w:p>
        </w:tc>
        <w:tc>
          <w:tcPr>
            <w:tcW w:w="1062" w:type="dxa"/>
            <w:shd w:val="clear" w:color="auto" w:fill="auto"/>
            <w:noWrap/>
            <w:tcMar>
              <w:top w:w="0" w:type="dxa"/>
              <w:left w:w="70" w:type="dxa"/>
              <w:bottom w:w="0" w:type="dxa"/>
              <w:right w:w="70" w:type="dxa"/>
            </w:tcMar>
            <w:vAlign w:val="center"/>
          </w:tcPr>
          <w:p w14:paraId="7E353DE1"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745797</w:t>
            </w:r>
          </w:p>
        </w:tc>
      </w:tr>
      <w:tr w:rsidR="004237A5" w:rsidRPr="009A6BD6" w14:paraId="4B3B367F"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5471008E"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GRB120802A</w:t>
            </w:r>
          </w:p>
        </w:tc>
        <w:tc>
          <w:tcPr>
            <w:tcW w:w="1062" w:type="dxa"/>
            <w:shd w:val="clear" w:color="auto" w:fill="auto"/>
            <w:noWrap/>
            <w:tcMar>
              <w:top w:w="0" w:type="dxa"/>
              <w:left w:w="70" w:type="dxa"/>
              <w:bottom w:w="0" w:type="dxa"/>
              <w:right w:w="70" w:type="dxa"/>
            </w:tcMar>
            <w:vAlign w:val="center"/>
          </w:tcPr>
          <w:p w14:paraId="0E2F1E82"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529486</w:t>
            </w:r>
          </w:p>
        </w:tc>
        <w:tc>
          <w:tcPr>
            <w:tcW w:w="160" w:type="dxa"/>
            <w:shd w:val="clear" w:color="auto" w:fill="auto"/>
            <w:noWrap/>
            <w:tcMar>
              <w:top w:w="0" w:type="dxa"/>
              <w:left w:w="70" w:type="dxa"/>
              <w:bottom w:w="0" w:type="dxa"/>
              <w:right w:w="70" w:type="dxa"/>
            </w:tcMar>
            <w:vAlign w:val="center"/>
          </w:tcPr>
          <w:p w14:paraId="40B20950"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091C22B9"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GRB140512A</w:t>
            </w:r>
          </w:p>
        </w:tc>
        <w:tc>
          <w:tcPr>
            <w:tcW w:w="1062" w:type="dxa"/>
            <w:shd w:val="clear" w:color="auto" w:fill="auto"/>
            <w:noWrap/>
            <w:tcMar>
              <w:top w:w="0" w:type="dxa"/>
              <w:left w:w="70" w:type="dxa"/>
              <w:bottom w:w="0" w:type="dxa"/>
              <w:right w:w="70" w:type="dxa"/>
            </w:tcMar>
            <w:vAlign w:val="center"/>
          </w:tcPr>
          <w:p w14:paraId="176CD2D3"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598819</w:t>
            </w:r>
          </w:p>
        </w:tc>
        <w:tc>
          <w:tcPr>
            <w:tcW w:w="160" w:type="dxa"/>
            <w:shd w:val="clear" w:color="auto" w:fill="auto"/>
            <w:noWrap/>
            <w:tcMar>
              <w:top w:w="0" w:type="dxa"/>
              <w:left w:w="70" w:type="dxa"/>
              <w:bottom w:w="0" w:type="dxa"/>
              <w:right w:w="70" w:type="dxa"/>
            </w:tcMar>
            <w:vAlign w:val="center"/>
          </w:tcPr>
          <w:p w14:paraId="44E0A44C"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790BC18F"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GRB170531B</w:t>
            </w:r>
          </w:p>
        </w:tc>
        <w:tc>
          <w:tcPr>
            <w:tcW w:w="1062" w:type="dxa"/>
            <w:shd w:val="clear" w:color="auto" w:fill="auto"/>
            <w:noWrap/>
            <w:tcMar>
              <w:top w:w="0" w:type="dxa"/>
              <w:left w:w="70" w:type="dxa"/>
              <w:bottom w:w="0" w:type="dxa"/>
              <w:right w:w="70" w:type="dxa"/>
            </w:tcMar>
            <w:vAlign w:val="center"/>
          </w:tcPr>
          <w:p w14:paraId="530D95DE"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755354</w:t>
            </w:r>
          </w:p>
        </w:tc>
      </w:tr>
      <w:tr w:rsidR="004237A5" w:rsidRPr="009A6BD6" w14:paraId="641C1D8D"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39A67F9A"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GRB120907A</w:t>
            </w:r>
          </w:p>
        </w:tc>
        <w:tc>
          <w:tcPr>
            <w:tcW w:w="1062" w:type="dxa"/>
            <w:shd w:val="clear" w:color="auto" w:fill="auto"/>
            <w:noWrap/>
            <w:tcMar>
              <w:top w:w="0" w:type="dxa"/>
              <w:left w:w="70" w:type="dxa"/>
              <w:bottom w:w="0" w:type="dxa"/>
              <w:right w:w="70" w:type="dxa"/>
            </w:tcMar>
            <w:vAlign w:val="center"/>
          </w:tcPr>
          <w:p w14:paraId="437A0C24"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532871</w:t>
            </w:r>
          </w:p>
        </w:tc>
        <w:tc>
          <w:tcPr>
            <w:tcW w:w="160" w:type="dxa"/>
            <w:shd w:val="clear" w:color="auto" w:fill="auto"/>
            <w:noWrap/>
            <w:tcMar>
              <w:top w:w="0" w:type="dxa"/>
              <w:left w:w="70" w:type="dxa"/>
              <w:bottom w:w="0" w:type="dxa"/>
              <w:right w:w="70" w:type="dxa"/>
            </w:tcMar>
            <w:vAlign w:val="center"/>
          </w:tcPr>
          <w:p w14:paraId="3C3088B6"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2CF97A78"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GRB140512A_2</w:t>
            </w:r>
          </w:p>
        </w:tc>
        <w:tc>
          <w:tcPr>
            <w:tcW w:w="1062" w:type="dxa"/>
            <w:shd w:val="clear" w:color="auto" w:fill="auto"/>
            <w:noWrap/>
            <w:tcMar>
              <w:top w:w="0" w:type="dxa"/>
              <w:left w:w="70" w:type="dxa"/>
              <w:bottom w:w="0" w:type="dxa"/>
              <w:right w:w="70" w:type="dxa"/>
            </w:tcMar>
            <w:vAlign w:val="center"/>
          </w:tcPr>
          <w:p w14:paraId="79DC2AF4"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598819</w:t>
            </w:r>
          </w:p>
        </w:tc>
        <w:tc>
          <w:tcPr>
            <w:tcW w:w="160" w:type="dxa"/>
            <w:shd w:val="clear" w:color="auto" w:fill="auto"/>
            <w:noWrap/>
            <w:tcMar>
              <w:top w:w="0" w:type="dxa"/>
              <w:left w:w="70" w:type="dxa"/>
              <w:bottom w:w="0" w:type="dxa"/>
              <w:right w:w="70" w:type="dxa"/>
            </w:tcMar>
            <w:vAlign w:val="center"/>
          </w:tcPr>
          <w:p w14:paraId="0E68B8EC"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628AE6F6"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GRB170531B_2</w:t>
            </w:r>
          </w:p>
        </w:tc>
        <w:tc>
          <w:tcPr>
            <w:tcW w:w="1062" w:type="dxa"/>
            <w:shd w:val="clear" w:color="auto" w:fill="auto"/>
            <w:noWrap/>
            <w:tcMar>
              <w:top w:w="0" w:type="dxa"/>
              <w:left w:w="70" w:type="dxa"/>
              <w:bottom w:w="0" w:type="dxa"/>
              <w:right w:w="70" w:type="dxa"/>
            </w:tcMar>
            <w:vAlign w:val="center"/>
          </w:tcPr>
          <w:p w14:paraId="05CB522C"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755354</w:t>
            </w:r>
          </w:p>
        </w:tc>
      </w:tr>
      <w:tr w:rsidR="004237A5" w:rsidRPr="009A6BD6" w14:paraId="1E0DB920"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25A69393"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GRB120909A</w:t>
            </w:r>
          </w:p>
        </w:tc>
        <w:tc>
          <w:tcPr>
            <w:tcW w:w="1062" w:type="dxa"/>
            <w:shd w:val="clear" w:color="auto" w:fill="auto"/>
            <w:noWrap/>
            <w:tcMar>
              <w:top w:w="0" w:type="dxa"/>
              <w:left w:w="70" w:type="dxa"/>
              <w:bottom w:w="0" w:type="dxa"/>
              <w:right w:w="70" w:type="dxa"/>
            </w:tcMar>
            <w:vAlign w:val="center"/>
          </w:tcPr>
          <w:p w14:paraId="027830B8"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533060</w:t>
            </w:r>
          </w:p>
        </w:tc>
        <w:tc>
          <w:tcPr>
            <w:tcW w:w="160" w:type="dxa"/>
            <w:shd w:val="clear" w:color="auto" w:fill="auto"/>
            <w:noWrap/>
            <w:tcMar>
              <w:top w:w="0" w:type="dxa"/>
              <w:left w:w="70" w:type="dxa"/>
              <w:bottom w:w="0" w:type="dxa"/>
              <w:right w:w="70" w:type="dxa"/>
            </w:tcMar>
            <w:vAlign w:val="center"/>
          </w:tcPr>
          <w:p w14:paraId="57F1ACCD"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6D7F29E3"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GRB140512A_T</w:t>
            </w:r>
          </w:p>
        </w:tc>
        <w:tc>
          <w:tcPr>
            <w:tcW w:w="1062" w:type="dxa"/>
            <w:shd w:val="clear" w:color="auto" w:fill="auto"/>
            <w:noWrap/>
            <w:tcMar>
              <w:top w:w="0" w:type="dxa"/>
              <w:left w:w="70" w:type="dxa"/>
              <w:bottom w:w="0" w:type="dxa"/>
              <w:right w:w="70" w:type="dxa"/>
            </w:tcMar>
            <w:vAlign w:val="center"/>
          </w:tcPr>
          <w:p w14:paraId="4276CC25"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598819</w:t>
            </w:r>
          </w:p>
        </w:tc>
        <w:tc>
          <w:tcPr>
            <w:tcW w:w="160" w:type="dxa"/>
            <w:shd w:val="clear" w:color="auto" w:fill="auto"/>
            <w:noWrap/>
            <w:tcMar>
              <w:top w:w="0" w:type="dxa"/>
              <w:left w:w="70" w:type="dxa"/>
              <w:bottom w:w="0" w:type="dxa"/>
              <w:right w:w="70" w:type="dxa"/>
            </w:tcMar>
            <w:vAlign w:val="center"/>
          </w:tcPr>
          <w:p w14:paraId="628289D2"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44EE2A16"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GRB170531B_T</w:t>
            </w:r>
          </w:p>
        </w:tc>
        <w:tc>
          <w:tcPr>
            <w:tcW w:w="1062" w:type="dxa"/>
            <w:shd w:val="clear" w:color="auto" w:fill="auto"/>
            <w:noWrap/>
            <w:tcMar>
              <w:top w:w="0" w:type="dxa"/>
              <w:left w:w="70" w:type="dxa"/>
              <w:bottom w:w="0" w:type="dxa"/>
              <w:right w:w="70" w:type="dxa"/>
            </w:tcMar>
            <w:vAlign w:val="center"/>
          </w:tcPr>
          <w:p w14:paraId="7FD15DF0"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755354</w:t>
            </w:r>
          </w:p>
        </w:tc>
      </w:tr>
      <w:tr w:rsidR="004237A5" w:rsidRPr="009A6BD6" w14:paraId="72CDF6FB"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0F83BAB3"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GRB120922A_2</w:t>
            </w:r>
          </w:p>
        </w:tc>
        <w:tc>
          <w:tcPr>
            <w:tcW w:w="1062" w:type="dxa"/>
            <w:shd w:val="clear" w:color="auto" w:fill="auto"/>
            <w:noWrap/>
            <w:tcMar>
              <w:top w:w="0" w:type="dxa"/>
              <w:left w:w="70" w:type="dxa"/>
              <w:bottom w:w="0" w:type="dxa"/>
              <w:right w:w="70" w:type="dxa"/>
            </w:tcMar>
            <w:vAlign w:val="center"/>
          </w:tcPr>
          <w:p w14:paraId="4B9E0FBC"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534394</w:t>
            </w:r>
          </w:p>
        </w:tc>
        <w:tc>
          <w:tcPr>
            <w:tcW w:w="160" w:type="dxa"/>
            <w:shd w:val="clear" w:color="auto" w:fill="auto"/>
            <w:noWrap/>
            <w:tcMar>
              <w:top w:w="0" w:type="dxa"/>
              <w:left w:w="70" w:type="dxa"/>
              <w:bottom w:w="0" w:type="dxa"/>
              <w:right w:w="70" w:type="dxa"/>
            </w:tcMar>
            <w:vAlign w:val="center"/>
          </w:tcPr>
          <w:p w14:paraId="09CE8DAB"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541DA1F3"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GRB140518A_T</w:t>
            </w:r>
          </w:p>
        </w:tc>
        <w:tc>
          <w:tcPr>
            <w:tcW w:w="1062" w:type="dxa"/>
            <w:shd w:val="clear" w:color="auto" w:fill="auto"/>
            <w:noWrap/>
            <w:tcMar>
              <w:top w:w="0" w:type="dxa"/>
              <w:left w:w="70" w:type="dxa"/>
              <w:bottom w:w="0" w:type="dxa"/>
              <w:right w:w="70" w:type="dxa"/>
            </w:tcMar>
            <w:vAlign w:val="center"/>
          </w:tcPr>
          <w:p w14:paraId="0FDAD666"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599287</w:t>
            </w:r>
          </w:p>
        </w:tc>
        <w:tc>
          <w:tcPr>
            <w:tcW w:w="160" w:type="dxa"/>
            <w:shd w:val="clear" w:color="auto" w:fill="auto"/>
            <w:noWrap/>
            <w:tcMar>
              <w:top w:w="0" w:type="dxa"/>
              <w:left w:w="70" w:type="dxa"/>
              <w:bottom w:w="0" w:type="dxa"/>
              <w:right w:w="70" w:type="dxa"/>
            </w:tcMar>
            <w:vAlign w:val="center"/>
          </w:tcPr>
          <w:p w14:paraId="595FC8D7"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4AA8CC60"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GRB170607A</w:t>
            </w:r>
          </w:p>
        </w:tc>
        <w:tc>
          <w:tcPr>
            <w:tcW w:w="1062" w:type="dxa"/>
            <w:shd w:val="clear" w:color="auto" w:fill="auto"/>
            <w:noWrap/>
            <w:tcMar>
              <w:top w:w="0" w:type="dxa"/>
              <w:left w:w="70" w:type="dxa"/>
              <w:bottom w:w="0" w:type="dxa"/>
              <w:right w:w="70" w:type="dxa"/>
            </w:tcMar>
            <w:vAlign w:val="center"/>
          </w:tcPr>
          <w:p w14:paraId="48B56AC6"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756284</w:t>
            </w:r>
          </w:p>
        </w:tc>
      </w:tr>
      <w:tr w:rsidR="004237A5" w:rsidRPr="009A6BD6" w14:paraId="3B9EF11D"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6288FF35"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GRB121027A</w:t>
            </w:r>
          </w:p>
        </w:tc>
        <w:tc>
          <w:tcPr>
            <w:tcW w:w="1062" w:type="dxa"/>
            <w:shd w:val="clear" w:color="auto" w:fill="auto"/>
            <w:noWrap/>
            <w:tcMar>
              <w:top w:w="0" w:type="dxa"/>
              <w:left w:w="70" w:type="dxa"/>
              <w:bottom w:w="0" w:type="dxa"/>
              <w:right w:w="70" w:type="dxa"/>
            </w:tcMar>
            <w:vAlign w:val="center"/>
          </w:tcPr>
          <w:p w14:paraId="3CB37031"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536831</w:t>
            </w:r>
          </w:p>
        </w:tc>
        <w:tc>
          <w:tcPr>
            <w:tcW w:w="160" w:type="dxa"/>
            <w:shd w:val="clear" w:color="auto" w:fill="auto"/>
            <w:noWrap/>
            <w:tcMar>
              <w:top w:w="0" w:type="dxa"/>
              <w:left w:w="70" w:type="dxa"/>
              <w:bottom w:w="0" w:type="dxa"/>
              <w:right w:w="70" w:type="dxa"/>
            </w:tcMar>
            <w:vAlign w:val="center"/>
          </w:tcPr>
          <w:p w14:paraId="4AE3DCC5"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22994AA9"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GRB141004A</w:t>
            </w:r>
          </w:p>
        </w:tc>
        <w:tc>
          <w:tcPr>
            <w:tcW w:w="1062" w:type="dxa"/>
            <w:shd w:val="clear" w:color="auto" w:fill="auto"/>
            <w:noWrap/>
            <w:tcMar>
              <w:top w:w="0" w:type="dxa"/>
              <w:left w:w="70" w:type="dxa"/>
              <w:bottom w:w="0" w:type="dxa"/>
              <w:right w:w="70" w:type="dxa"/>
            </w:tcMar>
            <w:vAlign w:val="center"/>
          </w:tcPr>
          <w:p w14:paraId="6DD1E7BE"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614390</w:t>
            </w:r>
          </w:p>
        </w:tc>
        <w:tc>
          <w:tcPr>
            <w:tcW w:w="160" w:type="dxa"/>
            <w:shd w:val="clear" w:color="auto" w:fill="auto"/>
            <w:noWrap/>
            <w:tcMar>
              <w:top w:w="0" w:type="dxa"/>
              <w:left w:w="70" w:type="dxa"/>
              <w:bottom w:w="0" w:type="dxa"/>
              <w:right w:w="70" w:type="dxa"/>
            </w:tcMar>
            <w:vAlign w:val="center"/>
          </w:tcPr>
          <w:p w14:paraId="28B466A0"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2BD1D2AE"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GRB170705A_2</w:t>
            </w:r>
          </w:p>
        </w:tc>
        <w:tc>
          <w:tcPr>
            <w:tcW w:w="1062" w:type="dxa"/>
            <w:shd w:val="clear" w:color="auto" w:fill="auto"/>
            <w:noWrap/>
            <w:tcMar>
              <w:top w:w="0" w:type="dxa"/>
              <w:left w:w="70" w:type="dxa"/>
              <w:bottom w:w="0" w:type="dxa"/>
              <w:right w:w="70" w:type="dxa"/>
            </w:tcMar>
            <w:vAlign w:val="center"/>
          </w:tcPr>
          <w:p w14:paraId="2B8C2CC9"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760064</w:t>
            </w:r>
          </w:p>
        </w:tc>
      </w:tr>
      <w:tr w:rsidR="004237A5" w:rsidRPr="009A6BD6" w14:paraId="50BA63E7"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5B94B40F"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GRB130420A</w:t>
            </w:r>
          </w:p>
        </w:tc>
        <w:tc>
          <w:tcPr>
            <w:tcW w:w="1062" w:type="dxa"/>
            <w:shd w:val="clear" w:color="auto" w:fill="auto"/>
            <w:noWrap/>
            <w:tcMar>
              <w:top w:w="0" w:type="dxa"/>
              <w:left w:w="70" w:type="dxa"/>
              <w:bottom w:w="0" w:type="dxa"/>
              <w:right w:w="70" w:type="dxa"/>
            </w:tcMar>
            <w:vAlign w:val="center"/>
          </w:tcPr>
          <w:p w14:paraId="72CC8B13"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553977</w:t>
            </w:r>
          </w:p>
        </w:tc>
        <w:tc>
          <w:tcPr>
            <w:tcW w:w="160" w:type="dxa"/>
            <w:shd w:val="clear" w:color="auto" w:fill="auto"/>
            <w:noWrap/>
            <w:tcMar>
              <w:top w:w="0" w:type="dxa"/>
              <w:left w:w="70" w:type="dxa"/>
              <w:bottom w:w="0" w:type="dxa"/>
              <w:right w:w="70" w:type="dxa"/>
            </w:tcMar>
            <w:vAlign w:val="center"/>
          </w:tcPr>
          <w:p w14:paraId="2C0039C3"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FB4AA02"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GRB141109A_2</w:t>
            </w:r>
          </w:p>
        </w:tc>
        <w:tc>
          <w:tcPr>
            <w:tcW w:w="1062" w:type="dxa"/>
            <w:shd w:val="clear" w:color="auto" w:fill="auto"/>
            <w:noWrap/>
            <w:tcMar>
              <w:top w:w="0" w:type="dxa"/>
              <w:left w:w="70" w:type="dxa"/>
              <w:bottom w:w="0" w:type="dxa"/>
              <w:right w:w="70" w:type="dxa"/>
            </w:tcMar>
            <w:vAlign w:val="center"/>
          </w:tcPr>
          <w:p w14:paraId="70EAE318"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618024</w:t>
            </w:r>
          </w:p>
        </w:tc>
        <w:tc>
          <w:tcPr>
            <w:tcW w:w="160" w:type="dxa"/>
            <w:shd w:val="clear" w:color="auto" w:fill="auto"/>
            <w:noWrap/>
            <w:tcMar>
              <w:top w:w="0" w:type="dxa"/>
              <w:left w:w="70" w:type="dxa"/>
              <w:bottom w:w="0" w:type="dxa"/>
              <w:right w:w="70" w:type="dxa"/>
            </w:tcMar>
            <w:vAlign w:val="center"/>
          </w:tcPr>
          <w:p w14:paraId="7E16FDC9"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531301C7"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GRB170705A_T</w:t>
            </w:r>
          </w:p>
        </w:tc>
        <w:tc>
          <w:tcPr>
            <w:tcW w:w="1062" w:type="dxa"/>
            <w:shd w:val="clear" w:color="auto" w:fill="auto"/>
            <w:noWrap/>
            <w:tcMar>
              <w:top w:w="0" w:type="dxa"/>
              <w:left w:w="70" w:type="dxa"/>
              <w:bottom w:w="0" w:type="dxa"/>
              <w:right w:w="70" w:type="dxa"/>
            </w:tcMar>
            <w:vAlign w:val="center"/>
          </w:tcPr>
          <w:p w14:paraId="1B380F94"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760064</w:t>
            </w:r>
          </w:p>
        </w:tc>
      </w:tr>
      <w:tr w:rsidR="004237A5" w:rsidRPr="009A6BD6" w14:paraId="1CBA3650"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1997652B"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GRB130427B</w:t>
            </w:r>
          </w:p>
        </w:tc>
        <w:tc>
          <w:tcPr>
            <w:tcW w:w="1062" w:type="dxa"/>
            <w:shd w:val="clear" w:color="auto" w:fill="auto"/>
            <w:noWrap/>
            <w:tcMar>
              <w:top w:w="0" w:type="dxa"/>
              <w:left w:w="70" w:type="dxa"/>
              <w:bottom w:w="0" w:type="dxa"/>
              <w:right w:w="70" w:type="dxa"/>
            </w:tcMar>
            <w:vAlign w:val="center"/>
          </w:tcPr>
          <w:p w14:paraId="6010EAB3"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554635</w:t>
            </w:r>
          </w:p>
        </w:tc>
        <w:tc>
          <w:tcPr>
            <w:tcW w:w="160" w:type="dxa"/>
            <w:shd w:val="clear" w:color="auto" w:fill="auto"/>
            <w:noWrap/>
            <w:tcMar>
              <w:top w:w="0" w:type="dxa"/>
              <w:left w:w="70" w:type="dxa"/>
              <w:bottom w:w="0" w:type="dxa"/>
              <w:right w:w="70" w:type="dxa"/>
            </w:tcMar>
            <w:vAlign w:val="center"/>
          </w:tcPr>
          <w:p w14:paraId="0408CB31"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6067DB6F"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GRB141109A_T</w:t>
            </w:r>
          </w:p>
        </w:tc>
        <w:tc>
          <w:tcPr>
            <w:tcW w:w="1062" w:type="dxa"/>
            <w:shd w:val="clear" w:color="auto" w:fill="auto"/>
            <w:noWrap/>
            <w:tcMar>
              <w:top w:w="0" w:type="dxa"/>
              <w:left w:w="70" w:type="dxa"/>
              <w:bottom w:w="0" w:type="dxa"/>
              <w:right w:w="70" w:type="dxa"/>
            </w:tcMar>
            <w:vAlign w:val="center"/>
          </w:tcPr>
          <w:p w14:paraId="0B5A19DA"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618024</w:t>
            </w:r>
          </w:p>
        </w:tc>
        <w:tc>
          <w:tcPr>
            <w:tcW w:w="160" w:type="dxa"/>
            <w:shd w:val="clear" w:color="auto" w:fill="auto"/>
            <w:noWrap/>
            <w:tcMar>
              <w:top w:w="0" w:type="dxa"/>
              <w:left w:w="70" w:type="dxa"/>
              <w:bottom w:w="0" w:type="dxa"/>
              <w:right w:w="70" w:type="dxa"/>
            </w:tcMar>
            <w:vAlign w:val="center"/>
          </w:tcPr>
          <w:p w14:paraId="1A9E8296"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4E04656B"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GRB180329B</w:t>
            </w:r>
          </w:p>
        </w:tc>
        <w:tc>
          <w:tcPr>
            <w:tcW w:w="1062" w:type="dxa"/>
            <w:shd w:val="clear" w:color="auto" w:fill="auto"/>
            <w:noWrap/>
            <w:tcMar>
              <w:top w:w="0" w:type="dxa"/>
              <w:left w:w="70" w:type="dxa"/>
              <w:bottom w:w="0" w:type="dxa"/>
              <w:right w:w="70" w:type="dxa"/>
            </w:tcMar>
            <w:vAlign w:val="center"/>
          </w:tcPr>
          <w:p w14:paraId="19B3AB2A"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819490</w:t>
            </w:r>
          </w:p>
        </w:tc>
      </w:tr>
      <w:tr w:rsidR="004237A5" w:rsidRPr="009A6BD6" w14:paraId="18587569"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2EC25C8D"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GRB130603B</w:t>
            </w:r>
          </w:p>
        </w:tc>
        <w:tc>
          <w:tcPr>
            <w:tcW w:w="1062" w:type="dxa"/>
            <w:shd w:val="clear" w:color="auto" w:fill="auto"/>
            <w:noWrap/>
            <w:tcMar>
              <w:top w:w="0" w:type="dxa"/>
              <w:left w:w="70" w:type="dxa"/>
              <w:bottom w:w="0" w:type="dxa"/>
              <w:right w:w="70" w:type="dxa"/>
            </w:tcMar>
            <w:vAlign w:val="center"/>
          </w:tcPr>
          <w:p w14:paraId="71655D9E"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557310</w:t>
            </w:r>
          </w:p>
        </w:tc>
        <w:tc>
          <w:tcPr>
            <w:tcW w:w="160" w:type="dxa"/>
            <w:shd w:val="clear" w:color="auto" w:fill="auto"/>
            <w:noWrap/>
            <w:tcMar>
              <w:top w:w="0" w:type="dxa"/>
              <w:left w:w="70" w:type="dxa"/>
              <w:bottom w:w="0" w:type="dxa"/>
              <w:right w:w="70" w:type="dxa"/>
            </w:tcMar>
            <w:vAlign w:val="center"/>
          </w:tcPr>
          <w:p w14:paraId="58C572C7"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29D12A37"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GRB150413A</w:t>
            </w:r>
          </w:p>
        </w:tc>
        <w:tc>
          <w:tcPr>
            <w:tcW w:w="1062" w:type="dxa"/>
            <w:shd w:val="clear" w:color="auto" w:fill="auto"/>
            <w:noWrap/>
            <w:tcMar>
              <w:top w:w="0" w:type="dxa"/>
              <w:left w:w="70" w:type="dxa"/>
              <w:bottom w:w="0" w:type="dxa"/>
              <w:right w:w="70" w:type="dxa"/>
            </w:tcMar>
            <w:vAlign w:val="center"/>
          </w:tcPr>
          <w:p w14:paraId="584D455D"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637899</w:t>
            </w:r>
          </w:p>
        </w:tc>
        <w:tc>
          <w:tcPr>
            <w:tcW w:w="160" w:type="dxa"/>
            <w:shd w:val="clear" w:color="auto" w:fill="auto"/>
            <w:noWrap/>
            <w:tcMar>
              <w:top w:w="0" w:type="dxa"/>
              <w:left w:w="70" w:type="dxa"/>
              <w:bottom w:w="0" w:type="dxa"/>
              <w:right w:w="70" w:type="dxa"/>
            </w:tcMar>
            <w:vAlign w:val="center"/>
          </w:tcPr>
          <w:p w14:paraId="276AE245"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4A77309B"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GRB180329B_2</w:t>
            </w:r>
          </w:p>
        </w:tc>
        <w:tc>
          <w:tcPr>
            <w:tcW w:w="1062" w:type="dxa"/>
            <w:shd w:val="clear" w:color="auto" w:fill="auto"/>
            <w:noWrap/>
            <w:tcMar>
              <w:top w:w="0" w:type="dxa"/>
              <w:left w:w="70" w:type="dxa"/>
              <w:bottom w:w="0" w:type="dxa"/>
              <w:right w:w="70" w:type="dxa"/>
            </w:tcMar>
            <w:vAlign w:val="center"/>
          </w:tcPr>
          <w:p w14:paraId="59908558"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819490</w:t>
            </w:r>
          </w:p>
        </w:tc>
      </w:tr>
      <w:tr w:rsidR="004237A5" w:rsidRPr="009A6BD6" w14:paraId="43EDA30A"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149CFAF7"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GRB130701A</w:t>
            </w:r>
          </w:p>
        </w:tc>
        <w:tc>
          <w:tcPr>
            <w:tcW w:w="1062" w:type="dxa"/>
            <w:shd w:val="clear" w:color="auto" w:fill="auto"/>
            <w:noWrap/>
            <w:tcMar>
              <w:top w:w="0" w:type="dxa"/>
              <w:left w:w="70" w:type="dxa"/>
              <w:bottom w:w="0" w:type="dxa"/>
              <w:right w:w="70" w:type="dxa"/>
            </w:tcMar>
            <w:vAlign w:val="center"/>
          </w:tcPr>
          <w:p w14:paraId="65548396"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559482</w:t>
            </w:r>
          </w:p>
        </w:tc>
        <w:tc>
          <w:tcPr>
            <w:tcW w:w="160" w:type="dxa"/>
            <w:shd w:val="clear" w:color="auto" w:fill="auto"/>
            <w:noWrap/>
            <w:tcMar>
              <w:top w:w="0" w:type="dxa"/>
              <w:left w:w="70" w:type="dxa"/>
              <w:bottom w:w="0" w:type="dxa"/>
              <w:right w:w="70" w:type="dxa"/>
            </w:tcMar>
            <w:vAlign w:val="center"/>
          </w:tcPr>
          <w:p w14:paraId="7648F19F"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676A62AF"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GRB150423A</w:t>
            </w:r>
          </w:p>
        </w:tc>
        <w:tc>
          <w:tcPr>
            <w:tcW w:w="1062" w:type="dxa"/>
            <w:shd w:val="clear" w:color="auto" w:fill="auto"/>
            <w:noWrap/>
            <w:tcMar>
              <w:top w:w="0" w:type="dxa"/>
              <w:left w:w="70" w:type="dxa"/>
              <w:bottom w:w="0" w:type="dxa"/>
              <w:right w:w="70" w:type="dxa"/>
            </w:tcMar>
            <w:vAlign w:val="center"/>
          </w:tcPr>
          <w:p w14:paraId="7758D293"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638808</w:t>
            </w:r>
          </w:p>
        </w:tc>
        <w:tc>
          <w:tcPr>
            <w:tcW w:w="160" w:type="dxa"/>
            <w:shd w:val="clear" w:color="auto" w:fill="auto"/>
            <w:noWrap/>
            <w:tcMar>
              <w:top w:w="0" w:type="dxa"/>
              <w:left w:w="70" w:type="dxa"/>
              <w:bottom w:w="0" w:type="dxa"/>
              <w:right w:w="70" w:type="dxa"/>
            </w:tcMar>
            <w:vAlign w:val="center"/>
          </w:tcPr>
          <w:p w14:paraId="25934D09"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EFF2106"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GRB180404A</w:t>
            </w:r>
          </w:p>
        </w:tc>
        <w:tc>
          <w:tcPr>
            <w:tcW w:w="1062" w:type="dxa"/>
            <w:shd w:val="clear" w:color="auto" w:fill="auto"/>
            <w:noWrap/>
            <w:tcMar>
              <w:top w:w="0" w:type="dxa"/>
              <w:left w:w="70" w:type="dxa"/>
              <w:bottom w:w="0" w:type="dxa"/>
              <w:right w:w="70" w:type="dxa"/>
            </w:tcMar>
            <w:vAlign w:val="center"/>
          </w:tcPr>
          <w:p w14:paraId="3CA292FC"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821881</w:t>
            </w:r>
          </w:p>
        </w:tc>
      </w:tr>
      <w:tr w:rsidR="004237A5" w:rsidRPr="009A6BD6" w14:paraId="2C0D0A42"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0E949A24"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GRB130831A</w:t>
            </w:r>
          </w:p>
        </w:tc>
        <w:tc>
          <w:tcPr>
            <w:tcW w:w="1062" w:type="dxa"/>
            <w:shd w:val="clear" w:color="auto" w:fill="auto"/>
            <w:noWrap/>
            <w:tcMar>
              <w:top w:w="0" w:type="dxa"/>
              <w:left w:w="70" w:type="dxa"/>
              <w:bottom w:w="0" w:type="dxa"/>
              <w:right w:w="70" w:type="dxa"/>
            </w:tcMar>
            <w:vAlign w:val="center"/>
          </w:tcPr>
          <w:p w14:paraId="75EA12F1"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568849</w:t>
            </w:r>
          </w:p>
        </w:tc>
        <w:tc>
          <w:tcPr>
            <w:tcW w:w="160" w:type="dxa"/>
            <w:shd w:val="clear" w:color="auto" w:fill="auto"/>
            <w:noWrap/>
            <w:tcMar>
              <w:top w:w="0" w:type="dxa"/>
              <w:left w:w="70" w:type="dxa"/>
              <w:bottom w:w="0" w:type="dxa"/>
              <w:right w:w="70" w:type="dxa"/>
            </w:tcMar>
            <w:vAlign w:val="center"/>
          </w:tcPr>
          <w:p w14:paraId="2FE5ACC6"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9220046"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GRB150424A</w:t>
            </w:r>
          </w:p>
        </w:tc>
        <w:tc>
          <w:tcPr>
            <w:tcW w:w="1062" w:type="dxa"/>
            <w:shd w:val="clear" w:color="auto" w:fill="auto"/>
            <w:noWrap/>
            <w:tcMar>
              <w:top w:w="0" w:type="dxa"/>
              <w:left w:w="70" w:type="dxa"/>
              <w:bottom w:w="0" w:type="dxa"/>
              <w:right w:w="70" w:type="dxa"/>
            </w:tcMar>
            <w:vAlign w:val="center"/>
          </w:tcPr>
          <w:p w14:paraId="487136D3"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638946</w:t>
            </w:r>
          </w:p>
        </w:tc>
        <w:tc>
          <w:tcPr>
            <w:tcW w:w="160" w:type="dxa"/>
            <w:shd w:val="clear" w:color="auto" w:fill="auto"/>
            <w:noWrap/>
            <w:tcMar>
              <w:top w:w="0" w:type="dxa"/>
              <w:left w:w="70" w:type="dxa"/>
              <w:bottom w:w="0" w:type="dxa"/>
              <w:right w:w="70" w:type="dxa"/>
            </w:tcMar>
            <w:vAlign w:val="center"/>
          </w:tcPr>
          <w:p w14:paraId="3A511BBD"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54A1E864"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GRB190106A</w:t>
            </w:r>
          </w:p>
        </w:tc>
        <w:tc>
          <w:tcPr>
            <w:tcW w:w="1062" w:type="dxa"/>
            <w:shd w:val="clear" w:color="auto" w:fill="auto"/>
            <w:noWrap/>
            <w:tcMar>
              <w:top w:w="0" w:type="dxa"/>
              <w:left w:w="70" w:type="dxa"/>
              <w:bottom w:w="0" w:type="dxa"/>
              <w:right w:w="70" w:type="dxa"/>
            </w:tcMar>
            <w:vAlign w:val="center"/>
          </w:tcPr>
          <w:p w14:paraId="625D3026"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882252</w:t>
            </w:r>
          </w:p>
        </w:tc>
      </w:tr>
      <w:tr w:rsidR="004237A5" w:rsidRPr="009A6BD6" w14:paraId="4E2CE718" w14:textId="77777777" w:rsidTr="00F9073D">
        <w:trPr>
          <w:trHeight w:val="255"/>
          <w:jc w:val="center"/>
        </w:trPr>
        <w:tc>
          <w:tcPr>
            <w:tcW w:w="1534" w:type="dxa"/>
            <w:shd w:val="clear" w:color="auto" w:fill="auto"/>
            <w:noWrap/>
            <w:tcMar>
              <w:top w:w="0" w:type="dxa"/>
              <w:left w:w="70" w:type="dxa"/>
              <w:bottom w:w="0" w:type="dxa"/>
              <w:right w:w="70" w:type="dxa"/>
            </w:tcMar>
            <w:vAlign w:val="center"/>
          </w:tcPr>
          <w:p w14:paraId="0B4F4166"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GRB130907A_2</w:t>
            </w:r>
          </w:p>
        </w:tc>
        <w:tc>
          <w:tcPr>
            <w:tcW w:w="1062" w:type="dxa"/>
            <w:shd w:val="clear" w:color="auto" w:fill="auto"/>
            <w:noWrap/>
            <w:tcMar>
              <w:top w:w="0" w:type="dxa"/>
              <w:left w:w="70" w:type="dxa"/>
              <w:bottom w:w="0" w:type="dxa"/>
              <w:right w:w="70" w:type="dxa"/>
            </w:tcMar>
            <w:vAlign w:val="center"/>
          </w:tcPr>
          <w:p w14:paraId="7A8C9B1A"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569992</w:t>
            </w:r>
          </w:p>
        </w:tc>
        <w:tc>
          <w:tcPr>
            <w:tcW w:w="160" w:type="dxa"/>
            <w:shd w:val="clear" w:color="auto" w:fill="auto"/>
            <w:noWrap/>
            <w:tcMar>
              <w:top w:w="0" w:type="dxa"/>
              <w:left w:w="70" w:type="dxa"/>
              <w:bottom w:w="0" w:type="dxa"/>
              <w:right w:w="70" w:type="dxa"/>
            </w:tcMar>
            <w:vAlign w:val="center"/>
          </w:tcPr>
          <w:p w14:paraId="7F27255C"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1BD13070"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GRB151112A</w:t>
            </w:r>
          </w:p>
        </w:tc>
        <w:tc>
          <w:tcPr>
            <w:tcW w:w="1062" w:type="dxa"/>
            <w:shd w:val="clear" w:color="auto" w:fill="auto"/>
            <w:noWrap/>
            <w:tcMar>
              <w:top w:w="0" w:type="dxa"/>
              <w:left w:w="70" w:type="dxa"/>
              <w:bottom w:w="0" w:type="dxa"/>
              <w:right w:w="70" w:type="dxa"/>
            </w:tcMar>
            <w:vAlign w:val="center"/>
          </w:tcPr>
          <w:p w14:paraId="433BEF76"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663179</w:t>
            </w:r>
          </w:p>
        </w:tc>
        <w:tc>
          <w:tcPr>
            <w:tcW w:w="160" w:type="dxa"/>
            <w:shd w:val="clear" w:color="auto" w:fill="auto"/>
            <w:noWrap/>
            <w:tcMar>
              <w:top w:w="0" w:type="dxa"/>
              <w:left w:w="70" w:type="dxa"/>
              <w:bottom w:w="0" w:type="dxa"/>
              <w:right w:w="70" w:type="dxa"/>
            </w:tcMar>
            <w:vAlign w:val="center"/>
          </w:tcPr>
          <w:p w14:paraId="6D5E533D"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shd w:val="clear" w:color="auto" w:fill="auto"/>
            <w:noWrap/>
            <w:tcMar>
              <w:top w:w="0" w:type="dxa"/>
              <w:left w:w="70" w:type="dxa"/>
              <w:bottom w:w="0" w:type="dxa"/>
              <w:right w:w="70" w:type="dxa"/>
            </w:tcMar>
            <w:vAlign w:val="center"/>
          </w:tcPr>
          <w:p w14:paraId="56AC2F0A"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GRB190114C</w:t>
            </w:r>
          </w:p>
        </w:tc>
        <w:tc>
          <w:tcPr>
            <w:tcW w:w="1062" w:type="dxa"/>
            <w:shd w:val="clear" w:color="auto" w:fill="auto"/>
            <w:noWrap/>
            <w:tcMar>
              <w:top w:w="0" w:type="dxa"/>
              <w:left w:w="70" w:type="dxa"/>
              <w:bottom w:w="0" w:type="dxa"/>
              <w:right w:w="70" w:type="dxa"/>
            </w:tcMar>
            <w:vAlign w:val="center"/>
          </w:tcPr>
          <w:p w14:paraId="2695716B" w14:textId="77777777" w:rsidR="00644ECA" w:rsidRPr="009A6BD6" w:rsidRDefault="0005562B"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883832</w:t>
            </w:r>
          </w:p>
        </w:tc>
      </w:tr>
      <w:tr w:rsidR="004237A5" w:rsidRPr="009A6BD6" w14:paraId="0B44E614" w14:textId="77777777" w:rsidTr="00F9073D">
        <w:trPr>
          <w:trHeight w:val="255"/>
          <w:jc w:val="center"/>
        </w:trPr>
        <w:tc>
          <w:tcPr>
            <w:tcW w:w="1534" w:type="dxa"/>
            <w:tcBorders>
              <w:bottom w:val="single" w:sz="4" w:space="0" w:color="000000"/>
            </w:tcBorders>
            <w:shd w:val="clear" w:color="auto" w:fill="auto"/>
            <w:noWrap/>
            <w:tcMar>
              <w:top w:w="0" w:type="dxa"/>
              <w:left w:w="70" w:type="dxa"/>
              <w:bottom w:w="0" w:type="dxa"/>
              <w:right w:w="70" w:type="dxa"/>
            </w:tcMar>
            <w:vAlign w:val="center"/>
          </w:tcPr>
          <w:p w14:paraId="2BAA59AA"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GRB131117A</w:t>
            </w:r>
          </w:p>
        </w:tc>
        <w:tc>
          <w:tcPr>
            <w:tcW w:w="1062" w:type="dxa"/>
            <w:tcBorders>
              <w:bottom w:val="single" w:sz="4" w:space="0" w:color="000000"/>
            </w:tcBorders>
            <w:shd w:val="clear" w:color="auto" w:fill="auto"/>
            <w:noWrap/>
            <w:tcMar>
              <w:top w:w="0" w:type="dxa"/>
              <w:left w:w="70" w:type="dxa"/>
              <w:bottom w:w="0" w:type="dxa"/>
              <w:right w:w="70" w:type="dxa"/>
            </w:tcMar>
            <w:vAlign w:val="center"/>
          </w:tcPr>
          <w:p w14:paraId="413E8F59"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577968</w:t>
            </w:r>
          </w:p>
        </w:tc>
        <w:tc>
          <w:tcPr>
            <w:tcW w:w="160" w:type="dxa"/>
            <w:tcBorders>
              <w:bottom w:val="single" w:sz="4" w:space="0" w:color="000000"/>
            </w:tcBorders>
            <w:shd w:val="clear" w:color="auto" w:fill="auto"/>
            <w:noWrap/>
            <w:tcMar>
              <w:top w:w="0" w:type="dxa"/>
              <w:left w:w="70" w:type="dxa"/>
              <w:bottom w:w="0" w:type="dxa"/>
              <w:right w:w="70" w:type="dxa"/>
            </w:tcMar>
            <w:vAlign w:val="center"/>
          </w:tcPr>
          <w:p w14:paraId="180E12D7"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tcBorders>
              <w:bottom w:val="single" w:sz="4" w:space="0" w:color="000000"/>
            </w:tcBorders>
            <w:shd w:val="clear" w:color="auto" w:fill="auto"/>
            <w:noWrap/>
            <w:tcMar>
              <w:top w:w="0" w:type="dxa"/>
              <w:left w:w="70" w:type="dxa"/>
              <w:bottom w:w="0" w:type="dxa"/>
              <w:right w:w="70" w:type="dxa"/>
            </w:tcMar>
            <w:vAlign w:val="center"/>
          </w:tcPr>
          <w:p w14:paraId="6EF57CD9" w14:textId="77777777" w:rsidR="00644ECA" w:rsidRPr="009A6BD6" w:rsidRDefault="0005562B"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GRB151215A</w:t>
            </w:r>
          </w:p>
        </w:tc>
        <w:tc>
          <w:tcPr>
            <w:tcW w:w="1062" w:type="dxa"/>
            <w:tcBorders>
              <w:bottom w:val="single" w:sz="4" w:space="0" w:color="000000"/>
            </w:tcBorders>
            <w:shd w:val="clear" w:color="auto" w:fill="auto"/>
            <w:noWrap/>
            <w:tcMar>
              <w:top w:w="0" w:type="dxa"/>
              <w:left w:w="70" w:type="dxa"/>
              <w:bottom w:w="0" w:type="dxa"/>
              <w:right w:w="70" w:type="dxa"/>
            </w:tcMar>
            <w:vAlign w:val="center"/>
          </w:tcPr>
          <w:p w14:paraId="5AC37A41" w14:textId="77777777" w:rsidR="00644ECA" w:rsidRPr="009A6BD6" w:rsidRDefault="0005562B" w:rsidP="009A0386">
            <w:pPr>
              <w:widowControl/>
              <w:suppressAutoHyphens w:val="0"/>
              <w:spacing w:after="0" w:line="240" w:lineRule="auto"/>
              <w:ind w:firstLine="0"/>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667392</w:t>
            </w:r>
          </w:p>
        </w:tc>
        <w:tc>
          <w:tcPr>
            <w:tcW w:w="160" w:type="dxa"/>
            <w:tcBorders>
              <w:bottom w:val="single" w:sz="4" w:space="0" w:color="000000"/>
            </w:tcBorders>
            <w:shd w:val="clear" w:color="auto" w:fill="auto"/>
            <w:noWrap/>
            <w:tcMar>
              <w:top w:w="0" w:type="dxa"/>
              <w:left w:w="70" w:type="dxa"/>
              <w:bottom w:w="0" w:type="dxa"/>
              <w:right w:w="70" w:type="dxa"/>
            </w:tcMar>
            <w:vAlign w:val="center"/>
          </w:tcPr>
          <w:p w14:paraId="1835FF56"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534" w:type="dxa"/>
            <w:tcBorders>
              <w:bottom w:val="single" w:sz="4" w:space="0" w:color="000000"/>
            </w:tcBorders>
            <w:shd w:val="clear" w:color="auto" w:fill="auto"/>
            <w:noWrap/>
            <w:tcMar>
              <w:top w:w="0" w:type="dxa"/>
              <w:left w:w="70" w:type="dxa"/>
              <w:bottom w:w="0" w:type="dxa"/>
              <w:right w:w="70" w:type="dxa"/>
            </w:tcMar>
            <w:vAlign w:val="center"/>
          </w:tcPr>
          <w:p w14:paraId="6A91330C" w14:textId="77777777" w:rsidR="00644ECA" w:rsidRPr="009A6BD6" w:rsidRDefault="00644ECA" w:rsidP="009A0386">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062" w:type="dxa"/>
            <w:tcBorders>
              <w:bottom w:val="single" w:sz="4" w:space="0" w:color="000000"/>
            </w:tcBorders>
            <w:shd w:val="clear" w:color="auto" w:fill="auto"/>
            <w:noWrap/>
            <w:tcMar>
              <w:top w:w="0" w:type="dxa"/>
              <w:left w:w="70" w:type="dxa"/>
              <w:bottom w:w="0" w:type="dxa"/>
              <w:right w:w="70" w:type="dxa"/>
            </w:tcMar>
            <w:vAlign w:val="center"/>
          </w:tcPr>
          <w:p w14:paraId="5F604506" w14:textId="77777777" w:rsidR="00644ECA" w:rsidRPr="009A6BD6" w:rsidRDefault="00644ECA" w:rsidP="009A0386">
            <w:pPr>
              <w:widowControl/>
              <w:suppressAutoHyphens w:val="0"/>
              <w:spacing w:after="0" w:line="240" w:lineRule="auto"/>
              <w:ind w:firstLine="0"/>
              <w:jc w:val="center"/>
              <w:textAlignment w:val="auto"/>
              <w:rPr>
                <w:rFonts w:eastAsia="Times New Roman" w:cs="Times New Roman"/>
                <w:kern w:val="0"/>
                <w:sz w:val="20"/>
                <w:szCs w:val="20"/>
                <w:lang w:eastAsia="tr-TR"/>
              </w:rPr>
            </w:pPr>
          </w:p>
        </w:tc>
      </w:tr>
    </w:tbl>
    <w:p w14:paraId="6D3B3A25" w14:textId="3136BD46" w:rsidR="00644ECA" w:rsidRPr="009A6BD6" w:rsidRDefault="0005562B">
      <w:pPr>
        <w:pStyle w:val="ekil"/>
        <w:ind w:firstLine="709"/>
        <w:rPr>
          <w:color w:val="auto"/>
          <w:lang w:val="tr-TR"/>
        </w:rPr>
      </w:pPr>
      <w:r w:rsidRPr="009A6BD6">
        <w:rPr>
          <w:color w:val="auto"/>
          <w:lang w:val="tr-TR"/>
        </w:rPr>
        <w:t>* GRB_2 ve GRB_T patlamaların incelenen bölümlerine</w:t>
      </w:r>
      <w:r w:rsidR="00B503CA" w:rsidRPr="009A6BD6">
        <w:rPr>
          <w:color w:val="000000" w:themeColor="text1"/>
          <w:lang w:val="tr-TR"/>
        </w:rPr>
        <w:t xml:space="preserve"> göre “_2” kaynağın ışık eğrisinde görülen ikinci pulsun, “_T” ise iki veya daha fazla puls varsa </w:t>
      </w:r>
      <w:r w:rsidRPr="009A6BD6">
        <w:rPr>
          <w:color w:val="auto"/>
          <w:lang w:val="tr-TR"/>
        </w:rPr>
        <w:t xml:space="preserve">tümünün birlikte incelendiğini ifade etmektedir. Diğerleri ise birden fazla patlamaya sahip olanları dahil sadece birinci patlamanın incelendiğini ifade etmektedir. </w:t>
      </w:r>
    </w:p>
    <w:p w14:paraId="14329614" w14:textId="77777777" w:rsidR="00644ECA" w:rsidRPr="009A6BD6" w:rsidRDefault="00112FC6" w:rsidP="00A00C49">
      <w:pPr>
        <w:spacing w:before="360"/>
        <w:ind w:firstLine="709"/>
        <w:rPr>
          <w:rFonts w:cs="Times New Roman"/>
          <w:shd w:val="clear" w:color="auto" w:fill="FFFFFF"/>
        </w:rPr>
      </w:pPr>
      <w:r w:rsidRPr="009A6BD6">
        <w:rPr>
          <w:rFonts w:cs="Times New Roman"/>
          <w:shd w:val="clear" w:color="auto" w:fill="FFFFFF"/>
        </w:rPr>
        <w:t xml:space="preserve">Tayfsal gecikme değeri pozitif çıkan ve literatürde izotropik pik ışıma gücü değerleri bulunan 25 patlama (Tablo </w:t>
      </w:r>
      <w:r w:rsidR="000D03D7" w:rsidRPr="009A6BD6">
        <w:rPr>
          <w:rFonts w:cs="Times New Roman"/>
          <w:shd w:val="clear" w:color="auto" w:fill="FFFFFF"/>
        </w:rPr>
        <w:t>4</w:t>
      </w:r>
      <w:r w:rsidRPr="009A6BD6">
        <w:rPr>
          <w:rFonts w:cs="Times New Roman"/>
          <w:shd w:val="clear" w:color="auto" w:fill="FFFFFF"/>
        </w:rPr>
        <w:t xml:space="preserve">) için kırmızıya kayması düzeltilmiş tayfsal gecikmeye karşı izotropik tepe parlaklığı karşılaştırmalı olarak Şekil </w:t>
      </w:r>
      <w:r w:rsidR="00C27E74" w:rsidRPr="009A6BD6">
        <w:rPr>
          <w:rFonts w:cs="Times New Roman"/>
          <w:shd w:val="clear" w:color="auto" w:fill="FFFFFF"/>
        </w:rPr>
        <w:t>2</w:t>
      </w:r>
      <w:r w:rsidR="007E06AD" w:rsidRPr="009A6BD6">
        <w:rPr>
          <w:rFonts w:cs="Times New Roman"/>
          <w:shd w:val="clear" w:color="auto" w:fill="FFFFFF"/>
        </w:rPr>
        <w:t>6</w:t>
      </w:r>
      <w:r w:rsidRPr="009A6BD6">
        <w:rPr>
          <w:rFonts w:cs="Times New Roman"/>
          <w:shd w:val="clear" w:color="auto" w:fill="FFFFFF"/>
        </w:rPr>
        <w:t>’d</w:t>
      </w:r>
      <w:r w:rsidR="007E06AD" w:rsidRPr="009A6BD6">
        <w:rPr>
          <w:rFonts w:cs="Times New Roman"/>
          <w:shd w:val="clear" w:color="auto" w:fill="FFFFFF"/>
        </w:rPr>
        <w:t>a</w:t>
      </w:r>
      <w:r w:rsidRPr="009A6BD6">
        <w:rPr>
          <w:rFonts w:cs="Times New Roman"/>
          <w:shd w:val="clear" w:color="auto" w:fill="FFFFFF"/>
        </w:rPr>
        <w:t xml:space="preserve"> verilmektedir. Şekildeki katı çizgi en iyi uyum gösteren güç yasasını (best-fitting power-law curve) göstermektedir. Bu çalışma kapsamında elde edilen en iyi uyum gösteren güç yasası indeksi (−1.13 ± 0.20), Ukwatta </w:t>
      </w:r>
      <w:r w:rsidRPr="009A6BD6">
        <w:rPr>
          <w:rFonts w:cs="Times New Roman"/>
          <w:i/>
          <w:shd w:val="clear" w:color="auto" w:fill="FFFFFF"/>
        </w:rPr>
        <w:t>et</w:t>
      </w:r>
      <w:r w:rsidR="00115971" w:rsidRPr="009A6BD6">
        <w:rPr>
          <w:rFonts w:cs="Times New Roman"/>
          <w:i/>
          <w:shd w:val="clear" w:color="auto" w:fill="FFFFFF"/>
        </w:rPr>
        <w:t xml:space="preserve"> </w:t>
      </w:r>
      <w:r w:rsidRPr="009A6BD6">
        <w:rPr>
          <w:rFonts w:cs="Times New Roman"/>
          <w:i/>
          <w:shd w:val="clear" w:color="auto" w:fill="FFFFFF"/>
        </w:rPr>
        <w:t>al.</w:t>
      </w:r>
      <w:r w:rsidRPr="009A6BD6">
        <w:rPr>
          <w:rFonts w:cs="Times New Roman"/>
          <w:shd w:val="clear" w:color="auto" w:fill="FFFFFF"/>
        </w:rPr>
        <w:t xml:space="preserve"> (2010) tarafından elde edilen (−1.2 ± 0.2)’lük güç yasası indeksi sonuçları ile tutarlıdır.</w:t>
      </w:r>
    </w:p>
    <w:p w14:paraId="73B441D2" w14:textId="77777777" w:rsidR="00644ECA" w:rsidRPr="009A6BD6" w:rsidRDefault="001E2BA2" w:rsidP="00823C37">
      <w:pPr>
        <w:pStyle w:val="ekil"/>
        <w:spacing w:before="240"/>
        <w:jc w:val="center"/>
        <w:rPr>
          <w:color w:val="auto"/>
        </w:rPr>
      </w:pPr>
      <w:bookmarkStart w:id="299" w:name="_Toc43752903"/>
      <w:bookmarkStart w:id="300" w:name="_Toc43832588"/>
      <w:r w:rsidRPr="009A6BD6">
        <w:rPr>
          <w:noProof/>
          <w:color w:val="auto"/>
          <w:lang w:val="tr-TR"/>
        </w:rPr>
        <w:drawing>
          <wp:inline distT="0" distB="0" distL="0" distR="0" wp14:anchorId="1EA86C14" wp14:editId="1C13ED62">
            <wp:extent cx="4680000" cy="3276000"/>
            <wp:effectExtent l="0" t="0" r="0" b="635"/>
            <wp:docPr id="4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LisovsLag.eps"/>
                    <pic:cNvPicPr/>
                  </pic:nvPicPr>
                  <pic:blipFill>
                    <a:blip r:embed="rId37">
                      <a:extLst>
                        <a:ext uri="{28A0092B-C50C-407E-A947-70E740481C1C}">
                          <a14:useLocalDpi xmlns:a14="http://schemas.microsoft.com/office/drawing/2010/main" val="0"/>
                        </a:ext>
                      </a:extLst>
                    </a:blip>
                    <a:stretch>
                      <a:fillRect/>
                    </a:stretch>
                  </pic:blipFill>
                  <pic:spPr>
                    <a:xfrm>
                      <a:off x="0" y="0"/>
                      <a:ext cx="4680000" cy="3276000"/>
                    </a:xfrm>
                    <a:prstGeom prst="rect">
                      <a:avLst/>
                    </a:prstGeom>
                  </pic:spPr>
                </pic:pic>
              </a:graphicData>
            </a:graphic>
          </wp:inline>
        </w:drawing>
      </w:r>
    </w:p>
    <w:p w14:paraId="654E1D35" w14:textId="5D4AE1F9" w:rsidR="00644ECA" w:rsidRPr="009A6BD6" w:rsidRDefault="007E06AD" w:rsidP="003A5418">
      <w:pPr>
        <w:pStyle w:val="ResimYazs"/>
        <w:spacing w:after="360"/>
        <w:jc w:val="both"/>
        <w:rPr>
          <w:color w:val="auto"/>
        </w:rPr>
      </w:pPr>
      <w:bookmarkStart w:id="301" w:name="_Toc49680681"/>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26</w:t>
      </w:r>
      <w:r w:rsidRPr="009A6BD6">
        <w:rPr>
          <w:b/>
          <w:color w:val="auto"/>
        </w:rPr>
        <w:fldChar w:fldCharType="end"/>
      </w:r>
      <w:r w:rsidR="0005562B" w:rsidRPr="009A6BD6">
        <w:rPr>
          <w:b/>
          <w:color w:val="auto"/>
        </w:rPr>
        <w:t>.</w:t>
      </w:r>
      <w:r w:rsidR="0005562B" w:rsidRPr="009A6BD6">
        <w:rPr>
          <w:color w:val="auto"/>
        </w:rPr>
        <w:t xml:space="preserve"> Kaynak çerçeve enerji aralığı bantları 100-150 keV ve 200-250 keV arasındaki tayfsal gecikmeler ve </w:t>
      </w:r>
      <w:r w:rsidR="001E2BA2" w:rsidRPr="009A6BD6">
        <w:rPr>
          <w:color w:val="auto"/>
        </w:rPr>
        <w:t>izotropik</w:t>
      </w:r>
      <w:r w:rsidR="0005562B" w:rsidRPr="009A6BD6">
        <w:rPr>
          <w:color w:val="auto"/>
        </w:rPr>
        <w:t xml:space="preserve"> tepe parlaklığı bir log-log </w:t>
      </w:r>
      <w:r w:rsidR="001E2BA2" w:rsidRPr="009A6BD6">
        <w:rPr>
          <w:color w:val="auto"/>
        </w:rPr>
        <w:t>grafiği</w:t>
      </w:r>
      <w:bookmarkEnd w:id="299"/>
      <w:bookmarkEnd w:id="300"/>
      <w:bookmarkEnd w:id="301"/>
    </w:p>
    <w:p w14:paraId="2FC8DF71" w14:textId="0B629C8A" w:rsidR="00644ECA" w:rsidRPr="009A6BD6" w:rsidRDefault="007E06AD" w:rsidP="003A5418">
      <w:pPr>
        <w:pStyle w:val="ResimYazs"/>
        <w:spacing w:before="240"/>
        <w:rPr>
          <w:color w:val="auto"/>
        </w:rPr>
      </w:pPr>
      <w:bookmarkStart w:id="302" w:name="_Toc43833187"/>
      <w:bookmarkStart w:id="303" w:name="_Toc49680686"/>
      <w:r w:rsidRPr="009A6BD6">
        <w:rPr>
          <w:b/>
          <w:color w:val="auto"/>
        </w:rPr>
        <w:t xml:space="preserve">Tablo </w:t>
      </w:r>
      <w:r w:rsidRPr="009A6BD6">
        <w:rPr>
          <w:b/>
          <w:color w:val="auto"/>
        </w:rPr>
        <w:fldChar w:fldCharType="begin"/>
      </w:r>
      <w:r w:rsidRPr="009A6BD6">
        <w:rPr>
          <w:b/>
          <w:color w:val="auto"/>
        </w:rPr>
        <w:instrText xml:space="preserve"> SEQ Tablo \* ARABIC </w:instrText>
      </w:r>
      <w:r w:rsidRPr="009A6BD6">
        <w:rPr>
          <w:b/>
          <w:color w:val="auto"/>
        </w:rPr>
        <w:fldChar w:fldCharType="separate"/>
      </w:r>
      <w:r w:rsidR="002E6E16">
        <w:rPr>
          <w:b/>
          <w:noProof/>
          <w:color w:val="auto"/>
        </w:rPr>
        <w:t>4</w:t>
      </w:r>
      <w:r w:rsidRPr="009A6BD6">
        <w:rPr>
          <w:b/>
          <w:color w:val="auto"/>
        </w:rPr>
        <w:fldChar w:fldCharType="end"/>
      </w:r>
      <w:r w:rsidR="0005562B" w:rsidRPr="009A6BD6">
        <w:rPr>
          <w:b/>
          <w:color w:val="auto"/>
        </w:rPr>
        <w:t>.</w:t>
      </w:r>
      <w:r w:rsidR="0005562B" w:rsidRPr="009A6BD6">
        <w:rPr>
          <w:color w:val="auto"/>
        </w:rPr>
        <w:t xml:space="preserve"> Tablo </w:t>
      </w:r>
      <w:r w:rsidR="000D03D7" w:rsidRPr="009A6BD6">
        <w:rPr>
          <w:color w:val="auto"/>
        </w:rPr>
        <w:t>2</w:t>
      </w:r>
      <w:r w:rsidR="0005562B" w:rsidRPr="009A6BD6">
        <w:rPr>
          <w:color w:val="auto"/>
        </w:rPr>
        <w:t>’</w:t>
      </w:r>
      <w:r w:rsidR="000C550A" w:rsidRPr="009A6BD6">
        <w:rPr>
          <w:color w:val="auto"/>
        </w:rPr>
        <w:t>d</w:t>
      </w:r>
      <w:r w:rsidR="0005562B" w:rsidRPr="009A6BD6">
        <w:rPr>
          <w:color w:val="auto"/>
        </w:rPr>
        <w:t xml:space="preserve">e verilen tayfsal gecikme değerleri hesaplanan kaynakların literatürde bulunan ve Şekil </w:t>
      </w:r>
      <w:r w:rsidRPr="009A6BD6">
        <w:rPr>
          <w:color w:val="auto"/>
        </w:rPr>
        <w:t>26’da</w:t>
      </w:r>
      <w:r w:rsidR="00541318" w:rsidRPr="009A6BD6">
        <w:rPr>
          <w:color w:val="auto"/>
        </w:rPr>
        <w:t xml:space="preserve"> </w:t>
      </w:r>
      <w:r w:rsidR="0005562B" w:rsidRPr="009A6BD6">
        <w:rPr>
          <w:color w:val="auto"/>
        </w:rPr>
        <w:t>gösterilen Lag/(1+z) ye karşı çizilen Liso değerleri.</w:t>
      </w:r>
      <w:bookmarkEnd w:id="302"/>
      <w:bookmarkEnd w:id="303"/>
    </w:p>
    <w:tbl>
      <w:tblPr>
        <w:tblW w:w="8299" w:type="dxa"/>
        <w:jc w:val="center"/>
        <w:tblLayout w:type="fixed"/>
        <w:tblCellMar>
          <w:left w:w="10" w:type="dxa"/>
          <w:right w:w="10" w:type="dxa"/>
        </w:tblCellMar>
        <w:tblLook w:val="0000" w:firstRow="0" w:lastRow="0" w:firstColumn="0" w:lastColumn="0" w:noHBand="0" w:noVBand="0"/>
      </w:tblPr>
      <w:tblGrid>
        <w:gridCol w:w="1546"/>
        <w:gridCol w:w="1189"/>
        <w:gridCol w:w="1377"/>
        <w:gridCol w:w="160"/>
        <w:gridCol w:w="1546"/>
        <w:gridCol w:w="1189"/>
        <w:gridCol w:w="1292"/>
      </w:tblGrid>
      <w:tr w:rsidR="00FE5311" w:rsidRPr="009A6BD6" w14:paraId="5B7BCB0D" w14:textId="77777777" w:rsidTr="00C27E74">
        <w:trPr>
          <w:trHeight w:val="255"/>
          <w:jc w:val="center"/>
        </w:trPr>
        <w:tc>
          <w:tcPr>
            <w:tcW w:w="1546" w:type="dxa"/>
            <w:tcBorders>
              <w:top w:val="single" w:sz="4" w:space="0" w:color="000000"/>
              <w:bottom w:val="single" w:sz="4" w:space="0" w:color="000000"/>
            </w:tcBorders>
            <w:shd w:val="clear" w:color="auto" w:fill="FFFFFF"/>
            <w:noWrap/>
            <w:tcMar>
              <w:top w:w="0" w:type="dxa"/>
              <w:left w:w="70" w:type="dxa"/>
              <w:bottom w:w="0" w:type="dxa"/>
              <w:right w:w="70" w:type="dxa"/>
            </w:tcMar>
            <w:vAlign w:val="bottom"/>
          </w:tcPr>
          <w:p w14:paraId="4830C8F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89" w:type="dxa"/>
            <w:tcBorders>
              <w:top w:val="single" w:sz="4" w:space="0" w:color="000000"/>
              <w:bottom w:val="single" w:sz="4" w:space="0" w:color="000000"/>
            </w:tcBorders>
            <w:shd w:val="clear" w:color="auto" w:fill="FFFFFF"/>
            <w:noWrap/>
            <w:tcMar>
              <w:top w:w="0" w:type="dxa"/>
              <w:left w:w="70" w:type="dxa"/>
              <w:bottom w:w="0" w:type="dxa"/>
              <w:right w:w="70" w:type="dxa"/>
            </w:tcMar>
            <w:vAlign w:val="bottom"/>
          </w:tcPr>
          <w:p w14:paraId="129AA08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Log_Liso*</w:t>
            </w:r>
          </w:p>
        </w:tc>
        <w:tc>
          <w:tcPr>
            <w:tcW w:w="1377" w:type="dxa"/>
            <w:tcBorders>
              <w:top w:val="single" w:sz="4" w:space="0" w:color="000000"/>
              <w:bottom w:val="single" w:sz="4" w:space="0" w:color="000000"/>
            </w:tcBorders>
            <w:shd w:val="clear" w:color="auto" w:fill="FFFFFF"/>
            <w:noWrap/>
            <w:tcMar>
              <w:top w:w="0" w:type="dxa"/>
              <w:left w:w="70" w:type="dxa"/>
              <w:bottom w:w="0" w:type="dxa"/>
              <w:right w:w="70" w:type="dxa"/>
            </w:tcMar>
            <w:vAlign w:val="bottom"/>
          </w:tcPr>
          <w:p w14:paraId="510DD527" w14:textId="77777777" w:rsidR="00644ECA" w:rsidRPr="009A6BD6" w:rsidRDefault="00115971">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Log</w:t>
            </w:r>
            <w:r w:rsidR="0005562B" w:rsidRPr="009A6BD6">
              <w:rPr>
                <w:rFonts w:eastAsia="Times New Roman" w:cs="Times New Roman"/>
                <w:kern w:val="0"/>
                <w:sz w:val="20"/>
                <w:szCs w:val="20"/>
                <w:lang w:eastAsia="tr-TR"/>
              </w:rPr>
              <w:t>Lag/(1+z) (sn)</w:t>
            </w:r>
          </w:p>
        </w:tc>
        <w:tc>
          <w:tcPr>
            <w:tcW w:w="160" w:type="dxa"/>
            <w:shd w:val="clear" w:color="auto" w:fill="FFFFFF"/>
            <w:noWrap/>
            <w:tcMar>
              <w:top w:w="0" w:type="dxa"/>
              <w:left w:w="70" w:type="dxa"/>
              <w:bottom w:w="0" w:type="dxa"/>
              <w:right w:w="70" w:type="dxa"/>
            </w:tcMar>
            <w:vAlign w:val="bottom"/>
          </w:tcPr>
          <w:p w14:paraId="1AB71F2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w:t>
            </w:r>
          </w:p>
        </w:tc>
        <w:tc>
          <w:tcPr>
            <w:tcW w:w="1546" w:type="dxa"/>
            <w:tcBorders>
              <w:top w:val="single" w:sz="4" w:space="0" w:color="000000"/>
              <w:bottom w:val="single" w:sz="4" w:space="0" w:color="000000"/>
            </w:tcBorders>
            <w:shd w:val="clear" w:color="auto" w:fill="FFFFFF"/>
            <w:noWrap/>
            <w:tcMar>
              <w:top w:w="0" w:type="dxa"/>
              <w:left w:w="70" w:type="dxa"/>
              <w:bottom w:w="0" w:type="dxa"/>
              <w:right w:w="70" w:type="dxa"/>
            </w:tcMar>
            <w:vAlign w:val="bottom"/>
          </w:tcPr>
          <w:p w14:paraId="7E32B07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89" w:type="dxa"/>
            <w:tcBorders>
              <w:top w:val="single" w:sz="4" w:space="0" w:color="000000"/>
              <w:bottom w:val="single" w:sz="4" w:space="0" w:color="000000"/>
            </w:tcBorders>
            <w:shd w:val="clear" w:color="auto" w:fill="FFFFFF"/>
            <w:noWrap/>
            <w:tcMar>
              <w:top w:w="0" w:type="dxa"/>
              <w:left w:w="70" w:type="dxa"/>
              <w:bottom w:w="0" w:type="dxa"/>
              <w:right w:w="70" w:type="dxa"/>
            </w:tcMar>
            <w:vAlign w:val="bottom"/>
          </w:tcPr>
          <w:p w14:paraId="79A7F5B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Log_Liso</w:t>
            </w:r>
          </w:p>
        </w:tc>
        <w:tc>
          <w:tcPr>
            <w:tcW w:w="1292" w:type="dxa"/>
            <w:tcBorders>
              <w:top w:val="single" w:sz="4" w:space="0" w:color="000000"/>
              <w:bottom w:val="single" w:sz="4" w:space="0" w:color="000000"/>
            </w:tcBorders>
            <w:shd w:val="clear" w:color="auto" w:fill="FFFFFF"/>
            <w:noWrap/>
            <w:tcMar>
              <w:top w:w="0" w:type="dxa"/>
              <w:left w:w="70" w:type="dxa"/>
              <w:bottom w:w="0" w:type="dxa"/>
              <w:right w:w="70" w:type="dxa"/>
            </w:tcMar>
            <w:vAlign w:val="bottom"/>
          </w:tcPr>
          <w:p w14:paraId="3B8AEB90" w14:textId="77777777" w:rsidR="00644ECA" w:rsidRPr="009A6BD6" w:rsidRDefault="00115971">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Log</w:t>
            </w:r>
            <w:r w:rsidR="0005562B" w:rsidRPr="009A6BD6">
              <w:rPr>
                <w:rFonts w:eastAsia="Times New Roman" w:cs="Times New Roman"/>
                <w:kern w:val="0"/>
                <w:sz w:val="20"/>
                <w:szCs w:val="20"/>
                <w:lang w:eastAsia="tr-TR"/>
              </w:rPr>
              <w:t>Lag/(1+z) (sn)</w:t>
            </w:r>
          </w:p>
        </w:tc>
      </w:tr>
      <w:tr w:rsidR="00FE5311" w:rsidRPr="009A6BD6" w14:paraId="4D658F9D"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3729A67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GRB110213A</w:t>
            </w:r>
          </w:p>
        </w:tc>
        <w:tc>
          <w:tcPr>
            <w:tcW w:w="1189" w:type="dxa"/>
            <w:shd w:val="clear" w:color="auto" w:fill="FFFFFF"/>
            <w:noWrap/>
            <w:tcMar>
              <w:top w:w="0" w:type="dxa"/>
              <w:left w:w="70" w:type="dxa"/>
              <w:bottom w:w="0" w:type="dxa"/>
              <w:right w:w="70" w:type="dxa"/>
            </w:tcMar>
            <w:vAlign w:val="center"/>
          </w:tcPr>
          <w:p w14:paraId="53E3D68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52.32 ± 0.01</w:t>
            </w:r>
          </w:p>
        </w:tc>
        <w:tc>
          <w:tcPr>
            <w:tcW w:w="1377" w:type="dxa"/>
            <w:shd w:val="clear" w:color="auto" w:fill="auto"/>
            <w:noWrap/>
            <w:tcMar>
              <w:top w:w="0" w:type="dxa"/>
              <w:left w:w="70" w:type="dxa"/>
              <w:bottom w:w="0" w:type="dxa"/>
              <w:right w:w="70" w:type="dxa"/>
            </w:tcMar>
            <w:vAlign w:val="bottom"/>
          </w:tcPr>
          <w:p w14:paraId="66AAEFA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2.424</w:t>
            </w:r>
          </w:p>
        </w:tc>
        <w:tc>
          <w:tcPr>
            <w:tcW w:w="160" w:type="dxa"/>
            <w:shd w:val="clear" w:color="auto" w:fill="auto"/>
            <w:noWrap/>
            <w:tcMar>
              <w:top w:w="0" w:type="dxa"/>
              <w:left w:w="70" w:type="dxa"/>
              <w:bottom w:w="0" w:type="dxa"/>
              <w:right w:w="70" w:type="dxa"/>
            </w:tcMar>
            <w:vAlign w:val="bottom"/>
          </w:tcPr>
          <w:p w14:paraId="46B9EE35"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65F434B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GRB140423A</w:t>
            </w:r>
          </w:p>
        </w:tc>
        <w:tc>
          <w:tcPr>
            <w:tcW w:w="1189" w:type="dxa"/>
            <w:shd w:val="clear" w:color="auto" w:fill="FFFFFF"/>
            <w:noWrap/>
            <w:tcMar>
              <w:top w:w="0" w:type="dxa"/>
              <w:left w:w="70" w:type="dxa"/>
              <w:bottom w:w="0" w:type="dxa"/>
              <w:right w:w="70" w:type="dxa"/>
            </w:tcMar>
            <w:vAlign w:val="center"/>
          </w:tcPr>
          <w:p w14:paraId="6497BCB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52.75 ± 0.05</w:t>
            </w:r>
          </w:p>
        </w:tc>
        <w:tc>
          <w:tcPr>
            <w:tcW w:w="1292" w:type="dxa"/>
            <w:shd w:val="clear" w:color="auto" w:fill="auto"/>
            <w:noWrap/>
            <w:tcMar>
              <w:top w:w="0" w:type="dxa"/>
              <w:left w:w="70" w:type="dxa"/>
              <w:bottom w:w="0" w:type="dxa"/>
              <w:right w:w="70" w:type="dxa"/>
            </w:tcMar>
            <w:vAlign w:val="bottom"/>
          </w:tcPr>
          <w:p w14:paraId="2C3020C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2.624</w:t>
            </w:r>
          </w:p>
        </w:tc>
      </w:tr>
      <w:tr w:rsidR="00FE5311" w:rsidRPr="009A6BD6" w14:paraId="106FBA58"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4C434B6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GRB110422A</w:t>
            </w:r>
          </w:p>
        </w:tc>
        <w:tc>
          <w:tcPr>
            <w:tcW w:w="1189" w:type="dxa"/>
            <w:shd w:val="clear" w:color="auto" w:fill="FFFFFF"/>
            <w:noWrap/>
            <w:tcMar>
              <w:top w:w="0" w:type="dxa"/>
              <w:left w:w="70" w:type="dxa"/>
              <w:bottom w:w="0" w:type="dxa"/>
              <w:right w:w="70" w:type="dxa"/>
            </w:tcMar>
            <w:vAlign w:val="center"/>
          </w:tcPr>
          <w:p w14:paraId="4CB0B8A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53.45 ± 0.05</w:t>
            </w:r>
          </w:p>
        </w:tc>
        <w:tc>
          <w:tcPr>
            <w:tcW w:w="1377" w:type="dxa"/>
            <w:shd w:val="clear" w:color="auto" w:fill="auto"/>
            <w:noWrap/>
            <w:tcMar>
              <w:top w:w="0" w:type="dxa"/>
              <w:left w:w="70" w:type="dxa"/>
              <w:bottom w:w="0" w:type="dxa"/>
              <w:right w:w="70" w:type="dxa"/>
            </w:tcMar>
            <w:vAlign w:val="bottom"/>
          </w:tcPr>
          <w:p w14:paraId="32A90A1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1.611</w:t>
            </w:r>
          </w:p>
        </w:tc>
        <w:tc>
          <w:tcPr>
            <w:tcW w:w="160" w:type="dxa"/>
            <w:shd w:val="clear" w:color="auto" w:fill="auto"/>
            <w:noWrap/>
            <w:tcMar>
              <w:top w:w="0" w:type="dxa"/>
              <w:left w:w="70" w:type="dxa"/>
              <w:bottom w:w="0" w:type="dxa"/>
              <w:right w:w="70" w:type="dxa"/>
            </w:tcMar>
            <w:vAlign w:val="bottom"/>
          </w:tcPr>
          <w:p w14:paraId="19F57811"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center"/>
          </w:tcPr>
          <w:p w14:paraId="790BD7E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GRB140518A</w:t>
            </w:r>
          </w:p>
        </w:tc>
        <w:tc>
          <w:tcPr>
            <w:tcW w:w="1189" w:type="dxa"/>
            <w:shd w:val="clear" w:color="auto" w:fill="FFFFFF"/>
            <w:noWrap/>
            <w:tcMar>
              <w:top w:w="0" w:type="dxa"/>
              <w:left w:w="70" w:type="dxa"/>
              <w:bottom w:w="0" w:type="dxa"/>
              <w:right w:w="70" w:type="dxa"/>
            </w:tcMar>
            <w:vAlign w:val="center"/>
          </w:tcPr>
          <w:p w14:paraId="566592F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52.28 ± 0.09</w:t>
            </w:r>
          </w:p>
        </w:tc>
        <w:tc>
          <w:tcPr>
            <w:tcW w:w="1292" w:type="dxa"/>
            <w:shd w:val="clear" w:color="auto" w:fill="auto"/>
            <w:noWrap/>
            <w:tcMar>
              <w:top w:w="0" w:type="dxa"/>
              <w:left w:w="70" w:type="dxa"/>
              <w:bottom w:w="0" w:type="dxa"/>
              <w:right w:w="70" w:type="dxa"/>
            </w:tcMar>
            <w:vAlign w:val="bottom"/>
          </w:tcPr>
          <w:p w14:paraId="11C367B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2.276</w:t>
            </w:r>
          </w:p>
        </w:tc>
      </w:tr>
      <w:tr w:rsidR="00FE5311" w:rsidRPr="009A6BD6" w14:paraId="5EEB6249"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294C7F0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GRB110503A</w:t>
            </w:r>
          </w:p>
        </w:tc>
        <w:tc>
          <w:tcPr>
            <w:tcW w:w="1189" w:type="dxa"/>
            <w:shd w:val="clear" w:color="auto" w:fill="FFFFFF"/>
            <w:noWrap/>
            <w:tcMar>
              <w:top w:w="0" w:type="dxa"/>
              <w:left w:w="70" w:type="dxa"/>
              <w:bottom w:w="0" w:type="dxa"/>
              <w:right w:w="70" w:type="dxa"/>
            </w:tcMar>
            <w:vAlign w:val="center"/>
          </w:tcPr>
          <w:p w14:paraId="76B2578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53.26 ± 0.04</w:t>
            </w:r>
          </w:p>
        </w:tc>
        <w:tc>
          <w:tcPr>
            <w:tcW w:w="1377" w:type="dxa"/>
            <w:shd w:val="clear" w:color="auto" w:fill="auto"/>
            <w:noWrap/>
            <w:tcMar>
              <w:top w:w="0" w:type="dxa"/>
              <w:left w:w="70" w:type="dxa"/>
              <w:bottom w:w="0" w:type="dxa"/>
              <w:right w:w="70" w:type="dxa"/>
            </w:tcMar>
            <w:vAlign w:val="bottom"/>
          </w:tcPr>
          <w:p w14:paraId="32D4DF6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1.823</w:t>
            </w:r>
          </w:p>
        </w:tc>
        <w:tc>
          <w:tcPr>
            <w:tcW w:w="160" w:type="dxa"/>
            <w:shd w:val="clear" w:color="auto" w:fill="auto"/>
            <w:noWrap/>
            <w:tcMar>
              <w:top w:w="0" w:type="dxa"/>
              <w:left w:w="70" w:type="dxa"/>
              <w:bottom w:w="0" w:type="dxa"/>
              <w:right w:w="70" w:type="dxa"/>
            </w:tcMar>
            <w:vAlign w:val="bottom"/>
          </w:tcPr>
          <w:p w14:paraId="2B8AB0DB"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center"/>
          </w:tcPr>
          <w:p w14:paraId="02AF9DE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GRB140629A_T</w:t>
            </w:r>
          </w:p>
        </w:tc>
        <w:tc>
          <w:tcPr>
            <w:tcW w:w="1189" w:type="dxa"/>
            <w:shd w:val="clear" w:color="auto" w:fill="FFFFFF"/>
            <w:noWrap/>
            <w:tcMar>
              <w:top w:w="0" w:type="dxa"/>
              <w:left w:w="70" w:type="dxa"/>
              <w:bottom w:w="0" w:type="dxa"/>
              <w:right w:w="70" w:type="dxa"/>
            </w:tcMar>
            <w:vAlign w:val="center"/>
          </w:tcPr>
          <w:p w14:paraId="2648457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52.43 ± 0.10</w:t>
            </w:r>
          </w:p>
        </w:tc>
        <w:tc>
          <w:tcPr>
            <w:tcW w:w="1292" w:type="dxa"/>
            <w:shd w:val="clear" w:color="auto" w:fill="auto"/>
            <w:noWrap/>
            <w:tcMar>
              <w:top w:w="0" w:type="dxa"/>
              <w:left w:w="70" w:type="dxa"/>
              <w:bottom w:w="0" w:type="dxa"/>
              <w:right w:w="70" w:type="dxa"/>
            </w:tcMar>
            <w:vAlign w:val="bottom"/>
          </w:tcPr>
          <w:p w14:paraId="3D9D845B"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1.811</w:t>
            </w:r>
          </w:p>
        </w:tc>
      </w:tr>
      <w:tr w:rsidR="00FE5311" w:rsidRPr="009A6BD6" w14:paraId="40D83489"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0726727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GRB110715A</w:t>
            </w:r>
          </w:p>
        </w:tc>
        <w:tc>
          <w:tcPr>
            <w:tcW w:w="1189" w:type="dxa"/>
            <w:shd w:val="clear" w:color="auto" w:fill="FFFFFF"/>
            <w:noWrap/>
            <w:tcMar>
              <w:top w:w="0" w:type="dxa"/>
              <w:left w:w="70" w:type="dxa"/>
              <w:bottom w:w="0" w:type="dxa"/>
              <w:right w:w="70" w:type="dxa"/>
            </w:tcMar>
            <w:vAlign w:val="center"/>
          </w:tcPr>
          <w:p w14:paraId="690156C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52.62 ± 0.05</w:t>
            </w:r>
          </w:p>
        </w:tc>
        <w:tc>
          <w:tcPr>
            <w:tcW w:w="1377" w:type="dxa"/>
            <w:shd w:val="clear" w:color="auto" w:fill="auto"/>
            <w:noWrap/>
            <w:tcMar>
              <w:top w:w="0" w:type="dxa"/>
              <w:left w:w="70" w:type="dxa"/>
              <w:bottom w:w="0" w:type="dxa"/>
              <w:right w:w="70" w:type="dxa"/>
            </w:tcMar>
            <w:vAlign w:val="bottom"/>
          </w:tcPr>
          <w:p w14:paraId="736B088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1.532</w:t>
            </w:r>
          </w:p>
        </w:tc>
        <w:tc>
          <w:tcPr>
            <w:tcW w:w="160" w:type="dxa"/>
            <w:shd w:val="clear" w:color="auto" w:fill="auto"/>
            <w:noWrap/>
            <w:tcMar>
              <w:top w:w="0" w:type="dxa"/>
              <w:left w:w="70" w:type="dxa"/>
              <w:bottom w:w="0" w:type="dxa"/>
              <w:right w:w="70" w:type="dxa"/>
            </w:tcMar>
            <w:vAlign w:val="bottom"/>
          </w:tcPr>
          <w:p w14:paraId="6C33F784"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20AB6B2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GRB140907A</w:t>
            </w:r>
          </w:p>
        </w:tc>
        <w:tc>
          <w:tcPr>
            <w:tcW w:w="1189" w:type="dxa"/>
            <w:shd w:val="clear" w:color="auto" w:fill="FFFFFF"/>
            <w:noWrap/>
            <w:tcMar>
              <w:top w:w="0" w:type="dxa"/>
              <w:left w:w="70" w:type="dxa"/>
              <w:bottom w:w="0" w:type="dxa"/>
              <w:right w:w="70" w:type="dxa"/>
            </w:tcMar>
            <w:vAlign w:val="center"/>
          </w:tcPr>
          <w:p w14:paraId="6B3B90A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51.52 ± 0.04</w:t>
            </w:r>
          </w:p>
        </w:tc>
        <w:tc>
          <w:tcPr>
            <w:tcW w:w="1292" w:type="dxa"/>
            <w:shd w:val="clear" w:color="auto" w:fill="auto"/>
            <w:noWrap/>
            <w:tcMar>
              <w:top w:w="0" w:type="dxa"/>
              <w:left w:w="70" w:type="dxa"/>
              <w:bottom w:w="0" w:type="dxa"/>
              <w:right w:w="70" w:type="dxa"/>
            </w:tcMar>
            <w:vAlign w:val="bottom"/>
          </w:tcPr>
          <w:p w14:paraId="6729922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2.466</w:t>
            </w:r>
          </w:p>
        </w:tc>
      </w:tr>
      <w:tr w:rsidR="00FE5311" w:rsidRPr="009A6BD6" w14:paraId="1F95BF36"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4164543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GRB120119A</w:t>
            </w:r>
          </w:p>
        </w:tc>
        <w:tc>
          <w:tcPr>
            <w:tcW w:w="1189" w:type="dxa"/>
            <w:shd w:val="clear" w:color="auto" w:fill="FFFFFF"/>
            <w:noWrap/>
            <w:tcMar>
              <w:top w:w="0" w:type="dxa"/>
              <w:left w:w="70" w:type="dxa"/>
              <w:bottom w:w="0" w:type="dxa"/>
              <w:right w:w="70" w:type="dxa"/>
            </w:tcMar>
            <w:vAlign w:val="center"/>
          </w:tcPr>
          <w:p w14:paraId="40FFCA2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52.90 ± 0.06</w:t>
            </w:r>
          </w:p>
        </w:tc>
        <w:tc>
          <w:tcPr>
            <w:tcW w:w="1377" w:type="dxa"/>
            <w:shd w:val="clear" w:color="auto" w:fill="auto"/>
            <w:noWrap/>
            <w:tcMar>
              <w:top w:w="0" w:type="dxa"/>
              <w:left w:w="70" w:type="dxa"/>
              <w:bottom w:w="0" w:type="dxa"/>
              <w:right w:w="70" w:type="dxa"/>
            </w:tcMar>
            <w:vAlign w:val="bottom"/>
          </w:tcPr>
          <w:p w14:paraId="2FFA090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2.068</w:t>
            </w:r>
          </w:p>
        </w:tc>
        <w:tc>
          <w:tcPr>
            <w:tcW w:w="160" w:type="dxa"/>
            <w:shd w:val="clear" w:color="auto" w:fill="auto"/>
            <w:noWrap/>
            <w:tcMar>
              <w:top w:w="0" w:type="dxa"/>
              <w:left w:w="70" w:type="dxa"/>
              <w:bottom w:w="0" w:type="dxa"/>
              <w:right w:w="70" w:type="dxa"/>
            </w:tcMar>
            <w:vAlign w:val="bottom"/>
          </w:tcPr>
          <w:p w14:paraId="26398F30"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0936F40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GRB141221A</w:t>
            </w:r>
          </w:p>
        </w:tc>
        <w:tc>
          <w:tcPr>
            <w:tcW w:w="1189" w:type="dxa"/>
            <w:shd w:val="clear" w:color="auto" w:fill="FFFFFF"/>
            <w:noWrap/>
            <w:tcMar>
              <w:top w:w="0" w:type="dxa"/>
              <w:left w:w="70" w:type="dxa"/>
              <w:bottom w:w="0" w:type="dxa"/>
              <w:right w:w="70" w:type="dxa"/>
            </w:tcMar>
            <w:vAlign w:val="center"/>
          </w:tcPr>
          <w:p w14:paraId="1C3BED2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51.85 ± 0.06</w:t>
            </w:r>
          </w:p>
        </w:tc>
        <w:tc>
          <w:tcPr>
            <w:tcW w:w="1292" w:type="dxa"/>
            <w:shd w:val="clear" w:color="auto" w:fill="auto"/>
            <w:noWrap/>
            <w:tcMar>
              <w:top w:w="0" w:type="dxa"/>
              <w:left w:w="70" w:type="dxa"/>
              <w:bottom w:w="0" w:type="dxa"/>
              <w:right w:w="70" w:type="dxa"/>
            </w:tcMar>
            <w:vAlign w:val="bottom"/>
          </w:tcPr>
          <w:p w14:paraId="4206F29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2.232</w:t>
            </w:r>
          </w:p>
        </w:tc>
      </w:tr>
      <w:tr w:rsidR="00FE5311" w:rsidRPr="009A6BD6" w14:paraId="3AC077EE"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4ED5361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GRB120326A</w:t>
            </w:r>
          </w:p>
        </w:tc>
        <w:tc>
          <w:tcPr>
            <w:tcW w:w="1189" w:type="dxa"/>
            <w:shd w:val="clear" w:color="auto" w:fill="FFFFFF"/>
            <w:noWrap/>
            <w:tcMar>
              <w:top w:w="0" w:type="dxa"/>
              <w:left w:w="70" w:type="dxa"/>
              <w:bottom w:w="0" w:type="dxa"/>
              <w:right w:w="70" w:type="dxa"/>
            </w:tcMar>
            <w:vAlign w:val="center"/>
          </w:tcPr>
          <w:p w14:paraId="6489B28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52.02 ± 0.11</w:t>
            </w:r>
          </w:p>
        </w:tc>
        <w:tc>
          <w:tcPr>
            <w:tcW w:w="1377" w:type="dxa"/>
            <w:shd w:val="clear" w:color="auto" w:fill="auto"/>
            <w:noWrap/>
            <w:tcMar>
              <w:top w:w="0" w:type="dxa"/>
              <w:left w:w="70" w:type="dxa"/>
              <w:bottom w:w="0" w:type="dxa"/>
              <w:right w:w="70" w:type="dxa"/>
            </w:tcMar>
            <w:vAlign w:val="bottom"/>
          </w:tcPr>
          <w:p w14:paraId="1193B80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2.092</w:t>
            </w:r>
          </w:p>
        </w:tc>
        <w:tc>
          <w:tcPr>
            <w:tcW w:w="160" w:type="dxa"/>
            <w:shd w:val="clear" w:color="auto" w:fill="auto"/>
            <w:noWrap/>
            <w:tcMar>
              <w:top w:w="0" w:type="dxa"/>
              <w:left w:w="70" w:type="dxa"/>
              <w:bottom w:w="0" w:type="dxa"/>
              <w:right w:w="70" w:type="dxa"/>
            </w:tcMar>
            <w:vAlign w:val="bottom"/>
          </w:tcPr>
          <w:p w14:paraId="6B0767C3"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16249CC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GRB141225A</w:t>
            </w:r>
          </w:p>
        </w:tc>
        <w:tc>
          <w:tcPr>
            <w:tcW w:w="1189" w:type="dxa"/>
            <w:shd w:val="clear" w:color="auto" w:fill="FFFFFF"/>
            <w:noWrap/>
            <w:tcMar>
              <w:top w:w="0" w:type="dxa"/>
              <w:left w:w="70" w:type="dxa"/>
              <w:bottom w:w="0" w:type="dxa"/>
              <w:right w:w="70" w:type="dxa"/>
            </w:tcMar>
            <w:vAlign w:val="center"/>
          </w:tcPr>
          <w:p w14:paraId="159F385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51.48 ± 0.07</w:t>
            </w:r>
          </w:p>
        </w:tc>
        <w:tc>
          <w:tcPr>
            <w:tcW w:w="1292" w:type="dxa"/>
            <w:shd w:val="clear" w:color="auto" w:fill="auto"/>
            <w:noWrap/>
            <w:tcMar>
              <w:top w:w="0" w:type="dxa"/>
              <w:left w:w="70" w:type="dxa"/>
              <w:bottom w:w="0" w:type="dxa"/>
              <w:right w:w="70" w:type="dxa"/>
            </w:tcMar>
            <w:vAlign w:val="bottom"/>
          </w:tcPr>
          <w:p w14:paraId="184218D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3.179</w:t>
            </w:r>
          </w:p>
        </w:tc>
      </w:tr>
      <w:tr w:rsidR="00FE5311" w:rsidRPr="009A6BD6" w14:paraId="30CE2C0D"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04C5AE4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GRB120811C</w:t>
            </w:r>
          </w:p>
        </w:tc>
        <w:tc>
          <w:tcPr>
            <w:tcW w:w="1189" w:type="dxa"/>
            <w:shd w:val="clear" w:color="auto" w:fill="FFFFFF"/>
            <w:noWrap/>
            <w:tcMar>
              <w:top w:w="0" w:type="dxa"/>
              <w:left w:w="70" w:type="dxa"/>
              <w:bottom w:w="0" w:type="dxa"/>
              <w:right w:w="70" w:type="dxa"/>
            </w:tcMar>
            <w:vAlign w:val="center"/>
          </w:tcPr>
          <w:p w14:paraId="2EBC3C0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52.35 ± 0.05</w:t>
            </w:r>
          </w:p>
        </w:tc>
        <w:tc>
          <w:tcPr>
            <w:tcW w:w="1377" w:type="dxa"/>
            <w:shd w:val="clear" w:color="auto" w:fill="auto"/>
            <w:noWrap/>
            <w:tcMar>
              <w:top w:w="0" w:type="dxa"/>
              <w:left w:w="70" w:type="dxa"/>
              <w:bottom w:w="0" w:type="dxa"/>
              <w:right w:w="70" w:type="dxa"/>
            </w:tcMar>
            <w:vAlign w:val="bottom"/>
          </w:tcPr>
          <w:p w14:paraId="0656B42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2.171</w:t>
            </w:r>
          </w:p>
        </w:tc>
        <w:tc>
          <w:tcPr>
            <w:tcW w:w="160" w:type="dxa"/>
            <w:shd w:val="clear" w:color="auto" w:fill="auto"/>
            <w:noWrap/>
            <w:tcMar>
              <w:top w:w="0" w:type="dxa"/>
              <w:left w:w="70" w:type="dxa"/>
              <w:bottom w:w="0" w:type="dxa"/>
              <w:right w:w="70" w:type="dxa"/>
            </w:tcMar>
            <w:vAlign w:val="bottom"/>
          </w:tcPr>
          <w:p w14:paraId="474A0213"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7D3E7EC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GRB150206A</w:t>
            </w:r>
          </w:p>
        </w:tc>
        <w:tc>
          <w:tcPr>
            <w:tcW w:w="1189" w:type="dxa"/>
            <w:shd w:val="clear" w:color="auto" w:fill="FFFFFF"/>
            <w:noWrap/>
            <w:tcMar>
              <w:top w:w="0" w:type="dxa"/>
              <w:left w:w="70" w:type="dxa"/>
              <w:bottom w:w="0" w:type="dxa"/>
              <w:right w:w="70" w:type="dxa"/>
            </w:tcMar>
            <w:vAlign w:val="center"/>
          </w:tcPr>
          <w:p w14:paraId="6193478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53.35 ± 0.06</w:t>
            </w:r>
          </w:p>
        </w:tc>
        <w:tc>
          <w:tcPr>
            <w:tcW w:w="1292" w:type="dxa"/>
            <w:shd w:val="clear" w:color="auto" w:fill="auto"/>
            <w:noWrap/>
            <w:tcMar>
              <w:top w:w="0" w:type="dxa"/>
              <w:left w:w="70" w:type="dxa"/>
              <w:bottom w:w="0" w:type="dxa"/>
              <w:right w:w="70" w:type="dxa"/>
            </w:tcMar>
            <w:vAlign w:val="bottom"/>
          </w:tcPr>
          <w:p w14:paraId="6A2BE3C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1.251</w:t>
            </w:r>
          </w:p>
        </w:tc>
      </w:tr>
      <w:tr w:rsidR="00FE5311" w:rsidRPr="009A6BD6" w14:paraId="3F418652"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707CB1A2"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GRB121128A</w:t>
            </w:r>
          </w:p>
        </w:tc>
        <w:tc>
          <w:tcPr>
            <w:tcW w:w="1189" w:type="dxa"/>
            <w:shd w:val="clear" w:color="auto" w:fill="FFFFFF"/>
            <w:noWrap/>
            <w:tcMar>
              <w:top w:w="0" w:type="dxa"/>
              <w:left w:w="70" w:type="dxa"/>
              <w:bottom w:w="0" w:type="dxa"/>
              <w:right w:w="70" w:type="dxa"/>
            </w:tcMar>
            <w:vAlign w:val="center"/>
          </w:tcPr>
          <w:p w14:paraId="7AB7758E"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52.81 ± 0.03</w:t>
            </w:r>
          </w:p>
        </w:tc>
        <w:tc>
          <w:tcPr>
            <w:tcW w:w="1377" w:type="dxa"/>
            <w:shd w:val="clear" w:color="auto" w:fill="auto"/>
            <w:noWrap/>
            <w:tcMar>
              <w:top w:w="0" w:type="dxa"/>
              <w:left w:w="70" w:type="dxa"/>
              <w:bottom w:w="0" w:type="dxa"/>
              <w:right w:w="70" w:type="dxa"/>
            </w:tcMar>
            <w:vAlign w:val="bottom"/>
          </w:tcPr>
          <w:p w14:paraId="6B25C36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1.118</w:t>
            </w:r>
          </w:p>
        </w:tc>
        <w:tc>
          <w:tcPr>
            <w:tcW w:w="160" w:type="dxa"/>
            <w:shd w:val="clear" w:color="auto" w:fill="auto"/>
            <w:noWrap/>
            <w:tcMar>
              <w:top w:w="0" w:type="dxa"/>
              <w:left w:w="70" w:type="dxa"/>
              <w:bottom w:w="0" w:type="dxa"/>
              <w:right w:w="70" w:type="dxa"/>
            </w:tcMar>
            <w:vAlign w:val="bottom"/>
          </w:tcPr>
          <w:p w14:paraId="22C5C871"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18A76D4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GRB150301B</w:t>
            </w:r>
          </w:p>
        </w:tc>
        <w:tc>
          <w:tcPr>
            <w:tcW w:w="1189" w:type="dxa"/>
            <w:shd w:val="clear" w:color="auto" w:fill="FFFFFF"/>
            <w:noWrap/>
            <w:tcMar>
              <w:top w:w="0" w:type="dxa"/>
              <w:left w:w="70" w:type="dxa"/>
              <w:bottom w:w="0" w:type="dxa"/>
              <w:right w:w="70" w:type="dxa"/>
            </w:tcMar>
            <w:vAlign w:val="center"/>
          </w:tcPr>
          <w:p w14:paraId="6A18B2B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51.88 ± 0.05</w:t>
            </w:r>
          </w:p>
        </w:tc>
        <w:tc>
          <w:tcPr>
            <w:tcW w:w="1292" w:type="dxa"/>
            <w:shd w:val="clear" w:color="auto" w:fill="auto"/>
            <w:noWrap/>
            <w:tcMar>
              <w:top w:w="0" w:type="dxa"/>
              <w:left w:w="70" w:type="dxa"/>
              <w:bottom w:w="0" w:type="dxa"/>
              <w:right w:w="70" w:type="dxa"/>
            </w:tcMar>
            <w:vAlign w:val="bottom"/>
          </w:tcPr>
          <w:p w14:paraId="508CA92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2.277</w:t>
            </w:r>
          </w:p>
        </w:tc>
      </w:tr>
      <w:tr w:rsidR="00FE5311" w:rsidRPr="009A6BD6" w14:paraId="61440677"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4FCAD320"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GRB130606A</w:t>
            </w:r>
          </w:p>
        </w:tc>
        <w:tc>
          <w:tcPr>
            <w:tcW w:w="1189" w:type="dxa"/>
            <w:shd w:val="clear" w:color="auto" w:fill="FFFFFF"/>
            <w:noWrap/>
            <w:tcMar>
              <w:top w:w="0" w:type="dxa"/>
              <w:left w:w="70" w:type="dxa"/>
              <w:bottom w:w="0" w:type="dxa"/>
              <w:right w:w="70" w:type="dxa"/>
            </w:tcMar>
            <w:vAlign w:val="center"/>
          </w:tcPr>
          <w:p w14:paraId="33125C9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53.36 ± 0.04</w:t>
            </w:r>
          </w:p>
        </w:tc>
        <w:tc>
          <w:tcPr>
            <w:tcW w:w="1377" w:type="dxa"/>
            <w:shd w:val="clear" w:color="auto" w:fill="auto"/>
            <w:noWrap/>
            <w:tcMar>
              <w:top w:w="0" w:type="dxa"/>
              <w:left w:w="70" w:type="dxa"/>
              <w:bottom w:w="0" w:type="dxa"/>
              <w:right w:w="70" w:type="dxa"/>
            </w:tcMar>
            <w:vAlign w:val="bottom"/>
          </w:tcPr>
          <w:p w14:paraId="6276471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2.016</w:t>
            </w:r>
          </w:p>
        </w:tc>
        <w:tc>
          <w:tcPr>
            <w:tcW w:w="160" w:type="dxa"/>
            <w:shd w:val="clear" w:color="auto" w:fill="auto"/>
            <w:noWrap/>
            <w:tcMar>
              <w:top w:w="0" w:type="dxa"/>
              <w:left w:w="70" w:type="dxa"/>
              <w:bottom w:w="0" w:type="dxa"/>
              <w:right w:w="70" w:type="dxa"/>
            </w:tcMar>
            <w:vAlign w:val="bottom"/>
          </w:tcPr>
          <w:p w14:paraId="6E925FCC"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00720D8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GRB150314A</w:t>
            </w:r>
          </w:p>
        </w:tc>
        <w:tc>
          <w:tcPr>
            <w:tcW w:w="1189" w:type="dxa"/>
            <w:shd w:val="clear" w:color="auto" w:fill="FFFFFF"/>
            <w:noWrap/>
            <w:tcMar>
              <w:top w:w="0" w:type="dxa"/>
              <w:left w:w="70" w:type="dxa"/>
              <w:bottom w:w="0" w:type="dxa"/>
              <w:right w:w="70" w:type="dxa"/>
            </w:tcMar>
            <w:vAlign w:val="center"/>
          </w:tcPr>
          <w:p w14:paraId="327D7D43"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53.91 ± 0.01</w:t>
            </w:r>
          </w:p>
        </w:tc>
        <w:tc>
          <w:tcPr>
            <w:tcW w:w="1292" w:type="dxa"/>
            <w:shd w:val="clear" w:color="auto" w:fill="auto"/>
            <w:noWrap/>
            <w:tcMar>
              <w:top w:w="0" w:type="dxa"/>
              <w:left w:w="70" w:type="dxa"/>
              <w:bottom w:w="0" w:type="dxa"/>
              <w:right w:w="70" w:type="dxa"/>
            </w:tcMar>
            <w:vAlign w:val="bottom"/>
          </w:tcPr>
          <w:p w14:paraId="133B33E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1.499</w:t>
            </w:r>
          </w:p>
        </w:tc>
      </w:tr>
      <w:tr w:rsidR="00FE5311" w:rsidRPr="009A6BD6" w14:paraId="633191D0"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09B8F2F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GRB130610A</w:t>
            </w:r>
          </w:p>
        </w:tc>
        <w:tc>
          <w:tcPr>
            <w:tcW w:w="1189" w:type="dxa"/>
            <w:shd w:val="clear" w:color="auto" w:fill="FFFFFF"/>
            <w:noWrap/>
            <w:tcMar>
              <w:top w:w="0" w:type="dxa"/>
              <w:left w:w="70" w:type="dxa"/>
              <w:bottom w:w="0" w:type="dxa"/>
              <w:right w:w="70" w:type="dxa"/>
            </w:tcMar>
            <w:vAlign w:val="center"/>
          </w:tcPr>
          <w:p w14:paraId="174E975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52.38 ± 0.09</w:t>
            </w:r>
          </w:p>
        </w:tc>
        <w:tc>
          <w:tcPr>
            <w:tcW w:w="1377" w:type="dxa"/>
            <w:shd w:val="clear" w:color="auto" w:fill="auto"/>
            <w:noWrap/>
            <w:tcMar>
              <w:top w:w="0" w:type="dxa"/>
              <w:left w:w="70" w:type="dxa"/>
              <w:bottom w:w="0" w:type="dxa"/>
              <w:right w:w="70" w:type="dxa"/>
            </w:tcMar>
            <w:vAlign w:val="bottom"/>
          </w:tcPr>
          <w:p w14:paraId="3D10F71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2.450</w:t>
            </w:r>
          </w:p>
        </w:tc>
        <w:tc>
          <w:tcPr>
            <w:tcW w:w="160" w:type="dxa"/>
            <w:shd w:val="clear" w:color="auto" w:fill="auto"/>
            <w:noWrap/>
            <w:tcMar>
              <w:top w:w="0" w:type="dxa"/>
              <w:left w:w="70" w:type="dxa"/>
              <w:bottom w:w="0" w:type="dxa"/>
              <w:right w:w="70" w:type="dxa"/>
            </w:tcMar>
            <w:vAlign w:val="bottom"/>
          </w:tcPr>
          <w:p w14:paraId="4EE40B51"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1D92F3B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GRB150323A_T</w:t>
            </w:r>
          </w:p>
        </w:tc>
        <w:tc>
          <w:tcPr>
            <w:tcW w:w="1189" w:type="dxa"/>
            <w:shd w:val="clear" w:color="auto" w:fill="FFFFFF"/>
            <w:noWrap/>
            <w:tcMar>
              <w:top w:w="0" w:type="dxa"/>
              <w:left w:w="70" w:type="dxa"/>
              <w:bottom w:w="0" w:type="dxa"/>
              <w:right w:w="70" w:type="dxa"/>
            </w:tcMar>
            <w:vAlign w:val="center"/>
          </w:tcPr>
          <w:p w14:paraId="299CDD1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50.35 ± 0.10</w:t>
            </w:r>
          </w:p>
        </w:tc>
        <w:tc>
          <w:tcPr>
            <w:tcW w:w="1292" w:type="dxa"/>
            <w:shd w:val="clear" w:color="auto" w:fill="auto"/>
            <w:noWrap/>
            <w:tcMar>
              <w:top w:w="0" w:type="dxa"/>
              <w:left w:w="70" w:type="dxa"/>
              <w:bottom w:w="0" w:type="dxa"/>
              <w:right w:w="70" w:type="dxa"/>
            </w:tcMar>
            <w:vAlign w:val="bottom"/>
          </w:tcPr>
          <w:p w14:paraId="01DBAAB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3.250</w:t>
            </w:r>
          </w:p>
        </w:tc>
      </w:tr>
      <w:tr w:rsidR="00FE5311" w:rsidRPr="009A6BD6" w14:paraId="7A731BA1"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7FB3B62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GRB130907A</w:t>
            </w:r>
          </w:p>
        </w:tc>
        <w:tc>
          <w:tcPr>
            <w:tcW w:w="1189" w:type="dxa"/>
            <w:shd w:val="clear" w:color="auto" w:fill="FFFFFF"/>
            <w:noWrap/>
            <w:tcMar>
              <w:top w:w="0" w:type="dxa"/>
              <w:left w:w="70" w:type="dxa"/>
              <w:bottom w:w="0" w:type="dxa"/>
              <w:right w:w="70" w:type="dxa"/>
            </w:tcMar>
            <w:vAlign w:val="center"/>
          </w:tcPr>
          <w:p w14:paraId="2C5FBBA1"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53.27 ± 0.02</w:t>
            </w:r>
          </w:p>
        </w:tc>
        <w:tc>
          <w:tcPr>
            <w:tcW w:w="1377" w:type="dxa"/>
            <w:shd w:val="clear" w:color="auto" w:fill="auto"/>
            <w:noWrap/>
            <w:tcMar>
              <w:top w:w="0" w:type="dxa"/>
              <w:left w:w="70" w:type="dxa"/>
              <w:bottom w:w="0" w:type="dxa"/>
              <w:right w:w="70" w:type="dxa"/>
            </w:tcMar>
            <w:vAlign w:val="bottom"/>
          </w:tcPr>
          <w:p w14:paraId="6FADD1A6"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0.905</w:t>
            </w:r>
          </w:p>
        </w:tc>
        <w:tc>
          <w:tcPr>
            <w:tcW w:w="160" w:type="dxa"/>
            <w:shd w:val="clear" w:color="auto" w:fill="auto"/>
            <w:noWrap/>
            <w:tcMar>
              <w:top w:w="0" w:type="dxa"/>
              <w:left w:w="70" w:type="dxa"/>
              <w:bottom w:w="0" w:type="dxa"/>
              <w:right w:w="70" w:type="dxa"/>
            </w:tcMar>
            <w:vAlign w:val="bottom"/>
          </w:tcPr>
          <w:p w14:paraId="7A50B60D"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05650E88"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GRB150403A</w:t>
            </w:r>
          </w:p>
        </w:tc>
        <w:tc>
          <w:tcPr>
            <w:tcW w:w="1189" w:type="dxa"/>
            <w:shd w:val="clear" w:color="auto" w:fill="FFFFFF"/>
            <w:noWrap/>
            <w:tcMar>
              <w:top w:w="0" w:type="dxa"/>
              <w:left w:w="70" w:type="dxa"/>
              <w:bottom w:w="0" w:type="dxa"/>
              <w:right w:w="70" w:type="dxa"/>
            </w:tcMar>
            <w:vAlign w:val="center"/>
          </w:tcPr>
          <w:p w14:paraId="10EB29FC"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53.60 ± 0.05</w:t>
            </w:r>
          </w:p>
        </w:tc>
        <w:tc>
          <w:tcPr>
            <w:tcW w:w="1292" w:type="dxa"/>
            <w:shd w:val="clear" w:color="auto" w:fill="auto"/>
            <w:noWrap/>
            <w:tcMar>
              <w:top w:w="0" w:type="dxa"/>
              <w:left w:w="70" w:type="dxa"/>
              <w:bottom w:w="0" w:type="dxa"/>
              <w:right w:w="70" w:type="dxa"/>
            </w:tcMar>
            <w:vAlign w:val="bottom"/>
          </w:tcPr>
          <w:p w14:paraId="28B6735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1.767</w:t>
            </w:r>
          </w:p>
        </w:tc>
      </w:tr>
      <w:tr w:rsidR="00FE5311" w:rsidRPr="009A6BD6" w14:paraId="36A243CB" w14:textId="77777777" w:rsidTr="00C27E74">
        <w:trPr>
          <w:trHeight w:val="255"/>
          <w:jc w:val="center"/>
        </w:trPr>
        <w:tc>
          <w:tcPr>
            <w:tcW w:w="1546" w:type="dxa"/>
            <w:shd w:val="clear" w:color="auto" w:fill="auto"/>
            <w:noWrap/>
            <w:tcMar>
              <w:top w:w="0" w:type="dxa"/>
              <w:left w:w="70" w:type="dxa"/>
              <w:bottom w:w="0" w:type="dxa"/>
              <w:right w:w="70" w:type="dxa"/>
            </w:tcMar>
            <w:vAlign w:val="center"/>
          </w:tcPr>
          <w:p w14:paraId="2CF7DF95"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GRB131030A</w:t>
            </w:r>
          </w:p>
        </w:tc>
        <w:tc>
          <w:tcPr>
            <w:tcW w:w="1189" w:type="dxa"/>
            <w:shd w:val="clear" w:color="auto" w:fill="FFFFFF"/>
            <w:noWrap/>
            <w:tcMar>
              <w:top w:w="0" w:type="dxa"/>
              <w:left w:w="70" w:type="dxa"/>
              <w:bottom w:w="0" w:type="dxa"/>
              <w:right w:w="70" w:type="dxa"/>
            </w:tcMar>
            <w:vAlign w:val="center"/>
          </w:tcPr>
          <w:p w14:paraId="3C4926C7"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53.00 ± 0.04</w:t>
            </w:r>
          </w:p>
        </w:tc>
        <w:tc>
          <w:tcPr>
            <w:tcW w:w="1377" w:type="dxa"/>
            <w:shd w:val="clear" w:color="auto" w:fill="auto"/>
            <w:noWrap/>
            <w:tcMar>
              <w:top w:w="0" w:type="dxa"/>
              <w:left w:w="70" w:type="dxa"/>
              <w:bottom w:w="0" w:type="dxa"/>
              <w:right w:w="70" w:type="dxa"/>
            </w:tcMar>
            <w:vAlign w:val="bottom"/>
          </w:tcPr>
          <w:p w14:paraId="5D617D5A"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1.899</w:t>
            </w:r>
          </w:p>
        </w:tc>
        <w:tc>
          <w:tcPr>
            <w:tcW w:w="160" w:type="dxa"/>
            <w:shd w:val="clear" w:color="auto" w:fill="auto"/>
            <w:noWrap/>
            <w:tcMar>
              <w:top w:w="0" w:type="dxa"/>
              <w:left w:w="70" w:type="dxa"/>
              <w:bottom w:w="0" w:type="dxa"/>
              <w:right w:w="70" w:type="dxa"/>
            </w:tcMar>
            <w:vAlign w:val="bottom"/>
          </w:tcPr>
          <w:p w14:paraId="0012D677"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shd w:val="clear" w:color="auto" w:fill="auto"/>
            <w:noWrap/>
            <w:tcMar>
              <w:top w:w="0" w:type="dxa"/>
              <w:left w:w="70" w:type="dxa"/>
              <w:bottom w:w="0" w:type="dxa"/>
              <w:right w:w="70" w:type="dxa"/>
            </w:tcMar>
            <w:vAlign w:val="bottom"/>
          </w:tcPr>
          <w:p w14:paraId="6DBA54D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GRB151021A</w:t>
            </w:r>
          </w:p>
        </w:tc>
        <w:tc>
          <w:tcPr>
            <w:tcW w:w="1189" w:type="dxa"/>
            <w:shd w:val="clear" w:color="auto" w:fill="FFFFFF"/>
            <w:noWrap/>
            <w:tcMar>
              <w:top w:w="0" w:type="dxa"/>
              <w:left w:w="70" w:type="dxa"/>
              <w:bottom w:w="0" w:type="dxa"/>
              <w:right w:w="70" w:type="dxa"/>
            </w:tcMar>
            <w:vAlign w:val="center"/>
          </w:tcPr>
          <w:p w14:paraId="2056A6FD"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53.32 ± 0.12</w:t>
            </w:r>
          </w:p>
        </w:tc>
        <w:tc>
          <w:tcPr>
            <w:tcW w:w="1292" w:type="dxa"/>
            <w:shd w:val="clear" w:color="auto" w:fill="auto"/>
            <w:noWrap/>
            <w:tcMar>
              <w:top w:w="0" w:type="dxa"/>
              <w:left w:w="70" w:type="dxa"/>
              <w:bottom w:w="0" w:type="dxa"/>
              <w:right w:w="70" w:type="dxa"/>
            </w:tcMar>
            <w:vAlign w:val="bottom"/>
          </w:tcPr>
          <w:p w14:paraId="3750ED09"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2.164</w:t>
            </w:r>
          </w:p>
        </w:tc>
      </w:tr>
      <w:tr w:rsidR="00FE5311" w:rsidRPr="009A6BD6" w14:paraId="03C89E7B" w14:textId="77777777" w:rsidTr="00C27E74">
        <w:trPr>
          <w:trHeight w:val="255"/>
          <w:jc w:val="center"/>
        </w:trPr>
        <w:tc>
          <w:tcPr>
            <w:tcW w:w="1546" w:type="dxa"/>
            <w:tcBorders>
              <w:bottom w:val="single" w:sz="4" w:space="0" w:color="000000"/>
            </w:tcBorders>
            <w:shd w:val="clear" w:color="auto" w:fill="auto"/>
            <w:noWrap/>
            <w:tcMar>
              <w:top w:w="0" w:type="dxa"/>
              <w:left w:w="70" w:type="dxa"/>
              <w:bottom w:w="0" w:type="dxa"/>
              <w:right w:w="70" w:type="dxa"/>
            </w:tcMar>
            <w:vAlign w:val="center"/>
          </w:tcPr>
          <w:p w14:paraId="0A0F8E3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GRB140206A_2</w:t>
            </w:r>
          </w:p>
        </w:tc>
        <w:tc>
          <w:tcPr>
            <w:tcW w:w="1189" w:type="dxa"/>
            <w:tcBorders>
              <w:bottom w:val="single" w:sz="4" w:space="0" w:color="000000"/>
            </w:tcBorders>
            <w:shd w:val="clear" w:color="auto" w:fill="FFFFFF"/>
            <w:noWrap/>
            <w:tcMar>
              <w:top w:w="0" w:type="dxa"/>
              <w:left w:w="70" w:type="dxa"/>
              <w:bottom w:w="0" w:type="dxa"/>
              <w:right w:w="70" w:type="dxa"/>
            </w:tcMar>
            <w:vAlign w:val="center"/>
          </w:tcPr>
          <w:p w14:paraId="11CF10FF"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53.77 ± 0.01</w:t>
            </w:r>
          </w:p>
        </w:tc>
        <w:tc>
          <w:tcPr>
            <w:tcW w:w="1377" w:type="dxa"/>
            <w:tcBorders>
              <w:bottom w:val="single" w:sz="4" w:space="0" w:color="000000"/>
            </w:tcBorders>
            <w:shd w:val="clear" w:color="auto" w:fill="auto"/>
            <w:noWrap/>
            <w:tcMar>
              <w:top w:w="0" w:type="dxa"/>
              <w:left w:w="70" w:type="dxa"/>
              <w:bottom w:w="0" w:type="dxa"/>
              <w:right w:w="70" w:type="dxa"/>
            </w:tcMar>
            <w:vAlign w:val="bottom"/>
          </w:tcPr>
          <w:p w14:paraId="4FCBD1A4" w14:textId="77777777" w:rsidR="00644ECA" w:rsidRPr="009A6BD6" w:rsidRDefault="0005562B">
            <w:pPr>
              <w:widowControl/>
              <w:suppressAutoHyphens w:val="0"/>
              <w:spacing w:after="0" w:line="240" w:lineRule="auto"/>
              <w:ind w:firstLine="0"/>
              <w:jc w:val="left"/>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1.396</w:t>
            </w:r>
          </w:p>
        </w:tc>
        <w:tc>
          <w:tcPr>
            <w:tcW w:w="160" w:type="dxa"/>
            <w:shd w:val="clear" w:color="auto" w:fill="auto"/>
            <w:noWrap/>
            <w:tcMar>
              <w:top w:w="0" w:type="dxa"/>
              <w:left w:w="70" w:type="dxa"/>
              <w:bottom w:w="0" w:type="dxa"/>
              <w:right w:w="70" w:type="dxa"/>
            </w:tcMar>
            <w:vAlign w:val="bottom"/>
          </w:tcPr>
          <w:p w14:paraId="59365399"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546" w:type="dxa"/>
            <w:tcBorders>
              <w:bottom w:val="single" w:sz="4" w:space="0" w:color="000000"/>
            </w:tcBorders>
            <w:shd w:val="clear" w:color="auto" w:fill="auto"/>
            <w:noWrap/>
            <w:tcMar>
              <w:top w:w="0" w:type="dxa"/>
              <w:left w:w="70" w:type="dxa"/>
              <w:bottom w:w="0" w:type="dxa"/>
              <w:right w:w="70" w:type="dxa"/>
            </w:tcMar>
            <w:vAlign w:val="bottom"/>
          </w:tcPr>
          <w:p w14:paraId="1431F851"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189" w:type="dxa"/>
            <w:tcBorders>
              <w:bottom w:val="single" w:sz="4" w:space="0" w:color="000000"/>
            </w:tcBorders>
            <w:shd w:val="clear" w:color="auto" w:fill="auto"/>
            <w:noWrap/>
            <w:tcMar>
              <w:top w:w="0" w:type="dxa"/>
              <w:left w:w="70" w:type="dxa"/>
              <w:bottom w:w="0" w:type="dxa"/>
              <w:right w:w="70" w:type="dxa"/>
            </w:tcMar>
            <w:vAlign w:val="bottom"/>
          </w:tcPr>
          <w:p w14:paraId="5C0FE5D5"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c>
          <w:tcPr>
            <w:tcW w:w="1292" w:type="dxa"/>
            <w:tcBorders>
              <w:bottom w:val="single" w:sz="4" w:space="0" w:color="000000"/>
            </w:tcBorders>
            <w:shd w:val="clear" w:color="auto" w:fill="auto"/>
            <w:noWrap/>
            <w:tcMar>
              <w:top w:w="0" w:type="dxa"/>
              <w:left w:w="70" w:type="dxa"/>
              <w:bottom w:w="0" w:type="dxa"/>
              <w:right w:w="70" w:type="dxa"/>
            </w:tcMar>
            <w:vAlign w:val="bottom"/>
          </w:tcPr>
          <w:p w14:paraId="68F1153C" w14:textId="77777777" w:rsidR="00644ECA" w:rsidRPr="009A6BD6" w:rsidRDefault="00644ECA">
            <w:pPr>
              <w:widowControl/>
              <w:suppressAutoHyphens w:val="0"/>
              <w:spacing w:after="0" w:line="240" w:lineRule="auto"/>
              <w:ind w:firstLine="0"/>
              <w:jc w:val="left"/>
              <w:textAlignment w:val="auto"/>
              <w:rPr>
                <w:rFonts w:eastAsia="Times New Roman" w:cs="Times New Roman"/>
                <w:kern w:val="0"/>
                <w:sz w:val="20"/>
                <w:szCs w:val="20"/>
                <w:lang w:eastAsia="tr-TR"/>
              </w:rPr>
            </w:pPr>
          </w:p>
        </w:tc>
      </w:tr>
    </w:tbl>
    <w:p w14:paraId="42747594" w14:textId="77777777" w:rsidR="00644ECA" w:rsidRPr="009A6BD6" w:rsidRDefault="0005562B">
      <w:pPr>
        <w:rPr>
          <w:rFonts w:cs="Times New Roman"/>
        </w:rPr>
      </w:pPr>
      <w:r w:rsidRPr="009A6BD6">
        <w:rPr>
          <w:rFonts w:cs="Times New Roman"/>
        </w:rPr>
        <w:t xml:space="preserve">*Ghirlanda </w:t>
      </w:r>
      <w:r w:rsidRPr="009A6BD6">
        <w:rPr>
          <w:rFonts w:cs="Times New Roman"/>
          <w:i/>
        </w:rPr>
        <w:t>et al.</w:t>
      </w:r>
      <w:r w:rsidRPr="009A6BD6">
        <w:rPr>
          <w:rFonts w:cs="Times New Roman"/>
        </w:rPr>
        <w:t xml:space="preserve"> 2018.</w:t>
      </w:r>
    </w:p>
    <w:p w14:paraId="3EBB6596" w14:textId="77777777" w:rsidR="003A5418" w:rsidRPr="009A6BD6" w:rsidRDefault="003A5418" w:rsidP="003A5418">
      <w:pPr>
        <w:rPr>
          <w:rFonts w:cs="Times New Roman"/>
          <w:shd w:val="clear" w:color="auto" w:fill="FFFFFF"/>
        </w:rPr>
      </w:pPr>
      <w:r w:rsidRPr="009A6BD6">
        <w:rPr>
          <w:rFonts w:cs="Times New Roman"/>
          <w:shd w:val="clear" w:color="auto" w:fill="FFFFFF"/>
        </w:rPr>
        <w:t>Elde edilen değişkenlik zaman ölçeğinin çapraz korelasyon fonksiyonu ile elde edilen tayfsal gecikmeler gibi GIP’lara özgü olan diğer zaman ölçekleri ile karşılaştırılması GIP’ların anlık yayınımına neden olan mekanizmanın anlaşılması için önemlidir. Tayfsal gecikmeye neden olan mekanizma curvature etkisi ise bu çalışma kapsamında MTS ile ilişkilendirdiğimiz değişkenlik zaman ölçeği arasında bir ilişkinin olması beklenmektedir. Bu çalışma kapsamında GIP’ların anlık yayınım ışık eğrileri kullanılarak elde edilen MTS ve tayfsal gecikme parametrelerinin arasında bir ilişki olup olmadığına bakılmıştır. Sonuçlar Şekil 27’de verilmektedir. Şekilde kırmızı katı çizgi en iyi uyumu (1.01 ± 0.04) gösterir. Sonuçlar açıkça, iki zamansal özellik olan tayfsal gecikme ve MTS arasında güçlü bir pozitif korelasyon olduğunu göstermektedir. Astrofiziksel öneme sahip olduğunu düşündüğümüz güçlü korelasyonun varlığı teorik olarak ayrıntılı araştırmayı gerekmektedir.</w:t>
      </w:r>
    </w:p>
    <w:p w14:paraId="1B3A252F" w14:textId="77777777" w:rsidR="00FE5311" w:rsidRPr="009A6BD6" w:rsidRDefault="00FE5311" w:rsidP="003A5418">
      <w:pPr>
        <w:pStyle w:val="Standard"/>
        <w:spacing w:before="240"/>
        <w:jc w:val="center"/>
        <w:rPr>
          <w:rFonts w:cs="Times New Roman"/>
          <w:lang w:val="en-US"/>
        </w:rPr>
      </w:pPr>
      <w:r w:rsidRPr="009A6BD6">
        <w:rPr>
          <w:rFonts w:cs="Times New Roman"/>
          <w:noProof/>
          <w:lang w:eastAsia="tr-TR"/>
        </w:rPr>
        <w:drawing>
          <wp:inline distT="0" distB="0" distL="0" distR="0" wp14:anchorId="444A094A" wp14:editId="4386860B">
            <wp:extent cx="4680000" cy="3276000"/>
            <wp:effectExtent l="0" t="0" r="0" b="635"/>
            <wp:docPr id="4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tsvslag_vf.eps"/>
                    <pic:cNvPicPr/>
                  </pic:nvPicPr>
                  <pic:blipFill>
                    <a:blip r:embed="rId38">
                      <a:extLst>
                        <a:ext uri="{28A0092B-C50C-407E-A947-70E740481C1C}">
                          <a14:useLocalDpi xmlns:a14="http://schemas.microsoft.com/office/drawing/2010/main" val="0"/>
                        </a:ext>
                      </a:extLst>
                    </a:blip>
                    <a:stretch>
                      <a:fillRect/>
                    </a:stretch>
                  </pic:blipFill>
                  <pic:spPr>
                    <a:xfrm>
                      <a:off x="0" y="0"/>
                      <a:ext cx="4680000" cy="3276000"/>
                    </a:xfrm>
                    <a:prstGeom prst="rect">
                      <a:avLst/>
                    </a:prstGeom>
                  </pic:spPr>
                </pic:pic>
              </a:graphicData>
            </a:graphic>
          </wp:inline>
        </w:drawing>
      </w:r>
    </w:p>
    <w:p w14:paraId="20B13A1E" w14:textId="2C6967AF" w:rsidR="00FE5311" w:rsidRPr="009A6BD6" w:rsidRDefault="007E06AD" w:rsidP="00B503CA">
      <w:pPr>
        <w:pStyle w:val="ResimYazs"/>
        <w:jc w:val="both"/>
        <w:rPr>
          <w:color w:val="auto"/>
        </w:rPr>
      </w:pPr>
      <w:bookmarkStart w:id="304" w:name="_Toc49680682"/>
      <w:r w:rsidRPr="009A6BD6">
        <w:rPr>
          <w:b/>
          <w:color w:val="auto"/>
        </w:rPr>
        <w:t xml:space="preserve">Şekil </w:t>
      </w:r>
      <w:r w:rsidRPr="009A6BD6">
        <w:rPr>
          <w:b/>
          <w:color w:val="auto"/>
        </w:rPr>
        <w:fldChar w:fldCharType="begin"/>
      </w:r>
      <w:r w:rsidRPr="009A6BD6">
        <w:rPr>
          <w:b/>
          <w:color w:val="auto"/>
        </w:rPr>
        <w:instrText xml:space="preserve"> SEQ Şekil \* ARABIC </w:instrText>
      </w:r>
      <w:r w:rsidRPr="009A6BD6">
        <w:rPr>
          <w:b/>
          <w:color w:val="auto"/>
        </w:rPr>
        <w:fldChar w:fldCharType="separate"/>
      </w:r>
      <w:r w:rsidR="002E6E16">
        <w:rPr>
          <w:b/>
          <w:noProof/>
          <w:color w:val="auto"/>
        </w:rPr>
        <w:t>27</w:t>
      </w:r>
      <w:r w:rsidRPr="009A6BD6">
        <w:rPr>
          <w:b/>
          <w:color w:val="auto"/>
        </w:rPr>
        <w:fldChar w:fldCharType="end"/>
      </w:r>
      <w:r w:rsidR="00FE5311" w:rsidRPr="009A6BD6">
        <w:rPr>
          <w:b/>
          <w:color w:val="auto"/>
        </w:rPr>
        <w:t>.</w:t>
      </w:r>
      <w:r w:rsidR="00FE5311" w:rsidRPr="009A6BD6">
        <w:rPr>
          <w:color w:val="auto"/>
        </w:rPr>
        <w:t xml:space="preserve"> GIP anlık yayınımı için elde edilen tayfsal gecikme ve MTS arasındaki ilişki gösterilmektedir</w:t>
      </w:r>
      <w:r w:rsidR="00FE5311" w:rsidRPr="009A6BD6">
        <w:rPr>
          <w:rStyle w:val="VarsaylanParagrafYazTipi1"/>
          <w:color w:val="auto"/>
          <w:lang w:val="tr-TR"/>
        </w:rPr>
        <w:t>.</w:t>
      </w:r>
      <w:bookmarkEnd w:id="304"/>
      <w:r w:rsidR="00FE5311" w:rsidRPr="009A6BD6">
        <w:rPr>
          <w:rStyle w:val="VarsaylanParagrafYazTipi1"/>
          <w:color w:val="auto"/>
          <w:lang w:val="tr-TR"/>
        </w:rPr>
        <w:t xml:space="preserve">  </w:t>
      </w:r>
    </w:p>
    <w:p w14:paraId="4A0F53A9" w14:textId="77777777" w:rsidR="00644ECA" w:rsidRPr="009A6BD6" w:rsidRDefault="00644ECA">
      <w:pPr>
        <w:rPr>
          <w:rFonts w:cs="Times New Roman"/>
          <w:shd w:val="clear" w:color="auto" w:fill="FFFFFF"/>
        </w:rPr>
      </w:pPr>
    </w:p>
    <w:p w14:paraId="49094E2A" w14:textId="24504237" w:rsidR="00644ECA" w:rsidRPr="009A6BD6" w:rsidRDefault="00644ECA">
      <w:pPr>
        <w:pStyle w:val="Standard"/>
        <w:rPr>
          <w:rFonts w:cs="Times New Roman"/>
        </w:rPr>
      </w:pPr>
      <w:bookmarkStart w:id="305" w:name="_Toc43749379"/>
      <w:bookmarkStart w:id="306" w:name="_Toc43755627"/>
    </w:p>
    <w:p w14:paraId="3608FC64" w14:textId="77777777" w:rsidR="003A5418" w:rsidRPr="009A6BD6" w:rsidRDefault="003A5418">
      <w:pPr>
        <w:pStyle w:val="Standard"/>
        <w:rPr>
          <w:rFonts w:cs="Times New Roman"/>
        </w:rPr>
      </w:pPr>
    </w:p>
    <w:p w14:paraId="05087DF3" w14:textId="77777777" w:rsidR="00644ECA" w:rsidRPr="009A6BD6" w:rsidRDefault="0005562B" w:rsidP="00A00C49">
      <w:pPr>
        <w:pStyle w:val="Balk1"/>
        <w:rPr>
          <w:rFonts w:cs="Times New Roman"/>
          <w:color w:val="auto"/>
        </w:rPr>
      </w:pPr>
      <w:bookmarkStart w:id="307" w:name="_Toc43833495"/>
      <w:bookmarkStart w:id="308" w:name="_Toc44538317"/>
      <w:bookmarkStart w:id="309" w:name="_Toc49801304"/>
      <w:bookmarkStart w:id="310" w:name="_Toc49801468"/>
      <w:bookmarkStart w:id="311" w:name="_Toc49802284"/>
      <w:r w:rsidRPr="009A6BD6">
        <w:rPr>
          <w:rFonts w:cs="Times New Roman"/>
          <w:color w:val="auto"/>
        </w:rPr>
        <w:t>SONUÇ</w:t>
      </w:r>
      <w:bookmarkEnd w:id="305"/>
      <w:bookmarkEnd w:id="306"/>
      <w:bookmarkEnd w:id="307"/>
      <w:bookmarkEnd w:id="308"/>
      <w:bookmarkEnd w:id="309"/>
      <w:bookmarkEnd w:id="310"/>
      <w:bookmarkEnd w:id="311"/>
    </w:p>
    <w:p w14:paraId="31D47AD7" w14:textId="77777777" w:rsidR="00FE5311" w:rsidRPr="009A6BD6" w:rsidRDefault="00FE5311" w:rsidP="00FE5311">
      <w:pPr>
        <w:rPr>
          <w:rFonts w:cs="Times New Roman"/>
          <w:szCs w:val="24"/>
        </w:rPr>
      </w:pPr>
      <w:r w:rsidRPr="009A6BD6">
        <w:rPr>
          <w:rFonts w:cs="Times New Roman"/>
          <w:szCs w:val="24"/>
        </w:rPr>
        <w:t>Gama ışın patlamaları oldukça yüksek enerjili olaylar olup anlık yayınım ışık eğrileri patlamadan patlamaya değişen, periyodik olmayan düzensiz pikler göstermektedir.   Onlarca yıldır uzay ve yer tabanlı gözlem araçlarıyla takip edilen GIP’ların ışık eğrileri kullanılarak yapılan çalışmalar ile onları oluşturan patlama mekanizmalarının altında yatan fiziksel süreçler tamamen anlaşılmamıştır. Bu tez çalışmasında Swift/BAT tarafından gözlenen ve kırmızıya kayma değerleri bilinen 170 kısa ve uzun süreli GIP’ın anlık yayınım ışık eğrileri elde edilmiş ve bu ışık eğrileri kullanılarak tayfsal gecikme ve karakteristik zaman ölçeği değerleri hesaplanmıştır. Elde edilen sonuçlar aşağıdaki gibi özetlenmektedir.</w:t>
      </w:r>
    </w:p>
    <w:p w14:paraId="3F796059" w14:textId="77777777" w:rsidR="00FE5311" w:rsidRPr="009A6BD6" w:rsidRDefault="00FE5311" w:rsidP="00FE5311">
      <w:pPr>
        <w:pStyle w:val="ListeParagraf"/>
        <w:numPr>
          <w:ilvl w:val="0"/>
          <w:numId w:val="30"/>
        </w:numPr>
        <w:tabs>
          <w:tab w:val="left" w:pos="993"/>
        </w:tabs>
        <w:ind w:left="709" w:firstLine="0"/>
        <w:rPr>
          <w:rFonts w:cs="Times New Roman"/>
          <w:szCs w:val="24"/>
        </w:rPr>
      </w:pPr>
      <w:r w:rsidRPr="009A6BD6">
        <w:rPr>
          <w:rFonts w:cs="Times New Roman"/>
          <w:szCs w:val="24"/>
        </w:rPr>
        <w:t xml:space="preserve">Patlamaların MTS değerlerinin hem kaynak çerçevesindeki hem de gözlemci çerçevesinde dağılımı kısa süreli GIP’lar için uzun süreli patlamalara göre daha küçük değerlere sahip olduğu görülmektedir. </w:t>
      </w:r>
    </w:p>
    <w:p w14:paraId="2E7212CC" w14:textId="77777777" w:rsidR="00FE5311" w:rsidRPr="009A6BD6" w:rsidRDefault="00FE5311" w:rsidP="00FE5311">
      <w:pPr>
        <w:pStyle w:val="ListeParagraf"/>
        <w:numPr>
          <w:ilvl w:val="0"/>
          <w:numId w:val="30"/>
        </w:numPr>
        <w:tabs>
          <w:tab w:val="left" w:pos="993"/>
        </w:tabs>
        <w:ind w:left="709" w:firstLine="0"/>
        <w:rPr>
          <w:rFonts w:cs="Times New Roman"/>
          <w:szCs w:val="24"/>
        </w:rPr>
      </w:pPr>
      <w:r w:rsidRPr="009A6BD6">
        <w:rPr>
          <w:rFonts w:cs="Times New Roman"/>
          <w:szCs w:val="24"/>
        </w:rPr>
        <w:t>Uzun süreli GIP’ların bir kısmı için 1s üzerinde bir değişkenlik değeri elde edilmiştir.</w:t>
      </w:r>
    </w:p>
    <w:p w14:paraId="6947D521" w14:textId="77777777" w:rsidR="00FE5311" w:rsidRPr="009A6BD6" w:rsidRDefault="00FE5311" w:rsidP="00FE5311">
      <w:pPr>
        <w:pStyle w:val="ListeParagraf"/>
        <w:numPr>
          <w:ilvl w:val="0"/>
          <w:numId w:val="30"/>
        </w:numPr>
        <w:tabs>
          <w:tab w:val="left" w:pos="993"/>
        </w:tabs>
        <w:ind w:left="709" w:firstLine="0"/>
        <w:rPr>
          <w:rFonts w:cs="Times New Roman"/>
          <w:szCs w:val="24"/>
        </w:rPr>
      </w:pPr>
      <w:r w:rsidRPr="009A6BD6">
        <w:rPr>
          <w:rFonts w:cs="Times New Roman"/>
          <w:szCs w:val="24"/>
        </w:rPr>
        <w:t xml:space="preserve">Uzun süreli GIP’ların dağılımı ile kısa süreli GIP’ların dağılımı arasında MacLachlan </w:t>
      </w:r>
      <w:r w:rsidRPr="009A6BD6">
        <w:rPr>
          <w:rFonts w:cs="Times New Roman"/>
          <w:i/>
          <w:szCs w:val="24"/>
        </w:rPr>
        <w:t>et al.</w:t>
      </w:r>
      <w:r w:rsidRPr="009A6BD6">
        <w:rPr>
          <w:rFonts w:cs="Times New Roman"/>
          <w:szCs w:val="24"/>
        </w:rPr>
        <w:t xml:space="preserve"> (2013)’de tartışıldığı gibi zamansal ayrım olduğu görülmektedir.</w:t>
      </w:r>
    </w:p>
    <w:p w14:paraId="03C83599" w14:textId="77777777" w:rsidR="00FE5311" w:rsidRPr="009A6BD6" w:rsidRDefault="00FE5311" w:rsidP="00FE5311">
      <w:pPr>
        <w:pStyle w:val="ListeParagraf"/>
        <w:numPr>
          <w:ilvl w:val="0"/>
          <w:numId w:val="30"/>
        </w:numPr>
        <w:tabs>
          <w:tab w:val="left" w:pos="993"/>
        </w:tabs>
        <w:ind w:left="709" w:firstLine="0"/>
        <w:rPr>
          <w:rFonts w:cs="Times New Roman"/>
          <w:szCs w:val="24"/>
        </w:rPr>
      </w:pPr>
      <w:r w:rsidRPr="009A6BD6">
        <w:rPr>
          <w:rFonts w:cs="Times New Roman"/>
          <w:szCs w:val="24"/>
        </w:rPr>
        <w:t>Literatürde yapılan diğer çalışmalarda da belirtildiği gibi uzun süreli patlamaların bir tayfsal gecikme gösterdikleri bulunmuştur. Kısa süreli patlamaların ise önemli bir tayfsal gecikme göstermediği ve bu sonuçların daha önce elde edilen Norris (1995) ve Norris and Bonnell (2006) elde ettiği sonuçlar ile uyum içinde oldu görülmüştür.</w:t>
      </w:r>
    </w:p>
    <w:p w14:paraId="32BCE38F" w14:textId="77777777" w:rsidR="00FE5311" w:rsidRPr="009A6BD6" w:rsidRDefault="00FE5311" w:rsidP="00FE5311">
      <w:pPr>
        <w:pStyle w:val="ListeParagraf"/>
        <w:numPr>
          <w:ilvl w:val="0"/>
          <w:numId w:val="30"/>
        </w:numPr>
        <w:tabs>
          <w:tab w:val="left" w:pos="993"/>
        </w:tabs>
        <w:ind w:left="709" w:firstLine="0"/>
        <w:rPr>
          <w:rFonts w:cs="Times New Roman"/>
        </w:rPr>
      </w:pPr>
      <w:r w:rsidRPr="009A6BD6">
        <w:rPr>
          <w:rFonts w:cs="Times New Roman"/>
          <w:szCs w:val="24"/>
        </w:rPr>
        <w:t>Tayfsal gecikme değeri pozitif çıkan ve literatürde izotropik pik ışıma</w:t>
      </w:r>
      <w:r w:rsidR="00463850" w:rsidRPr="009A6BD6">
        <w:rPr>
          <w:rFonts w:cs="Times New Roman"/>
          <w:szCs w:val="24"/>
        </w:rPr>
        <w:t xml:space="preserve"> </w:t>
      </w:r>
      <w:r w:rsidRPr="009A6BD6">
        <w:rPr>
          <w:rFonts w:cs="Times New Roman"/>
          <w:szCs w:val="24"/>
        </w:rPr>
        <w:t>gücü değerleri bulunan 25 patlama için kırmızıya kayması düzeltilmiş tayfsal gecikmeye karşı izotropik tepe parlaklığı karşılaştırmalı olarak incelenmiş ve bu çalışma kapsamında elde edilen en iyi uyum gösteren güç yasası inde</w:t>
      </w:r>
      <w:r w:rsidR="00463850" w:rsidRPr="009A6BD6">
        <w:rPr>
          <w:rFonts w:cs="Times New Roman"/>
          <w:szCs w:val="24"/>
        </w:rPr>
        <w:t>ksi</w:t>
      </w:r>
      <w:r w:rsidRPr="009A6BD6">
        <w:rPr>
          <w:rFonts w:cs="Times New Roman"/>
          <w:szCs w:val="24"/>
        </w:rPr>
        <w:t xml:space="preserve"> (−1.13 ± 0.20</w:t>
      </w:r>
      <w:r w:rsidR="00593675" w:rsidRPr="009A6BD6">
        <w:rPr>
          <w:rFonts w:cs="Times New Roman"/>
          <w:szCs w:val="24"/>
        </w:rPr>
        <w:t>), Ukwatta</w:t>
      </w:r>
      <w:r w:rsidRPr="009A6BD6">
        <w:rPr>
          <w:rFonts w:cs="Times New Roman"/>
          <w:szCs w:val="24"/>
        </w:rPr>
        <w:t xml:space="preserve"> </w:t>
      </w:r>
      <w:r w:rsidRPr="009A6BD6">
        <w:rPr>
          <w:rFonts w:cs="Times New Roman"/>
          <w:i/>
          <w:szCs w:val="24"/>
        </w:rPr>
        <w:t>et al</w:t>
      </w:r>
      <w:r w:rsidR="00463850" w:rsidRPr="009A6BD6">
        <w:rPr>
          <w:rFonts w:cs="Times New Roman"/>
          <w:i/>
          <w:szCs w:val="24"/>
        </w:rPr>
        <w:t>.</w:t>
      </w:r>
      <w:r w:rsidRPr="009A6BD6">
        <w:rPr>
          <w:rFonts w:cs="Times New Roman"/>
          <w:szCs w:val="24"/>
        </w:rPr>
        <w:t xml:space="preserve"> (2010) tarafından elde edilen (−1.2 ± 0.2)’lük güç yasası inde</w:t>
      </w:r>
      <w:r w:rsidR="00463850" w:rsidRPr="009A6BD6">
        <w:rPr>
          <w:rFonts w:cs="Times New Roman"/>
          <w:szCs w:val="24"/>
        </w:rPr>
        <w:t>ksi</w:t>
      </w:r>
      <w:r w:rsidRPr="009A6BD6">
        <w:rPr>
          <w:rFonts w:cs="Times New Roman"/>
          <w:szCs w:val="24"/>
        </w:rPr>
        <w:t xml:space="preserve"> sonuçları ile tutarlı olduğu görülmüştür.</w:t>
      </w:r>
    </w:p>
    <w:p w14:paraId="1372A88A" w14:textId="77777777" w:rsidR="00644ECA" w:rsidRPr="009A6BD6" w:rsidRDefault="00FE5311" w:rsidP="00463850">
      <w:pPr>
        <w:pStyle w:val="ListeParagraf"/>
        <w:numPr>
          <w:ilvl w:val="0"/>
          <w:numId w:val="30"/>
        </w:numPr>
        <w:tabs>
          <w:tab w:val="left" w:pos="993"/>
        </w:tabs>
        <w:ind w:left="709" w:firstLine="0"/>
        <w:rPr>
          <w:rFonts w:cs="Times New Roman"/>
        </w:rPr>
      </w:pPr>
      <w:r w:rsidRPr="009A6BD6">
        <w:rPr>
          <w:rFonts w:cs="Times New Roman"/>
          <w:szCs w:val="24"/>
        </w:rPr>
        <w:t>Tez kapsamında elde edilen iki zamansal özellik olan tayfsal gecikme ve MTS arasında güçlü bir pozitif korelasyon olduğu görülmüştür. Astrofiziksel öneme sahip olduğunu düşündüğümüz güçlü korelasyonun varlığı teorik olarak ayrıntılı araştırmayı gerekmektedir</w:t>
      </w:r>
      <w:r w:rsidRPr="009A6BD6">
        <w:rPr>
          <w:rFonts w:cs="Times New Roman"/>
        </w:rPr>
        <w:t>.</w:t>
      </w:r>
      <w:bookmarkStart w:id="312" w:name="_Toc43749380"/>
      <w:bookmarkStart w:id="313" w:name="_Toc43755628"/>
      <w:bookmarkStart w:id="314" w:name="_Toc43833496"/>
      <w:bookmarkStart w:id="315" w:name="_Toc44538318"/>
    </w:p>
    <w:p w14:paraId="30B86377" w14:textId="77777777" w:rsidR="00644ECA" w:rsidRPr="009A6BD6" w:rsidRDefault="0005562B" w:rsidP="00A00C49">
      <w:pPr>
        <w:pStyle w:val="Balk1"/>
        <w:rPr>
          <w:rFonts w:cs="Times New Roman"/>
          <w:color w:val="auto"/>
        </w:rPr>
      </w:pPr>
      <w:bookmarkStart w:id="316" w:name="_Toc49801305"/>
      <w:bookmarkStart w:id="317" w:name="_Toc49801469"/>
      <w:bookmarkStart w:id="318" w:name="_Toc49802285"/>
      <w:r w:rsidRPr="009A6BD6">
        <w:rPr>
          <w:rFonts w:cs="Times New Roman"/>
          <w:color w:val="auto"/>
        </w:rPr>
        <w:t>KAYNAKLAR</w:t>
      </w:r>
      <w:bookmarkEnd w:id="312"/>
      <w:bookmarkEnd w:id="313"/>
      <w:bookmarkEnd w:id="314"/>
      <w:bookmarkEnd w:id="315"/>
      <w:bookmarkEnd w:id="316"/>
      <w:bookmarkEnd w:id="317"/>
      <w:bookmarkEnd w:id="318"/>
    </w:p>
    <w:p w14:paraId="2CCCA1F3"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 xml:space="preserve">Abdo, A. A., Ackermann, M., Arimot, M., </w:t>
      </w:r>
      <w:r w:rsidRPr="009A6BD6">
        <w:rPr>
          <w:rFonts w:cs="Times New Roman"/>
          <w:i/>
          <w:szCs w:val="24"/>
          <w:shd w:val="clear" w:color="auto" w:fill="FFFFFF"/>
        </w:rPr>
        <w:t>et al.</w:t>
      </w:r>
      <w:r w:rsidRPr="009A6BD6">
        <w:rPr>
          <w:rFonts w:cs="Times New Roman"/>
          <w:szCs w:val="24"/>
          <w:shd w:val="clear" w:color="auto" w:fill="FFFFFF"/>
        </w:rPr>
        <w:t>, 2009a. Fermi Observations of High-Energy Gamma-Ray Emission from GRB 080916C.</w:t>
      </w:r>
      <w:r w:rsidRPr="009A6BD6">
        <w:rPr>
          <w:rFonts w:cs="Times New Roman"/>
          <w:szCs w:val="24"/>
        </w:rPr>
        <w:t xml:space="preserve"> Science, 323 (5922), 1688-1693.</w:t>
      </w:r>
    </w:p>
    <w:p w14:paraId="416DB953"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 xml:space="preserve">Abdo, A. A., Ackermann, M., Arimot, M., </w:t>
      </w:r>
      <w:r w:rsidRPr="009A6BD6">
        <w:rPr>
          <w:rFonts w:cs="Times New Roman"/>
          <w:i/>
          <w:szCs w:val="24"/>
          <w:shd w:val="clear" w:color="auto" w:fill="FFFFFF"/>
        </w:rPr>
        <w:t>et al.</w:t>
      </w:r>
      <w:r w:rsidRPr="009A6BD6">
        <w:rPr>
          <w:rFonts w:cs="Times New Roman"/>
          <w:szCs w:val="24"/>
          <w:shd w:val="clear" w:color="auto" w:fill="FFFFFF"/>
        </w:rPr>
        <w:t>, 2009b. Fermi Observations of of GRB 090902B: A Distinct Spectral Component in the Prompt and Delayed Emission. Astrophys. Journal. Lett. 706, 138–144.</w:t>
      </w:r>
    </w:p>
    <w:p w14:paraId="296B7B06"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Addison P. S., 2002. The Illustrated Wavelet Transform Handbook, IOP Publishing Ltd. Afterglow Era: Proceedings of the International Workshop Held in Rome, Italy, 17-20 October 2000, ESO Astrophysics Symposia.Edited by E. Costa, F. Frontera, and J. Hjorth. Springer-Verlag, 288.</w:t>
      </w:r>
    </w:p>
    <w:p w14:paraId="1B5B4ECD"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Atwood, W. B., Abdo, A. A., Ackermann, M., </w:t>
      </w:r>
      <w:r w:rsidRPr="009A6BD6">
        <w:rPr>
          <w:rFonts w:cs="Times New Roman"/>
          <w:i/>
          <w:szCs w:val="24"/>
          <w:shd w:val="clear" w:color="auto" w:fill="FFFFFF"/>
        </w:rPr>
        <w:t>et al.</w:t>
      </w:r>
      <w:r w:rsidRPr="009A6BD6">
        <w:rPr>
          <w:rFonts w:cs="Times New Roman"/>
          <w:szCs w:val="24"/>
          <w:shd w:val="clear" w:color="auto" w:fill="FFFFFF"/>
        </w:rPr>
        <w:t>, 2009. The Large Area Telescope on the Fermi Gamma-Ray Space Telescope Mission. The Astrophysical Journal, 697 (2), 1071-1102.</w:t>
      </w:r>
    </w:p>
    <w:p w14:paraId="18EADC1A" w14:textId="77777777" w:rsidR="00C97A23" w:rsidRPr="009A6BD6" w:rsidRDefault="00C97A23" w:rsidP="00C97A23">
      <w:pPr>
        <w:pStyle w:val="Standard"/>
        <w:spacing w:after="0" w:line="240" w:lineRule="auto"/>
        <w:ind w:left="709" w:hanging="709"/>
        <w:rPr>
          <w:rStyle w:val="Kpr"/>
          <w:rFonts w:cs="Times New Roman"/>
          <w:color w:val="auto"/>
          <w:u w:val="none"/>
        </w:rPr>
      </w:pPr>
      <w:r w:rsidRPr="009A6BD6">
        <w:rPr>
          <w:rFonts w:cs="Times New Roman"/>
          <w:szCs w:val="24"/>
        </w:rPr>
        <w:t xml:space="preserve">Anonim, 2020a. </w:t>
      </w:r>
      <w:hyperlink r:id="rId39" w:history="1">
        <w:r w:rsidRPr="009A6BD6">
          <w:rPr>
            <w:rStyle w:val="Kpr"/>
            <w:rFonts w:cs="Times New Roman"/>
            <w:color w:val="auto"/>
            <w:u w:val="none"/>
          </w:rPr>
          <w:t>https://heasarc.gsfc.nasa.gov/docs/heasarc/missions/imp6.html</w:t>
        </w:r>
      </w:hyperlink>
    </w:p>
    <w:p w14:paraId="050A8BD2" w14:textId="77777777" w:rsidR="00C97A23" w:rsidRPr="009A6BD6" w:rsidRDefault="00C97A23" w:rsidP="00C97A23">
      <w:pPr>
        <w:pStyle w:val="Standard"/>
        <w:spacing w:after="0" w:line="240" w:lineRule="auto"/>
        <w:ind w:left="709" w:hanging="709"/>
        <w:rPr>
          <w:rFonts w:cs="Times New Roman"/>
        </w:rPr>
      </w:pPr>
      <w:r w:rsidRPr="009A6BD6">
        <w:rPr>
          <w:rFonts w:cs="Times New Roman"/>
        </w:rPr>
        <w:t>Anonim, 2020b. The third interplanetery network.” http://www.ssl.berkeley.edu/ipn3/</w:t>
      </w:r>
    </w:p>
    <w:p w14:paraId="00A29783" w14:textId="77777777" w:rsidR="00C97A23" w:rsidRPr="009A6BD6" w:rsidRDefault="00C97A23" w:rsidP="00C97A23">
      <w:pPr>
        <w:pStyle w:val="Standard"/>
        <w:spacing w:after="0" w:line="240" w:lineRule="auto"/>
        <w:ind w:left="709" w:hanging="709"/>
        <w:rPr>
          <w:rStyle w:val="Kpr"/>
          <w:rFonts w:cs="Times New Roman"/>
          <w:color w:val="auto"/>
          <w:u w:val="none"/>
        </w:rPr>
      </w:pPr>
      <w:r w:rsidRPr="009A6BD6">
        <w:rPr>
          <w:rFonts w:cs="Times New Roman"/>
        </w:rPr>
        <w:t xml:space="preserve">Anonim, 2020c. </w:t>
      </w:r>
      <w:hyperlink r:id="rId40" w:history="1">
        <w:r w:rsidRPr="009A6BD6">
          <w:rPr>
            <w:rStyle w:val="Kpr"/>
            <w:rFonts w:cs="Times New Roman"/>
            <w:color w:val="auto"/>
            <w:u w:val="none"/>
          </w:rPr>
          <w:t>https://swift.gsfc.nasa.gov/analysis/swiftbat.pdf</w:t>
        </w:r>
      </w:hyperlink>
    </w:p>
    <w:p w14:paraId="789B341C" w14:textId="77777777" w:rsidR="00C97A23" w:rsidRPr="009A6BD6" w:rsidRDefault="00C97A23" w:rsidP="00C97A23">
      <w:pPr>
        <w:pStyle w:val="Standard"/>
        <w:spacing w:after="0" w:line="240" w:lineRule="auto"/>
        <w:ind w:left="709" w:hanging="709"/>
        <w:rPr>
          <w:rStyle w:val="Kpr"/>
          <w:rFonts w:cs="Times New Roman"/>
          <w:color w:val="auto"/>
          <w:u w:val="none"/>
        </w:rPr>
      </w:pPr>
      <w:r w:rsidRPr="009A6BD6">
        <w:rPr>
          <w:rFonts w:cs="Times New Roman"/>
        </w:rPr>
        <w:t xml:space="preserve">Anonim 2020d. </w:t>
      </w:r>
      <w:hyperlink r:id="rId41" w:history="1">
        <w:r w:rsidRPr="009A6BD6">
          <w:rPr>
            <w:rStyle w:val="Kpr"/>
            <w:rFonts w:cs="Times New Roman"/>
            <w:color w:val="auto"/>
            <w:u w:val="none"/>
          </w:rPr>
          <w:t>https://hubblesite.org/image/1916/category/32-gamma-ray-bursts</w:t>
        </w:r>
      </w:hyperlink>
    </w:p>
    <w:p w14:paraId="752B06DD" w14:textId="77777777" w:rsidR="00C97A23" w:rsidRPr="009A6BD6" w:rsidRDefault="00C97A23" w:rsidP="00C97A23">
      <w:pPr>
        <w:pStyle w:val="Standard"/>
        <w:spacing w:after="0" w:line="240" w:lineRule="auto"/>
        <w:ind w:left="709" w:hanging="709"/>
        <w:rPr>
          <w:rFonts w:cs="Times New Roman"/>
        </w:rPr>
      </w:pPr>
      <w:r w:rsidRPr="009A6BD6">
        <w:rPr>
          <w:rFonts w:cs="Times New Roman"/>
          <w:bCs/>
          <w:szCs w:val="24"/>
          <w:shd w:val="clear" w:color="auto" w:fill="FFFFFF"/>
        </w:rPr>
        <w:t>Bonnell, J. T., Klebesadel, R. W.,1996. Brief History Of The Discovery, AIP Conference</w:t>
      </w:r>
      <w:r w:rsidRPr="009A6BD6">
        <w:rPr>
          <w:rFonts w:cs="Times New Roman"/>
          <w:szCs w:val="24"/>
        </w:rPr>
        <w:t xml:space="preserve">. </w:t>
      </w:r>
      <w:r w:rsidRPr="009A6BD6">
        <w:rPr>
          <w:rFonts w:cs="Times New Roman"/>
          <w:bCs/>
          <w:szCs w:val="24"/>
          <w:shd w:val="clear" w:color="auto" w:fill="FFFFFF"/>
        </w:rPr>
        <w:t>Proceedings, 384, 977-980.</w:t>
      </w:r>
    </w:p>
    <w:p w14:paraId="0EB338DC"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Band, D., Matteson, J., Ford, L., 1993.  BATSE observations of gamma-ray burst spectra. I- Spectral diversity. Astrophysical Journal, 413 (1), 281-292.</w:t>
      </w:r>
    </w:p>
    <w:p w14:paraId="0C990B0B"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 xml:space="preserve">Barthelmy, S.D., </w:t>
      </w:r>
      <w:r w:rsidRPr="009A6BD6">
        <w:rPr>
          <w:rFonts w:cs="Times New Roman"/>
          <w:i/>
          <w:szCs w:val="24"/>
          <w:shd w:val="clear" w:color="auto" w:fill="FFFFFF"/>
        </w:rPr>
        <w:t>et al.</w:t>
      </w:r>
      <w:r w:rsidRPr="009A6BD6">
        <w:rPr>
          <w:rFonts w:cs="Times New Roman"/>
          <w:szCs w:val="24"/>
          <w:shd w:val="clear" w:color="auto" w:fill="FFFFFF"/>
        </w:rPr>
        <w:t xml:space="preserve">, 1995. </w:t>
      </w:r>
      <w:r w:rsidRPr="009A6BD6">
        <w:rPr>
          <w:rFonts w:cs="Times New Roman"/>
        </w:rPr>
        <w:t xml:space="preserve">BACODINE, the Real-Time BATSE Gamma-Ray Burst Coordinates Distribution Network, Astrophysics and Space Science, 231, 235. </w:t>
      </w:r>
    </w:p>
    <w:p w14:paraId="66496489"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Barthelmy, S.D., Barbier, L.M., Cummings, J.R., </w:t>
      </w:r>
      <w:r w:rsidRPr="009A6BD6">
        <w:rPr>
          <w:rFonts w:cs="Times New Roman"/>
          <w:i/>
          <w:szCs w:val="24"/>
          <w:shd w:val="clear" w:color="auto" w:fill="FFFFFF"/>
        </w:rPr>
        <w:t>et al.,</w:t>
      </w:r>
      <w:r w:rsidRPr="009A6BD6">
        <w:rPr>
          <w:rFonts w:cs="Times New Roman"/>
          <w:szCs w:val="24"/>
          <w:shd w:val="clear" w:color="auto" w:fill="FFFFFF"/>
        </w:rPr>
        <w:t xml:space="preserve"> 2005. The Burst Alert Telescope (BAT) on the SWIFT Midex Mission. Space Science Reviews, 120, (3-4), 143-164.</w:t>
      </w:r>
    </w:p>
    <w:p w14:paraId="28A2B6CF"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Bernardini, M. G., 2015. Gamma-ray bursts and magnetars: Observational signatures and predictions. Journal of High Energy Astrophysics. 7, 64–72.</w:t>
      </w:r>
    </w:p>
    <w:p w14:paraId="054BF147"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Boella, G., Chiappetti, L., Conti, G., </w:t>
      </w:r>
      <w:r w:rsidRPr="009A6BD6">
        <w:rPr>
          <w:rFonts w:cs="Times New Roman"/>
          <w:i/>
          <w:szCs w:val="24"/>
          <w:shd w:val="clear" w:color="auto" w:fill="FFFFFF"/>
        </w:rPr>
        <w:t>et al.</w:t>
      </w:r>
      <w:r w:rsidRPr="009A6BD6">
        <w:rPr>
          <w:rFonts w:cs="Times New Roman"/>
          <w:szCs w:val="24"/>
          <w:shd w:val="clear" w:color="auto" w:fill="FFFFFF"/>
        </w:rPr>
        <w:t>, 1997. The medium-energy concentrator spectrometer on board the BeppoSAX X-ray astronomy satellite. Astron. A &amp; A Supplement series, 122, 327-340.</w:t>
      </w:r>
    </w:p>
    <w:p w14:paraId="4D73EE9C"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Briggs, M.S., Paciesas, W.S., Pendleton, G.N., 1996. BATSE Observations of the Large-Scale Isotropy of Gamma-Ray Bursts. Astrophysical Journal, 459, 40.</w:t>
      </w:r>
    </w:p>
    <w:p w14:paraId="7395AAE3"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Briggs, M. S., Band, D. L., Kippen, R. M., Preece, R. D., Kouveliotou, C., van Paradijs, J., Share, G. H., Murphy, R. J., Matz, S. M., Connors, A., Winkler, C., McConnell, M. L., Ryan, J. M., Williams, O. R., Young, C. A., Dingus, B., Catelli, J. R., Wijers, R. A. M. J., 1999. Observations of GRB 990123 by the Compton Gamma Ray Observatory. ApJ, 524, 82–91.</w:t>
      </w:r>
    </w:p>
    <w:p w14:paraId="4FC9CCF6"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 xml:space="preserve">Burrows, D.N., Hill, J.E., Nousek, J. A., </w:t>
      </w:r>
      <w:r w:rsidRPr="009A6BD6">
        <w:rPr>
          <w:rFonts w:cs="Times New Roman"/>
          <w:i/>
          <w:szCs w:val="24"/>
          <w:shd w:val="clear" w:color="auto" w:fill="FFFFFF"/>
        </w:rPr>
        <w:t>et al.</w:t>
      </w:r>
      <w:r w:rsidRPr="009A6BD6">
        <w:rPr>
          <w:rFonts w:cs="Times New Roman"/>
          <w:szCs w:val="24"/>
          <w:shd w:val="clear" w:color="auto" w:fill="FFFFFF"/>
        </w:rPr>
        <w:t xml:space="preserve">, 2005. </w:t>
      </w:r>
      <w:r w:rsidRPr="009A6BD6">
        <w:rPr>
          <w:rFonts w:cs="Times New Roman"/>
          <w:szCs w:val="24"/>
        </w:rPr>
        <w:t>The Swift X-Ray Telescope. Space Science Reviews. 120 (3-4), 165-195.</w:t>
      </w:r>
    </w:p>
    <w:p w14:paraId="0BC8D502" w14:textId="77777777" w:rsidR="00C97A23" w:rsidRPr="009A6BD6" w:rsidRDefault="00C97A23" w:rsidP="00C97A23">
      <w:pPr>
        <w:pStyle w:val="Standard"/>
        <w:spacing w:after="0" w:line="240" w:lineRule="auto"/>
        <w:ind w:left="709" w:hanging="709"/>
        <w:rPr>
          <w:rFonts w:cs="Times New Roman"/>
        </w:rPr>
      </w:pPr>
      <w:r w:rsidRPr="009A6BD6">
        <w:rPr>
          <w:rFonts w:cs="Times New Roman"/>
        </w:rPr>
        <w:t>Bouvier, A.,2010. Gamma-Ray Burst Observations at High Energy with the Fermi Large Area Telescope. Ph.D. Thesis, arXiv:1012.0558 [astro-ph].</w:t>
      </w:r>
    </w:p>
    <w:p w14:paraId="32A066D3" w14:textId="77777777" w:rsidR="00C97A23" w:rsidRPr="009A6BD6" w:rsidRDefault="00C97A23" w:rsidP="00C97A23">
      <w:pPr>
        <w:pStyle w:val="Standard"/>
        <w:spacing w:after="0" w:line="240" w:lineRule="auto"/>
        <w:ind w:left="709" w:hanging="709"/>
        <w:rPr>
          <w:rFonts w:cs="Times New Roman"/>
        </w:rPr>
      </w:pPr>
      <w:r w:rsidRPr="009A6BD6">
        <w:rPr>
          <w:rFonts w:cs="Times New Roman"/>
        </w:rPr>
        <w:t xml:space="preserve">Butler, N. R., </w:t>
      </w:r>
      <w:r w:rsidRPr="009A6BD6">
        <w:rPr>
          <w:rFonts w:cs="Times New Roman"/>
          <w:i/>
        </w:rPr>
        <w:t>et al.</w:t>
      </w:r>
      <w:r w:rsidRPr="009A6BD6">
        <w:rPr>
          <w:rFonts w:cs="Times New Roman"/>
        </w:rPr>
        <w:t xml:space="preserve"> 2005. GRB 050709: a possible short-hard GRB localized by HETE, GRB Coordinates Networks 3570, 1.</w:t>
      </w:r>
    </w:p>
    <w:p w14:paraId="4E956FDD" w14:textId="49FC42D1"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shd w:val="clear" w:color="auto" w:fill="FFFFFF"/>
        </w:rPr>
        <w:t>Colgate, S.A., 1974. Early Gamma Rays from Supernovae, Astrophys</w:t>
      </w:r>
      <w:r w:rsidR="003133CA">
        <w:rPr>
          <w:rFonts w:cs="Times New Roman"/>
          <w:szCs w:val="24"/>
          <w:shd w:val="clear" w:color="auto" w:fill="FFFFFF"/>
        </w:rPr>
        <w:t>ics</w:t>
      </w:r>
      <w:r w:rsidRPr="009A6BD6">
        <w:rPr>
          <w:rFonts w:cs="Times New Roman"/>
          <w:szCs w:val="24"/>
          <w:shd w:val="clear" w:color="auto" w:fill="FFFFFF"/>
        </w:rPr>
        <w:t xml:space="preserve"> J</w:t>
      </w:r>
      <w:r w:rsidR="003133CA">
        <w:rPr>
          <w:rFonts w:cs="Times New Roman"/>
          <w:szCs w:val="24"/>
          <w:shd w:val="clear" w:color="auto" w:fill="FFFFFF"/>
        </w:rPr>
        <w:t xml:space="preserve">ournal. 187, </w:t>
      </w:r>
      <w:r w:rsidRPr="009A6BD6">
        <w:rPr>
          <w:rFonts w:cs="Times New Roman"/>
          <w:szCs w:val="24"/>
          <w:shd w:val="clear" w:color="auto" w:fill="FFFFFF"/>
        </w:rPr>
        <w:t>333</w:t>
      </w:r>
      <w:r w:rsidR="003133CA">
        <w:rPr>
          <w:rFonts w:cs="Times New Roman"/>
          <w:szCs w:val="24"/>
          <w:shd w:val="clear" w:color="auto" w:fill="FFFFFF"/>
        </w:rPr>
        <w:t>.</w:t>
      </w:r>
    </w:p>
    <w:p w14:paraId="55F14880"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Costa, E., Frontera, F., Heise, J., </w:t>
      </w:r>
      <w:r w:rsidRPr="009A6BD6">
        <w:rPr>
          <w:rFonts w:cs="Times New Roman"/>
          <w:i/>
          <w:szCs w:val="24"/>
          <w:shd w:val="clear" w:color="auto" w:fill="FFFFFF"/>
        </w:rPr>
        <w:t>et al.</w:t>
      </w:r>
      <w:r w:rsidRPr="009A6BD6">
        <w:rPr>
          <w:rFonts w:cs="Times New Roman"/>
          <w:szCs w:val="24"/>
          <w:shd w:val="clear" w:color="auto" w:fill="FFFFFF"/>
        </w:rPr>
        <w:t>, 1997. Discovery of an X-ray afterglow associated with the γ-ray burst of 28 February 1997.Nature, 387 (6635), 783-785.</w:t>
      </w:r>
    </w:p>
    <w:p w14:paraId="247740D3"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Dai, X., Halpern, J. P., Morgan, N. D., Armstrong, E., Mirabal, N., Haislip, J. B., Reichart, D. E., Stanek, K. Z., 2007. Optical and X-Ray Observations of GRB 060526: A Complex Afterglow Consistent with an Achromatic Jet Break. 658(1), 509-513.</w:t>
      </w:r>
    </w:p>
    <w:p w14:paraId="0DFEAED4" w14:textId="443CA80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Duncan, R.C., and Thompson, C., 1992. Formation of very strongly magnetized neutron stars implications for gamma-ray bursts. Astrophys. J</w:t>
      </w:r>
      <w:r w:rsidR="003133CA">
        <w:rPr>
          <w:rFonts w:cs="Times New Roman"/>
          <w:szCs w:val="24"/>
          <w:shd w:val="clear" w:color="auto" w:fill="FFFFFF"/>
        </w:rPr>
        <w:t>ournal</w:t>
      </w:r>
      <w:r w:rsidRPr="009A6BD6">
        <w:rPr>
          <w:rFonts w:cs="Times New Roman"/>
          <w:szCs w:val="24"/>
          <w:shd w:val="clear" w:color="auto" w:fill="FFFFFF"/>
        </w:rPr>
        <w:t>. Lett. 392, L9–L13.</w:t>
      </w:r>
    </w:p>
    <w:p w14:paraId="7E85BC20" w14:textId="399ADB7B"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Evans, P. A., </w:t>
      </w:r>
      <w:r w:rsidRPr="009A6BD6">
        <w:rPr>
          <w:rFonts w:cs="Times New Roman"/>
          <w:i/>
          <w:szCs w:val="24"/>
          <w:shd w:val="clear" w:color="auto" w:fill="FFFFFF"/>
        </w:rPr>
        <w:t>et al.</w:t>
      </w:r>
      <w:r w:rsidRPr="009A6BD6">
        <w:rPr>
          <w:rFonts w:cs="Times New Roman"/>
          <w:szCs w:val="24"/>
          <w:shd w:val="clear" w:color="auto" w:fill="FFFFFF"/>
        </w:rPr>
        <w:t>, 2009. Methods and results of an automatic analysis of a complete sample of Swift-XRT observations of GRBs, Monthly Notices of the Roya</w:t>
      </w:r>
      <w:r w:rsidR="003133CA">
        <w:rPr>
          <w:rFonts w:cs="Times New Roman"/>
          <w:szCs w:val="24"/>
          <w:shd w:val="clear" w:color="auto" w:fill="FFFFFF"/>
        </w:rPr>
        <w:t>l Astronomical Society, 397,</w:t>
      </w:r>
      <w:r w:rsidRPr="009A6BD6">
        <w:rPr>
          <w:rFonts w:cs="Times New Roman"/>
          <w:szCs w:val="24"/>
          <w:shd w:val="clear" w:color="auto" w:fill="FFFFFF"/>
        </w:rPr>
        <w:t xml:space="preserve"> 1177–1201.</w:t>
      </w:r>
    </w:p>
    <w:p w14:paraId="6B8F11E8"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Falcone, A. D., Burrows, D. N., Lazzati, D., Campana, S., Kobayashi, </w:t>
      </w:r>
      <w:r w:rsidRPr="009A6BD6">
        <w:rPr>
          <w:rFonts w:cs="Times New Roman"/>
          <w:i/>
          <w:szCs w:val="24"/>
          <w:shd w:val="clear" w:color="auto" w:fill="FFFFFF"/>
        </w:rPr>
        <w:t>et al.</w:t>
      </w:r>
      <w:r w:rsidRPr="009A6BD6">
        <w:rPr>
          <w:rFonts w:cs="Times New Roman"/>
          <w:szCs w:val="24"/>
          <w:shd w:val="clear" w:color="auto" w:fill="FFFFFF"/>
        </w:rPr>
        <w:t>, 2006. The Giant X-Ray Flare of GRB 050502B: Evidence for Late-Time Internal Engine Activity. 641(2), 1010-1017.</w:t>
      </w:r>
    </w:p>
    <w:p w14:paraId="6AAEDBE7"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Fenimore, E. E. and Ramirez-Ruiz, E., 2000. Redshifts For 220 BATSE Gamma-Ray Bursts Determined by Variability and the Cosmological Consequences. ArXiv Astrophysics e-prints, 33.</w:t>
      </w:r>
    </w:p>
    <w:p w14:paraId="5137190A"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Fishman G.J., and Meegan, C.A., 1995. Gamma-Ray Bursts. Annual Review of Astronomy and Astrophysics, 33, 415-458.</w:t>
      </w:r>
    </w:p>
    <w:p w14:paraId="49C87298"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Fong, W., Berger, E., Fox, D. B., 2010. Hubble Space Telescope Observations of Short Gamma-Ray Burst Host Galaxies: Morphologies, Offsets, and Local Environments. The Astrophysical Journal, 708, (1), 9-25.</w:t>
      </w:r>
    </w:p>
    <w:p w14:paraId="29E10285"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Frail, D. A., Kulkarni, S. R., Nicastro, L., </w:t>
      </w:r>
      <w:r w:rsidRPr="009A6BD6">
        <w:rPr>
          <w:rFonts w:cs="Times New Roman"/>
          <w:i/>
          <w:szCs w:val="24"/>
          <w:shd w:val="clear" w:color="auto" w:fill="FFFFFF"/>
        </w:rPr>
        <w:t>et al.</w:t>
      </w:r>
      <w:r w:rsidRPr="009A6BD6">
        <w:rPr>
          <w:rFonts w:cs="Times New Roman"/>
          <w:szCs w:val="24"/>
          <w:shd w:val="clear" w:color="auto" w:fill="FFFFFF"/>
        </w:rPr>
        <w:t>, 1997. The radio afterglow from the γ-ray burst of 8 May 1997. Nature, 389 (6648), 261-263.</w:t>
      </w:r>
    </w:p>
    <w:p w14:paraId="382A5EDD" w14:textId="77777777"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rPr>
        <w:t xml:space="preserve">Frail, D. A., Cameron, P. B., Kasliwal, M., Nakar, E., Price, P. A., </w:t>
      </w:r>
      <w:r w:rsidRPr="009A6BD6">
        <w:rPr>
          <w:rFonts w:cs="Times New Roman"/>
          <w:i/>
          <w:szCs w:val="24"/>
        </w:rPr>
        <w:t>et al.</w:t>
      </w:r>
      <w:r w:rsidRPr="009A6BD6">
        <w:rPr>
          <w:rFonts w:cs="Times New Roman"/>
          <w:szCs w:val="24"/>
        </w:rPr>
        <w:t>, 2006, An Energetic Afterglow from a Distant Stellar Explosion. The Astrophysics Journal, 646, L99.</w:t>
      </w:r>
    </w:p>
    <w:p w14:paraId="4C86271D"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Fryer, C. L., Woosley, S. E., and Hartmann, D.H., 1999. Formation Rates of Black Hole Accretion Disk Gamma-Ray Bursts, Astrophysical Journal, 526, 152– 177.</w:t>
      </w:r>
    </w:p>
    <w:p w14:paraId="519773C7"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Galama, T. J., Vreeswijk, P. M., van Paradijs, J., </w:t>
      </w:r>
      <w:r w:rsidRPr="009A6BD6">
        <w:rPr>
          <w:rFonts w:cs="Times New Roman"/>
          <w:i/>
          <w:szCs w:val="24"/>
          <w:shd w:val="clear" w:color="auto" w:fill="FFFFFF"/>
        </w:rPr>
        <w:t xml:space="preserve">et </w:t>
      </w:r>
      <w:r w:rsidR="003966B3" w:rsidRPr="009A6BD6">
        <w:rPr>
          <w:rFonts w:cs="Times New Roman"/>
          <w:i/>
          <w:szCs w:val="24"/>
          <w:shd w:val="clear" w:color="auto" w:fill="FFFFFF"/>
        </w:rPr>
        <w:t>al.</w:t>
      </w:r>
      <w:r w:rsidRPr="009A6BD6">
        <w:rPr>
          <w:rFonts w:cs="Times New Roman"/>
          <w:szCs w:val="24"/>
          <w:shd w:val="clear" w:color="auto" w:fill="FFFFFF"/>
        </w:rPr>
        <w:t>, 1999. On the possible association of SN 1998bw and GRB 980425. Astronomy and Astrophysics Supplement, 138, 465-466.</w:t>
      </w:r>
    </w:p>
    <w:p w14:paraId="3A4176E1"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Gehrels, N., Chincarini G. </w:t>
      </w:r>
      <w:r w:rsidRPr="009A6BD6">
        <w:rPr>
          <w:rFonts w:cs="Times New Roman"/>
          <w:i/>
          <w:szCs w:val="24"/>
          <w:shd w:val="clear" w:color="auto" w:fill="FFFFFF"/>
        </w:rPr>
        <w:t>et al.</w:t>
      </w:r>
      <w:r w:rsidRPr="009A6BD6">
        <w:rPr>
          <w:rFonts w:cs="Times New Roman"/>
          <w:szCs w:val="24"/>
          <w:shd w:val="clear" w:color="auto" w:fill="FFFFFF"/>
        </w:rPr>
        <w:t>, 2004. The Swift Gamma-Ray Burst Mission. The Astrophysical Journal, 611, 1005–1020.</w:t>
      </w:r>
    </w:p>
    <w:p w14:paraId="7C7A6A8E"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Gehrels, N., Norris, J. P., Barthelmy, S. D., Granot, J., Kaneko, Y., </w:t>
      </w:r>
      <w:r w:rsidRPr="009A6BD6">
        <w:rPr>
          <w:rFonts w:cs="Times New Roman"/>
          <w:i/>
          <w:szCs w:val="24"/>
          <w:shd w:val="clear" w:color="auto" w:fill="FFFFFF"/>
        </w:rPr>
        <w:t>et al.</w:t>
      </w:r>
      <w:r w:rsidRPr="009A6BD6">
        <w:rPr>
          <w:rFonts w:cs="Times New Roman"/>
          <w:szCs w:val="24"/>
          <w:shd w:val="clear" w:color="auto" w:fill="FFFFFF"/>
        </w:rPr>
        <w:t>, 2006. A new γ-ray burst classification scheme from GRB 060614. Nature, 444, 1044.</w:t>
      </w:r>
    </w:p>
    <w:p w14:paraId="7F56BB19"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 xml:space="preserve">Gehrels, N., Ramirez-Ruiz, E. And Fox, D. B., </w:t>
      </w:r>
      <w:r w:rsidRPr="009A6BD6">
        <w:rPr>
          <w:rFonts w:cs="Times New Roman"/>
          <w:i/>
          <w:szCs w:val="24"/>
          <w:shd w:val="clear" w:color="auto" w:fill="FFFFFF"/>
        </w:rPr>
        <w:t>et al.</w:t>
      </w:r>
      <w:r w:rsidRPr="009A6BD6">
        <w:rPr>
          <w:rFonts w:cs="Times New Roman"/>
          <w:szCs w:val="24"/>
          <w:shd w:val="clear" w:color="auto" w:fill="FFFFFF"/>
        </w:rPr>
        <w:t xml:space="preserve">, 2009. Gamma-Ray Bursts in the Swift Era. </w:t>
      </w:r>
      <w:hyperlink r:id="rId42" w:history="1">
        <w:r w:rsidRPr="009A6BD6">
          <w:rPr>
            <w:rStyle w:val="Internetlink"/>
            <w:rFonts w:cs="Times New Roman"/>
            <w:color w:val="auto"/>
            <w:szCs w:val="24"/>
            <w:u w:val="none"/>
            <w:shd w:val="clear" w:color="auto" w:fill="FFFFFF"/>
          </w:rPr>
          <w:t>Annual Review of Astronomy and Astrophysics</w:t>
        </w:r>
      </w:hyperlink>
      <w:r w:rsidRPr="009A6BD6">
        <w:rPr>
          <w:rFonts w:cs="Times New Roman"/>
          <w:szCs w:val="24"/>
        </w:rPr>
        <w:t xml:space="preserve">, </w:t>
      </w:r>
      <w:r w:rsidRPr="009A6BD6">
        <w:rPr>
          <w:rFonts w:cs="Times New Roman"/>
          <w:szCs w:val="24"/>
          <w:shd w:val="clear" w:color="auto" w:fill="FFFFFF"/>
        </w:rPr>
        <w:t>47, 567-617.</w:t>
      </w:r>
    </w:p>
    <w:p w14:paraId="3D54B57A" w14:textId="77777777" w:rsidR="00C97A23" w:rsidRPr="009A6BD6" w:rsidRDefault="00C97A23" w:rsidP="00C97A23">
      <w:pPr>
        <w:pStyle w:val="Standard"/>
        <w:spacing w:after="0" w:line="240" w:lineRule="auto"/>
        <w:ind w:left="709" w:hanging="709"/>
        <w:rPr>
          <w:rFonts w:cs="Times New Roman"/>
          <w:bCs/>
          <w:szCs w:val="24"/>
        </w:rPr>
      </w:pPr>
      <w:r w:rsidRPr="009A6BD6">
        <w:rPr>
          <w:rFonts w:cs="Times New Roman"/>
          <w:bCs/>
          <w:szCs w:val="24"/>
        </w:rPr>
        <w:t>Gomboc, A., 2012. Unveiling the secrets of gamma ray bursts. Contemporary Physics, 53 (4), 339-355.</w:t>
      </w:r>
    </w:p>
    <w:p w14:paraId="75C2EBD9" w14:textId="77777777"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rPr>
        <w:t>Gou, L.J., Fox, D. B., and Mészáros, P., 2007, Modeling GRB 050904: Autopsy of a Massive Stellar Explosion at z = 6.29. The Astrophysics Journal, 668, 1083.</w:t>
      </w:r>
    </w:p>
    <w:p w14:paraId="51DEDE90"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rPr>
        <w:t>Granot, J., Ramirez-Ruiz, E., and Loeb, A., 2005a, Implications of the Measured Image Size</w:t>
      </w:r>
      <w:r w:rsidRPr="009A6BD6">
        <w:rPr>
          <w:rFonts w:cs="Times New Roman"/>
          <w:szCs w:val="24"/>
          <w:shd w:val="clear" w:color="auto" w:fill="FFFFFF"/>
        </w:rPr>
        <w:t xml:space="preserve"> For the </w:t>
      </w:r>
      <w:r w:rsidRPr="009A6BD6">
        <w:rPr>
          <w:rFonts w:cs="Times New Roman"/>
          <w:szCs w:val="24"/>
        </w:rPr>
        <w:t>Radio Afterglow of GRB 030329.The Astrophysics Journal, 618, 413.</w:t>
      </w:r>
    </w:p>
    <w:p w14:paraId="6E0D2888"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Hjorth, J., </w:t>
      </w:r>
      <w:r w:rsidRPr="009A6BD6">
        <w:rPr>
          <w:rFonts w:cs="Times New Roman"/>
          <w:i/>
          <w:szCs w:val="24"/>
          <w:shd w:val="clear" w:color="auto" w:fill="FFFFFF"/>
        </w:rPr>
        <w:t>et al.</w:t>
      </w:r>
      <w:r w:rsidRPr="009A6BD6">
        <w:rPr>
          <w:rFonts w:cs="Times New Roman"/>
          <w:szCs w:val="24"/>
          <w:shd w:val="clear" w:color="auto" w:fill="FFFFFF"/>
        </w:rPr>
        <w:t xml:space="preserve"> 2003. A very energetic supernova associated with the -ray burst of 29 March 2003, Nature 423 (2003), p. 847.</w:t>
      </w:r>
    </w:p>
    <w:p w14:paraId="09D8CAAB"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Hjorth, J., </w:t>
      </w:r>
      <w:r w:rsidRPr="009A6BD6">
        <w:rPr>
          <w:rFonts w:cs="Times New Roman"/>
          <w:i/>
          <w:szCs w:val="24"/>
          <w:shd w:val="clear" w:color="auto" w:fill="FFFFFF"/>
        </w:rPr>
        <w:t>et al.</w:t>
      </w:r>
      <w:r w:rsidRPr="009A6BD6">
        <w:rPr>
          <w:rFonts w:cs="Times New Roman"/>
          <w:szCs w:val="24"/>
          <w:shd w:val="clear" w:color="auto" w:fill="FFFFFF"/>
        </w:rPr>
        <w:t xml:space="preserve"> 2005. The optical afterglow of the short gamma-ray burst GRB 050709, Nature 437, 859-861.</w:t>
      </w:r>
    </w:p>
    <w:p w14:paraId="5CE3ACE7"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rPr>
        <w:t xml:space="preserve">Hjorth, J. and Bloom, J.S. 2012. The Gamma-Ray </w:t>
      </w:r>
      <w:r w:rsidR="003966B3" w:rsidRPr="009A6BD6">
        <w:rPr>
          <w:rFonts w:cs="Times New Roman"/>
        </w:rPr>
        <w:t>Burst-</w:t>
      </w:r>
      <w:r w:rsidRPr="009A6BD6">
        <w:rPr>
          <w:rFonts w:cs="Times New Roman"/>
        </w:rPr>
        <w:t xml:space="preserve"> Supernova Connection, The GRB-Supernova Connection in Gamma-Ray Bursts, eds. C. Kouveliotou, S. E. Woosley, R. A. M. J. Wijers, Cambridge University Press</w:t>
      </w:r>
    </w:p>
    <w:p w14:paraId="256D0F42"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Hjört, J., Levan, A. J., Tanvir, N. R., Lyman, J. D. </w:t>
      </w:r>
      <w:r w:rsidRPr="009A6BD6">
        <w:rPr>
          <w:rFonts w:cs="Times New Roman"/>
          <w:i/>
          <w:szCs w:val="24"/>
          <w:shd w:val="clear" w:color="auto" w:fill="FFFFFF"/>
        </w:rPr>
        <w:t>et al.</w:t>
      </w:r>
      <w:r w:rsidRPr="009A6BD6">
        <w:rPr>
          <w:rFonts w:cs="Times New Roman"/>
          <w:szCs w:val="24"/>
          <w:shd w:val="clear" w:color="auto" w:fill="FFFFFF"/>
        </w:rPr>
        <w:t>, 2017. The Distance to NGC 4993: The Host Galaxy of the Gravitational-wave Event GW170817, Astrophysical Journal Letters, 848, L31.</w:t>
      </w:r>
    </w:p>
    <w:p w14:paraId="63EF1BAF"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Howe, D. and Percival, D., 1995. IEEE, Transactions on Instrumentation and Measurement, 44, 94–97.</w:t>
      </w:r>
    </w:p>
    <w:p w14:paraId="6705F811"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 xml:space="preserve">Kaneko, Y., E. Ramirez-Ruiz, J. Granot, </w:t>
      </w:r>
      <w:r w:rsidRPr="009A6BD6">
        <w:rPr>
          <w:rFonts w:cs="Times New Roman"/>
          <w:szCs w:val="24"/>
        </w:rPr>
        <w:t xml:space="preserve">Kouveliotou, C., Woosley, S. E., </w:t>
      </w:r>
      <w:r w:rsidRPr="009A6BD6">
        <w:rPr>
          <w:rFonts w:cs="Times New Roman"/>
          <w:i/>
          <w:szCs w:val="24"/>
          <w:shd w:val="clear" w:color="auto" w:fill="FFFFFF"/>
        </w:rPr>
        <w:t>et al.</w:t>
      </w:r>
      <w:r w:rsidRPr="009A6BD6">
        <w:rPr>
          <w:rFonts w:cs="Times New Roman"/>
          <w:szCs w:val="24"/>
          <w:shd w:val="clear" w:color="auto" w:fill="FFFFFF"/>
        </w:rPr>
        <w:t>, 2007. Prompt and Afterglow Emission Properties Of GRBs With Spectroscopically identified supernovae. The Astrophysics Journey, 654(1),</w:t>
      </w:r>
      <w:r w:rsidRPr="009A6BD6">
        <w:rPr>
          <w:rFonts w:cs="Times New Roman"/>
          <w:szCs w:val="24"/>
        </w:rPr>
        <w:t xml:space="preserve"> 385.</w:t>
      </w:r>
    </w:p>
    <w:p w14:paraId="6B0A88CD" w14:textId="77777777" w:rsidR="00C97A23" w:rsidRPr="009A6BD6" w:rsidRDefault="00C97A23" w:rsidP="00C97A23">
      <w:pPr>
        <w:pStyle w:val="Standard"/>
        <w:spacing w:after="0" w:line="240" w:lineRule="auto"/>
        <w:ind w:left="709" w:hanging="709"/>
        <w:rPr>
          <w:rFonts w:cs="Times New Roman"/>
          <w:bCs/>
          <w:szCs w:val="24"/>
          <w:shd w:val="clear" w:color="auto" w:fill="FFFFFF"/>
        </w:rPr>
      </w:pPr>
      <w:r w:rsidRPr="009A6BD6">
        <w:rPr>
          <w:rFonts w:cs="Times New Roman"/>
          <w:bCs/>
          <w:szCs w:val="24"/>
          <w:shd w:val="clear" w:color="auto" w:fill="FFFFFF"/>
        </w:rPr>
        <w:t>Klebesadel, R.W., Strong, Ian B., Olson, Roy A.,1973. Observations of Gamma-Ray Bursts of Cosmic Origin. Astrophysical Journal, 182, L85.</w:t>
      </w:r>
    </w:p>
    <w:p w14:paraId="0E2F1E81"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Kouveliotou, C., Meegan, C.A., Fishman, G.J., </w:t>
      </w:r>
      <w:r w:rsidRPr="009A6BD6">
        <w:rPr>
          <w:rFonts w:cs="Times New Roman"/>
          <w:i/>
          <w:szCs w:val="24"/>
          <w:shd w:val="clear" w:color="auto" w:fill="FFFFFF"/>
        </w:rPr>
        <w:t>et al.</w:t>
      </w:r>
      <w:r w:rsidRPr="009A6BD6">
        <w:rPr>
          <w:rFonts w:cs="Times New Roman"/>
          <w:szCs w:val="24"/>
          <w:shd w:val="clear" w:color="auto" w:fill="FFFFFF"/>
        </w:rPr>
        <w:t>, 1993. Identification of two classes of gamma-ray bursts. Astrophysical Journal, 413(2), L101-L104.</w:t>
      </w:r>
    </w:p>
    <w:p w14:paraId="40B2026C" w14:textId="2946A106"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Kobayashi, </w:t>
      </w:r>
      <w:r w:rsidR="003133CA">
        <w:rPr>
          <w:rFonts w:cs="Times New Roman"/>
          <w:szCs w:val="24"/>
          <w:shd w:val="clear" w:color="auto" w:fill="FFFFFF"/>
        </w:rPr>
        <w:t xml:space="preserve">S., Piran, T., Sari, R., 1997. </w:t>
      </w:r>
      <w:r w:rsidRPr="009A6BD6">
        <w:rPr>
          <w:rFonts w:cs="Times New Roman"/>
          <w:szCs w:val="24"/>
          <w:shd w:val="clear" w:color="auto" w:fill="FFFFFF"/>
        </w:rPr>
        <w:t>Can Internal Shocks Produce the Variability in Gamma-Ray Bursts? Astrophysical Journal. 490, 92.</w:t>
      </w:r>
    </w:p>
    <w:p w14:paraId="0813AE9F"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Lattimer, J.M., and Prakash, M., 2007. Neutron Star Observations: Prognosis For Equation Of State</w:t>
      </w:r>
      <w:r w:rsidRPr="009A6BD6">
        <w:rPr>
          <w:rFonts w:cs="Times New Roman"/>
          <w:bCs/>
          <w:szCs w:val="24"/>
          <w:shd w:val="clear" w:color="auto" w:fill="FFFFFF"/>
        </w:rPr>
        <w:t xml:space="preserve"> Constraints. </w:t>
      </w:r>
      <w:r w:rsidRPr="009A6BD6">
        <w:rPr>
          <w:rFonts w:cs="Times New Roman"/>
          <w:szCs w:val="24"/>
          <w:shd w:val="clear" w:color="auto" w:fill="FFFFFF"/>
        </w:rPr>
        <w:t>Physics Reports, 442, 109–165.</w:t>
      </w:r>
    </w:p>
    <w:p w14:paraId="761EC4E1"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Levan, A. J.,2018. Gamma-Ray Bursts. IOP ebooks, 285p, Bristol, UK.</w:t>
      </w:r>
      <w:r w:rsidRPr="009A6BD6">
        <w:rPr>
          <w:rFonts w:cs="Times New Roman"/>
          <w:szCs w:val="24"/>
          <w:shd w:val="clear" w:color="auto" w:fill="FFFFFF"/>
        </w:rPr>
        <w:tab/>
      </w:r>
    </w:p>
    <w:p w14:paraId="1573D1A5"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Leibler, C. N., Berger, E., 2010. The Stellar Ages and Masses of Short Gamma-ray Burst Host Galaxies: Investigating the Progenitor Delay Time Distribution and the Role of Mass and Star Formation in the Short Gamma-ray Burst Rate. The Astrophysical Journal, 725 (1), 1202-1214.</w:t>
      </w:r>
    </w:p>
    <w:p w14:paraId="173E5B9E"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MacLachlan, G. A., Shenoy, A., Sonbas, E. Dhuga, K. S., </w:t>
      </w:r>
      <w:r w:rsidRPr="009A6BD6">
        <w:rPr>
          <w:rFonts w:cs="Times New Roman"/>
          <w:i/>
          <w:szCs w:val="24"/>
          <w:shd w:val="clear" w:color="auto" w:fill="FFFFFF"/>
        </w:rPr>
        <w:t>et al.</w:t>
      </w:r>
      <w:r w:rsidRPr="009A6BD6">
        <w:rPr>
          <w:rFonts w:cs="Times New Roman"/>
          <w:szCs w:val="24"/>
          <w:shd w:val="clear" w:color="auto" w:fill="FFFFFF"/>
        </w:rPr>
        <w:t xml:space="preserve"> 2013. Minimum Variability Time Scales of Long and Short GRBs. Monthly Notices of the Royal Astronomical Society 432(2), 857–865.</w:t>
      </w:r>
    </w:p>
    <w:p w14:paraId="4E4D8A79"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MacFadyen, A. I., Woosley, S. E., 1999. Collapsars: Gamma-Ray Bursts and Explosions in Failed Supernovae. The Astrophysical Journal, 524 (1), 262-289.</w:t>
      </w:r>
    </w:p>
    <w:p w14:paraId="0FC62824"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Mangano, V., Holland, S. T., Malesani, D., Troja, E., Chincarini, G., </w:t>
      </w:r>
      <w:r w:rsidRPr="009A6BD6">
        <w:rPr>
          <w:rFonts w:cs="Times New Roman"/>
          <w:i/>
          <w:szCs w:val="24"/>
          <w:shd w:val="clear" w:color="auto" w:fill="FFFFFF"/>
        </w:rPr>
        <w:t>et al.</w:t>
      </w:r>
      <w:r w:rsidRPr="009A6BD6">
        <w:rPr>
          <w:rFonts w:cs="Times New Roman"/>
          <w:szCs w:val="24"/>
          <w:shd w:val="clear" w:color="auto" w:fill="FFFFFF"/>
        </w:rPr>
        <w:t>, 2007. Swift Observations Of GRB 060614: An Anomalous Burst With A Well Behaved Afterglow. Astronomy and Astrophysics. 470(1), 105-118.</w:t>
      </w:r>
    </w:p>
    <w:p w14:paraId="3FFE9AEF"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Mallat S. G., 1989. IEEE, Transactions on Pattern Analysis and Machine Intelligence, 11, 674-693.</w:t>
      </w:r>
    </w:p>
    <w:p w14:paraId="258AA2F6"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Meegan, C., Lichti, G., Bhat, P. N., </w:t>
      </w:r>
      <w:r w:rsidRPr="009A6BD6">
        <w:rPr>
          <w:rFonts w:cs="Times New Roman"/>
          <w:i/>
          <w:szCs w:val="24"/>
          <w:shd w:val="clear" w:color="auto" w:fill="FFFFFF"/>
        </w:rPr>
        <w:t>et al.</w:t>
      </w:r>
      <w:r w:rsidRPr="009A6BD6">
        <w:rPr>
          <w:rFonts w:cs="Times New Roman"/>
          <w:szCs w:val="24"/>
          <w:shd w:val="clear" w:color="auto" w:fill="FFFFFF"/>
        </w:rPr>
        <w:t>, 2009. The Fermi Gamma-ray Burst Monitor. The Astrophysical Journal, 702 (1), 791-804.</w:t>
      </w:r>
    </w:p>
    <w:p w14:paraId="529A6C91"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Meegan, C. A., Fishman, G. J., Wilson, R. B. </w:t>
      </w:r>
      <w:r w:rsidRPr="009A6BD6">
        <w:rPr>
          <w:rFonts w:cs="Times New Roman"/>
          <w:i/>
          <w:szCs w:val="24"/>
          <w:shd w:val="clear" w:color="auto" w:fill="FFFFFF"/>
        </w:rPr>
        <w:t>et al.</w:t>
      </w:r>
      <w:r w:rsidRPr="009A6BD6">
        <w:rPr>
          <w:rFonts w:cs="Times New Roman"/>
          <w:szCs w:val="24"/>
          <w:shd w:val="clear" w:color="auto" w:fill="FFFFFF"/>
        </w:rPr>
        <w:t>, 1992. Spatial Distribution of Gamma-Ray Bursts Observed by BATSE. Nature, 355, 143-145.</w:t>
      </w:r>
    </w:p>
    <w:p w14:paraId="0943CF2B"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Mészáros, P., 2002. Theories of Gamma-Ray Bursts. Annual Review of Astronomy and Astrophysics. 40, 137-169.</w:t>
      </w:r>
    </w:p>
    <w:p w14:paraId="096F6BF5" w14:textId="77777777" w:rsidR="00C97A23" w:rsidRPr="009A6BD6" w:rsidRDefault="00C97A23" w:rsidP="00C97A23">
      <w:pPr>
        <w:pStyle w:val="Standard"/>
        <w:spacing w:after="0" w:line="240" w:lineRule="auto"/>
        <w:ind w:left="709" w:hanging="709"/>
        <w:rPr>
          <w:rFonts w:cs="Times New Roman"/>
          <w:bCs/>
          <w:szCs w:val="24"/>
          <w:shd w:val="clear" w:color="auto" w:fill="FFFFFF"/>
        </w:rPr>
      </w:pPr>
      <w:r w:rsidRPr="009A6BD6">
        <w:rPr>
          <w:rFonts w:cs="Times New Roman"/>
          <w:bCs/>
          <w:szCs w:val="24"/>
          <w:shd w:val="clear" w:color="auto" w:fill="FFFFFF"/>
        </w:rPr>
        <w:t>Mészáros P., and Rees M. J., 2014. Gamma-Ray Bursts. ARXIV, 1401, 3012.</w:t>
      </w:r>
    </w:p>
    <w:p w14:paraId="128D467C" w14:textId="4C0D747A" w:rsidR="00C97A23" w:rsidRPr="009A6BD6" w:rsidRDefault="00C97A23" w:rsidP="00C97A23">
      <w:pPr>
        <w:pStyle w:val="Standard"/>
        <w:spacing w:after="0" w:line="240" w:lineRule="auto"/>
        <w:ind w:left="709" w:hanging="709"/>
        <w:rPr>
          <w:rFonts w:cs="Times New Roman"/>
          <w:bCs/>
          <w:szCs w:val="24"/>
          <w:shd w:val="clear" w:color="auto" w:fill="FFFFFF"/>
        </w:rPr>
      </w:pPr>
      <w:r w:rsidRPr="009A6BD6">
        <w:rPr>
          <w:rFonts w:cs="Times New Roman"/>
          <w:bCs/>
          <w:szCs w:val="24"/>
          <w:shd w:val="clear" w:color="auto" w:fill="FFFFFF"/>
        </w:rPr>
        <w:t>Mészáros, P., 2006. Gamma-ray bursts. Reports</w:t>
      </w:r>
      <w:r w:rsidR="003133CA">
        <w:rPr>
          <w:rFonts w:cs="Times New Roman"/>
          <w:bCs/>
          <w:szCs w:val="24"/>
          <w:shd w:val="clear" w:color="auto" w:fill="FFFFFF"/>
        </w:rPr>
        <w:t xml:space="preserve"> on Progress in Physics, 69(8),</w:t>
      </w:r>
      <w:r w:rsidRPr="009A6BD6">
        <w:rPr>
          <w:rFonts w:cs="Times New Roman"/>
          <w:bCs/>
          <w:szCs w:val="24"/>
          <w:shd w:val="clear" w:color="auto" w:fill="FFFFFF"/>
        </w:rPr>
        <w:t xml:space="preserve"> 2259-2321</w:t>
      </w:r>
      <w:r w:rsidR="003133CA">
        <w:rPr>
          <w:rFonts w:cs="Times New Roman"/>
          <w:bCs/>
          <w:szCs w:val="24"/>
          <w:shd w:val="clear" w:color="auto" w:fill="FFFFFF"/>
        </w:rPr>
        <w:t>.</w:t>
      </w:r>
    </w:p>
    <w:p w14:paraId="50D5CA87" w14:textId="77777777" w:rsidR="00C97A23" w:rsidRPr="009A6BD6" w:rsidRDefault="00C97A23" w:rsidP="00C97A23">
      <w:pPr>
        <w:pStyle w:val="Standard"/>
        <w:spacing w:after="0" w:line="240" w:lineRule="auto"/>
        <w:ind w:left="709" w:hanging="709"/>
        <w:rPr>
          <w:rFonts w:cs="Times New Roman"/>
          <w:bCs/>
          <w:szCs w:val="24"/>
          <w:shd w:val="clear" w:color="auto" w:fill="FFFFFF"/>
        </w:rPr>
      </w:pPr>
      <w:r w:rsidRPr="009A6BD6">
        <w:rPr>
          <w:rFonts w:cs="Times New Roman"/>
          <w:bCs/>
          <w:szCs w:val="24"/>
          <w:shd w:val="clear" w:color="auto" w:fill="FFFFFF"/>
        </w:rPr>
        <w:t>Mészáros, P. and Rees, M. J., 1993. Model for cosmological GRB. Astrophysical Journal, 405,278</w:t>
      </w:r>
    </w:p>
    <w:p w14:paraId="34C781D3" w14:textId="77777777" w:rsidR="00C97A23" w:rsidRPr="009A6BD6" w:rsidRDefault="00C97A23" w:rsidP="00C97A23">
      <w:pPr>
        <w:pStyle w:val="Standard"/>
        <w:spacing w:after="0" w:line="240" w:lineRule="auto"/>
        <w:ind w:left="709" w:hanging="709"/>
        <w:rPr>
          <w:rFonts w:cs="Times New Roman"/>
          <w:bCs/>
          <w:szCs w:val="24"/>
          <w:shd w:val="clear" w:color="auto" w:fill="FFFFFF"/>
        </w:rPr>
      </w:pPr>
      <w:r w:rsidRPr="009A6BD6">
        <w:rPr>
          <w:rFonts w:cs="Times New Roman"/>
          <w:bCs/>
          <w:szCs w:val="24"/>
          <w:shd w:val="clear" w:color="auto" w:fill="FFFFFF"/>
        </w:rPr>
        <w:t xml:space="preserve">Metzger, M. R. </w:t>
      </w:r>
      <w:r w:rsidRPr="009A6BD6">
        <w:rPr>
          <w:rFonts w:cs="Times New Roman"/>
          <w:bCs/>
          <w:i/>
          <w:szCs w:val="24"/>
          <w:shd w:val="clear" w:color="auto" w:fill="FFFFFF"/>
        </w:rPr>
        <w:t>et al.</w:t>
      </w:r>
      <w:r w:rsidRPr="009A6BD6">
        <w:rPr>
          <w:rFonts w:cs="Times New Roman"/>
          <w:bCs/>
          <w:szCs w:val="24"/>
          <w:shd w:val="clear" w:color="auto" w:fill="FFFFFF"/>
        </w:rPr>
        <w:t xml:space="preserve"> 1997. Spectral constraints on the redshift of the optical counterpart to the gamma-ray burst of 8 May 1997, Nature, 387, 878–880.</w:t>
      </w:r>
    </w:p>
    <w:p w14:paraId="64CC3AE4" w14:textId="77777777" w:rsidR="00C97A23" w:rsidRPr="009A6BD6" w:rsidRDefault="00C97A23" w:rsidP="00C97A23">
      <w:pPr>
        <w:pStyle w:val="Standard"/>
        <w:spacing w:after="0" w:line="240" w:lineRule="auto"/>
        <w:ind w:left="709" w:hanging="709"/>
        <w:rPr>
          <w:rFonts w:cs="Times New Roman"/>
          <w:bCs/>
          <w:szCs w:val="24"/>
          <w:shd w:val="clear" w:color="auto" w:fill="FFFFFF"/>
        </w:rPr>
      </w:pPr>
      <w:r w:rsidRPr="009A6BD6">
        <w:rPr>
          <w:rFonts w:cs="Times New Roman"/>
          <w:bCs/>
          <w:szCs w:val="24"/>
          <w:shd w:val="clear" w:color="auto" w:fill="FFFFFF"/>
        </w:rPr>
        <w:t xml:space="preserve">Morsony, B. J., Davide L., and Mitchell C. B., 2010. The Orıgın And Propagatıon Of Varıabılıty In The Outflows Of Long-Duratıon Gamma-Ray Bursts.” The Astrophysical Journal 723(1), 267–276. </w:t>
      </w:r>
    </w:p>
    <w:p w14:paraId="09FC225C"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Nakar, E., 2007. Short-hard gamma-ray bursts. Physics Reports, 442 (1-6), 166-236.</w:t>
      </w:r>
    </w:p>
    <w:p w14:paraId="28BEDB9F"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Nicuesa Guelbenzu, A.,2017. Gamma ray bursts and their afterglows. Highlights on Spanish Astrophysics IX, Proceedings of the XII Scientific Meeting of the Spanish Astronomical Society, 54-65.</w:t>
      </w:r>
    </w:p>
    <w:p w14:paraId="3CFC1F14"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Norris, J.P., 1995. Gamma-Ray Bursts: The Time Domain. Astrophysics and Space Science. 231 (1-2),95-102.</w:t>
      </w:r>
    </w:p>
    <w:p w14:paraId="2F412493"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Norris, J. P. and Bonnell, J. T., 2006, Short Gamma-Ray Bursts with Extended Emission. The Astrophysics Journey, 643, 266.</w:t>
      </w:r>
    </w:p>
    <w:p w14:paraId="7124DADD"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Nousek, J.A., Kouveliotou, C., Grupe, D., Page, K.L., Granot, J., Ramirez-Ruiz, E., </w:t>
      </w:r>
      <w:r w:rsidRPr="009A6BD6">
        <w:rPr>
          <w:rFonts w:cs="Times New Roman"/>
          <w:i/>
          <w:szCs w:val="24"/>
          <w:shd w:val="clear" w:color="auto" w:fill="FFFFFF"/>
        </w:rPr>
        <w:t>et al.</w:t>
      </w:r>
      <w:r w:rsidRPr="009A6BD6">
        <w:rPr>
          <w:rFonts w:cs="Times New Roman"/>
          <w:szCs w:val="24"/>
          <w:shd w:val="clear" w:color="auto" w:fill="FFFFFF"/>
        </w:rPr>
        <w:t>, 2006. Evidence For a Canonical Gamma-Ray Burst Afterglow Light Curve in the Swift XRT data. Astrophysics Journal, 642, 389- 400.</w:t>
      </w:r>
    </w:p>
    <w:p w14:paraId="2DED4AB8"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O’Brien, P. T., Willingale, R., Osborne, J., </w:t>
      </w:r>
      <w:r w:rsidRPr="009A6BD6">
        <w:rPr>
          <w:rFonts w:cs="Times New Roman"/>
          <w:i/>
          <w:szCs w:val="24"/>
          <w:shd w:val="clear" w:color="auto" w:fill="FFFFFF"/>
        </w:rPr>
        <w:t>et al.</w:t>
      </w:r>
      <w:r w:rsidRPr="009A6BD6">
        <w:rPr>
          <w:rFonts w:cs="Times New Roman"/>
          <w:szCs w:val="24"/>
          <w:shd w:val="clear" w:color="auto" w:fill="FFFFFF"/>
        </w:rPr>
        <w:t>, 2006. The Astrophysical Journal, 647 (2), 1213-1237.</w:t>
      </w:r>
    </w:p>
    <w:p w14:paraId="03584732"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rPr>
        <w:t>Oren, Y., Nakar, E., and Piran, T., 2004, The Apparent Size Of Gamma‐Ray Burst Afterglows As</w:t>
      </w:r>
      <w:r w:rsidRPr="009A6BD6">
        <w:rPr>
          <w:rFonts w:cs="Times New Roman"/>
          <w:szCs w:val="24"/>
          <w:shd w:val="clear" w:color="auto" w:fill="FFFFFF"/>
        </w:rPr>
        <w:t xml:space="preserve"> A Test</w:t>
      </w:r>
      <w:r w:rsidRPr="009A6BD6">
        <w:rPr>
          <w:rFonts w:cs="Times New Roman"/>
          <w:szCs w:val="24"/>
        </w:rPr>
        <w:t xml:space="preserve"> Of The Fireball Model. MNRAS 353, L35-l40.</w:t>
      </w:r>
    </w:p>
    <w:p w14:paraId="6CAFEE2D"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Paciesas, W.S., Meegan, C. A., Pendleton, G.N., 1999. The Fourth BATSE Gamma-Ray Burst Catalog (Revised), The Astrophysical Journal Supplement Series, 122(2), 465-495.</w:t>
      </w:r>
    </w:p>
    <w:p w14:paraId="34512A36"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Paczynski, B., 1991. Cosmological gamma-ray bursts. Acta Astronomica, 41(4), 257-267.</w:t>
      </w:r>
    </w:p>
    <w:p w14:paraId="28CD28D1"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Percival, D. B. and Walden A. T., 2002, Wavelet Methods for Time Series Analysis, Cambridge University Press, 594 p, London.</w:t>
      </w:r>
    </w:p>
    <w:p w14:paraId="61A3B38A"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rPr>
        <w:t xml:space="preserve">Piran, T., 1993. Gamma-Ray Bursts From Neutron Star Mergers. NASA STI/Recon Technical Report N. 96, 13398. </w:t>
      </w:r>
    </w:p>
    <w:p w14:paraId="602B9843" w14:textId="77777777"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rPr>
        <w:t>Piran, T., 2004. The physics of gamma-ray bursts. Reviews of Modern Physics, 76 (4), 1143-1210.</w:t>
      </w:r>
    </w:p>
    <w:p w14:paraId="037D2819" w14:textId="77777777" w:rsidR="00C97A23" w:rsidRPr="009A6BD6" w:rsidRDefault="00C97A23" w:rsidP="00C97A23">
      <w:pPr>
        <w:pStyle w:val="Standard"/>
        <w:spacing w:after="0" w:line="240" w:lineRule="auto"/>
        <w:ind w:left="709" w:hanging="709"/>
        <w:rPr>
          <w:rFonts w:cs="Times New Roman"/>
        </w:rPr>
      </w:pPr>
      <w:r w:rsidRPr="009A6BD6">
        <w:rPr>
          <w:rFonts w:cs="Times New Roman"/>
        </w:rPr>
        <w:t>Piotrowski, A. W., 2011. Modelling of the "Pi of the Sky" detector. Ph.D. Thesis, arXiv:1111.0004 [astro-ph.IM]</w:t>
      </w:r>
    </w:p>
    <w:p w14:paraId="7377EDD1" w14:textId="1D2F9856" w:rsidR="00C97A23" w:rsidRPr="009A6BD6" w:rsidRDefault="003133CA" w:rsidP="00C97A23">
      <w:pPr>
        <w:pStyle w:val="Standard"/>
        <w:spacing w:after="0" w:line="240" w:lineRule="auto"/>
        <w:ind w:left="709" w:hanging="709"/>
        <w:rPr>
          <w:rFonts w:cs="Times New Roman"/>
          <w:szCs w:val="24"/>
          <w:shd w:val="clear" w:color="auto" w:fill="FFFFFF"/>
        </w:rPr>
      </w:pPr>
      <w:r>
        <w:rPr>
          <w:rFonts w:cs="Times New Roman"/>
          <w:szCs w:val="24"/>
          <w:shd w:val="clear" w:color="auto" w:fill="FFFFFF"/>
        </w:rPr>
        <w:t>Rees, M. J., and</w:t>
      </w:r>
      <w:r w:rsidR="00C97A23" w:rsidRPr="009A6BD6">
        <w:rPr>
          <w:rFonts w:cs="Times New Roman"/>
          <w:szCs w:val="24"/>
          <w:shd w:val="clear" w:color="auto" w:fill="FFFFFF"/>
        </w:rPr>
        <w:t xml:space="preserve"> </w:t>
      </w:r>
      <w:r w:rsidR="00C97A23" w:rsidRPr="009A6BD6">
        <w:rPr>
          <w:rFonts w:cs="Times New Roman"/>
          <w:bCs/>
          <w:szCs w:val="24"/>
          <w:shd w:val="clear" w:color="auto" w:fill="FFFFFF"/>
        </w:rPr>
        <w:t>Mészáros</w:t>
      </w:r>
      <w:r>
        <w:rPr>
          <w:rFonts w:cs="Times New Roman"/>
          <w:szCs w:val="24"/>
          <w:shd w:val="clear" w:color="auto" w:fill="FFFFFF"/>
        </w:rPr>
        <w:t>, P. 1992, MN</w:t>
      </w:r>
      <w:r w:rsidR="00C97A23" w:rsidRPr="009A6BD6">
        <w:rPr>
          <w:rFonts w:cs="Times New Roman"/>
          <w:szCs w:val="24"/>
          <w:shd w:val="clear" w:color="auto" w:fill="FFFFFF"/>
        </w:rPr>
        <w:t>RAS, 258, 41.</w:t>
      </w:r>
    </w:p>
    <w:p w14:paraId="5AEB679B"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Reichart, D. E., Lamb, D. Q., Fenimore, E. E., Ramirez-Ruiz, E., Cline, T. L., and Hurley, K., 2001. A Possible Cepheid-like Luminosity Estimator for the Long Gamma-Ray Bursts.The Astrophysics Journey, 552, 57.</w:t>
      </w:r>
    </w:p>
    <w:p w14:paraId="13F288BE"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shd w:val="clear" w:color="auto" w:fill="FFFFFF"/>
        </w:rPr>
        <w:t xml:space="preserve">Rhaana L. C., 2008.  </w:t>
      </w:r>
      <w:hyperlink r:id="rId43" w:history="1">
        <w:r w:rsidRPr="009A6BD6">
          <w:rPr>
            <w:rStyle w:val="Internetlink"/>
            <w:rFonts w:cs="Times New Roman"/>
            <w:bCs/>
            <w:color w:val="auto"/>
            <w:szCs w:val="24"/>
            <w:u w:val="none"/>
            <w:shd w:val="clear" w:color="auto" w:fill="FFFFFF"/>
          </w:rPr>
          <w:t>The Swift satellite lives up to its name, revealing cosmic explosions as they happen.</w:t>
        </w:r>
      </w:hyperlink>
      <w:r w:rsidRPr="009A6BD6">
        <w:rPr>
          <w:rFonts w:cs="Times New Roman"/>
          <w:szCs w:val="24"/>
        </w:rPr>
        <w:t xml:space="preserve"> The Royal Society, 366 (1884), 4393-4404.</w:t>
      </w:r>
    </w:p>
    <w:p w14:paraId="5A7495EC"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Ricker, G.R., 1997. The High Energy Transient Explorer II [HETE-II]: An International Multiwavelength Mission. All-Sky X-Ray Observations in the Next Decade, 366.</w:t>
      </w:r>
    </w:p>
    <w:p w14:paraId="45A861B7"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Roming, P. W. A., Kennedy, T.E., Mason, K.O. </w:t>
      </w:r>
      <w:r w:rsidRPr="009A6BD6">
        <w:rPr>
          <w:rFonts w:cs="Times New Roman"/>
          <w:i/>
          <w:szCs w:val="24"/>
          <w:shd w:val="clear" w:color="auto" w:fill="FFFFFF"/>
        </w:rPr>
        <w:t>et al.</w:t>
      </w:r>
      <w:r w:rsidRPr="009A6BD6">
        <w:rPr>
          <w:rFonts w:cs="Times New Roman"/>
          <w:szCs w:val="24"/>
          <w:shd w:val="clear" w:color="auto" w:fill="FFFFFF"/>
        </w:rPr>
        <w:t>, 2005. The Swift Ultra-Violet/Optical Telescope. Space Science Reviews, 120 (3-4), 95-142.</w:t>
      </w:r>
    </w:p>
    <w:p w14:paraId="67B9814B" w14:textId="77777777"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rPr>
        <w:t xml:space="preserve">Roming, P.W.A </w:t>
      </w:r>
      <w:r w:rsidRPr="009A6BD6">
        <w:rPr>
          <w:rFonts w:cs="Times New Roman"/>
          <w:i/>
          <w:szCs w:val="24"/>
        </w:rPr>
        <w:t>et al.</w:t>
      </w:r>
      <w:r w:rsidRPr="009A6BD6">
        <w:rPr>
          <w:rFonts w:cs="Times New Roman"/>
          <w:szCs w:val="24"/>
        </w:rPr>
        <w:t xml:space="preserve"> 2009. The First Swift Ultraviolet/Optical Telescope GRB Afterglow Catalog. ArXiv, 690 (1), 163-188.</w:t>
      </w:r>
    </w:p>
    <w:p w14:paraId="52A215F4" w14:textId="77777777" w:rsidR="00C97A23" w:rsidRPr="009A6BD6" w:rsidRDefault="00C97A23" w:rsidP="00C97A23">
      <w:pPr>
        <w:pStyle w:val="Standard"/>
        <w:spacing w:after="0" w:line="240" w:lineRule="auto"/>
        <w:ind w:left="709" w:hanging="709"/>
        <w:rPr>
          <w:rFonts w:cs="Times New Roman"/>
          <w:bCs/>
          <w:szCs w:val="24"/>
          <w:shd w:val="clear" w:color="auto" w:fill="FFFFFF"/>
        </w:rPr>
      </w:pPr>
      <w:r w:rsidRPr="009A6BD6">
        <w:rPr>
          <w:rFonts w:cs="Times New Roman"/>
          <w:bCs/>
          <w:szCs w:val="24"/>
          <w:shd w:val="clear" w:color="auto" w:fill="FFFFFF"/>
        </w:rPr>
        <w:t>Ruderman M., Bergman P. G, Fenyves E. J., and L. Motz, 1975. Theories of gamma-ray bursts. Seventh Texas Symposium on Relativistic Astrophysics. Annals of the New York Academy of Sciences, 262, 164–180.</w:t>
      </w:r>
    </w:p>
    <w:p w14:paraId="2F310736" w14:textId="77777777" w:rsidR="00C97A23" w:rsidRPr="009A6BD6" w:rsidRDefault="00C97A23" w:rsidP="00C97A23">
      <w:pPr>
        <w:pStyle w:val="Standard"/>
        <w:spacing w:after="0" w:line="240" w:lineRule="auto"/>
        <w:ind w:left="709" w:hanging="709"/>
        <w:rPr>
          <w:rFonts w:cs="Times New Roman"/>
        </w:rPr>
      </w:pPr>
      <w:r w:rsidRPr="009A6BD6">
        <w:rPr>
          <w:rFonts w:cs="Times New Roman"/>
        </w:rPr>
        <w:t>Ryde, F., 2004. The Cooling Behavior of Thermal Pulses in Gamma-Ray Bursts The Astrophysical Journal, 614(2), 827-846.</w:t>
      </w:r>
    </w:p>
    <w:p w14:paraId="06EE66BB" w14:textId="77777777" w:rsidR="00C97A23" w:rsidRPr="009A6BD6" w:rsidRDefault="00C97A23" w:rsidP="00C97A23">
      <w:pPr>
        <w:pStyle w:val="Standard"/>
        <w:spacing w:after="0" w:line="240" w:lineRule="auto"/>
        <w:ind w:left="709" w:hanging="709"/>
        <w:rPr>
          <w:rFonts w:cs="Times New Roman"/>
        </w:rPr>
      </w:pPr>
      <w:r w:rsidRPr="009A6BD6">
        <w:rPr>
          <w:rFonts w:cs="Times New Roman"/>
          <w:szCs w:val="24"/>
        </w:rPr>
        <w:t xml:space="preserve">Sakamoto, T., </w:t>
      </w:r>
      <w:r w:rsidRPr="009A6BD6">
        <w:rPr>
          <w:rFonts w:cs="Times New Roman"/>
          <w:i/>
          <w:szCs w:val="24"/>
        </w:rPr>
        <w:t>et al.</w:t>
      </w:r>
      <w:r w:rsidRPr="009A6BD6">
        <w:rPr>
          <w:rFonts w:cs="Times New Roman"/>
          <w:szCs w:val="24"/>
        </w:rPr>
        <w:t>, 2005. Global charecteristic of X-ray flashes and X-ray-rich gamma-ray burst observed by HETE-2. Astrophysical Journal 629, 311-327.</w:t>
      </w:r>
    </w:p>
    <w:p w14:paraId="02E7CBAF"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Schaefer, B. E. and Walker, K. C., 1999. A Gamma-Ray Burst with a 220 Microsecond Rise Time and a Sharp Spectral Cutoff. The Astrophysical Journal. 511(2),L89-L92.</w:t>
      </w:r>
    </w:p>
    <w:p w14:paraId="117DB173" w14:textId="77777777"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rPr>
        <w:t>Soderberg, A. M., 2006. A Broader Perspective on the GRB-SN Connection. AIP Conference Proceedings</w:t>
      </w:r>
      <w:r w:rsidRPr="009A6BD6">
        <w:rPr>
          <w:rFonts w:cs="Times New Roman"/>
        </w:rPr>
        <w:t xml:space="preserve"> </w:t>
      </w:r>
      <w:r w:rsidRPr="009A6BD6">
        <w:rPr>
          <w:rFonts w:cs="Times New Roman"/>
          <w:szCs w:val="24"/>
        </w:rPr>
        <w:t>836, 380.</w:t>
      </w:r>
    </w:p>
    <w:p w14:paraId="1E0D3716"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rPr>
        <w:t xml:space="preserve">Soderberg, A. M., Kulkarni, S. R., Nakar, E., Berger, E., Cameron, P. B., </w:t>
      </w:r>
      <w:r w:rsidRPr="009A6BD6">
        <w:rPr>
          <w:rFonts w:cs="Times New Roman"/>
          <w:i/>
          <w:szCs w:val="24"/>
        </w:rPr>
        <w:t>et al.</w:t>
      </w:r>
      <w:r w:rsidRPr="009A6BD6">
        <w:rPr>
          <w:rFonts w:cs="Times New Roman"/>
          <w:szCs w:val="24"/>
        </w:rPr>
        <w:t xml:space="preserve">, </w:t>
      </w:r>
      <w:r w:rsidRPr="009A6BD6">
        <w:rPr>
          <w:rFonts w:cs="Times New Roman"/>
          <w:szCs w:val="24"/>
          <w:shd w:val="clear" w:color="auto" w:fill="FFFFFF"/>
        </w:rPr>
        <w:t>2006b. Relativistic Ejecta From X-ray Flash XRF 060218 And The Rate Of Cosmic Explosions. Nature 442, 1014-1017.</w:t>
      </w:r>
    </w:p>
    <w:p w14:paraId="7C071B35" w14:textId="246A61F2"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Sonbas E. Ukwatta, T. N., Dhuga K. S. </w:t>
      </w:r>
      <w:r w:rsidRPr="009A6BD6">
        <w:rPr>
          <w:rFonts w:cs="Times New Roman"/>
          <w:i/>
          <w:szCs w:val="24"/>
          <w:shd w:val="clear" w:color="auto" w:fill="FFFFFF"/>
        </w:rPr>
        <w:t>et al</w:t>
      </w:r>
      <w:r w:rsidR="003133CA">
        <w:rPr>
          <w:rFonts w:cs="Times New Roman"/>
          <w:i/>
          <w:szCs w:val="24"/>
          <w:shd w:val="clear" w:color="auto" w:fill="FFFFFF"/>
        </w:rPr>
        <w:t xml:space="preserve"> </w:t>
      </w:r>
      <w:r w:rsidRPr="009A6BD6">
        <w:rPr>
          <w:rFonts w:cs="Times New Roman"/>
          <w:i/>
          <w:szCs w:val="24"/>
          <w:shd w:val="clear" w:color="auto" w:fill="FFFFFF"/>
        </w:rPr>
        <w:t>.</w:t>
      </w:r>
      <w:r w:rsidRPr="009A6BD6">
        <w:rPr>
          <w:rFonts w:cs="Times New Roman"/>
          <w:szCs w:val="24"/>
          <w:shd w:val="clear" w:color="auto" w:fill="FFFFFF"/>
        </w:rPr>
        <w:t>2012. GRB Spectral Lags in The Source Frame: An Investigation of Fermi-GBM Bursts. Proceedings of Science, 26.</w:t>
      </w:r>
    </w:p>
    <w:p w14:paraId="37ABC6C0"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Sonbas, E., Maclachlan, G.A., Dhuga, K.S., Veres, P., &amp; Shenoy, A., 2015. Temporal Variability and the Bulk Lorentz Lorentz Factor of GRBs. Proceedings Of Science, 109.</w:t>
      </w:r>
    </w:p>
    <w:p w14:paraId="53F48F63" w14:textId="653BEDFB"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Ukwatta, T. N., Stamatikos, M., Dhuga K. S. </w:t>
      </w:r>
      <w:r w:rsidRPr="009A6BD6">
        <w:rPr>
          <w:rFonts w:cs="Times New Roman"/>
          <w:i/>
          <w:szCs w:val="24"/>
          <w:shd w:val="clear" w:color="auto" w:fill="FFFFFF"/>
        </w:rPr>
        <w:t>et al.</w:t>
      </w:r>
      <w:r w:rsidRPr="009A6BD6">
        <w:rPr>
          <w:rFonts w:cs="Times New Roman"/>
          <w:szCs w:val="24"/>
          <w:shd w:val="clear" w:color="auto" w:fill="FFFFFF"/>
        </w:rPr>
        <w:t>, 2010. Spectral Lags and the Lag-Luminosity Relation: An Investigation wi</w:t>
      </w:r>
      <w:r w:rsidR="003133CA">
        <w:rPr>
          <w:rFonts w:cs="Times New Roman"/>
          <w:szCs w:val="24"/>
          <w:shd w:val="clear" w:color="auto" w:fill="FFFFFF"/>
        </w:rPr>
        <w:t xml:space="preserve">th Swift BAT Gamma-ray Bursts. </w:t>
      </w:r>
      <w:r w:rsidRPr="009A6BD6">
        <w:rPr>
          <w:rFonts w:cs="Times New Roman"/>
          <w:szCs w:val="24"/>
          <w:shd w:val="clear" w:color="auto" w:fill="FFFFFF"/>
        </w:rPr>
        <w:t>The Astrophysical Journal, 711 (2), 1073-1086.</w:t>
      </w:r>
    </w:p>
    <w:p w14:paraId="682DA86C"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 xml:space="preserve">Ukwatta, T. N., Dhuga K. S., Stamatikos, M., </w:t>
      </w:r>
      <w:r w:rsidRPr="009A6BD6">
        <w:rPr>
          <w:rFonts w:cs="Times New Roman"/>
          <w:i/>
          <w:szCs w:val="24"/>
          <w:shd w:val="clear" w:color="auto" w:fill="FFFFFF"/>
        </w:rPr>
        <w:t>et al.</w:t>
      </w:r>
      <w:r w:rsidRPr="009A6BD6">
        <w:rPr>
          <w:rFonts w:cs="Times New Roman"/>
          <w:szCs w:val="24"/>
          <w:shd w:val="clear" w:color="auto" w:fill="FFFFFF"/>
        </w:rPr>
        <w:t>, 2012. The lag–luminosity relation in the GRB source frame: an investigation with Swift BAT bursts. Montly Notices Royal Astronomicel Society 419, 614-623.</w:t>
      </w:r>
    </w:p>
    <w:p w14:paraId="3AA320CF" w14:textId="77777777"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rPr>
        <w:t>Ukwatta, T.N., 2010. Spectral Lags and Variability of Gamma-ray Bursts in the Swift Era. PhD Thesis, The George Washington University Department of Physics, United States.</w:t>
      </w:r>
    </w:p>
    <w:p w14:paraId="1F2E7C6B"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Usov, V.V., 1992. Millisecond pulsars with extremely strong magnetic fields as a cosmological source of gamma-ray bursts. Nature 357, 472–474.</w:t>
      </w:r>
    </w:p>
    <w:p w14:paraId="5567D8D4"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Style w:val="author"/>
          <w:rFonts w:cs="Times New Roman"/>
          <w:szCs w:val="24"/>
          <w:shd w:val="clear" w:color="auto" w:fill="FFFFFF"/>
        </w:rPr>
        <w:t>Vanderspek</w:t>
      </w:r>
      <w:r w:rsidRPr="009A6BD6">
        <w:rPr>
          <w:rFonts w:cs="Times New Roman"/>
          <w:szCs w:val="24"/>
          <w:shd w:val="clear" w:color="auto" w:fill="FFFFFF"/>
        </w:rPr>
        <w:t xml:space="preserve">, </w:t>
      </w:r>
      <w:r w:rsidRPr="009A6BD6">
        <w:rPr>
          <w:rStyle w:val="author"/>
          <w:rFonts w:cs="Times New Roman"/>
          <w:szCs w:val="24"/>
          <w:shd w:val="clear" w:color="auto" w:fill="FFFFFF"/>
        </w:rPr>
        <w:t>R., Villaseñor</w:t>
      </w:r>
      <w:r w:rsidRPr="009A6BD6">
        <w:rPr>
          <w:rFonts w:cs="Times New Roman"/>
          <w:szCs w:val="24"/>
          <w:shd w:val="clear" w:color="auto" w:fill="FFFFFF"/>
        </w:rPr>
        <w:t>, </w:t>
      </w:r>
      <w:r w:rsidRPr="009A6BD6">
        <w:rPr>
          <w:rStyle w:val="author"/>
          <w:rFonts w:cs="Times New Roman"/>
          <w:szCs w:val="24"/>
          <w:shd w:val="clear" w:color="auto" w:fill="FFFFFF"/>
        </w:rPr>
        <w:t>J., Doty</w:t>
      </w:r>
      <w:r w:rsidRPr="009A6BD6">
        <w:rPr>
          <w:rFonts w:cs="Times New Roman"/>
          <w:szCs w:val="24"/>
          <w:shd w:val="clear" w:color="auto" w:fill="FFFFFF"/>
        </w:rPr>
        <w:t>, </w:t>
      </w:r>
      <w:r w:rsidRPr="009A6BD6">
        <w:rPr>
          <w:rStyle w:val="author"/>
          <w:rFonts w:cs="Times New Roman"/>
          <w:szCs w:val="24"/>
          <w:shd w:val="clear" w:color="auto" w:fill="FFFFFF"/>
        </w:rPr>
        <w:t>J., Jernigan</w:t>
      </w:r>
      <w:r w:rsidRPr="009A6BD6">
        <w:rPr>
          <w:rFonts w:cs="Times New Roman"/>
          <w:szCs w:val="24"/>
          <w:shd w:val="clear" w:color="auto" w:fill="FFFFFF"/>
        </w:rPr>
        <w:t xml:space="preserve">, </w:t>
      </w:r>
      <w:r w:rsidRPr="009A6BD6">
        <w:rPr>
          <w:rStyle w:val="author"/>
          <w:rFonts w:cs="Times New Roman"/>
          <w:szCs w:val="24"/>
          <w:shd w:val="clear" w:color="auto" w:fill="FFFFFF"/>
        </w:rPr>
        <w:t>J. G.</w:t>
      </w:r>
      <w:r w:rsidRPr="009A6BD6">
        <w:rPr>
          <w:rFonts w:cs="Times New Roman"/>
          <w:szCs w:val="24"/>
          <w:shd w:val="clear" w:color="auto" w:fill="FFFFFF"/>
        </w:rPr>
        <w:t xml:space="preserve">, </w:t>
      </w:r>
      <w:r w:rsidRPr="009A6BD6">
        <w:rPr>
          <w:rStyle w:val="author"/>
          <w:rFonts w:cs="Times New Roman"/>
          <w:szCs w:val="24"/>
          <w:shd w:val="clear" w:color="auto" w:fill="FFFFFF"/>
        </w:rPr>
        <w:t>Levine</w:t>
      </w:r>
      <w:r w:rsidRPr="009A6BD6">
        <w:rPr>
          <w:rFonts w:cs="Times New Roman"/>
          <w:szCs w:val="24"/>
          <w:shd w:val="clear" w:color="auto" w:fill="FFFFFF"/>
        </w:rPr>
        <w:t xml:space="preserve">, </w:t>
      </w:r>
      <w:r w:rsidRPr="009A6BD6">
        <w:rPr>
          <w:rStyle w:val="author"/>
          <w:rFonts w:cs="Times New Roman"/>
          <w:szCs w:val="24"/>
          <w:shd w:val="clear" w:color="auto" w:fill="FFFFFF"/>
        </w:rPr>
        <w:t>A.</w:t>
      </w:r>
      <w:r w:rsidRPr="009A6BD6">
        <w:rPr>
          <w:rFonts w:cs="Times New Roman"/>
          <w:szCs w:val="24"/>
          <w:shd w:val="clear" w:color="auto" w:fill="FFFFFF"/>
        </w:rPr>
        <w:t xml:space="preserve">, </w:t>
      </w:r>
      <w:r w:rsidRPr="009A6BD6">
        <w:rPr>
          <w:rStyle w:val="author"/>
          <w:rFonts w:cs="Times New Roman"/>
          <w:szCs w:val="24"/>
          <w:shd w:val="clear" w:color="auto" w:fill="FFFFFF"/>
        </w:rPr>
        <w:t>Monnelly G.</w:t>
      </w:r>
      <w:r w:rsidRPr="009A6BD6">
        <w:rPr>
          <w:rFonts w:cs="Times New Roman"/>
          <w:szCs w:val="24"/>
          <w:shd w:val="clear" w:color="auto" w:fill="FFFFFF"/>
        </w:rPr>
        <w:t> and </w:t>
      </w:r>
      <w:r w:rsidRPr="009A6BD6">
        <w:rPr>
          <w:rStyle w:val="author"/>
          <w:rFonts w:cs="Times New Roman"/>
          <w:szCs w:val="24"/>
          <w:shd w:val="clear" w:color="auto" w:fill="FFFFFF"/>
        </w:rPr>
        <w:t>Ricker G. R. 1999. GRB observations with the HETE soft X-ray cameras. Astron. Astrophys. Suppl. Ser.</w:t>
      </w:r>
      <w:r w:rsidRPr="009A6BD6">
        <w:rPr>
          <w:rFonts w:cs="Times New Roman"/>
        </w:rPr>
        <w:t xml:space="preserve"> </w:t>
      </w:r>
      <w:r w:rsidRPr="009A6BD6">
        <w:rPr>
          <w:rStyle w:val="author"/>
          <w:rFonts w:cs="Times New Roman"/>
          <w:szCs w:val="24"/>
          <w:shd w:val="clear" w:color="auto" w:fill="FFFFFF"/>
        </w:rPr>
        <w:t>138(3), 565-566.</w:t>
      </w:r>
    </w:p>
    <w:p w14:paraId="0BF6338E"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Van Paradijs, J., Groot, P. J., Galama, T. vd, 1997.  Transient optical emission from the error box of the γ-ray burst of 28 February 1997. Nature, 386 (6626), 686-689.</w:t>
      </w:r>
    </w:p>
    <w:p w14:paraId="7F248FB2" w14:textId="77777777" w:rsidR="00C97A23" w:rsidRPr="009A6BD6" w:rsidRDefault="00C97A23" w:rsidP="00C97A23">
      <w:pPr>
        <w:pStyle w:val="Standard"/>
        <w:spacing w:after="0" w:line="240" w:lineRule="auto"/>
        <w:ind w:left="709" w:hanging="709"/>
        <w:rPr>
          <w:rFonts w:cs="Times New Roman"/>
        </w:rPr>
      </w:pPr>
      <w:r w:rsidRPr="009A6BD6">
        <w:rPr>
          <w:rFonts w:cs="Times New Roman"/>
        </w:rPr>
        <w:t>Walker, K.C., Schaefer, B.E. and Fenimore, E. E., 2000. Gamma-Ray Bursts Have Millisecond Variability. The Astrophysical Journal, 537(1), 264-269.</w:t>
      </w:r>
    </w:p>
    <w:p w14:paraId="38A999F3"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Woosley, S.E., 2012. Models for Gamma-Ray Burst Progenitors and Central Engines, in Gamma-Ray Bursts, Cambridge University Press. 191-214.</w:t>
      </w:r>
    </w:p>
    <w:p w14:paraId="5D83C389" w14:textId="77777777" w:rsidR="00C97A23" w:rsidRPr="009A6BD6" w:rsidRDefault="00C97A23" w:rsidP="00C97A23">
      <w:pPr>
        <w:pStyle w:val="Standard"/>
        <w:spacing w:after="0" w:line="240" w:lineRule="auto"/>
        <w:ind w:left="709" w:hanging="709"/>
        <w:rPr>
          <w:rFonts w:cs="Times New Roman"/>
          <w:szCs w:val="24"/>
          <w:shd w:val="clear" w:color="auto" w:fill="FFFFFF"/>
        </w:rPr>
      </w:pPr>
      <w:r w:rsidRPr="009A6BD6">
        <w:rPr>
          <w:rFonts w:cs="Times New Roman"/>
          <w:szCs w:val="24"/>
          <w:shd w:val="clear" w:color="auto" w:fill="FFFFFF"/>
        </w:rPr>
        <w:t>Woosley, S. E. 1993. Gamma-ray bursts from stellar mass accretion disks around black holes, Astrophysical Journal, 405, 273–277.</w:t>
      </w:r>
    </w:p>
    <w:p w14:paraId="22F14AD1" w14:textId="77777777" w:rsidR="00C97A23" w:rsidRPr="009A6BD6" w:rsidRDefault="00C97A23" w:rsidP="00C97A23">
      <w:pPr>
        <w:pStyle w:val="Standard"/>
        <w:spacing w:after="0" w:line="240" w:lineRule="auto"/>
        <w:ind w:left="709" w:hanging="709"/>
        <w:rPr>
          <w:rFonts w:cs="Times New Roman"/>
          <w:szCs w:val="24"/>
        </w:rPr>
      </w:pPr>
      <w:r w:rsidRPr="009A6BD6">
        <w:rPr>
          <w:rFonts w:cs="Times New Roman"/>
          <w:szCs w:val="24"/>
        </w:rPr>
        <w:t>Zhang, B., Fan, Y. Z., Dyks, J., Kobayashi, S., 2006. Physical Processes Shaping Gamma-Ray Burst XRay Afterglow Light Curves: Theoretical Implications from the Swift X-Ray Telescope Observations, Astrophysical Journal, 642, 354–370.</w:t>
      </w:r>
    </w:p>
    <w:p w14:paraId="1DD00AEC" w14:textId="77777777" w:rsidR="00644ECA" w:rsidRPr="009A6BD6" w:rsidRDefault="00C97A23" w:rsidP="00C97A23">
      <w:pPr>
        <w:pStyle w:val="Standard"/>
        <w:spacing w:after="0" w:line="240" w:lineRule="auto"/>
        <w:ind w:left="709" w:hanging="709"/>
        <w:rPr>
          <w:rFonts w:cs="Times New Roman"/>
          <w:szCs w:val="24"/>
        </w:rPr>
      </w:pPr>
      <w:r w:rsidRPr="009A6BD6">
        <w:rPr>
          <w:rFonts w:cs="Times New Roman"/>
          <w:szCs w:val="24"/>
        </w:rPr>
        <w:t xml:space="preserve">Zhang B., and Yan H., 2011. The Internal-collision-induced Magnetic Reconnection and Turbulence (ICMART) Model of Gamma-ray Bursts. The Astrophysical Journal, 726(2), 90. </w:t>
      </w:r>
      <w:bookmarkStart w:id="319" w:name="_Toc43749381"/>
      <w:bookmarkStart w:id="320" w:name="_Toc43755629"/>
      <w:bookmarkStart w:id="321" w:name="_Toc43833497"/>
      <w:bookmarkStart w:id="322" w:name="_Toc516240208"/>
    </w:p>
    <w:p w14:paraId="513FAECA" w14:textId="77777777" w:rsidR="00C97A23" w:rsidRPr="009A6BD6" w:rsidRDefault="00C97A23" w:rsidP="00C97A23">
      <w:pPr>
        <w:pStyle w:val="Standard"/>
        <w:spacing w:after="0" w:line="240" w:lineRule="auto"/>
        <w:ind w:left="709" w:hanging="709"/>
        <w:rPr>
          <w:rFonts w:cs="Times New Roman"/>
          <w:szCs w:val="24"/>
        </w:rPr>
      </w:pPr>
    </w:p>
    <w:p w14:paraId="132157EC" w14:textId="77777777" w:rsidR="00C97A23" w:rsidRPr="009A6BD6" w:rsidRDefault="00C97A23" w:rsidP="00C97A23">
      <w:pPr>
        <w:pStyle w:val="Standard"/>
        <w:spacing w:after="0" w:line="240" w:lineRule="auto"/>
        <w:ind w:left="709" w:hanging="709"/>
        <w:rPr>
          <w:rFonts w:cs="Times New Roman"/>
          <w:szCs w:val="24"/>
        </w:rPr>
      </w:pPr>
    </w:p>
    <w:p w14:paraId="0136B8BA" w14:textId="77777777" w:rsidR="00C97A23" w:rsidRPr="009A6BD6" w:rsidRDefault="00C97A23" w:rsidP="00C97A23">
      <w:pPr>
        <w:pStyle w:val="Standard"/>
        <w:spacing w:after="0" w:line="240" w:lineRule="auto"/>
        <w:ind w:left="709" w:hanging="709"/>
        <w:rPr>
          <w:rFonts w:cs="Times New Roman"/>
          <w:szCs w:val="24"/>
        </w:rPr>
      </w:pPr>
    </w:p>
    <w:p w14:paraId="2B596FB1" w14:textId="77777777" w:rsidR="00C97A23" w:rsidRPr="009A6BD6" w:rsidRDefault="00C97A23" w:rsidP="00C97A23">
      <w:pPr>
        <w:pStyle w:val="Standard"/>
        <w:spacing w:after="0" w:line="240" w:lineRule="auto"/>
        <w:ind w:left="709" w:hanging="709"/>
        <w:rPr>
          <w:rFonts w:cs="Times New Roman"/>
          <w:szCs w:val="24"/>
        </w:rPr>
      </w:pPr>
    </w:p>
    <w:p w14:paraId="211EB504" w14:textId="77777777" w:rsidR="00C97A23" w:rsidRPr="009A6BD6" w:rsidRDefault="00C97A23" w:rsidP="00C97A23">
      <w:pPr>
        <w:pStyle w:val="Standard"/>
        <w:spacing w:after="0" w:line="240" w:lineRule="auto"/>
        <w:ind w:left="709" w:hanging="709"/>
        <w:rPr>
          <w:rFonts w:cs="Times New Roman"/>
          <w:szCs w:val="24"/>
        </w:rPr>
      </w:pPr>
    </w:p>
    <w:p w14:paraId="32132605" w14:textId="77777777" w:rsidR="00C97A23" w:rsidRPr="009A6BD6" w:rsidRDefault="00C97A23" w:rsidP="00C97A23">
      <w:pPr>
        <w:pStyle w:val="Standard"/>
        <w:spacing w:after="0" w:line="240" w:lineRule="auto"/>
        <w:ind w:left="709" w:hanging="709"/>
        <w:rPr>
          <w:rFonts w:cs="Times New Roman"/>
          <w:szCs w:val="24"/>
        </w:rPr>
      </w:pPr>
    </w:p>
    <w:p w14:paraId="23A65B8E" w14:textId="77777777" w:rsidR="00C97A23" w:rsidRPr="009A6BD6" w:rsidRDefault="00C97A23" w:rsidP="00C97A23">
      <w:pPr>
        <w:pStyle w:val="Standard"/>
        <w:spacing w:after="0" w:line="240" w:lineRule="auto"/>
        <w:ind w:left="709" w:hanging="709"/>
        <w:rPr>
          <w:rFonts w:cs="Times New Roman"/>
          <w:szCs w:val="24"/>
        </w:rPr>
      </w:pPr>
    </w:p>
    <w:p w14:paraId="40132E97" w14:textId="77777777" w:rsidR="00C97A23" w:rsidRPr="009A6BD6" w:rsidRDefault="00C97A23" w:rsidP="00C97A23">
      <w:pPr>
        <w:pStyle w:val="Standard"/>
        <w:spacing w:after="0" w:line="240" w:lineRule="auto"/>
        <w:ind w:left="709" w:hanging="709"/>
        <w:rPr>
          <w:rFonts w:cs="Times New Roman"/>
          <w:szCs w:val="24"/>
        </w:rPr>
      </w:pPr>
    </w:p>
    <w:p w14:paraId="3AEF2A70" w14:textId="77777777" w:rsidR="00C97A23" w:rsidRPr="009A6BD6" w:rsidRDefault="00C97A23" w:rsidP="00C97A23">
      <w:pPr>
        <w:pStyle w:val="Standard"/>
        <w:rPr>
          <w:rFonts w:cs="Times New Roman"/>
        </w:rPr>
      </w:pPr>
    </w:p>
    <w:p w14:paraId="043BE91A" w14:textId="77777777" w:rsidR="00C97A23" w:rsidRPr="009A6BD6" w:rsidRDefault="00C97A23" w:rsidP="00C97A23">
      <w:pPr>
        <w:pStyle w:val="Standard"/>
        <w:rPr>
          <w:rFonts w:cs="Times New Roman"/>
        </w:rPr>
      </w:pPr>
    </w:p>
    <w:p w14:paraId="096A38D4" w14:textId="77777777" w:rsidR="00C97A23" w:rsidRPr="009A6BD6" w:rsidRDefault="00C97A23" w:rsidP="00C97A23">
      <w:pPr>
        <w:pStyle w:val="Standard"/>
        <w:rPr>
          <w:rFonts w:cs="Times New Roman"/>
        </w:rPr>
      </w:pPr>
    </w:p>
    <w:p w14:paraId="4B12E133" w14:textId="77777777" w:rsidR="00C97A23" w:rsidRPr="009A6BD6" w:rsidRDefault="00C97A23" w:rsidP="00C97A23">
      <w:pPr>
        <w:pStyle w:val="Standard"/>
        <w:rPr>
          <w:rFonts w:cs="Times New Roman"/>
        </w:rPr>
      </w:pPr>
    </w:p>
    <w:p w14:paraId="2E56469B" w14:textId="0485B585" w:rsidR="00F5653A" w:rsidRDefault="00F5653A">
      <w:pPr>
        <w:suppressAutoHyphens w:val="0"/>
        <w:spacing w:after="0" w:line="240" w:lineRule="auto"/>
        <w:ind w:firstLine="0"/>
        <w:jc w:val="left"/>
        <w:rPr>
          <w:rFonts w:cs="Times New Roman"/>
        </w:rPr>
      </w:pPr>
      <w:r>
        <w:rPr>
          <w:rFonts w:cs="Times New Roman"/>
        </w:rPr>
        <w:br w:type="page"/>
      </w:r>
    </w:p>
    <w:p w14:paraId="3EDF836C" w14:textId="77777777" w:rsidR="00644ECA" w:rsidRPr="009A6BD6" w:rsidRDefault="0005562B" w:rsidP="00A00C49">
      <w:pPr>
        <w:pStyle w:val="Balk1"/>
        <w:rPr>
          <w:rFonts w:cs="Times New Roman"/>
          <w:color w:val="auto"/>
        </w:rPr>
      </w:pPr>
      <w:bookmarkStart w:id="323" w:name="_Toc44538319"/>
      <w:bookmarkStart w:id="324" w:name="_Toc49801306"/>
      <w:bookmarkStart w:id="325" w:name="_Toc49801470"/>
      <w:bookmarkStart w:id="326" w:name="_Toc49802286"/>
      <w:bookmarkStart w:id="327" w:name="_GoBack"/>
      <w:bookmarkEnd w:id="327"/>
      <w:r w:rsidRPr="009A6BD6">
        <w:rPr>
          <w:rFonts w:cs="Times New Roman"/>
          <w:color w:val="auto"/>
        </w:rPr>
        <w:t>EKLER</w:t>
      </w:r>
      <w:bookmarkEnd w:id="319"/>
      <w:bookmarkEnd w:id="320"/>
      <w:bookmarkEnd w:id="321"/>
      <w:bookmarkEnd w:id="323"/>
      <w:bookmarkEnd w:id="324"/>
      <w:bookmarkEnd w:id="325"/>
      <w:bookmarkEnd w:id="326"/>
    </w:p>
    <w:p w14:paraId="1FC19B48" w14:textId="77777777" w:rsidR="00644ECA" w:rsidRPr="009A6BD6" w:rsidRDefault="0005562B">
      <w:pPr>
        <w:pStyle w:val="Balk2"/>
        <w:spacing w:before="120" w:after="120"/>
        <w:rPr>
          <w:rFonts w:cs="Times New Roman"/>
          <w:color w:val="auto"/>
        </w:rPr>
      </w:pPr>
      <w:bookmarkStart w:id="328" w:name="_Toc43749382"/>
      <w:bookmarkStart w:id="329" w:name="_Toc43755630"/>
      <w:bookmarkStart w:id="330" w:name="_Toc43833498"/>
      <w:bookmarkStart w:id="331" w:name="_Toc44538320"/>
      <w:bookmarkStart w:id="332" w:name="_Toc49801307"/>
      <w:bookmarkStart w:id="333" w:name="_Toc49801471"/>
      <w:bookmarkStart w:id="334" w:name="_Toc49802287"/>
      <w:r w:rsidRPr="009A6BD6">
        <w:rPr>
          <w:rFonts w:cs="Times New Roman"/>
          <w:color w:val="auto"/>
          <w:shd w:val="clear" w:color="auto" w:fill="FFFFFF"/>
        </w:rPr>
        <w:t xml:space="preserve">Ek-1. </w:t>
      </w:r>
      <w:r w:rsidRPr="009A6BD6">
        <w:rPr>
          <w:rFonts w:cs="Times New Roman"/>
          <w:b w:val="0"/>
          <w:color w:val="auto"/>
        </w:rPr>
        <w:t>Kısa süreli GIP’lar</w:t>
      </w:r>
      <w:bookmarkEnd w:id="328"/>
      <w:bookmarkEnd w:id="329"/>
      <w:bookmarkEnd w:id="330"/>
      <w:bookmarkEnd w:id="331"/>
      <w:r w:rsidRPr="009A6BD6">
        <w:rPr>
          <w:rFonts w:cs="Times New Roman"/>
          <w:b w:val="0"/>
          <w:color w:val="auto"/>
        </w:rPr>
        <w:t>ın MTS değerleri ve T</w:t>
      </w:r>
      <w:r w:rsidRPr="009A6BD6">
        <w:rPr>
          <w:rFonts w:cs="Times New Roman"/>
          <w:b w:val="0"/>
          <w:color w:val="auto"/>
          <w:vertAlign w:val="subscript"/>
        </w:rPr>
        <w:t xml:space="preserve">90 </w:t>
      </w:r>
      <w:r w:rsidRPr="009A6BD6">
        <w:rPr>
          <w:rFonts w:cs="Times New Roman"/>
          <w:b w:val="0"/>
          <w:color w:val="auto"/>
        </w:rPr>
        <w:t>süreleri</w:t>
      </w:r>
      <w:bookmarkEnd w:id="332"/>
      <w:bookmarkEnd w:id="333"/>
      <w:bookmarkEnd w:id="334"/>
    </w:p>
    <w:tbl>
      <w:tblPr>
        <w:tblW w:w="7088" w:type="dxa"/>
        <w:jc w:val="center"/>
        <w:tblCellMar>
          <w:left w:w="10" w:type="dxa"/>
          <w:right w:w="10" w:type="dxa"/>
        </w:tblCellMar>
        <w:tblLook w:val="0000" w:firstRow="0" w:lastRow="0" w:firstColumn="0" w:lastColumn="0" w:noHBand="0" w:noVBand="0"/>
      </w:tblPr>
      <w:tblGrid>
        <w:gridCol w:w="1418"/>
        <w:gridCol w:w="1134"/>
        <w:gridCol w:w="1134"/>
        <w:gridCol w:w="1134"/>
        <w:gridCol w:w="1134"/>
        <w:gridCol w:w="1134"/>
      </w:tblGrid>
      <w:tr w:rsidR="00644ECA" w:rsidRPr="009A6BD6" w14:paraId="04BE0B71" w14:textId="77777777">
        <w:trPr>
          <w:trHeight w:val="480"/>
          <w:jc w:val="center"/>
        </w:trPr>
        <w:tc>
          <w:tcPr>
            <w:tcW w:w="1418"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616ED2D9" w14:textId="77777777" w:rsidR="00644ECA" w:rsidRPr="009A6BD6" w:rsidRDefault="0005562B">
            <w:pPr>
              <w:widowControl/>
              <w:suppressAutoHyphens w:val="0"/>
              <w:spacing w:after="0" w:line="240" w:lineRule="auto"/>
              <w:ind w:firstLine="0"/>
              <w:jc w:val="center"/>
              <w:textAlignment w:val="auto"/>
              <w:rPr>
                <w:rFonts w:eastAsia="Times New Roman" w:cs="Times New Roman"/>
                <w:bCs/>
                <w:kern w:val="0"/>
                <w:sz w:val="20"/>
                <w:szCs w:val="20"/>
                <w:lang w:eastAsia="tr-TR"/>
              </w:rPr>
            </w:pPr>
            <w:bookmarkStart w:id="335" w:name="_Toc43749383"/>
            <w:bookmarkStart w:id="336" w:name="_Toc43755631"/>
            <w:r w:rsidRPr="009A6BD6">
              <w:rPr>
                <w:rFonts w:eastAsia="Times New Roman" w:cs="Times New Roman"/>
                <w:bCs/>
                <w:kern w:val="0"/>
                <w:sz w:val="20"/>
                <w:szCs w:val="20"/>
                <w:lang w:eastAsia="tr-TR"/>
              </w:rPr>
              <w:t>GIP</w:t>
            </w:r>
          </w:p>
        </w:tc>
        <w:tc>
          <w:tcPr>
            <w:tcW w:w="11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39BC9C9" w14:textId="77777777" w:rsidR="00644ECA" w:rsidRPr="009A6BD6" w:rsidRDefault="0005562B">
            <w:pPr>
              <w:widowControl/>
              <w:suppressAutoHyphens w:val="0"/>
              <w:spacing w:after="0" w:line="240" w:lineRule="auto"/>
              <w:ind w:firstLine="0"/>
              <w:jc w:val="center"/>
              <w:textAlignment w:val="auto"/>
              <w:rPr>
                <w:rFonts w:eastAsia="Times New Roman" w:cs="Times New Roman"/>
                <w:bCs/>
                <w:kern w:val="0"/>
                <w:sz w:val="20"/>
                <w:szCs w:val="20"/>
                <w:lang w:eastAsia="tr-TR"/>
              </w:rPr>
            </w:pPr>
            <w:r w:rsidRPr="009A6BD6">
              <w:rPr>
                <w:rFonts w:eastAsia="Times New Roman" w:cs="Times New Roman"/>
                <w:bCs/>
                <w:kern w:val="0"/>
                <w:sz w:val="20"/>
                <w:szCs w:val="20"/>
                <w:lang w:eastAsia="tr-TR"/>
              </w:rPr>
              <w:t>T90</w:t>
            </w:r>
          </w:p>
        </w:tc>
        <w:tc>
          <w:tcPr>
            <w:tcW w:w="11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3A9926FF"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bCs/>
                <w:kern w:val="0"/>
                <w:sz w:val="20"/>
                <w:szCs w:val="20"/>
                <w:lang w:eastAsia="tr-TR"/>
              </w:rPr>
              <w:t>T90</w:t>
            </w:r>
            <w:r w:rsidR="00AD3E48" w:rsidRPr="009A6BD6">
              <w:rPr>
                <w:rFonts w:eastAsia="Times New Roman" w:cs="Times New Roman"/>
                <w:bCs/>
                <w:kern w:val="0"/>
                <w:sz w:val="20"/>
                <w:szCs w:val="20"/>
                <w:lang w:eastAsia="tr-TR"/>
              </w:rPr>
              <w:t>_err</w:t>
            </w:r>
          </w:p>
          <w:p w14:paraId="2079CB99" w14:textId="77777777" w:rsidR="00644ECA" w:rsidRPr="009A6BD6" w:rsidRDefault="0005562B">
            <w:pPr>
              <w:widowControl/>
              <w:suppressAutoHyphens w:val="0"/>
              <w:spacing w:after="0" w:line="240" w:lineRule="auto"/>
              <w:ind w:firstLine="0"/>
              <w:jc w:val="center"/>
              <w:textAlignment w:val="auto"/>
              <w:rPr>
                <w:rFonts w:eastAsia="Times New Roman" w:cs="Times New Roman"/>
                <w:bCs/>
                <w:kern w:val="0"/>
                <w:sz w:val="20"/>
                <w:szCs w:val="20"/>
                <w:lang w:eastAsia="tr-TR"/>
              </w:rPr>
            </w:pPr>
            <w:r w:rsidRPr="009A6BD6">
              <w:rPr>
                <w:rFonts w:eastAsia="Times New Roman" w:cs="Times New Roman"/>
                <w:bCs/>
                <w:kern w:val="0"/>
                <w:sz w:val="20"/>
                <w:szCs w:val="20"/>
                <w:lang w:eastAsia="tr-TR"/>
              </w:rPr>
              <w:t>(sn)</w:t>
            </w:r>
          </w:p>
        </w:tc>
        <w:tc>
          <w:tcPr>
            <w:tcW w:w="11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B846094" w14:textId="77777777" w:rsidR="00644ECA" w:rsidRPr="009A6BD6" w:rsidRDefault="0005562B">
            <w:pPr>
              <w:widowControl/>
              <w:suppressAutoHyphens w:val="0"/>
              <w:spacing w:after="0" w:line="240" w:lineRule="auto"/>
              <w:ind w:firstLine="0"/>
              <w:jc w:val="center"/>
              <w:textAlignment w:val="auto"/>
              <w:rPr>
                <w:rFonts w:eastAsia="Times New Roman" w:cs="Times New Roman"/>
                <w:bCs/>
                <w:kern w:val="0"/>
                <w:sz w:val="20"/>
                <w:szCs w:val="20"/>
                <w:lang w:eastAsia="tr-TR"/>
              </w:rPr>
            </w:pPr>
            <w:r w:rsidRPr="009A6BD6">
              <w:rPr>
                <w:rFonts w:eastAsia="Times New Roman" w:cs="Times New Roman"/>
                <w:bCs/>
                <w:kern w:val="0"/>
                <w:sz w:val="20"/>
                <w:szCs w:val="20"/>
                <w:lang w:eastAsia="tr-TR"/>
              </w:rPr>
              <w:t xml:space="preserve">MTS </w:t>
            </w:r>
          </w:p>
          <w:p w14:paraId="207A1038" w14:textId="77777777" w:rsidR="00644ECA" w:rsidRPr="009A6BD6" w:rsidRDefault="0005562B">
            <w:pPr>
              <w:widowControl/>
              <w:suppressAutoHyphens w:val="0"/>
              <w:spacing w:after="0" w:line="240" w:lineRule="auto"/>
              <w:ind w:firstLine="0"/>
              <w:jc w:val="center"/>
              <w:textAlignment w:val="auto"/>
              <w:rPr>
                <w:rFonts w:eastAsia="Times New Roman" w:cs="Times New Roman"/>
                <w:bCs/>
                <w:kern w:val="0"/>
                <w:sz w:val="20"/>
                <w:szCs w:val="20"/>
                <w:lang w:eastAsia="tr-TR"/>
              </w:rPr>
            </w:pPr>
            <w:r w:rsidRPr="009A6BD6">
              <w:rPr>
                <w:rFonts w:eastAsia="Times New Roman" w:cs="Times New Roman"/>
                <w:bCs/>
                <w:kern w:val="0"/>
                <w:sz w:val="20"/>
                <w:szCs w:val="20"/>
                <w:lang w:eastAsia="tr-TR"/>
              </w:rPr>
              <w:t>(sn)</w:t>
            </w:r>
          </w:p>
        </w:tc>
        <w:tc>
          <w:tcPr>
            <w:tcW w:w="11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5CCF0F7"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bCs/>
                <w:kern w:val="0"/>
                <w:sz w:val="20"/>
                <w:szCs w:val="20"/>
                <w:lang w:eastAsia="tr-TR"/>
              </w:rPr>
              <w:t>MTS</w:t>
            </w:r>
            <w:r w:rsidR="00AD3E48" w:rsidRPr="009A6BD6">
              <w:rPr>
                <w:rFonts w:eastAsia="Times New Roman" w:cs="Times New Roman"/>
                <w:bCs/>
                <w:kern w:val="0"/>
                <w:sz w:val="20"/>
                <w:szCs w:val="20"/>
                <w:lang w:eastAsia="tr-TR"/>
              </w:rPr>
              <w:t>_err</w:t>
            </w:r>
          </w:p>
          <w:p w14:paraId="2244E52F" w14:textId="77777777" w:rsidR="00644ECA" w:rsidRPr="009A6BD6" w:rsidRDefault="0005562B">
            <w:pPr>
              <w:widowControl/>
              <w:suppressAutoHyphens w:val="0"/>
              <w:spacing w:after="0" w:line="240" w:lineRule="auto"/>
              <w:ind w:firstLine="0"/>
              <w:jc w:val="center"/>
              <w:textAlignment w:val="auto"/>
              <w:rPr>
                <w:rFonts w:eastAsia="Times New Roman" w:cs="Times New Roman"/>
                <w:bCs/>
                <w:kern w:val="0"/>
                <w:sz w:val="20"/>
                <w:szCs w:val="20"/>
                <w:lang w:eastAsia="tr-TR"/>
              </w:rPr>
            </w:pPr>
            <w:r w:rsidRPr="009A6BD6">
              <w:rPr>
                <w:rFonts w:eastAsia="Times New Roman" w:cs="Times New Roman"/>
                <w:bCs/>
                <w:kern w:val="0"/>
                <w:sz w:val="20"/>
                <w:szCs w:val="20"/>
                <w:lang w:eastAsia="tr-TR"/>
              </w:rPr>
              <w:t>(sn)</w:t>
            </w:r>
          </w:p>
        </w:tc>
        <w:tc>
          <w:tcPr>
            <w:tcW w:w="11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819116B" w14:textId="77777777" w:rsidR="00644ECA" w:rsidRPr="009A6BD6" w:rsidRDefault="0005562B">
            <w:pPr>
              <w:widowControl/>
              <w:suppressAutoHyphens w:val="0"/>
              <w:spacing w:after="0" w:line="240" w:lineRule="auto"/>
              <w:ind w:firstLine="0"/>
              <w:jc w:val="center"/>
              <w:textAlignment w:val="auto"/>
              <w:rPr>
                <w:rFonts w:eastAsia="Times New Roman" w:cs="Times New Roman"/>
                <w:bCs/>
                <w:kern w:val="0"/>
                <w:sz w:val="20"/>
                <w:szCs w:val="20"/>
                <w:lang w:eastAsia="tr-TR"/>
              </w:rPr>
            </w:pPr>
            <w:r w:rsidRPr="009A6BD6">
              <w:rPr>
                <w:rFonts w:eastAsia="Times New Roman" w:cs="Times New Roman"/>
                <w:bCs/>
                <w:kern w:val="0"/>
                <w:sz w:val="20"/>
                <w:szCs w:val="20"/>
                <w:lang w:eastAsia="tr-TR"/>
              </w:rPr>
              <w:t>z</w:t>
            </w:r>
          </w:p>
        </w:tc>
      </w:tr>
      <w:tr w:rsidR="00644ECA" w:rsidRPr="009A6BD6" w14:paraId="2EE320B8" w14:textId="77777777">
        <w:trPr>
          <w:trHeight w:val="285"/>
          <w:jc w:val="center"/>
        </w:trPr>
        <w:tc>
          <w:tcPr>
            <w:tcW w:w="1418" w:type="dxa"/>
            <w:shd w:val="clear" w:color="auto" w:fill="FFFFFF"/>
            <w:tcMar>
              <w:top w:w="0" w:type="dxa"/>
              <w:left w:w="70" w:type="dxa"/>
              <w:bottom w:w="0" w:type="dxa"/>
              <w:right w:w="70" w:type="dxa"/>
            </w:tcMar>
            <w:vAlign w:val="center"/>
          </w:tcPr>
          <w:p w14:paraId="09C9B2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GRB131004A</w:t>
            </w:r>
          </w:p>
        </w:tc>
        <w:tc>
          <w:tcPr>
            <w:tcW w:w="1134" w:type="dxa"/>
            <w:shd w:val="clear" w:color="auto" w:fill="FFFFFF"/>
            <w:tcMar>
              <w:top w:w="0" w:type="dxa"/>
              <w:left w:w="70" w:type="dxa"/>
              <w:bottom w:w="0" w:type="dxa"/>
              <w:right w:w="70" w:type="dxa"/>
            </w:tcMar>
            <w:vAlign w:val="center"/>
          </w:tcPr>
          <w:p w14:paraId="19C4AD0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1.54</w:t>
            </w:r>
          </w:p>
        </w:tc>
        <w:tc>
          <w:tcPr>
            <w:tcW w:w="1134" w:type="dxa"/>
            <w:shd w:val="clear" w:color="auto" w:fill="FFFFFF"/>
            <w:tcMar>
              <w:top w:w="0" w:type="dxa"/>
              <w:left w:w="70" w:type="dxa"/>
              <w:bottom w:w="0" w:type="dxa"/>
              <w:right w:w="70" w:type="dxa"/>
            </w:tcMar>
            <w:vAlign w:val="center"/>
          </w:tcPr>
          <w:p w14:paraId="292DDE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0.33</w:t>
            </w:r>
          </w:p>
        </w:tc>
        <w:tc>
          <w:tcPr>
            <w:tcW w:w="1134" w:type="dxa"/>
            <w:shd w:val="clear" w:color="auto" w:fill="FFFFFF"/>
            <w:tcMar>
              <w:top w:w="0" w:type="dxa"/>
              <w:left w:w="70" w:type="dxa"/>
              <w:bottom w:w="0" w:type="dxa"/>
              <w:right w:w="70" w:type="dxa"/>
            </w:tcMar>
            <w:vAlign w:val="center"/>
          </w:tcPr>
          <w:p w14:paraId="5FC168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0.293</w:t>
            </w:r>
          </w:p>
        </w:tc>
        <w:tc>
          <w:tcPr>
            <w:tcW w:w="1134" w:type="dxa"/>
            <w:shd w:val="clear" w:color="auto" w:fill="FFFFFF"/>
            <w:tcMar>
              <w:top w:w="0" w:type="dxa"/>
              <w:left w:w="70" w:type="dxa"/>
              <w:bottom w:w="0" w:type="dxa"/>
              <w:right w:w="70" w:type="dxa"/>
            </w:tcMar>
            <w:vAlign w:val="center"/>
          </w:tcPr>
          <w:p w14:paraId="19C942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0.035</w:t>
            </w:r>
          </w:p>
        </w:tc>
        <w:tc>
          <w:tcPr>
            <w:tcW w:w="1134" w:type="dxa"/>
            <w:shd w:val="clear" w:color="auto" w:fill="FFFFFF"/>
            <w:tcMar>
              <w:top w:w="0" w:type="dxa"/>
              <w:left w:w="70" w:type="dxa"/>
              <w:bottom w:w="0" w:type="dxa"/>
              <w:right w:w="70" w:type="dxa"/>
            </w:tcMar>
            <w:vAlign w:val="center"/>
          </w:tcPr>
          <w:p w14:paraId="5915A8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0.717</w:t>
            </w:r>
          </w:p>
        </w:tc>
      </w:tr>
      <w:tr w:rsidR="00644ECA" w:rsidRPr="009A6BD6" w14:paraId="47661C9A" w14:textId="77777777">
        <w:trPr>
          <w:trHeight w:val="285"/>
          <w:jc w:val="center"/>
        </w:trPr>
        <w:tc>
          <w:tcPr>
            <w:tcW w:w="1418" w:type="dxa"/>
            <w:shd w:val="clear" w:color="auto" w:fill="FFFFFF"/>
            <w:tcMar>
              <w:top w:w="0" w:type="dxa"/>
              <w:left w:w="70" w:type="dxa"/>
              <w:bottom w:w="0" w:type="dxa"/>
              <w:right w:w="70" w:type="dxa"/>
            </w:tcMar>
            <w:vAlign w:val="center"/>
          </w:tcPr>
          <w:p w14:paraId="5A6B0B6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GRB130603B</w:t>
            </w:r>
          </w:p>
        </w:tc>
        <w:tc>
          <w:tcPr>
            <w:tcW w:w="1134" w:type="dxa"/>
            <w:shd w:val="clear" w:color="auto" w:fill="FFFFFF"/>
            <w:tcMar>
              <w:top w:w="0" w:type="dxa"/>
              <w:left w:w="70" w:type="dxa"/>
              <w:bottom w:w="0" w:type="dxa"/>
              <w:right w:w="70" w:type="dxa"/>
            </w:tcMar>
            <w:vAlign w:val="center"/>
          </w:tcPr>
          <w:p w14:paraId="57A189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0.18</w:t>
            </w:r>
          </w:p>
        </w:tc>
        <w:tc>
          <w:tcPr>
            <w:tcW w:w="1134" w:type="dxa"/>
            <w:shd w:val="clear" w:color="auto" w:fill="FFFFFF"/>
            <w:tcMar>
              <w:top w:w="0" w:type="dxa"/>
              <w:left w:w="70" w:type="dxa"/>
              <w:bottom w:w="0" w:type="dxa"/>
              <w:right w:w="70" w:type="dxa"/>
            </w:tcMar>
            <w:vAlign w:val="center"/>
          </w:tcPr>
          <w:p w14:paraId="6B22AD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w:t>
            </w:r>
          </w:p>
        </w:tc>
        <w:tc>
          <w:tcPr>
            <w:tcW w:w="1134" w:type="dxa"/>
            <w:shd w:val="clear" w:color="auto" w:fill="FFFFFF"/>
            <w:tcMar>
              <w:top w:w="0" w:type="dxa"/>
              <w:left w:w="70" w:type="dxa"/>
              <w:bottom w:w="0" w:type="dxa"/>
              <w:right w:w="70" w:type="dxa"/>
            </w:tcMar>
            <w:vAlign w:val="center"/>
          </w:tcPr>
          <w:p w14:paraId="2C58DF9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0.011</w:t>
            </w:r>
          </w:p>
        </w:tc>
        <w:tc>
          <w:tcPr>
            <w:tcW w:w="1134" w:type="dxa"/>
            <w:shd w:val="clear" w:color="auto" w:fill="FFFFFF"/>
            <w:tcMar>
              <w:top w:w="0" w:type="dxa"/>
              <w:left w:w="70" w:type="dxa"/>
              <w:bottom w:w="0" w:type="dxa"/>
              <w:right w:w="70" w:type="dxa"/>
            </w:tcMar>
            <w:vAlign w:val="center"/>
          </w:tcPr>
          <w:p w14:paraId="6885C55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0.001</w:t>
            </w:r>
          </w:p>
        </w:tc>
        <w:tc>
          <w:tcPr>
            <w:tcW w:w="1134" w:type="dxa"/>
            <w:shd w:val="clear" w:color="auto" w:fill="FFFFFF"/>
            <w:tcMar>
              <w:top w:w="0" w:type="dxa"/>
              <w:left w:w="70" w:type="dxa"/>
              <w:bottom w:w="0" w:type="dxa"/>
              <w:right w:w="70" w:type="dxa"/>
            </w:tcMar>
            <w:vAlign w:val="center"/>
          </w:tcPr>
          <w:p w14:paraId="6EF1A57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0.3564</w:t>
            </w:r>
          </w:p>
        </w:tc>
      </w:tr>
      <w:tr w:rsidR="00644ECA" w:rsidRPr="009A6BD6" w14:paraId="4785433C" w14:textId="77777777">
        <w:trPr>
          <w:trHeight w:val="285"/>
          <w:jc w:val="center"/>
        </w:trPr>
        <w:tc>
          <w:tcPr>
            <w:tcW w:w="1418" w:type="dxa"/>
            <w:shd w:val="clear" w:color="auto" w:fill="FFFFFF"/>
            <w:tcMar>
              <w:top w:w="0" w:type="dxa"/>
              <w:left w:w="70" w:type="dxa"/>
              <w:bottom w:w="0" w:type="dxa"/>
              <w:right w:w="70" w:type="dxa"/>
            </w:tcMar>
            <w:vAlign w:val="center"/>
          </w:tcPr>
          <w:p w14:paraId="33640D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GRB141212A</w:t>
            </w:r>
          </w:p>
        </w:tc>
        <w:tc>
          <w:tcPr>
            <w:tcW w:w="1134" w:type="dxa"/>
            <w:shd w:val="clear" w:color="auto" w:fill="FFFFFF"/>
            <w:tcMar>
              <w:top w:w="0" w:type="dxa"/>
              <w:left w:w="70" w:type="dxa"/>
              <w:bottom w:w="0" w:type="dxa"/>
              <w:right w:w="70" w:type="dxa"/>
            </w:tcMar>
            <w:vAlign w:val="center"/>
          </w:tcPr>
          <w:p w14:paraId="2060DB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w:t>
            </w:r>
          </w:p>
        </w:tc>
        <w:tc>
          <w:tcPr>
            <w:tcW w:w="1134" w:type="dxa"/>
            <w:shd w:val="clear" w:color="auto" w:fill="FFFFFF"/>
            <w:tcMar>
              <w:top w:w="0" w:type="dxa"/>
              <w:left w:w="70" w:type="dxa"/>
              <w:bottom w:w="0" w:type="dxa"/>
              <w:right w:w="70" w:type="dxa"/>
            </w:tcMar>
            <w:vAlign w:val="center"/>
          </w:tcPr>
          <w:p w14:paraId="3EC486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0.08</w:t>
            </w:r>
          </w:p>
        </w:tc>
        <w:tc>
          <w:tcPr>
            <w:tcW w:w="1134" w:type="dxa"/>
            <w:shd w:val="clear" w:color="auto" w:fill="FFFFFF"/>
            <w:tcMar>
              <w:top w:w="0" w:type="dxa"/>
              <w:left w:w="70" w:type="dxa"/>
              <w:bottom w:w="0" w:type="dxa"/>
              <w:right w:w="70" w:type="dxa"/>
            </w:tcMar>
            <w:vAlign w:val="center"/>
          </w:tcPr>
          <w:p w14:paraId="1475C2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0.029</w:t>
            </w:r>
          </w:p>
        </w:tc>
        <w:tc>
          <w:tcPr>
            <w:tcW w:w="1134" w:type="dxa"/>
            <w:shd w:val="clear" w:color="auto" w:fill="FFFFFF"/>
            <w:tcMar>
              <w:top w:w="0" w:type="dxa"/>
              <w:left w:w="70" w:type="dxa"/>
              <w:bottom w:w="0" w:type="dxa"/>
              <w:right w:w="70" w:type="dxa"/>
            </w:tcMar>
            <w:vAlign w:val="center"/>
          </w:tcPr>
          <w:p w14:paraId="04C1938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0.003</w:t>
            </w:r>
          </w:p>
        </w:tc>
        <w:tc>
          <w:tcPr>
            <w:tcW w:w="1134" w:type="dxa"/>
            <w:shd w:val="clear" w:color="auto" w:fill="FFFFFF"/>
            <w:tcMar>
              <w:top w:w="0" w:type="dxa"/>
              <w:left w:w="70" w:type="dxa"/>
              <w:bottom w:w="0" w:type="dxa"/>
              <w:right w:w="70" w:type="dxa"/>
            </w:tcMar>
            <w:vAlign w:val="center"/>
          </w:tcPr>
          <w:p w14:paraId="11460D9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0.596</w:t>
            </w:r>
          </w:p>
        </w:tc>
      </w:tr>
      <w:tr w:rsidR="00644ECA" w:rsidRPr="009A6BD6" w14:paraId="74A44A55" w14:textId="77777777">
        <w:trPr>
          <w:trHeight w:val="285"/>
          <w:jc w:val="center"/>
        </w:trPr>
        <w:tc>
          <w:tcPr>
            <w:tcW w:w="1418" w:type="dxa"/>
            <w:shd w:val="clear" w:color="auto" w:fill="FFFFFF"/>
            <w:tcMar>
              <w:top w:w="0" w:type="dxa"/>
              <w:left w:w="70" w:type="dxa"/>
              <w:bottom w:w="0" w:type="dxa"/>
              <w:right w:w="70" w:type="dxa"/>
            </w:tcMar>
            <w:vAlign w:val="center"/>
          </w:tcPr>
          <w:p w14:paraId="5E7130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GRB140903A</w:t>
            </w:r>
          </w:p>
        </w:tc>
        <w:tc>
          <w:tcPr>
            <w:tcW w:w="1134" w:type="dxa"/>
            <w:shd w:val="clear" w:color="auto" w:fill="FFFFFF"/>
            <w:tcMar>
              <w:top w:w="0" w:type="dxa"/>
              <w:left w:w="70" w:type="dxa"/>
              <w:bottom w:w="0" w:type="dxa"/>
              <w:right w:w="70" w:type="dxa"/>
            </w:tcMar>
            <w:vAlign w:val="center"/>
          </w:tcPr>
          <w:p w14:paraId="376491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w:t>
            </w:r>
          </w:p>
        </w:tc>
        <w:tc>
          <w:tcPr>
            <w:tcW w:w="1134" w:type="dxa"/>
            <w:shd w:val="clear" w:color="auto" w:fill="FFFFFF"/>
            <w:tcMar>
              <w:top w:w="0" w:type="dxa"/>
              <w:left w:w="70" w:type="dxa"/>
              <w:bottom w:w="0" w:type="dxa"/>
              <w:right w:w="70" w:type="dxa"/>
            </w:tcMar>
            <w:vAlign w:val="center"/>
          </w:tcPr>
          <w:p w14:paraId="282AACE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w:t>
            </w:r>
          </w:p>
        </w:tc>
        <w:tc>
          <w:tcPr>
            <w:tcW w:w="1134" w:type="dxa"/>
            <w:shd w:val="clear" w:color="auto" w:fill="FFFFFF"/>
            <w:tcMar>
              <w:top w:w="0" w:type="dxa"/>
              <w:left w:w="70" w:type="dxa"/>
              <w:bottom w:w="0" w:type="dxa"/>
              <w:right w:w="70" w:type="dxa"/>
            </w:tcMar>
            <w:vAlign w:val="center"/>
          </w:tcPr>
          <w:p w14:paraId="0837F2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0.131</w:t>
            </w:r>
          </w:p>
        </w:tc>
        <w:tc>
          <w:tcPr>
            <w:tcW w:w="1134" w:type="dxa"/>
            <w:shd w:val="clear" w:color="auto" w:fill="FFFFFF"/>
            <w:tcMar>
              <w:top w:w="0" w:type="dxa"/>
              <w:left w:w="70" w:type="dxa"/>
              <w:bottom w:w="0" w:type="dxa"/>
              <w:right w:w="70" w:type="dxa"/>
            </w:tcMar>
            <w:vAlign w:val="center"/>
          </w:tcPr>
          <w:p w14:paraId="6555AD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0.015</w:t>
            </w:r>
          </w:p>
        </w:tc>
        <w:tc>
          <w:tcPr>
            <w:tcW w:w="1134" w:type="dxa"/>
            <w:shd w:val="clear" w:color="auto" w:fill="FFFFFF"/>
            <w:tcMar>
              <w:top w:w="0" w:type="dxa"/>
              <w:left w:w="70" w:type="dxa"/>
              <w:bottom w:w="0" w:type="dxa"/>
              <w:right w:w="70" w:type="dxa"/>
            </w:tcMar>
            <w:vAlign w:val="center"/>
          </w:tcPr>
          <w:p w14:paraId="22F6E4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0.351</w:t>
            </w:r>
          </w:p>
        </w:tc>
      </w:tr>
      <w:tr w:rsidR="00644ECA" w:rsidRPr="009A6BD6" w14:paraId="798ABA30" w14:textId="77777777">
        <w:trPr>
          <w:trHeight w:val="285"/>
          <w:jc w:val="center"/>
        </w:trPr>
        <w:tc>
          <w:tcPr>
            <w:tcW w:w="1418" w:type="dxa"/>
            <w:shd w:val="clear" w:color="auto" w:fill="FFFFFF"/>
            <w:tcMar>
              <w:top w:w="0" w:type="dxa"/>
              <w:left w:w="70" w:type="dxa"/>
              <w:bottom w:w="0" w:type="dxa"/>
              <w:right w:w="70" w:type="dxa"/>
            </w:tcMar>
            <w:vAlign w:val="center"/>
          </w:tcPr>
          <w:p w14:paraId="5DC48A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GRB150423A</w:t>
            </w:r>
          </w:p>
        </w:tc>
        <w:tc>
          <w:tcPr>
            <w:tcW w:w="1134" w:type="dxa"/>
            <w:shd w:val="clear" w:color="auto" w:fill="FFFFFF"/>
            <w:tcMar>
              <w:top w:w="0" w:type="dxa"/>
              <w:left w:w="70" w:type="dxa"/>
              <w:bottom w:w="0" w:type="dxa"/>
              <w:right w:w="70" w:type="dxa"/>
            </w:tcMar>
            <w:vAlign w:val="center"/>
          </w:tcPr>
          <w:p w14:paraId="5809DD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0.22</w:t>
            </w:r>
          </w:p>
        </w:tc>
        <w:tc>
          <w:tcPr>
            <w:tcW w:w="1134" w:type="dxa"/>
            <w:shd w:val="clear" w:color="auto" w:fill="FFFFFF"/>
            <w:tcMar>
              <w:top w:w="0" w:type="dxa"/>
              <w:left w:w="70" w:type="dxa"/>
              <w:bottom w:w="0" w:type="dxa"/>
              <w:right w:w="70" w:type="dxa"/>
            </w:tcMar>
            <w:vAlign w:val="center"/>
          </w:tcPr>
          <w:p w14:paraId="0D8552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w:t>
            </w:r>
          </w:p>
        </w:tc>
        <w:tc>
          <w:tcPr>
            <w:tcW w:w="1134" w:type="dxa"/>
            <w:shd w:val="clear" w:color="auto" w:fill="FFFFFF"/>
            <w:tcMar>
              <w:top w:w="0" w:type="dxa"/>
              <w:left w:w="70" w:type="dxa"/>
              <w:bottom w:w="0" w:type="dxa"/>
              <w:right w:w="70" w:type="dxa"/>
            </w:tcMar>
            <w:vAlign w:val="center"/>
          </w:tcPr>
          <w:p w14:paraId="4ECCF1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0.022</w:t>
            </w:r>
          </w:p>
        </w:tc>
        <w:tc>
          <w:tcPr>
            <w:tcW w:w="1134" w:type="dxa"/>
            <w:shd w:val="clear" w:color="auto" w:fill="FFFFFF"/>
            <w:tcMar>
              <w:top w:w="0" w:type="dxa"/>
              <w:left w:w="70" w:type="dxa"/>
              <w:bottom w:w="0" w:type="dxa"/>
              <w:right w:w="70" w:type="dxa"/>
            </w:tcMar>
            <w:vAlign w:val="center"/>
          </w:tcPr>
          <w:p w14:paraId="27631D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0.003</w:t>
            </w:r>
          </w:p>
        </w:tc>
        <w:tc>
          <w:tcPr>
            <w:tcW w:w="1134" w:type="dxa"/>
            <w:shd w:val="clear" w:color="auto" w:fill="FFFFFF"/>
            <w:tcMar>
              <w:top w:w="0" w:type="dxa"/>
              <w:left w:w="70" w:type="dxa"/>
              <w:bottom w:w="0" w:type="dxa"/>
              <w:right w:w="70" w:type="dxa"/>
            </w:tcMar>
            <w:vAlign w:val="center"/>
          </w:tcPr>
          <w:p w14:paraId="207668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1.394</w:t>
            </w:r>
          </w:p>
        </w:tc>
      </w:tr>
      <w:tr w:rsidR="00644ECA" w:rsidRPr="009A6BD6" w14:paraId="2F4C12B5" w14:textId="77777777">
        <w:trPr>
          <w:trHeight w:val="285"/>
          <w:jc w:val="center"/>
        </w:trPr>
        <w:tc>
          <w:tcPr>
            <w:tcW w:w="1418" w:type="dxa"/>
            <w:shd w:val="clear" w:color="auto" w:fill="FFFFFF"/>
            <w:tcMar>
              <w:top w:w="0" w:type="dxa"/>
              <w:left w:w="70" w:type="dxa"/>
              <w:bottom w:w="0" w:type="dxa"/>
              <w:right w:w="70" w:type="dxa"/>
            </w:tcMar>
            <w:vAlign w:val="center"/>
          </w:tcPr>
          <w:p w14:paraId="5A15BA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GRB150120A</w:t>
            </w:r>
          </w:p>
        </w:tc>
        <w:tc>
          <w:tcPr>
            <w:tcW w:w="1134" w:type="dxa"/>
            <w:shd w:val="clear" w:color="auto" w:fill="FFFFFF"/>
            <w:tcMar>
              <w:top w:w="0" w:type="dxa"/>
              <w:left w:w="70" w:type="dxa"/>
              <w:bottom w:w="0" w:type="dxa"/>
              <w:right w:w="70" w:type="dxa"/>
            </w:tcMar>
            <w:vAlign w:val="center"/>
          </w:tcPr>
          <w:p w14:paraId="0E950C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w:t>
            </w:r>
          </w:p>
        </w:tc>
        <w:tc>
          <w:tcPr>
            <w:tcW w:w="1134" w:type="dxa"/>
            <w:shd w:val="clear" w:color="auto" w:fill="FFFFFF"/>
            <w:tcMar>
              <w:top w:w="0" w:type="dxa"/>
              <w:left w:w="70" w:type="dxa"/>
              <w:bottom w:w="0" w:type="dxa"/>
              <w:right w:w="70" w:type="dxa"/>
            </w:tcMar>
            <w:vAlign w:val="center"/>
          </w:tcPr>
          <w:p w14:paraId="0711FE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0.16</w:t>
            </w:r>
          </w:p>
        </w:tc>
        <w:tc>
          <w:tcPr>
            <w:tcW w:w="1134" w:type="dxa"/>
            <w:shd w:val="clear" w:color="auto" w:fill="FFFFFF"/>
            <w:tcMar>
              <w:top w:w="0" w:type="dxa"/>
              <w:left w:w="70" w:type="dxa"/>
              <w:bottom w:w="0" w:type="dxa"/>
              <w:right w:w="70" w:type="dxa"/>
            </w:tcMar>
            <w:vAlign w:val="center"/>
          </w:tcPr>
          <w:p w14:paraId="58551E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0.041</w:t>
            </w:r>
          </w:p>
        </w:tc>
        <w:tc>
          <w:tcPr>
            <w:tcW w:w="1134" w:type="dxa"/>
            <w:shd w:val="clear" w:color="auto" w:fill="FFFFFF"/>
            <w:tcMar>
              <w:top w:w="0" w:type="dxa"/>
              <w:left w:w="70" w:type="dxa"/>
              <w:bottom w:w="0" w:type="dxa"/>
              <w:right w:w="70" w:type="dxa"/>
            </w:tcMar>
            <w:vAlign w:val="center"/>
          </w:tcPr>
          <w:p w14:paraId="547253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0.005</w:t>
            </w:r>
          </w:p>
        </w:tc>
        <w:tc>
          <w:tcPr>
            <w:tcW w:w="1134" w:type="dxa"/>
            <w:shd w:val="clear" w:color="auto" w:fill="FFFFFF"/>
            <w:tcMar>
              <w:top w:w="0" w:type="dxa"/>
              <w:left w:w="70" w:type="dxa"/>
              <w:bottom w:w="0" w:type="dxa"/>
              <w:right w:w="70" w:type="dxa"/>
            </w:tcMar>
            <w:vAlign w:val="center"/>
          </w:tcPr>
          <w:p w14:paraId="40F26C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0.46</w:t>
            </w:r>
          </w:p>
        </w:tc>
      </w:tr>
      <w:tr w:rsidR="00644ECA" w:rsidRPr="009A6BD6" w14:paraId="7D964DB3" w14:textId="77777777">
        <w:trPr>
          <w:trHeight w:val="285"/>
          <w:jc w:val="center"/>
        </w:trPr>
        <w:tc>
          <w:tcPr>
            <w:tcW w:w="1418" w:type="dxa"/>
            <w:shd w:val="clear" w:color="auto" w:fill="FFFFFF"/>
            <w:tcMar>
              <w:top w:w="0" w:type="dxa"/>
              <w:left w:w="70" w:type="dxa"/>
              <w:bottom w:w="0" w:type="dxa"/>
              <w:right w:w="70" w:type="dxa"/>
            </w:tcMar>
            <w:vAlign w:val="center"/>
          </w:tcPr>
          <w:p w14:paraId="147679B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GRB160624A</w:t>
            </w:r>
          </w:p>
        </w:tc>
        <w:tc>
          <w:tcPr>
            <w:tcW w:w="1134" w:type="dxa"/>
            <w:shd w:val="clear" w:color="auto" w:fill="FFFFFF"/>
            <w:tcMar>
              <w:top w:w="0" w:type="dxa"/>
              <w:left w:w="70" w:type="dxa"/>
              <w:bottom w:w="0" w:type="dxa"/>
              <w:right w:w="70" w:type="dxa"/>
            </w:tcMar>
            <w:vAlign w:val="center"/>
          </w:tcPr>
          <w:p w14:paraId="2027C0F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w:t>
            </w:r>
          </w:p>
        </w:tc>
        <w:tc>
          <w:tcPr>
            <w:tcW w:w="1134" w:type="dxa"/>
            <w:shd w:val="clear" w:color="auto" w:fill="FFFFFF"/>
            <w:tcMar>
              <w:top w:w="0" w:type="dxa"/>
              <w:left w:w="70" w:type="dxa"/>
              <w:bottom w:w="0" w:type="dxa"/>
              <w:right w:w="70" w:type="dxa"/>
            </w:tcMar>
            <w:vAlign w:val="center"/>
          </w:tcPr>
          <w:p w14:paraId="30227D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w:t>
            </w:r>
          </w:p>
        </w:tc>
        <w:tc>
          <w:tcPr>
            <w:tcW w:w="1134" w:type="dxa"/>
            <w:shd w:val="clear" w:color="auto" w:fill="FFFFFF"/>
            <w:tcMar>
              <w:top w:w="0" w:type="dxa"/>
              <w:left w:w="70" w:type="dxa"/>
              <w:bottom w:w="0" w:type="dxa"/>
              <w:right w:w="70" w:type="dxa"/>
            </w:tcMar>
            <w:vAlign w:val="center"/>
          </w:tcPr>
          <w:p w14:paraId="363B32C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0.023</w:t>
            </w:r>
          </w:p>
        </w:tc>
        <w:tc>
          <w:tcPr>
            <w:tcW w:w="1134" w:type="dxa"/>
            <w:shd w:val="clear" w:color="auto" w:fill="FFFFFF"/>
            <w:tcMar>
              <w:top w:w="0" w:type="dxa"/>
              <w:left w:w="70" w:type="dxa"/>
              <w:bottom w:w="0" w:type="dxa"/>
              <w:right w:w="70" w:type="dxa"/>
            </w:tcMar>
            <w:vAlign w:val="center"/>
          </w:tcPr>
          <w:p w14:paraId="1818D91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0.003</w:t>
            </w:r>
          </w:p>
        </w:tc>
        <w:tc>
          <w:tcPr>
            <w:tcW w:w="1134" w:type="dxa"/>
            <w:shd w:val="clear" w:color="auto" w:fill="FFFFFF"/>
            <w:tcMar>
              <w:top w:w="0" w:type="dxa"/>
              <w:left w:w="70" w:type="dxa"/>
              <w:bottom w:w="0" w:type="dxa"/>
              <w:right w:w="70" w:type="dxa"/>
            </w:tcMar>
            <w:vAlign w:val="center"/>
          </w:tcPr>
          <w:p w14:paraId="0C4CE9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0.483</w:t>
            </w:r>
          </w:p>
        </w:tc>
      </w:tr>
      <w:tr w:rsidR="00644ECA" w:rsidRPr="009A6BD6" w14:paraId="0F247E4D" w14:textId="77777777">
        <w:trPr>
          <w:trHeight w:val="285"/>
          <w:jc w:val="center"/>
        </w:trPr>
        <w:tc>
          <w:tcPr>
            <w:tcW w:w="1418" w:type="dxa"/>
            <w:tcBorders>
              <w:bottom w:val="single" w:sz="4" w:space="0" w:color="000000"/>
            </w:tcBorders>
            <w:shd w:val="clear" w:color="auto" w:fill="FFFFFF"/>
            <w:tcMar>
              <w:top w:w="0" w:type="dxa"/>
              <w:left w:w="70" w:type="dxa"/>
              <w:bottom w:w="0" w:type="dxa"/>
              <w:right w:w="70" w:type="dxa"/>
            </w:tcMar>
            <w:vAlign w:val="center"/>
          </w:tcPr>
          <w:p w14:paraId="0A2FB7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GRB190627A</w:t>
            </w:r>
          </w:p>
        </w:tc>
        <w:tc>
          <w:tcPr>
            <w:tcW w:w="1134" w:type="dxa"/>
            <w:tcBorders>
              <w:bottom w:val="single" w:sz="4" w:space="0" w:color="000000"/>
            </w:tcBorders>
            <w:shd w:val="clear" w:color="auto" w:fill="FFFFFF"/>
            <w:tcMar>
              <w:top w:w="0" w:type="dxa"/>
              <w:left w:w="70" w:type="dxa"/>
              <w:bottom w:w="0" w:type="dxa"/>
              <w:right w:w="70" w:type="dxa"/>
            </w:tcMar>
            <w:vAlign w:val="center"/>
          </w:tcPr>
          <w:p w14:paraId="638D49B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1134" w:type="dxa"/>
            <w:tcBorders>
              <w:bottom w:val="single" w:sz="4" w:space="0" w:color="000000"/>
            </w:tcBorders>
            <w:shd w:val="clear" w:color="auto" w:fill="FFFFFF"/>
            <w:tcMar>
              <w:top w:w="0" w:type="dxa"/>
              <w:left w:w="70" w:type="dxa"/>
              <w:bottom w:w="0" w:type="dxa"/>
              <w:right w:w="70" w:type="dxa"/>
            </w:tcMar>
            <w:vAlign w:val="center"/>
          </w:tcPr>
          <w:p w14:paraId="3E5167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0.28</w:t>
            </w:r>
          </w:p>
        </w:tc>
        <w:tc>
          <w:tcPr>
            <w:tcW w:w="1134" w:type="dxa"/>
            <w:tcBorders>
              <w:bottom w:val="single" w:sz="4" w:space="0" w:color="000000"/>
            </w:tcBorders>
            <w:shd w:val="clear" w:color="auto" w:fill="FFFFFF"/>
            <w:tcMar>
              <w:top w:w="0" w:type="dxa"/>
              <w:left w:w="70" w:type="dxa"/>
              <w:bottom w:w="0" w:type="dxa"/>
              <w:right w:w="70" w:type="dxa"/>
            </w:tcMar>
            <w:vAlign w:val="center"/>
          </w:tcPr>
          <w:p w14:paraId="53EEA75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1.988</w:t>
            </w:r>
          </w:p>
        </w:tc>
        <w:tc>
          <w:tcPr>
            <w:tcW w:w="1134" w:type="dxa"/>
            <w:tcBorders>
              <w:bottom w:val="single" w:sz="4" w:space="0" w:color="000000"/>
            </w:tcBorders>
            <w:shd w:val="clear" w:color="auto" w:fill="FFFFFF"/>
            <w:tcMar>
              <w:top w:w="0" w:type="dxa"/>
              <w:left w:w="70" w:type="dxa"/>
              <w:bottom w:w="0" w:type="dxa"/>
              <w:right w:w="70" w:type="dxa"/>
            </w:tcMar>
            <w:vAlign w:val="center"/>
          </w:tcPr>
          <w:p w14:paraId="0597B2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0.234</w:t>
            </w:r>
          </w:p>
        </w:tc>
        <w:tc>
          <w:tcPr>
            <w:tcW w:w="1134" w:type="dxa"/>
            <w:tcBorders>
              <w:bottom w:val="single" w:sz="4" w:space="0" w:color="000000"/>
            </w:tcBorders>
            <w:shd w:val="clear" w:color="auto" w:fill="FFFFFF"/>
            <w:tcMar>
              <w:top w:w="0" w:type="dxa"/>
              <w:left w:w="70" w:type="dxa"/>
              <w:bottom w:w="0" w:type="dxa"/>
              <w:right w:w="70" w:type="dxa"/>
            </w:tcMar>
            <w:vAlign w:val="center"/>
          </w:tcPr>
          <w:p w14:paraId="27A565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1.942</w:t>
            </w:r>
          </w:p>
        </w:tc>
      </w:tr>
      <w:tr w:rsidR="00644ECA" w:rsidRPr="009A6BD6" w14:paraId="5D140ECB" w14:textId="77777777">
        <w:trPr>
          <w:trHeight w:val="285"/>
          <w:jc w:val="center"/>
        </w:trPr>
        <w:tc>
          <w:tcPr>
            <w:tcW w:w="1418" w:type="dxa"/>
            <w:tcBorders>
              <w:top w:val="single" w:sz="4" w:space="0" w:color="000000"/>
            </w:tcBorders>
            <w:shd w:val="clear" w:color="auto" w:fill="FFFFFF"/>
            <w:tcMar>
              <w:top w:w="0" w:type="dxa"/>
              <w:left w:w="70" w:type="dxa"/>
              <w:bottom w:w="0" w:type="dxa"/>
              <w:right w:w="70" w:type="dxa"/>
            </w:tcMar>
            <w:vAlign w:val="center"/>
          </w:tcPr>
          <w:p w14:paraId="060DFA0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tcBorders>
              <w:top w:val="single" w:sz="4" w:space="0" w:color="000000"/>
            </w:tcBorders>
            <w:shd w:val="clear" w:color="auto" w:fill="FFFFFF"/>
            <w:tcMar>
              <w:top w:w="0" w:type="dxa"/>
              <w:left w:w="70" w:type="dxa"/>
              <w:bottom w:w="0" w:type="dxa"/>
              <w:right w:w="70" w:type="dxa"/>
            </w:tcMar>
            <w:vAlign w:val="center"/>
          </w:tcPr>
          <w:p w14:paraId="613CF4B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tcBorders>
              <w:top w:val="single" w:sz="4" w:space="0" w:color="000000"/>
            </w:tcBorders>
            <w:shd w:val="clear" w:color="auto" w:fill="FFFFFF"/>
            <w:tcMar>
              <w:top w:w="0" w:type="dxa"/>
              <w:left w:w="70" w:type="dxa"/>
              <w:bottom w:w="0" w:type="dxa"/>
              <w:right w:w="70" w:type="dxa"/>
            </w:tcMar>
            <w:vAlign w:val="center"/>
          </w:tcPr>
          <w:p w14:paraId="7A860AF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tcBorders>
              <w:top w:val="single" w:sz="4" w:space="0" w:color="000000"/>
            </w:tcBorders>
            <w:shd w:val="clear" w:color="auto" w:fill="FFFFFF"/>
            <w:tcMar>
              <w:top w:w="0" w:type="dxa"/>
              <w:left w:w="70" w:type="dxa"/>
              <w:bottom w:w="0" w:type="dxa"/>
              <w:right w:w="70" w:type="dxa"/>
            </w:tcMar>
            <w:vAlign w:val="center"/>
          </w:tcPr>
          <w:p w14:paraId="035EAB4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tcBorders>
              <w:top w:val="single" w:sz="4" w:space="0" w:color="000000"/>
            </w:tcBorders>
            <w:shd w:val="clear" w:color="auto" w:fill="FFFFFF"/>
            <w:tcMar>
              <w:top w:w="0" w:type="dxa"/>
              <w:left w:w="70" w:type="dxa"/>
              <w:bottom w:w="0" w:type="dxa"/>
              <w:right w:w="70" w:type="dxa"/>
            </w:tcMar>
            <w:vAlign w:val="center"/>
          </w:tcPr>
          <w:p w14:paraId="61DE643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tcBorders>
              <w:top w:val="single" w:sz="4" w:space="0" w:color="000000"/>
            </w:tcBorders>
            <w:shd w:val="clear" w:color="auto" w:fill="FFFFFF"/>
            <w:tcMar>
              <w:top w:w="0" w:type="dxa"/>
              <w:left w:w="70" w:type="dxa"/>
              <w:bottom w:w="0" w:type="dxa"/>
              <w:right w:w="70" w:type="dxa"/>
            </w:tcMar>
            <w:vAlign w:val="center"/>
          </w:tcPr>
          <w:p w14:paraId="2BB86C0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7A11D245" w14:textId="77777777">
        <w:trPr>
          <w:trHeight w:val="285"/>
          <w:jc w:val="center"/>
        </w:trPr>
        <w:tc>
          <w:tcPr>
            <w:tcW w:w="1418" w:type="dxa"/>
            <w:shd w:val="clear" w:color="auto" w:fill="FFFFFF"/>
            <w:tcMar>
              <w:top w:w="0" w:type="dxa"/>
              <w:left w:w="70" w:type="dxa"/>
              <w:bottom w:w="0" w:type="dxa"/>
              <w:right w:w="70" w:type="dxa"/>
            </w:tcMar>
            <w:vAlign w:val="center"/>
          </w:tcPr>
          <w:p w14:paraId="658876E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F478BF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6D12DB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1D48F8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2937FD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F9C4BB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78CD6610" w14:textId="77777777">
        <w:trPr>
          <w:trHeight w:val="285"/>
          <w:jc w:val="center"/>
        </w:trPr>
        <w:tc>
          <w:tcPr>
            <w:tcW w:w="1418" w:type="dxa"/>
            <w:shd w:val="clear" w:color="auto" w:fill="FFFFFF"/>
            <w:tcMar>
              <w:top w:w="0" w:type="dxa"/>
              <w:left w:w="70" w:type="dxa"/>
              <w:bottom w:w="0" w:type="dxa"/>
              <w:right w:w="70" w:type="dxa"/>
            </w:tcMar>
            <w:vAlign w:val="center"/>
          </w:tcPr>
          <w:p w14:paraId="18BC87A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3AC920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E6B865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E0C8E7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2C3530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A55634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4C8ADA5" w14:textId="77777777">
        <w:trPr>
          <w:trHeight w:val="285"/>
          <w:jc w:val="center"/>
        </w:trPr>
        <w:tc>
          <w:tcPr>
            <w:tcW w:w="1418" w:type="dxa"/>
            <w:shd w:val="clear" w:color="auto" w:fill="FFFFFF"/>
            <w:tcMar>
              <w:top w:w="0" w:type="dxa"/>
              <w:left w:w="70" w:type="dxa"/>
              <w:bottom w:w="0" w:type="dxa"/>
              <w:right w:w="70" w:type="dxa"/>
            </w:tcMar>
            <w:vAlign w:val="center"/>
          </w:tcPr>
          <w:p w14:paraId="7AD16F8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FB016F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16DA68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69A1D4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161E1E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324C5E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70AC60E6" w14:textId="77777777">
        <w:trPr>
          <w:trHeight w:val="285"/>
          <w:jc w:val="center"/>
        </w:trPr>
        <w:tc>
          <w:tcPr>
            <w:tcW w:w="1418" w:type="dxa"/>
            <w:shd w:val="clear" w:color="auto" w:fill="FFFFFF"/>
            <w:tcMar>
              <w:top w:w="0" w:type="dxa"/>
              <w:left w:w="70" w:type="dxa"/>
              <w:bottom w:w="0" w:type="dxa"/>
              <w:right w:w="70" w:type="dxa"/>
            </w:tcMar>
            <w:vAlign w:val="center"/>
          </w:tcPr>
          <w:p w14:paraId="61BA696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76AAC2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25B00D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83B826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E05BA5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CCBC75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EC0E241" w14:textId="77777777">
        <w:trPr>
          <w:trHeight w:val="285"/>
          <w:jc w:val="center"/>
        </w:trPr>
        <w:tc>
          <w:tcPr>
            <w:tcW w:w="1418" w:type="dxa"/>
            <w:shd w:val="clear" w:color="auto" w:fill="FFFFFF"/>
            <w:tcMar>
              <w:top w:w="0" w:type="dxa"/>
              <w:left w:w="70" w:type="dxa"/>
              <w:bottom w:w="0" w:type="dxa"/>
              <w:right w:w="70" w:type="dxa"/>
            </w:tcMar>
            <w:vAlign w:val="center"/>
          </w:tcPr>
          <w:p w14:paraId="200E4C2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F8BF33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6FD912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8B5F2F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7369BE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507291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52687E6" w14:textId="77777777">
        <w:trPr>
          <w:trHeight w:val="285"/>
          <w:jc w:val="center"/>
        </w:trPr>
        <w:tc>
          <w:tcPr>
            <w:tcW w:w="1418" w:type="dxa"/>
            <w:shd w:val="clear" w:color="auto" w:fill="FFFFFF"/>
            <w:tcMar>
              <w:top w:w="0" w:type="dxa"/>
              <w:left w:w="70" w:type="dxa"/>
              <w:bottom w:w="0" w:type="dxa"/>
              <w:right w:w="70" w:type="dxa"/>
            </w:tcMar>
            <w:vAlign w:val="center"/>
          </w:tcPr>
          <w:p w14:paraId="68B48B3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14E82C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BFB90B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CEB8B8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354AC2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25D6CD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5321B24F" w14:textId="77777777">
        <w:trPr>
          <w:trHeight w:val="285"/>
          <w:jc w:val="center"/>
        </w:trPr>
        <w:tc>
          <w:tcPr>
            <w:tcW w:w="1418" w:type="dxa"/>
            <w:shd w:val="clear" w:color="auto" w:fill="FFFFFF"/>
            <w:tcMar>
              <w:top w:w="0" w:type="dxa"/>
              <w:left w:w="70" w:type="dxa"/>
              <w:bottom w:w="0" w:type="dxa"/>
              <w:right w:w="70" w:type="dxa"/>
            </w:tcMar>
            <w:vAlign w:val="center"/>
          </w:tcPr>
          <w:p w14:paraId="023830B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0B18BC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64B82E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9EA625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FCC605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E98487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4713EC7" w14:textId="77777777">
        <w:trPr>
          <w:trHeight w:val="285"/>
          <w:jc w:val="center"/>
        </w:trPr>
        <w:tc>
          <w:tcPr>
            <w:tcW w:w="1418" w:type="dxa"/>
            <w:shd w:val="clear" w:color="auto" w:fill="FFFFFF"/>
            <w:tcMar>
              <w:top w:w="0" w:type="dxa"/>
              <w:left w:w="70" w:type="dxa"/>
              <w:bottom w:w="0" w:type="dxa"/>
              <w:right w:w="70" w:type="dxa"/>
            </w:tcMar>
            <w:vAlign w:val="center"/>
          </w:tcPr>
          <w:p w14:paraId="4EC264C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2A2001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BEA303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249BC1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1C100F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44FCCD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3077DB7" w14:textId="77777777">
        <w:trPr>
          <w:trHeight w:val="285"/>
          <w:jc w:val="center"/>
        </w:trPr>
        <w:tc>
          <w:tcPr>
            <w:tcW w:w="1418" w:type="dxa"/>
            <w:shd w:val="clear" w:color="auto" w:fill="FFFFFF"/>
            <w:tcMar>
              <w:top w:w="0" w:type="dxa"/>
              <w:left w:w="70" w:type="dxa"/>
              <w:bottom w:w="0" w:type="dxa"/>
              <w:right w:w="70" w:type="dxa"/>
            </w:tcMar>
            <w:vAlign w:val="center"/>
          </w:tcPr>
          <w:p w14:paraId="57820B6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2FBF6E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73B2A1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3CACD7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637F8B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C4C37D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8AA8488" w14:textId="77777777">
        <w:trPr>
          <w:trHeight w:val="285"/>
          <w:jc w:val="center"/>
        </w:trPr>
        <w:tc>
          <w:tcPr>
            <w:tcW w:w="1418" w:type="dxa"/>
            <w:shd w:val="clear" w:color="auto" w:fill="FFFFFF"/>
            <w:tcMar>
              <w:top w:w="0" w:type="dxa"/>
              <w:left w:w="70" w:type="dxa"/>
              <w:bottom w:w="0" w:type="dxa"/>
              <w:right w:w="70" w:type="dxa"/>
            </w:tcMar>
            <w:vAlign w:val="center"/>
          </w:tcPr>
          <w:p w14:paraId="216E8EF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96EE65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E870D7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E1D609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80FFF3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8BF945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5059BB7B" w14:textId="77777777">
        <w:trPr>
          <w:trHeight w:val="285"/>
          <w:jc w:val="center"/>
        </w:trPr>
        <w:tc>
          <w:tcPr>
            <w:tcW w:w="1418" w:type="dxa"/>
            <w:shd w:val="clear" w:color="auto" w:fill="FFFFFF"/>
            <w:tcMar>
              <w:top w:w="0" w:type="dxa"/>
              <w:left w:w="70" w:type="dxa"/>
              <w:bottom w:w="0" w:type="dxa"/>
              <w:right w:w="70" w:type="dxa"/>
            </w:tcMar>
            <w:vAlign w:val="center"/>
          </w:tcPr>
          <w:p w14:paraId="60AB0E5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D526E5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E5F925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37DD6D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DA6E73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7011A4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2A5B14A" w14:textId="77777777">
        <w:trPr>
          <w:trHeight w:val="285"/>
          <w:jc w:val="center"/>
        </w:trPr>
        <w:tc>
          <w:tcPr>
            <w:tcW w:w="1418" w:type="dxa"/>
            <w:shd w:val="clear" w:color="auto" w:fill="FFFFFF"/>
            <w:tcMar>
              <w:top w:w="0" w:type="dxa"/>
              <w:left w:w="70" w:type="dxa"/>
              <w:bottom w:w="0" w:type="dxa"/>
              <w:right w:w="70" w:type="dxa"/>
            </w:tcMar>
            <w:vAlign w:val="center"/>
          </w:tcPr>
          <w:p w14:paraId="1D7A458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6CA692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E316CA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921972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8AFDF1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E0EA39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1E93025" w14:textId="77777777">
        <w:trPr>
          <w:trHeight w:val="285"/>
          <w:jc w:val="center"/>
        </w:trPr>
        <w:tc>
          <w:tcPr>
            <w:tcW w:w="1418" w:type="dxa"/>
            <w:shd w:val="clear" w:color="auto" w:fill="FFFFFF"/>
            <w:tcMar>
              <w:top w:w="0" w:type="dxa"/>
              <w:left w:w="70" w:type="dxa"/>
              <w:bottom w:w="0" w:type="dxa"/>
              <w:right w:w="70" w:type="dxa"/>
            </w:tcMar>
            <w:vAlign w:val="center"/>
          </w:tcPr>
          <w:p w14:paraId="098F45E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87905C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5DFAE3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12B1E5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E36D4F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894721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0FCA1E14" w14:textId="77777777">
        <w:trPr>
          <w:trHeight w:val="285"/>
          <w:jc w:val="center"/>
        </w:trPr>
        <w:tc>
          <w:tcPr>
            <w:tcW w:w="1418" w:type="dxa"/>
            <w:shd w:val="clear" w:color="auto" w:fill="FFFFFF"/>
            <w:tcMar>
              <w:top w:w="0" w:type="dxa"/>
              <w:left w:w="70" w:type="dxa"/>
              <w:bottom w:w="0" w:type="dxa"/>
              <w:right w:w="70" w:type="dxa"/>
            </w:tcMar>
            <w:vAlign w:val="center"/>
          </w:tcPr>
          <w:p w14:paraId="49E8F53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91385B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CFE5FD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5AF1C6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9E0C9A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FA59EC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33136D85" w14:textId="77777777">
        <w:trPr>
          <w:trHeight w:val="285"/>
          <w:jc w:val="center"/>
        </w:trPr>
        <w:tc>
          <w:tcPr>
            <w:tcW w:w="1418" w:type="dxa"/>
            <w:shd w:val="clear" w:color="auto" w:fill="FFFFFF"/>
            <w:tcMar>
              <w:top w:w="0" w:type="dxa"/>
              <w:left w:w="70" w:type="dxa"/>
              <w:bottom w:w="0" w:type="dxa"/>
              <w:right w:w="70" w:type="dxa"/>
            </w:tcMar>
            <w:vAlign w:val="center"/>
          </w:tcPr>
          <w:p w14:paraId="57F0A5A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60EEC7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591E53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9148A3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406274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B1DD8D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7C10C29" w14:textId="77777777">
        <w:trPr>
          <w:trHeight w:val="285"/>
          <w:jc w:val="center"/>
        </w:trPr>
        <w:tc>
          <w:tcPr>
            <w:tcW w:w="1418" w:type="dxa"/>
            <w:shd w:val="clear" w:color="auto" w:fill="FFFFFF"/>
            <w:tcMar>
              <w:top w:w="0" w:type="dxa"/>
              <w:left w:w="70" w:type="dxa"/>
              <w:bottom w:w="0" w:type="dxa"/>
              <w:right w:w="70" w:type="dxa"/>
            </w:tcMar>
            <w:vAlign w:val="center"/>
          </w:tcPr>
          <w:p w14:paraId="0B5D458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4405CE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439BBA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5DFC69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4D1493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BF1D68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08C64750" w14:textId="77777777">
        <w:trPr>
          <w:trHeight w:val="285"/>
          <w:jc w:val="center"/>
        </w:trPr>
        <w:tc>
          <w:tcPr>
            <w:tcW w:w="1418" w:type="dxa"/>
            <w:shd w:val="clear" w:color="auto" w:fill="FFFFFF"/>
            <w:tcMar>
              <w:top w:w="0" w:type="dxa"/>
              <w:left w:w="70" w:type="dxa"/>
              <w:bottom w:w="0" w:type="dxa"/>
              <w:right w:w="70" w:type="dxa"/>
            </w:tcMar>
            <w:vAlign w:val="center"/>
          </w:tcPr>
          <w:p w14:paraId="63FC3D0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EBF632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F4CC9C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FE5D0F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E8EE00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A36862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FC7E130" w14:textId="77777777">
        <w:trPr>
          <w:trHeight w:val="285"/>
          <w:jc w:val="center"/>
        </w:trPr>
        <w:tc>
          <w:tcPr>
            <w:tcW w:w="1418" w:type="dxa"/>
            <w:shd w:val="clear" w:color="auto" w:fill="FFFFFF"/>
            <w:tcMar>
              <w:top w:w="0" w:type="dxa"/>
              <w:left w:w="70" w:type="dxa"/>
              <w:bottom w:w="0" w:type="dxa"/>
              <w:right w:w="70" w:type="dxa"/>
            </w:tcMar>
            <w:vAlign w:val="center"/>
          </w:tcPr>
          <w:p w14:paraId="39AA8F2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F434CE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3EACD9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1DD8A6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B141B0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D5E254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8F1A6EB" w14:textId="77777777">
        <w:trPr>
          <w:trHeight w:val="285"/>
          <w:jc w:val="center"/>
        </w:trPr>
        <w:tc>
          <w:tcPr>
            <w:tcW w:w="1418" w:type="dxa"/>
            <w:shd w:val="clear" w:color="auto" w:fill="FFFFFF"/>
            <w:tcMar>
              <w:top w:w="0" w:type="dxa"/>
              <w:left w:w="70" w:type="dxa"/>
              <w:bottom w:w="0" w:type="dxa"/>
              <w:right w:w="70" w:type="dxa"/>
            </w:tcMar>
            <w:vAlign w:val="center"/>
          </w:tcPr>
          <w:p w14:paraId="6216DF9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28C156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31D9B5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1DDDFD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7E0A5E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049594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56F8536C" w14:textId="77777777">
        <w:trPr>
          <w:trHeight w:val="285"/>
          <w:jc w:val="center"/>
        </w:trPr>
        <w:tc>
          <w:tcPr>
            <w:tcW w:w="1418" w:type="dxa"/>
            <w:shd w:val="clear" w:color="auto" w:fill="FFFFFF"/>
            <w:tcMar>
              <w:top w:w="0" w:type="dxa"/>
              <w:left w:w="70" w:type="dxa"/>
              <w:bottom w:w="0" w:type="dxa"/>
              <w:right w:w="70" w:type="dxa"/>
            </w:tcMar>
            <w:vAlign w:val="center"/>
          </w:tcPr>
          <w:p w14:paraId="199D67D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6A4FD6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29ABDB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456C4EF9"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671E8337"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189CD03E"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52ED8648"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7D4554FD"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7DA702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20CBCD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DB6556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D2EB800" w14:textId="77777777">
        <w:trPr>
          <w:trHeight w:val="285"/>
          <w:jc w:val="center"/>
        </w:trPr>
        <w:tc>
          <w:tcPr>
            <w:tcW w:w="1418" w:type="dxa"/>
            <w:shd w:val="clear" w:color="auto" w:fill="FFFFFF"/>
            <w:tcMar>
              <w:top w:w="0" w:type="dxa"/>
              <w:left w:w="70" w:type="dxa"/>
              <w:bottom w:w="0" w:type="dxa"/>
              <w:right w:w="70" w:type="dxa"/>
            </w:tcMar>
            <w:vAlign w:val="center"/>
          </w:tcPr>
          <w:p w14:paraId="0FA536D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034CEE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4F38CF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E73363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4F3EA6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C74F02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15941B3" w14:textId="77777777">
        <w:trPr>
          <w:trHeight w:val="285"/>
          <w:jc w:val="center"/>
        </w:trPr>
        <w:tc>
          <w:tcPr>
            <w:tcW w:w="1418" w:type="dxa"/>
            <w:shd w:val="clear" w:color="auto" w:fill="FFFFFF"/>
            <w:tcMar>
              <w:top w:w="0" w:type="dxa"/>
              <w:left w:w="70" w:type="dxa"/>
              <w:bottom w:w="0" w:type="dxa"/>
              <w:right w:w="70" w:type="dxa"/>
            </w:tcMar>
            <w:vAlign w:val="center"/>
          </w:tcPr>
          <w:p w14:paraId="1455C70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9C1D22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BA8F8B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C5B562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70615A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F7973B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0027BC63" w14:textId="77777777">
        <w:trPr>
          <w:trHeight w:val="285"/>
          <w:jc w:val="center"/>
        </w:trPr>
        <w:tc>
          <w:tcPr>
            <w:tcW w:w="1418" w:type="dxa"/>
            <w:shd w:val="clear" w:color="auto" w:fill="FFFFFF"/>
            <w:tcMar>
              <w:top w:w="0" w:type="dxa"/>
              <w:left w:w="70" w:type="dxa"/>
              <w:bottom w:w="0" w:type="dxa"/>
              <w:right w:w="70" w:type="dxa"/>
            </w:tcMar>
            <w:vAlign w:val="center"/>
          </w:tcPr>
          <w:p w14:paraId="283A1A1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806ADD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3478BF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AD03B9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18A318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D9AA13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73D3D3C" w14:textId="77777777">
        <w:trPr>
          <w:trHeight w:val="285"/>
          <w:jc w:val="center"/>
        </w:trPr>
        <w:tc>
          <w:tcPr>
            <w:tcW w:w="1418" w:type="dxa"/>
            <w:shd w:val="clear" w:color="auto" w:fill="FFFFFF"/>
            <w:tcMar>
              <w:top w:w="0" w:type="dxa"/>
              <w:left w:w="70" w:type="dxa"/>
              <w:bottom w:w="0" w:type="dxa"/>
              <w:right w:w="70" w:type="dxa"/>
            </w:tcMar>
            <w:vAlign w:val="center"/>
          </w:tcPr>
          <w:p w14:paraId="0F72C9A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41AFD60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1B2AD2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EA8AE3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82F7A8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07C2FA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855F168" w14:textId="77777777">
        <w:trPr>
          <w:trHeight w:val="285"/>
          <w:jc w:val="center"/>
        </w:trPr>
        <w:tc>
          <w:tcPr>
            <w:tcW w:w="1418" w:type="dxa"/>
            <w:shd w:val="clear" w:color="auto" w:fill="FFFFFF"/>
            <w:tcMar>
              <w:top w:w="0" w:type="dxa"/>
              <w:left w:w="70" w:type="dxa"/>
              <w:bottom w:w="0" w:type="dxa"/>
              <w:right w:w="70" w:type="dxa"/>
            </w:tcMar>
            <w:vAlign w:val="center"/>
          </w:tcPr>
          <w:p w14:paraId="136314A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B1BBC5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215D4A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A8C3CE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10A084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8ED07E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5C9AD67" w14:textId="77777777">
        <w:trPr>
          <w:trHeight w:val="285"/>
          <w:jc w:val="center"/>
        </w:trPr>
        <w:tc>
          <w:tcPr>
            <w:tcW w:w="1418" w:type="dxa"/>
            <w:shd w:val="clear" w:color="auto" w:fill="FFFFFF"/>
            <w:tcMar>
              <w:top w:w="0" w:type="dxa"/>
              <w:left w:w="70" w:type="dxa"/>
              <w:bottom w:w="0" w:type="dxa"/>
              <w:right w:w="70" w:type="dxa"/>
            </w:tcMar>
            <w:vAlign w:val="center"/>
          </w:tcPr>
          <w:p w14:paraId="341AE23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6665EF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055AF3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22F1B5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438639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252992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368C7625" w14:textId="77777777">
        <w:trPr>
          <w:trHeight w:val="285"/>
          <w:jc w:val="center"/>
        </w:trPr>
        <w:tc>
          <w:tcPr>
            <w:tcW w:w="1418" w:type="dxa"/>
            <w:shd w:val="clear" w:color="auto" w:fill="FFFFFF"/>
            <w:tcMar>
              <w:top w:w="0" w:type="dxa"/>
              <w:left w:w="70" w:type="dxa"/>
              <w:bottom w:w="0" w:type="dxa"/>
              <w:right w:w="70" w:type="dxa"/>
            </w:tcMar>
            <w:vAlign w:val="center"/>
          </w:tcPr>
          <w:p w14:paraId="050E329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CB7B37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E6C58D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D99C31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EDE3B2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E90DD7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5498986F" w14:textId="77777777">
        <w:trPr>
          <w:trHeight w:val="285"/>
          <w:jc w:val="center"/>
        </w:trPr>
        <w:tc>
          <w:tcPr>
            <w:tcW w:w="1418" w:type="dxa"/>
            <w:shd w:val="clear" w:color="auto" w:fill="FFFFFF"/>
            <w:tcMar>
              <w:top w:w="0" w:type="dxa"/>
              <w:left w:w="70" w:type="dxa"/>
              <w:bottom w:w="0" w:type="dxa"/>
              <w:right w:w="70" w:type="dxa"/>
            </w:tcMar>
            <w:vAlign w:val="center"/>
          </w:tcPr>
          <w:p w14:paraId="459D3C7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C255E9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00AAE45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707498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D9DA5E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13F261A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77EC6E0" w14:textId="77777777">
        <w:trPr>
          <w:trHeight w:val="285"/>
          <w:jc w:val="center"/>
        </w:trPr>
        <w:tc>
          <w:tcPr>
            <w:tcW w:w="1418" w:type="dxa"/>
            <w:shd w:val="clear" w:color="auto" w:fill="FFFFFF"/>
            <w:tcMar>
              <w:top w:w="0" w:type="dxa"/>
              <w:left w:w="70" w:type="dxa"/>
              <w:bottom w:w="0" w:type="dxa"/>
              <w:right w:w="70" w:type="dxa"/>
            </w:tcMar>
            <w:vAlign w:val="center"/>
          </w:tcPr>
          <w:p w14:paraId="7D1CBB9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255142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24F1F71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1A1745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59F9FE6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6A1C7E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0C203C1D" w14:textId="77777777">
        <w:trPr>
          <w:trHeight w:val="285"/>
          <w:jc w:val="center"/>
        </w:trPr>
        <w:tc>
          <w:tcPr>
            <w:tcW w:w="1418" w:type="dxa"/>
            <w:shd w:val="clear" w:color="auto" w:fill="FFFFFF"/>
            <w:tcMar>
              <w:top w:w="0" w:type="dxa"/>
              <w:left w:w="70" w:type="dxa"/>
              <w:bottom w:w="0" w:type="dxa"/>
              <w:right w:w="70" w:type="dxa"/>
            </w:tcMar>
            <w:vAlign w:val="center"/>
          </w:tcPr>
          <w:p w14:paraId="05A0770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803712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3719D48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4FBA27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7493FA5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134" w:type="dxa"/>
            <w:shd w:val="clear" w:color="auto" w:fill="FFFFFF"/>
            <w:tcMar>
              <w:top w:w="0" w:type="dxa"/>
              <w:left w:w="70" w:type="dxa"/>
              <w:bottom w:w="0" w:type="dxa"/>
              <w:right w:w="70" w:type="dxa"/>
            </w:tcMar>
            <w:vAlign w:val="center"/>
          </w:tcPr>
          <w:p w14:paraId="6BF75FB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bl>
    <w:p w14:paraId="4BAEDA69" w14:textId="77777777" w:rsidR="00644ECA" w:rsidRPr="009A6BD6" w:rsidRDefault="0005562B">
      <w:pPr>
        <w:pStyle w:val="Balk2"/>
        <w:spacing w:before="120" w:after="120"/>
        <w:rPr>
          <w:rFonts w:cs="Times New Roman"/>
          <w:color w:val="auto"/>
        </w:rPr>
      </w:pPr>
      <w:bookmarkStart w:id="337" w:name="_Toc43833499"/>
      <w:bookmarkStart w:id="338" w:name="_Toc44538321"/>
      <w:bookmarkStart w:id="339" w:name="_Toc49801308"/>
      <w:bookmarkStart w:id="340" w:name="_Toc49801472"/>
      <w:bookmarkStart w:id="341" w:name="_Toc49802288"/>
      <w:r w:rsidRPr="009A6BD6">
        <w:rPr>
          <w:rFonts w:cs="Times New Roman"/>
          <w:color w:val="auto"/>
          <w:shd w:val="clear" w:color="auto" w:fill="FFFFFF"/>
        </w:rPr>
        <w:t xml:space="preserve">Ek-2. </w:t>
      </w:r>
      <w:r w:rsidRPr="009A6BD6">
        <w:rPr>
          <w:rFonts w:cs="Times New Roman"/>
          <w:b w:val="0"/>
          <w:color w:val="auto"/>
          <w:shd w:val="clear" w:color="auto" w:fill="FFFFFF"/>
        </w:rPr>
        <w:t>Uzun süreli GIP’lar</w:t>
      </w:r>
      <w:bookmarkEnd w:id="335"/>
      <w:bookmarkEnd w:id="336"/>
      <w:bookmarkEnd w:id="337"/>
      <w:bookmarkEnd w:id="338"/>
      <w:r w:rsidRPr="009A6BD6">
        <w:rPr>
          <w:rFonts w:cs="Times New Roman"/>
          <w:b w:val="0"/>
          <w:color w:val="auto"/>
          <w:shd w:val="clear" w:color="auto" w:fill="FFFFFF"/>
        </w:rPr>
        <w:t xml:space="preserve">ın </w:t>
      </w:r>
      <w:r w:rsidRPr="009A6BD6">
        <w:rPr>
          <w:rFonts w:cs="Times New Roman"/>
          <w:b w:val="0"/>
          <w:color w:val="auto"/>
        </w:rPr>
        <w:t>MTS değerleri ve T</w:t>
      </w:r>
      <w:r w:rsidRPr="009A6BD6">
        <w:rPr>
          <w:rFonts w:cs="Times New Roman"/>
          <w:b w:val="0"/>
          <w:color w:val="auto"/>
          <w:vertAlign w:val="subscript"/>
        </w:rPr>
        <w:t xml:space="preserve">90 </w:t>
      </w:r>
      <w:r w:rsidRPr="009A6BD6">
        <w:rPr>
          <w:rFonts w:cs="Times New Roman"/>
          <w:b w:val="0"/>
          <w:color w:val="auto"/>
        </w:rPr>
        <w:t>süreleri</w:t>
      </w:r>
      <w:bookmarkEnd w:id="339"/>
      <w:bookmarkEnd w:id="340"/>
      <w:bookmarkEnd w:id="341"/>
    </w:p>
    <w:tbl>
      <w:tblPr>
        <w:tblW w:w="7080" w:type="dxa"/>
        <w:jc w:val="center"/>
        <w:tblCellMar>
          <w:left w:w="10" w:type="dxa"/>
          <w:right w:w="10" w:type="dxa"/>
        </w:tblCellMar>
        <w:tblLook w:val="0000" w:firstRow="0" w:lastRow="0" w:firstColumn="0" w:lastColumn="0" w:noHBand="0" w:noVBand="0"/>
      </w:tblPr>
      <w:tblGrid>
        <w:gridCol w:w="1418"/>
        <w:gridCol w:w="1132"/>
        <w:gridCol w:w="1133"/>
        <w:gridCol w:w="1132"/>
        <w:gridCol w:w="1133"/>
        <w:gridCol w:w="1132"/>
      </w:tblGrid>
      <w:tr w:rsidR="00644ECA" w:rsidRPr="009A6BD6" w14:paraId="28513534" w14:textId="77777777">
        <w:trPr>
          <w:trHeight w:val="285"/>
          <w:jc w:val="center"/>
        </w:trPr>
        <w:tc>
          <w:tcPr>
            <w:tcW w:w="1418"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DFDB8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59A09AB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T90</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15CD227"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T90</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w:t>
            </w:r>
          </w:p>
          <w:p w14:paraId="60F6C9F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6AE80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xml:space="preserve">MTS </w:t>
            </w:r>
          </w:p>
          <w:p w14:paraId="1F8FA0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641E3C8D"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MTS</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w:t>
            </w:r>
          </w:p>
          <w:p w14:paraId="7705E8D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38C2E8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r>
      <w:tr w:rsidR="00644ECA" w:rsidRPr="009A6BD6" w14:paraId="1B1AEED4" w14:textId="77777777">
        <w:trPr>
          <w:trHeight w:val="285"/>
          <w:jc w:val="center"/>
        </w:trPr>
        <w:tc>
          <w:tcPr>
            <w:tcW w:w="1418" w:type="dxa"/>
            <w:shd w:val="clear" w:color="auto" w:fill="FFFFFF"/>
            <w:tcMar>
              <w:top w:w="0" w:type="dxa"/>
              <w:left w:w="70" w:type="dxa"/>
              <w:bottom w:w="0" w:type="dxa"/>
              <w:right w:w="70" w:type="dxa"/>
            </w:tcMar>
            <w:vAlign w:val="center"/>
          </w:tcPr>
          <w:p w14:paraId="4E72CA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GRB111229A</w:t>
            </w:r>
          </w:p>
        </w:tc>
        <w:tc>
          <w:tcPr>
            <w:tcW w:w="1132" w:type="dxa"/>
            <w:shd w:val="clear" w:color="auto" w:fill="FFFFFF"/>
            <w:tcMar>
              <w:top w:w="0" w:type="dxa"/>
              <w:left w:w="70" w:type="dxa"/>
              <w:bottom w:w="0" w:type="dxa"/>
              <w:right w:w="70" w:type="dxa"/>
            </w:tcMar>
            <w:vAlign w:val="center"/>
          </w:tcPr>
          <w:p w14:paraId="24C518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25.4</w:t>
            </w:r>
          </w:p>
        </w:tc>
        <w:tc>
          <w:tcPr>
            <w:tcW w:w="1133" w:type="dxa"/>
            <w:shd w:val="clear" w:color="auto" w:fill="FFFFFF"/>
            <w:tcMar>
              <w:top w:w="0" w:type="dxa"/>
              <w:left w:w="70" w:type="dxa"/>
              <w:bottom w:w="0" w:type="dxa"/>
              <w:right w:w="70" w:type="dxa"/>
            </w:tcMar>
            <w:vAlign w:val="center"/>
          </w:tcPr>
          <w:p w14:paraId="38392D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132" w:type="dxa"/>
            <w:shd w:val="clear" w:color="auto" w:fill="FFFFFF"/>
            <w:tcMar>
              <w:top w:w="0" w:type="dxa"/>
              <w:left w:w="70" w:type="dxa"/>
              <w:bottom w:w="0" w:type="dxa"/>
              <w:right w:w="70" w:type="dxa"/>
            </w:tcMar>
            <w:vAlign w:val="center"/>
          </w:tcPr>
          <w:p w14:paraId="049FD5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1.308</w:t>
            </w:r>
          </w:p>
        </w:tc>
        <w:tc>
          <w:tcPr>
            <w:tcW w:w="1133" w:type="dxa"/>
            <w:shd w:val="clear" w:color="auto" w:fill="FFFFFF"/>
            <w:tcMar>
              <w:top w:w="0" w:type="dxa"/>
              <w:left w:w="70" w:type="dxa"/>
              <w:bottom w:w="0" w:type="dxa"/>
              <w:right w:w="70" w:type="dxa"/>
            </w:tcMar>
            <w:vAlign w:val="center"/>
          </w:tcPr>
          <w:p w14:paraId="02DB58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0.154</w:t>
            </w:r>
          </w:p>
        </w:tc>
        <w:tc>
          <w:tcPr>
            <w:tcW w:w="1132" w:type="dxa"/>
            <w:shd w:val="clear" w:color="auto" w:fill="FFFFFF"/>
            <w:tcMar>
              <w:top w:w="0" w:type="dxa"/>
              <w:left w:w="70" w:type="dxa"/>
              <w:bottom w:w="0" w:type="dxa"/>
              <w:right w:w="70" w:type="dxa"/>
            </w:tcMar>
            <w:vAlign w:val="center"/>
          </w:tcPr>
          <w:p w14:paraId="33F00C7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1.381</w:t>
            </w:r>
          </w:p>
        </w:tc>
      </w:tr>
      <w:tr w:rsidR="00644ECA" w:rsidRPr="009A6BD6" w14:paraId="6D032287" w14:textId="77777777">
        <w:trPr>
          <w:trHeight w:val="285"/>
          <w:jc w:val="center"/>
        </w:trPr>
        <w:tc>
          <w:tcPr>
            <w:tcW w:w="1418" w:type="dxa"/>
            <w:shd w:val="clear" w:color="auto" w:fill="FFFFFF"/>
            <w:tcMar>
              <w:top w:w="0" w:type="dxa"/>
              <w:left w:w="70" w:type="dxa"/>
              <w:bottom w:w="0" w:type="dxa"/>
              <w:right w:w="70" w:type="dxa"/>
            </w:tcMar>
            <w:vAlign w:val="center"/>
          </w:tcPr>
          <w:p w14:paraId="7348EA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GRB111228A</w:t>
            </w:r>
          </w:p>
        </w:tc>
        <w:tc>
          <w:tcPr>
            <w:tcW w:w="1132" w:type="dxa"/>
            <w:shd w:val="clear" w:color="auto" w:fill="FFFFFF"/>
            <w:tcMar>
              <w:top w:w="0" w:type="dxa"/>
              <w:left w:w="70" w:type="dxa"/>
              <w:bottom w:w="0" w:type="dxa"/>
              <w:right w:w="70" w:type="dxa"/>
            </w:tcMar>
            <w:vAlign w:val="center"/>
          </w:tcPr>
          <w:p w14:paraId="4F6B0F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101.2</w:t>
            </w:r>
          </w:p>
        </w:tc>
        <w:tc>
          <w:tcPr>
            <w:tcW w:w="1133" w:type="dxa"/>
            <w:shd w:val="clear" w:color="auto" w:fill="FFFFFF"/>
            <w:tcMar>
              <w:top w:w="0" w:type="dxa"/>
              <w:left w:w="70" w:type="dxa"/>
              <w:bottom w:w="0" w:type="dxa"/>
              <w:right w:w="70" w:type="dxa"/>
            </w:tcMar>
            <w:vAlign w:val="center"/>
          </w:tcPr>
          <w:p w14:paraId="593F63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132" w:type="dxa"/>
            <w:shd w:val="clear" w:color="auto" w:fill="FFFFFF"/>
            <w:tcMar>
              <w:top w:w="0" w:type="dxa"/>
              <w:left w:w="70" w:type="dxa"/>
              <w:bottom w:w="0" w:type="dxa"/>
              <w:right w:w="70" w:type="dxa"/>
            </w:tcMar>
            <w:vAlign w:val="center"/>
          </w:tcPr>
          <w:p w14:paraId="6FC67A6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0.117</w:t>
            </w:r>
          </w:p>
        </w:tc>
        <w:tc>
          <w:tcPr>
            <w:tcW w:w="1133" w:type="dxa"/>
            <w:shd w:val="clear" w:color="auto" w:fill="FFFFFF"/>
            <w:tcMar>
              <w:top w:w="0" w:type="dxa"/>
              <w:left w:w="70" w:type="dxa"/>
              <w:bottom w:w="0" w:type="dxa"/>
              <w:right w:w="70" w:type="dxa"/>
            </w:tcMar>
            <w:vAlign w:val="center"/>
          </w:tcPr>
          <w:p w14:paraId="2C52951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0.014</w:t>
            </w:r>
          </w:p>
        </w:tc>
        <w:tc>
          <w:tcPr>
            <w:tcW w:w="1132" w:type="dxa"/>
            <w:shd w:val="clear" w:color="auto" w:fill="FFFFFF"/>
            <w:tcMar>
              <w:top w:w="0" w:type="dxa"/>
              <w:left w:w="70" w:type="dxa"/>
              <w:bottom w:w="0" w:type="dxa"/>
              <w:right w:w="70" w:type="dxa"/>
            </w:tcMar>
            <w:vAlign w:val="center"/>
          </w:tcPr>
          <w:p w14:paraId="772F4F5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0.716</w:t>
            </w:r>
          </w:p>
        </w:tc>
      </w:tr>
      <w:tr w:rsidR="00644ECA" w:rsidRPr="009A6BD6" w14:paraId="1254FDA0" w14:textId="77777777">
        <w:trPr>
          <w:trHeight w:val="285"/>
          <w:jc w:val="center"/>
        </w:trPr>
        <w:tc>
          <w:tcPr>
            <w:tcW w:w="1418" w:type="dxa"/>
            <w:shd w:val="clear" w:color="auto" w:fill="FFFFFF"/>
            <w:tcMar>
              <w:top w:w="0" w:type="dxa"/>
              <w:left w:w="70" w:type="dxa"/>
              <w:bottom w:w="0" w:type="dxa"/>
              <w:right w:w="70" w:type="dxa"/>
            </w:tcMar>
            <w:vAlign w:val="center"/>
          </w:tcPr>
          <w:p w14:paraId="2C508D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GRB111225A</w:t>
            </w:r>
          </w:p>
        </w:tc>
        <w:tc>
          <w:tcPr>
            <w:tcW w:w="1132" w:type="dxa"/>
            <w:shd w:val="clear" w:color="auto" w:fill="FFFFFF"/>
            <w:tcMar>
              <w:top w:w="0" w:type="dxa"/>
              <w:left w:w="70" w:type="dxa"/>
              <w:bottom w:w="0" w:type="dxa"/>
              <w:right w:w="70" w:type="dxa"/>
            </w:tcMar>
            <w:vAlign w:val="center"/>
          </w:tcPr>
          <w:p w14:paraId="2943F19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106.8</w:t>
            </w:r>
          </w:p>
        </w:tc>
        <w:tc>
          <w:tcPr>
            <w:tcW w:w="1133" w:type="dxa"/>
            <w:shd w:val="clear" w:color="auto" w:fill="FFFFFF"/>
            <w:tcMar>
              <w:top w:w="0" w:type="dxa"/>
              <w:left w:w="70" w:type="dxa"/>
              <w:bottom w:w="0" w:type="dxa"/>
              <w:right w:w="70" w:type="dxa"/>
            </w:tcMar>
            <w:vAlign w:val="center"/>
          </w:tcPr>
          <w:p w14:paraId="2E98720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26.7</w:t>
            </w:r>
          </w:p>
        </w:tc>
        <w:tc>
          <w:tcPr>
            <w:tcW w:w="1132" w:type="dxa"/>
            <w:shd w:val="clear" w:color="auto" w:fill="FFFFFF"/>
            <w:tcMar>
              <w:top w:w="0" w:type="dxa"/>
              <w:left w:w="70" w:type="dxa"/>
              <w:bottom w:w="0" w:type="dxa"/>
              <w:right w:w="70" w:type="dxa"/>
            </w:tcMar>
            <w:vAlign w:val="center"/>
          </w:tcPr>
          <w:p w14:paraId="295AF1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4.899</w:t>
            </w:r>
          </w:p>
        </w:tc>
        <w:tc>
          <w:tcPr>
            <w:tcW w:w="1133" w:type="dxa"/>
            <w:shd w:val="clear" w:color="auto" w:fill="FFFFFF"/>
            <w:tcMar>
              <w:top w:w="0" w:type="dxa"/>
              <w:left w:w="70" w:type="dxa"/>
              <w:bottom w:w="0" w:type="dxa"/>
              <w:right w:w="70" w:type="dxa"/>
            </w:tcMar>
            <w:vAlign w:val="center"/>
          </w:tcPr>
          <w:p w14:paraId="20FBF4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0.577</w:t>
            </w:r>
          </w:p>
        </w:tc>
        <w:tc>
          <w:tcPr>
            <w:tcW w:w="1132" w:type="dxa"/>
            <w:shd w:val="clear" w:color="auto" w:fill="FFFFFF"/>
            <w:tcMar>
              <w:top w:w="0" w:type="dxa"/>
              <w:left w:w="70" w:type="dxa"/>
              <w:bottom w:w="0" w:type="dxa"/>
              <w:right w:w="70" w:type="dxa"/>
            </w:tcMar>
            <w:vAlign w:val="center"/>
          </w:tcPr>
          <w:p w14:paraId="7CDF01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0.297</w:t>
            </w:r>
          </w:p>
        </w:tc>
      </w:tr>
      <w:tr w:rsidR="00644ECA" w:rsidRPr="009A6BD6" w14:paraId="7F9D0396" w14:textId="77777777">
        <w:trPr>
          <w:trHeight w:val="285"/>
          <w:jc w:val="center"/>
        </w:trPr>
        <w:tc>
          <w:tcPr>
            <w:tcW w:w="1418" w:type="dxa"/>
            <w:shd w:val="clear" w:color="auto" w:fill="FFFFFF"/>
            <w:tcMar>
              <w:top w:w="0" w:type="dxa"/>
              <w:left w:w="70" w:type="dxa"/>
              <w:bottom w:w="0" w:type="dxa"/>
              <w:right w:w="70" w:type="dxa"/>
            </w:tcMar>
            <w:vAlign w:val="center"/>
          </w:tcPr>
          <w:p w14:paraId="6192A9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GRB111123A</w:t>
            </w:r>
          </w:p>
        </w:tc>
        <w:tc>
          <w:tcPr>
            <w:tcW w:w="1132" w:type="dxa"/>
            <w:shd w:val="clear" w:color="auto" w:fill="FFFFFF"/>
            <w:tcMar>
              <w:top w:w="0" w:type="dxa"/>
              <w:left w:w="70" w:type="dxa"/>
              <w:bottom w:w="0" w:type="dxa"/>
              <w:right w:w="70" w:type="dxa"/>
            </w:tcMar>
            <w:vAlign w:val="center"/>
          </w:tcPr>
          <w:p w14:paraId="5271438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290.0</w:t>
            </w:r>
          </w:p>
        </w:tc>
        <w:tc>
          <w:tcPr>
            <w:tcW w:w="1133" w:type="dxa"/>
            <w:shd w:val="clear" w:color="auto" w:fill="FFFFFF"/>
            <w:tcMar>
              <w:top w:w="0" w:type="dxa"/>
              <w:left w:w="70" w:type="dxa"/>
              <w:bottom w:w="0" w:type="dxa"/>
              <w:right w:w="70" w:type="dxa"/>
            </w:tcMar>
            <w:vAlign w:val="center"/>
          </w:tcPr>
          <w:p w14:paraId="5E3912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88.1</w:t>
            </w:r>
          </w:p>
        </w:tc>
        <w:tc>
          <w:tcPr>
            <w:tcW w:w="1132" w:type="dxa"/>
            <w:shd w:val="clear" w:color="auto" w:fill="FFFFFF"/>
            <w:tcMar>
              <w:top w:w="0" w:type="dxa"/>
              <w:left w:w="70" w:type="dxa"/>
              <w:bottom w:w="0" w:type="dxa"/>
              <w:right w:w="70" w:type="dxa"/>
            </w:tcMar>
            <w:vAlign w:val="center"/>
          </w:tcPr>
          <w:p w14:paraId="4E8E2E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0.652</w:t>
            </w:r>
          </w:p>
        </w:tc>
        <w:tc>
          <w:tcPr>
            <w:tcW w:w="1133" w:type="dxa"/>
            <w:shd w:val="clear" w:color="auto" w:fill="FFFFFF"/>
            <w:tcMar>
              <w:top w:w="0" w:type="dxa"/>
              <w:left w:w="70" w:type="dxa"/>
              <w:bottom w:w="0" w:type="dxa"/>
              <w:right w:w="70" w:type="dxa"/>
            </w:tcMar>
            <w:vAlign w:val="center"/>
          </w:tcPr>
          <w:p w14:paraId="3FA9DB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0.077</w:t>
            </w:r>
          </w:p>
        </w:tc>
        <w:tc>
          <w:tcPr>
            <w:tcW w:w="1132" w:type="dxa"/>
            <w:shd w:val="clear" w:color="auto" w:fill="FFFFFF"/>
            <w:tcMar>
              <w:top w:w="0" w:type="dxa"/>
              <w:left w:w="70" w:type="dxa"/>
              <w:bottom w:w="0" w:type="dxa"/>
              <w:right w:w="70" w:type="dxa"/>
            </w:tcMar>
            <w:vAlign w:val="center"/>
          </w:tcPr>
          <w:p w14:paraId="72674A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3.152</w:t>
            </w:r>
          </w:p>
        </w:tc>
      </w:tr>
      <w:tr w:rsidR="00644ECA" w:rsidRPr="009A6BD6" w14:paraId="1824680F" w14:textId="77777777">
        <w:trPr>
          <w:trHeight w:val="285"/>
          <w:jc w:val="center"/>
        </w:trPr>
        <w:tc>
          <w:tcPr>
            <w:tcW w:w="1418" w:type="dxa"/>
            <w:shd w:val="clear" w:color="auto" w:fill="FFFFFF"/>
            <w:tcMar>
              <w:top w:w="0" w:type="dxa"/>
              <w:left w:w="70" w:type="dxa"/>
              <w:bottom w:w="0" w:type="dxa"/>
              <w:right w:w="70" w:type="dxa"/>
            </w:tcMar>
            <w:vAlign w:val="center"/>
          </w:tcPr>
          <w:p w14:paraId="459F93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GRB111107A</w:t>
            </w:r>
          </w:p>
        </w:tc>
        <w:tc>
          <w:tcPr>
            <w:tcW w:w="1132" w:type="dxa"/>
            <w:shd w:val="clear" w:color="auto" w:fill="FFFFFF"/>
            <w:tcMar>
              <w:top w:w="0" w:type="dxa"/>
              <w:left w:w="70" w:type="dxa"/>
              <w:bottom w:w="0" w:type="dxa"/>
              <w:right w:w="70" w:type="dxa"/>
            </w:tcMar>
            <w:vAlign w:val="center"/>
          </w:tcPr>
          <w:p w14:paraId="15D8E91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26.6</w:t>
            </w:r>
          </w:p>
        </w:tc>
        <w:tc>
          <w:tcPr>
            <w:tcW w:w="1133" w:type="dxa"/>
            <w:shd w:val="clear" w:color="auto" w:fill="FFFFFF"/>
            <w:tcMar>
              <w:top w:w="0" w:type="dxa"/>
              <w:left w:w="70" w:type="dxa"/>
              <w:bottom w:w="0" w:type="dxa"/>
              <w:right w:w="70" w:type="dxa"/>
            </w:tcMar>
            <w:vAlign w:val="center"/>
          </w:tcPr>
          <w:p w14:paraId="3D72AD8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w:t>
            </w:r>
          </w:p>
        </w:tc>
        <w:tc>
          <w:tcPr>
            <w:tcW w:w="1132" w:type="dxa"/>
            <w:shd w:val="clear" w:color="auto" w:fill="FFFFFF"/>
            <w:tcMar>
              <w:top w:w="0" w:type="dxa"/>
              <w:left w:w="70" w:type="dxa"/>
              <w:bottom w:w="0" w:type="dxa"/>
              <w:right w:w="70" w:type="dxa"/>
            </w:tcMar>
            <w:vAlign w:val="center"/>
          </w:tcPr>
          <w:p w14:paraId="7378319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1.780</w:t>
            </w:r>
          </w:p>
        </w:tc>
        <w:tc>
          <w:tcPr>
            <w:tcW w:w="1133" w:type="dxa"/>
            <w:shd w:val="clear" w:color="auto" w:fill="FFFFFF"/>
            <w:tcMar>
              <w:top w:w="0" w:type="dxa"/>
              <w:left w:w="70" w:type="dxa"/>
              <w:bottom w:w="0" w:type="dxa"/>
              <w:right w:w="70" w:type="dxa"/>
            </w:tcMar>
            <w:vAlign w:val="center"/>
          </w:tcPr>
          <w:p w14:paraId="651453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0.210</w:t>
            </w:r>
          </w:p>
        </w:tc>
        <w:tc>
          <w:tcPr>
            <w:tcW w:w="1132" w:type="dxa"/>
            <w:shd w:val="clear" w:color="auto" w:fill="FFFFFF"/>
            <w:tcMar>
              <w:top w:w="0" w:type="dxa"/>
              <w:left w:w="70" w:type="dxa"/>
              <w:bottom w:w="0" w:type="dxa"/>
              <w:right w:w="70" w:type="dxa"/>
            </w:tcMar>
            <w:vAlign w:val="center"/>
          </w:tcPr>
          <w:p w14:paraId="57E21A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2.893</w:t>
            </w:r>
          </w:p>
        </w:tc>
      </w:tr>
      <w:tr w:rsidR="00644ECA" w:rsidRPr="009A6BD6" w14:paraId="79DD7BAD" w14:textId="77777777">
        <w:trPr>
          <w:trHeight w:val="285"/>
          <w:jc w:val="center"/>
        </w:trPr>
        <w:tc>
          <w:tcPr>
            <w:tcW w:w="1418" w:type="dxa"/>
            <w:shd w:val="clear" w:color="auto" w:fill="FFFFFF"/>
            <w:tcMar>
              <w:top w:w="0" w:type="dxa"/>
              <w:left w:w="70" w:type="dxa"/>
              <w:bottom w:w="0" w:type="dxa"/>
              <w:right w:w="70" w:type="dxa"/>
            </w:tcMar>
            <w:vAlign w:val="center"/>
          </w:tcPr>
          <w:p w14:paraId="47B8CB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GRB111008A</w:t>
            </w:r>
          </w:p>
        </w:tc>
        <w:tc>
          <w:tcPr>
            <w:tcW w:w="1132" w:type="dxa"/>
            <w:shd w:val="clear" w:color="auto" w:fill="FFFFFF"/>
            <w:tcMar>
              <w:top w:w="0" w:type="dxa"/>
              <w:left w:w="70" w:type="dxa"/>
              <w:bottom w:w="0" w:type="dxa"/>
              <w:right w:w="70" w:type="dxa"/>
            </w:tcMar>
            <w:vAlign w:val="center"/>
          </w:tcPr>
          <w:p w14:paraId="17660B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63.5</w:t>
            </w:r>
          </w:p>
        </w:tc>
        <w:tc>
          <w:tcPr>
            <w:tcW w:w="1133" w:type="dxa"/>
            <w:shd w:val="clear" w:color="auto" w:fill="FFFFFF"/>
            <w:tcMar>
              <w:top w:w="0" w:type="dxa"/>
              <w:left w:w="70" w:type="dxa"/>
              <w:bottom w:w="0" w:type="dxa"/>
              <w:right w:w="70" w:type="dxa"/>
            </w:tcMar>
            <w:vAlign w:val="center"/>
          </w:tcPr>
          <w:p w14:paraId="40C31D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132" w:type="dxa"/>
            <w:shd w:val="clear" w:color="auto" w:fill="FFFFFF"/>
            <w:tcMar>
              <w:top w:w="0" w:type="dxa"/>
              <w:left w:w="70" w:type="dxa"/>
              <w:bottom w:w="0" w:type="dxa"/>
              <w:right w:w="70" w:type="dxa"/>
            </w:tcMar>
            <w:vAlign w:val="center"/>
          </w:tcPr>
          <w:p w14:paraId="185697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1.097</w:t>
            </w:r>
          </w:p>
        </w:tc>
        <w:tc>
          <w:tcPr>
            <w:tcW w:w="1133" w:type="dxa"/>
            <w:shd w:val="clear" w:color="auto" w:fill="FFFFFF"/>
            <w:tcMar>
              <w:top w:w="0" w:type="dxa"/>
              <w:left w:w="70" w:type="dxa"/>
              <w:bottom w:w="0" w:type="dxa"/>
              <w:right w:w="70" w:type="dxa"/>
            </w:tcMar>
            <w:vAlign w:val="center"/>
          </w:tcPr>
          <w:p w14:paraId="4CF509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0.129</w:t>
            </w:r>
          </w:p>
        </w:tc>
        <w:tc>
          <w:tcPr>
            <w:tcW w:w="1132" w:type="dxa"/>
            <w:shd w:val="clear" w:color="auto" w:fill="FFFFFF"/>
            <w:tcMar>
              <w:top w:w="0" w:type="dxa"/>
              <w:left w:w="70" w:type="dxa"/>
              <w:bottom w:w="0" w:type="dxa"/>
              <w:right w:w="70" w:type="dxa"/>
            </w:tcMar>
            <w:vAlign w:val="center"/>
          </w:tcPr>
          <w:p w14:paraId="6F6B13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4.990</w:t>
            </w:r>
          </w:p>
        </w:tc>
      </w:tr>
      <w:tr w:rsidR="00644ECA" w:rsidRPr="009A6BD6" w14:paraId="663615F3" w14:textId="77777777">
        <w:trPr>
          <w:trHeight w:val="285"/>
          <w:jc w:val="center"/>
        </w:trPr>
        <w:tc>
          <w:tcPr>
            <w:tcW w:w="1418" w:type="dxa"/>
            <w:shd w:val="clear" w:color="auto" w:fill="FFFFFF"/>
            <w:tcMar>
              <w:top w:w="0" w:type="dxa"/>
              <w:left w:w="70" w:type="dxa"/>
              <w:bottom w:w="0" w:type="dxa"/>
              <w:right w:w="70" w:type="dxa"/>
            </w:tcMar>
            <w:vAlign w:val="center"/>
          </w:tcPr>
          <w:p w14:paraId="40DE9AD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GRB110818A</w:t>
            </w:r>
          </w:p>
        </w:tc>
        <w:tc>
          <w:tcPr>
            <w:tcW w:w="1132" w:type="dxa"/>
            <w:shd w:val="clear" w:color="auto" w:fill="FFFFFF"/>
            <w:tcMar>
              <w:top w:w="0" w:type="dxa"/>
              <w:left w:w="70" w:type="dxa"/>
              <w:bottom w:w="0" w:type="dxa"/>
              <w:right w:w="70" w:type="dxa"/>
            </w:tcMar>
            <w:vAlign w:val="center"/>
          </w:tcPr>
          <w:p w14:paraId="36E772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103.0</w:t>
            </w:r>
          </w:p>
        </w:tc>
        <w:tc>
          <w:tcPr>
            <w:tcW w:w="1133" w:type="dxa"/>
            <w:shd w:val="clear" w:color="auto" w:fill="FFFFFF"/>
            <w:tcMar>
              <w:top w:w="0" w:type="dxa"/>
              <w:left w:w="70" w:type="dxa"/>
              <w:bottom w:w="0" w:type="dxa"/>
              <w:right w:w="70" w:type="dxa"/>
            </w:tcMar>
            <w:vAlign w:val="center"/>
          </w:tcPr>
          <w:p w14:paraId="6821ED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w:t>
            </w:r>
          </w:p>
        </w:tc>
        <w:tc>
          <w:tcPr>
            <w:tcW w:w="1132" w:type="dxa"/>
            <w:shd w:val="clear" w:color="auto" w:fill="FFFFFF"/>
            <w:tcMar>
              <w:top w:w="0" w:type="dxa"/>
              <w:left w:w="70" w:type="dxa"/>
              <w:bottom w:w="0" w:type="dxa"/>
              <w:right w:w="70" w:type="dxa"/>
            </w:tcMar>
            <w:vAlign w:val="center"/>
          </w:tcPr>
          <w:p w14:paraId="78A8D6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1.290</w:t>
            </w:r>
          </w:p>
        </w:tc>
        <w:tc>
          <w:tcPr>
            <w:tcW w:w="1133" w:type="dxa"/>
            <w:shd w:val="clear" w:color="auto" w:fill="FFFFFF"/>
            <w:tcMar>
              <w:top w:w="0" w:type="dxa"/>
              <w:left w:w="70" w:type="dxa"/>
              <w:bottom w:w="0" w:type="dxa"/>
              <w:right w:w="70" w:type="dxa"/>
            </w:tcMar>
            <w:vAlign w:val="center"/>
          </w:tcPr>
          <w:p w14:paraId="0039CA9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0.152</w:t>
            </w:r>
          </w:p>
        </w:tc>
        <w:tc>
          <w:tcPr>
            <w:tcW w:w="1132" w:type="dxa"/>
            <w:shd w:val="clear" w:color="auto" w:fill="FFFFFF"/>
            <w:tcMar>
              <w:top w:w="0" w:type="dxa"/>
              <w:left w:w="70" w:type="dxa"/>
              <w:bottom w:w="0" w:type="dxa"/>
              <w:right w:w="70" w:type="dxa"/>
            </w:tcMar>
            <w:vAlign w:val="center"/>
          </w:tcPr>
          <w:p w14:paraId="441EA1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3.360</w:t>
            </w:r>
          </w:p>
        </w:tc>
      </w:tr>
      <w:tr w:rsidR="00644ECA" w:rsidRPr="009A6BD6" w14:paraId="099579EA" w14:textId="77777777">
        <w:trPr>
          <w:trHeight w:val="285"/>
          <w:jc w:val="center"/>
        </w:trPr>
        <w:tc>
          <w:tcPr>
            <w:tcW w:w="1418" w:type="dxa"/>
            <w:shd w:val="clear" w:color="auto" w:fill="FFFFFF"/>
            <w:tcMar>
              <w:top w:w="0" w:type="dxa"/>
              <w:left w:w="70" w:type="dxa"/>
              <w:bottom w:w="0" w:type="dxa"/>
              <w:right w:w="70" w:type="dxa"/>
            </w:tcMar>
            <w:vAlign w:val="center"/>
          </w:tcPr>
          <w:p w14:paraId="43F4FD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GRB110808A</w:t>
            </w:r>
          </w:p>
        </w:tc>
        <w:tc>
          <w:tcPr>
            <w:tcW w:w="1132" w:type="dxa"/>
            <w:shd w:val="clear" w:color="auto" w:fill="FFFFFF"/>
            <w:tcMar>
              <w:top w:w="0" w:type="dxa"/>
              <w:left w:w="70" w:type="dxa"/>
              <w:bottom w:w="0" w:type="dxa"/>
              <w:right w:w="70" w:type="dxa"/>
            </w:tcMar>
            <w:vAlign w:val="center"/>
          </w:tcPr>
          <w:p w14:paraId="28A417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48.0</w:t>
            </w:r>
          </w:p>
        </w:tc>
        <w:tc>
          <w:tcPr>
            <w:tcW w:w="1133" w:type="dxa"/>
            <w:shd w:val="clear" w:color="auto" w:fill="FFFFFF"/>
            <w:tcMar>
              <w:top w:w="0" w:type="dxa"/>
              <w:left w:w="70" w:type="dxa"/>
              <w:bottom w:w="0" w:type="dxa"/>
              <w:right w:w="70" w:type="dxa"/>
            </w:tcMar>
            <w:vAlign w:val="center"/>
          </w:tcPr>
          <w:p w14:paraId="3A36C8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23.0</w:t>
            </w:r>
          </w:p>
        </w:tc>
        <w:tc>
          <w:tcPr>
            <w:tcW w:w="1132" w:type="dxa"/>
            <w:shd w:val="clear" w:color="auto" w:fill="FFFFFF"/>
            <w:tcMar>
              <w:top w:w="0" w:type="dxa"/>
              <w:left w:w="70" w:type="dxa"/>
              <w:bottom w:w="0" w:type="dxa"/>
              <w:right w:w="70" w:type="dxa"/>
            </w:tcMar>
            <w:vAlign w:val="center"/>
          </w:tcPr>
          <w:p w14:paraId="62AC067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4.558</w:t>
            </w:r>
          </w:p>
        </w:tc>
        <w:tc>
          <w:tcPr>
            <w:tcW w:w="1133" w:type="dxa"/>
            <w:shd w:val="clear" w:color="auto" w:fill="FFFFFF"/>
            <w:tcMar>
              <w:top w:w="0" w:type="dxa"/>
              <w:left w:w="70" w:type="dxa"/>
              <w:bottom w:w="0" w:type="dxa"/>
              <w:right w:w="70" w:type="dxa"/>
            </w:tcMar>
            <w:vAlign w:val="center"/>
          </w:tcPr>
          <w:p w14:paraId="7C8153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0.537</w:t>
            </w:r>
          </w:p>
        </w:tc>
        <w:tc>
          <w:tcPr>
            <w:tcW w:w="1132" w:type="dxa"/>
            <w:shd w:val="clear" w:color="auto" w:fill="FFFFFF"/>
            <w:tcMar>
              <w:top w:w="0" w:type="dxa"/>
              <w:left w:w="70" w:type="dxa"/>
              <w:bottom w:w="0" w:type="dxa"/>
              <w:right w:w="70" w:type="dxa"/>
            </w:tcMar>
            <w:vAlign w:val="center"/>
          </w:tcPr>
          <w:p w14:paraId="085A41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1.348</w:t>
            </w:r>
          </w:p>
        </w:tc>
      </w:tr>
      <w:tr w:rsidR="00644ECA" w:rsidRPr="009A6BD6" w14:paraId="4503EA81" w14:textId="77777777">
        <w:trPr>
          <w:trHeight w:val="285"/>
          <w:jc w:val="center"/>
        </w:trPr>
        <w:tc>
          <w:tcPr>
            <w:tcW w:w="1418" w:type="dxa"/>
            <w:shd w:val="clear" w:color="auto" w:fill="FFFFFF"/>
            <w:tcMar>
              <w:top w:w="0" w:type="dxa"/>
              <w:left w:w="70" w:type="dxa"/>
              <w:bottom w:w="0" w:type="dxa"/>
              <w:right w:w="70" w:type="dxa"/>
            </w:tcMar>
            <w:vAlign w:val="center"/>
          </w:tcPr>
          <w:p w14:paraId="4672BC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GRB110801A</w:t>
            </w:r>
          </w:p>
        </w:tc>
        <w:tc>
          <w:tcPr>
            <w:tcW w:w="1132" w:type="dxa"/>
            <w:shd w:val="clear" w:color="auto" w:fill="FFFFFF"/>
            <w:tcMar>
              <w:top w:w="0" w:type="dxa"/>
              <w:left w:w="70" w:type="dxa"/>
              <w:bottom w:w="0" w:type="dxa"/>
              <w:right w:w="70" w:type="dxa"/>
            </w:tcMar>
            <w:vAlign w:val="center"/>
          </w:tcPr>
          <w:p w14:paraId="3AA7373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385.0</w:t>
            </w:r>
          </w:p>
        </w:tc>
        <w:tc>
          <w:tcPr>
            <w:tcW w:w="1133" w:type="dxa"/>
            <w:shd w:val="clear" w:color="auto" w:fill="FFFFFF"/>
            <w:tcMar>
              <w:top w:w="0" w:type="dxa"/>
              <w:left w:w="70" w:type="dxa"/>
              <w:bottom w:w="0" w:type="dxa"/>
              <w:right w:w="70" w:type="dxa"/>
            </w:tcMar>
            <w:vAlign w:val="center"/>
          </w:tcPr>
          <w:p w14:paraId="3BFD356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1132" w:type="dxa"/>
            <w:shd w:val="clear" w:color="auto" w:fill="FFFFFF"/>
            <w:tcMar>
              <w:top w:w="0" w:type="dxa"/>
              <w:left w:w="70" w:type="dxa"/>
              <w:bottom w:w="0" w:type="dxa"/>
              <w:right w:w="70" w:type="dxa"/>
            </w:tcMar>
            <w:vAlign w:val="center"/>
          </w:tcPr>
          <w:p w14:paraId="7BF6B2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1.268</w:t>
            </w:r>
          </w:p>
        </w:tc>
        <w:tc>
          <w:tcPr>
            <w:tcW w:w="1133" w:type="dxa"/>
            <w:shd w:val="clear" w:color="auto" w:fill="FFFFFF"/>
            <w:tcMar>
              <w:top w:w="0" w:type="dxa"/>
              <w:left w:w="70" w:type="dxa"/>
              <w:bottom w:w="0" w:type="dxa"/>
              <w:right w:w="70" w:type="dxa"/>
            </w:tcMar>
            <w:vAlign w:val="center"/>
          </w:tcPr>
          <w:p w14:paraId="421C12D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0.149</w:t>
            </w:r>
          </w:p>
        </w:tc>
        <w:tc>
          <w:tcPr>
            <w:tcW w:w="1132" w:type="dxa"/>
            <w:shd w:val="clear" w:color="auto" w:fill="FFFFFF"/>
            <w:tcMar>
              <w:top w:w="0" w:type="dxa"/>
              <w:left w:w="70" w:type="dxa"/>
              <w:bottom w:w="0" w:type="dxa"/>
              <w:right w:w="70" w:type="dxa"/>
            </w:tcMar>
            <w:vAlign w:val="center"/>
          </w:tcPr>
          <w:p w14:paraId="4A0BE2A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1.858</w:t>
            </w:r>
          </w:p>
        </w:tc>
      </w:tr>
      <w:tr w:rsidR="00644ECA" w:rsidRPr="009A6BD6" w14:paraId="269D68C6" w14:textId="77777777">
        <w:trPr>
          <w:trHeight w:val="285"/>
          <w:jc w:val="center"/>
        </w:trPr>
        <w:tc>
          <w:tcPr>
            <w:tcW w:w="1418" w:type="dxa"/>
            <w:shd w:val="clear" w:color="auto" w:fill="FFFFFF"/>
            <w:tcMar>
              <w:top w:w="0" w:type="dxa"/>
              <w:left w:w="70" w:type="dxa"/>
              <w:bottom w:w="0" w:type="dxa"/>
              <w:right w:w="70" w:type="dxa"/>
            </w:tcMar>
            <w:vAlign w:val="center"/>
          </w:tcPr>
          <w:p w14:paraId="424820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GRB110731A</w:t>
            </w:r>
          </w:p>
        </w:tc>
        <w:tc>
          <w:tcPr>
            <w:tcW w:w="1132" w:type="dxa"/>
            <w:shd w:val="clear" w:color="auto" w:fill="FFFFFF"/>
            <w:tcMar>
              <w:top w:w="0" w:type="dxa"/>
              <w:left w:w="70" w:type="dxa"/>
              <w:bottom w:w="0" w:type="dxa"/>
              <w:right w:w="70" w:type="dxa"/>
            </w:tcMar>
            <w:vAlign w:val="center"/>
          </w:tcPr>
          <w:p w14:paraId="641A16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38.8</w:t>
            </w:r>
          </w:p>
        </w:tc>
        <w:tc>
          <w:tcPr>
            <w:tcW w:w="1133" w:type="dxa"/>
            <w:shd w:val="clear" w:color="auto" w:fill="FFFFFF"/>
            <w:tcMar>
              <w:top w:w="0" w:type="dxa"/>
              <w:left w:w="70" w:type="dxa"/>
              <w:bottom w:w="0" w:type="dxa"/>
              <w:right w:w="70" w:type="dxa"/>
            </w:tcMar>
            <w:vAlign w:val="center"/>
          </w:tcPr>
          <w:p w14:paraId="57E729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w:t>
            </w:r>
          </w:p>
        </w:tc>
        <w:tc>
          <w:tcPr>
            <w:tcW w:w="1132" w:type="dxa"/>
            <w:shd w:val="clear" w:color="auto" w:fill="FFFFFF"/>
            <w:tcMar>
              <w:top w:w="0" w:type="dxa"/>
              <w:left w:w="70" w:type="dxa"/>
              <w:bottom w:w="0" w:type="dxa"/>
              <w:right w:w="70" w:type="dxa"/>
            </w:tcMar>
            <w:vAlign w:val="center"/>
          </w:tcPr>
          <w:p w14:paraId="5A33C3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0.039</w:t>
            </w:r>
          </w:p>
        </w:tc>
        <w:tc>
          <w:tcPr>
            <w:tcW w:w="1133" w:type="dxa"/>
            <w:shd w:val="clear" w:color="auto" w:fill="FFFFFF"/>
            <w:tcMar>
              <w:top w:w="0" w:type="dxa"/>
              <w:left w:w="70" w:type="dxa"/>
              <w:bottom w:w="0" w:type="dxa"/>
              <w:right w:w="70" w:type="dxa"/>
            </w:tcMar>
            <w:vAlign w:val="center"/>
          </w:tcPr>
          <w:p w14:paraId="0EE874B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0.005</w:t>
            </w:r>
          </w:p>
        </w:tc>
        <w:tc>
          <w:tcPr>
            <w:tcW w:w="1132" w:type="dxa"/>
            <w:shd w:val="clear" w:color="auto" w:fill="FFFFFF"/>
            <w:tcMar>
              <w:top w:w="0" w:type="dxa"/>
              <w:left w:w="70" w:type="dxa"/>
              <w:bottom w:w="0" w:type="dxa"/>
              <w:right w:w="70" w:type="dxa"/>
            </w:tcMar>
            <w:vAlign w:val="center"/>
          </w:tcPr>
          <w:p w14:paraId="06D14D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2.830</w:t>
            </w:r>
          </w:p>
        </w:tc>
      </w:tr>
      <w:tr w:rsidR="00644ECA" w:rsidRPr="009A6BD6" w14:paraId="22A17F6A" w14:textId="77777777">
        <w:trPr>
          <w:trHeight w:val="285"/>
          <w:jc w:val="center"/>
        </w:trPr>
        <w:tc>
          <w:tcPr>
            <w:tcW w:w="1418" w:type="dxa"/>
            <w:shd w:val="clear" w:color="auto" w:fill="FFFFFF"/>
            <w:tcMar>
              <w:top w:w="0" w:type="dxa"/>
              <w:left w:w="70" w:type="dxa"/>
              <w:bottom w:w="0" w:type="dxa"/>
              <w:right w:w="70" w:type="dxa"/>
            </w:tcMar>
            <w:vAlign w:val="center"/>
          </w:tcPr>
          <w:p w14:paraId="7FC92A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GRB110715A</w:t>
            </w:r>
          </w:p>
        </w:tc>
        <w:tc>
          <w:tcPr>
            <w:tcW w:w="1132" w:type="dxa"/>
            <w:shd w:val="clear" w:color="auto" w:fill="FFFFFF"/>
            <w:tcMar>
              <w:top w:w="0" w:type="dxa"/>
              <w:left w:w="70" w:type="dxa"/>
              <w:bottom w:w="0" w:type="dxa"/>
              <w:right w:w="70" w:type="dxa"/>
            </w:tcMar>
            <w:vAlign w:val="center"/>
          </w:tcPr>
          <w:p w14:paraId="63752C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w:t>
            </w:r>
          </w:p>
        </w:tc>
        <w:tc>
          <w:tcPr>
            <w:tcW w:w="1133" w:type="dxa"/>
            <w:shd w:val="clear" w:color="auto" w:fill="FFFFFF"/>
            <w:tcMar>
              <w:top w:w="0" w:type="dxa"/>
              <w:left w:w="70" w:type="dxa"/>
              <w:bottom w:w="0" w:type="dxa"/>
              <w:right w:w="70" w:type="dxa"/>
            </w:tcMar>
            <w:vAlign w:val="center"/>
          </w:tcPr>
          <w:p w14:paraId="21480E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132" w:type="dxa"/>
            <w:shd w:val="clear" w:color="auto" w:fill="FFFFFF"/>
            <w:tcMar>
              <w:top w:w="0" w:type="dxa"/>
              <w:left w:w="70" w:type="dxa"/>
              <w:bottom w:w="0" w:type="dxa"/>
              <w:right w:w="70" w:type="dxa"/>
            </w:tcMar>
            <w:vAlign w:val="center"/>
          </w:tcPr>
          <w:p w14:paraId="647099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0.057</w:t>
            </w:r>
          </w:p>
        </w:tc>
        <w:tc>
          <w:tcPr>
            <w:tcW w:w="1133" w:type="dxa"/>
            <w:shd w:val="clear" w:color="auto" w:fill="FFFFFF"/>
            <w:tcMar>
              <w:top w:w="0" w:type="dxa"/>
              <w:left w:w="70" w:type="dxa"/>
              <w:bottom w:w="0" w:type="dxa"/>
              <w:right w:w="70" w:type="dxa"/>
            </w:tcMar>
            <w:vAlign w:val="center"/>
          </w:tcPr>
          <w:p w14:paraId="4EB2E9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0.007</w:t>
            </w:r>
          </w:p>
        </w:tc>
        <w:tc>
          <w:tcPr>
            <w:tcW w:w="1132" w:type="dxa"/>
            <w:shd w:val="clear" w:color="auto" w:fill="FFFFFF"/>
            <w:tcMar>
              <w:top w:w="0" w:type="dxa"/>
              <w:left w:w="70" w:type="dxa"/>
              <w:bottom w:w="0" w:type="dxa"/>
              <w:right w:w="70" w:type="dxa"/>
            </w:tcMar>
            <w:vAlign w:val="center"/>
          </w:tcPr>
          <w:p w14:paraId="40AF5D7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0.820</w:t>
            </w:r>
          </w:p>
        </w:tc>
      </w:tr>
      <w:tr w:rsidR="00644ECA" w:rsidRPr="009A6BD6" w14:paraId="2C3CC759" w14:textId="77777777">
        <w:trPr>
          <w:trHeight w:val="285"/>
          <w:jc w:val="center"/>
        </w:trPr>
        <w:tc>
          <w:tcPr>
            <w:tcW w:w="1418" w:type="dxa"/>
            <w:shd w:val="clear" w:color="auto" w:fill="FFFFFF"/>
            <w:tcMar>
              <w:top w:w="0" w:type="dxa"/>
              <w:left w:w="70" w:type="dxa"/>
              <w:bottom w:w="0" w:type="dxa"/>
              <w:right w:w="70" w:type="dxa"/>
            </w:tcMar>
            <w:vAlign w:val="center"/>
          </w:tcPr>
          <w:p w14:paraId="28A1CF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GRB110503A</w:t>
            </w:r>
          </w:p>
        </w:tc>
        <w:tc>
          <w:tcPr>
            <w:tcW w:w="1132" w:type="dxa"/>
            <w:shd w:val="clear" w:color="auto" w:fill="FFFFFF"/>
            <w:tcMar>
              <w:top w:w="0" w:type="dxa"/>
              <w:left w:w="70" w:type="dxa"/>
              <w:bottom w:w="0" w:type="dxa"/>
              <w:right w:w="70" w:type="dxa"/>
            </w:tcMar>
            <w:vAlign w:val="center"/>
          </w:tcPr>
          <w:p w14:paraId="62A3A6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1133" w:type="dxa"/>
            <w:shd w:val="clear" w:color="auto" w:fill="FFFFFF"/>
            <w:tcMar>
              <w:top w:w="0" w:type="dxa"/>
              <w:left w:w="70" w:type="dxa"/>
              <w:bottom w:w="0" w:type="dxa"/>
              <w:right w:w="70" w:type="dxa"/>
            </w:tcMar>
            <w:vAlign w:val="center"/>
          </w:tcPr>
          <w:p w14:paraId="3B2F57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132" w:type="dxa"/>
            <w:shd w:val="clear" w:color="auto" w:fill="FFFFFF"/>
            <w:tcMar>
              <w:top w:w="0" w:type="dxa"/>
              <w:left w:w="70" w:type="dxa"/>
              <w:bottom w:w="0" w:type="dxa"/>
              <w:right w:w="70" w:type="dxa"/>
            </w:tcMar>
            <w:vAlign w:val="center"/>
          </w:tcPr>
          <w:p w14:paraId="224905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0.275</w:t>
            </w:r>
          </w:p>
        </w:tc>
        <w:tc>
          <w:tcPr>
            <w:tcW w:w="1133" w:type="dxa"/>
            <w:shd w:val="clear" w:color="auto" w:fill="FFFFFF"/>
            <w:tcMar>
              <w:top w:w="0" w:type="dxa"/>
              <w:left w:w="70" w:type="dxa"/>
              <w:bottom w:w="0" w:type="dxa"/>
              <w:right w:w="70" w:type="dxa"/>
            </w:tcMar>
            <w:vAlign w:val="center"/>
          </w:tcPr>
          <w:p w14:paraId="6666F2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0.032</w:t>
            </w:r>
          </w:p>
        </w:tc>
        <w:tc>
          <w:tcPr>
            <w:tcW w:w="1132" w:type="dxa"/>
            <w:shd w:val="clear" w:color="auto" w:fill="FFFFFF"/>
            <w:tcMar>
              <w:top w:w="0" w:type="dxa"/>
              <w:left w:w="70" w:type="dxa"/>
              <w:bottom w:w="0" w:type="dxa"/>
              <w:right w:w="70" w:type="dxa"/>
            </w:tcMar>
            <w:vAlign w:val="center"/>
          </w:tcPr>
          <w:p w14:paraId="1671F1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1.613</w:t>
            </w:r>
          </w:p>
        </w:tc>
      </w:tr>
      <w:tr w:rsidR="00644ECA" w:rsidRPr="009A6BD6" w14:paraId="75C567AB" w14:textId="77777777">
        <w:trPr>
          <w:trHeight w:val="285"/>
          <w:jc w:val="center"/>
        </w:trPr>
        <w:tc>
          <w:tcPr>
            <w:tcW w:w="1418" w:type="dxa"/>
            <w:shd w:val="clear" w:color="auto" w:fill="FFFFFF"/>
            <w:tcMar>
              <w:top w:w="0" w:type="dxa"/>
              <w:left w:w="70" w:type="dxa"/>
              <w:bottom w:w="0" w:type="dxa"/>
              <w:right w:w="70" w:type="dxa"/>
            </w:tcMar>
            <w:vAlign w:val="center"/>
          </w:tcPr>
          <w:p w14:paraId="32B86F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GRB110422A</w:t>
            </w:r>
          </w:p>
        </w:tc>
        <w:tc>
          <w:tcPr>
            <w:tcW w:w="1132" w:type="dxa"/>
            <w:shd w:val="clear" w:color="auto" w:fill="FFFFFF"/>
            <w:tcMar>
              <w:top w:w="0" w:type="dxa"/>
              <w:left w:w="70" w:type="dxa"/>
              <w:bottom w:w="0" w:type="dxa"/>
              <w:right w:w="70" w:type="dxa"/>
            </w:tcMar>
            <w:vAlign w:val="center"/>
          </w:tcPr>
          <w:p w14:paraId="68AAEC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25.9</w:t>
            </w:r>
          </w:p>
        </w:tc>
        <w:tc>
          <w:tcPr>
            <w:tcW w:w="1133" w:type="dxa"/>
            <w:shd w:val="clear" w:color="auto" w:fill="FFFFFF"/>
            <w:tcMar>
              <w:top w:w="0" w:type="dxa"/>
              <w:left w:w="70" w:type="dxa"/>
              <w:bottom w:w="0" w:type="dxa"/>
              <w:right w:w="70" w:type="dxa"/>
            </w:tcMar>
            <w:vAlign w:val="center"/>
          </w:tcPr>
          <w:p w14:paraId="002EB2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w:t>
            </w:r>
          </w:p>
        </w:tc>
        <w:tc>
          <w:tcPr>
            <w:tcW w:w="1132" w:type="dxa"/>
            <w:shd w:val="clear" w:color="auto" w:fill="FFFFFF"/>
            <w:tcMar>
              <w:top w:w="0" w:type="dxa"/>
              <w:left w:w="70" w:type="dxa"/>
              <w:bottom w:w="0" w:type="dxa"/>
              <w:right w:w="70" w:type="dxa"/>
            </w:tcMar>
            <w:vAlign w:val="center"/>
          </w:tcPr>
          <w:p w14:paraId="1A8F05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0.079</w:t>
            </w:r>
          </w:p>
        </w:tc>
        <w:tc>
          <w:tcPr>
            <w:tcW w:w="1133" w:type="dxa"/>
            <w:shd w:val="clear" w:color="auto" w:fill="FFFFFF"/>
            <w:tcMar>
              <w:top w:w="0" w:type="dxa"/>
              <w:left w:w="70" w:type="dxa"/>
              <w:bottom w:w="0" w:type="dxa"/>
              <w:right w:w="70" w:type="dxa"/>
            </w:tcMar>
            <w:vAlign w:val="center"/>
          </w:tcPr>
          <w:p w14:paraId="7BC160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0.009</w:t>
            </w:r>
          </w:p>
        </w:tc>
        <w:tc>
          <w:tcPr>
            <w:tcW w:w="1132" w:type="dxa"/>
            <w:shd w:val="clear" w:color="auto" w:fill="FFFFFF"/>
            <w:tcMar>
              <w:top w:w="0" w:type="dxa"/>
              <w:left w:w="70" w:type="dxa"/>
              <w:bottom w:w="0" w:type="dxa"/>
              <w:right w:w="70" w:type="dxa"/>
            </w:tcMar>
            <w:vAlign w:val="center"/>
          </w:tcPr>
          <w:p w14:paraId="449727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1.770</w:t>
            </w:r>
          </w:p>
        </w:tc>
      </w:tr>
      <w:tr w:rsidR="00644ECA" w:rsidRPr="009A6BD6" w14:paraId="3B7B1EFE" w14:textId="77777777">
        <w:trPr>
          <w:trHeight w:val="285"/>
          <w:jc w:val="center"/>
        </w:trPr>
        <w:tc>
          <w:tcPr>
            <w:tcW w:w="1418" w:type="dxa"/>
            <w:shd w:val="clear" w:color="auto" w:fill="FFFFFF"/>
            <w:tcMar>
              <w:top w:w="0" w:type="dxa"/>
              <w:left w:w="70" w:type="dxa"/>
              <w:bottom w:w="0" w:type="dxa"/>
              <w:right w:w="70" w:type="dxa"/>
            </w:tcMar>
            <w:vAlign w:val="center"/>
          </w:tcPr>
          <w:p w14:paraId="3126F1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GRB110213A</w:t>
            </w:r>
          </w:p>
        </w:tc>
        <w:tc>
          <w:tcPr>
            <w:tcW w:w="1132" w:type="dxa"/>
            <w:shd w:val="clear" w:color="auto" w:fill="FFFFFF"/>
            <w:tcMar>
              <w:top w:w="0" w:type="dxa"/>
              <w:left w:w="70" w:type="dxa"/>
              <w:bottom w:w="0" w:type="dxa"/>
              <w:right w:w="70" w:type="dxa"/>
            </w:tcMar>
            <w:vAlign w:val="center"/>
          </w:tcPr>
          <w:p w14:paraId="3E1BCC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48.0</w:t>
            </w:r>
          </w:p>
        </w:tc>
        <w:tc>
          <w:tcPr>
            <w:tcW w:w="1133" w:type="dxa"/>
            <w:shd w:val="clear" w:color="auto" w:fill="FFFFFF"/>
            <w:tcMar>
              <w:top w:w="0" w:type="dxa"/>
              <w:left w:w="70" w:type="dxa"/>
              <w:bottom w:w="0" w:type="dxa"/>
              <w:right w:w="70" w:type="dxa"/>
            </w:tcMar>
            <w:vAlign w:val="center"/>
          </w:tcPr>
          <w:p w14:paraId="4B877F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w:t>
            </w:r>
          </w:p>
        </w:tc>
        <w:tc>
          <w:tcPr>
            <w:tcW w:w="1132" w:type="dxa"/>
            <w:shd w:val="clear" w:color="auto" w:fill="FFFFFF"/>
            <w:tcMar>
              <w:top w:w="0" w:type="dxa"/>
              <w:left w:w="70" w:type="dxa"/>
              <w:bottom w:w="0" w:type="dxa"/>
              <w:right w:w="70" w:type="dxa"/>
            </w:tcMar>
            <w:vAlign w:val="center"/>
          </w:tcPr>
          <w:p w14:paraId="282417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1.290</w:t>
            </w:r>
          </w:p>
        </w:tc>
        <w:tc>
          <w:tcPr>
            <w:tcW w:w="1133" w:type="dxa"/>
            <w:shd w:val="clear" w:color="auto" w:fill="FFFFFF"/>
            <w:tcMar>
              <w:top w:w="0" w:type="dxa"/>
              <w:left w:w="70" w:type="dxa"/>
              <w:bottom w:w="0" w:type="dxa"/>
              <w:right w:w="70" w:type="dxa"/>
            </w:tcMar>
            <w:vAlign w:val="center"/>
          </w:tcPr>
          <w:p w14:paraId="0BA5C0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0.152</w:t>
            </w:r>
          </w:p>
        </w:tc>
        <w:tc>
          <w:tcPr>
            <w:tcW w:w="1132" w:type="dxa"/>
            <w:shd w:val="clear" w:color="auto" w:fill="FFFFFF"/>
            <w:tcMar>
              <w:top w:w="0" w:type="dxa"/>
              <w:left w:w="70" w:type="dxa"/>
              <w:bottom w:w="0" w:type="dxa"/>
              <w:right w:w="70" w:type="dxa"/>
            </w:tcMar>
            <w:vAlign w:val="center"/>
          </w:tcPr>
          <w:p w14:paraId="70D1CB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1.460</w:t>
            </w:r>
          </w:p>
        </w:tc>
      </w:tr>
      <w:tr w:rsidR="00644ECA" w:rsidRPr="009A6BD6" w14:paraId="67C36BB1" w14:textId="77777777">
        <w:trPr>
          <w:trHeight w:val="285"/>
          <w:jc w:val="center"/>
        </w:trPr>
        <w:tc>
          <w:tcPr>
            <w:tcW w:w="1418" w:type="dxa"/>
            <w:shd w:val="clear" w:color="auto" w:fill="FFFFFF"/>
            <w:tcMar>
              <w:top w:w="0" w:type="dxa"/>
              <w:left w:w="70" w:type="dxa"/>
              <w:bottom w:w="0" w:type="dxa"/>
              <w:right w:w="70" w:type="dxa"/>
            </w:tcMar>
            <w:vAlign w:val="center"/>
          </w:tcPr>
          <w:p w14:paraId="7D60BB6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GRB110205A</w:t>
            </w:r>
          </w:p>
        </w:tc>
        <w:tc>
          <w:tcPr>
            <w:tcW w:w="1132" w:type="dxa"/>
            <w:shd w:val="clear" w:color="auto" w:fill="FFFFFF"/>
            <w:tcMar>
              <w:top w:w="0" w:type="dxa"/>
              <w:left w:w="70" w:type="dxa"/>
              <w:bottom w:w="0" w:type="dxa"/>
              <w:right w:w="70" w:type="dxa"/>
            </w:tcMar>
            <w:vAlign w:val="center"/>
          </w:tcPr>
          <w:p w14:paraId="03035D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257.0</w:t>
            </w:r>
          </w:p>
        </w:tc>
        <w:tc>
          <w:tcPr>
            <w:tcW w:w="1133" w:type="dxa"/>
            <w:shd w:val="clear" w:color="auto" w:fill="FFFFFF"/>
            <w:tcMar>
              <w:top w:w="0" w:type="dxa"/>
              <w:left w:w="70" w:type="dxa"/>
              <w:bottom w:w="0" w:type="dxa"/>
              <w:right w:w="70" w:type="dxa"/>
            </w:tcMar>
            <w:vAlign w:val="center"/>
          </w:tcPr>
          <w:p w14:paraId="333632F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25.0</w:t>
            </w:r>
          </w:p>
        </w:tc>
        <w:tc>
          <w:tcPr>
            <w:tcW w:w="1132" w:type="dxa"/>
            <w:shd w:val="clear" w:color="auto" w:fill="FFFFFF"/>
            <w:tcMar>
              <w:top w:w="0" w:type="dxa"/>
              <w:left w:w="70" w:type="dxa"/>
              <w:bottom w:w="0" w:type="dxa"/>
              <w:right w:w="70" w:type="dxa"/>
            </w:tcMar>
            <w:vAlign w:val="center"/>
          </w:tcPr>
          <w:p w14:paraId="414E3B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0.146</w:t>
            </w:r>
          </w:p>
        </w:tc>
        <w:tc>
          <w:tcPr>
            <w:tcW w:w="1133" w:type="dxa"/>
            <w:shd w:val="clear" w:color="auto" w:fill="FFFFFF"/>
            <w:tcMar>
              <w:top w:w="0" w:type="dxa"/>
              <w:left w:w="70" w:type="dxa"/>
              <w:bottom w:w="0" w:type="dxa"/>
              <w:right w:w="70" w:type="dxa"/>
            </w:tcMar>
            <w:vAlign w:val="center"/>
          </w:tcPr>
          <w:p w14:paraId="715E9A5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0.017</w:t>
            </w:r>
          </w:p>
        </w:tc>
        <w:tc>
          <w:tcPr>
            <w:tcW w:w="1132" w:type="dxa"/>
            <w:shd w:val="clear" w:color="auto" w:fill="FFFFFF"/>
            <w:tcMar>
              <w:top w:w="0" w:type="dxa"/>
              <w:left w:w="70" w:type="dxa"/>
              <w:bottom w:w="0" w:type="dxa"/>
              <w:right w:w="70" w:type="dxa"/>
            </w:tcMar>
            <w:vAlign w:val="center"/>
          </w:tcPr>
          <w:p w14:paraId="5552E2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2.220</w:t>
            </w:r>
          </w:p>
        </w:tc>
      </w:tr>
      <w:tr w:rsidR="00644ECA" w:rsidRPr="009A6BD6" w14:paraId="685DE5F6" w14:textId="77777777">
        <w:trPr>
          <w:trHeight w:val="285"/>
          <w:jc w:val="center"/>
        </w:trPr>
        <w:tc>
          <w:tcPr>
            <w:tcW w:w="1418" w:type="dxa"/>
            <w:shd w:val="clear" w:color="auto" w:fill="FFFFFF"/>
            <w:tcMar>
              <w:top w:w="0" w:type="dxa"/>
              <w:left w:w="70" w:type="dxa"/>
              <w:bottom w:w="0" w:type="dxa"/>
              <w:right w:w="70" w:type="dxa"/>
            </w:tcMar>
            <w:vAlign w:val="center"/>
          </w:tcPr>
          <w:p w14:paraId="4F0757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GRB110128A</w:t>
            </w:r>
          </w:p>
        </w:tc>
        <w:tc>
          <w:tcPr>
            <w:tcW w:w="1132" w:type="dxa"/>
            <w:shd w:val="clear" w:color="auto" w:fill="FFFFFF"/>
            <w:tcMar>
              <w:top w:w="0" w:type="dxa"/>
              <w:left w:w="70" w:type="dxa"/>
              <w:bottom w:w="0" w:type="dxa"/>
              <w:right w:w="70" w:type="dxa"/>
            </w:tcMar>
            <w:vAlign w:val="center"/>
          </w:tcPr>
          <w:p w14:paraId="67C58E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30.7</w:t>
            </w:r>
          </w:p>
        </w:tc>
        <w:tc>
          <w:tcPr>
            <w:tcW w:w="1133" w:type="dxa"/>
            <w:shd w:val="clear" w:color="auto" w:fill="FFFFFF"/>
            <w:tcMar>
              <w:top w:w="0" w:type="dxa"/>
              <w:left w:w="70" w:type="dxa"/>
              <w:bottom w:w="0" w:type="dxa"/>
              <w:right w:w="70" w:type="dxa"/>
            </w:tcMar>
            <w:vAlign w:val="center"/>
          </w:tcPr>
          <w:p w14:paraId="21099D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18.1</w:t>
            </w:r>
          </w:p>
        </w:tc>
        <w:tc>
          <w:tcPr>
            <w:tcW w:w="1132" w:type="dxa"/>
            <w:shd w:val="clear" w:color="auto" w:fill="FFFFFF"/>
            <w:tcMar>
              <w:top w:w="0" w:type="dxa"/>
              <w:left w:w="70" w:type="dxa"/>
              <w:bottom w:w="0" w:type="dxa"/>
              <w:right w:w="70" w:type="dxa"/>
            </w:tcMar>
            <w:vAlign w:val="center"/>
          </w:tcPr>
          <w:p w14:paraId="08FD4A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7.845</w:t>
            </w:r>
          </w:p>
        </w:tc>
        <w:tc>
          <w:tcPr>
            <w:tcW w:w="1133" w:type="dxa"/>
            <w:shd w:val="clear" w:color="auto" w:fill="FFFFFF"/>
            <w:tcMar>
              <w:top w:w="0" w:type="dxa"/>
              <w:left w:w="70" w:type="dxa"/>
              <w:bottom w:w="0" w:type="dxa"/>
              <w:right w:w="70" w:type="dxa"/>
            </w:tcMar>
            <w:vAlign w:val="center"/>
          </w:tcPr>
          <w:p w14:paraId="781CCE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0.924</w:t>
            </w:r>
          </w:p>
        </w:tc>
        <w:tc>
          <w:tcPr>
            <w:tcW w:w="1132" w:type="dxa"/>
            <w:shd w:val="clear" w:color="auto" w:fill="FFFFFF"/>
            <w:tcMar>
              <w:top w:w="0" w:type="dxa"/>
              <w:left w:w="70" w:type="dxa"/>
              <w:bottom w:w="0" w:type="dxa"/>
              <w:right w:w="70" w:type="dxa"/>
            </w:tcMar>
            <w:vAlign w:val="center"/>
          </w:tcPr>
          <w:p w14:paraId="04205B5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2.339</w:t>
            </w:r>
          </w:p>
        </w:tc>
      </w:tr>
      <w:tr w:rsidR="00644ECA" w:rsidRPr="009A6BD6" w14:paraId="0A4FB66B" w14:textId="77777777">
        <w:trPr>
          <w:trHeight w:val="285"/>
          <w:jc w:val="center"/>
        </w:trPr>
        <w:tc>
          <w:tcPr>
            <w:tcW w:w="1418" w:type="dxa"/>
            <w:shd w:val="clear" w:color="auto" w:fill="FFFFFF"/>
            <w:tcMar>
              <w:top w:w="0" w:type="dxa"/>
              <w:left w:w="70" w:type="dxa"/>
              <w:bottom w:w="0" w:type="dxa"/>
              <w:right w:w="70" w:type="dxa"/>
            </w:tcMar>
            <w:vAlign w:val="center"/>
          </w:tcPr>
          <w:p w14:paraId="754BECC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GRB121211A</w:t>
            </w:r>
          </w:p>
        </w:tc>
        <w:tc>
          <w:tcPr>
            <w:tcW w:w="1132" w:type="dxa"/>
            <w:shd w:val="clear" w:color="auto" w:fill="FFFFFF"/>
            <w:tcMar>
              <w:top w:w="0" w:type="dxa"/>
              <w:left w:w="70" w:type="dxa"/>
              <w:bottom w:w="0" w:type="dxa"/>
              <w:right w:w="70" w:type="dxa"/>
            </w:tcMar>
            <w:vAlign w:val="center"/>
          </w:tcPr>
          <w:p w14:paraId="7CC7630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182.0</w:t>
            </w:r>
          </w:p>
        </w:tc>
        <w:tc>
          <w:tcPr>
            <w:tcW w:w="1133" w:type="dxa"/>
            <w:shd w:val="clear" w:color="auto" w:fill="FFFFFF"/>
            <w:tcMar>
              <w:top w:w="0" w:type="dxa"/>
              <w:left w:w="70" w:type="dxa"/>
              <w:bottom w:w="0" w:type="dxa"/>
              <w:right w:w="70" w:type="dxa"/>
            </w:tcMar>
            <w:vAlign w:val="center"/>
          </w:tcPr>
          <w:p w14:paraId="082F3A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39.0</w:t>
            </w:r>
          </w:p>
        </w:tc>
        <w:tc>
          <w:tcPr>
            <w:tcW w:w="1132" w:type="dxa"/>
            <w:shd w:val="clear" w:color="auto" w:fill="FFFFFF"/>
            <w:tcMar>
              <w:top w:w="0" w:type="dxa"/>
              <w:left w:w="70" w:type="dxa"/>
              <w:bottom w:w="0" w:type="dxa"/>
              <w:right w:w="70" w:type="dxa"/>
            </w:tcMar>
            <w:vAlign w:val="center"/>
          </w:tcPr>
          <w:p w14:paraId="16F328F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0.609</w:t>
            </w:r>
          </w:p>
        </w:tc>
        <w:tc>
          <w:tcPr>
            <w:tcW w:w="1133" w:type="dxa"/>
            <w:shd w:val="clear" w:color="auto" w:fill="FFFFFF"/>
            <w:tcMar>
              <w:top w:w="0" w:type="dxa"/>
              <w:left w:w="70" w:type="dxa"/>
              <w:bottom w:w="0" w:type="dxa"/>
              <w:right w:w="70" w:type="dxa"/>
            </w:tcMar>
            <w:vAlign w:val="center"/>
          </w:tcPr>
          <w:p w14:paraId="0976D0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0.072</w:t>
            </w:r>
          </w:p>
        </w:tc>
        <w:tc>
          <w:tcPr>
            <w:tcW w:w="1132" w:type="dxa"/>
            <w:shd w:val="clear" w:color="auto" w:fill="FFFFFF"/>
            <w:tcMar>
              <w:top w:w="0" w:type="dxa"/>
              <w:left w:w="70" w:type="dxa"/>
              <w:bottom w:w="0" w:type="dxa"/>
              <w:right w:w="70" w:type="dxa"/>
            </w:tcMar>
            <w:vAlign w:val="center"/>
          </w:tcPr>
          <w:p w14:paraId="2E1F85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1.023</w:t>
            </w:r>
          </w:p>
        </w:tc>
      </w:tr>
      <w:tr w:rsidR="00644ECA" w:rsidRPr="009A6BD6" w14:paraId="17A124AE" w14:textId="77777777">
        <w:trPr>
          <w:trHeight w:val="285"/>
          <w:jc w:val="center"/>
        </w:trPr>
        <w:tc>
          <w:tcPr>
            <w:tcW w:w="1418" w:type="dxa"/>
            <w:shd w:val="clear" w:color="auto" w:fill="FFFFFF"/>
            <w:tcMar>
              <w:top w:w="0" w:type="dxa"/>
              <w:left w:w="70" w:type="dxa"/>
              <w:bottom w:w="0" w:type="dxa"/>
              <w:right w:w="70" w:type="dxa"/>
            </w:tcMar>
            <w:vAlign w:val="center"/>
          </w:tcPr>
          <w:p w14:paraId="2F15E3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GRB121201A</w:t>
            </w:r>
          </w:p>
        </w:tc>
        <w:tc>
          <w:tcPr>
            <w:tcW w:w="1132" w:type="dxa"/>
            <w:shd w:val="clear" w:color="auto" w:fill="FFFFFF"/>
            <w:tcMar>
              <w:top w:w="0" w:type="dxa"/>
              <w:left w:w="70" w:type="dxa"/>
              <w:bottom w:w="0" w:type="dxa"/>
              <w:right w:w="70" w:type="dxa"/>
            </w:tcMar>
            <w:vAlign w:val="center"/>
          </w:tcPr>
          <w:p w14:paraId="75BF4A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85.0</w:t>
            </w:r>
          </w:p>
        </w:tc>
        <w:tc>
          <w:tcPr>
            <w:tcW w:w="1133" w:type="dxa"/>
            <w:shd w:val="clear" w:color="auto" w:fill="FFFFFF"/>
            <w:tcMar>
              <w:top w:w="0" w:type="dxa"/>
              <w:left w:w="70" w:type="dxa"/>
              <w:bottom w:w="0" w:type="dxa"/>
              <w:right w:w="70" w:type="dxa"/>
            </w:tcMar>
            <w:vAlign w:val="center"/>
          </w:tcPr>
          <w:p w14:paraId="469954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21.0</w:t>
            </w:r>
          </w:p>
        </w:tc>
        <w:tc>
          <w:tcPr>
            <w:tcW w:w="1132" w:type="dxa"/>
            <w:shd w:val="clear" w:color="auto" w:fill="FFFFFF"/>
            <w:tcMar>
              <w:top w:w="0" w:type="dxa"/>
              <w:left w:w="70" w:type="dxa"/>
              <w:bottom w:w="0" w:type="dxa"/>
              <w:right w:w="70" w:type="dxa"/>
            </w:tcMar>
            <w:vAlign w:val="center"/>
          </w:tcPr>
          <w:p w14:paraId="03509F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0.684</w:t>
            </w:r>
          </w:p>
        </w:tc>
        <w:tc>
          <w:tcPr>
            <w:tcW w:w="1133" w:type="dxa"/>
            <w:shd w:val="clear" w:color="auto" w:fill="FFFFFF"/>
            <w:tcMar>
              <w:top w:w="0" w:type="dxa"/>
              <w:left w:w="70" w:type="dxa"/>
              <w:bottom w:w="0" w:type="dxa"/>
              <w:right w:w="70" w:type="dxa"/>
            </w:tcMar>
            <w:vAlign w:val="center"/>
          </w:tcPr>
          <w:p w14:paraId="470D348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0.081</w:t>
            </w:r>
          </w:p>
        </w:tc>
        <w:tc>
          <w:tcPr>
            <w:tcW w:w="1132" w:type="dxa"/>
            <w:shd w:val="clear" w:color="auto" w:fill="FFFFFF"/>
            <w:tcMar>
              <w:top w:w="0" w:type="dxa"/>
              <w:left w:w="70" w:type="dxa"/>
              <w:bottom w:w="0" w:type="dxa"/>
              <w:right w:w="70" w:type="dxa"/>
            </w:tcMar>
            <w:vAlign w:val="center"/>
          </w:tcPr>
          <w:p w14:paraId="60A43C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3.385</w:t>
            </w:r>
          </w:p>
        </w:tc>
      </w:tr>
      <w:tr w:rsidR="00644ECA" w:rsidRPr="009A6BD6" w14:paraId="7DB2476B" w14:textId="77777777">
        <w:trPr>
          <w:trHeight w:val="285"/>
          <w:jc w:val="center"/>
        </w:trPr>
        <w:tc>
          <w:tcPr>
            <w:tcW w:w="1418" w:type="dxa"/>
            <w:shd w:val="clear" w:color="auto" w:fill="FFFFFF"/>
            <w:tcMar>
              <w:top w:w="0" w:type="dxa"/>
              <w:left w:w="70" w:type="dxa"/>
              <w:bottom w:w="0" w:type="dxa"/>
              <w:right w:w="70" w:type="dxa"/>
            </w:tcMar>
            <w:vAlign w:val="center"/>
          </w:tcPr>
          <w:p w14:paraId="1C08EC2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GRB121128A</w:t>
            </w:r>
          </w:p>
        </w:tc>
        <w:tc>
          <w:tcPr>
            <w:tcW w:w="1132" w:type="dxa"/>
            <w:shd w:val="clear" w:color="auto" w:fill="FFFFFF"/>
            <w:tcMar>
              <w:top w:w="0" w:type="dxa"/>
              <w:left w:w="70" w:type="dxa"/>
              <w:bottom w:w="0" w:type="dxa"/>
              <w:right w:w="70" w:type="dxa"/>
            </w:tcMar>
            <w:vAlign w:val="center"/>
          </w:tcPr>
          <w:p w14:paraId="1D5825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23.3</w:t>
            </w:r>
          </w:p>
        </w:tc>
        <w:tc>
          <w:tcPr>
            <w:tcW w:w="1133" w:type="dxa"/>
            <w:shd w:val="clear" w:color="auto" w:fill="FFFFFF"/>
            <w:tcMar>
              <w:top w:w="0" w:type="dxa"/>
              <w:left w:w="70" w:type="dxa"/>
              <w:bottom w:w="0" w:type="dxa"/>
              <w:right w:w="70" w:type="dxa"/>
            </w:tcMar>
            <w:vAlign w:val="center"/>
          </w:tcPr>
          <w:p w14:paraId="59A291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1132" w:type="dxa"/>
            <w:shd w:val="clear" w:color="auto" w:fill="FFFFFF"/>
            <w:tcMar>
              <w:top w:w="0" w:type="dxa"/>
              <w:left w:w="70" w:type="dxa"/>
              <w:bottom w:w="0" w:type="dxa"/>
              <w:right w:w="70" w:type="dxa"/>
            </w:tcMar>
            <w:vAlign w:val="center"/>
          </w:tcPr>
          <w:p w14:paraId="4CB8004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0.071</w:t>
            </w:r>
          </w:p>
        </w:tc>
        <w:tc>
          <w:tcPr>
            <w:tcW w:w="1133" w:type="dxa"/>
            <w:shd w:val="clear" w:color="auto" w:fill="FFFFFF"/>
            <w:tcMar>
              <w:top w:w="0" w:type="dxa"/>
              <w:left w:w="70" w:type="dxa"/>
              <w:bottom w:w="0" w:type="dxa"/>
              <w:right w:w="70" w:type="dxa"/>
            </w:tcMar>
            <w:vAlign w:val="center"/>
          </w:tcPr>
          <w:p w14:paraId="49EFAD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0.008</w:t>
            </w:r>
          </w:p>
        </w:tc>
        <w:tc>
          <w:tcPr>
            <w:tcW w:w="1132" w:type="dxa"/>
            <w:shd w:val="clear" w:color="auto" w:fill="FFFFFF"/>
            <w:tcMar>
              <w:top w:w="0" w:type="dxa"/>
              <w:left w:w="70" w:type="dxa"/>
              <w:bottom w:w="0" w:type="dxa"/>
              <w:right w:w="70" w:type="dxa"/>
            </w:tcMar>
            <w:vAlign w:val="center"/>
          </w:tcPr>
          <w:p w14:paraId="0ADA8F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2.200</w:t>
            </w:r>
          </w:p>
        </w:tc>
      </w:tr>
      <w:tr w:rsidR="00644ECA" w:rsidRPr="009A6BD6" w14:paraId="2E6EEA86" w14:textId="77777777">
        <w:trPr>
          <w:trHeight w:val="285"/>
          <w:jc w:val="center"/>
        </w:trPr>
        <w:tc>
          <w:tcPr>
            <w:tcW w:w="1418" w:type="dxa"/>
            <w:shd w:val="clear" w:color="auto" w:fill="FFFFFF"/>
            <w:tcMar>
              <w:top w:w="0" w:type="dxa"/>
              <w:left w:w="70" w:type="dxa"/>
              <w:bottom w:w="0" w:type="dxa"/>
              <w:right w:w="70" w:type="dxa"/>
            </w:tcMar>
            <w:vAlign w:val="center"/>
          </w:tcPr>
          <w:p w14:paraId="3B6AD0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GRB121027A</w:t>
            </w:r>
          </w:p>
        </w:tc>
        <w:tc>
          <w:tcPr>
            <w:tcW w:w="1132" w:type="dxa"/>
            <w:shd w:val="clear" w:color="auto" w:fill="FFFFFF"/>
            <w:tcMar>
              <w:top w:w="0" w:type="dxa"/>
              <w:left w:w="70" w:type="dxa"/>
              <w:bottom w:w="0" w:type="dxa"/>
              <w:right w:w="70" w:type="dxa"/>
            </w:tcMar>
            <w:vAlign w:val="center"/>
          </w:tcPr>
          <w:p w14:paraId="0BDDF41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62.6</w:t>
            </w:r>
          </w:p>
        </w:tc>
        <w:tc>
          <w:tcPr>
            <w:tcW w:w="1133" w:type="dxa"/>
            <w:shd w:val="clear" w:color="auto" w:fill="FFFFFF"/>
            <w:tcMar>
              <w:top w:w="0" w:type="dxa"/>
              <w:left w:w="70" w:type="dxa"/>
              <w:bottom w:w="0" w:type="dxa"/>
              <w:right w:w="70" w:type="dxa"/>
            </w:tcMar>
            <w:vAlign w:val="center"/>
          </w:tcPr>
          <w:p w14:paraId="5CE997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w:t>
            </w:r>
          </w:p>
        </w:tc>
        <w:tc>
          <w:tcPr>
            <w:tcW w:w="1132" w:type="dxa"/>
            <w:shd w:val="clear" w:color="auto" w:fill="FFFFFF"/>
            <w:tcMar>
              <w:top w:w="0" w:type="dxa"/>
              <w:left w:w="70" w:type="dxa"/>
              <w:bottom w:w="0" w:type="dxa"/>
              <w:right w:w="70" w:type="dxa"/>
            </w:tcMar>
            <w:vAlign w:val="center"/>
          </w:tcPr>
          <w:p w14:paraId="085C79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4.169</w:t>
            </w:r>
          </w:p>
        </w:tc>
        <w:tc>
          <w:tcPr>
            <w:tcW w:w="1133" w:type="dxa"/>
            <w:shd w:val="clear" w:color="auto" w:fill="FFFFFF"/>
            <w:tcMar>
              <w:top w:w="0" w:type="dxa"/>
              <w:left w:w="70" w:type="dxa"/>
              <w:bottom w:w="0" w:type="dxa"/>
              <w:right w:w="70" w:type="dxa"/>
            </w:tcMar>
            <w:vAlign w:val="center"/>
          </w:tcPr>
          <w:p w14:paraId="5EA811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0.491</w:t>
            </w:r>
          </w:p>
        </w:tc>
        <w:tc>
          <w:tcPr>
            <w:tcW w:w="1132" w:type="dxa"/>
            <w:shd w:val="clear" w:color="auto" w:fill="FFFFFF"/>
            <w:tcMar>
              <w:top w:w="0" w:type="dxa"/>
              <w:left w:w="70" w:type="dxa"/>
              <w:bottom w:w="0" w:type="dxa"/>
              <w:right w:w="70" w:type="dxa"/>
            </w:tcMar>
            <w:vAlign w:val="center"/>
          </w:tcPr>
          <w:p w14:paraId="70C41B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1.773</w:t>
            </w:r>
          </w:p>
        </w:tc>
      </w:tr>
      <w:tr w:rsidR="00644ECA" w:rsidRPr="009A6BD6" w14:paraId="0FC803B9" w14:textId="77777777">
        <w:trPr>
          <w:trHeight w:val="285"/>
          <w:jc w:val="center"/>
        </w:trPr>
        <w:tc>
          <w:tcPr>
            <w:tcW w:w="1418" w:type="dxa"/>
            <w:shd w:val="clear" w:color="auto" w:fill="FFFFFF"/>
            <w:tcMar>
              <w:top w:w="0" w:type="dxa"/>
              <w:left w:w="70" w:type="dxa"/>
              <w:bottom w:w="0" w:type="dxa"/>
              <w:right w:w="70" w:type="dxa"/>
            </w:tcMar>
            <w:vAlign w:val="center"/>
          </w:tcPr>
          <w:p w14:paraId="7027D1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GRB121024A</w:t>
            </w:r>
          </w:p>
        </w:tc>
        <w:tc>
          <w:tcPr>
            <w:tcW w:w="1132" w:type="dxa"/>
            <w:shd w:val="clear" w:color="auto" w:fill="FFFFFF"/>
            <w:tcMar>
              <w:top w:w="0" w:type="dxa"/>
              <w:left w:w="70" w:type="dxa"/>
              <w:bottom w:w="0" w:type="dxa"/>
              <w:right w:w="70" w:type="dxa"/>
            </w:tcMar>
            <w:vAlign w:val="center"/>
          </w:tcPr>
          <w:p w14:paraId="429725C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69.0</w:t>
            </w:r>
          </w:p>
        </w:tc>
        <w:tc>
          <w:tcPr>
            <w:tcW w:w="1133" w:type="dxa"/>
            <w:shd w:val="clear" w:color="auto" w:fill="FFFFFF"/>
            <w:tcMar>
              <w:top w:w="0" w:type="dxa"/>
              <w:left w:w="70" w:type="dxa"/>
              <w:bottom w:w="0" w:type="dxa"/>
              <w:right w:w="70" w:type="dxa"/>
            </w:tcMar>
            <w:vAlign w:val="center"/>
          </w:tcPr>
          <w:p w14:paraId="3B9183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32.0</w:t>
            </w:r>
          </w:p>
        </w:tc>
        <w:tc>
          <w:tcPr>
            <w:tcW w:w="1132" w:type="dxa"/>
            <w:shd w:val="clear" w:color="auto" w:fill="FFFFFF"/>
            <w:tcMar>
              <w:top w:w="0" w:type="dxa"/>
              <w:left w:w="70" w:type="dxa"/>
              <w:bottom w:w="0" w:type="dxa"/>
              <w:right w:w="70" w:type="dxa"/>
            </w:tcMar>
            <w:vAlign w:val="center"/>
          </w:tcPr>
          <w:p w14:paraId="587F41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2.245</w:t>
            </w:r>
          </w:p>
        </w:tc>
        <w:tc>
          <w:tcPr>
            <w:tcW w:w="1133" w:type="dxa"/>
            <w:shd w:val="clear" w:color="auto" w:fill="FFFFFF"/>
            <w:tcMar>
              <w:top w:w="0" w:type="dxa"/>
              <w:left w:w="70" w:type="dxa"/>
              <w:bottom w:w="0" w:type="dxa"/>
              <w:right w:w="70" w:type="dxa"/>
            </w:tcMar>
            <w:vAlign w:val="center"/>
          </w:tcPr>
          <w:p w14:paraId="2504089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0.265</w:t>
            </w:r>
          </w:p>
        </w:tc>
        <w:tc>
          <w:tcPr>
            <w:tcW w:w="1132" w:type="dxa"/>
            <w:shd w:val="clear" w:color="auto" w:fill="FFFFFF"/>
            <w:tcMar>
              <w:top w:w="0" w:type="dxa"/>
              <w:left w:w="70" w:type="dxa"/>
              <w:bottom w:w="0" w:type="dxa"/>
              <w:right w:w="70" w:type="dxa"/>
            </w:tcMar>
            <w:vAlign w:val="center"/>
          </w:tcPr>
          <w:p w14:paraId="26C9337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2.298</w:t>
            </w:r>
          </w:p>
        </w:tc>
      </w:tr>
      <w:tr w:rsidR="00644ECA" w:rsidRPr="009A6BD6" w14:paraId="4FE63E8E" w14:textId="77777777">
        <w:trPr>
          <w:trHeight w:val="285"/>
          <w:jc w:val="center"/>
        </w:trPr>
        <w:tc>
          <w:tcPr>
            <w:tcW w:w="1418" w:type="dxa"/>
            <w:shd w:val="clear" w:color="auto" w:fill="FFFFFF"/>
            <w:tcMar>
              <w:top w:w="0" w:type="dxa"/>
              <w:left w:w="70" w:type="dxa"/>
              <w:bottom w:w="0" w:type="dxa"/>
              <w:right w:w="70" w:type="dxa"/>
            </w:tcMar>
            <w:vAlign w:val="center"/>
          </w:tcPr>
          <w:p w14:paraId="074379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GRB120922A</w:t>
            </w:r>
          </w:p>
        </w:tc>
        <w:tc>
          <w:tcPr>
            <w:tcW w:w="1132" w:type="dxa"/>
            <w:shd w:val="clear" w:color="auto" w:fill="FFFFFF"/>
            <w:tcMar>
              <w:top w:w="0" w:type="dxa"/>
              <w:left w:w="70" w:type="dxa"/>
              <w:bottom w:w="0" w:type="dxa"/>
              <w:right w:w="70" w:type="dxa"/>
            </w:tcMar>
            <w:vAlign w:val="center"/>
          </w:tcPr>
          <w:p w14:paraId="428A54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173.0</w:t>
            </w:r>
          </w:p>
        </w:tc>
        <w:tc>
          <w:tcPr>
            <w:tcW w:w="1133" w:type="dxa"/>
            <w:shd w:val="clear" w:color="auto" w:fill="FFFFFF"/>
            <w:tcMar>
              <w:top w:w="0" w:type="dxa"/>
              <w:left w:w="70" w:type="dxa"/>
              <w:bottom w:w="0" w:type="dxa"/>
              <w:right w:w="70" w:type="dxa"/>
            </w:tcMar>
            <w:vAlign w:val="center"/>
          </w:tcPr>
          <w:p w14:paraId="4FD7D1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33.0</w:t>
            </w:r>
          </w:p>
        </w:tc>
        <w:tc>
          <w:tcPr>
            <w:tcW w:w="1132" w:type="dxa"/>
            <w:shd w:val="clear" w:color="auto" w:fill="FFFFFF"/>
            <w:tcMar>
              <w:top w:w="0" w:type="dxa"/>
              <w:left w:w="70" w:type="dxa"/>
              <w:bottom w:w="0" w:type="dxa"/>
              <w:right w:w="70" w:type="dxa"/>
            </w:tcMar>
            <w:vAlign w:val="center"/>
          </w:tcPr>
          <w:p w14:paraId="2594596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1.385</w:t>
            </w:r>
          </w:p>
        </w:tc>
        <w:tc>
          <w:tcPr>
            <w:tcW w:w="1133" w:type="dxa"/>
            <w:shd w:val="clear" w:color="auto" w:fill="FFFFFF"/>
            <w:tcMar>
              <w:top w:w="0" w:type="dxa"/>
              <w:left w:w="70" w:type="dxa"/>
              <w:bottom w:w="0" w:type="dxa"/>
              <w:right w:w="70" w:type="dxa"/>
            </w:tcMar>
            <w:vAlign w:val="center"/>
          </w:tcPr>
          <w:p w14:paraId="47379A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0.163</w:t>
            </w:r>
          </w:p>
        </w:tc>
        <w:tc>
          <w:tcPr>
            <w:tcW w:w="1132" w:type="dxa"/>
            <w:shd w:val="clear" w:color="auto" w:fill="FFFFFF"/>
            <w:tcMar>
              <w:top w:w="0" w:type="dxa"/>
              <w:left w:w="70" w:type="dxa"/>
              <w:bottom w:w="0" w:type="dxa"/>
              <w:right w:w="70" w:type="dxa"/>
            </w:tcMar>
            <w:vAlign w:val="center"/>
          </w:tcPr>
          <w:p w14:paraId="3B3088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3.100</w:t>
            </w:r>
          </w:p>
        </w:tc>
      </w:tr>
      <w:tr w:rsidR="00644ECA" w:rsidRPr="009A6BD6" w14:paraId="31F51FC3" w14:textId="77777777">
        <w:trPr>
          <w:trHeight w:val="285"/>
          <w:jc w:val="center"/>
        </w:trPr>
        <w:tc>
          <w:tcPr>
            <w:tcW w:w="1418" w:type="dxa"/>
            <w:shd w:val="clear" w:color="auto" w:fill="FFFFFF"/>
            <w:tcMar>
              <w:top w:w="0" w:type="dxa"/>
              <w:left w:w="70" w:type="dxa"/>
              <w:bottom w:w="0" w:type="dxa"/>
              <w:right w:w="70" w:type="dxa"/>
            </w:tcMar>
            <w:vAlign w:val="center"/>
          </w:tcPr>
          <w:p w14:paraId="4EFABD9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GRB120907A</w:t>
            </w:r>
          </w:p>
        </w:tc>
        <w:tc>
          <w:tcPr>
            <w:tcW w:w="1132" w:type="dxa"/>
            <w:shd w:val="clear" w:color="auto" w:fill="FFFFFF"/>
            <w:tcMar>
              <w:top w:w="0" w:type="dxa"/>
              <w:left w:w="70" w:type="dxa"/>
              <w:bottom w:w="0" w:type="dxa"/>
              <w:right w:w="70" w:type="dxa"/>
            </w:tcMar>
            <w:vAlign w:val="center"/>
          </w:tcPr>
          <w:p w14:paraId="0448AB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16.9</w:t>
            </w:r>
          </w:p>
        </w:tc>
        <w:tc>
          <w:tcPr>
            <w:tcW w:w="1133" w:type="dxa"/>
            <w:shd w:val="clear" w:color="auto" w:fill="FFFFFF"/>
            <w:tcMar>
              <w:top w:w="0" w:type="dxa"/>
              <w:left w:w="70" w:type="dxa"/>
              <w:bottom w:w="0" w:type="dxa"/>
              <w:right w:w="70" w:type="dxa"/>
            </w:tcMar>
            <w:vAlign w:val="center"/>
          </w:tcPr>
          <w:p w14:paraId="72FAEA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8.9</w:t>
            </w:r>
          </w:p>
        </w:tc>
        <w:tc>
          <w:tcPr>
            <w:tcW w:w="1132" w:type="dxa"/>
            <w:shd w:val="clear" w:color="auto" w:fill="FFFFFF"/>
            <w:tcMar>
              <w:top w:w="0" w:type="dxa"/>
              <w:left w:w="70" w:type="dxa"/>
              <w:bottom w:w="0" w:type="dxa"/>
              <w:right w:w="70" w:type="dxa"/>
            </w:tcMar>
            <w:vAlign w:val="center"/>
          </w:tcPr>
          <w:p w14:paraId="1EF364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0.090</w:t>
            </w:r>
          </w:p>
        </w:tc>
        <w:tc>
          <w:tcPr>
            <w:tcW w:w="1133" w:type="dxa"/>
            <w:shd w:val="clear" w:color="auto" w:fill="FFFFFF"/>
            <w:tcMar>
              <w:top w:w="0" w:type="dxa"/>
              <w:left w:w="70" w:type="dxa"/>
              <w:bottom w:w="0" w:type="dxa"/>
              <w:right w:w="70" w:type="dxa"/>
            </w:tcMar>
            <w:vAlign w:val="center"/>
          </w:tcPr>
          <w:p w14:paraId="7A6CDE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0.011</w:t>
            </w:r>
          </w:p>
        </w:tc>
        <w:tc>
          <w:tcPr>
            <w:tcW w:w="1132" w:type="dxa"/>
            <w:shd w:val="clear" w:color="auto" w:fill="FFFFFF"/>
            <w:tcMar>
              <w:top w:w="0" w:type="dxa"/>
              <w:left w:w="70" w:type="dxa"/>
              <w:bottom w:w="0" w:type="dxa"/>
              <w:right w:w="70" w:type="dxa"/>
            </w:tcMar>
            <w:vAlign w:val="center"/>
          </w:tcPr>
          <w:p w14:paraId="3DB05D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0.970</w:t>
            </w:r>
          </w:p>
        </w:tc>
      </w:tr>
      <w:tr w:rsidR="00644ECA" w:rsidRPr="009A6BD6" w14:paraId="5AD6D40A" w14:textId="77777777">
        <w:trPr>
          <w:trHeight w:val="285"/>
          <w:jc w:val="center"/>
        </w:trPr>
        <w:tc>
          <w:tcPr>
            <w:tcW w:w="1418" w:type="dxa"/>
            <w:shd w:val="clear" w:color="auto" w:fill="FFFFFF"/>
            <w:tcMar>
              <w:top w:w="0" w:type="dxa"/>
              <w:left w:w="70" w:type="dxa"/>
              <w:bottom w:w="0" w:type="dxa"/>
              <w:right w:w="70" w:type="dxa"/>
            </w:tcMar>
            <w:vAlign w:val="center"/>
          </w:tcPr>
          <w:p w14:paraId="23D03D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GRB120815A</w:t>
            </w:r>
          </w:p>
        </w:tc>
        <w:tc>
          <w:tcPr>
            <w:tcW w:w="1132" w:type="dxa"/>
            <w:shd w:val="clear" w:color="auto" w:fill="FFFFFF"/>
            <w:tcMar>
              <w:top w:w="0" w:type="dxa"/>
              <w:left w:w="70" w:type="dxa"/>
              <w:bottom w:w="0" w:type="dxa"/>
              <w:right w:w="70" w:type="dxa"/>
            </w:tcMar>
            <w:vAlign w:val="center"/>
          </w:tcPr>
          <w:p w14:paraId="06CD8FE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9.7</w:t>
            </w:r>
          </w:p>
        </w:tc>
        <w:tc>
          <w:tcPr>
            <w:tcW w:w="1133" w:type="dxa"/>
            <w:shd w:val="clear" w:color="auto" w:fill="FFFFFF"/>
            <w:tcMar>
              <w:top w:w="0" w:type="dxa"/>
              <w:left w:w="70" w:type="dxa"/>
              <w:bottom w:w="0" w:type="dxa"/>
              <w:right w:w="70" w:type="dxa"/>
            </w:tcMar>
            <w:vAlign w:val="center"/>
          </w:tcPr>
          <w:p w14:paraId="1716DA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132" w:type="dxa"/>
            <w:shd w:val="clear" w:color="auto" w:fill="FFFFFF"/>
            <w:tcMar>
              <w:top w:w="0" w:type="dxa"/>
              <w:left w:w="70" w:type="dxa"/>
              <w:bottom w:w="0" w:type="dxa"/>
              <w:right w:w="70" w:type="dxa"/>
            </w:tcMar>
            <w:vAlign w:val="center"/>
          </w:tcPr>
          <w:p w14:paraId="62B706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2.206</w:t>
            </w:r>
          </w:p>
        </w:tc>
        <w:tc>
          <w:tcPr>
            <w:tcW w:w="1133" w:type="dxa"/>
            <w:shd w:val="clear" w:color="auto" w:fill="FFFFFF"/>
            <w:tcMar>
              <w:top w:w="0" w:type="dxa"/>
              <w:left w:w="70" w:type="dxa"/>
              <w:bottom w:w="0" w:type="dxa"/>
              <w:right w:w="70" w:type="dxa"/>
            </w:tcMar>
            <w:vAlign w:val="center"/>
          </w:tcPr>
          <w:p w14:paraId="2271D8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0.260</w:t>
            </w:r>
          </w:p>
        </w:tc>
        <w:tc>
          <w:tcPr>
            <w:tcW w:w="1132" w:type="dxa"/>
            <w:shd w:val="clear" w:color="auto" w:fill="FFFFFF"/>
            <w:tcMar>
              <w:top w:w="0" w:type="dxa"/>
              <w:left w:w="70" w:type="dxa"/>
              <w:bottom w:w="0" w:type="dxa"/>
              <w:right w:w="70" w:type="dxa"/>
            </w:tcMar>
            <w:vAlign w:val="center"/>
          </w:tcPr>
          <w:p w14:paraId="04981E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2.358</w:t>
            </w:r>
          </w:p>
        </w:tc>
      </w:tr>
      <w:tr w:rsidR="00644ECA" w:rsidRPr="009A6BD6" w14:paraId="5E622A45" w14:textId="77777777">
        <w:trPr>
          <w:trHeight w:val="285"/>
          <w:jc w:val="center"/>
        </w:trPr>
        <w:tc>
          <w:tcPr>
            <w:tcW w:w="1418" w:type="dxa"/>
            <w:shd w:val="clear" w:color="auto" w:fill="FFFFFF"/>
            <w:tcMar>
              <w:top w:w="0" w:type="dxa"/>
              <w:left w:w="70" w:type="dxa"/>
              <w:bottom w:w="0" w:type="dxa"/>
              <w:right w:w="70" w:type="dxa"/>
            </w:tcMar>
            <w:vAlign w:val="center"/>
          </w:tcPr>
          <w:p w14:paraId="7E915E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GRB120811C</w:t>
            </w:r>
          </w:p>
        </w:tc>
        <w:tc>
          <w:tcPr>
            <w:tcW w:w="1132" w:type="dxa"/>
            <w:shd w:val="clear" w:color="auto" w:fill="FFFFFF"/>
            <w:tcMar>
              <w:top w:w="0" w:type="dxa"/>
              <w:left w:w="70" w:type="dxa"/>
              <w:bottom w:w="0" w:type="dxa"/>
              <w:right w:w="70" w:type="dxa"/>
            </w:tcMar>
            <w:vAlign w:val="center"/>
          </w:tcPr>
          <w:p w14:paraId="29E9BA9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26.8</w:t>
            </w:r>
          </w:p>
        </w:tc>
        <w:tc>
          <w:tcPr>
            <w:tcW w:w="1133" w:type="dxa"/>
            <w:shd w:val="clear" w:color="auto" w:fill="FFFFFF"/>
            <w:tcMar>
              <w:top w:w="0" w:type="dxa"/>
              <w:left w:w="70" w:type="dxa"/>
              <w:bottom w:w="0" w:type="dxa"/>
              <w:right w:w="70" w:type="dxa"/>
            </w:tcMar>
            <w:vAlign w:val="center"/>
          </w:tcPr>
          <w:p w14:paraId="06A6E44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132" w:type="dxa"/>
            <w:shd w:val="clear" w:color="auto" w:fill="FFFFFF"/>
            <w:tcMar>
              <w:top w:w="0" w:type="dxa"/>
              <w:left w:w="70" w:type="dxa"/>
              <w:bottom w:w="0" w:type="dxa"/>
              <w:right w:w="70" w:type="dxa"/>
            </w:tcMar>
            <w:vAlign w:val="center"/>
          </w:tcPr>
          <w:p w14:paraId="4B9059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0.460</w:t>
            </w:r>
          </w:p>
        </w:tc>
        <w:tc>
          <w:tcPr>
            <w:tcW w:w="1133" w:type="dxa"/>
            <w:shd w:val="clear" w:color="auto" w:fill="FFFFFF"/>
            <w:tcMar>
              <w:top w:w="0" w:type="dxa"/>
              <w:left w:w="70" w:type="dxa"/>
              <w:bottom w:w="0" w:type="dxa"/>
              <w:right w:w="70" w:type="dxa"/>
            </w:tcMar>
            <w:vAlign w:val="center"/>
          </w:tcPr>
          <w:p w14:paraId="7BD797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0.054</w:t>
            </w:r>
          </w:p>
        </w:tc>
        <w:tc>
          <w:tcPr>
            <w:tcW w:w="1132" w:type="dxa"/>
            <w:shd w:val="clear" w:color="auto" w:fill="FFFFFF"/>
            <w:tcMar>
              <w:top w:w="0" w:type="dxa"/>
              <w:left w:w="70" w:type="dxa"/>
              <w:bottom w:w="0" w:type="dxa"/>
              <w:right w:w="70" w:type="dxa"/>
            </w:tcMar>
            <w:vAlign w:val="center"/>
          </w:tcPr>
          <w:p w14:paraId="18CF28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2.671</w:t>
            </w:r>
          </w:p>
        </w:tc>
      </w:tr>
      <w:tr w:rsidR="00644ECA" w:rsidRPr="009A6BD6" w14:paraId="2465FB56" w14:textId="77777777">
        <w:trPr>
          <w:trHeight w:val="285"/>
          <w:jc w:val="center"/>
        </w:trPr>
        <w:tc>
          <w:tcPr>
            <w:tcW w:w="1418" w:type="dxa"/>
            <w:shd w:val="clear" w:color="auto" w:fill="FFFFFF"/>
            <w:tcMar>
              <w:top w:w="0" w:type="dxa"/>
              <w:left w:w="70" w:type="dxa"/>
              <w:bottom w:w="0" w:type="dxa"/>
              <w:right w:w="70" w:type="dxa"/>
            </w:tcMar>
            <w:vAlign w:val="center"/>
          </w:tcPr>
          <w:p w14:paraId="76FC83E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GRB120802A</w:t>
            </w:r>
          </w:p>
        </w:tc>
        <w:tc>
          <w:tcPr>
            <w:tcW w:w="1132" w:type="dxa"/>
            <w:shd w:val="clear" w:color="auto" w:fill="FFFFFF"/>
            <w:tcMar>
              <w:top w:w="0" w:type="dxa"/>
              <w:left w:w="70" w:type="dxa"/>
              <w:bottom w:w="0" w:type="dxa"/>
              <w:right w:w="70" w:type="dxa"/>
            </w:tcMar>
            <w:vAlign w:val="center"/>
          </w:tcPr>
          <w:p w14:paraId="505D829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50.0</w:t>
            </w:r>
          </w:p>
        </w:tc>
        <w:tc>
          <w:tcPr>
            <w:tcW w:w="1133" w:type="dxa"/>
            <w:shd w:val="clear" w:color="auto" w:fill="FFFFFF"/>
            <w:tcMar>
              <w:top w:w="0" w:type="dxa"/>
              <w:left w:w="70" w:type="dxa"/>
              <w:bottom w:w="0" w:type="dxa"/>
              <w:right w:w="70" w:type="dxa"/>
            </w:tcMar>
            <w:vAlign w:val="center"/>
          </w:tcPr>
          <w:p w14:paraId="2E67F2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31.0</w:t>
            </w:r>
          </w:p>
        </w:tc>
        <w:tc>
          <w:tcPr>
            <w:tcW w:w="1132" w:type="dxa"/>
            <w:shd w:val="clear" w:color="auto" w:fill="FFFFFF"/>
            <w:tcMar>
              <w:top w:w="0" w:type="dxa"/>
              <w:left w:w="70" w:type="dxa"/>
              <w:bottom w:w="0" w:type="dxa"/>
              <w:right w:w="70" w:type="dxa"/>
            </w:tcMar>
            <w:vAlign w:val="center"/>
          </w:tcPr>
          <w:p w14:paraId="64C6B8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1.111</w:t>
            </w:r>
          </w:p>
        </w:tc>
        <w:tc>
          <w:tcPr>
            <w:tcW w:w="1133" w:type="dxa"/>
            <w:shd w:val="clear" w:color="auto" w:fill="FFFFFF"/>
            <w:tcMar>
              <w:top w:w="0" w:type="dxa"/>
              <w:left w:w="70" w:type="dxa"/>
              <w:bottom w:w="0" w:type="dxa"/>
              <w:right w:w="70" w:type="dxa"/>
            </w:tcMar>
            <w:vAlign w:val="center"/>
          </w:tcPr>
          <w:p w14:paraId="368ED8C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0.131</w:t>
            </w:r>
          </w:p>
        </w:tc>
        <w:tc>
          <w:tcPr>
            <w:tcW w:w="1132" w:type="dxa"/>
            <w:shd w:val="clear" w:color="auto" w:fill="FFFFFF"/>
            <w:tcMar>
              <w:top w:w="0" w:type="dxa"/>
              <w:left w:w="70" w:type="dxa"/>
              <w:bottom w:w="0" w:type="dxa"/>
              <w:right w:w="70" w:type="dxa"/>
            </w:tcMar>
            <w:vAlign w:val="center"/>
          </w:tcPr>
          <w:p w14:paraId="211E59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3.796</w:t>
            </w:r>
          </w:p>
        </w:tc>
      </w:tr>
      <w:tr w:rsidR="00644ECA" w:rsidRPr="009A6BD6" w14:paraId="316B793E" w14:textId="77777777">
        <w:trPr>
          <w:trHeight w:val="285"/>
          <w:jc w:val="center"/>
        </w:trPr>
        <w:tc>
          <w:tcPr>
            <w:tcW w:w="1418" w:type="dxa"/>
            <w:shd w:val="clear" w:color="auto" w:fill="FFFFFF"/>
            <w:tcMar>
              <w:top w:w="0" w:type="dxa"/>
              <w:left w:w="70" w:type="dxa"/>
              <w:bottom w:w="0" w:type="dxa"/>
              <w:right w:w="70" w:type="dxa"/>
            </w:tcMar>
            <w:vAlign w:val="center"/>
          </w:tcPr>
          <w:p w14:paraId="7767CA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GRB120729A</w:t>
            </w:r>
          </w:p>
        </w:tc>
        <w:tc>
          <w:tcPr>
            <w:tcW w:w="1132" w:type="dxa"/>
            <w:shd w:val="clear" w:color="auto" w:fill="FFFFFF"/>
            <w:tcMar>
              <w:top w:w="0" w:type="dxa"/>
              <w:left w:w="70" w:type="dxa"/>
              <w:bottom w:w="0" w:type="dxa"/>
              <w:right w:w="70" w:type="dxa"/>
            </w:tcMar>
            <w:vAlign w:val="center"/>
          </w:tcPr>
          <w:p w14:paraId="63DF4C9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71.5</w:t>
            </w:r>
          </w:p>
        </w:tc>
        <w:tc>
          <w:tcPr>
            <w:tcW w:w="1133" w:type="dxa"/>
            <w:shd w:val="clear" w:color="auto" w:fill="FFFFFF"/>
            <w:tcMar>
              <w:top w:w="0" w:type="dxa"/>
              <w:left w:w="70" w:type="dxa"/>
              <w:bottom w:w="0" w:type="dxa"/>
              <w:right w:w="70" w:type="dxa"/>
            </w:tcMar>
            <w:vAlign w:val="center"/>
          </w:tcPr>
          <w:p w14:paraId="088A2C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17.5</w:t>
            </w:r>
          </w:p>
        </w:tc>
        <w:tc>
          <w:tcPr>
            <w:tcW w:w="1132" w:type="dxa"/>
            <w:shd w:val="clear" w:color="auto" w:fill="FFFFFF"/>
            <w:tcMar>
              <w:top w:w="0" w:type="dxa"/>
              <w:left w:w="70" w:type="dxa"/>
              <w:bottom w:w="0" w:type="dxa"/>
              <w:right w:w="70" w:type="dxa"/>
            </w:tcMar>
            <w:vAlign w:val="center"/>
          </w:tcPr>
          <w:p w14:paraId="37E856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0.449</w:t>
            </w:r>
          </w:p>
        </w:tc>
        <w:tc>
          <w:tcPr>
            <w:tcW w:w="1133" w:type="dxa"/>
            <w:shd w:val="clear" w:color="auto" w:fill="FFFFFF"/>
            <w:tcMar>
              <w:top w:w="0" w:type="dxa"/>
              <w:left w:w="70" w:type="dxa"/>
              <w:bottom w:w="0" w:type="dxa"/>
              <w:right w:w="70" w:type="dxa"/>
            </w:tcMar>
            <w:vAlign w:val="center"/>
          </w:tcPr>
          <w:p w14:paraId="673A38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0.053</w:t>
            </w:r>
          </w:p>
        </w:tc>
        <w:tc>
          <w:tcPr>
            <w:tcW w:w="1132" w:type="dxa"/>
            <w:shd w:val="clear" w:color="auto" w:fill="FFFFFF"/>
            <w:tcMar>
              <w:top w:w="0" w:type="dxa"/>
              <w:left w:w="70" w:type="dxa"/>
              <w:bottom w:w="0" w:type="dxa"/>
              <w:right w:w="70" w:type="dxa"/>
            </w:tcMar>
            <w:vAlign w:val="center"/>
          </w:tcPr>
          <w:p w14:paraId="3F8D79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0.800</w:t>
            </w:r>
          </w:p>
        </w:tc>
      </w:tr>
      <w:tr w:rsidR="00644ECA" w:rsidRPr="009A6BD6" w14:paraId="622F452F" w14:textId="77777777">
        <w:trPr>
          <w:trHeight w:val="285"/>
          <w:jc w:val="center"/>
        </w:trPr>
        <w:tc>
          <w:tcPr>
            <w:tcW w:w="1418" w:type="dxa"/>
            <w:shd w:val="clear" w:color="auto" w:fill="FFFFFF"/>
            <w:tcMar>
              <w:top w:w="0" w:type="dxa"/>
              <w:left w:w="70" w:type="dxa"/>
              <w:bottom w:w="0" w:type="dxa"/>
              <w:right w:w="70" w:type="dxa"/>
            </w:tcMar>
            <w:vAlign w:val="center"/>
          </w:tcPr>
          <w:p w14:paraId="03170C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GRB120724A</w:t>
            </w:r>
          </w:p>
        </w:tc>
        <w:tc>
          <w:tcPr>
            <w:tcW w:w="1132" w:type="dxa"/>
            <w:shd w:val="clear" w:color="auto" w:fill="FFFFFF"/>
            <w:tcMar>
              <w:top w:w="0" w:type="dxa"/>
              <w:left w:w="70" w:type="dxa"/>
              <w:bottom w:w="0" w:type="dxa"/>
              <w:right w:w="70" w:type="dxa"/>
            </w:tcMar>
            <w:vAlign w:val="center"/>
          </w:tcPr>
          <w:p w14:paraId="26380D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72.8</w:t>
            </w:r>
          </w:p>
        </w:tc>
        <w:tc>
          <w:tcPr>
            <w:tcW w:w="1133" w:type="dxa"/>
            <w:shd w:val="clear" w:color="auto" w:fill="FFFFFF"/>
            <w:tcMar>
              <w:top w:w="0" w:type="dxa"/>
              <w:left w:w="70" w:type="dxa"/>
              <w:bottom w:w="0" w:type="dxa"/>
              <w:right w:w="70" w:type="dxa"/>
            </w:tcMar>
            <w:vAlign w:val="center"/>
          </w:tcPr>
          <w:p w14:paraId="4F64E9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16.4</w:t>
            </w:r>
          </w:p>
        </w:tc>
        <w:tc>
          <w:tcPr>
            <w:tcW w:w="1132" w:type="dxa"/>
            <w:shd w:val="clear" w:color="auto" w:fill="FFFFFF"/>
            <w:tcMar>
              <w:top w:w="0" w:type="dxa"/>
              <w:left w:w="70" w:type="dxa"/>
              <w:bottom w:w="0" w:type="dxa"/>
              <w:right w:w="70" w:type="dxa"/>
            </w:tcMar>
            <w:vAlign w:val="center"/>
          </w:tcPr>
          <w:p w14:paraId="6D5505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8.198</w:t>
            </w:r>
          </w:p>
        </w:tc>
        <w:tc>
          <w:tcPr>
            <w:tcW w:w="1133" w:type="dxa"/>
            <w:shd w:val="clear" w:color="auto" w:fill="FFFFFF"/>
            <w:tcMar>
              <w:top w:w="0" w:type="dxa"/>
              <w:left w:w="70" w:type="dxa"/>
              <w:bottom w:w="0" w:type="dxa"/>
              <w:right w:w="70" w:type="dxa"/>
            </w:tcMar>
            <w:vAlign w:val="center"/>
          </w:tcPr>
          <w:p w14:paraId="71C1FE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0.966</w:t>
            </w:r>
          </w:p>
        </w:tc>
        <w:tc>
          <w:tcPr>
            <w:tcW w:w="1132" w:type="dxa"/>
            <w:shd w:val="clear" w:color="auto" w:fill="FFFFFF"/>
            <w:tcMar>
              <w:top w:w="0" w:type="dxa"/>
              <w:left w:w="70" w:type="dxa"/>
              <w:bottom w:w="0" w:type="dxa"/>
              <w:right w:w="70" w:type="dxa"/>
            </w:tcMar>
            <w:vAlign w:val="center"/>
          </w:tcPr>
          <w:p w14:paraId="3A5176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1.480</w:t>
            </w:r>
          </w:p>
        </w:tc>
      </w:tr>
      <w:tr w:rsidR="00644ECA" w:rsidRPr="009A6BD6" w14:paraId="1341EBA3" w14:textId="77777777">
        <w:trPr>
          <w:trHeight w:val="285"/>
          <w:jc w:val="center"/>
        </w:trPr>
        <w:tc>
          <w:tcPr>
            <w:tcW w:w="1418" w:type="dxa"/>
            <w:shd w:val="clear" w:color="auto" w:fill="FFFFFF"/>
            <w:tcMar>
              <w:top w:w="0" w:type="dxa"/>
              <w:left w:w="70" w:type="dxa"/>
              <w:bottom w:w="0" w:type="dxa"/>
              <w:right w:w="70" w:type="dxa"/>
            </w:tcMar>
            <w:vAlign w:val="center"/>
          </w:tcPr>
          <w:p w14:paraId="4A7DF5B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GRB120712A</w:t>
            </w:r>
          </w:p>
        </w:tc>
        <w:tc>
          <w:tcPr>
            <w:tcW w:w="1132" w:type="dxa"/>
            <w:shd w:val="clear" w:color="auto" w:fill="FFFFFF"/>
            <w:tcMar>
              <w:top w:w="0" w:type="dxa"/>
              <w:left w:w="70" w:type="dxa"/>
              <w:bottom w:w="0" w:type="dxa"/>
              <w:right w:w="70" w:type="dxa"/>
            </w:tcMar>
            <w:vAlign w:val="center"/>
          </w:tcPr>
          <w:p w14:paraId="5D4744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14.7</w:t>
            </w:r>
          </w:p>
        </w:tc>
        <w:tc>
          <w:tcPr>
            <w:tcW w:w="1133" w:type="dxa"/>
            <w:shd w:val="clear" w:color="auto" w:fill="FFFFFF"/>
            <w:tcMar>
              <w:top w:w="0" w:type="dxa"/>
              <w:left w:w="70" w:type="dxa"/>
              <w:bottom w:w="0" w:type="dxa"/>
              <w:right w:w="70" w:type="dxa"/>
            </w:tcMar>
            <w:vAlign w:val="center"/>
          </w:tcPr>
          <w:p w14:paraId="120B25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132" w:type="dxa"/>
            <w:shd w:val="clear" w:color="auto" w:fill="FFFFFF"/>
            <w:tcMar>
              <w:top w:w="0" w:type="dxa"/>
              <w:left w:w="70" w:type="dxa"/>
              <w:bottom w:w="0" w:type="dxa"/>
              <w:right w:w="70" w:type="dxa"/>
            </w:tcMar>
            <w:vAlign w:val="center"/>
          </w:tcPr>
          <w:p w14:paraId="50BAE89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0.889</w:t>
            </w:r>
          </w:p>
        </w:tc>
        <w:tc>
          <w:tcPr>
            <w:tcW w:w="1133" w:type="dxa"/>
            <w:shd w:val="clear" w:color="auto" w:fill="FFFFFF"/>
            <w:tcMar>
              <w:top w:w="0" w:type="dxa"/>
              <w:left w:w="70" w:type="dxa"/>
              <w:bottom w:w="0" w:type="dxa"/>
              <w:right w:w="70" w:type="dxa"/>
            </w:tcMar>
            <w:vAlign w:val="center"/>
          </w:tcPr>
          <w:p w14:paraId="2D78B2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0.105</w:t>
            </w:r>
          </w:p>
        </w:tc>
        <w:tc>
          <w:tcPr>
            <w:tcW w:w="1132" w:type="dxa"/>
            <w:shd w:val="clear" w:color="auto" w:fill="FFFFFF"/>
            <w:tcMar>
              <w:top w:w="0" w:type="dxa"/>
              <w:left w:w="70" w:type="dxa"/>
              <w:bottom w:w="0" w:type="dxa"/>
              <w:right w:w="70" w:type="dxa"/>
            </w:tcMar>
            <w:vAlign w:val="center"/>
          </w:tcPr>
          <w:p w14:paraId="0A69AD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4.175</w:t>
            </w:r>
          </w:p>
        </w:tc>
      </w:tr>
      <w:tr w:rsidR="00644ECA" w:rsidRPr="009A6BD6" w14:paraId="18C8E361" w14:textId="77777777">
        <w:trPr>
          <w:trHeight w:val="285"/>
          <w:jc w:val="center"/>
        </w:trPr>
        <w:tc>
          <w:tcPr>
            <w:tcW w:w="1418" w:type="dxa"/>
            <w:shd w:val="clear" w:color="auto" w:fill="FFFFFF"/>
            <w:tcMar>
              <w:top w:w="0" w:type="dxa"/>
              <w:left w:w="70" w:type="dxa"/>
              <w:bottom w:w="0" w:type="dxa"/>
              <w:right w:w="70" w:type="dxa"/>
            </w:tcMar>
            <w:vAlign w:val="center"/>
          </w:tcPr>
          <w:p w14:paraId="62F988D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GRB120521C</w:t>
            </w:r>
          </w:p>
        </w:tc>
        <w:tc>
          <w:tcPr>
            <w:tcW w:w="1132" w:type="dxa"/>
            <w:shd w:val="clear" w:color="auto" w:fill="FFFFFF"/>
            <w:tcMar>
              <w:top w:w="0" w:type="dxa"/>
              <w:left w:w="70" w:type="dxa"/>
              <w:bottom w:w="0" w:type="dxa"/>
              <w:right w:w="70" w:type="dxa"/>
            </w:tcMar>
            <w:vAlign w:val="center"/>
          </w:tcPr>
          <w:p w14:paraId="1A032B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26.7</w:t>
            </w:r>
          </w:p>
        </w:tc>
        <w:tc>
          <w:tcPr>
            <w:tcW w:w="1133" w:type="dxa"/>
            <w:shd w:val="clear" w:color="auto" w:fill="FFFFFF"/>
            <w:tcMar>
              <w:top w:w="0" w:type="dxa"/>
              <w:left w:w="70" w:type="dxa"/>
              <w:bottom w:w="0" w:type="dxa"/>
              <w:right w:w="70" w:type="dxa"/>
            </w:tcMar>
            <w:vAlign w:val="center"/>
          </w:tcPr>
          <w:p w14:paraId="069CF2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132" w:type="dxa"/>
            <w:shd w:val="clear" w:color="auto" w:fill="FFFFFF"/>
            <w:tcMar>
              <w:top w:w="0" w:type="dxa"/>
              <w:left w:w="70" w:type="dxa"/>
              <w:bottom w:w="0" w:type="dxa"/>
              <w:right w:w="70" w:type="dxa"/>
            </w:tcMar>
            <w:vAlign w:val="center"/>
          </w:tcPr>
          <w:p w14:paraId="4E103AC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0.517</w:t>
            </w:r>
          </w:p>
        </w:tc>
        <w:tc>
          <w:tcPr>
            <w:tcW w:w="1133" w:type="dxa"/>
            <w:shd w:val="clear" w:color="auto" w:fill="FFFFFF"/>
            <w:tcMar>
              <w:top w:w="0" w:type="dxa"/>
              <w:left w:w="70" w:type="dxa"/>
              <w:bottom w:w="0" w:type="dxa"/>
              <w:right w:w="70" w:type="dxa"/>
            </w:tcMar>
            <w:vAlign w:val="center"/>
          </w:tcPr>
          <w:p w14:paraId="5FAC68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0.061</w:t>
            </w:r>
          </w:p>
        </w:tc>
        <w:tc>
          <w:tcPr>
            <w:tcW w:w="1132" w:type="dxa"/>
            <w:shd w:val="clear" w:color="auto" w:fill="FFFFFF"/>
            <w:tcMar>
              <w:top w:w="0" w:type="dxa"/>
              <w:left w:w="70" w:type="dxa"/>
              <w:bottom w:w="0" w:type="dxa"/>
              <w:right w:w="70" w:type="dxa"/>
            </w:tcMar>
            <w:vAlign w:val="center"/>
          </w:tcPr>
          <w:p w14:paraId="74270A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6.000</w:t>
            </w:r>
          </w:p>
        </w:tc>
      </w:tr>
      <w:tr w:rsidR="00644ECA" w:rsidRPr="009A6BD6" w14:paraId="3429E95A" w14:textId="77777777">
        <w:trPr>
          <w:trHeight w:val="285"/>
          <w:jc w:val="center"/>
        </w:trPr>
        <w:tc>
          <w:tcPr>
            <w:tcW w:w="1418" w:type="dxa"/>
            <w:shd w:val="clear" w:color="auto" w:fill="FFFFFF"/>
            <w:tcMar>
              <w:top w:w="0" w:type="dxa"/>
              <w:left w:w="70" w:type="dxa"/>
              <w:bottom w:w="0" w:type="dxa"/>
              <w:right w:w="70" w:type="dxa"/>
            </w:tcMar>
            <w:vAlign w:val="center"/>
          </w:tcPr>
          <w:p w14:paraId="6DC7AE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GRB120422A</w:t>
            </w:r>
          </w:p>
        </w:tc>
        <w:tc>
          <w:tcPr>
            <w:tcW w:w="1132" w:type="dxa"/>
            <w:shd w:val="clear" w:color="auto" w:fill="FFFFFF"/>
            <w:tcMar>
              <w:top w:w="0" w:type="dxa"/>
              <w:left w:w="70" w:type="dxa"/>
              <w:bottom w:w="0" w:type="dxa"/>
              <w:right w:w="70" w:type="dxa"/>
            </w:tcMar>
            <w:vAlign w:val="center"/>
          </w:tcPr>
          <w:p w14:paraId="2082CD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133" w:type="dxa"/>
            <w:shd w:val="clear" w:color="auto" w:fill="FFFFFF"/>
            <w:tcMar>
              <w:top w:w="0" w:type="dxa"/>
              <w:left w:w="70" w:type="dxa"/>
              <w:bottom w:w="0" w:type="dxa"/>
              <w:right w:w="70" w:type="dxa"/>
            </w:tcMar>
            <w:vAlign w:val="center"/>
          </w:tcPr>
          <w:p w14:paraId="5523A2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w:t>
            </w:r>
          </w:p>
        </w:tc>
        <w:tc>
          <w:tcPr>
            <w:tcW w:w="1132" w:type="dxa"/>
            <w:shd w:val="clear" w:color="auto" w:fill="FFFFFF"/>
            <w:tcMar>
              <w:top w:w="0" w:type="dxa"/>
              <w:left w:w="70" w:type="dxa"/>
              <w:bottom w:w="0" w:type="dxa"/>
              <w:right w:w="70" w:type="dxa"/>
            </w:tcMar>
            <w:vAlign w:val="center"/>
          </w:tcPr>
          <w:p w14:paraId="5310282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4.364</w:t>
            </w:r>
          </w:p>
        </w:tc>
        <w:tc>
          <w:tcPr>
            <w:tcW w:w="1133" w:type="dxa"/>
            <w:shd w:val="clear" w:color="auto" w:fill="FFFFFF"/>
            <w:tcMar>
              <w:top w:w="0" w:type="dxa"/>
              <w:left w:w="70" w:type="dxa"/>
              <w:bottom w:w="0" w:type="dxa"/>
              <w:right w:w="70" w:type="dxa"/>
            </w:tcMar>
            <w:vAlign w:val="center"/>
          </w:tcPr>
          <w:p w14:paraId="2DE046C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0.514</w:t>
            </w:r>
          </w:p>
        </w:tc>
        <w:tc>
          <w:tcPr>
            <w:tcW w:w="1132" w:type="dxa"/>
            <w:shd w:val="clear" w:color="auto" w:fill="FFFFFF"/>
            <w:tcMar>
              <w:top w:w="0" w:type="dxa"/>
              <w:left w:w="70" w:type="dxa"/>
              <w:bottom w:w="0" w:type="dxa"/>
              <w:right w:w="70" w:type="dxa"/>
            </w:tcMar>
            <w:vAlign w:val="center"/>
          </w:tcPr>
          <w:p w14:paraId="100894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0.283</w:t>
            </w:r>
          </w:p>
        </w:tc>
      </w:tr>
      <w:tr w:rsidR="00644ECA" w:rsidRPr="009A6BD6" w14:paraId="14242879" w14:textId="77777777">
        <w:trPr>
          <w:trHeight w:val="285"/>
          <w:jc w:val="center"/>
        </w:trPr>
        <w:tc>
          <w:tcPr>
            <w:tcW w:w="1418" w:type="dxa"/>
            <w:shd w:val="clear" w:color="auto" w:fill="FFFFFF"/>
            <w:tcMar>
              <w:top w:w="0" w:type="dxa"/>
              <w:left w:w="70" w:type="dxa"/>
              <w:bottom w:w="0" w:type="dxa"/>
              <w:right w:w="70" w:type="dxa"/>
            </w:tcMar>
            <w:vAlign w:val="center"/>
          </w:tcPr>
          <w:p w14:paraId="46E9FB7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GRB120404A</w:t>
            </w:r>
          </w:p>
        </w:tc>
        <w:tc>
          <w:tcPr>
            <w:tcW w:w="1132" w:type="dxa"/>
            <w:shd w:val="clear" w:color="auto" w:fill="FFFFFF"/>
            <w:tcMar>
              <w:top w:w="0" w:type="dxa"/>
              <w:left w:w="70" w:type="dxa"/>
              <w:bottom w:w="0" w:type="dxa"/>
              <w:right w:w="70" w:type="dxa"/>
            </w:tcMar>
            <w:vAlign w:val="center"/>
          </w:tcPr>
          <w:p w14:paraId="1960A89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38.7</w:t>
            </w:r>
          </w:p>
        </w:tc>
        <w:tc>
          <w:tcPr>
            <w:tcW w:w="1133" w:type="dxa"/>
            <w:shd w:val="clear" w:color="auto" w:fill="FFFFFF"/>
            <w:tcMar>
              <w:top w:w="0" w:type="dxa"/>
              <w:left w:w="70" w:type="dxa"/>
              <w:bottom w:w="0" w:type="dxa"/>
              <w:right w:w="70" w:type="dxa"/>
            </w:tcMar>
            <w:vAlign w:val="center"/>
          </w:tcPr>
          <w:p w14:paraId="2C2FC6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132" w:type="dxa"/>
            <w:shd w:val="clear" w:color="auto" w:fill="FFFFFF"/>
            <w:tcMar>
              <w:top w:w="0" w:type="dxa"/>
              <w:left w:w="70" w:type="dxa"/>
              <w:bottom w:w="0" w:type="dxa"/>
              <w:right w:w="70" w:type="dxa"/>
            </w:tcMar>
            <w:vAlign w:val="center"/>
          </w:tcPr>
          <w:p w14:paraId="3FE0DD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7.490</w:t>
            </w:r>
          </w:p>
        </w:tc>
        <w:tc>
          <w:tcPr>
            <w:tcW w:w="1133" w:type="dxa"/>
            <w:shd w:val="clear" w:color="auto" w:fill="FFFFFF"/>
            <w:tcMar>
              <w:top w:w="0" w:type="dxa"/>
              <w:left w:w="70" w:type="dxa"/>
              <w:bottom w:w="0" w:type="dxa"/>
              <w:right w:w="70" w:type="dxa"/>
            </w:tcMar>
            <w:vAlign w:val="center"/>
          </w:tcPr>
          <w:p w14:paraId="308DF1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0.883</w:t>
            </w:r>
          </w:p>
        </w:tc>
        <w:tc>
          <w:tcPr>
            <w:tcW w:w="1132" w:type="dxa"/>
            <w:shd w:val="clear" w:color="auto" w:fill="FFFFFF"/>
            <w:tcMar>
              <w:top w:w="0" w:type="dxa"/>
              <w:left w:w="70" w:type="dxa"/>
              <w:bottom w:w="0" w:type="dxa"/>
              <w:right w:w="70" w:type="dxa"/>
            </w:tcMar>
            <w:vAlign w:val="center"/>
          </w:tcPr>
          <w:p w14:paraId="506A2B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2.876</w:t>
            </w:r>
          </w:p>
        </w:tc>
      </w:tr>
      <w:tr w:rsidR="00644ECA" w:rsidRPr="009A6BD6" w14:paraId="5E85716A" w14:textId="77777777">
        <w:trPr>
          <w:trHeight w:val="285"/>
          <w:jc w:val="center"/>
        </w:trPr>
        <w:tc>
          <w:tcPr>
            <w:tcW w:w="1418" w:type="dxa"/>
            <w:shd w:val="clear" w:color="auto" w:fill="FFFFFF"/>
            <w:tcMar>
              <w:top w:w="0" w:type="dxa"/>
              <w:left w:w="70" w:type="dxa"/>
              <w:bottom w:w="0" w:type="dxa"/>
              <w:right w:w="70" w:type="dxa"/>
            </w:tcMar>
            <w:vAlign w:val="center"/>
          </w:tcPr>
          <w:p w14:paraId="4A3169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GRB120327A</w:t>
            </w:r>
          </w:p>
        </w:tc>
        <w:tc>
          <w:tcPr>
            <w:tcW w:w="1132" w:type="dxa"/>
            <w:shd w:val="clear" w:color="auto" w:fill="FFFFFF"/>
            <w:tcMar>
              <w:top w:w="0" w:type="dxa"/>
              <w:left w:w="70" w:type="dxa"/>
              <w:bottom w:w="0" w:type="dxa"/>
              <w:right w:w="70" w:type="dxa"/>
            </w:tcMar>
            <w:vAlign w:val="center"/>
          </w:tcPr>
          <w:p w14:paraId="64B1A7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62.9</w:t>
            </w:r>
          </w:p>
        </w:tc>
        <w:tc>
          <w:tcPr>
            <w:tcW w:w="1133" w:type="dxa"/>
            <w:shd w:val="clear" w:color="auto" w:fill="FFFFFF"/>
            <w:tcMar>
              <w:top w:w="0" w:type="dxa"/>
              <w:left w:w="70" w:type="dxa"/>
              <w:bottom w:w="0" w:type="dxa"/>
              <w:right w:w="70" w:type="dxa"/>
            </w:tcMar>
            <w:vAlign w:val="center"/>
          </w:tcPr>
          <w:p w14:paraId="0E7EB2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w:t>
            </w:r>
          </w:p>
        </w:tc>
        <w:tc>
          <w:tcPr>
            <w:tcW w:w="1132" w:type="dxa"/>
            <w:shd w:val="clear" w:color="auto" w:fill="FFFFFF"/>
            <w:tcMar>
              <w:top w:w="0" w:type="dxa"/>
              <w:left w:w="70" w:type="dxa"/>
              <w:bottom w:w="0" w:type="dxa"/>
              <w:right w:w="70" w:type="dxa"/>
            </w:tcMar>
            <w:vAlign w:val="center"/>
          </w:tcPr>
          <w:p w14:paraId="2D8328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0.149</w:t>
            </w:r>
          </w:p>
        </w:tc>
        <w:tc>
          <w:tcPr>
            <w:tcW w:w="1133" w:type="dxa"/>
            <w:shd w:val="clear" w:color="auto" w:fill="FFFFFF"/>
            <w:tcMar>
              <w:top w:w="0" w:type="dxa"/>
              <w:left w:w="70" w:type="dxa"/>
              <w:bottom w:w="0" w:type="dxa"/>
              <w:right w:w="70" w:type="dxa"/>
            </w:tcMar>
            <w:vAlign w:val="center"/>
          </w:tcPr>
          <w:p w14:paraId="1BA337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0.018</w:t>
            </w:r>
          </w:p>
        </w:tc>
        <w:tc>
          <w:tcPr>
            <w:tcW w:w="1132" w:type="dxa"/>
            <w:shd w:val="clear" w:color="auto" w:fill="FFFFFF"/>
            <w:tcMar>
              <w:top w:w="0" w:type="dxa"/>
              <w:left w:w="70" w:type="dxa"/>
              <w:bottom w:w="0" w:type="dxa"/>
              <w:right w:w="70" w:type="dxa"/>
            </w:tcMar>
            <w:vAlign w:val="center"/>
          </w:tcPr>
          <w:p w14:paraId="5FA1D5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2.813</w:t>
            </w:r>
          </w:p>
        </w:tc>
      </w:tr>
      <w:tr w:rsidR="00644ECA" w:rsidRPr="009A6BD6" w14:paraId="05645A53" w14:textId="77777777">
        <w:trPr>
          <w:trHeight w:val="285"/>
          <w:jc w:val="center"/>
        </w:trPr>
        <w:tc>
          <w:tcPr>
            <w:tcW w:w="1418" w:type="dxa"/>
            <w:shd w:val="clear" w:color="auto" w:fill="FFFFFF"/>
            <w:tcMar>
              <w:top w:w="0" w:type="dxa"/>
              <w:left w:w="70" w:type="dxa"/>
              <w:bottom w:w="0" w:type="dxa"/>
              <w:right w:w="70" w:type="dxa"/>
            </w:tcMar>
            <w:vAlign w:val="center"/>
          </w:tcPr>
          <w:p w14:paraId="405CDFE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GRB120326A</w:t>
            </w:r>
          </w:p>
        </w:tc>
        <w:tc>
          <w:tcPr>
            <w:tcW w:w="1132" w:type="dxa"/>
            <w:shd w:val="clear" w:color="auto" w:fill="FFFFFF"/>
            <w:tcMar>
              <w:top w:w="0" w:type="dxa"/>
              <w:left w:w="70" w:type="dxa"/>
              <w:bottom w:w="0" w:type="dxa"/>
              <w:right w:w="70" w:type="dxa"/>
            </w:tcMar>
            <w:vAlign w:val="center"/>
          </w:tcPr>
          <w:p w14:paraId="460666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69.6</w:t>
            </w:r>
          </w:p>
        </w:tc>
        <w:tc>
          <w:tcPr>
            <w:tcW w:w="1133" w:type="dxa"/>
            <w:shd w:val="clear" w:color="auto" w:fill="FFFFFF"/>
            <w:tcMar>
              <w:top w:w="0" w:type="dxa"/>
              <w:left w:w="70" w:type="dxa"/>
              <w:bottom w:w="0" w:type="dxa"/>
              <w:right w:w="70" w:type="dxa"/>
            </w:tcMar>
            <w:vAlign w:val="center"/>
          </w:tcPr>
          <w:p w14:paraId="7E86D9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c>
          <w:tcPr>
            <w:tcW w:w="1132" w:type="dxa"/>
            <w:shd w:val="clear" w:color="auto" w:fill="FFFFFF"/>
            <w:tcMar>
              <w:top w:w="0" w:type="dxa"/>
              <w:left w:w="70" w:type="dxa"/>
              <w:bottom w:w="0" w:type="dxa"/>
              <w:right w:w="70" w:type="dxa"/>
            </w:tcMar>
            <w:vAlign w:val="center"/>
          </w:tcPr>
          <w:p w14:paraId="165FFF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0.354</w:t>
            </w:r>
          </w:p>
        </w:tc>
        <w:tc>
          <w:tcPr>
            <w:tcW w:w="1133" w:type="dxa"/>
            <w:shd w:val="clear" w:color="auto" w:fill="FFFFFF"/>
            <w:tcMar>
              <w:top w:w="0" w:type="dxa"/>
              <w:left w:w="70" w:type="dxa"/>
              <w:bottom w:w="0" w:type="dxa"/>
              <w:right w:w="70" w:type="dxa"/>
            </w:tcMar>
            <w:vAlign w:val="center"/>
          </w:tcPr>
          <w:p w14:paraId="7BD4B9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0.042</w:t>
            </w:r>
          </w:p>
        </w:tc>
        <w:tc>
          <w:tcPr>
            <w:tcW w:w="1132" w:type="dxa"/>
            <w:shd w:val="clear" w:color="auto" w:fill="FFFFFF"/>
            <w:tcMar>
              <w:top w:w="0" w:type="dxa"/>
              <w:left w:w="70" w:type="dxa"/>
              <w:bottom w:w="0" w:type="dxa"/>
              <w:right w:w="70" w:type="dxa"/>
            </w:tcMar>
            <w:vAlign w:val="center"/>
          </w:tcPr>
          <w:p w14:paraId="2ADD431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1.798</w:t>
            </w:r>
          </w:p>
        </w:tc>
      </w:tr>
      <w:tr w:rsidR="00644ECA" w:rsidRPr="009A6BD6" w14:paraId="45C0B5F1" w14:textId="77777777">
        <w:trPr>
          <w:trHeight w:val="285"/>
          <w:jc w:val="center"/>
        </w:trPr>
        <w:tc>
          <w:tcPr>
            <w:tcW w:w="1418" w:type="dxa"/>
            <w:shd w:val="clear" w:color="auto" w:fill="FFFFFF"/>
            <w:tcMar>
              <w:top w:w="0" w:type="dxa"/>
              <w:left w:w="70" w:type="dxa"/>
              <w:bottom w:w="0" w:type="dxa"/>
              <w:right w:w="70" w:type="dxa"/>
            </w:tcMar>
            <w:vAlign w:val="center"/>
          </w:tcPr>
          <w:p w14:paraId="75E9CA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GRB120119A</w:t>
            </w:r>
          </w:p>
        </w:tc>
        <w:tc>
          <w:tcPr>
            <w:tcW w:w="1132" w:type="dxa"/>
            <w:shd w:val="clear" w:color="auto" w:fill="FFFFFF"/>
            <w:tcMar>
              <w:top w:w="0" w:type="dxa"/>
              <w:left w:w="70" w:type="dxa"/>
              <w:bottom w:w="0" w:type="dxa"/>
              <w:right w:w="70" w:type="dxa"/>
            </w:tcMar>
            <w:vAlign w:val="center"/>
          </w:tcPr>
          <w:p w14:paraId="251485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253.8</w:t>
            </w:r>
          </w:p>
        </w:tc>
        <w:tc>
          <w:tcPr>
            <w:tcW w:w="1133" w:type="dxa"/>
            <w:shd w:val="clear" w:color="auto" w:fill="FFFFFF"/>
            <w:tcMar>
              <w:top w:w="0" w:type="dxa"/>
              <w:left w:w="70" w:type="dxa"/>
              <w:bottom w:w="0" w:type="dxa"/>
              <w:right w:w="70" w:type="dxa"/>
            </w:tcMar>
            <w:vAlign w:val="center"/>
          </w:tcPr>
          <w:p w14:paraId="1F622B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24.5</w:t>
            </w:r>
          </w:p>
        </w:tc>
        <w:tc>
          <w:tcPr>
            <w:tcW w:w="1132" w:type="dxa"/>
            <w:shd w:val="clear" w:color="auto" w:fill="FFFFFF"/>
            <w:tcMar>
              <w:top w:w="0" w:type="dxa"/>
              <w:left w:w="70" w:type="dxa"/>
              <w:bottom w:w="0" w:type="dxa"/>
              <w:right w:w="70" w:type="dxa"/>
            </w:tcMar>
            <w:vAlign w:val="center"/>
          </w:tcPr>
          <w:p w14:paraId="1420A2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0.159</w:t>
            </w:r>
          </w:p>
        </w:tc>
        <w:tc>
          <w:tcPr>
            <w:tcW w:w="1133" w:type="dxa"/>
            <w:shd w:val="clear" w:color="auto" w:fill="FFFFFF"/>
            <w:tcMar>
              <w:top w:w="0" w:type="dxa"/>
              <w:left w:w="70" w:type="dxa"/>
              <w:bottom w:w="0" w:type="dxa"/>
              <w:right w:w="70" w:type="dxa"/>
            </w:tcMar>
            <w:vAlign w:val="center"/>
          </w:tcPr>
          <w:p w14:paraId="42FBEB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0.019</w:t>
            </w:r>
          </w:p>
        </w:tc>
        <w:tc>
          <w:tcPr>
            <w:tcW w:w="1132" w:type="dxa"/>
            <w:shd w:val="clear" w:color="auto" w:fill="FFFFFF"/>
            <w:tcMar>
              <w:top w:w="0" w:type="dxa"/>
              <w:left w:w="70" w:type="dxa"/>
              <w:bottom w:w="0" w:type="dxa"/>
              <w:right w:w="70" w:type="dxa"/>
            </w:tcMar>
            <w:vAlign w:val="center"/>
          </w:tcPr>
          <w:p w14:paraId="558761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1.728</w:t>
            </w:r>
          </w:p>
        </w:tc>
      </w:tr>
      <w:tr w:rsidR="00644ECA" w:rsidRPr="009A6BD6" w14:paraId="3A1F1748" w14:textId="77777777">
        <w:trPr>
          <w:trHeight w:val="285"/>
          <w:jc w:val="center"/>
        </w:trPr>
        <w:tc>
          <w:tcPr>
            <w:tcW w:w="1418" w:type="dxa"/>
            <w:shd w:val="clear" w:color="auto" w:fill="FFFFFF"/>
            <w:tcMar>
              <w:top w:w="0" w:type="dxa"/>
              <w:left w:w="70" w:type="dxa"/>
              <w:bottom w:w="0" w:type="dxa"/>
              <w:right w:w="70" w:type="dxa"/>
            </w:tcMar>
            <w:vAlign w:val="center"/>
          </w:tcPr>
          <w:p w14:paraId="0D10B3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GRB120118B</w:t>
            </w:r>
          </w:p>
        </w:tc>
        <w:tc>
          <w:tcPr>
            <w:tcW w:w="1132" w:type="dxa"/>
            <w:shd w:val="clear" w:color="auto" w:fill="FFFFFF"/>
            <w:tcMar>
              <w:top w:w="0" w:type="dxa"/>
              <w:left w:w="70" w:type="dxa"/>
              <w:bottom w:w="0" w:type="dxa"/>
              <w:right w:w="70" w:type="dxa"/>
            </w:tcMar>
            <w:vAlign w:val="center"/>
          </w:tcPr>
          <w:p w14:paraId="54C98E2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23.3</w:t>
            </w:r>
          </w:p>
        </w:tc>
        <w:tc>
          <w:tcPr>
            <w:tcW w:w="1133" w:type="dxa"/>
            <w:shd w:val="clear" w:color="auto" w:fill="FFFFFF"/>
            <w:tcMar>
              <w:top w:w="0" w:type="dxa"/>
              <w:left w:w="70" w:type="dxa"/>
              <w:bottom w:w="0" w:type="dxa"/>
              <w:right w:w="70" w:type="dxa"/>
            </w:tcMar>
            <w:vAlign w:val="center"/>
          </w:tcPr>
          <w:p w14:paraId="535F18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132" w:type="dxa"/>
            <w:shd w:val="clear" w:color="auto" w:fill="FFFFFF"/>
            <w:tcMar>
              <w:top w:w="0" w:type="dxa"/>
              <w:left w:w="70" w:type="dxa"/>
              <w:bottom w:w="0" w:type="dxa"/>
              <w:right w:w="70" w:type="dxa"/>
            </w:tcMar>
            <w:vAlign w:val="center"/>
          </w:tcPr>
          <w:p w14:paraId="023338C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4.669</w:t>
            </w:r>
          </w:p>
        </w:tc>
        <w:tc>
          <w:tcPr>
            <w:tcW w:w="1133" w:type="dxa"/>
            <w:shd w:val="clear" w:color="auto" w:fill="FFFFFF"/>
            <w:tcMar>
              <w:top w:w="0" w:type="dxa"/>
              <w:left w:w="70" w:type="dxa"/>
              <w:bottom w:w="0" w:type="dxa"/>
              <w:right w:w="70" w:type="dxa"/>
            </w:tcMar>
            <w:vAlign w:val="center"/>
          </w:tcPr>
          <w:p w14:paraId="021614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0.550</w:t>
            </w:r>
          </w:p>
        </w:tc>
        <w:tc>
          <w:tcPr>
            <w:tcW w:w="1132" w:type="dxa"/>
            <w:shd w:val="clear" w:color="auto" w:fill="FFFFFF"/>
            <w:tcMar>
              <w:top w:w="0" w:type="dxa"/>
              <w:left w:w="70" w:type="dxa"/>
              <w:bottom w:w="0" w:type="dxa"/>
              <w:right w:w="70" w:type="dxa"/>
            </w:tcMar>
            <w:vAlign w:val="center"/>
          </w:tcPr>
          <w:p w14:paraId="240DA2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2.943</w:t>
            </w:r>
          </w:p>
        </w:tc>
      </w:tr>
      <w:tr w:rsidR="00644ECA" w:rsidRPr="009A6BD6" w14:paraId="4436EAD6" w14:textId="77777777">
        <w:trPr>
          <w:trHeight w:val="285"/>
          <w:jc w:val="center"/>
        </w:trPr>
        <w:tc>
          <w:tcPr>
            <w:tcW w:w="1418" w:type="dxa"/>
            <w:shd w:val="clear" w:color="auto" w:fill="FFFFFF"/>
            <w:tcMar>
              <w:top w:w="0" w:type="dxa"/>
              <w:left w:w="70" w:type="dxa"/>
              <w:bottom w:w="0" w:type="dxa"/>
              <w:right w:w="70" w:type="dxa"/>
            </w:tcMar>
            <w:vAlign w:val="center"/>
          </w:tcPr>
          <w:p w14:paraId="55CCE5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GRB131227A</w:t>
            </w:r>
          </w:p>
        </w:tc>
        <w:tc>
          <w:tcPr>
            <w:tcW w:w="1132" w:type="dxa"/>
            <w:shd w:val="clear" w:color="auto" w:fill="FFFFFF"/>
            <w:tcMar>
              <w:top w:w="0" w:type="dxa"/>
              <w:left w:w="70" w:type="dxa"/>
              <w:bottom w:w="0" w:type="dxa"/>
              <w:right w:w="70" w:type="dxa"/>
            </w:tcMar>
            <w:vAlign w:val="center"/>
          </w:tcPr>
          <w:p w14:paraId="309699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w:t>
            </w:r>
          </w:p>
        </w:tc>
        <w:tc>
          <w:tcPr>
            <w:tcW w:w="1133" w:type="dxa"/>
            <w:shd w:val="clear" w:color="auto" w:fill="FFFFFF"/>
            <w:tcMar>
              <w:top w:w="0" w:type="dxa"/>
              <w:left w:w="70" w:type="dxa"/>
              <w:bottom w:w="0" w:type="dxa"/>
              <w:right w:w="70" w:type="dxa"/>
            </w:tcMar>
            <w:vAlign w:val="center"/>
          </w:tcPr>
          <w:p w14:paraId="1C9AA0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1132" w:type="dxa"/>
            <w:shd w:val="clear" w:color="auto" w:fill="FFFFFF"/>
            <w:tcMar>
              <w:top w:w="0" w:type="dxa"/>
              <w:left w:w="70" w:type="dxa"/>
              <w:bottom w:w="0" w:type="dxa"/>
              <w:right w:w="70" w:type="dxa"/>
            </w:tcMar>
            <w:vAlign w:val="center"/>
          </w:tcPr>
          <w:p w14:paraId="731CDA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0.559</w:t>
            </w:r>
          </w:p>
        </w:tc>
        <w:tc>
          <w:tcPr>
            <w:tcW w:w="1133" w:type="dxa"/>
            <w:shd w:val="clear" w:color="auto" w:fill="FFFFFF"/>
            <w:tcMar>
              <w:top w:w="0" w:type="dxa"/>
              <w:left w:w="70" w:type="dxa"/>
              <w:bottom w:w="0" w:type="dxa"/>
              <w:right w:w="70" w:type="dxa"/>
            </w:tcMar>
            <w:vAlign w:val="center"/>
          </w:tcPr>
          <w:p w14:paraId="34ED92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0.066</w:t>
            </w:r>
          </w:p>
        </w:tc>
        <w:tc>
          <w:tcPr>
            <w:tcW w:w="1132" w:type="dxa"/>
            <w:shd w:val="clear" w:color="auto" w:fill="FFFFFF"/>
            <w:tcMar>
              <w:top w:w="0" w:type="dxa"/>
              <w:left w:w="70" w:type="dxa"/>
              <w:bottom w:w="0" w:type="dxa"/>
              <w:right w:w="70" w:type="dxa"/>
            </w:tcMar>
            <w:vAlign w:val="center"/>
          </w:tcPr>
          <w:p w14:paraId="191B37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5.300</w:t>
            </w:r>
          </w:p>
        </w:tc>
      </w:tr>
      <w:tr w:rsidR="00644ECA" w:rsidRPr="009A6BD6" w14:paraId="4D33E570" w14:textId="77777777">
        <w:trPr>
          <w:trHeight w:val="285"/>
          <w:jc w:val="center"/>
        </w:trPr>
        <w:tc>
          <w:tcPr>
            <w:tcW w:w="1418" w:type="dxa"/>
            <w:shd w:val="clear" w:color="auto" w:fill="FFFFFF"/>
            <w:tcMar>
              <w:top w:w="0" w:type="dxa"/>
              <w:left w:w="70" w:type="dxa"/>
              <w:bottom w:w="0" w:type="dxa"/>
              <w:right w:w="70" w:type="dxa"/>
            </w:tcMar>
            <w:vAlign w:val="center"/>
          </w:tcPr>
          <w:p w14:paraId="09DBFA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GRB131117A</w:t>
            </w:r>
          </w:p>
        </w:tc>
        <w:tc>
          <w:tcPr>
            <w:tcW w:w="1132" w:type="dxa"/>
            <w:shd w:val="clear" w:color="auto" w:fill="FFFFFF"/>
            <w:tcMar>
              <w:top w:w="0" w:type="dxa"/>
              <w:left w:w="70" w:type="dxa"/>
              <w:bottom w:w="0" w:type="dxa"/>
              <w:right w:w="70" w:type="dxa"/>
            </w:tcMar>
            <w:vAlign w:val="center"/>
          </w:tcPr>
          <w:p w14:paraId="571369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w:t>
            </w:r>
          </w:p>
        </w:tc>
        <w:tc>
          <w:tcPr>
            <w:tcW w:w="1133" w:type="dxa"/>
            <w:shd w:val="clear" w:color="auto" w:fill="FFFFFF"/>
            <w:tcMar>
              <w:top w:w="0" w:type="dxa"/>
              <w:left w:w="70" w:type="dxa"/>
              <w:bottom w:w="0" w:type="dxa"/>
              <w:right w:w="70" w:type="dxa"/>
            </w:tcMar>
            <w:vAlign w:val="center"/>
          </w:tcPr>
          <w:p w14:paraId="1EBCC1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132" w:type="dxa"/>
            <w:shd w:val="clear" w:color="auto" w:fill="FFFFFF"/>
            <w:tcMar>
              <w:top w:w="0" w:type="dxa"/>
              <w:left w:w="70" w:type="dxa"/>
              <w:bottom w:w="0" w:type="dxa"/>
              <w:right w:w="70" w:type="dxa"/>
            </w:tcMar>
            <w:vAlign w:val="center"/>
          </w:tcPr>
          <w:p w14:paraId="4A6049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0.728</w:t>
            </w:r>
          </w:p>
        </w:tc>
        <w:tc>
          <w:tcPr>
            <w:tcW w:w="1133" w:type="dxa"/>
            <w:shd w:val="clear" w:color="auto" w:fill="FFFFFF"/>
            <w:tcMar>
              <w:top w:w="0" w:type="dxa"/>
              <w:left w:w="70" w:type="dxa"/>
              <w:bottom w:w="0" w:type="dxa"/>
              <w:right w:w="70" w:type="dxa"/>
            </w:tcMar>
            <w:vAlign w:val="center"/>
          </w:tcPr>
          <w:p w14:paraId="6AE3DF9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0.086</w:t>
            </w:r>
          </w:p>
        </w:tc>
        <w:tc>
          <w:tcPr>
            <w:tcW w:w="1132" w:type="dxa"/>
            <w:shd w:val="clear" w:color="auto" w:fill="FFFFFF"/>
            <w:tcMar>
              <w:top w:w="0" w:type="dxa"/>
              <w:left w:w="70" w:type="dxa"/>
              <w:bottom w:w="0" w:type="dxa"/>
              <w:right w:w="70" w:type="dxa"/>
            </w:tcMar>
            <w:vAlign w:val="center"/>
          </w:tcPr>
          <w:p w14:paraId="4305B6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4.042</w:t>
            </w:r>
          </w:p>
        </w:tc>
      </w:tr>
      <w:tr w:rsidR="00644ECA" w:rsidRPr="009A6BD6" w14:paraId="02228654" w14:textId="77777777">
        <w:trPr>
          <w:trHeight w:val="285"/>
          <w:jc w:val="center"/>
        </w:trPr>
        <w:tc>
          <w:tcPr>
            <w:tcW w:w="1418" w:type="dxa"/>
            <w:shd w:val="clear" w:color="auto" w:fill="FFFFFF"/>
            <w:tcMar>
              <w:top w:w="0" w:type="dxa"/>
              <w:left w:w="70" w:type="dxa"/>
              <w:bottom w:w="0" w:type="dxa"/>
              <w:right w:w="70" w:type="dxa"/>
            </w:tcMar>
            <w:vAlign w:val="center"/>
          </w:tcPr>
          <w:p w14:paraId="5AF5C6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GRB131105A</w:t>
            </w:r>
          </w:p>
        </w:tc>
        <w:tc>
          <w:tcPr>
            <w:tcW w:w="1132" w:type="dxa"/>
            <w:shd w:val="clear" w:color="auto" w:fill="FFFFFF"/>
            <w:tcMar>
              <w:top w:w="0" w:type="dxa"/>
              <w:left w:w="70" w:type="dxa"/>
              <w:bottom w:w="0" w:type="dxa"/>
              <w:right w:w="70" w:type="dxa"/>
            </w:tcMar>
            <w:vAlign w:val="center"/>
          </w:tcPr>
          <w:p w14:paraId="21DAE99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112.3</w:t>
            </w:r>
          </w:p>
        </w:tc>
        <w:tc>
          <w:tcPr>
            <w:tcW w:w="1133" w:type="dxa"/>
            <w:shd w:val="clear" w:color="auto" w:fill="FFFFFF"/>
            <w:tcMar>
              <w:top w:w="0" w:type="dxa"/>
              <w:left w:w="70" w:type="dxa"/>
              <w:bottom w:w="0" w:type="dxa"/>
              <w:right w:w="70" w:type="dxa"/>
            </w:tcMar>
            <w:vAlign w:val="center"/>
          </w:tcPr>
          <w:p w14:paraId="663F65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132" w:type="dxa"/>
            <w:shd w:val="clear" w:color="auto" w:fill="FFFFFF"/>
            <w:tcMar>
              <w:top w:w="0" w:type="dxa"/>
              <w:left w:w="70" w:type="dxa"/>
              <w:bottom w:w="0" w:type="dxa"/>
              <w:right w:w="70" w:type="dxa"/>
            </w:tcMar>
            <w:vAlign w:val="center"/>
          </w:tcPr>
          <w:p w14:paraId="291FE2F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1.053</w:t>
            </w:r>
          </w:p>
        </w:tc>
        <w:tc>
          <w:tcPr>
            <w:tcW w:w="1133" w:type="dxa"/>
            <w:shd w:val="clear" w:color="auto" w:fill="FFFFFF"/>
            <w:tcMar>
              <w:top w:w="0" w:type="dxa"/>
              <w:left w:w="70" w:type="dxa"/>
              <w:bottom w:w="0" w:type="dxa"/>
              <w:right w:w="70" w:type="dxa"/>
            </w:tcMar>
            <w:vAlign w:val="center"/>
          </w:tcPr>
          <w:p w14:paraId="475323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0.124</w:t>
            </w:r>
          </w:p>
        </w:tc>
        <w:tc>
          <w:tcPr>
            <w:tcW w:w="1132" w:type="dxa"/>
            <w:shd w:val="clear" w:color="auto" w:fill="FFFFFF"/>
            <w:tcMar>
              <w:top w:w="0" w:type="dxa"/>
              <w:left w:w="70" w:type="dxa"/>
              <w:bottom w:w="0" w:type="dxa"/>
              <w:right w:w="70" w:type="dxa"/>
            </w:tcMar>
            <w:vAlign w:val="center"/>
          </w:tcPr>
          <w:p w14:paraId="5B87C1C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1.686</w:t>
            </w:r>
          </w:p>
        </w:tc>
      </w:tr>
      <w:tr w:rsidR="00644ECA" w:rsidRPr="009A6BD6" w14:paraId="61A1BCCA" w14:textId="77777777">
        <w:trPr>
          <w:trHeight w:val="285"/>
          <w:jc w:val="center"/>
        </w:trPr>
        <w:tc>
          <w:tcPr>
            <w:tcW w:w="1418" w:type="dxa"/>
            <w:tcBorders>
              <w:bottom w:val="single" w:sz="4" w:space="0" w:color="000000"/>
            </w:tcBorders>
            <w:shd w:val="clear" w:color="auto" w:fill="FFFFFF"/>
            <w:tcMar>
              <w:top w:w="0" w:type="dxa"/>
              <w:left w:w="70" w:type="dxa"/>
              <w:bottom w:w="0" w:type="dxa"/>
              <w:right w:w="70" w:type="dxa"/>
            </w:tcMar>
            <w:vAlign w:val="center"/>
          </w:tcPr>
          <w:p w14:paraId="018808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GRB131103A</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5ABA00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17.3</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2CB1E0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3EF4AEF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1.331</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4BEA4B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0.157</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766D7EA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0.599</w:t>
            </w:r>
          </w:p>
        </w:tc>
      </w:tr>
    </w:tbl>
    <w:p w14:paraId="14D47AA9" w14:textId="77777777" w:rsidR="00644ECA" w:rsidRPr="009A6BD6" w:rsidRDefault="00644ECA">
      <w:pPr>
        <w:pStyle w:val="Standard"/>
        <w:rPr>
          <w:rFonts w:cs="Times New Roman"/>
        </w:rPr>
      </w:pPr>
    </w:p>
    <w:p w14:paraId="367260BD" w14:textId="77777777" w:rsidR="00644ECA" w:rsidRPr="009A6BD6" w:rsidRDefault="00644ECA">
      <w:pPr>
        <w:pStyle w:val="Standard"/>
        <w:rPr>
          <w:rFonts w:cs="Times New Roman"/>
        </w:rPr>
      </w:pPr>
    </w:p>
    <w:p w14:paraId="5CF6071A" w14:textId="77777777" w:rsidR="00C50250" w:rsidRPr="009A6BD6" w:rsidRDefault="00C50250">
      <w:pPr>
        <w:pStyle w:val="Standard"/>
        <w:rPr>
          <w:rFonts w:cs="Times New Roman"/>
        </w:rPr>
      </w:pPr>
    </w:p>
    <w:p w14:paraId="657B657B" w14:textId="77777777" w:rsidR="00644ECA" w:rsidRPr="009A6BD6" w:rsidRDefault="0005562B">
      <w:pPr>
        <w:spacing w:before="120" w:line="240" w:lineRule="auto"/>
        <w:ind w:firstLine="0"/>
        <w:rPr>
          <w:rFonts w:cs="Times New Roman"/>
        </w:rPr>
      </w:pPr>
      <w:r w:rsidRPr="009A6BD6">
        <w:rPr>
          <w:rFonts w:cs="Times New Roman"/>
          <w:b/>
          <w:shd w:val="clear" w:color="auto" w:fill="FFFFFF"/>
        </w:rPr>
        <w:t>Ek-2.</w:t>
      </w:r>
      <w:r w:rsidRPr="009A6BD6">
        <w:rPr>
          <w:rFonts w:cs="Times New Roman"/>
          <w:shd w:val="clear" w:color="auto" w:fill="FFFFFF"/>
        </w:rPr>
        <w:t xml:space="preserve"> Devamı…</w:t>
      </w:r>
    </w:p>
    <w:tbl>
      <w:tblPr>
        <w:tblW w:w="7080" w:type="dxa"/>
        <w:jc w:val="center"/>
        <w:tblCellMar>
          <w:left w:w="10" w:type="dxa"/>
          <w:right w:w="10" w:type="dxa"/>
        </w:tblCellMar>
        <w:tblLook w:val="0000" w:firstRow="0" w:lastRow="0" w:firstColumn="0" w:lastColumn="0" w:noHBand="0" w:noVBand="0"/>
      </w:tblPr>
      <w:tblGrid>
        <w:gridCol w:w="1418"/>
        <w:gridCol w:w="1132"/>
        <w:gridCol w:w="1133"/>
        <w:gridCol w:w="1132"/>
        <w:gridCol w:w="1133"/>
        <w:gridCol w:w="1132"/>
      </w:tblGrid>
      <w:tr w:rsidR="00644ECA" w:rsidRPr="009A6BD6" w14:paraId="03F58D5B" w14:textId="77777777">
        <w:trPr>
          <w:trHeight w:val="285"/>
          <w:jc w:val="center"/>
        </w:trPr>
        <w:tc>
          <w:tcPr>
            <w:tcW w:w="1418"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9F115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0C8EB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T90</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6FF70A1"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T90</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090B6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xml:space="preserve">MTS </w:t>
            </w:r>
          </w:p>
          <w:p w14:paraId="0AAC35C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B97D130"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MTS</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5A40D3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r>
      <w:tr w:rsidR="00644ECA" w:rsidRPr="009A6BD6" w14:paraId="67A2C9C7" w14:textId="77777777">
        <w:trPr>
          <w:trHeight w:val="285"/>
          <w:jc w:val="center"/>
        </w:trPr>
        <w:tc>
          <w:tcPr>
            <w:tcW w:w="1418" w:type="dxa"/>
            <w:shd w:val="clear" w:color="auto" w:fill="FFFFFF"/>
            <w:tcMar>
              <w:top w:w="0" w:type="dxa"/>
              <w:left w:w="70" w:type="dxa"/>
              <w:bottom w:w="0" w:type="dxa"/>
              <w:right w:w="70" w:type="dxa"/>
            </w:tcMar>
            <w:vAlign w:val="center"/>
          </w:tcPr>
          <w:p w14:paraId="7E3C91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GRB131030A</w:t>
            </w:r>
          </w:p>
        </w:tc>
        <w:tc>
          <w:tcPr>
            <w:tcW w:w="1132" w:type="dxa"/>
            <w:shd w:val="clear" w:color="auto" w:fill="FFFFFF"/>
            <w:tcMar>
              <w:top w:w="0" w:type="dxa"/>
              <w:left w:w="70" w:type="dxa"/>
              <w:bottom w:w="0" w:type="dxa"/>
              <w:right w:w="70" w:type="dxa"/>
            </w:tcMar>
            <w:vAlign w:val="center"/>
          </w:tcPr>
          <w:p w14:paraId="74ABC8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41.1</w:t>
            </w:r>
          </w:p>
        </w:tc>
        <w:tc>
          <w:tcPr>
            <w:tcW w:w="1133" w:type="dxa"/>
            <w:shd w:val="clear" w:color="auto" w:fill="FFFFFF"/>
            <w:tcMar>
              <w:top w:w="0" w:type="dxa"/>
              <w:left w:w="70" w:type="dxa"/>
              <w:bottom w:w="0" w:type="dxa"/>
              <w:right w:w="70" w:type="dxa"/>
            </w:tcMar>
            <w:vAlign w:val="center"/>
          </w:tcPr>
          <w:p w14:paraId="7D43F9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132" w:type="dxa"/>
            <w:shd w:val="clear" w:color="auto" w:fill="FFFFFF"/>
            <w:tcMar>
              <w:top w:w="0" w:type="dxa"/>
              <w:left w:w="70" w:type="dxa"/>
              <w:bottom w:w="0" w:type="dxa"/>
              <w:right w:w="70" w:type="dxa"/>
            </w:tcMar>
            <w:vAlign w:val="center"/>
          </w:tcPr>
          <w:p w14:paraId="33C896C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0.150</w:t>
            </w:r>
          </w:p>
        </w:tc>
        <w:tc>
          <w:tcPr>
            <w:tcW w:w="1133" w:type="dxa"/>
            <w:shd w:val="clear" w:color="auto" w:fill="FFFFFF"/>
            <w:tcMar>
              <w:top w:w="0" w:type="dxa"/>
              <w:left w:w="70" w:type="dxa"/>
              <w:bottom w:w="0" w:type="dxa"/>
              <w:right w:w="70" w:type="dxa"/>
            </w:tcMar>
            <w:vAlign w:val="center"/>
          </w:tcPr>
          <w:p w14:paraId="314CDE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0.018</w:t>
            </w:r>
          </w:p>
        </w:tc>
        <w:tc>
          <w:tcPr>
            <w:tcW w:w="1132" w:type="dxa"/>
            <w:shd w:val="clear" w:color="auto" w:fill="FFFFFF"/>
            <w:tcMar>
              <w:top w:w="0" w:type="dxa"/>
              <w:left w:w="70" w:type="dxa"/>
              <w:bottom w:w="0" w:type="dxa"/>
              <w:right w:w="70" w:type="dxa"/>
            </w:tcMar>
            <w:vAlign w:val="center"/>
          </w:tcPr>
          <w:p w14:paraId="6D04AE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1.295</w:t>
            </w:r>
          </w:p>
        </w:tc>
      </w:tr>
      <w:tr w:rsidR="00644ECA" w:rsidRPr="009A6BD6" w14:paraId="5665B838" w14:textId="77777777">
        <w:trPr>
          <w:trHeight w:val="285"/>
          <w:jc w:val="center"/>
        </w:trPr>
        <w:tc>
          <w:tcPr>
            <w:tcW w:w="1418" w:type="dxa"/>
            <w:shd w:val="clear" w:color="auto" w:fill="FFFFFF"/>
            <w:tcMar>
              <w:top w:w="0" w:type="dxa"/>
              <w:left w:w="70" w:type="dxa"/>
              <w:bottom w:w="0" w:type="dxa"/>
              <w:right w:w="70" w:type="dxa"/>
            </w:tcMar>
            <w:vAlign w:val="center"/>
          </w:tcPr>
          <w:p w14:paraId="6B23D1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GRB130831A</w:t>
            </w:r>
          </w:p>
        </w:tc>
        <w:tc>
          <w:tcPr>
            <w:tcW w:w="1132" w:type="dxa"/>
            <w:shd w:val="clear" w:color="auto" w:fill="FFFFFF"/>
            <w:tcMar>
              <w:top w:w="0" w:type="dxa"/>
              <w:left w:w="70" w:type="dxa"/>
              <w:bottom w:w="0" w:type="dxa"/>
              <w:right w:w="70" w:type="dxa"/>
            </w:tcMar>
            <w:vAlign w:val="center"/>
          </w:tcPr>
          <w:p w14:paraId="583A3E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32.5</w:t>
            </w:r>
          </w:p>
        </w:tc>
        <w:tc>
          <w:tcPr>
            <w:tcW w:w="1133" w:type="dxa"/>
            <w:shd w:val="clear" w:color="auto" w:fill="FFFFFF"/>
            <w:tcMar>
              <w:top w:w="0" w:type="dxa"/>
              <w:left w:w="70" w:type="dxa"/>
              <w:bottom w:w="0" w:type="dxa"/>
              <w:right w:w="70" w:type="dxa"/>
            </w:tcMar>
            <w:vAlign w:val="center"/>
          </w:tcPr>
          <w:p w14:paraId="4D77E6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132" w:type="dxa"/>
            <w:shd w:val="clear" w:color="auto" w:fill="FFFFFF"/>
            <w:tcMar>
              <w:top w:w="0" w:type="dxa"/>
              <w:left w:w="70" w:type="dxa"/>
              <w:bottom w:w="0" w:type="dxa"/>
              <w:right w:w="70" w:type="dxa"/>
            </w:tcMar>
            <w:vAlign w:val="center"/>
          </w:tcPr>
          <w:p w14:paraId="0BD97A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0.138</w:t>
            </w:r>
          </w:p>
        </w:tc>
        <w:tc>
          <w:tcPr>
            <w:tcW w:w="1133" w:type="dxa"/>
            <w:shd w:val="clear" w:color="auto" w:fill="FFFFFF"/>
            <w:tcMar>
              <w:top w:w="0" w:type="dxa"/>
              <w:left w:w="70" w:type="dxa"/>
              <w:bottom w:w="0" w:type="dxa"/>
              <w:right w:w="70" w:type="dxa"/>
            </w:tcMar>
            <w:vAlign w:val="center"/>
          </w:tcPr>
          <w:p w14:paraId="312D15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0.016</w:t>
            </w:r>
          </w:p>
        </w:tc>
        <w:tc>
          <w:tcPr>
            <w:tcW w:w="1132" w:type="dxa"/>
            <w:shd w:val="clear" w:color="auto" w:fill="FFFFFF"/>
            <w:tcMar>
              <w:top w:w="0" w:type="dxa"/>
              <w:left w:w="70" w:type="dxa"/>
              <w:bottom w:w="0" w:type="dxa"/>
              <w:right w:w="70" w:type="dxa"/>
            </w:tcMar>
            <w:vAlign w:val="center"/>
          </w:tcPr>
          <w:p w14:paraId="298E628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0.479</w:t>
            </w:r>
          </w:p>
        </w:tc>
      </w:tr>
      <w:tr w:rsidR="00644ECA" w:rsidRPr="009A6BD6" w14:paraId="05C0952B" w14:textId="77777777">
        <w:trPr>
          <w:trHeight w:val="285"/>
          <w:jc w:val="center"/>
        </w:trPr>
        <w:tc>
          <w:tcPr>
            <w:tcW w:w="1418" w:type="dxa"/>
            <w:shd w:val="clear" w:color="auto" w:fill="FFFFFF"/>
            <w:tcMar>
              <w:top w:w="0" w:type="dxa"/>
              <w:left w:w="70" w:type="dxa"/>
              <w:bottom w:w="0" w:type="dxa"/>
              <w:right w:w="70" w:type="dxa"/>
            </w:tcMar>
            <w:vAlign w:val="center"/>
          </w:tcPr>
          <w:p w14:paraId="17590F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GRB130701A</w:t>
            </w:r>
          </w:p>
        </w:tc>
        <w:tc>
          <w:tcPr>
            <w:tcW w:w="1132" w:type="dxa"/>
            <w:shd w:val="clear" w:color="auto" w:fill="FFFFFF"/>
            <w:tcMar>
              <w:top w:w="0" w:type="dxa"/>
              <w:left w:w="70" w:type="dxa"/>
              <w:bottom w:w="0" w:type="dxa"/>
              <w:right w:w="70" w:type="dxa"/>
            </w:tcMar>
            <w:vAlign w:val="center"/>
          </w:tcPr>
          <w:p w14:paraId="4EB506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133" w:type="dxa"/>
            <w:shd w:val="clear" w:color="auto" w:fill="FFFFFF"/>
            <w:tcMar>
              <w:top w:w="0" w:type="dxa"/>
              <w:left w:w="70" w:type="dxa"/>
              <w:bottom w:w="0" w:type="dxa"/>
              <w:right w:w="70" w:type="dxa"/>
            </w:tcMar>
            <w:vAlign w:val="center"/>
          </w:tcPr>
          <w:p w14:paraId="11BDDA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w:t>
            </w:r>
          </w:p>
        </w:tc>
        <w:tc>
          <w:tcPr>
            <w:tcW w:w="1132" w:type="dxa"/>
            <w:shd w:val="clear" w:color="auto" w:fill="FFFFFF"/>
            <w:tcMar>
              <w:top w:w="0" w:type="dxa"/>
              <w:left w:w="70" w:type="dxa"/>
              <w:bottom w:w="0" w:type="dxa"/>
              <w:right w:w="70" w:type="dxa"/>
            </w:tcMar>
            <w:vAlign w:val="center"/>
          </w:tcPr>
          <w:p w14:paraId="3B74807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0.286</w:t>
            </w:r>
          </w:p>
        </w:tc>
        <w:tc>
          <w:tcPr>
            <w:tcW w:w="1133" w:type="dxa"/>
            <w:shd w:val="clear" w:color="auto" w:fill="FFFFFF"/>
            <w:tcMar>
              <w:top w:w="0" w:type="dxa"/>
              <w:left w:w="70" w:type="dxa"/>
              <w:bottom w:w="0" w:type="dxa"/>
              <w:right w:w="70" w:type="dxa"/>
            </w:tcMar>
            <w:vAlign w:val="center"/>
          </w:tcPr>
          <w:p w14:paraId="7F7174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0.034</w:t>
            </w:r>
          </w:p>
        </w:tc>
        <w:tc>
          <w:tcPr>
            <w:tcW w:w="1132" w:type="dxa"/>
            <w:shd w:val="clear" w:color="auto" w:fill="FFFFFF"/>
            <w:tcMar>
              <w:top w:w="0" w:type="dxa"/>
              <w:left w:w="70" w:type="dxa"/>
              <w:bottom w:w="0" w:type="dxa"/>
              <w:right w:w="70" w:type="dxa"/>
            </w:tcMar>
            <w:vAlign w:val="center"/>
          </w:tcPr>
          <w:p w14:paraId="3E84BFD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1.155</w:t>
            </w:r>
          </w:p>
        </w:tc>
      </w:tr>
      <w:tr w:rsidR="00644ECA" w:rsidRPr="009A6BD6" w14:paraId="0624E832" w14:textId="77777777">
        <w:trPr>
          <w:trHeight w:val="285"/>
          <w:jc w:val="center"/>
        </w:trPr>
        <w:tc>
          <w:tcPr>
            <w:tcW w:w="1418" w:type="dxa"/>
            <w:shd w:val="clear" w:color="auto" w:fill="FFFFFF"/>
            <w:tcMar>
              <w:top w:w="0" w:type="dxa"/>
              <w:left w:w="70" w:type="dxa"/>
              <w:bottom w:w="0" w:type="dxa"/>
              <w:right w:w="70" w:type="dxa"/>
            </w:tcMar>
            <w:vAlign w:val="center"/>
          </w:tcPr>
          <w:p w14:paraId="482741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GRB130612A</w:t>
            </w:r>
          </w:p>
        </w:tc>
        <w:tc>
          <w:tcPr>
            <w:tcW w:w="1132" w:type="dxa"/>
            <w:shd w:val="clear" w:color="auto" w:fill="FFFFFF"/>
            <w:tcMar>
              <w:top w:w="0" w:type="dxa"/>
              <w:left w:w="70" w:type="dxa"/>
              <w:bottom w:w="0" w:type="dxa"/>
              <w:right w:w="70" w:type="dxa"/>
            </w:tcMar>
            <w:vAlign w:val="center"/>
          </w:tcPr>
          <w:p w14:paraId="251AE5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133" w:type="dxa"/>
            <w:shd w:val="clear" w:color="auto" w:fill="FFFFFF"/>
            <w:tcMar>
              <w:top w:w="0" w:type="dxa"/>
              <w:left w:w="70" w:type="dxa"/>
              <w:bottom w:w="0" w:type="dxa"/>
              <w:right w:w="70" w:type="dxa"/>
            </w:tcMar>
            <w:vAlign w:val="center"/>
          </w:tcPr>
          <w:p w14:paraId="13F14B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w:t>
            </w:r>
          </w:p>
        </w:tc>
        <w:tc>
          <w:tcPr>
            <w:tcW w:w="1132" w:type="dxa"/>
            <w:shd w:val="clear" w:color="auto" w:fill="FFFFFF"/>
            <w:tcMar>
              <w:top w:w="0" w:type="dxa"/>
              <w:left w:w="70" w:type="dxa"/>
              <w:bottom w:w="0" w:type="dxa"/>
              <w:right w:w="70" w:type="dxa"/>
            </w:tcMar>
            <w:vAlign w:val="center"/>
          </w:tcPr>
          <w:p w14:paraId="2AEAE6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3.787</w:t>
            </w:r>
          </w:p>
        </w:tc>
        <w:tc>
          <w:tcPr>
            <w:tcW w:w="1133" w:type="dxa"/>
            <w:shd w:val="clear" w:color="auto" w:fill="FFFFFF"/>
            <w:tcMar>
              <w:top w:w="0" w:type="dxa"/>
              <w:left w:w="70" w:type="dxa"/>
              <w:bottom w:w="0" w:type="dxa"/>
              <w:right w:w="70" w:type="dxa"/>
            </w:tcMar>
            <w:vAlign w:val="center"/>
          </w:tcPr>
          <w:p w14:paraId="10AA52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0.446</w:t>
            </w:r>
          </w:p>
        </w:tc>
        <w:tc>
          <w:tcPr>
            <w:tcW w:w="1132" w:type="dxa"/>
            <w:shd w:val="clear" w:color="auto" w:fill="FFFFFF"/>
            <w:tcMar>
              <w:top w:w="0" w:type="dxa"/>
              <w:left w:w="70" w:type="dxa"/>
              <w:bottom w:w="0" w:type="dxa"/>
              <w:right w:w="70" w:type="dxa"/>
            </w:tcMar>
            <w:vAlign w:val="center"/>
          </w:tcPr>
          <w:p w14:paraId="7137D64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2.006</w:t>
            </w:r>
          </w:p>
        </w:tc>
      </w:tr>
      <w:tr w:rsidR="00644ECA" w:rsidRPr="009A6BD6" w14:paraId="047E31EA" w14:textId="77777777">
        <w:trPr>
          <w:trHeight w:val="285"/>
          <w:jc w:val="center"/>
        </w:trPr>
        <w:tc>
          <w:tcPr>
            <w:tcW w:w="1418" w:type="dxa"/>
            <w:shd w:val="clear" w:color="auto" w:fill="FFFFFF"/>
            <w:tcMar>
              <w:top w:w="0" w:type="dxa"/>
              <w:left w:w="70" w:type="dxa"/>
              <w:bottom w:w="0" w:type="dxa"/>
              <w:right w:w="70" w:type="dxa"/>
            </w:tcMar>
            <w:vAlign w:val="center"/>
          </w:tcPr>
          <w:p w14:paraId="50EC7D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GRB130610A</w:t>
            </w:r>
          </w:p>
        </w:tc>
        <w:tc>
          <w:tcPr>
            <w:tcW w:w="1132" w:type="dxa"/>
            <w:shd w:val="clear" w:color="auto" w:fill="FFFFFF"/>
            <w:tcMar>
              <w:top w:w="0" w:type="dxa"/>
              <w:left w:w="70" w:type="dxa"/>
              <w:bottom w:w="0" w:type="dxa"/>
              <w:right w:w="70" w:type="dxa"/>
            </w:tcMar>
            <w:vAlign w:val="center"/>
          </w:tcPr>
          <w:p w14:paraId="1BA453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46.4</w:t>
            </w:r>
          </w:p>
        </w:tc>
        <w:tc>
          <w:tcPr>
            <w:tcW w:w="1133" w:type="dxa"/>
            <w:shd w:val="clear" w:color="auto" w:fill="FFFFFF"/>
            <w:tcMar>
              <w:top w:w="0" w:type="dxa"/>
              <w:left w:w="70" w:type="dxa"/>
              <w:bottom w:w="0" w:type="dxa"/>
              <w:right w:w="70" w:type="dxa"/>
            </w:tcMar>
            <w:vAlign w:val="center"/>
          </w:tcPr>
          <w:p w14:paraId="0A114C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11.2</w:t>
            </w:r>
          </w:p>
        </w:tc>
        <w:tc>
          <w:tcPr>
            <w:tcW w:w="1132" w:type="dxa"/>
            <w:shd w:val="clear" w:color="auto" w:fill="FFFFFF"/>
            <w:tcMar>
              <w:top w:w="0" w:type="dxa"/>
              <w:left w:w="70" w:type="dxa"/>
              <w:bottom w:w="0" w:type="dxa"/>
              <w:right w:w="70" w:type="dxa"/>
            </w:tcMar>
            <w:vAlign w:val="center"/>
          </w:tcPr>
          <w:p w14:paraId="54B147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1.041</w:t>
            </w:r>
          </w:p>
        </w:tc>
        <w:tc>
          <w:tcPr>
            <w:tcW w:w="1133" w:type="dxa"/>
            <w:shd w:val="clear" w:color="auto" w:fill="FFFFFF"/>
            <w:tcMar>
              <w:top w:w="0" w:type="dxa"/>
              <w:left w:w="70" w:type="dxa"/>
              <w:bottom w:w="0" w:type="dxa"/>
              <w:right w:w="70" w:type="dxa"/>
            </w:tcMar>
            <w:vAlign w:val="center"/>
          </w:tcPr>
          <w:p w14:paraId="3003B6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0.123</w:t>
            </w:r>
          </w:p>
        </w:tc>
        <w:tc>
          <w:tcPr>
            <w:tcW w:w="1132" w:type="dxa"/>
            <w:shd w:val="clear" w:color="auto" w:fill="FFFFFF"/>
            <w:tcMar>
              <w:top w:w="0" w:type="dxa"/>
              <w:left w:w="70" w:type="dxa"/>
              <w:bottom w:w="0" w:type="dxa"/>
              <w:right w:w="70" w:type="dxa"/>
            </w:tcMar>
            <w:vAlign w:val="center"/>
          </w:tcPr>
          <w:p w14:paraId="1973A4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2.092</w:t>
            </w:r>
          </w:p>
        </w:tc>
      </w:tr>
      <w:tr w:rsidR="00644ECA" w:rsidRPr="009A6BD6" w14:paraId="2BC57505" w14:textId="77777777">
        <w:trPr>
          <w:trHeight w:val="285"/>
          <w:jc w:val="center"/>
        </w:trPr>
        <w:tc>
          <w:tcPr>
            <w:tcW w:w="1418" w:type="dxa"/>
            <w:shd w:val="clear" w:color="auto" w:fill="FFFFFF"/>
            <w:tcMar>
              <w:top w:w="0" w:type="dxa"/>
              <w:left w:w="70" w:type="dxa"/>
              <w:bottom w:w="0" w:type="dxa"/>
              <w:right w:w="70" w:type="dxa"/>
            </w:tcMar>
            <w:vAlign w:val="center"/>
          </w:tcPr>
          <w:p w14:paraId="784D97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GRB130606A</w:t>
            </w:r>
          </w:p>
        </w:tc>
        <w:tc>
          <w:tcPr>
            <w:tcW w:w="1132" w:type="dxa"/>
            <w:shd w:val="clear" w:color="auto" w:fill="FFFFFF"/>
            <w:tcMar>
              <w:top w:w="0" w:type="dxa"/>
              <w:left w:w="70" w:type="dxa"/>
              <w:bottom w:w="0" w:type="dxa"/>
              <w:right w:w="70" w:type="dxa"/>
            </w:tcMar>
            <w:vAlign w:val="center"/>
          </w:tcPr>
          <w:p w14:paraId="53BBE9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276.6</w:t>
            </w:r>
          </w:p>
        </w:tc>
        <w:tc>
          <w:tcPr>
            <w:tcW w:w="1133" w:type="dxa"/>
            <w:shd w:val="clear" w:color="auto" w:fill="FFFFFF"/>
            <w:tcMar>
              <w:top w:w="0" w:type="dxa"/>
              <w:left w:w="70" w:type="dxa"/>
              <w:bottom w:w="0" w:type="dxa"/>
              <w:right w:w="70" w:type="dxa"/>
            </w:tcMar>
            <w:vAlign w:val="center"/>
          </w:tcPr>
          <w:p w14:paraId="6AEFD4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19.3</w:t>
            </w:r>
          </w:p>
        </w:tc>
        <w:tc>
          <w:tcPr>
            <w:tcW w:w="1132" w:type="dxa"/>
            <w:shd w:val="clear" w:color="auto" w:fill="FFFFFF"/>
            <w:tcMar>
              <w:top w:w="0" w:type="dxa"/>
              <w:left w:w="70" w:type="dxa"/>
              <w:bottom w:w="0" w:type="dxa"/>
              <w:right w:w="70" w:type="dxa"/>
            </w:tcMar>
            <w:vAlign w:val="center"/>
          </w:tcPr>
          <w:p w14:paraId="0DB633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0.318</w:t>
            </w:r>
          </w:p>
        </w:tc>
        <w:tc>
          <w:tcPr>
            <w:tcW w:w="1133" w:type="dxa"/>
            <w:shd w:val="clear" w:color="auto" w:fill="FFFFFF"/>
            <w:tcMar>
              <w:top w:w="0" w:type="dxa"/>
              <w:left w:w="70" w:type="dxa"/>
              <w:bottom w:w="0" w:type="dxa"/>
              <w:right w:w="70" w:type="dxa"/>
            </w:tcMar>
            <w:vAlign w:val="center"/>
          </w:tcPr>
          <w:p w14:paraId="21DB87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0.038</w:t>
            </w:r>
          </w:p>
        </w:tc>
        <w:tc>
          <w:tcPr>
            <w:tcW w:w="1132" w:type="dxa"/>
            <w:shd w:val="clear" w:color="auto" w:fill="FFFFFF"/>
            <w:tcMar>
              <w:top w:w="0" w:type="dxa"/>
              <w:left w:w="70" w:type="dxa"/>
              <w:bottom w:w="0" w:type="dxa"/>
              <w:right w:w="70" w:type="dxa"/>
            </w:tcMar>
            <w:vAlign w:val="center"/>
          </w:tcPr>
          <w:p w14:paraId="7DF7F0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5.913</w:t>
            </w:r>
          </w:p>
        </w:tc>
      </w:tr>
      <w:tr w:rsidR="00644ECA" w:rsidRPr="009A6BD6" w14:paraId="470D60DA" w14:textId="77777777">
        <w:trPr>
          <w:trHeight w:val="285"/>
          <w:jc w:val="center"/>
        </w:trPr>
        <w:tc>
          <w:tcPr>
            <w:tcW w:w="1418" w:type="dxa"/>
            <w:shd w:val="clear" w:color="auto" w:fill="FFFFFF"/>
            <w:tcMar>
              <w:top w:w="0" w:type="dxa"/>
              <w:left w:w="70" w:type="dxa"/>
              <w:bottom w:w="0" w:type="dxa"/>
              <w:right w:w="70" w:type="dxa"/>
            </w:tcMar>
            <w:vAlign w:val="center"/>
          </w:tcPr>
          <w:p w14:paraId="5126FA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GRB130604A</w:t>
            </w:r>
          </w:p>
        </w:tc>
        <w:tc>
          <w:tcPr>
            <w:tcW w:w="1132" w:type="dxa"/>
            <w:shd w:val="clear" w:color="auto" w:fill="FFFFFF"/>
            <w:tcMar>
              <w:top w:w="0" w:type="dxa"/>
              <w:left w:w="70" w:type="dxa"/>
              <w:bottom w:w="0" w:type="dxa"/>
              <w:right w:w="70" w:type="dxa"/>
            </w:tcMar>
            <w:vAlign w:val="center"/>
          </w:tcPr>
          <w:p w14:paraId="5F6DE7C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37.7</w:t>
            </w:r>
          </w:p>
        </w:tc>
        <w:tc>
          <w:tcPr>
            <w:tcW w:w="1133" w:type="dxa"/>
            <w:shd w:val="clear" w:color="auto" w:fill="FFFFFF"/>
            <w:tcMar>
              <w:top w:w="0" w:type="dxa"/>
              <w:left w:w="70" w:type="dxa"/>
              <w:bottom w:w="0" w:type="dxa"/>
              <w:right w:w="70" w:type="dxa"/>
            </w:tcMar>
            <w:vAlign w:val="center"/>
          </w:tcPr>
          <w:p w14:paraId="16624D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132" w:type="dxa"/>
            <w:shd w:val="clear" w:color="auto" w:fill="FFFFFF"/>
            <w:tcMar>
              <w:top w:w="0" w:type="dxa"/>
              <w:left w:w="70" w:type="dxa"/>
              <w:bottom w:w="0" w:type="dxa"/>
              <w:right w:w="70" w:type="dxa"/>
            </w:tcMar>
            <w:vAlign w:val="center"/>
          </w:tcPr>
          <w:p w14:paraId="543E8A8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4.955</w:t>
            </w:r>
          </w:p>
        </w:tc>
        <w:tc>
          <w:tcPr>
            <w:tcW w:w="1133" w:type="dxa"/>
            <w:shd w:val="clear" w:color="auto" w:fill="FFFFFF"/>
            <w:tcMar>
              <w:top w:w="0" w:type="dxa"/>
              <w:left w:w="70" w:type="dxa"/>
              <w:bottom w:w="0" w:type="dxa"/>
              <w:right w:w="70" w:type="dxa"/>
            </w:tcMar>
            <w:vAlign w:val="center"/>
          </w:tcPr>
          <w:p w14:paraId="7E5446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0.584</w:t>
            </w:r>
          </w:p>
        </w:tc>
        <w:tc>
          <w:tcPr>
            <w:tcW w:w="1132" w:type="dxa"/>
            <w:shd w:val="clear" w:color="auto" w:fill="FFFFFF"/>
            <w:tcMar>
              <w:top w:w="0" w:type="dxa"/>
              <w:left w:w="70" w:type="dxa"/>
              <w:bottom w:w="0" w:type="dxa"/>
              <w:right w:w="70" w:type="dxa"/>
            </w:tcMar>
            <w:vAlign w:val="center"/>
          </w:tcPr>
          <w:p w14:paraId="0227AC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1.060</w:t>
            </w:r>
          </w:p>
        </w:tc>
      </w:tr>
      <w:tr w:rsidR="00644ECA" w:rsidRPr="009A6BD6" w14:paraId="0D85D124" w14:textId="77777777">
        <w:trPr>
          <w:trHeight w:val="285"/>
          <w:jc w:val="center"/>
        </w:trPr>
        <w:tc>
          <w:tcPr>
            <w:tcW w:w="1418" w:type="dxa"/>
            <w:shd w:val="clear" w:color="auto" w:fill="FFFFFF"/>
            <w:tcMar>
              <w:top w:w="0" w:type="dxa"/>
              <w:left w:w="70" w:type="dxa"/>
              <w:bottom w:w="0" w:type="dxa"/>
              <w:right w:w="70" w:type="dxa"/>
            </w:tcMar>
            <w:vAlign w:val="center"/>
          </w:tcPr>
          <w:p w14:paraId="674973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GRB130514A</w:t>
            </w:r>
          </w:p>
        </w:tc>
        <w:tc>
          <w:tcPr>
            <w:tcW w:w="1132" w:type="dxa"/>
            <w:shd w:val="clear" w:color="auto" w:fill="FFFFFF"/>
            <w:tcMar>
              <w:top w:w="0" w:type="dxa"/>
              <w:left w:w="70" w:type="dxa"/>
              <w:bottom w:w="0" w:type="dxa"/>
              <w:right w:w="70" w:type="dxa"/>
            </w:tcMar>
            <w:vAlign w:val="center"/>
          </w:tcPr>
          <w:p w14:paraId="07F1F93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204.0</w:t>
            </w:r>
          </w:p>
        </w:tc>
        <w:tc>
          <w:tcPr>
            <w:tcW w:w="1133" w:type="dxa"/>
            <w:shd w:val="clear" w:color="auto" w:fill="FFFFFF"/>
            <w:tcMar>
              <w:top w:w="0" w:type="dxa"/>
              <w:left w:w="70" w:type="dxa"/>
              <w:bottom w:w="0" w:type="dxa"/>
              <w:right w:w="70" w:type="dxa"/>
            </w:tcMar>
            <w:vAlign w:val="center"/>
          </w:tcPr>
          <w:p w14:paraId="68F24E7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w:t>
            </w:r>
          </w:p>
        </w:tc>
        <w:tc>
          <w:tcPr>
            <w:tcW w:w="1132" w:type="dxa"/>
            <w:shd w:val="clear" w:color="auto" w:fill="FFFFFF"/>
            <w:tcMar>
              <w:top w:w="0" w:type="dxa"/>
              <w:left w:w="70" w:type="dxa"/>
              <w:bottom w:w="0" w:type="dxa"/>
              <w:right w:w="70" w:type="dxa"/>
            </w:tcMar>
            <w:vAlign w:val="center"/>
          </w:tcPr>
          <w:p w14:paraId="32B9919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0.344</w:t>
            </w:r>
          </w:p>
        </w:tc>
        <w:tc>
          <w:tcPr>
            <w:tcW w:w="1133" w:type="dxa"/>
            <w:shd w:val="clear" w:color="auto" w:fill="FFFFFF"/>
            <w:tcMar>
              <w:top w:w="0" w:type="dxa"/>
              <w:left w:w="70" w:type="dxa"/>
              <w:bottom w:w="0" w:type="dxa"/>
              <w:right w:w="70" w:type="dxa"/>
            </w:tcMar>
            <w:vAlign w:val="center"/>
          </w:tcPr>
          <w:p w14:paraId="141202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0.041</w:t>
            </w:r>
          </w:p>
        </w:tc>
        <w:tc>
          <w:tcPr>
            <w:tcW w:w="1132" w:type="dxa"/>
            <w:shd w:val="clear" w:color="auto" w:fill="FFFFFF"/>
            <w:tcMar>
              <w:top w:w="0" w:type="dxa"/>
              <w:left w:w="70" w:type="dxa"/>
              <w:bottom w:w="0" w:type="dxa"/>
              <w:right w:w="70" w:type="dxa"/>
            </w:tcMar>
            <w:vAlign w:val="center"/>
          </w:tcPr>
          <w:p w14:paraId="11FF63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3.600</w:t>
            </w:r>
          </w:p>
        </w:tc>
      </w:tr>
      <w:tr w:rsidR="00644ECA" w:rsidRPr="009A6BD6" w14:paraId="481B5BBC" w14:textId="77777777">
        <w:trPr>
          <w:trHeight w:val="285"/>
          <w:jc w:val="center"/>
        </w:trPr>
        <w:tc>
          <w:tcPr>
            <w:tcW w:w="1418" w:type="dxa"/>
            <w:shd w:val="clear" w:color="auto" w:fill="FFFFFF"/>
            <w:tcMar>
              <w:top w:w="0" w:type="dxa"/>
              <w:left w:w="70" w:type="dxa"/>
              <w:bottom w:w="0" w:type="dxa"/>
              <w:right w:w="70" w:type="dxa"/>
            </w:tcMar>
            <w:vAlign w:val="center"/>
          </w:tcPr>
          <w:p w14:paraId="61B5194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GRB130511A</w:t>
            </w:r>
          </w:p>
        </w:tc>
        <w:tc>
          <w:tcPr>
            <w:tcW w:w="1132" w:type="dxa"/>
            <w:shd w:val="clear" w:color="auto" w:fill="FFFFFF"/>
            <w:tcMar>
              <w:top w:w="0" w:type="dxa"/>
              <w:left w:w="70" w:type="dxa"/>
              <w:bottom w:w="0" w:type="dxa"/>
              <w:right w:w="70" w:type="dxa"/>
            </w:tcMar>
            <w:vAlign w:val="center"/>
          </w:tcPr>
          <w:p w14:paraId="7B96E8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133" w:type="dxa"/>
            <w:shd w:val="clear" w:color="auto" w:fill="FFFFFF"/>
            <w:tcMar>
              <w:top w:w="0" w:type="dxa"/>
              <w:left w:w="70" w:type="dxa"/>
              <w:bottom w:w="0" w:type="dxa"/>
              <w:right w:w="70" w:type="dxa"/>
            </w:tcMar>
            <w:vAlign w:val="center"/>
          </w:tcPr>
          <w:p w14:paraId="6758889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132" w:type="dxa"/>
            <w:shd w:val="clear" w:color="auto" w:fill="FFFFFF"/>
            <w:tcMar>
              <w:top w:w="0" w:type="dxa"/>
              <w:left w:w="70" w:type="dxa"/>
              <w:bottom w:w="0" w:type="dxa"/>
              <w:right w:w="70" w:type="dxa"/>
            </w:tcMar>
            <w:vAlign w:val="center"/>
          </w:tcPr>
          <w:p w14:paraId="4A7DAC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0.309</w:t>
            </w:r>
          </w:p>
        </w:tc>
        <w:tc>
          <w:tcPr>
            <w:tcW w:w="1133" w:type="dxa"/>
            <w:shd w:val="clear" w:color="auto" w:fill="FFFFFF"/>
            <w:tcMar>
              <w:top w:w="0" w:type="dxa"/>
              <w:left w:w="70" w:type="dxa"/>
              <w:bottom w:w="0" w:type="dxa"/>
              <w:right w:w="70" w:type="dxa"/>
            </w:tcMar>
            <w:vAlign w:val="center"/>
          </w:tcPr>
          <w:p w14:paraId="52573B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0.036</w:t>
            </w:r>
          </w:p>
        </w:tc>
        <w:tc>
          <w:tcPr>
            <w:tcW w:w="1132" w:type="dxa"/>
            <w:shd w:val="clear" w:color="auto" w:fill="FFFFFF"/>
            <w:tcMar>
              <w:top w:w="0" w:type="dxa"/>
              <w:left w:w="70" w:type="dxa"/>
              <w:bottom w:w="0" w:type="dxa"/>
              <w:right w:w="70" w:type="dxa"/>
            </w:tcMar>
            <w:vAlign w:val="center"/>
          </w:tcPr>
          <w:p w14:paraId="77991D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1.303</w:t>
            </w:r>
          </w:p>
        </w:tc>
      </w:tr>
      <w:tr w:rsidR="00644ECA" w:rsidRPr="009A6BD6" w14:paraId="217C9468" w14:textId="77777777">
        <w:trPr>
          <w:trHeight w:val="285"/>
          <w:jc w:val="center"/>
        </w:trPr>
        <w:tc>
          <w:tcPr>
            <w:tcW w:w="1418" w:type="dxa"/>
            <w:shd w:val="clear" w:color="auto" w:fill="FFFFFF"/>
            <w:tcMar>
              <w:top w:w="0" w:type="dxa"/>
              <w:left w:w="70" w:type="dxa"/>
              <w:bottom w:w="0" w:type="dxa"/>
              <w:right w:w="70" w:type="dxa"/>
            </w:tcMar>
            <w:vAlign w:val="center"/>
          </w:tcPr>
          <w:p w14:paraId="5C9B1AD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GRB130505A</w:t>
            </w:r>
          </w:p>
        </w:tc>
        <w:tc>
          <w:tcPr>
            <w:tcW w:w="1132" w:type="dxa"/>
            <w:shd w:val="clear" w:color="auto" w:fill="FFFFFF"/>
            <w:tcMar>
              <w:top w:w="0" w:type="dxa"/>
              <w:left w:w="70" w:type="dxa"/>
              <w:bottom w:w="0" w:type="dxa"/>
              <w:right w:w="70" w:type="dxa"/>
            </w:tcMar>
            <w:vAlign w:val="center"/>
          </w:tcPr>
          <w:p w14:paraId="456127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88.0</w:t>
            </w:r>
          </w:p>
        </w:tc>
        <w:tc>
          <w:tcPr>
            <w:tcW w:w="1133" w:type="dxa"/>
            <w:shd w:val="clear" w:color="auto" w:fill="FFFFFF"/>
            <w:tcMar>
              <w:top w:w="0" w:type="dxa"/>
              <w:left w:w="70" w:type="dxa"/>
              <w:bottom w:w="0" w:type="dxa"/>
              <w:right w:w="70" w:type="dxa"/>
            </w:tcMar>
            <w:vAlign w:val="center"/>
          </w:tcPr>
          <w:p w14:paraId="3B376C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1132" w:type="dxa"/>
            <w:shd w:val="clear" w:color="auto" w:fill="FFFFFF"/>
            <w:tcMar>
              <w:top w:w="0" w:type="dxa"/>
              <w:left w:w="70" w:type="dxa"/>
              <w:bottom w:w="0" w:type="dxa"/>
              <w:right w:w="70" w:type="dxa"/>
            </w:tcMar>
            <w:vAlign w:val="center"/>
          </w:tcPr>
          <w:p w14:paraId="5838CC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0.110</w:t>
            </w:r>
          </w:p>
        </w:tc>
        <w:tc>
          <w:tcPr>
            <w:tcW w:w="1133" w:type="dxa"/>
            <w:shd w:val="clear" w:color="auto" w:fill="FFFFFF"/>
            <w:tcMar>
              <w:top w:w="0" w:type="dxa"/>
              <w:left w:w="70" w:type="dxa"/>
              <w:bottom w:w="0" w:type="dxa"/>
              <w:right w:w="70" w:type="dxa"/>
            </w:tcMar>
            <w:vAlign w:val="center"/>
          </w:tcPr>
          <w:p w14:paraId="161195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0.013</w:t>
            </w:r>
          </w:p>
        </w:tc>
        <w:tc>
          <w:tcPr>
            <w:tcW w:w="1132" w:type="dxa"/>
            <w:shd w:val="clear" w:color="auto" w:fill="FFFFFF"/>
            <w:tcMar>
              <w:top w:w="0" w:type="dxa"/>
              <w:left w:w="70" w:type="dxa"/>
              <w:bottom w:w="0" w:type="dxa"/>
              <w:right w:w="70" w:type="dxa"/>
            </w:tcMar>
            <w:vAlign w:val="center"/>
          </w:tcPr>
          <w:p w14:paraId="3B9A17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2.270</w:t>
            </w:r>
          </w:p>
        </w:tc>
      </w:tr>
      <w:tr w:rsidR="00644ECA" w:rsidRPr="009A6BD6" w14:paraId="5B65B1FE" w14:textId="77777777">
        <w:trPr>
          <w:trHeight w:val="285"/>
          <w:jc w:val="center"/>
        </w:trPr>
        <w:tc>
          <w:tcPr>
            <w:tcW w:w="1418" w:type="dxa"/>
            <w:shd w:val="clear" w:color="auto" w:fill="FFFFFF"/>
            <w:tcMar>
              <w:top w:w="0" w:type="dxa"/>
              <w:left w:w="70" w:type="dxa"/>
              <w:bottom w:w="0" w:type="dxa"/>
              <w:right w:w="70" w:type="dxa"/>
            </w:tcMar>
            <w:vAlign w:val="center"/>
          </w:tcPr>
          <w:p w14:paraId="43560C6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GRB130427B</w:t>
            </w:r>
          </w:p>
        </w:tc>
        <w:tc>
          <w:tcPr>
            <w:tcW w:w="1132" w:type="dxa"/>
            <w:shd w:val="clear" w:color="auto" w:fill="FFFFFF"/>
            <w:tcMar>
              <w:top w:w="0" w:type="dxa"/>
              <w:left w:w="70" w:type="dxa"/>
              <w:bottom w:w="0" w:type="dxa"/>
              <w:right w:w="70" w:type="dxa"/>
            </w:tcMar>
            <w:vAlign w:val="center"/>
          </w:tcPr>
          <w:p w14:paraId="5727D0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27.0</w:t>
            </w:r>
          </w:p>
        </w:tc>
        <w:tc>
          <w:tcPr>
            <w:tcW w:w="1133" w:type="dxa"/>
            <w:shd w:val="clear" w:color="auto" w:fill="FFFFFF"/>
            <w:tcMar>
              <w:top w:w="0" w:type="dxa"/>
              <w:left w:w="70" w:type="dxa"/>
              <w:bottom w:w="0" w:type="dxa"/>
              <w:right w:w="70" w:type="dxa"/>
            </w:tcMar>
            <w:vAlign w:val="center"/>
          </w:tcPr>
          <w:p w14:paraId="2D6622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7.3</w:t>
            </w:r>
          </w:p>
        </w:tc>
        <w:tc>
          <w:tcPr>
            <w:tcW w:w="1132" w:type="dxa"/>
            <w:shd w:val="clear" w:color="auto" w:fill="FFFFFF"/>
            <w:tcMar>
              <w:top w:w="0" w:type="dxa"/>
              <w:left w:w="70" w:type="dxa"/>
              <w:bottom w:w="0" w:type="dxa"/>
              <w:right w:w="70" w:type="dxa"/>
            </w:tcMar>
            <w:vAlign w:val="center"/>
          </w:tcPr>
          <w:p w14:paraId="42559B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2.288</w:t>
            </w:r>
          </w:p>
        </w:tc>
        <w:tc>
          <w:tcPr>
            <w:tcW w:w="1133" w:type="dxa"/>
            <w:shd w:val="clear" w:color="auto" w:fill="FFFFFF"/>
            <w:tcMar>
              <w:top w:w="0" w:type="dxa"/>
              <w:left w:w="70" w:type="dxa"/>
              <w:bottom w:w="0" w:type="dxa"/>
              <w:right w:w="70" w:type="dxa"/>
            </w:tcMar>
            <w:vAlign w:val="center"/>
          </w:tcPr>
          <w:p w14:paraId="69416E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0.270</w:t>
            </w:r>
          </w:p>
        </w:tc>
        <w:tc>
          <w:tcPr>
            <w:tcW w:w="1132" w:type="dxa"/>
            <w:shd w:val="clear" w:color="auto" w:fill="FFFFFF"/>
            <w:tcMar>
              <w:top w:w="0" w:type="dxa"/>
              <w:left w:w="70" w:type="dxa"/>
              <w:bottom w:w="0" w:type="dxa"/>
              <w:right w:w="70" w:type="dxa"/>
            </w:tcMar>
            <w:vAlign w:val="center"/>
          </w:tcPr>
          <w:p w14:paraId="0E39D3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2.780</w:t>
            </w:r>
          </w:p>
        </w:tc>
      </w:tr>
      <w:tr w:rsidR="00644ECA" w:rsidRPr="009A6BD6" w14:paraId="359CC32D" w14:textId="77777777">
        <w:trPr>
          <w:trHeight w:val="285"/>
          <w:jc w:val="center"/>
        </w:trPr>
        <w:tc>
          <w:tcPr>
            <w:tcW w:w="1418" w:type="dxa"/>
            <w:shd w:val="clear" w:color="auto" w:fill="FFFFFF"/>
            <w:tcMar>
              <w:top w:w="0" w:type="dxa"/>
              <w:left w:w="70" w:type="dxa"/>
              <w:bottom w:w="0" w:type="dxa"/>
              <w:right w:w="70" w:type="dxa"/>
            </w:tcMar>
            <w:vAlign w:val="center"/>
          </w:tcPr>
          <w:p w14:paraId="676A33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GRB130427A</w:t>
            </w:r>
          </w:p>
        </w:tc>
        <w:tc>
          <w:tcPr>
            <w:tcW w:w="1132" w:type="dxa"/>
            <w:shd w:val="clear" w:color="auto" w:fill="FFFFFF"/>
            <w:tcMar>
              <w:top w:w="0" w:type="dxa"/>
              <w:left w:w="70" w:type="dxa"/>
              <w:bottom w:w="0" w:type="dxa"/>
              <w:right w:w="70" w:type="dxa"/>
            </w:tcMar>
            <w:vAlign w:val="center"/>
          </w:tcPr>
          <w:p w14:paraId="704CEB2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162.8</w:t>
            </w:r>
          </w:p>
        </w:tc>
        <w:tc>
          <w:tcPr>
            <w:tcW w:w="1133" w:type="dxa"/>
            <w:shd w:val="clear" w:color="auto" w:fill="FFFFFF"/>
            <w:tcMar>
              <w:top w:w="0" w:type="dxa"/>
              <w:left w:w="70" w:type="dxa"/>
              <w:bottom w:w="0" w:type="dxa"/>
              <w:right w:w="70" w:type="dxa"/>
            </w:tcMar>
            <w:vAlign w:val="center"/>
          </w:tcPr>
          <w:p w14:paraId="51E634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w:t>
            </w:r>
          </w:p>
        </w:tc>
        <w:tc>
          <w:tcPr>
            <w:tcW w:w="1132" w:type="dxa"/>
            <w:shd w:val="clear" w:color="auto" w:fill="FFFFFF"/>
            <w:tcMar>
              <w:top w:w="0" w:type="dxa"/>
              <w:left w:w="70" w:type="dxa"/>
              <w:bottom w:w="0" w:type="dxa"/>
              <w:right w:w="70" w:type="dxa"/>
            </w:tcMar>
            <w:vAlign w:val="center"/>
          </w:tcPr>
          <w:p w14:paraId="077F8DE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0.016</w:t>
            </w:r>
          </w:p>
        </w:tc>
        <w:tc>
          <w:tcPr>
            <w:tcW w:w="1133" w:type="dxa"/>
            <w:shd w:val="clear" w:color="auto" w:fill="FFFFFF"/>
            <w:tcMar>
              <w:top w:w="0" w:type="dxa"/>
              <w:left w:w="70" w:type="dxa"/>
              <w:bottom w:w="0" w:type="dxa"/>
              <w:right w:w="70" w:type="dxa"/>
            </w:tcMar>
            <w:vAlign w:val="center"/>
          </w:tcPr>
          <w:p w14:paraId="437425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0.002</w:t>
            </w:r>
          </w:p>
        </w:tc>
        <w:tc>
          <w:tcPr>
            <w:tcW w:w="1132" w:type="dxa"/>
            <w:shd w:val="clear" w:color="auto" w:fill="FFFFFF"/>
            <w:tcMar>
              <w:top w:w="0" w:type="dxa"/>
              <w:left w:w="70" w:type="dxa"/>
              <w:bottom w:w="0" w:type="dxa"/>
              <w:right w:w="70" w:type="dxa"/>
            </w:tcMar>
            <w:vAlign w:val="center"/>
          </w:tcPr>
          <w:p w14:paraId="59C6AB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0.340</w:t>
            </w:r>
          </w:p>
        </w:tc>
      </w:tr>
      <w:tr w:rsidR="00644ECA" w:rsidRPr="009A6BD6" w14:paraId="7A7FDAD0" w14:textId="77777777">
        <w:trPr>
          <w:trHeight w:val="285"/>
          <w:jc w:val="center"/>
        </w:trPr>
        <w:tc>
          <w:tcPr>
            <w:tcW w:w="1418" w:type="dxa"/>
            <w:shd w:val="clear" w:color="auto" w:fill="FFFFFF"/>
            <w:tcMar>
              <w:top w:w="0" w:type="dxa"/>
              <w:left w:w="70" w:type="dxa"/>
              <w:bottom w:w="0" w:type="dxa"/>
              <w:right w:w="70" w:type="dxa"/>
            </w:tcMar>
            <w:vAlign w:val="center"/>
          </w:tcPr>
          <w:p w14:paraId="59F86A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GRB130420A</w:t>
            </w:r>
          </w:p>
        </w:tc>
        <w:tc>
          <w:tcPr>
            <w:tcW w:w="1132" w:type="dxa"/>
            <w:shd w:val="clear" w:color="auto" w:fill="FFFFFF"/>
            <w:tcMar>
              <w:top w:w="0" w:type="dxa"/>
              <w:left w:w="70" w:type="dxa"/>
              <w:bottom w:w="0" w:type="dxa"/>
              <w:right w:w="70" w:type="dxa"/>
            </w:tcMar>
            <w:vAlign w:val="center"/>
          </w:tcPr>
          <w:p w14:paraId="2A21DD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123.5</w:t>
            </w:r>
          </w:p>
        </w:tc>
        <w:tc>
          <w:tcPr>
            <w:tcW w:w="1133" w:type="dxa"/>
            <w:shd w:val="clear" w:color="auto" w:fill="FFFFFF"/>
            <w:tcMar>
              <w:top w:w="0" w:type="dxa"/>
              <w:left w:w="70" w:type="dxa"/>
              <w:bottom w:w="0" w:type="dxa"/>
              <w:right w:w="70" w:type="dxa"/>
            </w:tcMar>
            <w:vAlign w:val="center"/>
          </w:tcPr>
          <w:p w14:paraId="704978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13.1</w:t>
            </w:r>
          </w:p>
        </w:tc>
        <w:tc>
          <w:tcPr>
            <w:tcW w:w="1132" w:type="dxa"/>
            <w:shd w:val="clear" w:color="auto" w:fill="FFFFFF"/>
            <w:tcMar>
              <w:top w:w="0" w:type="dxa"/>
              <w:left w:w="70" w:type="dxa"/>
              <w:bottom w:w="0" w:type="dxa"/>
              <w:right w:w="70" w:type="dxa"/>
            </w:tcMar>
            <w:vAlign w:val="center"/>
          </w:tcPr>
          <w:p w14:paraId="4D921B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0.669</w:t>
            </w:r>
          </w:p>
        </w:tc>
        <w:tc>
          <w:tcPr>
            <w:tcW w:w="1133" w:type="dxa"/>
            <w:shd w:val="clear" w:color="auto" w:fill="FFFFFF"/>
            <w:tcMar>
              <w:top w:w="0" w:type="dxa"/>
              <w:left w:w="70" w:type="dxa"/>
              <w:bottom w:w="0" w:type="dxa"/>
              <w:right w:w="70" w:type="dxa"/>
            </w:tcMar>
            <w:vAlign w:val="center"/>
          </w:tcPr>
          <w:p w14:paraId="7930EA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0.079</w:t>
            </w:r>
          </w:p>
        </w:tc>
        <w:tc>
          <w:tcPr>
            <w:tcW w:w="1132" w:type="dxa"/>
            <w:shd w:val="clear" w:color="auto" w:fill="FFFFFF"/>
            <w:tcMar>
              <w:top w:w="0" w:type="dxa"/>
              <w:left w:w="70" w:type="dxa"/>
              <w:bottom w:w="0" w:type="dxa"/>
              <w:right w:w="70" w:type="dxa"/>
            </w:tcMar>
            <w:vAlign w:val="center"/>
          </w:tcPr>
          <w:p w14:paraId="64AA76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1.297</w:t>
            </w:r>
          </w:p>
        </w:tc>
      </w:tr>
      <w:tr w:rsidR="00644ECA" w:rsidRPr="009A6BD6" w14:paraId="08472383" w14:textId="77777777">
        <w:trPr>
          <w:trHeight w:val="285"/>
          <w:jc w:val="center"/>
        </w:trPr>
        <w:tc>
          <w:tcPr>
            <w:tcW w:w="1418" w:type="dxa"/>
            <w:shd w:val="clear" w:color="auto" w:fill="FFFFFF"/>
            <w:tcMar>
              <w:top w:w="0" w:type="dxa"/>
              <w:left w:w="70" w:type="dxa"/>
              <w:bottom w:w="0" w:type="dxa"/>
              <w:right w:w="70" w:type="dxa"/>
            </w:tcMar>
            <w:vAlign w:val="center"/>
          </w:tcPr>
          <w:p w14:paraId="15FA54B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GRB130408A</w:t>
            </w:r>
          </w:p>
        </w:tc>
        <w:tc>
          <w:tcPr>
            <w:tcW w:w="1132" w:type="dxa"/>
            <w:shd w:val="clear" w:color="auto" w:fill="FFFFFF"/>
            <w:tcMar>
              <w:top w:w="0" w:type="dxa"/>
              <w:left w:w="70" w:type="dxa"/>
              <w:bottom w:w="0" w:type="dxa"/>
              <w:right w:w="70" w:type="dxa"/>
            </w:tcMar>
            <w:vAlign w:val="center"/>
          </w:tcPr>
          <w:p w14:paraId="3F9029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28.0</w:t>
            </w:r>
          </w:p>
        </w:tc>
        <w:tc>
          <w:tcPr>
            <w:tcW w:w="1133" w:type="dxa"/>
            <w:shd w:val="clear" w:color="auto" w:fill="FFFFFF"/>
            <w:tcMar>
              <w:top w:w="0" w:type="dxa"/>
              <w:left w:w="70" w:type="dxa"/>
              <w:bottom w:w="0" w:type="dxa"/>
              <w:right w:w="70" w:type="dxa"/>
            </w:tcMar>
            <w:vAlign w:val="center"/>
          </w:tcPr>
          <w:p w14:paraId="189B92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w:t>
            </w:r>
          </w:p>
        </w:tc>
        <w:tc>
          <w:tcPr>
            <w:tcW w:w="1132" w:type="dxa"/>
            <w:shd w:val="clear" w:color="auto" w:fill="FFFFFF"/>
            <w:tcMar>
              <w:top w:w="0" w:type="dxa"/>
              <w:left w:w="70" w:type="dxa"/>
              <w:bottom w:w="0" w:type="dxa"/>
              <w:right w:w="70" w:type="dxa"/>
            </w:tcMar>
            <w:vAlign w:val="center"/>
          </w:tcPr>
          <w:p w14:paraId="23591BA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0.299</w:t>
            </w:r>
          </w:p>
        </w:tc>
        <w:tc>
          <w:tcPr>
            <w:tcW w:w="1133" w:type="dxa"/>
            <w:shd w:val="clear" w:color="auto" w:fill="FFFFFF"/>
            <w:tcMar>
              <w:top w:w="0" w:type="dxa"/>
              <w:left w:w="70" w:type="dxa"/>
              <w:bottom w:w="0" w:type="dxa"/>
              <w:right w:w="70" w:type="dxa"/>
            </w:tcMar>
            <w:vAlign w:val="center"/>
          </w:tcPr>
          <w:p w14:paraId="2C878C7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0.035</w:t>
            </w:r>
          </w:p>
        </w:tc>
        <w:tc>
          <w:tcPr>
            <w:tcW w:w="1132" w:type="dxa"/>
            <w:shd w:val="clear" w:color="auto" w:fill="FFFFFF"/>
            <w:tcMar>
              <w:top w:w="0" w:type="dxa"/>
              <w:left w:w="70" w:type="dxa"/>
              <w:bottom w:w="0" w:type="dxa"/>
              <w:right w:w="70" w:type="dxa"/>
            </w:tcMar>
            <w:vAlign w:val="center"/>
          </w:tcPr>
          <w:p w14:paraId="6724C2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3.758</w:t>
            </w:r>
          </w:p>
        </w:tc>
      </w:tr>
      <w:tr w:rsidR="00644ECA" w:rsidRPr="009A6BD6" w14:paraId="1527AD24" w14:textId="77777777">
        <w:trPr>
          <w:trHeight w:val="285"/>
          <w:jc w:val="center"/>
        </w:trPr>
        <w:tc>
          <w:tcPr>
            <w:tcW w:w="1418" w:type="dxa"/>
            <w:shd w:val="clear" w:color="auto" w:fill="FFFFFF"/>
            <w:tcMar>
              <w:top w:w="0" w:type="dxa"/>
              <w:left w:w="70" w:type="dxa"/>
              <w:bottom w:w="0" w:type="dxa"/>
              <w:right w:w="70" w:type="dxa"/>
            </w:tcMar>
            <w:vAlign w:val="center"/>
          </w:tcPr>
          <w:p w14:paraId="2C2A1F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GRB130215A</w:t>
            </w:r>
          </w:p>
        </w:tc>
        <w:tc>
          <w:tcPr>
            <w:tcW w:w="1132" w:type="dxa"/>
            <w:shd w:val="clear" w:color="auto" w:fill="FFFFFF"/>
            <w:tcMar>
              <w:top w:w="0" w:type="dxa"/>
              <w:left w:w="70" w:type="dxa"/>
              <w:bottom w:w="0" w:type="dxa"/>
              <w:right w:w="70" w:type="dxa"/>
            </w:tcMar>
            <w:vAlign w:val="center"/>
          </w:tcPr>
          <w:p w14:paraId="66F7D8F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65.7</w:t>
            </w:r>
          </w:p>
        </w:tc>
        <w:tc>
          <w:tcPr>
            <w:tcW w:w="1133" w:type="dxa"/>
            <w:shd w:val="clear" w:color="auto" w:fill="FFFFFF"/>
            <w:tcMar>
              <w:top w:w="0" w:type="dxa"/>
              <w:left w:w="70" w:type="dxa"/>
              <w:bottom w:w="0" w:type="dxa"/>
              <w:right w:w="70" w:type="dxa"/>
            </w:tcMar>
            <w:vAlign w:val="center"/>
          </w:tcPr>
          <w:p w14:paraId="4D4CA3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10.8</w:t>
            </w:r>
          </w:p>
        </w:tc>
        <w:tc>
          <w:tcPr>
            <w:tcW w:w="1132" w:type="dxa"/>
            <w:shd w:val="clear" w:color="auto" w:fill="FFFFFF"/>
            <w:tcMar>
              <w:top w:w="0" w:type="dxa"/>
              <w:left w:w="70" w:type="dxa"/>
              <w:bottom w:w="0" w:type="dxa"/>
              <w:right w:w="70" w:type="dxa"/>
            </w:tcMar>
            <w:vAlign w:val="center"/>
          </w:tcPr>
          <w:p w14:paraId="102753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0.653</w:t>
            </w:r>
          </w:p>
        </w:tc>
        <w:tc>
          <w:tcPr>
            <w:tcW w:w="1133" w:type="dxa"/>
            <w:shd w:val="clear" w:color="auto" w:fill="FFFFFF"/>
            <w:tcMar>
              <w:top w:w="0" w:type="dxa"/>
              <w:left w:w="70" w:type="dxa"/>
              <w:bottom w:w="0" w:type="dxa"/>
              <w:right w:w="70" w:type="dxa"/>
            </w:tcMar>
            <w:vAlign w:val="center"/>
          </w:tcPr>
          <w:p w14:paraId="4FB8AF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0.077</w:t>
            </w:r>
          </w:p>
        </w:tc>
        <w:tc>
          <w:tcPr>
            <w:tcW w:w="1132" w:type="dxa"/>
            <w:shd w:val="clear" w:color="auto" w:fill="FFFFFF"/>
            <w:tcMar>
              <w:top w:w="0" w:type="dxa"/>
              <w:left w:w="70" w:type="dxa"/>
              <w:bottom w:w="0" w:type="dxa"/>
              <w:right w:w="70" w:type="dxa"/>
            </w:tcMar>
            <w:vAlign w:val="center"/>
          </w:tcPr>
          <w:p w14:paraId="7B29FE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0.597</w:t>
            </w:r>
          </w:p>
        </w:tc>
      </w:tr>
      <w:tr w:rsidR="00644ECA" w:rsidRPr="009A6BD6" w14:paraId="24A1155B" w14:textId="77777777">
        <w:trPr>
          <w:trHeight w:val="285"/>
          <w:jc w:val="center"/>
        </w:trPr>
        <w:tc>
          <w:tcPr>
            <w:tcW w:w="1418" w:type="dxa"/>
            <w:shd w:val="clear" w:color="auto" w:fill="FFFFFF"/>
            <w:tcMar>
              <w:top w:w="0" w:type="dxa"/>
              <w:left w:w="70" w:type="dxa"/>
              <w:bottom w:w="0" w:type="dxa"/>
              <w:right w:w="70" w:type="dxa"/>
            </w:tcMar>
            <w:vAlign w:val="center"/>
          </w:tcPr>
          <w:p w14:paraId="2E29FC5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GRB130131B</w:t>
            </w:r>
          </w:p>
        </w:tc>
        <w:tc>
          <w:tcPr>
            <w:tcW w:w="1132" w:type="dxa"/>
            <w:shd w:val="clear" w:color="auto" w:fill="FFFFFF"/>
            <w:tcMar>
              <w:top w:w="0" w:type="dxa"/>
              <w:left w:w="70" w:type="dxa"/>
              <w:bottom w:w="0" w:type="dxa"/>
              <w:right w:w="70" w:type="dxa"/>
            </w:tcMar>
            <w:vAlign w:val="center"/>
          </w:tcPr>
          <w:p w14:paraId="1BC293A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133" w:type="dxa"/>
            <w:shd w:val="clear" w:color="auto" w:fill="FFFFFF"/>
            <w:tcMar>
              <w:top w:w="0" w:type="dxa"/>
              <w:left w:w="70" w:type="dxa"/>
              <w:bottom w:w="0" w:type="dxa"/>
              <w:right w:w="70" w:type="dxa"/>
            </w:tcMar>
            <w:vAlign w:val="center"/>
          </w:tcPr>
          <w:p w14:paraId="12A69B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w:t>
            </w:r>
          </w:p>
        </w:tc>
        <w:tc>
          <w:tcPr>
            <w:tcW w:w="1132" w:type="dxa"/>
            <w:shd w:val="clear" w:color="auto" w:fill="FFFFFF"/>
            <w:tcMar>
              <w:top w:w="0" w:type="dxa"/>
              <w:left w:w="70" w:type="dxa"/>
              <w:bottom w:w="0" w:type="dxa"/>
              <w:right w:w="70" w:type="dxa"/>
            </w:tcMar>
            <w:vAlign w:val="center"/>
          </w:tcPr>
          <w:p w14:paraId="1CAD009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0.278</w:t>
            </w:r>
          </w:p>
        </w:tc>
        <w:tc>
          <w:tcPr>
            <w:tcW w:w="1133" w:type="dxa"/>
            <w:shd w:val="clear" w:color="auto" w:fill="FFFFFF"/>
            <w:tcMar>
              <w:top w:w="0" w:type="dxa"/>
              <w:left w:w="70" w:type="dxa"/>
              <w:bottom w:w="0" w:type="dxa"/>
              <w:right w:w="70" w:type="dxa"/>
            </w:tcMar>
            <w:vAlign w:val="center"/>
          </w:tcPr>
          <w:p w14:paraId="33FBCAC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0.033</w:t>
            </w:r>
          </w:p>
        </w:tc>
        <w:tc>
          <w:tcPr>
            <w:tcW w:w="1132" w:type="dxa"/>
            <w:shd w:val="clear" w:color="auto" w:fill="FFFFFF"/>
            <w:tcMar>
              <w:top w:w="0" w:type="dxa"/>
              <w:left w:w="70" w:type="dxa"/>
              <w:bottom w:w="0" w:type="dxa"/>
              <w:right w:w="70" w:type="dxa"/>
            </w:tcMar>
            <w:vAlign w:val="center"/>
          </w:tcPr>
          <w:p w14:paraId="5D9E7F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2.539</w:t>
            </w:r>
          </w:p>
        </w:tc>
      </w:tr>
      <w:tr w:rsidR="00644ECA" w:rsidRPr="009A6BD6" w14:paraId="70B4EB37" w14:textId="77777777">
        <w:trPr>
          <w:trHeight w:val="285"/>
          <w:jc w:val="center"/>
        </w:trPr>
        <w:tc>
          <w:tcPr>
            <w:tcW w:w="1418" w:type="dxa"/>
            <w:shd w:val="clear" w:color="auto" w:fill="FFFFFF"/>
            <w:tcMar>
              <w:top w:w="0" w:type="dxa"/>
              <w:left w:w="70" w:type="dxa"/>
              <w:bottom w:w="0" w:type="dxa"/>
              <w:right w:w="70" w:type="dxa"/>
            </w:tcMar>
            <w:vAlign w:val="center"/>
          </w:tcPr>
          <w:p w14:paraId="52BD14F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GRB141225A</w:t>
            </w:r>
          </w:p>
        </w:tc>
        <w:tc>
          <w:tcPr>
            <w:tcW w:w="1132" w:type="dxa"/>
            <w:shd w:val="clear" w:color="auto" w:fill="FFFFFF"/>
            <w:tcMar>
              <w:top w:w="0" w:type="dxa"/>
              <w:left w:w="70" w:type="dxa"/>
              <w:bottom w:w="0" w:type="dxa"/>
              <w:right w:w="70" w:type="dxa"/>
            </w:tcMar>
            <w:vAlign w:val="center"/>
          </w:tcPr>
          <w:p w14:paraId="3ADAC1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40.2</w:t>
            </w:r>
          </w:p>
        </w:tc>
        <w:tc>
          <w:tcPr>
            <w:tcW w:w="1133" w:type="dxa"/>
            <w:shd w:val="clear" w:color="auto" w:fill="FFFFFF"/>
            <w:tcMar>
              <w:top w:w="0" w:type="dxa"/>
              <w:left w:w="70" w:type="dxa"/>
              <w:bottom w:w="0" w:type="dxa"/>
              <w:right w:w="70" w:type="dxa"/>
            </w:tcMar>
            <w:vAlign w:val="center"/>
          </w:tcPr>
          <w:p w14:paraId="75429B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c>
          <w:tcPr>
            <w:tcW w:w="1132" w:type="dxa"/>
            <w:shd w:val="clear" w:color="auto" w:fill="FFFFFF"/>
            <w:tcMar>
              <w:top w:w="0" w:type="dxa"/>
              <w:left w:w="70" w:type="dxa"/>
              <w:bottom w:w="0" w:type="dxa"/>
              <w:right w:w="70" w:type="dxa"/>
            </w:tcMar>
            <w:vAlign w:val="center"/>
          </w:tcPr>
          <w:p w14:paraId="175338F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1.913</w:t>
            </w:r>
          </w:p>
        </w:tc>
        <w:tc>
          <w:tcPr>
            <w:tcW w:w="1133" w:type="dxa"/>
            <w:shd w:val="clear" w:color="auto" w:fill="FFFFFF"/>
            <w:tcMar>
              <w:top w:w="0" w:type="dxa"/>
              <w:left w:w="70" w:type="dxa"/>
              <w:bottom w:w="0" w:type="dxa"/>
              <w:right w:w="70" w:type="dxa"/>
            </w:tcMar>
            <w:vAlign w:val="center"/>
          </w:tcPr>
          <w:p w14:paraId="6EBD24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0.225</w:t>
            </w:r>
          </w:p>
        </w:tc>
        <w:tc>
          <w:tcPr>
            <w:tcW w:w="1132" w:type="dxa"/>
            <w:shd w:val="clear" w:color="auto" w:fill="FFFFFF"/>
            <w:tcMar>
              <w:top w:w="0" w:type="dxa"/>
              <w:left w:w="70" w:type="dxa"/>
              <w:bottom w:w="0" w:type="dxa"/>
              <w:right w:w="70" w:type="dxa"/>
            </w:tcMar>
            <w:vAlign w:val="center"/>
          </w:tcPr>
          <w:p w14:paraId="693350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0.915</w:t>
            </w:r>
          </w:p>
        </w:tc>
      </w:tr>
      <w:tr w:rsidR="00644ECA" w:rsidRPr="009A6BD6" w14:paraId="0470CFBF" w14:textId="77777777">
        <w:trPr>
          <w:trHeight w:val="285"/>
          <w:jc w:val="center"/>
        </w:trPr>
        <w:tc>
          <w:tcPr>
            <w:tcW w:w="1418" w:type="dxa"/>
            <w:shd w:val="clear" w:color="auto" w:fill="FFFFFF"/>
            <w:tcMar>
              <w:top w:w="0" w:type="dxa"/>
              <w:left w:w="70" w:type="dxa"/>
              <w:bottom w:w="0" w:type="dxa"/>
              <w:right w:w="70" w:type="dxa"/>
            </w:tcMar>
            <w:vAlign w:val="center"/>
          </w:tcPr>
          <w:p w14:paraId="67B089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GRB141221A</w:t>
            </w:r>
          </w:p>
        </w:tc>
        <w:tc>
          <w:tcPr>
            <w:tcW w:w="1132" w:type="dxa"/>
            <w:shd w:val="clear" w:color="auto" w:fill="FFFFFF"/>
            <w:tcMar>
              <w:top w:w="0" w:type="dxa"/>
              <w:left w:w="70" w:type="dxa"/>
              <w:bottom w:w="0" w:type="dxa"/>
              <w:right w:w="70" w:type="dxa"/>
            </w:tcMar>
            <w:vAlign w:val="center"/>
          </w:tcPr>
          <w:p w14:paraId="7A9CA7A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36.9</w:t>
            </w:r>
          </w:p>
        </w:tc>
        <w:tc>
          <w:tcPr>
            <w:tcW w:w="1133" w:type="dxa"/>
            <w:shd w:val="clear" w:color="auto" w:fill="FFFFFF"/>
            <w:tcMar>
              <w:top w:w="0" w:type="dxa"/>
              <w:left w:w="70" w:type="dxa"/>
              <w:bottom w:w="0" w:type="dxa"/>
              <w:right w:w="70" w:type="dxa"/>
            </w:tcMar>
            <w:vAlign w:val="center"/>
          </w:tcPr>
          <w:p w14:paraId="66D874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132" w:type="dxa"/>
            <w:shd w:val="clear" w:color="auto" w:fill="FFFFFF"/>
            <w:tcMar>
              <w:top w:w="0" w:type="dxa"/>
              <w:left w:w="70" w:type="dxa"/>
              <w:bottom w:w="0" w:type="dxa"/>
              <w:right w:w="70" w:type="dxa"/>
            </w:tcMar>
            <w:vAlign w:val="center"/>
          </w:tcPr>
          <w:p w14:paraId="18E914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0.542</w:t>
            </w:r>
          </w:p>
        </w:tc>
        <w:tc>
          <w:tcPr>
            <w:tcW w:w="1133" w:type="dxa"/>
            <w:shd w:val="clear" w:color="auto" w:fill="FFFFFF"/>
            <w:tcMar>
              <w:top w:w="0" w:type="dxa"/>
              <w:left w:w="70" w:type="dxa"/>
              <w:bottom w:w="0" w:type="dxa"/>
              <w:right w:w="70" w:type="dxa"/>
            </w:tcMar>
            <w:vAlign w:val="center"/>
          </w:tcPr>
          <w:p w14:paraId="40C557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0.064</w:t>
            </w:r>
          </w:p>
        </w:tc>
        <w:tc>
          <w:tcPr>
            <w:tcW w:w="1132" w:type="dxa"/>
            <w:shd w:val="clear" w:color="auto" w:fill="FFFFFF"/>
            <w:tcMar>
              <w:top w:w="0" w:type="dxa"/>
              <w:left w:w="70" w:type="dxa"/>
              <w:bottom w:w="0" w:type="dxa"/>
              <w:right w:w="70" w:type="dxa"/>
            </w:tcMar>
            <w:vAlign w:val="center"/>
          </w:tcPr>
          <w:p w14:paraId="6DCA497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1.452</w:t>
            </w:r>
          </w:p>
        </w:tc>
      </w:tr>
      <w:tr w:rsidR="00644ECA" w:rsidRPr="009A6BD6" w14:paraId="038F3797" w14:textId="77777777">
        <w:trPr>
          <w:trHeight w:val="285"/>
          <w:jc w:val="center"/>
        </w:trPr>
        <w:tc>
          <w:tcPr>
            <w:tcW w:w="1418" w:type="dxa"/>
            <w:shd w:val="clear" w:color="auto" w:fill="FFFFFF"/>
            <w:tcMar>
              <w:top w:w="0" w:type="dxa"/>
              <w:left w:w="70" w:type="dxa"/>
              <w:bottom w:w="0" w:type="dxa"/>
              <w:right w:w="70" w:type="dxa"/>
            </w:tcMar>
            <w:vAlign w:val="center"/>
          </w:tcPr>
          <w:p w14:paraId="76DE75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GRB141220A</w:t>
            </w:r>
          </w:p>
        </w:tc>
        <w:tc>
          <w:tcPr>
            <w:tcW w:w="1132" w:type="dxa"/>
            <w:shd w:val="clear" w:color="auto" w:fill="FFFFFF"/>
            <w:tcMar>
              <w:top w:w="0" w:type="dxa"/>
              <w:left w:w="70" w:type="dxa"/>
              <w:bottom w:w="0" w:type="dxa"/>
              <w:right w:w="70" w:type="dxa"/>
            </w:tcMar>
            <w:vAlign w:val="center"/>
          </w:tcPr>
          <w:p w14:paraId="4F49DD6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w:t>
            </w:r>
          </w:p>
        </w:tc>
        <w:tc>
          <w:tcPr>
            <w:tcW w:w="1133" w:type="dxa"/>
            <w:shd w:val="clear" w:color="auto" w:fill="FFFFFF"/>
            <w:tcMar>
              <w:top w:w="0" w:type="dxa"/>
              <w:left w:w="70" w:type="dxa"/>
              <w:bottom w:w="0" w:type="dxa"/>
              <w:right w:w="70" w:type="dxa"/>
            </w:tcMar>
            <w:vAlign w:val="center"/>
          </w:tcPr>
          <w:p w14:paraId="5FBFD0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w:t>
            </w:r>
          </w:p>
        </w:tc>
        <w:tc>
          <w:tcPr>
            <w:tcW w:w="1132" w:type="dxa"/>
            <w:shd w:val="clear" w:color="auto" w:fill="FFFFFF"/>
            <w:tcMar>
              <w:top w:w="0" w:type="dxa"/>
              <w:left w:w="70" w:type="dxa"/>
              <w:bottom w:w="0" w:type="dxa"/>
              <w:right w:w="70" w:type="dxa"/>
            </w:tcMar>
            <w:vAlign w:val="center"/>
          </w:tcPr>
          <w:p w14:paraId="5CB254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0.561</w:t>
            </w:r>
          </w:p>
        </w:tc>
        <w:tc>
          <w:tcPr>
            <w:tcW w:w="1133" w:type="dxa"/>
            <w:shd w:val="clear" w:color="auto" w:fill="FFFFFF"/>
            <w:tcMar>
              <w:top w:w="0" w:type="dxa"/>
              <w:left w:w="70" w:type="dxa"/>
              <w:bottom w:w="0" w:type="dxa"/>
              <w:right w:w="70" w:type="dxa"/>
            </w:tcMar>
            <w:vAlign w:val="center"/>
          </w:tcPr>
          <w:p w14:paraId="404F41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0.066</w:t>
            </w:r>
          </w:p>
        </w:tc>
        <w:tc>
          <w:tcPr>
            <w:tcW w:w="1132" w:type="dxa"/>
            <w:shd w:val="clear" w:color="auto" w:fill="FFFFFF"/>
            <w:tcMar>
              <w:top w:w="0" w:type="dxa"/>
              <w:left w:w="70" w:type="dxa"/>
              <w:bottom w:w="0" w:type="dxa"/>
              <w:right w:w="70" w:type="dxa"/>
            </w:tcMar>
            <w:vAlign w:val="center"/>
          </w:tcPr>
          <w:p w14:paraId="3B994F9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1.320</w:t>
            </w:r>
          </w:p>
        </w:tc>
      </w:tr>
      <w:tr w:rsidR="00644ECA" w:rsidRPr="009A6BD6" w14:paraId="51246EBF" w14:textId="77777777">
        <w:trPr>
          <w:trHeight w:val="285"/>
          <w:jc w:val="center"/>
        </w:trPr>
        <w:tc>
          <w:tcPr>
            <w:tcW w:w="1418" w:type="dxa"/>
            <w:shd w:val="clear" w:color="auto" w:fill="FFFFFF"/>
            <w:tcMar>
              <w:top w:w="0" w:type="dxa"/>
              <w:left w:w="70" w:type="dxa"/>
              <w:bottom w:w="0" w:type="dxa"/>
              <w:right w:w="70" w:type="dxa"/>
            </w:tcMar>
            <w:vAlign w:val="center"/>
          </w:tcPr>
          <w:p w14:paraId="285446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GRB141121A</w:t>
            </w:r>
          </w:p>
        </w:tc>
        <w:tc>
          <w:tcPr>
            <w:tcW w:w="1132" w:type="dxa"/>
            <w:shd w:val="clear" w:color="auto" w:fill="FFFFFF"/>
            <w:tcMar>
              <w:top w:w="0" w:type="dxa"/>
              <w:left w:w="70" w:type="dxa"/>
              <w:bottom w:w="0" w:type="dxa"/>
              <w:right w:w="70" w:type="dxa"/>
            </w:tcMar>
            <w:vAlign w:val="center"/>
          </w:tcPr>
          <w:p w14:paraId="441871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549.9</w:t>
            </w:r>
          </w:p>
        </w:tc>
        <w:tc>
          <w:tcPr>
            <w:tcW w:w="1133" w:type="dxa"/>
            <w:shd w:val="clear" w:color="auto" w:fill="FFFFFF"/>
            <w:tcMar>
              <w:top w:w="0" w:type="dxa"/>
              <w:left w:w="70" w:type="dxa"/>
              <w:bottom w:w="0" w:type="dxa"/>
              <w:right w:w="70" w:type="dxa"/>
            </w:tcMar>
            <w:vAlign w:val="center"/>
          </w:tcPr>
          <w:p w14:paraId="78BB8A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37.4</w:t>
            </w:r>
          </w:p>
        </w:tc>
        <w:tc>
          <w:tcPr>
            <w:tcW w:w="1132" w:type="dxa"/>
            <w:shd w:val="clear" w:color="auto" w:fill="FFFFFF"/>
            <w:tcMar>
              <w:top w:w="0" w:type="dxa"/>
              <w:left w:w="70" w:type="dxa"/>
              <w:bottom w:w="0" w:type="dxa"/>
              <w:right w:w="70" w:type="dxa"/>
            </w:tcMar>
            <w:vAlign w:val="center"/>
          </w:tcPr>
          <w:p w14:paraId="4DCA47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0.001</w:t>
            </w:r>
          </w:p>
        </w:tc>
        <w:tc>
          <w:tcPr>
            <w:tcW w:w="1133" w:type="dxa"/>
            <w:shd w:val="clear" w:color="auto" w:fill="FFFFFF"/>
            <w:tcMar>
              <w:top w:w="0" w:type="dxa"/>
              <w:left w:w="70" w:type="dxa"/>
              <w:bottom w:w="0" w:type="dxa"/>
              <w:right w:w="70" w:type="dxa"/>
            </w:tcMar>
            <w:vAlign w:val="center"/>
          </w:tcPr>
          <w:p w14:paraId="642E7A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0.000</w:t>
            </w:r>
          </w:p>
        </w:tc>
        <w:tc>
          <w:tcPr>
            <w:tcW w:w="1132" w:type="dxa"/>
            <w:shd w:val="clear" w:color="auto" w:fill="FFFFFF"/>
            <w:tcMar>
              <w:top w:w="0" w:type="dxa"/>
              <w:left w:w="70" w:type="dxa"/>
              <w:bottom w:w="0" w:type="dxa"/>
              <w:right w:w="70" w:type="dxa"/>
            </w:tcMar>
            <w:vAlign w:val="center"/>
          </w:tcPr>
          <w:p w14:paraId="661F12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1.470</w:t>
            </w:r>
          </w:p>
        </w:tc>
      </w:tr>
      <w:tr w:rsidR="00644ECA" w:rsidRPr="009A6BD6" w14:paraId="2101BC90" w14:textId="77777777">
        <w:trPr>
          <w:trHeight w:val="285"/>
          <w:jc w:val="center"/>
        </w:trPr>
        <w:tc>
          <w:tcPr>
            <w:tcW w:w="1418" w:type="dxa"/>
            <w:shd w:val="clear" w:color="auto" w:fill="FFFFFF"/>
            <w:tcMar>
              <w:top w:w="0" w:type="dxa"/>
              <w:left w:w="70" w:type="dxa"/>
              <w:bottom w:w="0" w:type="dxa"/>
              <w:right w:w="70" w:type="dxa"/>
            </w:tcMar>
            <w:vAlign w:val="center"/>
          </w:tcPr>
          <w:p w14:paraId="7DB97E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GRB141109A</w:t>
            </w:r>
          </w:p>
        </w:tc>
        <w:tc>
          <w:tcPr>
            <w:tcW w:w="1132" w:type="dxa"/>
            <w:shd w:val="clear" w:color="auto" w:fill="FFFFFF"/>
            <w:tcMar>
              <w:top w:w="0" w:type="dxa"/>
              <w:left w:w="70" w:type="dxa"/>
              <w:bottom w:w="0" w:type="dxa"/>
              <w:right w:w="70" w:type="dxa"/>
            </w:tcMar>
            <w:vAlign w:val="center"/>
          </w:tcPr>
          <w:p w14:paraId="50459AB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200.0</w:t>
            </w:r>
          </w:p>
        </w:tc>
        <w:tc>
          <w:tcPr>
            <w:tcW w:w="1133" w:type="dxa"/>
            <w:shd w:val="clear" w:color="auto" w:fill="FFFFFF"/>
            <w:tcMar>
              <w:top w:w="0" w:type="dxa"/>
              <w:left w:w="70" w:type="dxa"/>
              <w:bottom w:w="0" w:type="dxa"/>
              <w:right w:w="70" w:type="dxa"/>
            </w:tcMar>
            <w:vAlign w:val="center"/>
          </w:tcPr>
          <w:p w14:paraId="194D26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47.0</w:t>
            </w:r>
          </w:p>
        </w:tc>
        <w:tc>
          <w:tcPr>
            <w:tcW w:w="1132" w:type="dxa"/>
            <w:shd w:val="clear" w:color="auto" w:fill="FFFFFF"/>
            <w:tcMar>
              <w:top w:w="0" w:type="dxa"/>
              <w:left w:w="70" w:type="dxa"/>
              <w:bottom w:w="0" w:type="dxa"/>
              <w:right w:w="70" w:type="dxa"/>
            </w:tcMar>
            <w:vAlign w:val="center"/>
          </w:tcPr>
          <w:p w14:paraId="3FD011F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0.301</w:t>
            </w:r>
          </w:p>
        </w:tc>
        <w:tc>
          <w:tcPr>
            <w:tcW w:w="1133" w:type="dxa"/>
            <w:shd w:val="clear" w:color="auto" w:fill="FFFFFF"/>
            <w:tcMar>
              <w:top w:w="0" w:type="dxa"/>
              <w:left w:w="70" w:type="dxa"/>
              <w:bottom w:w="0" w:type="dxa"/>
              <w:right w:w="70" w:type="dxa"/>
            </w:tcMar>
            <w:vAlign w:val="center"/>
          </w:tcPr>
          <w:p w14:paraId="2C4EB1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0.036</w:t>
            </w:r>
          </w:p>
        </w:tc>
        <w:tc>
          <w:tcPr>
            <w:tcW w:w="1132" w:type="dxa"/>
            <w:shd w:val="clear" w:color="auto" w:fill="FFFFFF"/>
            <w:tcMar>
              <w:top w:w="0" w:type="dxa"/>
              <w:left w:w="70" w:type="dxa"/>
              <w:bottom w:w="0" w:type="dxa"/>
              <w:right w:w="70" w:type="dxa"/>
            </w:tcMar>
            <w:vAlign w:val="center"/>
          </w:tcPr>
          <w:p w14:paraId="61EB75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2.993</w:t>
            </w:r>
          </w:p>
        </w:tc>
      </w:tr>
      <w:tr w:rsidR="00644ECA" w:rsidRPr="009A6BD6" w14:paraId="480EF654" w14:textId="77777777">
        <w:trPr>
          <w:trHeight w:val="285"/>
          <w:jc w:val="center"/>
        </w:trPr>
        <w:tc>
          <w:tcPr>
            <w:tcW w:w="1418" w:type="dxa"/>
            <w:shd w:val="clear" w:color="auto" w:fill="FFFFFF"/>
            <w:tcMar>
              <w:top w:w="0" w:type="dxa"/>
              <w:left w:w="70" w:type="dxa"/>
              <w:bottom w:w="0" w:type="dxa"/>
              <w:right w:w="70" w:type="dxa"/>
            </w:tcMar>
            <w:vAlign w:val="center"/>
          </w:tcPr>
          <w:p w14:paraId="5AABA2F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GRB141026A</w:t>
            </w:r>
          </w:p>
        </w:tc>
        <w:tc>
          <w:tcPr>
            <w:tcW w:w="1132" w:type="dxa"/>
            <w:shd w:val="clear" w:color="auto" w:fill="FFFFFF"/>
            <w:tcMar>
              <w:top w:w="0" w:type="dxa"/>
              <w:left w:w="70" w:type="dxa"/>
              <w:bottom w:w="0" w:type="dxa"/>
              <w:right w:w="70" w:type="dxa"/>
            </w:tcMar>
            <w:vAlign w:val="center"/>
          </w:tcPr>
          <w:p w14:paraId="059903C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146.0</w:t>
            </w:r>
          </w:p>
        </w:tc>
        <w:tc>
          <w:tcPr>
            <w:tcW w:w="1133" w:type="dxa"/>
            <w:shd w:val="clear" w:color="auto" w:fill="FFFFFF"/>
            <w:tcMar>
              <w:top w:w="0" w:type="dxa"/>
              <w:left w:w="70" w:type="dxa"/>
              <w:bottom w:w="0" w:type="dxa"/>
              <w:right w:w="70" w:type="dxa"/>
            </w:tcMar>
            <w:vAlign w:val="center"/>
          </w:tcPr>
          <w:p w14:paraId="5A33B0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w:t>
            </w:r>
          </w:p>
        </w:tc>
        <w:tc>
          <w:tcPr>
            <w:tcW w:w="1132" w:type="dxa"/>
            <w:shd w:val="clear" w:color="auto" w:fill="FFFFFF"/>
            <w:tcMar>
              <w:top w:w="0" w:type="dxa"/>
              <w:left w:w="70" w:type="dxa"/>
              <w:bottom w:w="0" w:type="dxa"/>
              <w:right w:w="70" w:type="dxa"/>
            </w:tcMar>
            <w:vAlign w:val="center"/>
          </w:tcPr>
          <w:p w14:paraId="0BFE87B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8.166</w:t>
            </w:r>
          </w:p>
        </w:tc>
        <w:tc>
          <w:tcPr>
            <w:tcW w:w="1133" w:type="dxa"/>
            <w:shd w:val="clear" w:color="auto" w:fill="FFFFFF"/>
            <w:tcMar>
              <w:top w:w="0" w:type="dxa"/>
              <w:left w:w="70" w:type="dxa"/>
              <w:bottom w:w="0" w:type="dxa"/>
              <w:right w:w="70" w:type="dxa"/>
            </w:tcMar>
            <w:vAlign w:val="center"/>
          </w:tcPr>
          <w:p w14:paraId="3EA904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0.962</w:t>
            </w:r>
          </w:p>
        </w:tc>
        <w:tc>
          <w:tcPr>
            <w:tcW w:w="1132" w:type="dxa"/>
            <w:shd w:val="clear" w:color="auto" w:fill="FFFFFF"/>
            <w:tcMar>
              <w:top w:w="0" w:type="dxa"/>
              <w:left w:w="70" w:type="dxa"/>
              <w:bottom w:w="0" w:type="dxa"/>
              <w:right w:w="70" w:type="dxa"/>
            </w:tcMar>
            <w:vAlign w:val="center"/>
          </w:tcPr>
          <w:p w14:paraId="751F2D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3.350</w:t>
            </w:r>
          </w:p>
        </w:tc>
      </w:tr>
      <w:tr w:rsidR="00644ECA" w:rsidRPr="009A6BD6" w14:paraId="60EE5F55" w14:textId="77777777">
        <w:trPr>
          <w:trHeight w:val="285"/>
          <w:jc w:val="center"/>
        </w:trPr>
        <w:tc>
          <w:tcPr>
            <w:tcW w:w="1418" w:type="dxa"/>
            <w:shd w:val="clear" w:color="auto" w:fill="FFFFFF"/>
            <w:tcMar>
              <w:top w:w="0" w:type="dxa"/>
              <w:left w:w="70" w:type="dxa"/>
              <w:bottom w:w="0" w:type="dxa"/>
              <w:right w:w="70" w:type="dxa"/>
            </w:tcMar>
            <w:vAlign w:val="center"/>
          </w:tcPr>
          <w:p w14:paraId="010CC2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GRB141004A</w:t>
            </w:r>
          </w:p>
        </w:tc>
        <w:tc>
          <w:tcPr>
            <w:tcW w:w="1132" w:type="dxa"/>
            <w:shd w:val="clear" w:color="auto" w:fill="FFFFFF"/>
            <w:tcMar>
              <w:top w:w="0" w:type="dxa"/>
              <w:left w:w="70" w:type="dxa"/>
              <w:bottom w:w="0" w:type="dxa"/>
              <w:right w:w="70" w:type="dxa"/>
            </w:tcMar>
            <w:vAlign w:val="center"/>
          </w:tcPr>
          <w:p w14:paraId="61895F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133" w:type="dxa"/>
            <w:shd w:val="clear" w:color="auto" w:fill="FFFFFF"/>
            <w:tcMar>
              <w:top w:w="0" w:type="dxa"/>
              <w:left w:w="70" w:type="dxa"/>
              <w:bottom w:w="0" w:type="dxa"/>
              <w:right w:w="70" w:type="dxa"/>
            </w:tcMar>
            <w:vAlign w:val="center"/>
          </w:tcPr>
          <w:p w14:paraId="6E1E92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w:t>
            </w:r>
          </w:p>
        </w:tc>
        <w:tc>
          <w:tcPr>
            <w:tcW w:w="1132" w:type="dxa"/>
            <w:shd w:val="clear" w:color="auto" w:fill="FFFFFF"/>
            <w:tcMar>
              <w:top w:w="0" w:type="dxa"/>
              <w:left w:w="70" w:type="dxa"/>
              <w:bottom w:w="0" w:type="dxa"/>
              <w:right w:w="70" w:type="dxa"/>
            </w:tcMar>
            <w:vAlign w:val="center"/>
          </w:tcPr>
          <w:p w14:paraId="25F3466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0.163</w:t>
            </w:r>
          </w:p>
        </w:tc>
        <w:tc>
          <w:tcPr>
            <w:tcW w:w="1133" w:type="dxa"/>
            <w:shd w:val="clear" w:color="auto" w:fill="FFFFFF"/>
            <w:tcMar>
              <w:top w:w="0" w:type="dxa"/>
              <w:left w:w="70" w:type="dxa"/>
              <w:bottom w:w="0" w:type="dxa"/>
              <w:right w:w="70" w:type="dxa"/>
            </w:tcMar>
            <w:vAlign w:val="center"/>
          </w:tcPr>
          <w:p w14:paraId="00E095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0.019</w:t>
            </w:r>
          </w:p>
        </w:tc>
        <w:tc>
          <w:tcPr>
            <w:tcW w:w="1132" w:type="dxa"/>
            <w:shd w:val="clear" w:color="auto" w:fill="FFFFFF"/>
            <w:tcMar>
              <w:top w:w="0" w:type="dxa"/>
              <w:left w:w="70" w:type="dxa"/>
              <w:bottom w:w="0" w:type="dxa"/>
              <w:right w:w="70" w:type="dxa"/>
            </w:tcMar>
            <w:vAlign w:val="center"/>
          </w:tcPr>
          <w:p w14:paraId="42CA2B5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0.573</w:t>
            </w:r>
          </w:p>
        </w:tc>
      </w:tr>
      <w:tr w:rsidR="00644ECA" w:rsidRPr="009A6BD6" w14:paraId="039737B4" w14:textId="77777777">
        <w:trPr>
          <w:trHeight w:val="285"/>
          <w:jc w:val="center"/>
        </w:trPr>
        <w:tc>
          <w:tcPr>
            <w:tcW w:w="1418" w:type="dxa"/>
            <w:shd w:val="clear" w:color="auto" w:fill="FFFFFF"/>
            <w:tcMar>
              <w:top w:w="0" w:type="dxa"/>
              <w:left w:w="70" w:type="dxa"/>
              <w:bottom w:w="0" w:type="dxa"/>
              <w:right w:w="70" w:type="dxa"/>
            </w:tcMar>
            <w:vAlign w:val="center"/>
          </w:tcPr>
          <w:p w14:paraId="33CC2F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GRB140907A</w:t>
            </w:r>
          </w:p>
        </w:tc>
        <w:tc>
          <w:tcPr>
            <w:tcW w:w="1132" w:type="dxa"/>
            <w:shd w:val="clear" w:color="auto" w:fill="FFFFFF"/>
            <w:tcMar>
              <w:top w:w="0" w:type="dxa"/>
              <w:left w:w="70" w:type="dxa"/>
              <w:bottom w:w="0" w:type="dxa"/>
              <w:right w:w="70" w:type="dxa"/>
            </w:tcMar>
            <w:vAlign w:val="center"/>
          </w:tcPr>
          <w:p w14:paraId="3B3F54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79.2</w:t>
            </w:r>
          </w:p>
        </w:tc>
        <w:tc>
          <w:tcPr>
            <w:tcW w:w="1133" w:type="dxa"/>
            <w:shd w:val="clear" w:color="auto" w:fill="FFFFFF"/>
            <w:tcMar>
              <w:top w:w="0" w:type="dxa"/>
              <w:left w:w="70" w:type="dxa"/>
              <w:bottom w:w="0" w:type="dxa"/>
              <w:right w:w="70" w:type="dxa"/>
            </w:tcMar>
            <w:vAlign w:val="center"/>
          </w:tcPr>
          <w:p w14:paraId="0790B6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31.4</w:t>
            </w:r>
          </w:p>
        </w:tc>
        <w:tc>
          <w:tcPr>
            <w:tcW w:w="1132" w:type="dxa"/>
            <w:shd w:val="clear" w:color="auto" w:fill="FFFFFF"/>
            <w:tcMar>
              <w:top w:w="0" w:type="dxa"/>
              <w:left w:w="70" w:type="dxa"/>
              <w:bottom w:w="0" w:type="dxa"/>
              <w:right w:w="70" w:type="dxa"/>
            </w:tcMar>
            <w:vAlign w:val="center"/>
          </w:tcPr>
          <w:p w14:paraId="55C3B69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0.610</w:t>
            </w:r>
          </w:p>
        </w:tc>
        <w:tc>
          <w:tcPr>
            <w:tcW w:w="1133" w:type="dxa"/>
            <w:shd w:val="clear" w:color="auto" w:fill="FFFFFF"/>
            <w:tcMar>
              <w:top w:w="0" w:type="dxa"/>
              <w:left w:w="70" w:type="dxa"/>
              <w:bottom w:w="0" w:type="dxa"/>
              <w:right w:w="70" w:type="dxa"/>
            </w:tcMar>
            <w:vAlign w:val="center"/>
          </w:tcPr>
          <w:p w14:paraId="5040A0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0.072</w:t>
            </w:r>
          </w:p>
        </w:tc>
        <w:tc>
          <w:tcPr>
            <w:tcW w:w="1132" w:type="dxa"/>
            <w:shd w:val="clear" w:color="auto" w:fill="FFFFFF"/>
            <w:tcMar>
              <w:top w:w="0" w:type="dxa"/>
              <w:left w:w="70" w:type="dxa"/>
              <w:bottom w:w="0" w:type="dxa"/>
              <w:right w:w="70" w:type="dxa"/>
            </w:tcMar>
            <w:vAlign w:val="center"/>
          </w:tcPr>
          <w:p w14:paraId="5A4E296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1.210</w:t>
            </w:r>
          </w:p>
        </w:tc>
      </w:tr>
      <w:tr w:rsidR="00644ECA" w:rsidRPr="009A6BD6" w14:paraId="71547321" w14:textId="77777777">
        <w:trPr>
          <w:trHeight w:val="285"/>
          <w:jc w:val="center"/>
        </w:trPr>
        <w:tc>
          <w:tcPr>
            <w:tcW w:w="1418" w:type="dxa"/>
            <w:shd w:val="clear" w:color="auto" w:fill="FFFFFF"/>
            <w:tcMar>
              <w:top w:w="0" w:type="dxa"/>
              <w:left w:w="70" w:type="dxa"/>
              <w:bottom w:w="0" w:type="dxa"/>
              <w:right w:w="70" w:type="dxa"/>
            </w:tcMar>
            <w:vAlign w:val="center"/>
          </w:tcPr>
          <w:p w14:paraId="5B409B5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GRB140710A</w:t>
            </w:r>
          </w:p>
        </w:tc>
        <w:tc>
          <w:tcPr>
            <w:tcW w:w="1132" w:type="dxa"/>
            <w:shd w:val="clear" w:color="auto" w:fill="FFFFFF"/>
            <w:tcMar>
              <w:top w:w="0" w:type="dxa"/>
              <w:left w:w="70" w:type="dxa"/>
              <w:bottom w:w="0" w:type="dxa"/>
              <w:right w:w="70" w:type="dxa"/>
            </w:tcMar>
            <w:vAlign w:val="center"/>
          </w:tcPr>
          <w:p w14:paraId="5894B6E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133" w:type="dxa"/>
            <w:shd w:val="clear" w:color="auto" w:fill="FFFFFF"/>
            <w:tcMar>
              <w:top w:w="0" w:type="dxa"/>
              <w:left w:w="70" w:type="dxa"/>
              <w:bottom w:w="0" w:type="dxa"/>
              <w:right w:w="70" w:type="dxa"/>
            </w:tcMar>
            <w:vAlign w:val="center"/>
          </w:tcPr>
          <w:p w14:paraId="5C3A2C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w:t>
            </w:r>
          </w:p>
        </w:tc>
        <w:tc>
          <w:tcPr>
            <w:tcW w:w="1132" w:type="dxa"/>
            <w:shd w:val="clear" w:color="auto" w:fill="FFFFFF"/>
            <w:tcMar>
              <w:top w:w="0" w:type="dxa"/>
              <w:left w:w="70" w:type="dxa"/>
              <w:bottom w:w="0" w:type="dxa"/>
              <w:right w:w="70" w:type="dxa"/>
            </w:tcMar>
            <w:vAlign w:val="center"/>
          </w:tcPr>
          <w:p w14:paraId="3EC7A1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0.708</w:t>
            </w:r>
          </w:p>
        </w:tc>
        <w:tc>
          <w:tcPr>
            <w:tcW w:w="1133" w:type="dxa"/>
            <w:shd w:val="clear" w:color="auto" w:fill="FFFFFF"/>
            <w:tcMar>
              <w:top w:w="0" w:type="dxa"/>
              <w:left w:w="70" w:type="dxa"/>
              <w:bottom w:w="0" w:type="dxa"/>
              <w:right w:w="70" w:type="dxa"/>
            </w:tcMar>
            <w:vAlign w:val="center"/>
          </w:tcPr>
          <w:p w14:paraId="0B7B2E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0.083</w:t>
            </w:r>
          </w:p>
        </w:tc>
        <w:tc>
          <w:tcPr>
            <w:tcW w:w="1132" w:type="dxa"/>
            <w:shd w:val="clear" w:color="auto" w:fill="FFFFFF"/>
            <w:tcMar>
              <w:top w:w="0" w:type="dxa"/>
              <w:left w:w="70" w:type="dxa"/>
              <w:bottom w:w="0" w:type="dxa"/>
              <w:right w:w="70" w:type="dxa"/>
            </w:tcMar>
            <w:vAlign w:val="center"/>
          </w:tcPr>
          <w:p w14:paraId="0FACC0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0.558</w:t>
            </w:r>
          </w:p>
        </w:tc>
      </w:tr>
      <w:tr w:rsidR="00644ECA" w:rsidRPr="009A6BD6" w14:paraId="365D8A53" w14:textId="77777777">
        <w:trPr>
          <w:trHeight w:val="285"/>
          <w:jc w:val="center"/>
        </w:trPr>
        <w:tc>
          <w:tcPr>
            <w:tcW w:w="1418" w:type="dxa"/>
            <w:shd w:val="clear" w:color="auto" w:fill="FFFFFF"/>
            <w:tcMar>
              <w:top w:w="0" w:type="dxa"/>
              <w:left w:w="70" w:type="dxa"/>
              <w:bottom w:w="0" w:type="dxa"/>
              <w:right w:w="70" w:type="dxa"/>
            </w:tcMar>
            <w:vAlign w:val="center"/>
          </w:tcPr>
          <w:p w14:paraId="4FD1A6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GRB140703A</w:t>
            </w:r>
          </w:p>
        </w:tc>
        <w:tc>
          <w:tcPr>
            <w:tcW w:w="1132" w:type="dxa"/>
            <w:shd w:val="clear" w:color="auto" w:fill="FFFFFF"/>
            <w:tcMar>
              <w:top w:w="0" w:type="dxa"/>
              <w:left w:w="70" w:type="dxa"/>
              <w:bottom w:w="0" w:type="dxa"/>
              <w:right w:w="70" w:type="dxa"/>
            </w:tcMar>
            <w:vAlign w:val="center"/>
          </w:tcPr>
          <w:p w14:paraId="38EBBE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67.1</w:t>
            </w:r>
          </w:p>
        </w:tc>
        <w:tc>
          <w:tcPr>
            <w:tcW w:w="1133" w:type="dxa"/>
            <w:shd w:val="clear" w:color="auto" w:fill="FFFFFF"/>
            <w:tcMar>
              <w:top w:w="0" w:type="dxa"/>
              <w:left w:w="70" w:type="dxa"/>
              <w:bottom w:w="0" w:type="dxa"/>
              <w:right w:w="70" w:type="dxa"/>
            </w:tcMar>
            <w:vAlign w:val="center"/>
          </w:tcPr>
          <w:p w14:paraId="470698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67.9</w:t>
            </w:r>
          </w:p>
        </w:tc>
        <w:tc>
          <w:tcPr>
            <w:tcW w:w="1132" w:type="dxa"/>
            <w:shd w:val="clear" w:color="auto" w:fill="FFFFFF"/>
            <w:tcMar>
              <w:top w:w="0" w:type="dxa"/>
              <w:left w:w="70" w:type="dxa"/>
              <w:bottom w:w="0" w:type="dxa"/>
              <w:right w:w="70" w:type="dxa"/>
            </w:tcMar>
            <w:vAlign w:val="center"/>
          </w:tcPr>
          <w:p w14:paraId="631738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2.526</w:t>
            </w:r>
          </w:p>
        </w:tc>
        <w:tc>
          <w:tcPr>
            <w:tcW w:w="1133" w:type="dxa"/>
            <w:shd w:val="clear" w:color="auto" w:fill="FFFFFF"/>
            <w:tcMar>
              <w:top w:w="0" w:type="dxa"/>
              <w:left w:w="70" w:type="dxa"/>
              <w:bottom w:w="0" w:type="dxa"/>
              <w:right w:w="70" w:type="dxa"/>
            </w:tcMar>
            <w:vAlign w:val="center"/>
          </w:tcPr>
          <w:p w14:paraId="0CE934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0.298</w:t>
            </w:r>
          </w:p>
        </w:tc>
        <w:tc>
          <w:tcPr>
            <w:tcW w:w="1132" w:type="dxa"/>
            <w:shd w:val="clear" w:color="auto" w:fill="FFFFFF"/>
            <w:tcMar>
              <w:top w:w="0" w:type="dxa"/>
              <w:left w:w="70" w:type="dxa"/>
              <w:bottom w:w="0" w:type="dxa"/>
              <w:right w:w="70" w:type="dxa"/>
            </w:tcMar>
            <w:vAlign w:val="center"/>
          </w:tcPr>
          <w:p w14:paraId="6995E42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3.140</w:t>
            </w:r>
          </w:p>
        </w:tc>
      </w:tr>
      <w:tr w:rsidR="00644ECA" w:rsidRPr="009A6BD6" w14:paraId="6B5DD8DD" w14:textId="77777777">
        <w:trPr>
          <w:trHeight w:val="285"/>
          <w:jc w:val="center"/>
        </w:trPr>
        <w:tc>
          <w:tcPr>
            <w:tcW w:w="1418" w:type="dxa"/>
            <w:shd w:val="clear" w:color="auto" w:fill="FFFFFF"/>
            <w:tcMar>
              <w:top w:w="0" w:type="dxa"/>
              <w:left w:w="70" w:type="dxa"/>
              <w:bottom w:w="0" w:type="dxa"/>
              <w:right w:w="70" w:type="dxa"/>
            </w:tcMar>
            <w:vAlign w:val="center"/>
          </w:tcPr>
          <w:p w14:paraId="3D905EC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GRB140629A</w:t>
            </w:r>
          </w:p>
        </w:tc>
        <w:tc>
          <w:tcPr>
            <w:tcW w:w="1132" w:type="dxa"/>
            <w:shd w:val="clear" w:color="auto" w:fill="FFFFFF"/>
            <w:tcMar>
              <w:top w:w="0" w:type="dxa"/>
              <w:left w:w="70" w:type="dxa"/>
              <w:bottom w:w="0" w:type="dxa"/>
              <w:right w:w="70" w:type="dxa"/>
            </w:tcMar>
            <w:vAlign w:val="center"/>
          </w:tcPr>
          <w:p w14:paraId="6691D7B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42.0</w:t>
            </w:r>
          </w:p>
        </w:tc>
        <w:tc>
          <w:tcPr>
            <w:tcW w:w="1133" w:type="dxa"/>
            <w:shd w:val="clear" w:color="auto" w:fill="FFFFFF"/>
            <w:tcMar>
              <w:top w:w="0" w:type="dxa"/>
              <w:left w:w="70" w:type="dxa"/>
              <w:bottom w:w="0" w:type="dxa"/>
              <w:right w:w="70" w:type="dxa"/>
            </w:tcMar>
            <w:vAlign w:val="center"/>
          </w:tcPr>
          <w:p w14:paraId="040D10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14.3</w:t>
            </w:r>
          </w:p>
        </w:tc>
        <w:tc>
          <w:tcPr>
            <w:tcW w:w="1132" w:type="dxa"/>
            <w:shd w:val="clear" w:color="auto" w:fill="FFFFFF"/>
            <w:tcMar>
              <w:top w:w="0" w:type="dxa"/>
              <w:left w:w="70" w:type="dxa"/>
              <w:bottom w:w="0" w:type="dxa"/>
              <w:right w:w="70" w:type="dxa"/>
            </w:tcMar>
            <w:vAlign w:val="center"/>
          </w:tcPr>
          <w:p w14:paraId="0440A3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1.002</w:t>
            </w:r>
          </w:p>
        </w:tc>
        <w:tc>
          <w:tcPr>
            <w:tcW w:w="1133" w:type="dxa"/>
            <w:shd w:val="clear" w:color="auto" w:fill="FFFFFF"/>
            <w:tcMar>
              <w:top w:w="0" w:type="dxa"/>
              <w:left w:w="70" w:type="dxa"/>
              <w:bottom w:w="0" w:type="dxa"/>
              <w:right w:w="70" w:type="dxa"/>
            </w:tcMar>
            <w:vAlign w:val="center"/>
          </w:tcPr>
          <w:p w14:paraId="3EDB9A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0.118</w:t>
            </w:r>
          </w:p>
        </w:tc>
        <w:tc>
          <w:tcPr>
            <w:tcW w:w="1132" w:type="dxa"/>
            <w:shd w:val="clear" w:color="auto" w:fill="FFFFFF"/>
            <w:tcMar>
              <w:top w:w="0" w:type="dxa"/>
              <w:left w:w="70" w:type="dxa"/>
              <w:bottom w:w="0" w:type="dxa"/>
              <w:right w:w="70" w:type="dxa"/>
            </w:tcMar>
            <w:vAlign w:val="center"/>
          </w:tcPr>
          <w:p w14:paraId="09B477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2.275</w:t>
            </w:r>
          </w:p>
        </w:tc>
      </w:tr>
      <w:tr w:rsidR="00644ECA" w:rsidRPr="009A6BD6" w14:paraId="078FEE31" w14:textId="77777777">
        <w:trPr>
          <w:trHeight w:val="285"/>
          <w:jc w:val="center"/>
        </w:trPr>
        <w:tc>
          <w:tcPr>
            <w:tcW w:w="1418" w:type="dxa"/>
            <w:shd w:val="clear" w:color="auto" w:fill="FFFFFF"/>
            <w:tcMar>
              <w:top w:w="0" w:type="dxa"/>
              <w:left w:w="70" w:type="dxa"/>
              <w:bottom w:w="0" w:type="dxa"/>
              <w:right w:w="70" w:type="dxa"/>
            </w:tcMar>
            <w:vAlign w:val="center"/>
          </w:tcPr>
          <w:p w14:paraId="0A5588C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GRB140518A</w:t>
            </w:r>
          </w:p>
        </w:tc>
        <w:tc>
          <w:tcPr>
            <w:tcW w:w="1132" w:type="dxa"/>
            <w:shd w:val="clear" w:color="auto" w:fill="FFFFFF"/>
            <w:tcMar>
              <w:top w:w="0" w:type="dxa"/>
              <w:left w:w="70" w:type="dxa"/>
              <w:bottom w:w="0" w:type="dxa"/>
              <w:right w:w="70" w:type="dxa"/>
            </w:tcMar>
            <w:vAlign w:val="center"/>
          </w:tcPr>
          <w:p w14:paraId="0E6D02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60.5</w:t>
            </w:r>
          </w:p>
        </w:tc>
        <w:tc>
          <w:tcPr>
            <w:tcW w:w="1133" w:type="dxa"/>
            <w:shd w:val="clear" w:color="auto" w:fill="FFFFFF"/>
            <w:tcMar>
              <w:top w:w="0" w:type="dxa"/>
              <w:left w:w="70" w:type="dxa"/>
              <w:bottom w:w="0" w:type="dxa"/>
              <w:right w:w="70" w:type="dxa"/>
            </w:tcMar>
            <w:vAlign w:val="center"/>
          </w:tcPr>
          <w:p w14:paraId="070F4C0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132" w:type="dxa"/>
            <w:shd w:val="clear" w:color="auto" w:fill="FFFFFF"/>
            <w:tcMar>
              <w:top w:w="0" w:type="dxa"/>
              <w:left w:w="70" w:type="dxa"/>
              <w:bottom w:w="0" w:type="dxa"/>
              <w:right w:w="70" w:type="dxa"/>
            </w:tcMar>
            <w:vAlign w:val="center"/>
          </w:tcPr>
          <w:p w14:paraId="70E47E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0.679</w:t>
            </w:r>
          </w:p>
        </w:tc>
        <w:tc>
          <w:tcPr>
            <w:tcW w:w="1133" w:type="dxa"/>
            <w:shd w:val="clear" w:color="auto" w:fill="FFFFFF"/>
            <w:tcMar>
              <w:top w:w="0" w:type="dxa"/>
              <w:left w:w="70" w:type="dxa"/>
              <w:bottom w:w="0" w:type="dxa"/>
              <w:right w:w="70" w:type="dxa"/>
            </w:tcMar>
            <w:vAlign w:val="center"/>
          </w:tcPr>
          <w:p w14:paraId="08E681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0.080</w:t>
            </w:r>
          </w:p>
        </w:tc>
        <w:tc>
          <w:tcPr>
            <w:tcW w:w="1132" w:type="dxa"/>
            <w:shd w:val="clear" w:color="auto" w:fill="FFFFFF"/>
            <w:tcMar>
              <w:top w:w="0" w:type="dxa"/>
              <w:left w:w="70" w:type="dxa"/>
              <w:bottom w:w="0" w:type="dxa"/>
              <w:right w:w="70" w:type="dxa"/>
            </w:tcMar>
            <w:vAlign w:val="center"/>
          </w:tcPr>
          <w:p w14:paraId="0DF83ED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4.707</w:t>
            </w:r>
          </w:p>
        </w:tc>
      </w:tr>
      <w:tr w:rsidR="00644ECA" w:rsidRPr="009A6BD6" w14:paraId="7F15CCBF" w14:textId="77777777">
        <w:trPr>
          <w:trHeight w:val="285"/>
          <w:jc w:val="center"/>
        </w:trPr>
        <w:tc>
          <w:tcPr>
            <w:tcW w:w="1418" w:type="dxa"/>
            <w:shd w:val="clear" w:color="auto" w:fill="FFFFFF"/>
            <w:tcMar>
              <w:top w:w="0" w:type="dxa"/>
              <w:left w:w="70" w:type="dxa"/>
              <w:bottom w:w="0" w:type="dxa"/>
              <w:right w:w="70" w:type="dxa"/>
            </w:tcMar>
            <w:vAlign w:val="center"/>
          </w:tcPr>
          <w:p w14:paraId="37B17B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GRB140515A</w:t>
            </w:r>
          </w:p>
        </w:tc>
        <w:tc>
          <w:tcPr>
            <w:tcW w:w="1132" w:type="dxa"/>
            <w:shd w:val="clear" w:color="auto" w:fill="FFFFFF"/>
            <w:tcMar>
              <w:top w:w="0" w:type="dxa"/>
              <w:left w:w="70" w:type="dxa"/>
              <w:bottom w:w="0" w:type="dxa"/>
              <w:right w:w="70" w:type="dxa"/>
            </w:tcMar>
            <w:vAlign w:val="center"/>
          </w:tcPr>
          <w:p w14:paraId="2EE49C0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23.4</w:t>
            </w:r>
          </w:p>
        </w:tc>
        <w:tc>
          <w:tcPr>
            <w:tcW w:w="1133" w:type="dxa"/>
            <w:shd w:val="clear" w:color="auto" w:fill="FFFFFF"/>
            <w:tcMar>
              <w:top w:w="0" w:type="dxa"/>
              <w:left w:w="70" w:type="dxa"/>
              <w:bottom w:w="0" w:type="dxa"/>
              <w:right w:w="70" w:type="dxa"/>
            </w:tcMar>
            <w:vAlign w:val="center"/>
          </w:tcPr>
          <w:p w14:paraId="1342DC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w:t>
            </w:r>
          </w:p>
        </w:tc>
        <w:tc>
          <w:tcPr>
            <w:tcW w:w="1132" w:type="dxa"/>
            <w:shd w:val="clear" w:color="auto" w:fill="FFFFFF"/>
            <w:tcMar>
              <w:top w:w="0" w:type="dxa"/>
              <w:left w:w="70" w:type="dxa"/>
              <w:bottom w:w="0" w:type="dxa"/>
              <w:right w:w="70" w:type="dxa"/>
            </w:tcMar>
            <w:vAlign w:val="center"/>
          </w:tcPr>
          <w:p w14:paraId="071A0A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1.292</w:t>
            </w:r>
          </w:p>
        </w:tc>
        <w:tc>
          <w:tcPr>
            <w:tcW w:w="1133" w:type="dxa"/>
            <w:shd w:val="clear" w:color="auto" w:fill="FFFFFF"/>
            <w:tcMar>
              <w:top w:w="0" w:type="dxa"/>
              <w:left w:w="70" w:type="dxa"/>
              <w:bottom w:w="0" w:type="dxa"/>
              <w:right w:w="70" w:type="dxa"/>
            </w:tcMar>
            <w:vAlign w:val="center"/>
          </w:tcPr>
          <w:p w14:paraId="0D2429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0.152</w:t>
            </w:r>
          </w:p>
        </w:tc>
        <w:tc>
          <w:tcPr>
            <w:tcW w:w="1132" w:type="dxa"/>
            <w:shd w:val="clear" w:color="auto" w:fill="FFFFFF"/>
            <w:tcMar>
              <w:top w:w="0" w:type="dxa"/>
              <w:left w:w="70" w:type="dxa"/>
              <w:bottom w:w="0" w:type="dxa"/>
              <w:right w:w="70" w:type="dxa"/>
            </w:tcMar>
            <w:vAlign w:val="center"/>
          </w:tcPr>
          <w:p w14:paraId="3F5370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6.320</w:t>
            </w:r>
          </w:p>
        </w:tc>
      </w:tr>
      <w:tr w:rsidR="00644ECA" w:rsidRPr="009A6BD6" w14:paraId="43D8F04F" w14:textId="77777777">
        <w:trPr>
          <w:trHeight w:val="285"/>
          <w:jc w:val="center"/>
        </w:trPr>
        <w:tc>
          <w:tcPr>
            <w:tcW w:w="1418" w:type="dxa"/>
            <w:shd w:val="clear" w:color="auto" w:fill="FFFFFF"/>
            <w:tcMar>
              <w:top w:w="0" w:type="dxa"/>
              <w:left w:w="70" w:type="dxa"/>
              <w:bottom w:w="0" w:type="dxa"/>
              <w:right w:w="70" w:type="dxa"/>
            </w:tcMar>
            <w:vAlign w:val="center"/>
          </w:tcPr>
          <w:p w14:paraId="025CB4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GRB140512A</w:t>
            </w:r>
          </w:p>
        </w:tc>
        <w:tc>
          <w:tcPr>
            <w:tcW w:w="1132" w:type="dxa"/>
            <w:shd w:val="clear" w:color="auto" w:fill="FFFFFF"/>
            <w:tcMar>
              <w:top w:w="0" w:type="dxa"/>
              <w:left w:w="70" w:type="dxa"/>
              <w:bottom w:w="0" w:type="dxa"/>
              <w:right w:w="70" w:type="dxa"/>
            </w:tcMar>
            <w:vAlign w:val="center"/>
          </w:tcPr>
          <w:p w14:paraId="39958D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154.8</w:t>
            </w:r>
          </w:p>
        </w:tc>
        <w:tc>
          <w:tcPr>
            <w:tcW w:w="1133" w:type="dxa"/>
            <w:shd w:val="clear" w:color="auto" w:fill="FFFFFF"/>
            <w:tcMar>
              <w:top w:w="0" w:type="dxa"/>
              <w:left w:w="70" w:type="dxa"/>
              <w:bottom w:w="0" w:type="dxa"/>
              <w:right w:w="70" w:type="dxa"/>
            </w:tcMar>
            <w:vAlign w:val="center"/>
          </w:tcPr>
          <w:p w14:paraId="395640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132" w:type="dxa"/>
            <w:shd w:val="clear" w:color="auto" w:fill="FFFFFF"/>
            <w:tcMar>
              <w:top w:w="0" w:type="dxa"/>
              <w:left w:w="70" w:type="dxa"/>
              <w:bottom w:w="0" w:type="dxa"/>
              <w:right w:w="70" w:type="dxa"/>
            </w:tcMar>
            <w:vAlign w:val="center"/>
          </w:tcPr>
          <w:p w14:paraId="3D04E6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0.069</w:t>
            </w:r>
          </w:p>
        </w:tc>
        <w:tc>
          <w:tcPr>
            <w:tcW w:w="1133" w:type="dxa"/>
            <w:shd w:val="clear" w:color="auto" w:fill="FFFFFF"/>
            <w:tcMar>
              <w:top w:w="0" w:type="dxa"/>
              <w:left w:w="70" w:type="dxa"/>
              <w:bottom w:w="0" w:type="dxa"/>
              <w:right w:w="70" w:type="dxa"/>
            </w:tcMar>
            <w:vAlign w:val="center"/>
          </w:tcPr>
          <w:p w14:paraId="00036E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0.008</w:t>
            </w:r>
          </w:p>
        </w:tc>
        <w:tc>
          <w:tcPr>
            <w:tcW w:w="1132" w:type="dxa"/>
            <w:shd w:val="clear" w:color="auto" w:fill="FFFFFF"/>
            <w:tcMar>
              <w:top w:w="0" w:type="dxa"/>
              <w:left w:w="70" w:type="dxa"/>
              <w:bottom w:w="0" w:type="dxa"/>
              <w:right w:w="70" w:type="dxa"/>
            </w:tcMar>
            <w:vAlign w:val="center"/>
          </w:tcPr>
          <w:p w14:paraId="1EBFEC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0.725</w:t>
            </w:r>
          </w:p>
        </w:tc>
      </w:tr>
      <w:tr w:rsidR="00644ECA" w:rsidRPr="009A6BD6" w14:paraId="24A804E9" w14:textId="77777777">
        <w:trPr>
          <w:trHeight w:val="285"/>
          <w:jc w:val="center"/>
        </w:trPr>
        <w:tc>
          <w:tcPr>
            <w:tcW w:w="1418" w:type="dxa"/>
            <w:shd w:val="clear" w:color="auto" w:fill="FFFFFF"/>
            <w:tcMar>
              <w:top w:w="0" w:type="dxa"/>
              <w:left w:w="70" w:type="dxa"/>
              <w:bottom w:w="0" w:type="dxa"/>
              <w:right w:w="70" w:type="dxa"/>
            </w:tcMar>
            <w:vAlign w:val="center"/>
          </w:tcPr>
          <w:p w14:paraId="7487E0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GRB140506A</w:t>
            </w:r>
          </w:p>
        </w:tc>
        <w:tc>
          <w:tcPr>
            <w:tcW w:w="1132" w:type="dxa"/>
            <w:shd w:val="clear" w:color="auto" w:fill="FFFFFF"/>
            <w:tcMar>
              <w:top w:w="0" w:type="dxa"/>
              <w:left w:w="70" w:type="dxa"/>
              <w:bottom w:w="0" w:type="dxa"/>
              <w:right w:w="70" w:type="dxa"/>
            </w:tcMar>
            <w:vAlign w:val="center"/>
          </w:tcPr>
          <w:p w14:paraId="1BAB30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111.1</w:t>
            </w:r>
          </w:p>
        </w:tc>
        <w:tc>
          <w:tcPr>
            <w:tcW w:w="1133" w:type="dxa"/>
            <w:shd w:val="clear" w:color="auto" w:fill="FFFFFF"/>
            <w:tcMar>
              <w:top w:w="0" w:type="dxa"/>
              <w:left w:w="70" w:type="dxa"/>
              <w:bottom w:w="0" w:type="dxa"/>
              <w:right w:w="70" w:type="dxa"/>
            </w:tcMar>
            <w:vAlign w:val="center"/>
          </w:tcPr>
          <w:p w14:paraId="11777B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9.6</w:t>
            </w:r>
          </w:p>
        </w:tc>
        <w:tc>
          <w:tcPr>
            <w:tcW w:w="1132" w:type="dxa"/>
            <w:shd w:val="clear" w:color="auto" w:fill="FFFFFF"/>
            <w:tcMar>
              <w:top w:w="0" w:type="dxa"/>
              <w:left w:w="70" w:type="dxa"/>
              <w:bottom w:w="0" w:type="dxa"/>
              <w:right w:w="70" w:type="dxa"/>
            </w:tcMar>
            <w:vAlign w:val="center"/>
          </w:tcPr>
          <w:p w14:paraId="2FB759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0.075</w:t>
            </w:r>
          </w:p>
        </w:tc>
        <w:tc>
          <w:tcPr>
            <w:tcW w:w="1133" w:type="dxa"/>
            <w:shd w:val="clear" w:color="auto" w:fill="FFFFFF"/>
            <w:tcMar>
              <w:top w:w="0" w:type="dxa"/>
              <w:left w:w="70" w:type="dxa"/>
              <w:bottom w:w="0" w:type="dxa"/>
              <w:right w:w="70" w:type="dxa"/>
            </w:tcMar>
            <w:vAlign w:val="center"/>
          </w:tcPr>
          <w:p w14:paraId="27F7A9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0.009</w:t>
            </w:r>
          </w:p>
        </w:tc>
        <w:tc>
          <w:tcPr>
            <w:tcW w:w="1132" w:type="dxa"/>
            <w:shd w:val="clear" w:color="auto" w:fill="FFFFFF"/>
            <w:tcMar>
              <w:top w:w="0" w:type="dxa"/>
              <w:left w:w="70" w:type="dxa"/>
              <w:bottom w:w="0" w:type="dxa"/>
              <w:right w:w="70" w:type="dxa"/>
            </w:tcMar>
            <w:vAlign w:val="center"/>
          </w:tcPr>
          <w:p w14:paraId="632885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0.889</w:t>
            </w:r>
          </w:p>
        </w:tc>
      </w:tr>
      <w:tr w:rsidR="00644ECA" w:rsidRPr="009A6BD6" w14:paraId="6A81F46E" w14:textId="77777777">
        <w:trPr>
          <w:trHeight w:val="285"/>
          <w:jc w:val="center"/>
        </w:trPr>
        <w:tc>
          <w:tcPr>
            <w:tcW w:w="1418" w:type="dxa"/>
            <w:shd w:val="clear" w:color="auto" w:fill="FFFFFF"/>
            <w:tcMar>
              <w:top w:w="0" w:type="dxa"/>
              <w:left w:w="70" w:type="dxa"/>
              <w:bottom w:w="0" w:type="dxa"/>
              <w:right w:w="70" w:type="dxa"/>
            </w:tcMar>
            <w:vAlign w:val="center"/>
          </w:tcPr>
          <w:p w14:paraId="5CD1309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GRB140430A</w:t>
            </w:r>
          </w:p>
        </w:tc>
        <w:tc>
          <w:tcPr>
            <w:tcW w:w="1132" w:type="dxa"/>
            <w:shd w:val="clear" w:color="auto" w:fill="FFFFFF"/>
            <w:tcMar>
              <w:top w:w="0" w:type="dxa"/>
              <w:left w:w="70" w:type="dxa"/>
              <w:bottom w:w="0" w:type="dxa"/>
              <w:right w:w="70" w:type="dxa"/>
            </w:tcMar>
            <w:vAlign w:val="center"/>
          </w:tcPr>
          <w:p w14:paraId="6042EC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173.6</w:t>
            </w:r>
          </w:p>
        </w:tc>
        <w:tc>
          <w:tcPr>
            <w:tcW w:w="1133" w:type="dxa"/>
            <w:shd w:val="clear" w:color="auto" w:fill="FFFFFF"/>
            <w:tcMar>
              <w:top w:w="0" w:type="dxa"/>
              <w:left w:w="70" w:type="dxa"/>
              <w:bottom w:w="0" w:type="dxa"/>
              <w:right w:w="70" w:type="dxa"/>
            </w:tcMar>
            <w:vAlign w:val="center"/>
          </w:tcPr>
          <w:p w14:paraId="027003B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132" w:type="dxa"/>
            <w:shd w:val="clear" w:color="auto" w:fill="FFFFFF"/>
            <w:tcMar>
              <w:top w:w="0" w:type="dxa"/>
              <w:left w:w="70" w:type="dxa"/>
              <w:bottom w:w="0" w:type="dxa"/>
              <w:right w:w="70" w:type="dxa"/>
            </w:tcMar>
            <w:vAlign w:val="center"/>
          </w:tcPr>
          <w:p w14:paraId="1E4B50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0.572</w:t>
            </w:r>
          </w:p>
        </w:tc>
        <w:tc>
          <w:tcPr>
            <w:tcW w:w="1133" w:type="dxa"/>
            <w:shd w:val="clear" w:color="auto" w:fill="FFFFFF"/>
            <w:tcMar>
              <w:top w:w="0" w:type="dxa"/>
              <w:left w:w="70" w:type="dxa"/>
              <w:bottom w:w="0" w:type="dxa"/>
              <w:right w:w="70" w:type="dxa"/>
            </w:tcMar>
            <w:vAlign w:val="center"/>
          </w:tcPr>
          <w:p w14:paraId="4A64FA3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0.067</w:t>
            </w:r>
          </w:p>
        </w:tc>
        <w:tc>
          <w:tcPr>
            <w:tcW w:w="1132" w:type="dxa"/>
            <w:shd w:val="clear" w:color="auto" w:fill="FFFFFF"/>
            <w:tcMar>
              <w:top w:w="0" w:type="dxa"/>
              <w:left w:w="70" w:type="dxa"/>
              <w:bottom w:w="0" w:type="dxa"/>
              <w:right w:w="70" w:type="dxa"/>
            </w:tcMar>
            <w:vAlign w:val="center"/>
          </w:tcPr>
          <w:p w14:paraId="1EDEF5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1.600</w:t>
            </w:r>
          </w:p>
        </w:tc>
      </w:tr>
      <w:tr w:rsidR="00644ECA" w:rsidRPr="009A6BD6" w14:paraId="578C521C" w14:textId="77777777">
        <w:trPr>
          <w:trHeight w:val="285"/>
          <w:jc w:val="center"/>
        </w:trPr>
        <w:tc>
          <w:tcPr>
            <w:tcW w:w="1418" w:type="dxa"/>
            <w:shd w:val="clear" w:color="auto" w:fill="FFFFFF"/>
            <w:tcMar>
              <w:top w:w="0" w:type="dxa"/>
              <w:left w:w="70" w:type="dxa"/>
              <w:bottom w:w="0" w:type="dxa"/>
              <w:right w:w="70" w:type="dxa"/>
            </w:tcMar>
            <w:vAlign w:val="center"/>
          </w:tcPr>
          <w:p w14:paraId="168B23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GRB140428A</w:t>
            </w:r>
          </w:p>
        </w:tc>
        <w:tc>
          <w:tcPr>
            <w:tcW w:w="1132" w:type="dxa"/>
            <w:shd w:val="clear" w:color="auto" w:fill="FFFFFF"/>
            <w:tcMar>
              <w:top w:w="0" w:type="dxa"/>
              <w:left w:w="70" w:type="dxa"/>
              <w:bottom w:w="0" w:type="dxa"/>
              <w:right w:w="70" w:type="dxa"/>
            </w:tcMar>
            <w:vAlign w:val="center"/>
          </w:tcPr>
          <w:p w14:paraId="72CDD7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17.4</w:t>
            </w:r>
          </w:p>
        </w:tc>
        <w:tc>
          <w:tcPr>
            <w:tcW w:w="1133" w:type="dxa"/>
            <w:shd w:val="clear" w:color="auto" w:fill="FFFFFF"/>
            <w:tcMar>
              <w:top w:w="0" w:type="dxa"/>
              <w:left w:w="70" w:type="dxa"/>
              <w:bottom w:w="0" w:type="dxa"/>
              <w:right w:w="70" w:type="dxa"/>
            </w:tcMar>
            <w:vAlign w:val="center"/>
          </w:tcPr>
          <w:p w14:paraId="5DDFF1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w:t>
            </w:r>
          </w:p>
        </w:tc>
        <w:tc>
          <w:tcPr>
            <w:tcW w:w="1132" w:type="dxa"/>
            <w:shd w:val="clear" w:color="auto" w:fill="FFFFFF"/>
            <w:tcMar>
              <w:top w:w="0" w:type="dxa"/>
              <w:left w:w="70" w:type="dxa"/>
              <w:bottom w:w="0" w:type="dxa"/>
              <w:right w:w="70" w:type="dxa"/>
            </w:tcMar>
            <w:vAlign w:val="center"/>
          </w:tcPr>
          <w:p w14:paraId="7343E45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1.363</w:t>
            </w:r>
          </w:p>
        </w:tc>
        <w:tc>
          <w:tcPr>
            <w:tcW w:w="1133" w:type="dxa"/>
            <w:shd w:val="clear" w:color="auto" w:fill="FFFFFF"/>
            <w:tcMar>
              <w:top w:w="0" w:type="dxa"/>
              <w:left w:w="70" w:type="dxa"/>
              <w:bottom w:w="0" w:type="dxa"/>
              <w:right w:w="70" w:type="dxa"/>
            </w:tcMar>
            <w:vAlign w:val="center"/>
          </w:tcPr>
          <w:p w14:paraId="0E9B46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0.161</w:t>
            </w:r>
          </w:p>
        </w:tc>
        <w:tc>
          <w:tcPr>
            <w:tcW w:w="1132" w:type="dxa"/>
            <w:shd w:val="clear" w:color="auto" w:fill="FFFFFF"/>
            <w:tcMar>
              <w:top w:w="0" w:type="dxa"/>
              <w:left w:w="70" w:type="dxa"/>
              <w:bottom w:w="0" w:type="dxa"/>
              <w:right w:w="70" w:type="dxa"/>
            </w:tcMar>
            <w:vAlign w:val="center"/>
          </w:tcPr>
          <w:p w14:paraId="75E7C56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4.700</w:t>
            </w:r>
          </w:p>
        </w:tc>
      </w:tr>
      <w:tr w:rsidR="00644ECA" w:rsidRPr="009A6BD6" w14:paraId="685FC474" w14:textId="77777777">
        <w:trPr>
          <w:trHeight w:val="285"/>
          <w:jc w:val="center"/>
        </w:trPr>
        <w:tc>
          <w:tcPr>
            <w:tcW w:w="1418" w:type="dxa"/>
            <w:shd w:val="clear" w:color="auto" w:fill="FFFFFF"/>
            <w:tcMar>
              <w:top w:w="0" w:type="dxa"/>
              <w:left w:w="70" w:type="dxa"/>
              <w:bottom w:w="0" w:type="dxa"/>
              <w:right w:w="70" w:type="dxa"/>
            </w:tcMar>
            <w:vAlign w:val="center"/>
          </w:tcPr>
          <w:p w14:paraId="3D36F2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GRB140423A</w:t>
            </w:r>
          </w:p>
        </w:tc>
        <w:tc>
          <w:tcPr>
            <w:tcW w:w="1132" w:type="dxa"/>
            <w:shd w:val="clear" w:color="auto" w:fill="FFFFFF"/>
            <w:tcMar>
              <w:top w:w="0" w:type="dxa"/>
              <w:left w:w="70" w:type="dxa"/>
              <w:bottom w:w="0" w:type="dxa"/>
              <w:right w:w="70" w:type="dxa"/>
            </w:tcMar>
            <w:vAlign w:val="center"/>
          </w:tcPr>
          <w:p w14:paraId="000CD1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134.0</w:t>
            </w:r>
          </w:p>
        </w:tc>
        <w:tc>
          <w:tcPr>
            <w:tcW w:w="1133" w:type="dxa"/>
            <w:shd w:val="clear" w:color="auto" w:fill="FFFFFF"/>
            <w:tcMar>
              <w:top w:w="0" w:type="dxa"/>
              <w:left w:w="70" w:type="dxa"/>
              <w:bottom w:w="0" w:type="dxa"/>
              <w:right w:w="70" w:type="dxa"/>
            </w:tcMar>
            <w:vAlign w:val="center"/>
          </w:tcPr>
          <w:p w14:paraId="06BEA2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23.0</w:t>
            </w:r>
          </w:p>
        </w:tc>
        <w:tc>
          <w:tcPr>
            <w:tcW w:w="1132" w:type="dxa"/>
            <w:shd w:val="clear" w:color="auto" w:fill="FFFFFF"/>
            <w:tcMar>
              <w:top w:w="0" w:type="dxa"/>
              <w:left w:w="70" w:type="dxa"/>
              <w:bottom w:w="0" w:type="dxa"/>
              <w:right w:w="70" w:type="dxa"/>
            </w:tcMar>
            <w:vAlign w:val="center"/>
          </w:tcPr>
          <w:p w14:paraId="5A630F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0.325</w:t>
            </w:r>
          </w:p>
        </w:tc>
        <w:tc>
          <w:tcPr>
            <w:tcW w:w="1133" w:type="dxa"/>
            <w:shd w:val="clear" w:color="auto" w:fill="FFFFFF"/>
            <w:tcMar>
              <w:top w:w="0" w:type="dxa"/>
              <w:left w:w="70" w:type="dxa"/>
              <w:bottom w:w="0" w:type="dxa"/>
              <w:right w:w="70" w:type="dxa"/>
            </w:tcMar>
            <w:vAlign w:val="center"/>
          </w:tcPr>
          <w:p w14:paraId="255757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0.038</w:t>
            </w:r>
          </w:p>
        </w:tc>
        <w:tc>
          <w:tcPr>
            <w:tcW w:w="1132" w:type="dxa"/>
            <w:shd w:val="clear" w:color="auto" w:fill="FFFFFF"/>
            <w:tcMar>
              <w:top w:w="0" w:type="dxa"/>
              <w:left w:w="70" w:type="dxa"/>
              <w:bottom w:w="0" w:type="dxa"/>
              <w:right w:w="70" w:type="dxa"/>
            </w:tcMar>
            <w:vAlign w:val="center"/>
          </w:tcPr>
          <w:p w14:paraId="22C486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3.260</w:t>
            </w:r>
          </w:p>
        </w:tc>
      </w:tr>
      <w:tr w:rsidR="00644ECA" w:rsidRPr="009A6BD6" w14:paraId="1AF99C96" w14:textId="77777777">
        <w:trPr>
          <w:trHeight w:val="285"/>
          <w:jc w:val="center"/>
        </w:trPr>
        <w:tc>
          <w:tcPr>
            <w:tcW w:w="1418" w:type="dxa"/>
            <w:shd w:val="clear" w:color="auto" w:fill="FFFFFF"/>
            <w:tcMar>
              <w:top w:w="0" w:type="dxa"/>
              <w:left w:w="70" w:type="dxa"/>
              <w:bottom w:w="0" w:type="dxa"/>
              <w:right w:w="70" w:type="dxa"/>
            </w:tcMar>
            <w:vAlign w:val="center"/>
          </w:tcPr>
          <w:p w14:paraId="3D0089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GRB140419A</w:t>
            </w:r>
          </w:p>
        </w:tc>
        <w:tc>
          <w:tcPr>
            <w:tcW w:w="1132" w:type="dxa"/>
            <w:shd w:val="clear" w:color="auto" w:fill="FFFFFF"/>
            <w:tcMar>
              <w:top w:w="0" w:type="dxa"/>
              <w:left w:w="70" w:type="dxa"/>
              <w:bottom w:w="0" w:type="dxa"/>
              <w:right w:w="70" w:type="dxa"/>
            </w:tcMar>
            <w:vAlign w:val="center"/>
          </w:tcPr>
          <w:p w14:paraId="58ABD5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94.7</w:t>
            </w:r>
          </w:p>
        </w:tc>
        <w:tc>
          <w:tcPr>
            <w:tcW w:w="1133" w:type="dxa"/>
            <w:shd w:val="clear" w:color="auto" w:fill="FFFFFF"/>
            <w:tcMar>
              <w:top w:w="0" w:type="dxa"/>
              <w:left w:w="70" w:type="dxa"/>
              <w:bottom w:w="0" w:type="dxa"/>
              <w:right w:w="70" w:type="dxa"/>
            </w:tcMar>
            <w:vAlign w:val="center"/>
          </w:tcPr>
          <w:p w14:paraId="532F3E8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w:t>
            </w:r>
          </w:p>
        </w:tc>
        <w:tc>
          <w:tcPr>
            <w:tcW w:w="1132" w:type="dxa"/>
            <w:shd w:val="clear" w:color="auto" w:fill="FFFFFF"/>
            <w:tcMar>
              <w:top w:w="0" w:type="dxa"/>
              <w:left w:w="70" w:type="dxa"/>
              <w:bottom w:w="0" w:type="dxa"/>
              <w:right w:w="70" w:type="dxa"/>
            </w:tcMar>
            <w:vAlign w:val="center"/>
          </w:tcPr>
          <w:p w14:paraId="567FA8D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0.121</w:t>
            </w:r>
          </w:p>
        </w:tc>
        <w:tc>
          <w:tcPr>
            <w:tcW w:w="1133" w:type="dxa"/>
            <w:shd w:val="clear" w:color="auto" w:fill="FFFFFF"/>
            <w:tcMar>
              <w:top w:w="0" w:type="dxa"/>
              <w:left w:w="70" w:type="dxa"/>
              <w:bottom w:w="0" w:type="dxa"/>
              <w:right w:w="70" w:type="dxa"/>
            </w:tcMar>
            <w:vAlign w:val="center"/>
          </w:tcPr>
          <w:p w14:paraId="7A7D6FC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0.014</w:t>
            </w:r>
          </w:p>
        </w:tc>
        <w:tc>
          <w:tcPr>
            <w:tcW w:w="1132" w:type="dxa"/>
            <w:shd w:val="clear" w:color="auto" w:fill="FFFFFF"/>
            <w:tcMar>
              <w:top w:w="0" w:type="dxa"/>
              <w:left w:w="70" w:type="dxa"/>
              <w:bottom w:w="0" w:type="dxa"/>
              <w:right w:w="70" w:type="dxa"/>
            </w:tcMar>
            <w:vAlign w:val="center"/>
          </w:tcPr>
          <w:p w14:paraId="393756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3.956</w:t>
            </w:r>
          </w:p>
        </w:tc>
      </w:tr>
      <w:tr w:rsidR="00644ECA" w:rsidRPr="009A6BD6" w14:paraId="4613E007" w14:textId="77777777">
        <w:trPr>
          <w:trHeight w:val="285"/>
          <w:jc w:val="center"/>
        </w:trPr>
        <w:tc>
          <w:tcPr>
            <w:tcW w:w="1418" w:type="dxa"/>
            <w:shd w:val="clear" w:color="auto" w:fill="FFFFFF"/>
            <w:tcMar>
              <w:top w:w="0" w:type="dxa"/>
              <w:left w:w="70" w:type="dxa"/>
              <w:bottom w:w="0" w:type="dxa"/>
              <w:right w:w="70" w:type="dxa"/>
            </w:tcMar>
            <w:vAlign w:val="center"/>
          </w:tcPr>
          <w:p w14:paraId="74F8D5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GRB140318A</w:t>
            </w:r>
          </w:p>
        </w:tc>
        <w:tc>
          <w:tcPr>
            <w:tcW w:w="1132" w:type="dxa"/>
            <w:shd w:val="clear" w:color="auto" w:fill="FFFFFF"/>
            <w:tcMar>
              <w:top w:w="0" w:type="dxa"/>
              <w:left w:w="70" w:type="dxa"/>
              <w:bottom w:w="0" w:type="dxa"/>
              <w:right w:w="70" w:type="dxa"/>
            </w:tcMar>
            <w:vAlign w:val="center"/>
          </w:tcPr>
          <w:p w14:paraId="092AF8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c>
          <w:tcPr>
            <w:tcW w:w="1133" w:type="dxa"/>
            <w:shd w:val="clear" w:color="auto" w:fill="FFFFFF"/>
            <w:tcMar>
              <w:top w:w="0" w:type="dxa"/>
              <w:left w:w="70" w:type="dxa"/>
              <w:bottom w:w="0" w:type="dxa"/>
              <w:right w:w="70" w:type="dxa"/>
            </w:tcMar>
            <w:vAlign w:val="center"/>
          </w:tcPr>
          <w:p w14:paraId="507E34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w:t>
            </w:r>
          </w:p>
        </w:tc>
        <w:tc>
          <w:tcPr>
            <w:tcW w:w="1132" w:type="dxa"/>
            <w:shd w:val="clear" w:color="auto" w:fill="FFFFFF"/>
            <w:tcMar>
              <w:top w:w="0" w:type="dxa"/>
              <w:left w:w="70" w:type="dxa"/>
              <w:bottom w:w="0" w:type="dxa"/>
              <w:right w:w="70" w:type="dxa"/>
            </w:tcMar>
            <w:vAlign w:val="center"/>
          </w:tcPr>
          <w:p w14:paraId="14C041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8.294</w:t>
            </w:r>
          </w:p>
        </w:tc>
        <w:tc>
          <w:tcPr>
            <w:tcW w:w="1133" w:type="dxa"/>
            <w:shd w:val="clear" w:color="auto" w:fill="FFFFFF"/>
            <w:tcMar>
              <w:top w:w="0" w:type="dxa"/>
              <w:left w:w="70" w:type="dxa"/>
              <w:bottom w:w="0" w:type="dxa"/>
              <w:right w:w="70" w:type="dxa"/>
            </w:tcMar>
            <w:vAlign w:val="center"/>
          </w:tcPr>
          <w:p w14:paraId="2EA780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0.977</w:t>
            </w:r>
          </w:p>
        </w:tc>
        <w:tc>
          <w:tcPr>
            <w:tcW w:w="1132" w:type="dxa"/>
            <w:shd w:val="clear" w:color="auto" w:fill="FFFFFF"/>
            <w:tcMar>
              <w:top w:w="0" w:type="dxa"/>
              <w:left w:w="70" w:type="dxa"/>
              <w:bottom w:w="0" w:type="dxa"/>
              <w:right w:w="70" w:type="dxa"/>
            </w:tcMar>
            <w:vAlign w:val="center"/>
          </w:tcPr>
          <w:p w14:paraId="6AE74A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1.020</w:t>
            </w:r>
          </w:p>
        </w:tc>
      </w:tr>
      <w:tr w:rsidR="00644ECA" w:rsidRPr="009A6BD6" w14:paraId="784D2E6D" w14:textId="77777777">
        <w:trPr>
          <w:trHeight w:val="285"/>
          <w:jc w:val="center"/>
        </w:trPr>
        <w:tc>
          <w:tcPr>
            <w:tcW w:w="1418" w:type="dxa"/>
            <w:shd w:val="clear" w:color="auto" w:fill="FFFFFF"/>
            <w:tcMar>
              <w:top w:w="0" w:type="dxa"/>
              <w:left w:w="70" w:type="dxa"/>
              <w:bottom w:w="0" w:type="dxa"/>
              <w:right w:w="70" w:type="dxa"/>
            </w:tcMar>
            <w:vAlign w:val="center"/>
          </w:tcPr>
          <w:p w14:paraId="038659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GRB140311A</w:t>
            </w:r>
          </w:p>
        </w:tc>
        <w:tc>
          <w:tcPr>
            <w:tcW w:w="1132" w:type="dxa"/>
            <w:shd w:val="clear" w:color="auto" w:fill="FFFFFF"/>
            <w:tcMar>
              <w:top w:w="0" w:type="dxa"/>
              <w:left w:w="70" w:type="dxa"/>
              <w:bottom w:w="0" w:type="dxa"/>
              <w:right w:w="70" w:type="dxa"/>
            </w:tcMar>
            <w:vAlign w:val="center"/>
          </w:tcPr>
          <w:p w14:paraId="54158E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71.4</w:t>
            </w:r>
          </w:p>
        </w:tc>
        <w:tc>
          <w:tcPr>
            <w:tcW w:w="1133" w:type="dxa"/>
            <w:shd w:val="clear" w:color="auto" w:fill="FFFFFF"/>
            <w:tcMar>
              <w:top w:w="0" w:type="dxa"/>
              <w:left w:w="70" w:type="dxa"/>
              <w:bottom w:w="0" w:type="dxa"/>
              <w:right w:w="70" w:type="dxa"/>
            </w:tcMar>
            <w:vAlign w:val="center"/>
          </w:tcPr>
          <w:p w14:paraId="5A1992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9.5</w:t>
            </w:r>
          </w:p>
        </w:tc>
        <w:tc>
          <w:tcPr>
            <w:tcW w:w="1132" w:type="dxa"/>
            <w:shd w:val="clear" w:color="auto" w:fill="FFFFFF"/>
            <w:tcMar>
              <w:top w:w="0" w:type="dxa"/>
              <w:left w:w="70" w:type="dxa"/>
              <w:bottom w:w="0" w:type="dxa"/>
              <w:right w:w="70" w:type="dxa"/>
            </w:tcMar>
            <w:vAlign w:val="center"/>
          </w:tcPr>
          <w:p w14:paraId="22157E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4.924</w:t>
            </w:r>
          </w:p>
        </w:tc>
        <w:tc>
          <w:tcPr>
            <w:tcW w:w="1133" w:type="dxa"/>
            <w:shd w:val="clear" w:color="auto" w:fill="FFFFFF"/>
            <w:tcMar>
              <w:top w:w="0" w:type="dxa"/>
              <w:left w:w="70" w:type="dxa"/>
              <w:bottom w:w="0" w:type="dxa"/>
              <w:right w:w="70" w:type="dxa"/>
            </w:tcMar>
            <w:vAlign w:val="center"/>
          </w:tcPr>
          <w:p w14:paraId="2D9784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0.580</w:t>
            </w:r>
          </w:p>
        </w:tc>
        <w:tc>
          <w:tcPr>
            <w:tcW w:w="1132" w:type="dxa"/>
            <w:shd w:val="clear" w:color="auto" w:fill="FFFFFF"/>
            <w:tcMar>
              <w:top w:w="0" w:type="dxa"/>
              <w:left w:w="70" w:type="dxa"/>
              <w:bottom w:w="0" w:type="dxa"/>
              <w:right w:w="70" w:type="dxa"/>
            </w:tcMar>
            <w:vAlign w:val="center"/>
          </w:tcPr>
          <w:p w14:paraId="28D46C5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4.954</w:t>
            </w:r>
          </w:p>
        </w:tc>
      </w:tr>
      <w:tr w:rsidR="00644ECA" w:rsidRPr="009A6BD6" w14:paraId="35038E31" w14:textId="77777777">
        <w:trPr>
          <w:trHeight w:val="285"/>
          <w:jc w:val="center"/>
        </w:trPr>
        <w:tc>
          <w:tcPr>
            <w:tcW w:w="1418" w:type="dxa"/>
            <w:shd w:val="clear" w:color="auto" w:fill="FFFFFF"/>
            <w:tcMar>
              <w:top w:w="0" w:type="dxa"/>
              <w:left w:w="70" w:type="dxa"/>
              <w:bottom w:w="0" w:type="dxa"/>
              <w:right w:w="70" w:type="dxa"/>
            </w:tcMar>
            <w:vAlign w:val="center"/>
          </w:tcPr>
          <w:p w14:paraId="43FB10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GRB140304A</w:t>
            </w:r>
          </w:p>
        </w:tc>
        <w:tc>
          <w:tcPr>
            <w:tcW w:w="1132" w:type="dxa"/>
            <w:shd w:val="clear" w:color="auto" w:fill="FFFFFF"/>
            <w:tcMar>
              <w:top w:w="0" w:type="dxa"/>
              <w:left w:w="70" w:type="dxa"/>
              <w:bottom w:w="0" w:type="dxa"/>
              <w:right w:w="70" w:type="dxa"/>
            </w:tcMar>
            <w:vAlign w:val="center"/>
          </w:tcPr>
          <w:p w14:paraId="11AA21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15.6</w:t>
            </w:r>
          </w:p>
        </w:tc>
        <w:tc>
          <w:tcPr>
            <w:tcW w:w="1133" w:type="dxa"/>
            <w:shd w:val="clear" w:color="auto" w:fill="FFFFFF"/>
            <w:tcMar>
              <w:top w:w="0" w:type="dxa"/>
              <w:left w:w="70" w:type="dxa"/>
              <w:bottom w:w="0" w:type="dxa"/>
              <w:right w:w="70" w:type="dxa"/>
            </w:tcMar>
            <w:vAlign w:val="center"/>
          </w:tcPr>
          <w:p w14:paraId="46DA51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w:t>
            </w:r>
          </w:p>
        </w:tc>
        <w:tc>
          <w:tcPr>
            <w:tcW w:w="1132" w:type="dxa"/>
            <w:shd w:val="clear" w:color="auto" w:fill="FFFFFF"/>
            <w:tcMar>
              <w:top w:w="0" w:type="dxa"/>
              <w:left w:w="70" w:type="dxa"/>
              <w:bottom w:w="0" w:type="dxa"/>
              <w:right w:w="70" w:type="dxa"/>
            </w:tcMar>
            <w:vAlign w:val="center"/>
          </w:tcPr>
          <w:p w14:paraId="4066EE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0.003</w:t>
            </w:r>
          </w:p>
        </w:tc>
        <w:tc>
          <w:tcPr>
            <w:tcW w:w="1133" w:type="dxa"/>
            <w:shd w:val="clear" w:color="auto" w:fill="FFFFFF"/>
            <w:tcMar>
              <w:top w:w="0" w:type="dxa"/>
              <w:left w:w="70" w:type="dxa"/>
              <w:bottom w:w="0" w:type="dxa"/>
              <w:right w:w="70" w:type="dxa"/>
            </w:tcMar>
            <w:vAlign w:val="center"/>
          </w:tcPr>
          <w:p w14:paraId="47D2AF3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0.000</w:t>
            </w:r>
          </w:p>
        </w:tc>
        <w:tc>
          <w:tcPr>
            <w:tcW w:w="1132" w:type="dxa"/>
            <w:shd w:val="clear" w:color="auto" w:fill="FFFFFF"/>
            <w:tcMar>
              <w:top w:w="0" w:type="dxa"/>
              <w:left w:w="70" w:type="dxa"/>
              <w:bottom w:w="0" w:type="dxa"/>
              <w:right w:w="70" w:type="dxa"/>
            </w:tcMar>
            <w:vAlign w:val="center"/>
          </w:tcPr>
          <w:p w14:paraId="789988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5.283</w:t>
            </w:r>
          </w:p>
        </w:tc>
      </w:tr>
      <w:tr w:rsidR="00644ECA" w:rsidRPr="009A6BD6" w14:paraId="4C979DDD" w14:textId="77777777">
        <w:trPr>
          <w:trHeight w:val="285"/>
          <w:jc w:val="center"/>
        </w:trPr>
        <w:tc>
          <w:tcPr>
            <w:tcW w:w="1418" w:type="dxa"/>
            <w:shd w:val="clear" w:color="auto" w:fill="FFFFFF"/>
            <w:tcMar>
              <w:top w:w="0" w:type="dxa"/>
              <w:left w:w="70" w:type="dxa"/>
              <w:bottom w:w="0" w:type="dxa"/>
              <w:right w:w="70" w:type="dxa"/>
            </w:tcMar>
            <w:vAlign w:val="center"/>
          </w:tcPr>
          <w:p w14:paraId="6472C3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GRB140301A</w:t>
            </w:r>
          </w:p>
        </w:tc>
        <w:tc>
          <w:tcPr>
            <w:tcW w:w="1132" w:type="dxa"/>
            <w:shd w:val="clear" w:color="auto" w:fill="FFFFFF"/>
            <w:tcMar>
              <w:top w:w="0" w:type="dxa"/>
              <w:left w:w="70" w:type="dxa"/>
              <w:bottom w:w="0" w:type="dxa"/>
              <w:right w:w="70" w:type="dxa"/>
            </w:tcMar>
            <w:vAlign w:val="center"/>
          </w:tcPr>
          <w:p w14:paraId="21B538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31.0</w:t>
            </w:r>
          </w:p>
        </w:tc>
        <w:tc>
          <w:tcPr>
            <w:tcW w:w="1133" w:type="dxa"/>
            <w:shd w:val="clear" w:color="auto" w:fill="FFFFFF"/>
            <w:tcMar>
              <w:top w:w="0" w:type="dxa"/>
              <w:left w:w="70" w:type="dxa"/>
              <w:bottom w:w="0" w:type="dxa"/>
              <w:right w:w="70" w:type="dxa"/>
            </w:tcMar>
            <w:vAlign w:val="center"/>
          </w:tcPr>
          <w:p w14:paraId="40328F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c>
          <w:tcPr>
            <w:tcW w:w="1132" w:type="dxa"/>
            <w:shd w:val="clear" w:color="auto" w:fill="FFFFFF"/>
            <w:tcMar>
              <w:top w:w="0" w:type="dxa"/>
              <w:left w:w="70" w:type="dxa"/>
              <w:bottom w:w="0" w:type="dxa"/>
              <w:right w:w="70" w:type="dxa"/>
            </w:tcMar>
            <w:vAlign w:val="center"/>
          </w:tcPr>
          <w:p w14:paraId="6EAC75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3.288</w:t>
            </w:r>
          </w:p>
        </w:tc>
        <w:tc>
          <w:tcPr>
            <w:tcW w:w="1133" w:type="dxa"/>
            <w:shd w:val="clear" w:color="auto" w:fill="FFFFFF"/>
            <w:tcMar>
              <w:top w:w="0" w:type="dxa"/>
              <w:left w:w="70" w:type="dxa"/>
              <w:bottom w:w="0" w:type="dxa"/>
              <w:right w:w="70" w:type="dxa"/>
            </w:tcMar>
            <w:vAlign w:val="center"/>
          </w:tcPr>
          <w:p w14:paraId="6929CD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0.387</w:t>
            </w:r>
          </w:p>
        </w:tc>
        <w:tc>
          <w:tcPr>
            <w:tcW w:w="1132" w:type="dxa"/>
            <w:shd w:val="clear" w:color="auto" w:fill="FFFFFF"/>
            <w:tcMar>
              <w:top w:w="0" w:type="dxa"/>
              <w:left w:w="70" w:type="dxa"/>
              <w:bottom w:w="0" w:type="dxa"/>
              <w:right w:w="70" w:type="dxa"/>
            </w:tcMar>
            <w:vAlign w:val="center"/>
          </w:tcPr>
          <w:p w14:paraId="03BB89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1.416</w:t>
            </w:r>
          </w:p>
        </w:tc>
      </w:tr>
      <w:tr w:rsidR="00644ECA" w:rsidRPr="009A6BD6" w14:paraId="4595BB8A" w14:textId="77777777">
        <w:trPr>
          <w:trHeight w:val="285"/>
          <w:jc w:val="center"/>
        </w:trPr>
        <w:tc>
          <w:tcPr>
            <w:tcW w:w="1418" w:type="dxa"/>
            <w:tcBorders>
              <w:bottom w:val="single" w:sz="4" w:space="0" w:color="000000"/>
            </w:tcBorders>
            <w:shd w:val="clear" w:color="auto" w:fill="FFFFFF"/>
            <w:tcMar>
              <w:top w:w="0" w:type="dxa"/>
              <w:left w:w="70" w:type="dxa"/>
              <w:bottom w:w="0" w:type="dxa"/>
              <w:right w:w="70" w:type="dxa"/>
            </w:tcMar>
            <w:vAlign w:val="center"/>
          </w:tcPr>
          <w:p w14:paraId="6F900C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GRB140213A</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043726E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52DC1A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60F53FA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0.136</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3B974B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0.016</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362BB3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1.208</w:t>
            </w:r>
          </w:p>
        </w:tc>
      </w:tr>
    </w:tbl>
    <w:p w14:paraId="1C487780" w14:textId="77777777" w:rsidR="00644ECA" w:rsidRPr="009A6BD6" w:rsidRDefault="00644ECA">
      <w:pPr>
        <w:ind w:firstLine="0"/>
        <w:rPr>
          <w:rFonts w:cs="Times New Roman"/>
          <w:shd w:val="clear" w:color="auto" w:fill="FFFFFF"/>
        </w:rPr>
      </w:pPr>
    </w:p>
    <w:p w14:paraId="231D1F3A" w14:textId="77777777" w:rsidR="00644ECA" w:rsidRPr="009A6BD6" w:rsidRDefault="00644ECA">
      <w:pPr>
        <w:ind w:firstLine="0"/>
        <w:rPr>
          <w:rFonts w:cs="Times New Roman"/>
          <w:shd w:val="clear" w:color="auto" w:fill="FFFFFF"/>
        </w:rPr>
      </w:pPr>
    </w:p>
    <w:p w14:paraId="2F43B09D" w14:textId="77777777" w:rsidR="00C50250" w:rsidRPr="009A6BD6" w:rsidRDefault="00C50250">
      <w:pPr>
        <w:ind w:firstLine="0"/>
        <w:rPr>
          <w:rFonts w:cs="Times New Roman"/>
          <w:shd w:val="clear" w:color="auto" w:fill="FFFFFF"/>
        </w:rPr>
      </w:pPr>
    </w:p>
    <w:p w14:paraId="52DB47E2" w14:textId="77777777" w:rsidR="00644ECA" w:rsidRPr="009A6BD6" w:rsidRDefault="0005562B">
      <w:pPr>
        <w:spacing w:before="120" w:line="240" w:lineRule="auto"/>
        <w:ind w:firstLine="0"/>
        <w:rPr>
          <w:rFonts w:cs="Times New Roman"/>
        </w:rPr>
      </w:pPr>
      <w:r w:rsidRPr="009A6BD6">
        <w:rPr>
          <w:rFonts w:cs="Times New Roman"/>
          <w:b/>
          <w:shd w:val="clear" w:color="auto" w:fill="FFFFFF"/>
        </w:rPr>
        <w:t>Ek-2.</w:t>
      </w:r>
      <w:r w:rsidRPr="009A6BD6">
        <w:rPr>
          <w:rFonts w:cs="Times New Roman"/>
          <w:shd w:val="clear" w:color="auto" w:fill="FFFFFF"/>
        </w:rPr>
        <w:t xml:space="preserve"> Devamı…</w:t>
      </w:r>
    </w:p>
    <w:tbl>
      <w:tblPr>
        <w:tblW w:w="7080" w:type="dxa"/>
        <w:jc w:val="center"/>
        <w:tblCellMar>
          <w:left w:w="10" w:type="dxa"/>
          <w:right w:w="10" w:type="dxa"/>
        </w:tblCellMar>
        <w:tblLook w:val="0000" w:firstRow="0" w:lastRow="0" w:firstColumn="0" w:lastColumn="0" w:noHBand="0" w:noVBand="0"/>
      </w:tblPr>
      <w:tblGrid>
        <w:gridCol w:w="1418"/>
        <w:gridCol w:w="1132"/>
        <w:gridCol w:w="1133"/>
        <w:gridCol w:w="1132"/>
        <w:gridCol w:w="1133"/>
        <w:gridCol w:w="1132"/>
      </w:tblGrid>
      <w:tr w:rsidR="00644ECA" w:rsidRPr="009A6BD6" w14:paraId="4516BD57" w14:textId="77777777">
        <w:trPr>
          <w:trHeight w:val="285"/>
          <w:jc w:val="center"/>
        </w:trPr>
        <w:tc>
          <w:tcPr>
            <w:tcW w:w="1418"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161829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54DAC9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T90</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687F37A4"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T90</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38681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xml:space="preserve">MTS </w:t>
            </w:r>
          </w:p>
          <w:p w14:paraId="0A1AF79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799DBBC"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MTS</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48FA0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r>
      <w:tr w:rsidR="00644ECA" w:rsidRPr="009A6BD6" w14:paraId="1038CE0A" w14:textId="77777777">
        <w:trPr>
          <w:trHeight w:val="285"/>
          <w:jc w:val="center"/>
        </w:trPr>
        <w:tc>
          <w:tcPr>
            <w:tcW w:w="1418" w:type="dxa"/>
            <w:shd w:val="clear" w:color="auto" w:fill="FFFFFF"/>
            <w:tcMar>
              <w:top w:w="0" w:type="dxa"/>
              <w:left w:w="70" w:type="dxa"/>
              <w:bottom w:w="0" w:type="dxa"/>
              <w:right w:w="70" w:type="dxa"/>
            </w:tcMar>
            <w:vAlign w:val="center"/>
          </w:tcPr>
          <w:p w14:paraId="146A99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GRB140206A</w:t>
            </w:r>
          </w:p>
        </w:tc>
        <w:tc>
          <w:tcPr>
            <w:tcW w:w="1132" w:type="dxa"/>
            <w:shd w:val="clear" w:color="auto" w:fill="FFFFFF"/>
            <w:tcMar>
              <w:top w:w="0" w:type="dxa"/>
              <w:left w:w="70" w:type="dxa"/>
              <w:bottom w:w="0" w:type="dxa"/>
              <w:right w:w="70" w:type="dxa"/>
            </w:tcMar>
            <w:vAlign w:val="center"/>
          </w:tcPr>
          <w:p w14:paraId="588EEC9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93.6</w:t>
            </w:r>
          </w:p>
        </w:tc>
        <w:tc>
          <w:tcPr>
            <w:tcW w:w="1133" w:type="dxa"/>
            <w:shd w:val="clear" w:color="auto" w:fill="FFFFFF"/>
            <w:tcMar>
              <w:top w:w="0" w:type="dxa"/>
              <w:left w:w="70" w:type="dxa"/>
              <w:bottom w:w="0" w:type="dxa"/>
              <w:right w:w="70" w:type="dxa"/>
            </w:tcMar>
            <w:vAlign w:val="center"/>
          </w:tcPr>
          <w:p w14:paraId="7E16F5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13.8</w:t>
            </w:r>
          </w:p>
        </w:tc>
        <w:tc>
          <w:tcPr>
            <w:tcW w:w="1132" w:type="dxa"/>
            <w:shd w:val="clear" w:color="auto" w:fill="FFFFFF"/>
            <w:tcMar>
              <w:top w:w="0" w:type="dxa"/>
              <w:left w:w="70" w:type="dxa"/>
              <w:bottom w:w="0" w:type="dxa"/>
              <w:right w:w="70" w:type="dxa"/>
            </w:tcMar>
            <w:vAlign w:val="center"/>
          </w:tcPr>
          <w:p w14:paraId="51CF8D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0.068</w:t>
            </w:r>
          </w:p>
        </w:tc>
        <w:tc>
          <w:tcPr>
            <w:tcW w:w="1133" w:type="dxa"/>
            <w:shd w:val="clear" w:color="auto" w:fill="FFFFFF"/>
            <w:tcMar>
              <w:top w:w="0" w:type="dxa"/>
              <w:left w:w="70" w:type="dxa"/>
              <w:bottom w:w="0" w:type="dxa"/>
              <w:right w:w="70" w:type="dxa"/>
            </w:tcMar>
            <w:vAlign w:val="center"/>
          </w:tcPr>
          <w:p w14:paraId="2265382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0.008</w:t>
            </w:r>
          </w:p>
        </w:tc>
        <w:tc>
          <w:tcPr>
            <w:tcW w:w="1132" w:type="dxa"/>
            <w:shd w:val="clear" w:color="auto" w:fill="FFFFFF"/>
            <w:tcMar>
              <w:top w:w="0" w:type="dxa"/>
              <w:left w:w="70" w:type="dxa"/>
              <w:bottom w:w="0" w:type="dxa"/>
              <w:right w:w="70" w:type="dxa"/>
            </w:tcMar>
            <w:vAlign w:val="center"/>
          </w:tcPr>
          <w:p w14:paraId="2026EC0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2.740</w:t>
            </w:r>
          </w:p>
        </w:tc>
      </w:tr>
      <w:tr w:rsidR="00644ECA" w:rsidRPr="009A6BD6" w14:paraId="6DDF44BD" w14:textId="77777777">
        <w:trPr>
          <w:trHeight w:val="285"/>
          <w:jc w:val="center"/>
        </w:trPr>
        <w:tc>
          <w:tcPr>
            <w:tcW w:w="1418" w:type="dxa"/>
            <w:shd w:val="clear" w:color="auto" w:fill="FFFFFF"/>
            <w:tcMar>
              <w:top w:w="0" w:type="dxa"/>
              <w:left w:w="70" w:type="dxa"/>
              <w:bottom w:w="0" w:type="dxa"/>
              <w:right w:w="70" w:type="dxa"/>
            </w:tcMar>
            <w:vAlign w:val="center"/>
          </w:tcPr>
          <w:p w14:paraId="6E4509C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GRB140114A</w:t>
            </w:r>
          </w:p>
        </w:tc>
        <w:tc>
          <w:tcPr>
            <w:tcW w:w="1132" w:type="dxa"/>
            <w:shd w:val="clear" w:color="auto" w:fill="FFFFFF"/>
            <w:tcMar>
              <w:top w:w="0" w:type="dxa"/>
              <w:left w:w="70" w:type="dxa"/>
              <w:bottom w:w="0" w:type="dxa"/>
              <w:right w:w="70" w:type="dxa"/>
            </w:tcMar>
            <w:vAlign w:val="center"/>
          </w:tcPr>
          <w:p w14:paraId="699527A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139.7</w:t>
            </w:r>
          </w:p>
        </w:tc>
        <w:tc>
          <w:tcPr>
            <w:tcW w:w="1133" w:type="dxa"/>
            <w:shd w:val="clear" w:color="auto" w:fill="FFFFFF"/>
            <w:tcMar>
              <w:top w:w="0" w:type="dxa"/>
              <w:left w:w="70" w:type="dxa"/>
              <w:bottom w:w="0" w:type="dxa"/>
              <w:right w:w="70" w:type="dxa"/>
            </w:tcMar>
            <w:vAlign w:val="center"/>
          </w:tcPr>
          <w:p w14:paraId="1A2018F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16.4</w:t>
            </w:r>
          </w:p>
        </w:tc>
        <w:tc>
          <w:tcPr>
            <w:tcW w:w="1132" w:type="dxa"/>
            <w:shd w:val="clear" w:color="auto" w:fill="FFFFFF"/>
            <w:tcMar>
              <w:top w:w="0" w:type="dxa"/>
              <w:left w:w="70" w:type="dxa"/>
              <w:bottom w:w="0" w:type="dxa"/>
              <w:right w:w="70" w:type="dxa"/>
            </w:tcMar>
            <w:vAlign w:val="center"/>
          </w:tcPr>
          <w:p w14:paraId="5C69FA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3.852</w:t>
            </w:r>
          </w:p>
        </w:tc>
        <w:tc>
          <w:tcPr>
            <w:tcW w:w="1133" w:type="dxa"/>
            <w:shd w:val="clear" w:color="auto" w:fill="FFFFFF"/>
            <w:tcMar>
              <w:top w:w="0" w:type="dxa"/>
              <w:left w:w="70" w:type="dxa"/>
              <w:bottom w:w="0" w:type="dxa"/>
              <w:right w:w="70" w:type="dxa"/>
            </w:tcMar>
            <w:vAlign w:val="center"/>
          </w:tcPr>
          <w:p w14:paraId="68C8FEC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0.454</w:t>
            </w:r>
          </w:p>
        </w:tc>
        <w:tc>
          <w:tcPr>
            <w:tcW w:w="1132" w:type="dxa"/>
            <w:shd w:val="clear" w:color="auto" w:fill="FFFFFF"/>
            <w:tcMar>
              <w:top w:w="0" w:type="dxa"/>
              <w:left w:w="70" w:type="dxa"/>
              <w:bottom w:w="0" w:type="dxa"/>
              <w:right w:w="70" w:type="dxa"/>
            </w:tcMar>
            <w:vAlign w:val="center"/>
          </w:tcPr>
          <w:p w14:paraId="01E29E4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r>
      <w:tr w:rsidR="00644ECA" w:rsidRPr="009A6BD6" w14:paraId="02DBC33A" w14:textId="77777777">
        <w:trPr>
          <w:trHeight w:val="285"/>
          <w:jc w:val="center"/>
        </w:trPr>
        <w:tc>
          <w:tcPr>
            <w:tcW w:w="1418" w:type="dxa"/>
            <w:shd w:val="clear" w:color="auto" w:fill="FFFFFF"/>
            <w:tcMar>
              <w:top w:w="0" w:type="dxa"/>
              <w:left w:w="70" w:type="dxa"/>
              <w:bottom w:w="0" w:type="dxa"/>
              <w:right w:w="70" w:type="dxa"/>
            </w:tcMar>
            <w:vAlign w:val="center"/>
          </w:tcPr>
          <w:p w14:paraId="295CE7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GRB151215A</w:t>
            </w:r>
          </w:p>
        </w:tc>
        <w:tc>
          <w:tcPr>
            <w:tcW w:w="1132" w:type="dxa"/>
            <w:shd w:val="clear" w:color="auto" w:fill="FFFFFF"/>
            <w:tcMar>
              <w:top w:w="0" w:type="dxa"/>
              <w:left w:w="70" w:type="dxa"/>
              <w:bottom w:w="0" w:type="dxa"/>
              <w:right w:w="70" w:type="dxa"/>
            </w:tcMar>
            <w:vAlign w:val="center"/>
          </w:tcPr>
          <w:p w14:paraId="6C3A0A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17.8</w:t>
            </w:r>
          </w:p>
        </w:tc>
        <w:tc>
          <w:tcPr>
            <w:tcW w:w="1133" w:type="dxa"/>
            <w:shd w:val="clear" w:color="auto" w:fill="FFFFFF"/>
            <w:tcMar>
              <w:top w:w="0" w:type="dxa"/>
              <w:left w:w="70" w:type="dxa"/>
              <w:bottom w:w="0" w:type="dxa"/>
              <w:right w:w="70" w:type="dxa"/>
            </w:tcMar>
            <w:vAlign w:val="center"/>
          </w:tcPr>
          <w:p w14:paraId="09AF9C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w:t>
            </w:r>
          </w:p>
        </w:tc>
        <w:tc>
          <w:tcPr>
            <w:tcW w:w="1132" w:type="dxa"/>
            <w:shd w:val="clear" w:color="auto" w:fill="FFFFFF"/>
            <w:tcMar>
              <w:top w:w="0" w:type="dxa"/>
              <w:left w:w="70" w:type="dxa"/>
              <w:bottom w:w="0" w:type="dxa"/>
              <w:right w:w="70" w:type="dxa"/>
            </w:tcMar>
            <w:vAlign w:val="center"/>
          </w:tcPr>
          <w:p w14:paraId="311C08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1.081</w:t>
            </w:r>
          </w:p>
        </w:tc>
        <w:tc>
          <w:tcPr>
            <w:tcW w:w="1133" w:type="dxa"/>
            <w:shd w:val="clear" w:color="auto" w:fill="FFFFFF"/>
            <w:tcMar>
              <w:top w:w="0" w:type="dxa"/>
              <w:left w:w="70" w:type="dxa"/>
              <w:bottom w:w="0" w:type="dxa"/>
              <w:right w:w="70" w:type="dxa"/>
            </w:tcMar>
            <w:vAlign w:val="center"/>
          </w:tcPr>
          <w:p w14:paraId="1B7EDF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0.127</w:t>
            </w:r>
          </w:p>
        </w:tc>
        <w:tc>
          <w:tcPr>
            <w:tcW w:w="1132" w:type="dxa"/>
            <w:shd w:val="clear" w:color="auto" w:fill="FFFFFF"/>
            <w:tcMar>
              <w:top w:w="0" w:type="dxa"/>
              <w:left w:w="70" w:type="dxa"/>
              <w:bottom w:w="0" w:type="dxa"/>
              <w:right w:w="70" w:type="dxa"/>
            </w:tcMar>
            <w:vAlign w:val="center"/>
          </w:tcPr>
          <w:p w14:paraId="6D44C8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2.590</w:t>
            </w:r>
          </w:p>
        </w:tc>
      </w:tr>
      <w:tr w:rsidR="00644ECA" w:rsidRPr="009A6BD6" w14:paraId="4D0EB4A5" w14:textId="77777777">
        <w:trPr>
          <w:trHeight w:val="285"/>
          <w:jc w:val="center"/>
        </w:trPr>
        <w:tc>
          <w:tcPr>
            <w:tcW w:w="1418" w:type="dxa"/>
            <w:shd w:val="clear" w:color="auto" w:fill="FFFFFF"/>
            <w:tcMar>
              <w:top w:w="0" w:type="dxa"/>
              <w:left w:w="70" w:type="dxa"/>
              <w:bottom w:w="0" w:type="dxa"/>
              <w:right w:w="70" w:type="dxa"/>
            </w:tcMar>
            <w:vAlign w:val="center"/>
          </w:tcPr>
          <w:p w14:paraId="43DD26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GRB151112A</w:t>
            </w:r>
          </w:p>
        </w:tc>
        <w:tc>
          <w:tcPr>
            <w:tcW w:w="1132" w:type="dxa"/>
            <w:shd w:val="clear" w:color="auto" w:fill="FFFFFF"/>
            <w:tcMar>
              <w:top w:w="0" w:type="dxa"/>
              <w:left w:w="70" w:type="dxa"/>
              <w:bottom w:w="0" w:type="dxa"/>
              <w:right w:w="70" w:type="dxa"/>
            </w:tcMar>
            <w:vAlign w:val="center"/>
          </w:tcPr>
          <w:p w14:paraId="1628DF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19.3</w:t>
            </w:r>
          </w:p>
        </w:tc>
        <w:tc>
          <w:tcPr>
            <w:tcW w:w="1133" w:type="dxa"/>
            <w:shd w:val="clear" w:color="auto" w:fill="FFFFFF"/>
            <w:tcMar>
              <w:top w:w="0" w:type="dxa"/>
              <w:left w:w="70" w:type="dxa"/>
              <w:bottom w:w="0" w:type="dxa"/>
              <w:right w:w="70" w:type="dxa"/>
            </w:tcMar>
            <w:vAlign w:val="center"/>
          </w:tcPr>
          <w:p w14:paraId="390896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31.2</w:t>
            </w:r>
          </w:p>
        </w:tc>
        <w:tc>
          <w:tcPr>
            <w:tcW w:w="1132" w:type="dxa"/>
            <w:shd w:val="clear" w:color="auto" w:fill="FFFFFF"/>
            <w:tcMar>
              <w:top w:w="0" w:type="dxa"/>
              <w:left w:w="70" w:type="dxa"/>
              <w:bottom w:w="0" w:type="dxa"/>
              <w:right w:w="70" w:type="dxa"/>
            </w:tcMar>
            <w:vAlign w:val="center"/>
          </w:tcPr>
          <w:p w14:paraId="1994C5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0.558</w:t>
            </w:r>
          </w:p>
        </w:tc>
        <w:tc>
          <w:tcPr>
            <w:tcW w:w="1133" w:type="dxa"/>
            <w:shd w:val="clear" w:color="auto" w:fill="FFFFFF"/>
            <w:tcMar>
              <w:top w:w="0" w:type="dxa"/>
              <w:left w:w="70" w:type="dxa"/>
              <w:bottom w:w="0" w:type="dxa"/>
              <w:right w:w="70" w:type="dxa"/>
            </w:tcMar>
            <w:vAlign w:val="center"/>
          </w:tcPr>
          <w:p w14:paraId="7B700A9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0.066</w:t>
            </w:r>
          </w:p>
        </w:tc>
        <w:tc>
          <w:tcPr>
            <w:tcW w:w="1132" w:type="dxa"/>
            <w:shd w:val="clear" w:color="auto" w:fill="FFFFFF"/>
            <w:tcMar>
              <w:top w:w="0" w:type="dxa"/>
              <w:left w:w="70" w:type="dxa"/>
              <w:bottom w:w="0" w:type="dxa"/>
              <w:right w:w="70" w:type="dxa"/>
            </w:tcMar>
            <w:vAlign w:val="center"/>
          </w:tcPr>
          <w:p w14:paraId="1452F1B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4.100</w:t>
            </w:r>
          </w:p>
        </w:tc>
      </w:tr>
      <w:tr w:rsidR="00644ECA" w:rsidRPr="009A6BD6" w14:paraId="7772D73A" w14:textId="77777777">
        <w:trPr>
          <w:trHeight w:val="285"/>
          <w:jc w:val="center"/>
        </w:trPr>
        <w:tc>
          <w:tcPr>
            <w:tcW w:w="1418" w:type="dxa"/>
            <w:shd w:val="clear" w:color="auto" w:fill="FFFFFF"/>
            <w:tcMar>
              <w:top w:w="0" w:type="dxa"/>
              <w:left w:w="70" w:type="dxa"/>
              <w:bottom w:w="0" w:type="dxa"/>
              <w:right w:w="70" w:type="dxa"/>
            </w:tcMar>
            <w:vAlign w:val="center"/>
          </w:tcPr>
          <w:p w14:paraId="4834F1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GRB151111A</w:t>
            </w:r>
          </w:p>
        </w:tc>
        <w:tc>
          <w:tcPr>
            <w:tcW w:w="1132" w:type="dxa"/>
            <w:shd w:val="clear" w:color="auto" w:fill="FFFFFF"/>
            <w:tcMar>
              <w:top w:w="0" w:type="dxa"/>
              <w:left w:w="70" w:type="dxa"/>
              <w:bottom w:w="0" w:type="dxa"/>
              <w:right w:w="70" w:type="dxa"/>
            </w:tcMar>
            <w:vAlign w:val="center"/>
          </w:tcPr>
          <w:p w14:paraId="3218709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76.9</w:t>
            </w:r>
          </w:p>
        </w:tc>
        <w:tc>
          <w:tcPr>
            <w:tcW w:w="1133" w:type="dxa"/>
            <w:shd w:val="clear" w:color="auto" w:fill="FFFFFF"/>
            <w:tcMar>
              <w:top w:w="0" w:type="dxa"/>
              <w:left w:w="70" w:type="dxa"/>
              <w:bottom w:w="0" w:type="dxa"/>
              <w:right w:w="70" w:type="dxa"/>
            </w:tcMar>
            <w:vAlign w:val="center"/>
          </w:tcPr>
          <w:p w14:paraId="6EA3C4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12.6</w:t>
            </w:r>
          </w:p>
        </w:tc>
        <w:tc>
          <w:tcPr>
            <w:tcW w:w="1132" w:type="dxa"/>
            <w:shd w:val="clear" w:color="auto" w:fill="FFFFFF"/>
            <w:tcMar>
              <w:top w:w="0" w:type="dxa"/>
              <w:left w:w="70" w:type="dxa"/>
              <w:bottom w:w="0" w:type="dxa"/>
              <w:right w:w="70" w:type="dxa"/>
            </w:tcMar>
            <w:vAlign w:val="center"/>
          </w:tcPr>
          <w:p w14:paraId="1BB310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2.828</w:t>
            </w:r>
          </w:p>
        </w:tc>
        <w:tc>
          <w:tcPr>
            <w:tcW w:w="1133" w:type="dxa"/>
            <w:shd w:val="clear" w:color="auto" w:fill="FFFFFF"/>
            <w:tcMar>
              <w:top w:w="0" w:type="dxa"/>
              <w:left w:w="70" w:type="dxa"/>
              <w:bottom w:w="0" w:type="dxa"/>
              <w:right w:w="70" w:type="dxa"/>
            </w:tcMar>
            <w:vAlign w:val="center"/>
          </w:tcPr>
          <w:p w14:paraId="3F9ADFF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0.333</w:t>
            </w:r>
          </w:p>
        </w:tc>
        <w:tc>
          <w:tcPr>
            <w:tcW w:w="1132" w:type="dxa"/>
            <w:shd w:val="clear" w:color="auto" w:fill="FFFFFF"/>
            <w:tcMar>
              <w:top w:w="0" w:type="dxa"/>
              <w:left w:w="70" w:type="dxa"/>
              <w:bottom w:w="0" w:type="dxa"/>
              <w:right w:w="70" w:type="dxa"/>
            </w:tcMar>
            <w:vAlign w:val="center"/>
          </w:tcPr>
          <w:p w14:paraId="338E5C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3.500</w:t>
            </w:r>
          </w:p>
        </w:tc>
      </w:tr>
      <w:tr w:rsidR="00644ECA" w:rsidRPr="009A6BD6" w14:paraId="7EFFFB2E" w14:textId="77777777">
        <w:trPr>
          <w:trHeight w:val="285"/>
          <w:jc w:val="center"/>
        </w:trPr>
        <w:tc>
          <w:tcPr>
            <w:tcW w:w="1418" w:type="dxa"/>
            <w:shd w:val="clear" w:color="auto" w:fill="FFFFFF"/>
            <w:tcMar>
              <w:top w:w="0" w:type="dxa"/>
              <w:left w:w="70" w:type="dxa"/>
              <w:bottom w:w="0" w:type="dxa"/>
              <w:right w:w="70" w:type="dxa"/>
            </w:tcMar>
            <w:vAlign w:val="center"/>
          </w:tcPr>
          <w:p w14:paraId="0BB7C4B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GRB151031A</w:t>
            </w:r>
          </w:p>
        </w:tc>
        <w:tc>
          <w:tcPr>
            <w:tcW w:w="1132" w:type="dxa"/>
            <w:shd w:val="clear" w:color="auto" w:fill="FFFFFF"/>
            <w:tcMar>
              <w:top w:w="0" w:type="dxa"/>
              <w:left w:w="70" w:type="dxa"/>
              <w:bottom w:w="0" w:type="dxa"/>
              <w:right w:w="70" w:type="dxa"/>
            </w:tcMar>
            <w:vAlign w:val="center"/>
          </w:tcPr>
          <w:p w14:paraId="240218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133" w:type="dxa"/>
            <w:shd w:val="clear" w:color="auto" w:fill="FFFFFF"/>
            <w:tcMar>
              <w:top w:w="0" w:type="dxa"/>
              <w:left w:w="70" w:type="dxa"/>
              <w:bottom w:w="0" w:type="dxa"/>
              <w:right w:w="70" w:type="dxa"/>
            </w:tcMar>
            <w:vAlign w:val="center"/>
          </w:tcPr>
          <w:p w14:paraId="7F6B96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132" w:type="dxa"/>
            <w:shd w:val="clear" w:color="auto" w:fill="FFFFFF"/>
            <w:tcMar>
              <w:top w:w="0" w:type="dxa"/>
              <w:left w:w="70" w:type="dxa"/>
              <w:bottom w:w="0" w:type="dxa"/>
              <w:right w:w="70" w:type="dxa"/>
            </w:tcMar>
            <w:vAlign w:val="center"/>
          </w:tcPr>
          <w:p w14:paraId="5D7E18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1.100</w:t>
            </w:r>
          </w:p>
        </w:tc>
        <w:tc>
          <w:tcPr>
            <w:tcW w:w="1133" w:type="dxa"/>
            <w:shd w:val="clear" w:color="auto" w:fill="FFFFFF"/>
            <w:tcMar>
              <w:top w:w="0" w:type="dxa"/>
              <w:left w:w="70" w:type="dxa"/>
              <w:bottom w:w="0" w:type="dxa"/>
              <w:right w:w="70" w:type="dxa"/>
            </w:tcMar>
            <w:vAlign w:val="center"/>
          </w:tcPr>
          <w:p w14:paraId="4975E60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0.130</w:t>
            </w:r>
          </w:p>
        </w:tc>
        <w:tc>
          <w:tcPr>
            <w:tcW w:w="1132" w:type="dxa"/>
            <w:shd w:val="clear" w:color="auto" w:fill="FFFFFF"/>
            <w:tcMar>
              <w:top w:w="0" w:type="dxa"/>
              <w:left w:w="70" w:type="dxa"/>
              <w:bottom w:w="0" w:type="dxa"/>
              <w:right w:w="70" w:type="dxa"/>
            </w:tcMar>
            <w:vAlign w:val="center"/>
          </w:tcPr>
          <w:p w14:paraId="4B07A2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1.167</w:t>
            </w:r>
          </w:p>
        </w:tc>
      </w:tr>
      <w:tr w:rsidR="00644ECA" w:rsidRPr="009A6BD6" w14:paraId="13656399" w14:textId="77777777">
        <w:trPr>
          <w:trHeight w:val="285"/>
          <w:jc w:val="center"/>
        </w:trPr>
        <w:tc>
          <w:tcPr>
            <w:tcW w:w="1418" w:type="dxa"/>
            <w:shd w:val="clear" w:color="auto" w:fill="FFFFFF"/>
            <w:tcMar>
              <w:top w:w="0" w:type="dxa"/>
              <w:left w:w="70" w:type="dxa"/>
              <w:bottom w:w="0" w:type="dxa"/>
              <w:right w:w="70" w:type="dxa"/>
            </w:tcMar>
            <w:vAlign w:val="center"/>
          </w:tcPr>
          <w:p w14:paraId="3D54206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GRB151027B</w:t>
            </w:r>
          </w:p>
        </w:tc>
        <w:tc>
          <w:tcPr>
            <w:tcW w:w="1132" w:type="dxa"/>
            <w:shd w:val="clear" w:color="auto" w:fill="FFFFFF"/>
            <w:tcMar>
              <w:top w:w="0" w:type="dxa"/>
              <w:left w:w="70" w:type="dxa"/>
              <w:bottom w:w="0" w:type="dxa"/>
              <w:right w:w="70" w:type="dxa"/>
            </w:tcMar>
            <w:vAlign w:val="center"/>
          </w:tcPr>
          <w:p w14:paraId="5F6CD4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80.0</w:t>
            </w:r>
          </w:p>
        </w:tc>
        <w:tc>
          <w:tcPr>
            <w:tcW w:w="1133" w:type="dxa"/>
            <w:shd w:val="clear" w:color="auto" w:fill="FFFFFF"/>
            <w:tcMar>
              <w:top w:w="0" w:type="dxa"/>
              <w:left w:w="70" w:type="dxa"/>
              <w:bottom w:w="0" w:type="dxa"/>
              <w:right w:w="70" w:type="dxa"/>
            </w:tcMar>
            <w:vAlign w:val="center"/>
          </w:tcPr>
          <w:p w14:paraId="6D16C5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35.8</w:t>
            </w:r>
          </w:p>
        </w:tc>
        <w:tc>
          <w:tcPr>
            <w:tcW w:w="1132" w:type="dxa"/>
            <w:shd w:val="clear" w:color="auto" w:fill="FFFFFF"/>
            <w:tcMar>
              <w:top w:w="0" w:type="dxa"/>
              <w:left w:w="70" w:type="dxa"/>
              <w:bottom w:w="0" w:type="dxa"/>
              <w:right w:w="70" w:type="dxa"/>
            </w:tcMar>
            <w:vAlign w:val="center"/>
          </w:tcPr>
          <w:p w14:paraId="1D9394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1.106</w:t>
            </w:r>
          </w:p>
        </w:tc>
        <w:tc>
          <w:tcPr>
            <w:tcW w:w="1133" w:type="dxa"/>
            <w:shd w:val="clear" w:color="auto" w:fill="FFFFFF"/>
            <w:tcMar>
              <w:top w:w="0" w:type="dxa"/>
              <w:left w:w="70" w:type="dxa"/>
              <w:bottom w:w="0" w:type="dxa"/>
              <w:right w:w="70" w:type="dxa"/>
            </w:tcMar>
            <w:vAlign w:val="center"/>
          </w:tcPr>
          <w:p w14:paraId="41C0D5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0.130</w:t>
            </w:r>
          </w:p>
        </w:tc>
        <w:tc>
          <w:tcPr>
            <w:tcW w:w="1132" w:type="dxa"/>
            <w:shd w:val="clear" w:color="auto" w:fill="FFFFFF"/>
            <w:tcMar>
              <w:top w:w="0" w:type="dxa"/>
              <w:left w:w="70" w:type="dxa"/>
              <w:bottom w:w="0" w:type="dxa"/>
              <w:right w:w="70" w:type="dxa"/>
            </w:tcMar>
            <w:vAlign w:val="center"/>
          </w:tcPr>
          <w:p w14:paraId="1DD870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4.063</w:t>
            </w:r>
          </w:p>
        </w:tc>
      </w:tr>
      <w:tr w:rsidR="00644ECA" w:rsidRPr="009A6BD6" w14:paraId="25096AE4" w14:textId="77777777">
        <w:trPr>
          <w:trHeight w:val="285"/>
          <w:jc w:val="center"/>
        </w:trPr>
        <w:tc>
          <w:tcPr>
            <w:tcW w:w="1418" w:type="dxa"/>
            <w:shd w:val="clear" w:color="auto" w:fill="FFFFFF"/>
            <w:tcMar>
              <w:top w:w="0" w:type="dxa"/>
              <w:left w:w="70" w:type="dxa"/>
              <w:bottom w:w="0" w:type="dxa"/>
              <w:right w:w="70" w:type="dxa"/>
            </w:tcMar>
            <w:vAlign w:val="center"/>
          </w:tcPr>
          <w:p w14:paraId="33AAA4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GRB151027A</w:t>
            </w:r>
          </w:p>
        </w:tc>
        <w:tc>
          <w:tcPr>
            <w:tcW w:w="1132" w:type="dxa"/>
            <w:shd w:val="clear" w:color="auto" w:fill="FFFFFF"/>
            <w:tcMar>
              <w:top w:w="0" w:type="dxa"/>
              <w:left w:w="70" w:type="dxa"/>
              <w:bottom w:w="0" w:type="dxa"/>
              <w:right w:w="70" w:type="dxa"/>
            </w:tcMar>
            <w:vAlign w:val="center"/>
          </w:tcPr>
          <w:p w14:paraId="346CD4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129.7</w:t>
            </w:r>
          </w:p>
        </w:tc>
        <w:tc>
          <w:tcPr>
            <w:tcW w:w="1133" w:type="dxa"/>
            <w:shd w:val="clear" w:color="auto" w:fill="FFFFFF"/>
            <w:tcMar>
              <w:top w:w="0" w:type="dxa"/>
              <w:left w:w="70" w:type="dxa"/>
              <w:bottom w:w="0" w:type="dxa"/>
              <w:right w:w="70" w:type="dxa"/>
            </w:tcMar>
            <w:vAlign w:val="center"/>
          </w:tcPr>
          <w:p w14:paraId="4E0F6FD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w:t>
            </w:r>
          </w:p>
        </w:tc>
        <w:tc>
          <w:tcPr>
            <w:tcW w:w="1132" w:type="dxa"/>
            <w:shd w:val="clear" w:color="auto" w:fill="FFFFFF"/>
            <w:tcMar>
              <w:top w:w="0" w:type="dxa"/>
              <w:left w:w="70" w:type="dxa"/>
              <w:bottom w:w="0" w:type="dxa"/>
              <w:right w:w="70" w:type="dxa"/>
            </w:tcMar>
            <w:vAlign w:val="center"/>
          </w:tcPr>
          <w:p w14:paraId="4141FC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0.318</w:t>
            </w:r>
          </w:p>
        </w:tc>
        <w:tc>
          <w:tcPr>
            <w:tcW w:w="1133" w:type="dxa"/>
            <w:shd w:val="clear" w:color="auto" w:fill="FFFFFF"/>
            <w:tcMar>
              <w:top w:w="0" w:type="dxa"/>
              <w:left w:w="70" w:type="dxa"/>
              <w:bottom w:w="0" w:type="dxa"/>
              <w:right w:w="70" w:type="dxa"/>
            </w:tcMar>
            <w:vAlign w:val="center"/>
          </w:tcPr>
          <w:p w14:paraId="1B919D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0.037</w:t>
            </w:r>
          </w:p>
        </w:tc>
        <w:tc>
          <w:tcPr>
            <w:tcW w:w="1132" w:type="dxa"/>
            <w:shd w:val="clear" w:color="auto" w:fill="FFFFFF"/>
            <w:tcMar>
              <w:top w:w="0" w:type="dxa"/>
              <w:left w:w="70" w:type="dxa"/>
              <w:bottom w:w="0" w:type="dxa"/>
              <w:right w:w="70" w:type="dxa"/>
            </w:tcMar>
            <w:vAlign w:val="center"/>
          </w:tcPr>
          <w:p w14:paraId="3C4458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0.810</w:t>
            </w:r>
          </w:p>
        </w:tc>
      </w:tr>
      <w:tr w:rsidR="00644ECA" w:rsidRPr="009A6BD6" w14:paraId="73CB35F5" w14:textId="77777777">
        <w:trPr>
          <w:trHeight w:val="285"/>
          <w:jc w:val="center"/>
        </w:trPr>
        <w:tc>
          <w:tcPr>
            <w:tcW w:w="1418" w:type="dxa"/>
            <w:shd w:val="clear" w:color="auto" w:fill="FFFFFF"/>
            <w:tcMar>
              <w:top w:w="0" w:type="dxa"/>
              <w:left w:w="70" w:type="dxa"/>
              <w:bottom w:w="0" w:type="dxa"/>
              <w:right w:w="70" w:type="dxa"/>
            </w:tcMar>
            <w:vAlign w:val="center"/>
          </w:tcPr>
          <w:p w14:paraId="755662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GRB151021A</w:t>
            </w:r>
          </w:p>
        </w:tc>
        <w:tc>
          <w:tcPr>
            <w:tcW w:w="1132" w:type="dxa"/>
            <w:shd w:val="clear" w:color="auto" w:fill="FFFFFF"/>
            <w:tcMar>
              <w:top w:w="0" w:type="dxa"/>
              <w:left w:w="70" w:type="dxa"/>
              <w:bottom w:w="0" w:type="dxa"/>
              <w:right w:w="70" w:type="dxa"/>
            </w:tcMar>
            <w:vAlign w:val="center"/>
          </w:tcPr>
          <w:p w14:paraId="0DFE5E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110.2</w:t>
            </w:r>
          </w:p>
        </w:tc>
        <w:tc>
          <w:tcPr>
            <w:tcW w:w="1133" w:type="dxa"/>
            <w:shd w:val="clear" w:color="auto" w:fill="FFFFFF"/>
            <w:tcMar>
              <w:top w:w="0" w:type="dxa"/>
              <w:left w:w="70" w:type="dxa"/>
              <w:bottom w:w="0" w:type="dxa"/>
              <w:right w:w="70" w:type="dxa"/>
            </w:tcMar>
            <w:vAlign w:val="center"/>
          </w:tcPr>
          <w:p w14:paraId="728BAD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132" w:type="dxa"/>
            <w:shd w:val="clear" w:color="auto" w:fill="FFFFFF"/>
            <w:tcMar>
              <w:top w:w="0" w:type="dxa"/>
              <w:left w:w="70" w:type="dxa"/>
              <w:bottom w:w="0" w:type="dxa"/>
              <w:right w:w="70" w:type="dxa"/>
            </w:tcMar>
            <w:vAlign w:val="center"/>
          </w:tcPr>
          <w:p w14:paraId="739151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0.220</w:t>
            </w:r>
          </w:p>
        </w:tc>
        <w:tc>
          <w:tcPr>
            <w:tcW w:w="1133" w:type="dxa"/>
            <w:shd w:val="clear" w:color="auto" w:fill="FFFFFF"/>
            <w:tcMar>
              <w:top w:w="0" w:type="dxa"/>
              <w:left w:w="70" w:type="dxa"/>
              <w:bottom w:w="0" w:type="dxa"/>
              <w:right w:w="70" w:type="dxa"/>
            </w:tcMar>
            <w:vAlign w:val="center"/>
          </w:tcPr>
          <w:p w14:paraId="28F955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0.026</w:t>
            </w:r>
          </w:p>
        </w:tc>
        <w:tc>
          <w:tcPr>
            <w:tcW w:w="1132" w:type="dxa"/>
            <w:shd w:val="clear" w:color="auto" w:fill="FFFFFF"/>
            <w:tcMar>
              <w:top w:w="0" w:type="dxa"/>
              <w:left w:w="70" w:type="dxa"/>
              <w:bottom w:w="0" w:type="dxa"/>
              <w:right w:w="70" w:type="dxa"/>
            </w:tcMar>
            <w:vAlign w:val="center"/>
          </w:tcPr>
          <w:p w14:paraId="00450B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2.330</w:t>
            </w:r>
          </w:p>
        </w:tc>
      </w:tr>
      <w:tr w:rsidR="00644ECA" w:rsidRPr="009A6BD6" w14:paraId="0A0F2D59" w14:textId="77777777">
        <w:trPr>
          <w:trHeight w:val="285"/>
          <w:jc w:val="center"/>
        </w:trPr>
        <w:tc>
          <w:tcPr>
            <w:tcW w:w="1418" w:type="dxa"/>
            <w:shd w:val="clear" w:color="auto" w:fill="FFFFFF"/>
            <w:tcMar>
              <w:top w:w="0" w:type="dxa"/>
              <w:left w:w="70" w:type="dxa"/>
              <w:bottom w:w="0" w:type="dxa"/>
              <w:right w:w="70" w:type="dxa"/>
            </w:tcMar>
            <w:vAlign w:val="center"/>
          </w:tcPr>
          <w:p w14:paraId="55E1EC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GRB150821A</w:t>
            </w:r>
          </w:p>
        </w:tc>
        <w:tc>
          <w:tcPr>
            <w:tcW w:w="1132" w:type="dxa"/>
            <w:shd w:val="clear" w:color="auto" w:fill="FFFFFF"/>
            <w:tcMar>
              <w:top w:w="0" w:type="dxa"/>
              <w:left w:w="70" w:type="dxa"/>
              <w:bottom w:w="0" w:type="dxa"/>
              <w:right w:w="70" w:type="dxa"/>
            </w:tcMar>
            <w:vAlign w:val="center"/>
          </w:tcPr>
          <w:p w14:paraId="572A3E5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172.1</w:t>
            </w:r>
          </w:p>
        </w:tc>
        <w:tc>
          <w:tcPr>
            <w:tcW w:w="1133" w:type="dxa"/>
            <w:shd w:val="clear" w:color="auto" w:fill="FFFFFF"/>
            <w:tcMar>
              <w:top w:w="0" w:type="dxa"/>
              <w:left w:w="70" w:type="dxa"/>
              <w:bottom w:w="0" w:type="dxa"/>
              <w:right w:w="70" w:type="dxa"/>
            </w:tcMar>
            <w:vAlign w:val="center"/>
          </w:tcPr>
          <w:p w14:paraId="0AA654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99.0</w:t>
            </w:r>
          </w:p>
        </w:tc>
        <w:tc>
          <w:tcPr>
            <w:tcW w:w="1132" w:type="dxa"/>
            <w:shd w:val="clear" w:color="auto" w:fill="FFFFFF"/>
            <w:tcMar>
              <w:top w:w="0" w:type="dxa"/>
              <w:left w:w="70" w:type="dxa"/>
              <w:bottom w:w="0" w:type="dxa"/>
              <w:right w:w="70" w:type="dxa"/>
            </w:tcMar>
            <w:vAlign w:val="center"/>
          </w:tcPr>
          <w:p w14:paraId="29FA90B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1.361</w:t>
            </w:r>
          </w:p>
        </w:tc>
        <w:tc>
          <w:tcPr>
            <w:tcW w:w="1133" w:type="dxa"/>
            <w:shd w:val="clear" w:color="auto" w:fill="FFFFFF"/>
            <w:tcMar>
              <w:top w:w="0" w:type="dxa"/>
              <w:left w:w="70" w:type="dxa"/>
              <w:bottom w:w="0" w:type="dxa"/>
              <w:right w:w="70" w:type="dxa"/>
            </w:tcMar>
            <w:vAlign w:val="center"/>
          </w:tcPr>
          <w:p w14:paraId="0C8D72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0.160</w:t>
            </w:r>
          </w:p>
        </w:tc>
        <w:tc>
          <w:tcPr>
            <w:tcW w:w="1132" w:type="dxa"/>
            <w:shd w:val="clear" w:color="auto" w:fill="FFFFFF"/>
            <w:tcMar>
              <w:top w:w="0" w:type="dxa"/>
              <w:left w:w="70" w:type="dxa"/>
              <w:bottom w:w="0" w:type="dxa"/>
              <w:right w:w="70" w:type="dxa"/>
            </w:tcMar>
            <w:vAlign w:val="center"/>
          </w:tcPr>
          <w:p w14:paraId="2967B1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0.755</w:t>
            </w:r>
          </w:p>
        </w:tc>
      </w:tr>
      <w:tr w:rsidR="00644ECA" w:rsidRPr="009A6BD6" w14:paraId="059CF04B" w14:textId="77777777">
        <w:trPr>
          <w:trHeight w:val="285"/>
          <w:jc w:val="center"/>
        </w:trPr>
        <w:tc>
          <w:tcPr>
            <w:tcW w:w="1418" w:type="dxa"/>
            <w:shd w:val="clear" w:color="auto" w:fill="FFFFFF"/>
            <w:tcMar>
              <w:top w:w="0" w:type="dxa"/>
              <w:left w:w="70" w:type="dxa"/>
              <w:bottom w:w="0" w:type="dxa"/>
              <w:right w:w="70" w:type="dxa"/>
            </w:tcMar>
            <w:vAlign w:val="center"/>
          </w:tcPr>
          <w:p w14:paraId="034B55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GRB150818A</w:t>
            </w:r>
          </w:p>
        </w:tc>
        <w:tc>
          <w:tcPr>
            <w:tcW w:w="1132" w:type="dxa"/>
            <w:shd w:val="clear" w:color="auto" w:fill="FFFFFF"/>
            <w:tcMar>
              <w:top w:w="0" w:type="dxa"/>
              <w:left w:w="70" w:type="dxa"/>
              <w:bottom w:w="0" w:type="dxa"/>
              <w:right w:w="70" w:type="dxa"/>
            </w:tcMar>
            <w:vAlign w:val="center"/>
          </w:tcPr>
          <w:p w14:paraId="7C0988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123.3</w:t>
            </w:r>
          </w:p>
        </w:tc>
        <w:tc>
          <w:tcPr>
            <w:tcW w:w="1133" w:type="dxa"/>
            <w:shd w:val="clear" w:color="auto" w:fill="FFFFFF"/>
            <w:tcMar>
              <w:top w:w="0" w:type="dxa"/>
              <w:left w:w="70" w:type="dxa"/>
              <w:bottom w:w="0" w:type="dxa"/>
              <w:right w:w="70" w:type="dxa"/>
            </w:tcMar>
            <w:vAlign w:val="center"/>
          </w:tcPr>
          <w:p w14:paraId="14CCD8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31.3</w:t>
            </w:r>
          </w:p>
        </w:tc>
        <w:tc>
          <w:tcPr>
            <w:tcW w:w="1132" w:type="dxa"/>
            <w:shd w:val="clear" w:color="auto" w:fill="FFFFFF"/>
            <w:tcMar>
              <w:top w:w="0" w:type="dxa"/>
              <w:left w:w="70" w:type="dxa"/>
              <w:bottom w:w="0" w:type="dxa"/>
              <w:right w:w="70" w:type="dxa"/>
            </w:tcMar>
            <w:vAlign w:val="center"/>
          </w:tcPr>
          <w:p w14:paraId="119B53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0.513</w:t>
            </w:r>
          </w:p>
        </w:tc>
        <w:tc>
          <w:tcPr>
            <w:tcW w:w="1133" w:type="dxa"/>
            <w:shd w:val="clear" w:color="auto" w:fill="FFFFFF"/>
            <w:tcMar>
              <w:top w:w="0" w:type="dxa"/>
              <w:left w:w="70" w:type="dxa"/>
              <w:bottom w:w="0" w:type="dxa"/>
              <w:right w:w="70" w:type="dxa"/>
            </w:tcMar>
            <w:vAlign w:val="center"/>
          </w:tcPr>
          <w:p w14:paraId="0ED8EF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0.060</w:t>
            </w:r>
          </w:p>
        </w:tc>
        <w:tc>
          <w:tcPr>
            <w:tcW w:w="1132" w:type="dxa"/>
            <w:shd w:val="clear" w:color="auto" w:fill="FFFFFF"/>
            <w:tcMar>
              <w:top w:w="0" w:type="dxa"/>
              <w:left w:w="70" w:type="dxa"/>
              <w:bottom w:w="0" w:type="dxa"/>
              <w:right w:w="70" w:type="dxa"/>
            </w:tcMar>
            <w:vAlign w:val="center"/>
          </w:tcPr>
          <w:p w14:paraId="335958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0.282</w:t>
            </w:r>
          </w:p>
        </w:tc>
      </w:tr>
      <w:tr w:rsidR="00644ECA" w:rsidRPr="009A6BD6" w14:paraId="6391438D" w14:textId="77777777">
        <w:trPr>
          <w:trHeight w:val="285"/>
          <w:jc w:val="center"/>
        </w:trPr>
        <w:tc>
          <w:tcPr>
            <w:tcW w:w="1418" w:type="dxa"/>
            <w:shd w:val="clear" w:color="auto" w:fill="FFFFFF"/>
            <w:tcMar>
              <w:top w:w="0" w:type="dxa"/>
              <w:left w:w="70" w:type="dxa"/>
              <w:bottom w:w="0" w:type="dxa"/>
              <w:right w:w="70" w:type="dxa"/>
            </w:tcMar>
            <w:vAlign w:val="center"/>
          </w:tcPr>
          <w:p w14:paraId="70BB25D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GRB150424A</w:t>
            </w:r>
          </w:p>
        </w:tc>
        <w:tc>
          <w:tcPr>
            <w:tcW w:w="1132" w:type="dxa"/>
            <w:shd w:val="clear" w:color="auto" w:fill="FFFFFF"/>
            <w:tcMar>
              <w:top w:w="0" w:type="dxa"/>
              <w:left w:w="70" w:type="dxa"/>
              <w:bottom w:w="0" w:type="dxa"/>
              <w:right w:w="70" w:type="dxa"/>
            </w:tcMar>
            <w:vAlign w:val="center"/>
          </w:tcPr>
          <w:p w14:paraId="56A6A2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91.0</w:t>
            </w:r>
          </w:p>
        </w:tc>
        <w:tc>
          <w:tcPr>
            <w:tcW w:w="1133" w:type="dxa"/>
            <w:shd w:val="clear" w:color="auto" w:fill="FFFFFF"/>
            <w:tcMar>
              <w:top w:w="0" w:type="dxa"/>
              <w:left w:w="70" w:type="dxa"/>
              <w:bottom w:w="0" w:type="dxa"/>
              <w:right w:w="70" w:type="dxa"/>
            </w:tcMar>
            <w:vAlign w:val="center"/>
          </w:tcPr>
          <w:p w14:paraId="51A4F3D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w:t>
            </w:r>
          </w:p>
        </w:tc>
        <w:tc>
          <w:tcPr>
            <w:tcW w:w="1132" w:type="dxa"/>
            <w:shd w:val="clear" w:color="auto" w:fill="FFFFFF"/>
            <w:tcMar>
              <w:top w:w="0" w:type="dxa"/>
              <w:left w:w="70" w:type="dxa"/>
              <w:bottom w:w="0" w:type="dxa"/>
              <w:right w:w="70" w:type="dxa"/>
            </w:tcMar>
            <w:vAlign w:val="center"/>
          </w:tcPr>
          <w:p w14:paraId="402B74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0.002</w:t>
            </w:r>
          </w:p>
        </w:tc>
        <w:tc>
          <w:tcPr>
            <w:tcW w:w="1133" w:type="dxa"/>
            <w:shd w:val="clear" w:color="auto" w:fill="FFFFFF"/>
            <w:tcMar>
              <w:top w:w="0" w:type="dxa"/>
              <w:left w:w="70" w:type="dxa"/>
              <w:bottom w:w="0" w:type="dxa"/>
              <w:right w:w="70" w:type="dxa"/>
            </w:tcMar>
            <w:vAlign w:val="center"/>
          </w:tcPr>
          <w:p w14:paraId="5E2A7D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0.000</w:t>
            </w:r>
          </w:p>
        </w:tc>
        <w:tc>
          <w:tcPr>
            <w:tcW w:w="1132" w:type="dxa"/>
            <w:shd w:val="clear" w:color="auto" w:fill="FFFFFF"/>
            <w:tcMar>
              <w:top w:w="0" w:type="dxa"/>
              <w:left w:w="70" w:type="dxa"/>
              <w:bottom w:w="0" w:type="dxa"/>
              <w:right w:w="70" w:type="dxa"/>
            </w:tcMar>
            <w:vAlign w:val="center"/>
          </w:tcPr>
          <w:p w14:paraId="1F2182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r>
      <w:tr w:rsidR="00644ECA" w:rsidRPr="009A6BD6" w14:paraId="70F284D6" w14:textId="77777777">
        <w:trPr>
          <w:trHeight w:val="285"/>
          <w:jc w:val="center"/>
        </w:trPr>
        <w:tc>
          <w:tcPr>
            <w:tcW w:w="1418" w:type="dxa"/>
            <w:shd w:val="clear" w:color="auto" w:fill="FFFFFF"/>
            <w:tcMar>
              <w:top w:w="0" w:type="dxa"/>
              <w:left w:w="70" w:type="dxa"/>
              <w:bottom w:w="0" w:type="dxa"/>
              <w:right w:w="70" w:type="dxa"/>
            </w:tcMar>
            <w:vAlign w:val="center"/>
          </w:tcPr>
          <w:p w14:paraId="56D968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GRB150413A</w:t>
            </w:r>
          </w:p>
        </w:tc>
        <w:tc>
          <w:tcPr>
            <w:tcW w:w="1132" w:type="dxa"/>
            <w:shd w:val="clear" w:color="auto" w:fill="FFFFFF"/>
            <w:tcMar>
              <w:top w:w="0" w:type="dxa"/>
              <w:left w:w="70" w:type="dxa"/>
              <w:bottom w:w="0" w:type="dxa"/>
              <w:right w:w="70" w:type="dxa"/>
            </w:tcMar>
            <w:vAlign w:val="center"/>
          </w:tcPr>
          <w:p w14:paraId="6D7DFB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263.6</w:t>
            </w:r>
          </w:p>
        </w:tc>
        <w:tc>
          <w:tcPr>
            <w:tcW w:w="1133" w:type="dxa"/>
            <w:shd w:val="clear" w:color="auto" w:fill="FFFFFF"/>
            <w:tcMar>
              <w:top w:w="0" w:type="dxa"/>
              <w:left w:w="70" w:type="dxa"/>
              <w:bottom w:w="0" w:type="dxa"/>
              <w:right w:w="70" w:type="dxa"/>
            </w:tcMar>
            <w:vAlign w:val="center"/>
          </w:tcPr>
          <w:p w14:paraId="151FD1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36.7</w:t>
            </w:r>
          </w:p>
        </w:tc>
        <w:tc>
          <w:tcPr>
            <w:tcW w:w="1132" w:type="dxa"/>
            <w:shd w:val="clear" w:color="auto" w:fill="FFFFFF"/>
            <w:tcMar>
              <w:top w:w="0" w:type="dxa"/>
              <w:left w:w="70" w:type="dxa"/>
              <w:bottom w:w="0" w:type="dxa"/>
              <w:right w:w="70" w:type="dxa"/>
            </w:tcMar>
            <w:vAlign w:val="center"/>
          </w:tcPr>
          <w:p w14:paraId="00A8C1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4.881</w:t>
            </w:r>
          </w:p>
        </w:tc>
        <w:tc>
          <w:tcPr>
            <w:tcW w:w="1133" w:type="dxa"/>
            <w:shd w:val="clear" w:color="auto" w:fill="FFFFFF"/>
            <w:tcMar>
              <w:top w:w="0" w:type="dxa"/>
              <w:left w:w="70" w:type="dxa"/>
              <w:bottom w:w="0" w:type="dxa"/>
              <w:right w:w="70" w:type="dxa"/>
            </w:tcMar>
            <w:vAlign w:val="center"/>
          </w:tcPr>
          <w:p w14:paraId="651CEB9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0.575</w:t>
            </w:r>
          </w:p>
        </w:tc>
        <w:tc>
          <w:tcPr>
            <w:tcW w:w="1132" w:type="dxa"/>
            <w:shd w:val="clear" w:color="auto" w:fill="FFFFFF"/>
            <w:tcMar>
              <w:top w:w="0" w:type="dxa"/>
              <w:left w:w="70" w:type="dxa"/>
              <w:bottom w:w="0" w:type="dxa"/>
              <w:right w:w="70" w:type="dxa"/>
            </w:tcMar>
            <w:vAlign w:val="center"/>
          </w:tcPr>
          <w:p w14:paraId="2187C7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3.139</w:t>
            </w:r>
          </w:p>
        </w:tc>
      </w:tr>
      <w:tr w:rsidR="00644ECA" w:rsidRPr="009A6BD6" w14:paraId="131DC1B9" w14:textId="77777777">
        <w:trPr>
          <w:trHeight w:val="285"/>
          <w:jc w:val="center"/>
        </w:trPr>
        <w:tc>
          <w:tcPr>
            <w:tcW w:w="1418" w:type="dxa"/>
            <w:shd w:val="clear" w:color="auto" w:fill="FFFFFF"/>
            <w:tcMar>
              <w:top w:w="0" w:type="dxa"/>
              <w:left w:w="70" w:type="dxa"/>
              <w:bottom w:w="0" w:type="dxa"/>
              <w:right w:w="70" w:type="dxa"/>
            </w:tcMar>
            <w:vAlign w:val="center"/>
          </w:tcPr>
          <w:p w14:paraId="22DEE9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GRB150403A</w:t>
            </w:r>
          </w:p>
        </w:tc>
        <w:tc>
          <w:tcPr>
            <w:tcW w:w="1132" w:type="dxa"/>
            <w:shd w:val="clear" w:color="auto" w:fill="FFFFFF"/>
            <w:tcMar>
              <w:top w:w="0" w:type="dxa"/>
              <w:left w:w="70" w:type="dxa"/>
              <w:bottom w:w="0" w:type="dxa"/>
              <w:right w:w="70" w:type="dxa"/>
            </w:tcMar>
            <w:vAlign w:val="center"/>
          </w:tcPr>
          <w:p w14:paraId="5CA6F8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40.9</w:t>
            </w:r>
          </w:p>
        </w:tc>
        <w:tc>
          <w:tcPr>
            <w:tcW w:w="1133" w:type="dxa"/>
            <w:shd w:val="clear" w:color="auto" w:fill="FFFFFF"/>
            <w:tcMar>
              <w:top w:w="0" w:type="dxa"/>
              <w:left w:w="70" w:type="dxa"/>
              <w:bottom w:w="0" w:type="dxa"/>
              <w:right w:w="70" w:type="dxa"/>
            </w:tcMar>
            <w:vAlign w:val="center"/>
          </w:tcPr>
          <w:p w14:paraId="0C8975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11.7</w:t>
            </w:r>
          </w:p>
        </w:tc>
        <w:tc>
          <w:tcPr>
            <w:tcW w:w="1132" w:type="dxa"/>
            <w:shd w:val="clear" w:color="auto" w:fill="FFFFFF"/>
            <w:tcMar>
              <w:top w:w="0" w:type="dxa"/>
              <w:left w:w="70" w:type="dxa"/>
              <w:bottom w:w="0" w:type="dxa"/>
              <w:right w:w="70" w:type="dxa"/>
            </w:tcMar>
            <w:vAlign w:val="center"/>
          </w:tcPr>
          <w:p w14:paraId="10776B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0.180</w:t>
            </w:r>
          </w:p>
        </w:tc>
        <w:tc>
          <w:tcPr>
            <w:tcW w:w="1133" w:type="dxa"/>
            <w:shd w:val="clear" w:color="auto" w:fill="FFFFFF"/>
            <w:tcMar>
              <w:top w:w="0" w:type="dxa"/>
              <w:left w:w="70" w:type="dxa"/>
              <w:bottom w:w="0" w:type="dxa"/>
              <w:right w:w="70" w:type="dxa"/>
            </w:tcMar>
            <w:vAlign w:val="center"/>
          </w:tcPr>
          <w:p w14:paraId="506A50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0.021</w:t>
            </w:r>
          </w:p>
        </w:tc>
        <w:tc>
          <w:tcPr>
            <w:tcW w:w="1132" w:type="dxa"/>
            <w:shd w:val="clear" w:color="auto" w:fill="FFFFFF"/>
            <w:tcMar>
              <w:top w:w="0" w:type="dxa"/>
              <w:left w:w="70" w:type="dxa"/>
              <w:bottom w:w="0" w:type="dxa"/>
              <w:right w:w="70" w:type="dxa"/>
            </w:tcMar>
            <w:vAlign w:val="center"/>
          </w:tcPr>
          <w:p w14:paraId="19B014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2.060</w:t>
            </w:r>
          </w:p>
        </w:tc>
      </w:tr>
      <w:tr w:rsidR="00644ECA" w:rsidRPr="009A6BD6" w14:paraId="6E5DAE20" w14:textId="77777777">
        <w:trPr>
          <w:trHeight w:val="285"/>
          <w:jc w:val="center"/>
        </w:trPr>
        <w:tc>
          <w:tcPr>
            <w:tcW w:w="1418" w:type="dxa"/>
            <w:shd w:val="clear" w:color="auto" w:fill="FFFFFF"/>
            <w:tcMar>
              <w:top w:w="0" w:type="dxa"/>
              <w:left w:w="70" w:type="dxa"/>
              <w:bottom w:w="0" w:type="dxa"/>
              <w:right w:w="70" w:type="dxa"/>
            </w:tcMar>
            <w:vAlign w:val="center"/>
          </w:tcPr>
          <w:p w14:paraId="779DA2B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GRB150323A</w:t>
            </w:r>
          </w:p>
        </w:tc>
        <w:tc>
          <w:tcPr>
            <w:tcW w:w="1132" w:type="dxa"/>
            <w:shd w:val="clear" w:color="auto" w:fill="FFFFFF"/>
            <w:tcMar>
              <w:top w:w="0" w:type="dxa"/>
              <w:left w:w="70" w:type="dxa"/>
              <w:bottom w:w="0" w:type="dxa"/>
              <w:right w:w="70" w:type="dxa"/>
            </w:tcMar>
            <w:vAlign w:val="center"/>
          </w:tcPr>
          <w:p w14:paraId="7577E5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149.6</w:t>
            </w:r>
          </w:p>
        </w:tc>
        <w:tc>
          <w:tcPr>
            <w:tcW w:w="1133" w:type="dxa"/>
            <w:shd w:val="clear" w:color="auto" w:fill="FFFFFF"/>
            <w:tcMar>
              <w:top w:w="0" w:type="dxa"/>
              <w:left w:w="70" w:type="dxa"/>
              <w:bottom w:w="0" w:type="dxa"/>
              <w:right w:w="70" w:type="dxa"/>
            </w:tcMar>
            <w:vAlign w:val="center"/>
          </w:tcPr>
          <w:p w14:paraId="139B01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8.9</w:t>
            </w:r>
          </w:p>
        </w:tc>
        <w:tc>
          <w:tcPr>
            <w:tcW w:w="1132" w:type="dxa"/>
            <w:shd w:val="clear" w:color="auto" w:fill="FFFFFF"/>
            <w:tcMar>
              <w:top w:w="0" w:type="dxa"/>
              <w:left w:w="70" w:type="dxa"/>
              <w:bottom w:w="0" w:type="dxa"/>
              <w:right w:w="70" w:type="dxa"/>
            </w:tcMar>
            <w:vAlign w:val="center"/>
          </w:tcPr>
          <w:p w14:paraId="3C9F47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0.396</w:t>
            </w:r>
          </w:p>
        </w:tc>
        <w:tc>
          <w:tcPr>
            <w:tcW w:w="1133" w:type="dxa"/>
            <w:shd w:val="clear" w:color="auto" w:fill="FFFFFF"/>
            <w:tcMar>
              <w:top w:w="0" w:type="dxa"/>
              <w:left w:w="70" w:type="dxa"/>
              <w:bottom w:w="0" w:type="dxa"/>
              <w:right w:w="70" w:type="dxa"/>
            </w:tcMar>
            <w:vAlign w:val="center"/>
          </w:tcPr>
          <w:p w14:paraId="4592FC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0.047</w:t>
            </w:r>
          </w:p>
        </w:tc>
        <w:tc>
          <w:tcPr>
            <w:tcW w:w="1132" w:type="dxa"/>
            <w:shd w:val="clear" w:color="auto" w:fill="FFFFFF"/>
            <w:tcMar>
              <w:top w:w="0" w:type="dxa"/>
              <w:left w:w="70" w:type="dxa"/>
              <w:bottom w:w="0" w:type="dxa"/>
              <w:right w:w="70" w:type="dxa"/>
            </w:tcMar>
            <w:vAlign w:val="center"/>
          </w:tcPr>
          <w:p w14:paraId="32F4A4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0.593</w:t>
            </w:r>
          </w:p>
        </w:tc>
      </w:tr>
      <w:tr w:rsidR="00644ECA" w:rsidRPr="009A6BD6" w14:paraId="140B8ED9" w14:textId="77777777">
        <w:trPr>
          <w:trHeight w:val="285"/>
          <w:jc w:val="center"/>
        </w:trPr>
        <w:tc>
          <w:tcPr>
            <w:tcW w:w="1418" w:type="dxa"/>
            <w:shd w:val="clear" w:color="auto" w:fill="FFFFFF"/>
            <w:tcMar>
              <w:top w:w="0" w:type="dxa"/>
              <w:left w:w="70" w:type="dxa"/>
              <w:bottom w:w="0" w:type="dxa"/>
              <w:right w:w="70" w:type="dxa"/>
            </w:tcMar>
            <w:vAlign w:val="center"/>
          </w:tcPr>
          <w:p w14:paraId="1AEDED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GRB150314A</w:t>
            </w:r>
          </w:p>
        </w:tc>
        <w:tc>
          <w:tcPr>
            <w:tcW w:w="1132" w:type="dxa"/>
            <w:shd w:val="clear" w:color="auto" w:fill="FFFFFF"/>
            <w:tcMar>
              <w:top w:w="0" w:type="dxa"/>
              <w:left w:w="70" w:type="dxa"/>
              <w:bottom w:w="0" w:type="dxa"/>
              <w:right w:w="70" w:type="dxa"/>
            </w:tcMar>
            <w:vAlign w:val="center"/>
          </w:tcPr>
          <w:p w14:paraId="34BB16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14.8</w:t>
            </w:r>
          </w:p>
        </w:tc>
        <w:tc>
          <w:tcPr>
            <w:tcW w:w="1133" w:type="dxa"/>
            <w:shd w:val="clear" w:color="auto" w:fill="FFFFFF"/>
            <w:tcMar>
              <w:top w:w="0" w:type="dxa"/>
              <w:left w:w="70" w:type="dxa"/>
              <w:bottom w:w="0" w:type="dxa"/>
              <w:right w:w="70" w:type="dxa"/>
            </w:tcMar>
            <w:vAlign w:val="center"/>
          </w:tcPr>
          <w:p w14:paraId="086BDD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132" w:type="dxa"/>
            <w:shd w:val="clear" w:color="auto" w:fill="FFFFFF"/>
            <w:tcMar>
              <w:top w:w="0" w:type="dxa"/>
              <w:left w:w="70" w:type="dxa"/>
              <w:bottom w:w="0" w:type="dxa"/>
              <w:right w:w="70" w:type="dxa"/>
            </w:tcMar>
            <w:vAlign w:val="center"/>
          </w:tcPr>
          <w:p w14:paraId="2D2E17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0.116</w:t>
            </w:r>
          </w:p>
        </w:tc>
        <w:tc>
          <w:tcPr>
            <w:tcW w:w="1133" w:type="dxa"/>
            <w:shd w:val="clear" w:color="auto" w:fill="FFFFFF"/>
            <w:tcMar>
              <w:top w:w="0" w:type="dxa"/>
              <w:left w:w="70" w:type="dxa"/>
              <w:bottom w:w="0" w:type="dxa"/>
              <w:right w:w="70" w:type="dxa"/>
            </w:tcMar>
            <w:vAlign w:val="center"/>
          </w:tcPr>
          <w:p w14:paraId="5C47949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0.014</w:t>
            </w:r>
          </w:p>
        </w:tc>
        <w:tc>
          <w:tcPr>
            <w:tcW w:w="1132" w:type="dxa"/>
            <w:shd w:val="clear" w:color="auto" w:fill="FFFFFF"/>
            <w:tcMar>
              <w:top w:w="0" w:type="dxa"/>
              <w:left w:w="70" w:type="dxa"/>
              <w:bottom w:w="0" w:type="dxa"/>
              <w:right w:w="70" w:type="dxa"/>
            </w:tcMar>
            <w:vAlign w:val="center"/>
          </w:tcPr>
          <w:p w14:paraId="411D171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1.758</w:t>
            </w:r>
          </w:p>
        </w:tc>
      </w:tr>
      <w:tr w:rsidR="00644ECA" w:rsidRPr="009A6BD6" w14:paraId="6799AA5E" w14:textId="77777777">
        <w:trPr>
          <w:trHeight w:val="285"/>
          <w:jc w:val="center"/>
        </w:trPr>
        <w:tc>
          <w:tcPr>
            <w:tcW w:w="1418" w:type="dxa"/>
            <w:shd w:val="clear" w:color="auto" w:fill="FFFFFF"/>
            <w:tcMar>
              <w:top w:w="0" w:type="dxa"/>
              <w:left w:w="70" w:type="dxa"/>
              <w:bottom w:w="0" w:type="dxa"/>
              <w:right w:w="70" w:type="dxa"/>
            </w:tcMar>
            <w:vAlign w:val="center"/>
          </w:tcPr>
          <w:p w14:paraId="1A73C4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GRB150301B</w:t>
            </w:r>
          </w:p>
        </w:tc>
        <w:tc>
          <w:tcPr>
            <w:tcW w:w="1132" w:type="dxa"/>
            <w:shd w:val="clear" w:color="auto" w:fill="FFFFFF"/>
            <w:tcMar>
              <w:top w:w="0" w:type="dxa"/>
              <w:left w:w="70" w:type="dxa"/>
              <w:bottom w:w="0" w:type="dxa"/>
              <w:right w:w="70" w:type="dxa"/>
            </w:tcMar>
            <w:vAlign w:val="center"/>
          </w:tcPr>
          <w:p w14:paraId="66544E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12.4</w:t>
            </w:r>
          </w:p>
        </w:tc>
        <w:tc>
          <w:tcPr>
            <w:tcW w:w="1133" w:type="dxa"/>
            <w:shd w:val="clear" w:color="auto" w:fill="FFFFFF"/>
            <w:tcMar>
              <w:top w:w="0" w:type="dxa"/>
              <w:left w:w="70" w:type="dxa"/>
              <w:bottom w:w="0" w:type="dxa"/>
              <w:right w:w="70" w:type="dxa"/>
            </w:tcMar>
            <w:vAlign w:val="center"/>
          </w:tcPr>
          <w:p w14:paraId="4B5ABDA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w:t>
            </w:r>
          </w:p>
        </w:tc>
        <w:tc>
          <w:tcPr>
            <w:tcW w:w="1132" w:type="dxa"/>
            <w:shd w:val="clear" w:color="auto" w:fill="FFFFFF"/>
            <w:tcMar>
              <w:top w:w="0" w:type="dxa"/>
              <w:left w:w="70" w:type="dxa"/>
              <w:bottom w:w="0" w:type="dxa"/>
              <w:right w:w="70" w:type="dxa"/>
            </w:tcMar>
            <w:vAlign w:val="center"/>
          </w:tcPr>
          <w:p w14:paraId="732B819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1.219</w:t>
            </w:r>
          </w:p>
        </w:tc>
        <w:tc>
          <w:tcPr>
            <w:tcW w:w="1133" w:type="dxa"/>
            <w:shd w:val="clear" w:color="auto" w:fill="FFFFFF"/>
            <w:tcMar>
              <w:top w:w="0" w:type="dxa"/>
              <w:left w:w="70" w:type="dxa"/>
              <w:bottom w:w="0" w:type="dxa"/>
              <w:right w:w="70" w:type="dxa"/>
            </w:tcMar>
            <w:vAlign w:val="center"/>
          </w:tcPr>
          <w:p w14:paraId="671785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0.144</w:t>
            </w:r>
          </w:p>
        </w:tc>
        <w:tc>
          <w:tcPr>
            <w:tcW w:w="1132" w:type="dxa"/>
            <w:shd w:val="clear" w:color="auto" w:fill="FFFFFF"/>
            <w:tcMar>
              <w:top w:w="0" w:type="dxa"/>
              <w:left w:w="70" w:type="dxa"/>
              <w:bottom w:w="0" w:type="dxa"/>
              <w:right w:w="70" w:type="dxa"/>
            </w:tcMar>
            <w:vAlign w:val="center"/>
          </w:tcPr>
          <w:p w14:paraId="0C710A0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1.517</w:t>
            </w:r>
          </w:p>
        </w:tc>
      </w:tr>
      <w:tr w:rsidR="00644ECA" w:rsidRPr="009A6BD6" w14:paraId="2645284B" w14:textId="77777777">
        <w:trPr>
          <w:trHeight w:val="285"/>
          <w:jc w:val="center"/>
        </w:trPr>
        <w:tc>
          <w:tcPr>
            <w:tcW w:w="1418" w:type="dxa"/>
            <w:shd w:val="clear" w:color="auto" w:fill="FFFFFF"/>
            <w:tcMar>
              <w:top w:w="0" w:type="dxa"/>
              <w:left w:w="70" w:type="dxa"/>
              <w:bottom w:w="0" w:type="dxa"/>
              <w:right w:w="70" w:type="dxa"/>
            </w:tcMar>
            <w:vAlign w:val="center"/>
          </w:tcPr>
          <w:p w14:paraId="0D29C8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GRB150206A</w:t>
            </w:r>
          </w:p>
        </w:tc>
        <w:tc>
          <w:tcPr>
            <w:tcW w:w="1132" w:type="dxa"/>
            <w:shd w:val="clear" w:color="auto" w:fill="FFFFFF"/>
            <w:tcMar>
              <w:top w:w="0" w:type="dxa"/>
              <w:left w:w="70" w:type="dxa"/>
              <w:bottom w:w="0" w:type="dxa"/>
              <w:right w:w="70" w:type="dxa"/>
            </w:tcMar>
            <w:vAlign w:val="center"/>
          </w:tcPr>
          <w:p w14:paraId="16FC61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83.2</w:t>
            </w:r>
          </w:p>
        </w:tc>
        <w:tc>
          <w:tcPr>
            <w:tcW w:w="1133" w:type="dxa"/>
            <w:shd w:val="clear" w:color="auto" w:fill="FFFFFF"/>
            <w:tcMar>
              <w:top w:w="0" w:type="dxa"/>
              <w:left w:w="70" w:type="dxa"/>
              <w:bottom w:w="0" w:type="dxa"/>
              <w:right w:w="70" w:type="dxa"/>
            </w:tcMar>
            <w:vAlign w:val="center"/>
          </w:tcPr>
          <w:p w14:paraId="6B402C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w:t>
            </w:r>
          </w:p>
        </w:tc>
        <w:tc>
          <w:tcPr>
            <w:tcW w:w="1132" w:type="dxa"/>
            <w:shd w:val="clear" w:color="auto" w:fill="FFFFFF"/>
            <w:tcMar>
              <w:top w:w="0" w:type="dxa"/>
              <w:left w:w="70" w:type="dxa"/>
              <w:bottom w:w="0" w:type="dxa"/>
              <w:right w:w="70" w:type="dxa"/>
            </w:tcMar>
            <w:vAlign w:val="center"/>
          </w:tcPr>
          <w:p w14:paraId="18005A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0.148</w:t>
            </w:r>
          </w:p>
        </w:tc>
        <w:tc>
          <w:tcPr>
            <w:tcW w:w="1133" w:type="dxa"/>
            <w:shd w:val="clear" w:color="auto" w:fill="FFFFFF"/>
            <w:tcMar>
              <w:top w:w="0" w:type="dxa"/>
              <w:left w:w="70" w:type="dxa"/>
              <w:bottom w:w="0" w:type="dxa"/>
              <w:right w:w="70" w:type="dxa"/>
            </w:tcMar>
            <w:vAlign w:val="center"/>
          </w:tcPr>
          <w:p w14:paraId="6097CB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0.017</w:t>
            </w:r>
          </w:p>
        </w:tc>
        <w:tc>
          <w:tcPr>
            <w:tcW w:w="1132" w:type="dxa"/>
            <w:shd w:val="clear" w:color="auto" w:fill="FFFFFF"/>
            <w:tcMar>
              <w:top w:w="0" w:type="dxa"/>
              <w:left w:w="70" w:type="dxa"/>
              <w:bottom w:w="0" w:type="dxa"/>
              <w:right w:w="70" w:type="dxa"/>
            </w:tcMar>
            <w:vAlign w:val="center"/>
          </w:tcPr>
          <w:p w14:paraId="3A77F0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2.087</w:t>
            </w:r>
          </w:p>
        </w:tc>
      </w:tr>
      <w:tr w:rsidR="00644ECA" w:rsidRPr="009A6BD6" w14:paraId="205D8FD9" w14:textId="77777777">
        <w:trPr>
          <w:trHeight w:val="285"/>
          <w:jc w:val="center"/>
        </w:trPr>
        <w:tc>
          <w:tcPr>
            <w:tcW w:w="1418" w:type="dxa"/>
            <w:shd w:val="clear" w:color="auto" w:fill="FFFFFF"/>
            <w:tcMar>
              <w:top w:w="0" w:type="dxa"/>
              <w:left w:w="70" w:type="dxa"/>
              <w:bottom w:w="0" w:type="dxa"/>
              <w:right w:w="70" w:type="dxa"/>
            </w:tcMar>
            <w:vAlign w:val="center"/>
          </w:tcPr>
          <w:p w14:paraId="46277F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GRB161219B</w:t>
            </w:r>
          </w:p>
        </w:tc>
        <w:tc>
          <w:tcPr>
            <w:tcW w:w="1132" w:type="dxa"/>
            <w:shd w:val="clear" w:color="auto" w:fill="FFFFFF"/>
            <w:tcMar>
              <w:top w:w="0" w:type="dxa"/>
              <w:left w:w="70" w:type="dxa"/>
              <w:bottom w:w="0" w:type="dxa"/>
              <w:right w:w="70" w:type="dxa"/>
            </w:tcMar>
            <w:vAlign w:val="center"/>
          </w:tcPr>
          <w:p w14:paraId="744377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w:t>
            </w:r>
          </w:p>
        </w:tc>
        <w:tc>
          <w:tcPr>
            <w:tcW w:w="1133" w:type="dxa"/>
            <w:shd w:val="clear" w:color="auto" w:fill="FFFFFF"/>
            <w:tcMar>
              <w:top w:w="0" w:type="dxa"/>
              <w:left w:w="70" w:type="dxa"/>
              <w:bottom w:w="0" w:type="dxa"/>
              <w:right w:w="70" w:type="dxa"/>
            </w:tcMar>
            <w:vAlign w:val="center"/>
          </w:tcPr>
          <w:p w14:paraId="5B5B13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w:t>
            </w:r>
          </w:p>
        </w:tc>
        <w:tc>
          <w:tcPr>
            <w:tcW w:w="1132" w:type="dxa"/>
            <w:shd w:val="clear" w:color="auto" w:fill="FFFFFF"/>
            <w:tcMar>
              <w:top w:w="0" w:type="dxa"/>
              <w:left w:w="70" w:type="dxa"/>
              <w:bottom w:w="0" w:type="dxa"/>
              <w:right w:w="70" w:type="dxa"/>
            </w:tcMar>
            <w:vAlign w:val="center"/>
          </w:tcPr>
          <w:p w14:paraId="5014C0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0.513</w:t>
            </w:r>
          </w:p>
        </w:tc>
        <w:tc>
          <w:tcPr>
            <w:tcW w:w="1133" w:type="dxa"/>
            <w:shd w:val="clear" w:color="auto" w:fill="FFFFFF"/>
            <w:tcMar>
              <w:top w:w="0" w:type="dxa"/>
              <w:left w:w="70" w:type="dxa"/>
              <w:bottom w:w="0" w:type="dxa"/>
              <w:right w:w="70" w:type="dxa"/>
            </w:tcMar>
            <w:vAlign w:val="center"/>
          </w:tcPr>
          <w:p w14:paraId="472D8E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0.060</w:t>
            </w:r>
          </w:p>
        </w:tc>
        <w:tc>
          <w:tcPr>
            <w:tcW w:w="1132" w:type="dxa"/>
            <w:shd w:val="clear" w:color="auto" w:fill="FFFFFF"/>
            <w:tcMar>
              <w:top w:w="0" w:type="dxa"/>
              <w:left w:w="70" w:type="dxa"/>
              <w:bottom w:w="0" w:type="dxa"/>
              <w:right w:w="70" w:type="dxa"/>
            </w:tcMar>
            <w:vAlign w:val="center"/>
          </w:tcPr>
          <w:p w14:paraId="39CD9F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0.148</w:t>
            </w:r>
          </w:p>
        </w:tc>
      </w:tr>
      <w:tr w:rsidR="00644ECA" w:rsidRPr="009A6BD6" w14:paraId="4465A77A" w14:textId="77777777">
        <w:trPr>
          <w:trHeight w:val="285"/>
          <w:jc w:val="center"/>
        </w:trPr>
        <w:tc>
          <w:tcPr>
            <w:tcW w:w="1418" w:type="dxa"/>
            <w:shd w:val="clear" w:color="auto" w:fill="FFFFFF"/>
            <w:tcMar>
              <w:top w:w="0" w:type="dxa"/>
              <w:left w:w="70" w:type="dxa"/>
              <w:bottom w:w="0" w:type="dxa"/>
              <w:right w:w="70" w:type="dxa"/>
            </w:tcMar>
            <w:vAlign w:val="center"/>
          </w:tcPr>
          <w:p w14:paraId="406444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GRB161129A</w:t>
            </w:r>
          </w:p>
        </w:tc>
        <w:tc>
          <w:tcPr>
            <w:tcW w:w="1132" w:type="dxa"/>
            <w:shd w:val="clear" w:color="auto" w:fill="FFFFFF"/>
            <w:tcMar>
              <w:top w:w="0" w:type="dxa"/>
              <w:left w:w="70" w:type="dxa"/>
              <w:bottom w:w="0" w:type="dxa"/>
              <w:right w:w="70" w:type="dxa"/>
            </w:tcMar>
            <w:vAlign w:val="center"/>
          </w:tcPr>
          <w:p w14:paraId="61AF9B6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35.5</w:t>
            </w:r>
          </w:p>
        </w:tc>
        <w:tc>
          <w:tcPr>
            <w:tcW w:w="1133" w:type="dxa"/>
            <w:shd w:val="clear" w:color="auto" w:fill="FFFFFF"/>
            <w:tcMar>
              <w:top w:w="0" w:type="dxa"/>
              <w:left w:w="70" w:type="dxa"/>
              <w:bottom w:w="0" w:type="dxa"/>
              <w:right w:w="70" w:type="dxa"/>
            </w:tcMar>
            <w:vAlign w:val="center"/>
          </w:tcPr>
          <w:p w14:paraId="28E983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w:t>
            </w:r>
          </w:p>
        </w:tc>
        <w:tc>
          <w:tcPr>
            <w:tcW w:w="1132" w:type="dxa"/>
            <w:shd w:val="clear" w:color="auto" w:fill="FFFFFF"/>
            <w:tcMar>
              <w:top w:w="0" w:type="dxa"/>
              <w:left w:w="70" w:type="dxa"/>
              <w:bottom w:w="0" w:type="dxa"/>
              <w:right w:w="70" w:type="dxa"/>
            </w:tcMar>
            <w:vAlign w:val="center"/>
          </w:tcPr>
          <w:p w14:paraId="216F511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0.040</w:t>
            </w:r>
          </w:p>
        </w:tc>
        <w:tc>
          <w:tcPr>
            <w:tcW w:w="1133" w:type="dxa"/>
            <w:shd w:val="clear" w:color="auto" w:fill="FFFFFF"/>
            <w:tcMar>
              <w:top w:w="0" w:type="dxa"/>
              <w:left w:w="70" w:type="dxa"/>
              <w:bottom w:w="0" w:type="dxa"/>
              <w:right w:w="70" w:type="dxa"/>
            </w:tcMar>
            <w:vAlign w:val="center"/>
          </w:tcPr>
          <w:p w14:paraId="46867C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0.005</w:t>
            </w:r>
          </w:p>
        </w:tc>
        <w:tc>
          <w:tcPr>
            <w:tcW w:w="1132" w:type="dxa"/>
            <w:shd w:val="clear" w:color="auto" w:fill="FFFFFF"/>
            <w:tcMar>
              <w:top w:w="0" w:type="dxa"/>
              <w:left w:w="70" w:type="dxa"/>
              <w:bottom w:w="0" w:type="dxa"/>
              <w:right w:w="70" w:type="dxa"/>
            </w:tcMar>
            <w:vAlign w:val="center"/>
          </w:tcPr>
          <w:p w14:paraId="3068ED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0.645</w:t>
            </w:r>
          </w:p>
        </w:tc>
      </w:tr>
      <w:tr w:rsidR="00644ECA" w:rsidRPr="009A6BD6" w14:paraId="715DB25C" w14:textId="77777777">
        <w:trPr>
          <w:trHeight w:val="285"/>
          <w:jc w:val="center"/>
        </w:trPr>
        <w:tc>
          <w:tcPr>
            <w:tcW w:w="1418" w:type="dxa"/>
            <w:shd w:val="clear" w:color="auto" w:fill="FFFFFF"/>
            <w:tcMar>
              <w:top w:w="0" w:type="dxa"/>
              <w:left w:w="70" w:type="dxa"/>
              <w:bottom w:w="0" w:type="dxa"/>
              <w:right w:w="70" w:type="dxa"/>
            </w:tcMar>
            <w:vAlign w:val="center"/>
          </w:tcPr>
          <w:p w14:paraId="0AD6C5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GRB161117A</w:t>
            </w:r>
          </w:p>
        </w:tc>
        <w:tc>
          <w:tcPr>
            <w:tcW w:w="1132" w:type="dxa"/>
            <w:shd w:val="clear" w:color="auto" w:fill="FFFFFF"/>
            <w:tcMar>
              <w:top w:w="0" w:type="dxa"/>
              <w:left w:w="70" w:type="dxa"/>
              <w:bottom w:w="0" w:type="dxa"/>
              <w:right w:w="70" w:type="dxa"/>
            </w:tcMar>
            <w:vAlign w:val="center"/>
          </w:tcPr>
          <w:p w14:paraId="6C6CDC5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125.7</w:t>
            </w:r>
          </w:p>
        </w:tc>
        <w:tc>
          <w:tcPr>
            <w:tcW w:w="1133" w:type="dxa"/>
            <w:shd w:val="clear" w:color="auto" w:fill="FFFFFF"/>
            <w:tcMar>
              <w:top w:w="0" w:type="dxa"/>
              <w:left w:w="70" w:type="dxa"/>
              <w:bottom w:w="0" w:type="dxa"/>
              <w:right w:w="70" w:type="dxa"/>
            </w:tcMar>
            <w:vAlign w:val="center"/>
          </w:tcPr>
          <w:p w14:paraId="274EF3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w:t>
            </w:r>
          </w:p>
        </w:tc>
        <w:tc>
          <w:tcPr>
            <w:tcW w:w="1132" w:type="dxa"/>
            <w:shd w:val="clear" w:color="auto" w:fill="FFFFFF"/>
            <w:tcMar>
              <w:top w:w="0" w:type="dxa"/>
              <w:left w:w="70" w:type="dxa"/>
              <w:bottom w:w="0" w:type="dxa"/>
              <w:right w:w="70" w:type="dxa"/>
            </w:tcMar>
            <w:vAlign w:val="center"/>
          </w:tcPr>
          <w:p w14:paraId="1AEF41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0.412</w:t>
            </w:r>
          </w:p>
        </w:tc>
        <w:tc>
          <w:tcPr>
            <w:tcW w:w="1133" w:type="dxa"/>
            <w:shd w:val="clear" w:color="auto" w:fill="FFFFFF"/>
            <w:tcMar>
              <w:top w:w="0" w:type="dxa"/>
              <w:left w:w="70" w:type="dxa"/>
              <w:bottom w:w="0" w:type="dxa"/>
              <w:right w:w="70" w:type="dxa"/>
            </w:tcMar>
            <w:vAlign w:val="center"/>
          </w:tcPr>
          <w:p w14:paraId="67AFC2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0.049</w:t>
            </w:r>
          </w:p>
        </w:tc>
        <w:tc>
          <w:tcPr>
            <w:tcW w:w="1132" w:type="dxa"/>
            <w:shd w:val="clear" w:color="auto" w:fill="FFFFFF"/>
            <w:tcMar>
              <w:top w:w="0" w:type="dxa"/>
              <w:left w:w="70" w:type="dxa"/>
              <w:bottom w:w="0" w:type="dxa"/>
              <w:right w:w="70" w:type="dxa"/>
            </w:tcMar>
            <w:vAlign w:val="center"/>
          </w:tcPr>
          <w:p w14:paraId="5CC0F4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1.549</w:t>
            </w:r>
          </w:p>
        </w:tc>
      </w:tr>
      <w:tr w:rsidR="00644ECA" w:rsidRPr="009A6BD6" w14:paraId="2222A958" w14:textId="77777777">
        <w:trPr>
          <w:trHeight w:val="285"/>
          <w:jc w:val="center"/>
        </w:trPr>
        <w:tc>
          <w:tcPr>
            <w:tcW w:w="1418" w:type="dxa"/>
            <w:shd w:val="clear" w:color="auto" w:fill="FFFFFF"/>
            <w:tcMar>
              <w:top w:w="0" w:type="dxa"/>
              <w:left w:w="70" w:type="dxa"/>
              <w:bottom w:w="0" w:type="dxa"/>
              <w:right w:w="70" w:type="dxa"/>
            </w:tcMar>
            <w:vAlign w:val="center"/>
          </w:tcPr>
          <w:p w14:paraId="329078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GRB161108A</w:t>
            </w:r>
          </w:p>
        </w:tc>
        <w:tc>
          <w:tcPr>
            <w:tcW w:w="1132" w:type="dxa"/>
            <w:shd w:val="clear" w:color="auto" w:fill="FFFFFF"/>
            <w:tcMar>
              <w:top w:w="0" w:type="dxa"/>
              <w:left w:w="70" w:type="dxa"/>
              <w:bottom w:w="0" w:type="dxa"/>
              <w:right w:w="70" w:type="dxa"/>
            </w:tcMar>
            <w:vAlign w:val="center"/>
          </w:tcPr>
          <w:p w14:paraId="6B5D0B1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105.1</w:t>
            </w:r>
          </w:p>
        </w:tc>
        <w:tc>
          <w:tcPr>
            <w:tcW w:w="1133" w:type="dxa"/>
            <w:shd w:val="clear" w:color="auto" w:fill="FFFFFF"/>
            <w:tcMar>
              <w:top w:w="0" w:type="dxa"/>
              <w:left w:w="70" w:type="dxa"/>
              <w:bottom w:w="0" w:type="dxa"/>
              <w:right w:w="70" w:type="dxa"/>
            </w:tcMar>
            <w:vAlign w:val="center"/>
          </w:tcPr>
          <w:p w14:paraId="6B8026C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11.9</w:t>
            </w:r>
          </w:p>
        </w:tc>
        <w:tc>
          <w:tcPr>
            <w:tcW w:w="1132" w:type="dxa"/>
            <w:shd w:val="clear" w:color="auto" w:fill="FFFFFF"/>
            <w:tcMar>
              <w:top w:w="0" w:type="dxa"/>
              <w:left w:w="70" w:type="dxa"/>
              <w:bottom w:w="0" w:type="dxa"/>
              <w:right w:w="70" w:type="dxa"/>
            </w:tcMar>
            <w:vAlign w:val="center"/>
          </w:tcPr>
          <w:p w14:paraId="2E5DB3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5.589</w:t>
            </w:r>
          </w:p>
        </w:tc>
        <w:tc>
          <w:tcPr>
            <w:tcW w:w="1133" w:type="dxa"/>
            <w:shd w:val="clear" w:color="auto" w:fill="FFFFFF"/>
            <w:tcMar>
              <w:top w:w="0" w:type="dxa"/>
              <w:left w:w="70" w:type="dxa"/>
              <w:bottom w:w="0" w:type="dxa"/>
              <w:right w:w="70" w:type="dxa"/>
            </w:tcMar>
            <w:vAlign w:val="center"/>
          </w:tcPr>
          <w:p w14:paraId="5BCC9E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0.659</w:t>
            </w:r>
          </w:p>
        </w:tc>
        <w:tc>
          <w:tcPr>
            <w:tcW w:w="1132" w:type="dxa"/>
            <w:shd w:val="clear" w:color="auto" w:fill="FFFFFF"/>
            <w:tcMar>
              <w:top w:w="0" w:type="dxa"/>
              <w:left w:w="70" w:type="dxa"/>
              <w:bottom w:w="0" w:type="dxa"/>
              <w:right w:w="70" w:type="dxa"/>
            </w:tcMar>
            <w:vAlign w:val="center"/>
          </w:tcPr>
          <w:p w14:paraId="53E8B98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1.159</w:t>
            </w:r>
          </w:p>
        </w:tc>
      </w:tr>
      <w:tr w:rsidR="00644ECA" w:rsidRPr="009A6BD6" w14:paraId="6A8F8AFA" w14:textId="77777777">
        <w:trPr>
          <w:trHeight w:val="285"/>
          <w:jc w:val="center"/>
        </w:trPr>
        <w:tc>
          <w:tcPr>
            <w:tcW w:w="1418" w:type="dxa"/>
            <w:shd w:val="clear" w:color="auto" w:fill="FFFFFF"/>
            <w:tcMar>
              <w:top w:w="0" w:type="dxa"/>
              <w:left w:w="70" w:type="dxa"/>
              <w:bottom w:w="0" w:type="dxa"/>
              <w:right w:w="70" w:type="dxa"/>
            </w:tcMar>
            <w:vAlign w:val="center"/>
          </w:tcPr>
          <w:p w14:paraId="26C750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GRB161017A</w:t>
            </w:r>
          </w:p>
        </w:tc>
        <w:tc>
          <w:tcPr>
            <w:tcW w:w="1132" w:type="dxa"/>
            <w:shd w:val="clear" w:color="auto" w:fill="FFFFFF"/>
            <w:tcMar>
              <w:top w:w="0" w:type="dxa"/>
              <w:left w:w="70" w:type="dxa"/>
              <w:bottom w:w="0" w:type="dxa"/>
              <w:right w:w="70" w:type="dxa"/>
            </w:tcMar>
            <w:vAlign w:val="center"/>
          </w:tcPr>
          <w:p w14:paraId="475562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216.3</w:t>
            </w:r>
          </w:p>
        </w:tc>
        <w:tc>
          <w:tcPr>
            <w:tcW w:w="1133" w:type="dxa"/>
            <w:shd w:val="clear" w:color="auto" w:fill="FFFFFF"/>
            <w:tcMar>
              <w:top w:w="0" w:type="dxa"/>
              <w:left w:w="70" w:type="dxa"/>
              <w:bottom w:w="0" w:type="dxa"/>
              <w:right w:w="70" w:type="dxa"/>
            </w:tcMar>
            <w:vAlign w:val="center"/>
          </w:tcPr>
          <w:p w14:paraId="319E5F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w:t>
            </w:r>
          </w:p>
        </w:tc>
        <w:tc>
          <w:tcPr>
            <w:tcW w:w="1132" w:type="dxa"/>
            <w:shd w:val="clear" w:color="auto" w:fill="FFFFFF"/>
            <w:tcMar>
              <w:top w:w="0" w:type="dxa"/>
              <w:left w:w="70" w:type="dxa"/>
              <w:bottom w:w="0" w:type="dxa"/>
              <w:right w:w="70" w:type="dxa"/>
            </w:tcMar>
            <w:vAlign w:val="center"/>
          </w:tcPr>
          <w:p w14:paraId="23BC5A4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0.370</w:t>
            </w:r>
          </w:p>
        </w:tc>
        <w:tc>
          <w:tcPr>
            <w:tcW w:w="1133" w:type="dxa"/>
            <w:shd w:val="clear" w:color="auto" w:fill="FFFFFF"/>
            <w:tcMar>
              <w:top w:w="0" w:type="dxa"/>
              <w:left w:w="70" w:type="dxa"/>
              <w:bottom w:w="0" w:type="dxa"/>
              <w:right w:w="70" w:type="dxa"/>
            </w:tcMar>
            <w:vAlign w:val="center"/>
          </w:tcPr>
          <w:p w14:paraId="0BE14A0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0.044</w:t>
            </w:r>
          </w:p>
        </w:tc>
        <w:tc>
          <w:tcPr>
            <w:tcW w:w="1132" w:type="dxa"/>
            <w:shd w:val="clear" w:color="auto" w:fill="FFFFFF"/>
            <w:tcMar>
              <w:top w:w="0" w:type="dxa"/>
              <w:left w:w="70" w:type="dxa"/>
              <w:bottom w:w="0" w:type="dxa"/>
              <w:right w:w="70" w:type="dxa"/>
            </w:tcMar>
            <w:vAlign w:val="center"/>
          </w:tcPr>
          <w:p w14:paraId="5CE224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2.013</w:t>
            </w:r>
          </w:p>
        </w:tc>
      </w:tr>
      <w:tr w:rsidR="00644ECA" w:rsidRPr="009A6BD6" w14:paraId="5D593299" w14:textId="77777777">
        <w:trPr>
          <w:trHeight w:val="285"/>
          <w:jc w:val="center"/>
        </w:trPr>
        <w:tc>
          <w:tcPr>
            <w:tcW w:w="1418" w:type="dxa"/>
            <w:shd w:val="clear" w:color="auto" w:fill="FFFFFF"/>
            <w:tcMar>
              <w:top w:w="0" w:type="dxa"/>
              <w:left w:w="70" w:type="dxa"/>
              <w:bottom w:w="0" w:type="dxa"/>
              <w:right w:w="70" w:type="dxa"/>
            </w:tcMar>
            <w:vAlign w:val="center"/>
          </w:tcPr>
          <w:p w14:paraId="1FD385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GRB161014A</w:t>
            </w:r>
          </w:p>
        </w:tc>
        <w:tc>
          <w:tcPr>
            <w:tcW w:w="1132" w:type="dxa"/>
            <w:shd w:val="clear" w:color="auto" w:fill="FFFFFF"/>
            <w:tcMar>
              <w:top w:w="0" w:type="dxa"/>
              <w:left w:w="70" w:type="dxa"/>
              <w:bottom w:w="0" w:type="dxa"/>
              <w:right w:w="70" w:type="dxa"/>
            </w:tcMar>
            <w:vAlign w:val="center"/>
          </w:tcPr>
          <w:p w14:paraId="10C82DB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18.3</w:t>
            </w:r>
          </w:p>
        </w:tc>
        <w:tc>
          <w:tcPr>
            <w:tcW w:w="1133" w:type="dxa"/>
            <w:shd w:val="clear" w:color="auto" w:fill="FFFFFF"/>
            <w:tcMar>
              <w:top w:w="0" w:type="dxa"/>
              <w:left w:w="70" w:type="dxa"/>
              <w:bottom w:w="0" w:type="dxa"/>
              <w:right w:w="70" w:type="dxa"/>
            </w:tcMar>
            <w:vAlign w:val="center"/>
          </w:tcPr>
          <w:p w14:paraId="6A8E10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w:t>
            </w:r>
          </w:p>
        </w:tc>
        <w:tc>
          <w:tcPr>
            <w:tcW w:w="1132" w:type="dxa"/>
            <w:shd w:val="clear" w:color="auto" w:fill="FFFFFF"/>
            <w:tcMar>
              <w:top w:w="0" w:type="dxa"/>
              <w:left w:w="70" w:type="dxa"/>
              <w:bottom w:w="0" w:type="dxa"/>
              <w:right w:w="70" w:type="dxa"/>
            </w:tcMar>
            <w:vAlign w:val="center"/>
          </w:tcPr>
          <w:p w14:paraId="6716553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0.002</w:t>
            </w:r>
          </w:p>
        </w:tc>
        <w:tc>
          <w:tcPr>
            <w:tcW w:w="1133" w:type="dxa"/>
            <w:shd w:val="clear" w:color="auto" w:fill="FFFFFF"/>
            <w:tcMar>
              <w:top w:w="0" w:type="dxa"/>
              <w:left w:w="70" w:type="dxa"/>
              <w:bottom w:w="0" w:type="dxa"/>
              <w:right w:w="70" w:type="dxa"/>
            </w:tcMar>
            <w:vAlign w:val="center"/>
          </w:tcPr>
          <w:p w14:paraId="5ECFF6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0.000</w:t>
            </w:r>
          </w:p>
        </w:tc>
        <w:tc>
          <w:tcPr>
            <w:tcW w:w="1132" w:type="dxa"/>
            <w:shd w:val="clear" w:color="auto" w:fill="FFFFFF"/>
            <w:tcMar>
              <w:top w:w="0" w:type="dxa"/>
              <w:left w:w="70" w:type="dxa"/>
              <w:bottom w:w="0" w:type="dxa"/>
              <w:right w:w="70" w:type="dxa"/>
            </w:tcMar>
            <w:vAlign w:val="center"/>
          </w:tcPr>
          <w:p w14:paraId="6B3EA5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2.823</w:t>
            </w:r>
          </w:p>
        </w:tc>
      </w:tr>
      <w:tr w:rsidR="00644ECA" w:rsidRPr="009A6BD6" w14:paraId="5CAF7F02" w14:textId="77777777">
        <w:trPr>
          <w:trHeight w:val="285"/>
          <w:jc w:val="center"/>
        </w:trPr>
        <w:tc>
          <w:tcPr>
            <w:tcW w:w="1418" w:type="dxa"/>
            <w:shd w:val="clear" w:color="auto" w:fill="FFFFFF"/>
            <w:tcMar>
              <w:top w:w="0" w:type="dxa"/>
              <w:left w:w="70" w:type="dxa"/>
              <w:bottom w:w="0" w:type="dxa"/>
              <w:right w:w="70" w:type="dxa"/>
            </w:tcMar>
            <w:vAlign w:val="center"/>
          </w:tcPr>
          <w:p w14:paraId="41F7028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GRB160804A</w:t>
            </w:r>
          </w:p>
        </w:tc>
        <w:tc>
          <w:tcPr>
            <w:tcW w:w="1132" w:type="dxa"/>
            <w:shd w:val="clear" w:color="auto" w:fill="FFFFFF"/>
            <w:tcMar>
              <w:top w:w="0" w:type="dxa"/>
              <w:left w:w="70" w:type="dxa"/>
              <w:bottom w:w="0" w:type="dxa"/>
              <w:right w:w="70" w:type="dxa"/>
            </w:tcMar>
            <w:vAlign w:val="center"/>
          </w:tcPr>
          <w:p w14:paraId="3C27F0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144.2</w:t>
            </w:r>
          </w:p>
        </w:tc>
        <w:tc>
          <w:tcPr>
            <w:tcW w:w="1133" w:type="dxa"/>
            <w:shd w:val="clear" w:color="auto" w:fill="FFFFFF"/>
            <w:tcMar>
              <w:top w:w="0" w:type="dxa"/>
              <w:left w:w="70" w:type="dxa"/>
              <w:bottom w:w="0" w:type="dxa"/>
              <w:right w:w="70" w:type="dxa"/>
            </w:tcMar>
            <w:vAlign w:val="center"/>
          </w:tcPr>
          <w:p w14:paraId="633F25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19.2</w:t>
            </w:r>
          </w:p>
        </w:tc>
        <w:tc>
          <w:tcPr>
            <w:tcW w:w="1132" w:type="dxa"/>
            <w:shd w:val="clear" w:color="auto" w:fill="FFFFFF"/>
            <w:tcMar>
              <w:top w:w="0" w:type="dxa"/>
              <w:left w:w="70" w:type="dxa"/>
              <w:bottom w:w="0" w:type="dxa"/>
              <w:right w:w="70" w:type="dxa"/>
            </w:tcMar>
            <w:vAlign w:val="center"/>
          </w:tcPr>
          <w:p w14:paraId="0897C0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1.409</w:t>
            </w:r>
          </w:p>
        </w:tc>
        <w:tc>
          <w:tcPr>
            <w:tcW w:w="1133" w:type="dxa"/>
            <w:shd w:val="clear" w:color="auto" w:fill="FFFFFF"/>
            <w:tcMar>
              <w:top w:w="0" w:type="dxa"/>
              <w:left w:w="70" w:type="dxa"/>
              <w:bottom w:w="0" w:type="dxa"/>
              <w:right w:w="70" w:type="dxa"/>
            </w:tcMar>
            <w:vAlign w:val="center"/>
          </w:tcPr>
          <w:p w14:paraId="40D1AC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0.166</w:t>
            </w:r>
          </w:p>
        </w:tc>
        <w:tc>
          <w:tcPr>
            <w:tcW w:w="1132" w:type="dxa"/>
            <w:shd w:val="clear" w:color="auto" w:fill="FFFFFF"/>
            <w:tcMar>
              <w:top w:w="0" w:type="dxa"/>
              <w:left w:w="70" w:type="dxa"/>
              <w:bottom w:w="0" w:type="dxa"/>
              <w:right w:w="70" w:type="dxa"/>
            </w:tcMar>
            <w:vAlign w:val="center"/>
          </w:tcPr>
          <w:p w14:paraId="46C05C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0.736</w:t>
            </w:r>
          </w:p>
        </w:tc>
      </w:tr>
      <w:tr w:rsidR="00644ECA" w:rsidRPr="009A6BD6" w14:paraId="3411E28A" w14:textId="77777777">
        <w:trPr>
          <w:trHeight w:val="285"/>
          <w:jc w:val="center"/>
        </w:trPr>
        <w:tc>
          <w:tcPr>
            <w:tcW w:w="1418" w:type="dxa"/>
            <w:shd w:val="clear" w:color="auto" w:fill="FFFFFF"/>
            <w:tcMar>
              <w:top w:w="0" w:type="dxa"/>
              <w:left w:w="70" w:type="dxa"/>
              <w:bottom w:w="0" w:type="dxa"/>
              <w:right w:w="70" w:type="dxa"/>
            </w:tcMar>
            <w:vAlign w:val="center"/>
          </w:tcPr>
          <w:p w14:paraId="53A851B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GRB160703A</w:t>
            </w:r>
          </w:p>
        </w:tc>
        <w:tc>
          <w:tcPr>
            <w:tcW w:w="1132" w:type="dxa"/>
            <w:shd w:val="clear" w:color="auto" w:fill="FFFFFF"/>
            <w:tcMar>
              <w:top w:w="0" w:type="dxa"/>
              <w:left w:w="70" w:type="dxa"/>
              <w:bottom w:w="0" w:type="dxa"/>
              <w:right w:w="70" w:type="dxa"/>
            </w:tcMar>
            <w:vAlign w:val="center"/>
          </w:tcPr>
          <w:p w14:paraId="7B5463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44.4</w:t>
            </w:r>
          </w:p>
        </w:tc>
        <w:tc>
          <w:tcPr>
            <w:tcW w:w="1133" w:type="dxa"/>
            <w:shd w:val="clear" w:color="auto" w:fill="FFFFFF"/>
            <w:tcMar>
              <w:top w:w="0" w:type="dxa"/>
              <w:left w:w="70" w:type="dxa"/>
              <w:bottom w:w="0" w:type="dxa"/>
              <w:right w:w="70" w:type="dxa"/>
            </w:tcMar>
            <w:vAlign w:val="center"/>
          </w:tcPr>
          <w:p w14:paraId="6F7072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w:t>
            </w:r>
          </w:p>
        </w:tc>
        <w:tc>
          <w:tcPr>
            <w:tcW w:w="1132" w:type="dxa"/>
            <w:shd w:val="clear" w:color="auto" w:fill="FFFFFF"/>
            <w:tcMar>
              <w:top w:w="0" w:type="dxa"/>
              <w:left w:w="70" w:type="dxa"/>
              <w:bottom w:w="0" w:type="dxa"/>
              <w:right w:w="70" w:type="dxa"/>
            </w:tcMar>
            <w:vAlign w:val="center"/>
          </w:tcPr>
          <w:p w14:paraId="47F119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0.048</w:t>
            </w:r>
          </w:p>
        </w:tc>
        <w:tc>
          <w:tcPr>
            <w:tcW w:w="1133" w:type="dxa"/>
            <w:shd w:val="clear" w:color="auto" w:fill="FFFFFF"/>
            <w:tcMar>
              <w:top w:w="0" w:type="dxa"/>
              <w:left w:w="70" w:type="dxa"/>
              <w:bottom w:w="0" w:type="dxa"/>
              <w:right w:w="70" w:type="dxa"/>
            </w:tcMar>
            <w:vAlign w:val="center"/>
          </w:tcPr>
          <w:p w14:paraId="077328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0.006</w:t>
            </w:r>
          </w:p>
        </w:tc>
        <w:tc>
          <w:tcPr>
            <w:tcW w:w="1132" w:type="dxa"/>
            <w:shd w:val="clear" w:color="auto" w:fill="FFFFFF"/>
            <w:tcMar>
              <w:top w:w="0" w:type="dxa"/>
              <w:left w:w="70" w:type="dxa"/>
              <w:bottom w:w="0" w:type="dxa"/>
              <w:right w:w="70" w:type="dxa"/>
            </w:tcMar>
            <w:vAlign w:val="center"/>
          </w:tcPr>
          <w:p w14:paraId="67D6BC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r>
      <w:tr w:rsidR="00644ECA" w:rsidRPr="009A6BD6" w14:paraId="47F6DA08" w14:textId="77777777">
        <w:trPr>
          <w:trHeight w:val="285"/>
          <w:jc w:val="center"/>
        </w:trPr>
        <w:tc>
          <w:tcPr>
            <w:tcW w:w="1418" w:type="dxa"/>
            <w:shd w:val="clear" w:color="auto" w:fill="FFFFFF"/>
            <w:tcMar>
              <w:top w:w="0" w:type="dxa"/>
              <w:left w:w="70" w:type="dxa"/>
              <w:bottom w:w="0" w:type="dxa"/>
              <w:right w:w="70" w:type="dxa"/>
            </w:tcMar>
            <w:vAlign w:val="center"/>
          </w:tcPr>
          <w:p w14:paraId="2D2C94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GRB160425A</w:t>
            </w:r>
          </w:p>
        </w:tc>
        <w:tc>
          <w:tcPr>
            <w:tcW w:w="1132" w:type="dxa"/>
            <w:shd w:val="clear" w:color="auto" w:fill="FFFFFF"/>
            <w:tcMar>
              <w:top w:w="0" w:type="dxa"/>
              <w:left w:w="70" w:type="dxa"/>
              <w:bottom w:w="0" w:type="dxa"/>
              <w:right w:w="70" w:type="dxa"/>
            </w:tcMar>
            <w:vAlign w:val="center"/>
          </w:tcPr>
          <w:p w14:paraId="225795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304.6</w:t>
            </w:r>
          </w:p>
        </w:tc>
        <w:tc>
          <w:tcPr>
            <w:tcW w:w="1133" w:type="dxa"/>
            <w:shd w:val="clear" w:color="auto" w:fill="FFFFFF"/>
            <w:tcMar>
              <w:top w:w="0" w:type="dxa"/>
              <w:left w:w="70" w:type="dxa"/>
              <w:bottom w:w="0" w:type="dxa"/>
              <w:right w:w="70" w:type="dxa"/>
            </w:tcMar>
            <w:vAlign w:val="center"/>
          </w:tcPr>
          <w:p w14:paraId="15192B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w:t>
            </w:r>
          </w:p>
        </w:tc>
        <w:tc>
          <w:tcPr>
            <w:tcW w:w="1132" w:type="dxa"/>
            <w:shd w:val="clear" w:color="auto" w:fill="FFFFFF"/>
            <w:tcMar>
              <w:top w:w="0" w:type="dxa"/>
              <w:left w:w="70" w:type="dxa"/>
              <w:bottom w:w="0" w:type="dxa"/>
              <w:right w:w="70" w:type="dxa"/>
            </w:tcMar>
            <w:vAlign w:val="center"/>
          </w:tcPr>
          <w:p w14:paraId="01A719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0.126</w:t>
            </w:r>
          </w:p>
        </w:tc>
        <w:tc>
          <w:tcPr>
            <w:tcW w:w="1133" w:type="dxa"/>
            <w:shd w:val="clear" w:color="auto" w:fill="FFFFFF"/>
            <w:tcMar>
              <w:top w:w="0" w:type="dxa"/>
              <w:left w:w="70" w:type="dxa"/>
              <w:bottom w:w="0" w:type="dxa"/>
              <w:right w:w="70" w:type="dxa"/>
            </w:tcMar>
            <w:vAlign w:val="center"/>
          </w:tcPr>
          <w:p w14:paraId="029C80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0.015</w:t>
            </w:r>
          </w:p>
        </w:tc>
        <w:tc>
          <w:tcPr>
            <w:tcW w:w="1132" w:type="dxa"/>
            <w:shd w:val="clear" w:color="auto" w:fill="FFFFFF"/>
            <w:tcMar>
              <w:top w:w="0" w:type="dxa"/>
              <w:left w:w="70" w:type="dxa"/>
              <w:bottom w:w="0" w:type="dxa"/>
              <w:right w:w="70" w:type="dxa"/>
            </w:tcMar>
            <w:vAlign w:val="center"/>
          </w:tcPr>
          <w:p w14:paraId="48F707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0.555</w:t>
            </w:r>
          </w:p>
        </w:tc>
      </w:tr>
      <w:tr w:rsidR="00644ECA" w:rsidRPr="009A6BD6" w14:paraId="75ED9645" w14:textId="77777777">
        <w:trPr>
          <w:trHeight w:val="285"/>
          <w:jc w:val="center"/>
        </w:trPr>
        <w:tc>
          <w:tcPr>
            <w:tcW w:w="1418" w:type="dxa"/>
            <w:shd w:val="clear" w:color="auto" w:fill="FFFFFF"/>
            <w:tcMar>
              <w:top w:w="0" w:type="dxa"/>
              <w:left w:w="70" w:type="dxa"/>
              <w:bottom w:w="0" w:type="dxa"/>
              <w:right w:w="70" w:type="dxa"/>
            </w:tcMar>
            <w:vAlign w:val="center"/>
          </w:tcPr>
          <w:p w14:paraId="64173D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GRB160410A</w:t>
            </w:r>
          </w:p>
        </w:tc>
        <w:tc>
          <w:tcPr>
            <w:tcW w:w="1132" w:type="dxa"/>
            <w:shd w:val="clear" w:color="auto" w:fill="FFFFFF"/>
            <w:tcMar>
              <w:top w:w="0" w:type="dxa"/>
              <w:left w:w="70" w:type="dxa"/>
              <w:bottom w:w="0" w:type="dxa"/>
              <w:right w:w="70" w:type="dxa"/>
            </w:tcMar>
            <w:vAlign w:val="center"/>
          </w:tcPr>
          <w:p w14:paraId="6A9E19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w:t>
            </w:r>
          </w:p>
        </w:tc>
        <w:tc>
          <w:tcPr>
            <w:tcW w:w="1133" w:type="dxa"/>
            <w:shd w:val="clear" w:color="auto" w:fill="FFFFFF"/>
            <w:tcMar>
              <w:top w:w="0" w:type="dxa"/>
              <w:left w:w="70" w:type="dxa"/>
              <w:bottom w:w="0" w:type="dxa"/>
              <w:right w:w="70" w:type="dxa"/>
            </w:tcMar>
            <w:vAlign w:val="center"/>
          </w:tcPr>
          <w:p w14:paraId="4E3BCB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1132" w:type="dxa"/>
            <w:shd w:val="clear" w:color="auto" w:fill="FFFFFF"/>
            <w:tcMar>
              <w:top w:w="0" w:type="dxa"/>
              <w:left w:w="70" w:type="dxa"/>
              <w:bottom w:w="0" w:type="dxa"/>
              <w:right w:w="70" w:type="dxa"/>
            </w:tcMar>
            <w:vAlign w:val="center"/>
          </w:tcPr>
          <w:p w14:paraId="670259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0.070</w:t>
            </w:r>
          </w:p>
        </w:tc>
        <w:tc>
          <w:tcPr>
            <w:tcW w:w="1133" w:type="dxa"/>
            <w:shd w:val="clear" w:color="auto" w:fill="FFFFFF"/>
            <w:tcMar>
              <w:top w:w="0" w:type="dxa"/>
              <w:left w:w="70" w:type="dxa"/>
              <w:bottom w:w="0" w:type="dxa"/>
              <w:right w:w="70" w:type="dxa"/>
            </w:tcMar>
            <w:vAlign w:val="center"/>
          </w:tcPr>
          <w:p w14:paraId="603F14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0.008</w:t>
            </w:r>
          </w:p>
        </w:tc>
        <w:tc>
          <w:tcPr>
            <w:tcW w:w="1132" w:type="dxa"/>
            <w:shd w:val="clear" w:color="auto" w:fill="FFFFFF"/>
            <w:tcMar>
              <w:top w:w="0" w:type="dxa"/>
              <w:left w:w="70" w:type="dxa"/>
              <w:bottom w:w="0" w:type="dxa"/>
              <w:right w:w="70" w:type="dxa"/>
            </w:tcMar>
            <w:vAlign w:val="center"/>
          </w:tcPr>
          <w:p w14:paraId="6EFCDE6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1.717</w:t>
            </w:r>
          </w:p>
        </w:tc>
      </w:tr>
      <w:tr w:rsidR="00644ECA" w:rsidRPr="009A6BD6" w14:paraId="2F181453" w14:textId="77777777">
        <w:trPr>
          <w:trHeight w:val="285"/>
          <w:jc w:val="center"/>
        </w:trPr>
        <w:tc>
          <w:tcPr>
            <w:tcW w:w="1418" w:type="dxa"/>
            <w:shd w:val="clear" w:color="auto" w:fill="FFFFFF"/>
            <w:tcMar>
              <w:top w:w="0" w:type="dxa"/>
              <w:left w:w="70" w:type="dxa"/>
              <w:bottom w:w="0" w:type="dxa"/>
              <w:right w:w="70" w:type="dxa"/>
            </w:tcMar>
            <w:vAlign w:val="center"/>
          </w:tcPr>
          <w:p w14:paraId="36AAC8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GRB160327A</w:t>
            </w:r>
          </w:p>
        </w:tc>
        <w:tc>
          <w:tcPr>
            <w:tcW w:w="1132" w:type="dxa"/>
            <w:shd w:val="clear" w:color="auto" w:fill="FFFFFF"/>
            <w:tcMar>
              <w:top w:w="0" w:type="dxa"/>
              <w:left w:w="70" w:type="dxa"/>
              <w:bottom w:w="0" w:type="dxa"/>
              <w:right w:w="70" w:type="dxa"/>
            </w:tcMar>
            <w:vAlign w:val="center"/>
          </w:tcPr>
          <w:p w14:paraId="50D620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28.0</w:t>
            </w:r>
          </w:p>
        </w:tc>
        <w:tc>
          <w:tcPr>
            <w:tcW w:w="1133" w:type="dxa"/>
            <w:shd w:val="clear" w:color="auto" w:fill="FFFFFF"/>
            <w:tcMar>
              <w:top w:w="0" w:type="dxa"/>
              <w:left w:w="70" w:type="dxa"/>
              <w:bottom w:w="0" w:type="dxa"/>
              <w:right w:w="70" w:type="dxa"/>
            </w:tcMar>
            <w:vAlign w:val="center"/>
          </w:tcPr>
          <w:p w14:paraId="4198AB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w:t>
            </w:r>
          </w:p>
        </w:tc>
        <w:tc>
          <w:tcPr>
            <w:tcW w:w="1132" w:type="dxa"/>
            <w:shd w:val="clear" w:color="auto" w:fill="FFFFFF"/>
            <w:tcMar>
              <w:top w:w="0" w:type="dxa"/>
              <w:left w:w="70" w:type="dxa"/>
              <w:bottom w:w="0" w:type="dxa"/>
              <w:right w:w="70" w:type="dxa"/>
            </w:tcMar>
            <w:vAlign w:val="center"/>
          </w:tcPr>
          <w:p w14:paraId="1900D4F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0.643</w:t>
            </w:r>
          </w:p>
        </w:tc>
        <w:tc>
          <w:tcPr>
            <w:tcW w:w="1133" w:type="dxa"/>
            <w:shd w:val="clear" w:color="auto" w:fill="FFFFFF"/>
            <w:tcMar>
              <w:top w:w="0" w:type="dxa"/>
              <w:left w:w="70" w:type="dxa"/>
              <w:bottom w:w="0" w:type="dxa"/>
              <w:right w:w="70" w:type="dxa"/>
            </w:tcMar>
            <w:vAlign w:val="center"/>
          </w:tcPr>
          <w:p w14:paraId="4FF6CBC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0.076</w:t>
            </w:r>
          </w:p>
        </w:tc>
        <w:tc>
          <w:tcPr>
            <w:tcW w:w="1132" w:type="dxa"/>
            <w:shd w:val="clear" w:color="auto" w:fill="FFFFFF"/>
            <w:tcMar>
              <w:top w:w="0" w:type="dxa"/>
              <w:left w:w="70" w:type="dxa"/>
              <w:bottom w:w="0" w:type="dxa"/>
              <w:right w:w="70" w:type="dxa"/>
            </w:tcMar>
            <w:vAlign w:val="center"/>
          </w:tcPr>
          <w:p w14:paraId="49F3F55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4.990</w:t>
            </w:r>
          </w:p>
        </w:tc>
      </w:tr>
      <w:tr w:rsidR="00644ECA" w:rsidRPr="009A6BD6" w14:paraId="6D85BA9E" w14:textId="77777777">
        <w:trPr>
          <w:trHeight w:val="285"/>
          <w:jc w:val="center"/>
        </w:trPr>
        <w:tc>
          <w:tcPr>
            <w:tcW w:w="1418" w:type="dxa"/>
            <w:shd w:val="clear" w:color="auto" w:fill="FFFFFF"/>
            <w:tcMar>
              <w:top w:w="0" w:type="dxa"/>
              <w:left w:w="70" w:type="dxa"/>
              <w:bottom w:w="0" w:type="dxa"/>
              <w:right w:w="70" w:type="dxa"/>
            </w:tcMar>
            <w:vAlign w:val="center"/>
          </w:tcPr>
          <w:p w14:paraId="49D088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GRB160314A</w:t>
            </w:r>
          </w:p>
        </w:tc>
        <w:tc>
          <w:tcPr>
            <w:tcW w:w="1132" w:type="dxa"/>
            <w:shd w:val="clear" w:color="auto" w:fill="FFFFFF"/>
            <w:tcMar>
              <w:top w:w="0" w:type="dxa"/>
              <w:left w:w="70" w:type="dxa"/>
              <w:bottom w:w="0" w:type="dxa"/>
              <w:right w:w="70" w:type="dxa"/>
            </w:tcMar>
            <w:vAlign w:val="center"/>
          </w:tcPr>
          <w:p w14:paraId="600F64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133" w:type="dxa"/>
            <w:shd w:val="clear" w:color="auto" w:fill="FFFFFF"/>
            <w:tcMar>
              <w:top w:w="0" w:type="dxa"/>
              <w:left w:w="70" w:type="dxa"/>
              <w:bottom w:w="0" w:type="dxa"/>
              <w:right w:w="70" w:type="dxa"/>
            </w:tcMar>
            <w:vAlign w:val="center"/>
          </w:tcPr>
          <w:p w14:paraId="498FF3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w:t>
            </w:r>
          </w:p>
        </w:tc>
        <w:tc>
          <w:tcPr>
            <w:tcW w:w="1132" w:type="dxa"/>
            <w:shd w:val="clear" w:color="auto" w:fill="FFFFFF"/>
            <w:tcMar>
              <w:top w:w="0" w:type="dxa"/>
              <w:left w:w="70" w:type="dxa"/>
              <w:bottom w:w="0" w:type="dxa"/>
              <w:right w:w="70" w:type="dxa"/>
            </w:tcMar>
            <w:vAlign w:val="center"/>
          </w:tcPr>
          <w:p w14:paraId="327942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1.845</w:t>
            </w:r>
          </w:p>
        </w:tc>
        <w:tc>
          <w:tcPr>
            <w:tcW w:w="1133" w:type="dxa"/>
            <w:shd w:val="clear" w:color="auto" w:fill="FFFFFF"/>
            <w:tcMar>
              <w:top w:w="0" w:type="dxa"/>
              <w:left w:w="70" w:type="dxa"/>
              <w:bottom w:w="0" w:type="dxa"/>
              <w:right w:w="70" w:type="dxa"/>
            </w:tcMar>
            <w:vAlign w:val="center"/>
          </w:tcPr>
          <w:p w14:paraId="70FB2BC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0.217</w:t>
            </w:r>
          </w:p>
        </w:tc>
        <w:tc>
          <w:tcPr>
            <w:tcW w:w="1132" w:type="dxa"/>
            <w:shd w:val="clear" w:color="auto" w:fill="FFFFFF"/>
            <w:tcMar>
              <w:top w:w="0" w:type="dxa"/>
              <w:left w:w="70" w:type="dxa"/>
              <w:bottom w:w="0" w:type="dxa"/>
              <w:right w:w="70" w:type="dxa"/>
            </w:tcMar>
            <w:vAlign w:val="center"/>
          </w:tcPr>
          <w:p w14:paraId="6ECA9A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0.726</w:t>
            </w:r>
          </w:p>
        </w:tc>
      </w:tr>
      <w:tr w:rsidR="00644ECA" w:rsidRPr="009A6BD6" w14:paraId="42199399" w14:textId="77777777">
        <w:trPr>
          <w:trHeight w:val="285"/>
          <w:jc w:val="center"/>
        </w:trPr>
        <w:tc>
          <w:tcPr>
            <w:tcW w:w="1418" w:type="dxa"/>
            <w:shd w:val="clear" w:color="auto" w:fill="FFFFFF"/>
            <w:tcMar>
              <w:top w:w="0" w:type="dxa"/>
              <w:left w:w="70" w:type="dxa"/>
              <w:bottom w:w="0" w:type="dxa"/>
              <w:right w:w="70" w:type="dxa"/>
            </w:tcMar>
            <w:vAlign w:val="center"/>
          </w:tcPr>
          <w:p w14:paraId="3E55390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GRB160303A</w:t>
            </w:r>
          </w:p>
        </w:tc>
        <w:tc>
          <w:tcPr>
            <w:tcW w:w="1132" w:type="dxa"/>
            <w:shd w:val="clear" w:color="auto" w:fill="FFFFFF"/>
            <w:tcMar>
              <w:top w:w="0" w:type="dxa"/>
              <w:left w:w="70" w:type="dxa"/>
              <w:bottom w:w="0" w:type="dxa"/>
              <w:right w:w="70" w:type="dxa"/>
            </w:tcMar>
            <w:vAlign w:val="center"/>
          </w:tcPr>
          <w:p w14:paraId="6678D4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133" w:type="dxa"/>
            <w:shd w:val="clear" w:color="auto" w:fill="FFFFFF"/>
            <w:tcMar>
              <w:top w:w="0" w:type="dxa"/>
              <w:left w:w="70" w:type="dxa"/>
              <w:bottom w:w="0" w:type="dxa"/>
              <w:right w:w="70" w:type="dxa"/>
            </w:tcMar>
            <w:vAlign w:val="center"/>
          </w:tcPr>
          <w:p w14:paraId="446CA84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w:t>
            </w:r>
          </w:p>
        </w:tc>
        <w:tc>
          <w:tcPr>
            <w:tcW w:w="1132" w:type="dxa"/>
            <w:shd w:val="clear" w:color="auto" w:fill="FFFFFF"/>
            <w:tcMar>
              <w:top w:w="0" w:type="dxa"/>
              <w:left w:w="70" w:type="dxa"/>
              <w:bottom w:w="0" w:type="dxa"/>
              <w:right w:w="70" w:type="dxa"/>
            </w:tcMar>
            <w:vAlign w:val="center"/>
          </w:tcPr>
          <w:p w14:paraId="1780A1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0.043</w:t>
            </w:r>
          </w:p>
        </w:tc>
        <w:tc>
          <w:tcPr>
            <w:tcW w:w="1133" w:type="dxa"/>
            <w:shd w:val="clear" w:color="auto" w:fill="FFFFFF"/>
            <w:tcMar>
              <w:top w:w="0" w:type="dxa"/>
              <w:left w:w="70" w:type="dxa"/>
              <w:bottom w:w="0" w:type="dxa"/>
              <w:right w:w="70" w:type="dxa"/>
            </w:tcMar>
            <w:vAlign w:val="center"/>
          </w:tcPr>
          <w:p w14:paraId="3CC679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0.005</w:t>
            </w:r>
          </w:p>
        </w:tc>
        <w:tc>
          <w:tcPr>
            <w:tcW w:w="1132" w:type="dxa"/>
            <w:shd w:val="clear" w:color="auto" w:fill="FFFFFF"/>
            <w:tcMar>
              <w:top w:w="0" w:type="dxa"/>
              <w:left w:w="70" w:type="dxa"/>
              <w:bottom w:w="0" w:type="dxa"/>
              <w:right w:w="70" w:type="dxa"/>
            </w:tcMar>
            <w:vAlign w:val="center"/>
          </w:tcPr>
          <w:p w14:paraId="2522C6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2.300</w:t>
            </w:r>
          </w:p>
        </w:tc>
      </w:tr>
      <w:tr w:rsidR="00644ECA" w:rsidRPr="009A6BD6" w14:paraId="6A66E894" w14:textId="77777777">
        <w:trPr>
          <w:trHeight w:val="285"/>
          <w:jc w:val="center"/>
        </w:trPr>
        <w:tc>
          <w:tcPr>
            <w:tcW w:w="1418" w:type="dxa"/>
            <w:shd w:val="clear" w:color="auto" w:fill="FFFFFF"/>
            <w:tcMar>
              <w:top w:w="0" w:type="dxa"/>
              <w:left w:w="70" w:type="dxa"/>
              <w:bottom w:w="0" w:type="dxa"/>
              <w:right w:w="70" w:type="dxa"/>
            </w:tcMar>
            <w:vAlign w:val="center"/>
          </w:tcPr>
          <w:p w14:paraId="6A4039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GRB160227A</w:t>
            </w:r>
          </w:p>
        </w:tc>
        <w:tc>
          <w:tcPr>
            <w:tcW w:w="1132" w:type="dxa"/>
            <w:shd w:val="clear" w:color="auto" w:fill="FFFFFF"/>
            <w:tcMar>
              <w:top w:w="0" w:type="dxa"/>
              <w:left w:w="70" w:type="dxa"/>
              <w:bottom w:w="0" w:type="dxa"/>
              <w:right w:w="70" w:type="dxa"/>
            </w:tcMar>
            <w:vAlign w:val="center"/>
          </w:tcPr>
          <w:p w14:paraId="3CFC62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316.5</w:t>
            </w:r>
          </w:p>
        </w:tc>
        <w:tc>
          <w:tcPr>
            <w:tcW w:w="1133" w:type="dxa"/>
            <w:shd w:val="clear" w:color="auto" w:fill="FFFFFF"/>
            <w:tcMar>
              <w:top w:w="0" w:type="dxa"/>
              <w:left w:w="70" w:type="dxa"/>
              <w:bottom w:w="0" w:type="dxa"/>
              <w:right w:w="70" w:type="dxa"/>
            </w:tcMar>
            <w:vAlign w:val="center"/>
          </w:tcPr>
          <w:p w14:paraId="396E6E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75.4</w:t>
            </w:r>
          </w:p>
        </w:tc>
        <w:tc>
          <w:tcPr>
            <w:tcW w:w="1132" w:type="dxa"/>
            <w:shd w:val="clear" w:color="auto" w:fill="FFFFFF"/>
            <w:tcMar>
              <w:top w:w="0" w:type="dxa"/>
              <w:left w:w="70" w:type="dxa"/>
              <w:bottom w:w="0" w:type="dxa"/>
              <w:right w:w="70" w:type="dxa"/>
            </w:tcMar>
            <w:vAlign w:val="center"/>
          </w:tcPr>
          <w:p w14:paraId="5C9EC2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3.740</w:t>
            </w:r>
          </w:p>
        </w:tc>
        <w:tc>
          <w:tcPr>
            <w:tcW w:w="1133" w:type="dxa"/>
            <w:shd w:val="clear" w:color="auto" w:fill="FFFFFF"/>
            <w:tcMar>
              <w:top w:w="0" w:type="dxa"/>
              <w:left w:w="70" w:type="dxa"/>
              <w:bottom w:w="0" w:type="dxa"/>
              <w:right w:w="70" w:type="dxa"/>
            </w:tcMar>
            <w:vAlign w:val="center"/>
          </w:tcPr>
          <w:p w14:paraId="51A937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0.441</w:t>
            </w:r>
          </w:p>
        </w:tc>
        <w:tc>
          <w:tcPr>
            <w:tcW w:w="1132" w:type="dxa"/>
            <w:shd w:val="clear" w:color="auto" w:fill="FFFFFF"/>
            <w:tcMar>
              <w:top w:w="0" w:type="dxa"/>
              <w:left w:w="70" w:type="dxa"/>
              <w:bottom w:w="0" w:type="dxa"/>
              <w:right w:w="70" w:type="dxa"/>
            </w:tcMar>
            <w:vAlign w:val="center"/>
          </w:tcPr>
          <w:p w14:paraId="63CA7E9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2.380</w:t>
            </w:r>
          </w:p>
        </w:tc>
      </w:tr>
      <w:tr w:rsidR="00644ECA" w:rsidRPr="009A6BD6" w14:paraId="7C5D0C6F" w14:textId="77777777">
        <w:trPr>
          <w:trHeight w:val="285"/>
          <w:jc w:val="center"/>
        </w:trPr>
        <w:tc>
          <w:tcPr>
            <w:tcW w:w="1418" w:type="dxa"/>
            <w:shd w:val="clear" w:color="auto" w:fill="FFFFFF"/>
            <w:tcMar>
              <w:top w:w="0" w:type="dxa"/>
              <w:left w:w="70" w:type="dxa"/>
              <w:bottom w:w="0" w:type="dxa"/>
              <w:right w:w="70" w:type="dxa"/>
            </w:tcMar>
            <w:vAlign w:val="center"/>
          </w:tcPr>
          <w:p w14:paraId="08F5566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GRB160203A</w:t>
            </w:r>
          </w:p>
        </w:tc>
        <w:tc>
          <w:tcPr>
            <w:tcW w:w="1132" w:type="dxa"/>
            <w:shd w:val="clear" w:color="auto" w:fill="FFFFFF"/>
            <w:tcMar>
              <w:top w:w="0" w:type="dxa"/>
              <w:left w:w="70" w:type="dxa"/>
              <w:bottom w:w="0" w:type="dxa"/>
              <w:right w:w="70" w:type="dxa"/>
            </w:tcMar>
            <w:vAlign w:val="center"/>
          </w:tcPr>
          <w:p w14:paraId="4701533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20.2</w:t>
            </w:r>
          </w:p>
        </w:tc>
        <w:tc>
          <w:tcPr>
            <w:tcW w:w="1133" w:type="dxa"/>
            <w:shd w:val="clear" w:color="auto" w:fill="FFFFFF"/>
            <w:tcMar>
              <w:top w:w="0" w:type="dxa"/>
              <w:left w:w="70" w:type="dxa"/>
              <w:bottom w:w="0" w:type="dxa"/>
              <w:right w:w="70" w:type="dxa"/>
            </w:tcMar>
            <w:vAlign w:val="center"/>
          </w:tcPr>
          <w:p w14:paraId="18E220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132" w:type="dxa"/>
            <w:shd w:val="clear" w:color="auto" w:fill="FFFFFF"/>
            <w:tcMar>
              <w:top w:w="0" w:type="dxa"/>
              <w:left w:w="70" w:type="dxa"/>
              <w:bottom w:w="0" w:type="dxa"/>
              <w:right w:w="70" w:type="dxa"/>
            </w:tcMar>
            <w:vAlign w:val="center"/>
          </w:tcPr>
          <w:p w14:paraId="360A64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8.246</w:t>
            </w:r>
          </w:p>
        </w:tc>
        <w:tc>
          <w:tcPr>
            <w:tcW w:w="1133" w:type="dxa"/>
            <w:shd w:val="clear" w:color="auto" w:fill="FFFFFF"/>
            <w:tcMar>
              <w:top w:w="0" w:type="dxa"/>
              <w:left w:w="70" w:type="dxa"/>
              <w:bottom w:w="0" w:type="dxa"/>
              <w:right w:w="70" w:type="dxa"/>
            </w:tcMar>
            <w:vAlign w:val="center"/>
          </w:tcPr>
          <w:p w14:paraId="47AE37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0.972</w:t>
            </w:r>
          </w:p>
        </w:tc>
        <w:tc>
          <w:tcPr>
            <w:tcW w:w="1132" w:type="dxa"/>
            <w:shd w:val="clear" w:color="auto" w:fill="FFFFFF"/>
            <w:tcMar>
              <w:top w:w="0" w:type="dxa"/>
              <w:left w:w="70" w:type="dxa"/>
              <w:bottom w:w="0" w:type="dxa"/>
              <w:right w:w="70" w:type="dxa"/>
            </w:tcMar>
            <w:vAlign w:val="center"/>
          </w:tcPr>
          <w:p w14:paraId="01A043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3.520</w:t>
            </w:r>
          </w:p>
        </w:tc>
      </w:tr>
      <w:tr w:rsidR="00644ECA" w:rsidRPr="009A6BD6" w14:paraId="3E0D1D58" w14:textId="77777777">
        <w:trPr>
          <w:trHeight w:val="285"/>
          <w:jc w:val="center"/>
        </w:trPr>
        <w:tc>
          <w:tcPr>
            <w:tcW w:w="1418" w:type="dxa"/>
            <w:shd w:val="clear" w:color="auto" w:fill="FFFFFF"/>
            <w:tcMar>
              <w:top w:w="0" w:type="dxa"/>
              <w:left w:w="70" w:type="dxa"/>
              <w:bottom w:w="0" w:type="dxa"/>
              <w:right w:w="70" w:type="dxa"/>
            </w:tcMar>
            <w:vAlign w:val="center"/>
          </w:tcPr>
          <w:p w14:paraId="18B3022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GRB160131A</w:t>
            </w:r>
          </w:p>
        </w:tc>
        <w:tc>
          <w:tcPr>
            <w:tcW w:w="1132" w:type="dxa"/>
            <w:shd w:val="clear" w:color="auto" w:fill="FFFFFF"/>
            <w:tcMar>
              <w:top w:w="0" w:type="dxa"/>
              <w:left w:w="70" w:type="dxa"/>
              <w:bottom w:w="0" w:type="dxa"/>
              <w:right w:w="70" w:type="dxa"/>
            </w:tcMar>
            <w:vAlign w:val="center"/>
          </w:tcPr>
          <w:p w14:paraId="266558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325.0</w:t>
            </w:r>
          </w:p>
        </w:tc>
        <w:tc>
          <w:tcPr>
            <w:tcW w:w="1133" w:type="dxa"/>
            <w:shd w:val="clear" w:color="auto" w:fill="FFFFFF"/>
            <w:tcMar>
              <w:top w:w="0" w:type="dxa"/>
              <w:left w:w="70" w:type="dxa"/>
              <w:bottom w:w="0" w:type="dxa"/>
              <w:right w:w="70" w:type="dxa"/>
            </w:tcMar>
            <w:vAlign w:val="center"/>
          </w:tcPr>
          <w:p w14:paraId="18F2769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72.0</w:t>
            </w:r>
          </w:p>
        </w:tc>
        <w:tc>
          <w:tcPr>
            <w:tcW w:w="1132" w:type="dxa"/>
            <w:shd w:val="clear" w:color="auto" w:fill="FFFFFF"/>
            <w:tcMar>
              <w:top w:w="0" w:type="dxa"/>
              <w:left w:w="70" w:type="dxa"/>
              <w:bottom w:w="0" w:type="dxa"/>
              <w:right w:w="70" w:type="dxa"/>
            </w:tcMar>
            <w:vAlign w:val="center"/>
          </w:tcPr>
          <w:p w14:paraId="28BBD3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0.645</w:t>
            </w:r>
          </w:p>
        </w:tc>
        <w:tc>
          <w:tcPr>
            <w:tcW w:w="1133" w:type="dxa"/>
            <w:shd w:val="clear" w:color="auto" w:fill="FFFFFF"/>
            <w:tcMar>
              <w:top w:w="0" w:type="dxa"/>
              <w:left w:w="70" w:type="dxa"/>
              <w:bottom w:w="0" w:type="dxa"/>
              <w:right w:w="70" w:type="dxa"/>
            </w:tcMar>
            <w:vAlign w:val="center"/>
          </w:tcPr>
          <w:p w14:paraId="489B5D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0.076</w:t>
            </w:r>
          </w:p>
        </w:tc>
        <w:tc>
          <w:tcPr>
            <w:tcW w:w="1132" w:type="dxa"/>
            <w:shd w:val="clear" w:color="auto" w:fill="FFFFFF"/>
            <w:tcMar>
              <w:top w:w="0" w:type="dxa"/>
              <w:left w:w="70" w:type="dxa"/>
              <w:bottom w:w="0" w:type="dxa"/>
              <w:right w:w="70" w:type="dxa"/>
            </w:tcMar>
            <w:vAlign w:val="center"/>
          </w:tcPr>
          <w:p w14:paraId="0B4DAD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0.972</w:t>
            </w:r>
          </w:p>
        </w:tc>
      </w:tr>
      <w:tr w:rsidR="00644ECA" w:rsidRPr="009A6BD6" w14:paraId="13F05EE4" w14:textId="77777777">
        <w:trPr>
          <w:trHeight w:val="285"/>
          <w:jc w:val="center"/>
        </w:trPr>
        <w:tc>
          <w:tcPr>
            <w:tcW w:w="1418" w:type="dxa"/>
            <w:shd w:val="clear" w:color="auto" w:fill="FFFFFF"/>
            <w:tcMar>
              <w:top w:w="0" w:type="dxa"/>
              <w:left w:w="70" w:type="dxa"/>
              <w:bottom w:w="0" w:type="dxa"/>
              <w:right w:w="70" w:type="dxa"/>
            </w:tcMar>
            <w:vAlign w:val="center"/>
          </w:tcPr>
          <w:p w14:paraId="182B7B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GRB160121A</w:t>
            </w:r>
          </w:p>
        </w:tc>
        <w:tc>
          <w:tcPr>
            <w:tcW w:w="1132" w:type="dxa"/>
            <w:shd w:val="clear" w:color="auto" w:fill="FFFFFF"/>
            <w:tcMar>
              <w:top w:w="0" w:type="dxa"/>
              <w:left w:w="70" w:type="dxa"/>
              <w:bottom w:w="0" w:type="dxa"/>
              <w:right w:w="70" w:type="dxa"/>
            </w:tcMar>
            <w:vAlign w:val="center"/>
          </w:tcPr>
          <w:p w14:paraId="573688B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w:t>
            </w:r>
          </w:p>
        </w:tc>
        <w:tc>
          <w:tcPr>
            <w:tcW w:w="1133" w:type="dxa"/>
            <w:shd w:val="clear" w:color="auto" w:fill="FFFFFF"/>
            <w:tcMar>
              <w:top w:w="0" w:type="dxa"/>
              <w:left w:w="70" w:type="dxa"/>
              <w:bottom w:w="0" w:type="dxa"/>
              <w:right w:w="70" w:type="dxa"/>
            </w:tcMar>
            <w:vAlign w:val="center"/>
          </w:tcPr>
          <w:p w14:paraId="62273E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132" w:type="dxa"/>
            <w:shd w:val="clear" w:color="auto" w:fill="FFFFFF"/>
            <w:tcMar>
              <w:top w:w="0" w:type="dxa"/>
              <w:left w:w="70" w:type="dxa"/>
              <w:bottom w:w="0" w:type="dxa"/>
              <w:right w:w="70" w:type="dxa"/>
            </w:tcMar>
            <w:vAlign w:val="center"/>
          </w:tcPr>
          <w:p w14:paraId="168553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0.009</w:t>
            </w:r>
          </w:p>
        </w:tc>
        <w:tc>
          <w:tcPr>
            <w:tcW w:w="1133" w:type="dxa"/>
            <w:shd w:val="clear" w:color="auto" w:fill="FFFFFF"/>
            <w:tcMar>
              <w:top w:w="0" w:type="dxa"/>
              <w:left w:w="70" w:type="dxa"/>
              <w:bottom w:w="0" w:type="dxa"/>
              <w:right w:w="70" w:type="dxa"/>
            </w:tcMar>
            <w:vAlign w:val="center"/>
          </w:tcPr>
          <w:p w14:paraId="13D555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0.001</w:t>
            </w:r>
          </w:p>
        </w:tc>
        <w:tc>
          <w:tcPr>
            <w:tcW w:w="1132" w:type="dxa"/>
            <w:shd w:val="clear" w:color="auto" w:fill="FFFFFF"/>
            <w:tcMar>
              <w:top w:w="0" w:type="dxa"/>
              <w:left w:w="70" w:type="dxa"/>
              <w:bottom w:w="0" w:type="dxa"/>
              <w:right w:w="70" w:type="dxa"/>
            </w:tcMar>
            <w:vAlign w:val="center"/>
          </w:tcPr>
          <w:p w14:paraId="7A2C637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1.960</w:t>
            </w:r>
          </w:p>
        </w:tc>
      </w:tr>
      <w:tr w:rsidR="00644ECA" w:rsidRPr="009A6BD6" w14:paraId="19D66617" w14:textId="77777777">
        <w:trPr>
          <w:trHeight w:val="285"/>
          <w:jc w:val="center"/>
        </w:trPr>
        <w:tc>
          <w:tcPr>
            <w:tcW w:w="1418" w:type="dxa"/>
            <w:shd w:val="clear" w:color="auto" w:fill="FFFFFF"/>
            <w:tcMar>
              <w:top w:w="0" w:type="dxa"/>
              <w:left w:w="70" w:type="dxa"/>
              <w:bottom w:w="0" w:type="dxa"/>
              <w:right w:w="70" w:type="dxa"/>
            </w:tcMar>
            <w:vAlign w:val="center"/>
          </w:tcPr>
          <w:p w14:paraId="07750D2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GRB171222A</w:t>
            </w:r>
          </w:p>
        </w:tc>
        <w:tc>
          <w:tcPr>
            <w:tcW w:w="1132" w:type="dxa"/>
            <w:shd w:val="clear" w:color="auto" w:fill="FFFFFF"/>
            <w:tcMar>
              <w:top w:w="0" w:type="dxa"/>
              <w:left w:w="70" w:type="dxa"/>
              <w:bottom w:w="0" w:type="dxa"/>
              <w:right w:w="70" w:type="dxa"/>
            </w:tcMar>
            <w:vAlign w:val="center"/>
          </w:tcPr>
          <w:p w14:paraId="308626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174.8</w:t>
            </w:r>
          </w:p>
        </w:tc>
        <w:tc>
          <w:tcPr>
            <w:tcW w:w="1133" w:type="dxa"/>
            <w:shd w:val="clear" w:color="auto" w:fill="FFFFFF"/>
            <w:tcMar>
              <w:top w:w="0" w:type="dxa"/>
              <w:left w:w="70" w:type="dxa"/>
              <w:bottom w:w="0" w:type="dxa"/>
              <w:right w:w="70" w:type="dxa"/>
            </w:tcMar>
            <w:vAlign w:val="center"/>
          </w:tcPr>
          <w:p w14:paraId="258953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22.7</w:t>
            </w:r>
          </w:p>
        </w:tc>
        <w:tc>
          <w:tcPr>
            <w:tcW w:w="1132" w:type="dxa"/>
            <w:shd w:val="clear" w:color="auto" w:fill="FFFFFF"/>
            <w:tcMar>
              <w:top w:w="0" w:type="dxa"/>
              <w:left w:w="70" w:type="dxa"/>
              <w:bottom w:w="0" w:type="dxa"/>
              <w:right w:w="70" w:type="dxa"/>
            </w:tcMar>
            <w:vAlign w:val="center"/>
          </w:tcPr>
          <w:p w14:paraId="204A39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0.142</w:t>
            </w:r>
          </w:p>
        </w:tc>
        <w:tc>
          <w:tcPr>
            <w:tcW w:w="1133" w:type="dxa"/>
            <w:shd w:val="clear" w:color="auto" w:fill="FFFFFF"/>
            <w:tcMar>
              <w:top w:w="0" w:type="dxa"/>
              <w:left w:w="70" w:type="dxa"/>
              <w:bottom w:w="0" w:type="dxa"/>
              <w:right w:w="70" w:type="dxa"/>
            </w:tcMar>
            <w:vAlign w:val="center"/>
          </w:tcPr>
          <w:p w14:paraId="5A7B79E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0.017</w:t>
            </w:r>
          </w:p>
        </w:tc>
        <w:tc>
          <w:tcPr>
            <w:tcW w:w="1132" w:type="dxa"/>
            <w:shd w:val="clear" w:color="auto" w:fill="FFFFFF"/>
            <w:tcMar>
              <w:top w:w="0" w:type="dxa"/>
              <w:left w:w="70" w:type="dxa"/>
              <w:bottom w:w="0" w:type="dxa"/>
              <w:right w:w="70" w:type="dxa"/>
            </w:tcMar>
            <w:vAlign w:val="center"/>
          </w:tcPr>
          <w:p w14:paraId="4E01102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2.409</w:t>
            </w:r>
          </w:p>
        </w:tc>
      </w:tr>
      <w:tr w:rsidR="00644ECA" w:rsidRPr="009A6BD6" w14:paraId="34F69F7F" w14:textId="77777777">
        <w:trPr>
          <w:trHeight w:val="285"/>
          <w:jc w:val="center"/>
        </w:trPr>
        <w:tc>
          <w:tcPr>
            <w:tcW w:w="1418" w:type="dxa"/>
            <w:shd w:val="clear" w:color="auto" w:fill="FFFFFF"/>
            <w:tcMar>
              <w:top w:w="0" w:type="dxa"/>
              <w:left w:w="70" w:type="dxa"/>
              <w:bottom w:w="0" w:type="dxa"/>
              <w:right w:w="70" w:type="dxa"/>
            </w:tcMar>
            <w:vAlign w:val="center"/>
          </w:tcPr>
          <w:p w14:paraId="51174EB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GRB171205A</w:t>
            </w:r>
          </w:p>
        </w:tc>
        <w:tc>
          <w:tcPr>
            <w:tcW w:w="1132" w:type="dxa"/>
            <w:shd w:val="clear" w:color="auto" w:fill="FFFFFF"/>
            <w:tcMar>
              <w:top w:w="0" w:type="dxa"/>
              <w:left w:w="70" w:type="dxa"/>
              <w:bottom w:w="0" w:type="dxa"/>
              <w:right w:w="70" w:type="dxa"/>
            </w:tcMar>
            <w:vAlign w:val="center"/>
          </w:tcPr>
          <w:p w14:paraId="063435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189.4</w:t>
            </w:r>
          </w:p>
        </w:tc>
        <w:tc>
          <w:tcPr>
            <w:tcW w:w="1133" w:type="dxa"/>
            <w:shd w:val="clear" w:color="auto" w:fill="FFFFFF"/>
            <w:tcMar>
              <w:top w:w="0" w:type="dxa"/>
              <w:left w:w="70" w:type="dxa"/>
              <w:bottom w:w="0" w:type="dxa"/>
              <w:right w:w="70" w:type="dxa"/>
            </w:tcMar>
            <w:vAlign w:val="center"/>
          </w:tcPr>
          <w:p w14:paraId="1BF9FE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w:t>
            </w:r>
          </w:p>
        </w:tc>
        <w:tc>
          <w:tcPr>
            <w:tcW w:w="1132" w:type="dxa"/>
            <w:shd w:val="clear" w:color="auto" w:fill="FFFFFF"/>
            <w:tcMar>
              <w:top w:w="0" w:type="dxa"/>
              <w:left w:w="70" w:type="dxa"/>
              <w:bottom w:w="0" w:type="dxa"/>
              <w:right w:w="70" w:type="dxa"/>
            </w:tcMar>
            <w:vAlign w:val="center"/>
          </w:tcPr>
          <w:p w14:paraId="60B31F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6.909</w:t>
            </w:r>
          </w:p>
        </w:tc>
        <w:tc>
          <w:tcPr>
            <w:tcW w:w="1133" w:type="dxa"/>
            <w:shd w:val="clear" w:color="auto" w:fill="FFFFFF"/>
            <w:tcMar>
              <w:top w:w="0" w:type="dxa"/>
              <w:left w:w="70" w:type="dxa"/>
              <w:bottom w:w="0" w:type="dxa"/>
              <w:right w:w="70" w:type="dxa"/>
            </w:tcMar>
            <w:vAlign w:val="center"/>
          </w:tcPr>
          <w:p w14:paraId="52CE58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-0.345</w:t>
            </w:r>
          </w:p>
        </w:tc>
        <w:tc>
          <w:tcPr>
            <w:tcW w:w="1132" w:type="dxa"/>
            <w:shd w:val="clear" w:color="auto" w:fill="FFFFFF"/>
            <w:tcMar>
              <w:top w:w="0" w:type="dxa"/>
              <w:left w:w="70" w:type="dxa"/>
              <w:bottom w:w="0" w:type="dxa"/>
              <w:right w:w="70" w:type="dxa"/>
            </w:tcMar>
            <w:vAlign w:val="center"/>
          </w:tcPr>
          <w:p w14:paraId="5115309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0.037</w:t>
            </w:r>
          </w:p>
        </w:tc>
      </w:tr>
      <w:tr w:rsidR="00644ECA" w:rsidRPr="009A6BD6" w14:paraId="03D84A7A" w14:textId="77777777">
        <w:trPr>
          <w:trHeight w:val="285"/>
          <w:jc w:val="center"/>
        </w:trPr>
        <w:tc>
          <w:tcPr>
            <w:tcW w:w="1418" w:type="dxa"/>
            <w:shd w:val="clear" w:color="auto" w:fill="FFFFFF"/>
            <w:tcMar>
              <w:top w:w="0" w:type="dxa"/>
              <w:left w:w="70" w:type="dxa"/>
              <w:bottom w:w="0" w:type="dxa"/>
              <w:right w:w="70" w:type="dxa"/>
            </w:tcMar>
            <w:vAlign w:val="center"/>
          </w:tcPr>
          <w:p w14:paraId="7451A8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GRB171020A</w:t>
            </w:r>
          </w:p>
        </w:tc>
        <w:tc>
          <w:tcPr>
            <w:tcW w:w="1132" w:type="dxa"/>
            <w:shd w:val="clear" w:color="auto" w:fill="FFFFFF"/>
            <w:tcMar>
              <w:top w:w="0" w:type="dxa"/>
              <w:left w:w="70" w:type="dxa"/>
              <w:bottom w:w="0" w:type="dxa"/>
              <w:right w:w="70" w:type="dxa"/>
            </w:tcMar>
            <w:vAlign w:val="center"/>
          </w:tcPr>
          <w:p w14:paraId="7BB156C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41.9</w:t>
            </w:r>
          </w:p>
        </w:tc>
        <w:tc>
          <w:tcPr>
            <w:tcW w:w="1133" w:type="dxa"/>
            <w:shd w:val="clear" w:color="auto" w:fill="FFFFFF"/>
            <w:tcMar>
              <w:top w:w="0" w:type="dxa"/>
              <w:left w:w="70" w:type="dxa"/>
              <w:bottom w:w="0" w:type="dxa"/>
              <w:right w:w="70" w:type="dxa"/>
            </w:tcMar>
            <w:vAlign w:val="center"/>
          </w:tcPr>
          <w:p w14:paraId="5D5BDA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9.2</w:t>
            </w:r>
          </w:p>
        </w:tc>
        <w:tc>
          <w:tcPr>
            <w:tcW w:w="1132" w:type="dxa"/>
            <w:shd w:val="clear" w:color="auto" w:fill="FFFFFF"/>
            <w:tcMar>
              <w:top w:w="0" w:type="dxa"/>
              <w:left w:w="70" w:type="dxa"/>
              <w:bottom w:w="0" w:type="dxa"/>
              <w:right w:w="70" w:type="dxa"/>
            </w:tcMar>
            <w:vAlign w:val="center"/>
          </w:tcPr>
          <w:p w14:paraId="27DA4D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0.006</w:t>
            </w:r>
          </w:p>
        </w:tc>
        <w:tc>
          <w:tcPr>
            <w:tcW w:w="1133" w:type="dxa"/>
            <w:shd w:val="clear" w:color="auto" w:fill="FFFFFF"/>
            <w:tcMar>
              <w:top w:w="0" w:type="dxa"/>
              <w:left w:w="70" w:type="dxa"/>
              <w:bottom w:w="0" w:type="dxa"/>
              <w:right w:w="70" w:type="dxa"/>
            </w:tcMar>
            <w:vAlign w:val="center"/>
          </w:tcPr>
          <w:p w14:paraId="7CD14C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0.001</w:t>
            </w:r>
          </w:p>
        </w:tc>
        <w:tc>
          <w:tcPr>
            <w:tcW w:w="1132" w:type="dxa"/>
            <w:shd w:val="clear" w:color="auto" w:fill="FFFFFF"/>
            <w:tcMar>
              <w:top w:w="0" w:type="dxa"/>
              <w:left w:w="70" w:type="dxa"/>
              <w:bottom w:w="0" w:type="dxa"/>
              <w:right w:w="70" w:type="dxa"/>
            </w:tcMar>
            <w:vAlign w:val="center"/>
          </w:tcPr>
          <w:p w14:paraId="0477D2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1.870</w:t>
            </w:r>
          </w:p>
        </w:tc>
      </w:tr>
      <w:tr w:rsidR="00644ECA" w:rsidRPr="009A6BD6" w14:paraId="17677824" w14:textId="77777777">
        <w:trPr>
          <w:trHeight w:val="285"/>
          <w:jc w:val="center"/>
        </w:trPr>
        <w:tc>
          <w:tcPr>
            <w:tcW w:w="1418" w:type="dxa"/>
            <w:shd w:val="clear" w:color="auto" w:fill="FFFFFF"/>
            <w:tcMar>
              <w:top w:w="0" w:type="dxa"/>
              <w:left w:w="70" w:type="dxa"/>
              <w:bottom w:w="0" w:type="dxa"/>
              <w:right w:w="70" w:type="dxa"/>
            </w:tcMar>
            <w:vAlign w:val="center"/>
          </w:tcPr>
          <w:p w14:paraId="1BADD1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GRB170903A</w:t>
            </w:r>
          </w:p>
        </w:tc>
        <w:tc>
          <w:tcPr>
            <w:tcW w:w="1132" w:type="dxa"/>
            <w:shd w:val="clear" w:color="auto" w:fill="FFFFFF"/>
            <w:tcMar>
              <w:top w:w="0" w:type="dxa"/>
              <w:left w:w="70" w:type="dxa"/>
              <w:bottom w:w="0" w:type="dxa"/>
              <w:right w:w="70" w:type="dxa"/>
            </w:tcMar>
            <w:vAlign w:val="center"/>
          </w:tcPr>
          <w:p w14:paraId="764E21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29.2</w:t>
            </w:r>
          </w:p>
        </w:tc>
        <w:tc>
          <w:tcPr>
            <w:tcW w:w="1133" w:type="dxa"/>
            <w:shd w:val="clear" w:color="auto" w:fill="FFFFFF"/>
            <w:tcMar>
              <w:top w:w="0" w:type="dxa"/>
              <w:left w:w="70" w:type="dxa"/>
              <w:bottom w:w="0" w:type="dxa"/>
              <w:right w:w="70" w:type="dxa"/>
            </w:tcMar>
            <w:vAlign w:val="center"/>
          </w:tcPr>
          <w:p w14:paraId="2E75E1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132" w:type="dxa"/>
            <w:shd w:val="clear" w:color="auto" w:fill="FFFFFF"/>
            <w:tcMar>
              <w:top w:w="0" w:type="dxa"/>
              <w:left w:w="70" w:type="dxa"/>
              <w:bottom w:w="0" w:type="dxa"/>
              <w:right w:w="70" w:type="dxa"/>
            </w:tcMar>
            <w:vAlign w:val="center"/>
          </w:tcPr>
          <w:p w14:paraId="7B66DF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1.915</w:t>
            </w:r>
          </w:p>
        </w:tc>
        <w:tc>
          <w:tcPr>
            <w:tcW w:w="1133" w:type="dxa"/>
            <w:shd w:val="clear" w:color="auto" w:fill="FFFFFF"/>
            <w:tcMar>
              <w:top w:w="0" w:type="dxa"/>
              <w:left w:w="70" w:type="dxa"/>
              <w:bottom w:w="0" w:type="dxa"/>
              <w:right w:w="70" w:type="dxa"/>
            </w:tcMar>
            <w:vAlign w:val="center"/>
          </w:tcPr>
          <w:p w14:paraId="34A014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0.036</w:t>
            </w:r>
          </w:p>
        </w:tc>
        <w:tc>
          <w:tcPr>
            <w:tcW w:w="1132" w:type="dxa"/>
            <w:shd w:val="clear" w:color="auto" w:fill="FFFFFF"/>
            <w:tcMar>
              <w:top w:w="0" w:type="dxa"/>
              <w:left w:w="70" w:type="dxa"/>
              <w:bottom w:w="0" w:type="dxa"/>
              <w:right w:w="70" w:type="dxa"/>
            </w:tcMar>
            <w:vAlign w:val="center"/>
          </w:tcPr>
          <w:p w14:paraId="7C4C55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0.886</w:t>
            </w:r>
          </w:p>
        </w:tc>
      </w:tr>
      <w:tr w:rsidR="00644ECA" w:rsidRPr="009A6BD6" w14:paraId="14157B1D" w14:textId="77777777">
        <w:trPr>
          <w:trHeight w:val="285"/>
          <w:jc w:val="center"/>
        </w:trPr>
        <w:tc>
          <w:tcPr>
            <w:tcW w:w="1418" w:type="dxa"/>
            <w:tcBorders>
              <w:bottom w:val="single" w:sz="4" w:space="0" w:color="000000"/>
            </w:tcBorders>
            <w:shd w:val="clear" w:color="auto" w:fill="FFFFFF"/>
            <w:tcMar>
              <w:top w:w="0" w:type="dxa"/>
              <w:left w:w="70" w:type="dxa"/>
              <w:bottom w:w="0" w:type="dxa"/>
              <w:right w:w="70" w:type="dxa"/>
            </w:tcMar>
            <w:vAlign w:val="center"/>
          </w:tcPr>
          <w:p w14:paraId="7778BB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GRB170705A</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6DB7F6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217.3</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457D92C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18.0</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7D747B6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0.116</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78AE6D6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0.014</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56A85D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2.010</w:t>
            </w:r>
          </w:p>
        </w:tc>
      </w:tr>
    </w:tbl>
    <w:p w14:paraId="1720D0D1" w14:textId="77777777" w:rsidR="00644ECA" w:rsidRPr="009A6BD6" w:rsidRDefault="00644ECA">
      <w:pPr>
        <w:ind w:firstLine="0"/>
        <w:rPr>
          <w:rFonts w:cs="Times New Roman"/>
          <w:shd w:val="clear" w:color="auto" w:fill="FFFFFF"/>
        </w:rPr>
      </w:pPr>
    </w:p>
    <w:p w14:paraId="60F7AE20" w14:textId="77777777" w:rsidR="00C50250" w:rsidRPr="009A6BD6" w:rsidRDefault="00C50250">
      <w:pPr>
        <w:ind w:firstLine="0"/>
        <w:rPr>
          <w:rFonts w:cs="Times New Roman"/>
          <w:shd w:val="clear" w:color="auto" w:fill="FFFFFF"/>
        </w:rPr>
      </w:pPr>
    </w:p>
    <w:p w14:paraId="18DFF76A" w14:textId="77777777" w:rsidR="00644ECA" w:rsidRPr="009A6BD6" w:rsidRDefault="00644ECA">
      <w:pPr>
        <w:ind w:firstLine="0"/>
        <w:rPr>
          <w:rFonts w:cs="Times New Roman"/>
          <w:shd w:val="clear" w:color="auto" w:fill="FFFFFF"/>
        </w:rPr>
      </w:pPr>
    </w:p>
    <w:p w14:paraId="632365A9" w14:textId="77777777" w:rsidR="00644ECA" w:rsidRPr="009A6BD6" w:rsidRDefault="0005562B">
      <w:pPr>
        <w:spacing w:before="120" w:line="240" w:lineRule="auto"/>
        <w:ind w:firstLine="0"/>
        <w:rPr>
          <w:rFonts w:cs="Times New Roman"/>
        </w:rPr>
      </w:pPr>
      <w:r w:rsidRPr="009A6BD6">
        <w:rPr>
          <w:rFonts w:cs="Times New Roman"/>
          <w:b/>
          <w:shd w:val="clear" w:color="auto" w:fill="FFFFFF"/>
        </w:rPr>
        <w:t>Ek-2.</w:t>
      </w:r>
      <w:r w:rsidRPr="009A6BD6">
        <w:rPr>
          <w:rFonts w:cs="Times New Roman"/>
          <w:shd w:val="clear" w:color="auto" w:fill="FFFFFF"/>
        </w:rPr>
        <w:t xml:space="preserve"> Devamı…</w:t>
      </w:r>
    </w:p>
    <w:tbl>
      <w:tblPr>
        <w:tblW w:w="7080" w:type="dxa"/>
        <w:jc w:val="center"/>
        <w:tblCellMar>
          <w:left w:w="10" w:type="dxa"/>
          <w:right w:w="10" w:type="dxa"/>
        </w:tblCellMar>
        <w:tblLook w:val="0000" w:firstRow="0" w:lastRow="0" w:firstColumn="0" w:lastColumn="0" w:noHBand="0" w:noVBand="0"/>
      </w:tblPr>
      <w:tblGrid>
        <w:gridCol w:w="1418"/>
        <w:gridCol w:w="1132"/>
        <w:gridCol w:w="1133"/>
        <w:gridCol w:w="1132"/>
        <w:gridCol w:w="1133"/>
        <w:gridCol w:w="1132"/>
      </w:tblGrid>
      <w:tr w:rsidR="00644ECA" w:rsidRPr="009A6BD6" w14:paraId="5160EECC" w14:textId="77777777">
        <w:trPr>
          <w:trHeight w:val="285"/>
          <w:jc w:val="center"/>
        </w:trPr>
        <w:tc>
          <w:tcPr>
            <w:tcW w:w="1418"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600001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B47588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T90</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B1D287B"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T90</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w:t>
            </w:r>
          </w:p>
          <w:p w14:paraId="28A702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2A0F208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 xml:space="preserve">MTS </w:t>
            </w:r>
          </w:p>
          <w:p w14:paraId="2160BB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3"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17006EBF" w14:textId="77777777" w:rsidR="00644ECA" w:rsidRPr="009A6BD6" w:rsidRDefault="0005562B">
            <w:pPr>
              <w:widowControl/>
              <w:suppressAutoHyphens w:val="0"/>
              <w:spacing w:after="0" w:line="240" w:lineRule="auto"/>
              <w:ind w:firstLine="0"/>
              <w:jc w:val="center"/>
              <w:textAlignment w:val="auto"/>
              <w:rPr>
                <w:rFonts w:cs="Times New Roman"/>
              </w:rPr>
            </w:pPr>
            <w:r w:rsidRPr="009A6BD6">
              <w:rPr>
                <w:rFonts w:eastAsia="Times New Roman" w:cs="Times New Roman"/>
                <w:kern w:val="0"/>
                <w:sz w:val="20"/>
                <w:szCs w:val="20"/>
                <w:lang w:eastAsia="tr-TR"/>
              </w:rPr>
              <w:t>MTS</w:t>
            </w:r>
            <w:r w:rsidR="00AD3E48" w:rsidRPr="009A6BD6">
              <w:rPr>
                <w:rFonts w:eastAsia="Times New Roman" w:cs="Times New Roman"/>
                <w:kern w:val="0"/>
                <w:sz w:val="20"/>
                <w:szCs w:val="20"/>
                <w:lang w:eastAsia="tr-TR"/>
              </w:rPr>
              <w:t>_err</w:t>
            </w:r>
            <w:r w:rsidRPr="009A6BD6">
              <w:rPr>
                <w:rFonts w:eastAsia="Times New Roman" w:cs="Times New Roman"/>
                <w:kern w:val="0"/>
                <w:sz w:val="20"/>
                <w:szCs w:val="20"/>
                <w:lang w:eastAsia="tr-TR"/>
              </w:rPr>
              <w:t xml:space="preserve"> </w:t>
            </w:r>
          </w:p>
          <w:p w14:paraId="06A563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(sn)</w:t>
            </w:r>
          </w:p>
        </w:tc>
        <w:tc>
          <w:tcPr>
            <w:tcW w:w="1132"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11DFCA4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r>
      <w:tr w:rsidR="00644ECA" w:rsidRPr="009A6BD6" w14:paraId="01B6649D" w14:textId="77777777">
        <w:trPr>
          <w:trHeight w:val="285"/>
          <w:jc w:val="center"/>
        </w:trPr>
        <w:tc>
          <w:tcPr>
            <w:tcW w:w="1418" w:type="dxa"/>
            <w:shd w:val="clear" w:color="auto" w:fill="FFFFFF"/>
            <w:tcMar>
              <w:top w:w="0" w:type="dxa"/>
              <w:left w:w="70" w:type="dxa"/>
              <w:bottom w:w="0" w:type="dxa"/>
              <w:right w:w="70" w:type="dxa"/>
            </w:tcMar>
            <w:vAlign w:val="center"/>
          </w:tcPr>
          <w:p w14:paraId="0EB5E7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GRB170604A</w:t>
            </w:r>
          </w:p>
        </w:tc>
        <w:tc>
          <w:tcPr>
            <w:tcW w:w="1132" w:type="dxa"/>
            <w:shd w:val="clear" w:color="auto" w:fill="FFFFFF"/>
            <w:tcMar>
              <w:top w:w="0" w:type="dxa"/>
              <w:left w:w="70" w:type="dxa"/>
              <w:bottom w:w="0" w:type="dxa"/>
              <w:right w:w="70" w:type="dxa"/>
            </w:tcMar>
            <w:vAlign w:val="center"/>
          </w:tcPr>
          <w:p w14:paraId="737EAF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26.7</w:t>
            </w:r>
          </w:p>
        </w:tc>
        <w:tc>
          <w:tcPr>
            <w:tcW w:w="1133" w:type="dxa"/>
            <w:shd w:val="clear" w:color="auto" w:fill="FFFFFF"/>
            <w:tcMar>
              <w:top w:w="0" w:type="dxa"/>
              <w:left w:w="70" w:type="dxa"/>
              <w:bottom w:w="0" w:type="dxa"/>
              <w:right w:w="70" w:type="dxa"/>
            </w:tcMar>
            <w:vAlign w:val="center"/>
          </w:tcPr>
          <w:p w14:paraId="5E1AF79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w:t>
            </w:r>
          </w:p>
        </w:tc>
        <w:tc>
          <w:tcPr>
            <w:tcW w:w="1132" w:type="dxa"/>
            <w:shd w:val="clear" w:color="auto" w:fill="FFFFFF"/>
            <w:tcMar>
              <w:top w:w="0" w:type="dxa"/>
              <w:left w:w="70" w:type="dxa"/>
              <w:bottom w:w="0" w:type="dxa"/>
              <w:right w:w="70" w:type="dxa"/>
            </w:tcMar>
            <w:vAlign w:val="center"/>
          </w:tcPr>
          <w:p w14:paraId="4B98AC6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0.136</w:t>
            </w:r>
          </w:p>
        </w:tc>
        <w:tc>
          <w:tcPr>
            <w:tcW w:w="1133" w:type="dxa"/>
            <w:shd w:val="clear" w:color="auto" w:fill="FFFFFF"/>
            <w:tcMar>
              <w:top w:w="0" w:type="dxa"/>
              <w:left w:w="70" w:type="dxa"/>
              <w:bottom w:w="0" w:type="dxa"/>
              <w:right w:w="70" w:type="dxa"/>
            </w:tcMar>
            <w:vAlign w:val="center"/>
          </w:tcPr>
          <w:p w14:paraId="3B1BAC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0.016</w:t>
            </w:r>
          </w:p>
        </w:tc>
        <w:tc>
          <w:tcPr>
            <w:tcW w:w="1132" w:type="dxa"/>
            <w:shd w:val="clear" w:color="auto" w:fill="FFFFFF"/>
            <w:tcMar>
              <w:top w:w="0" w:type="dxa"/>
              <w:left w:w="70" w:type="dxa"/>
              <w:bottom w:w="0" w:type="dxa"/>
              <w:right w:w="70" w:type="dxa"/>
            </w:tcMar>
            <w:vAlign w:val="center"/>
          </w:tcPr>
          <w:p w14:paraId="2FAC57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1.329</w:t>
            </w:r>
          </w:p>
        </w:tc>
      </w:tr>
      <w:tr w:rsidR="00644ECA" w:rsidRPr="009A6BD6" w14:paraId="45D603C4" w14:textId="77777777">
        <w:trPr>
          <w:trHeight w:val="285"/>
          <w:jc w:val="center"/>
        </w:trPr>
        <w:tc>
          <w:tcPr>
            <w:tcW w:w="1418" w:type="dxa"/>
            <w:shd w:val="clear" w:color="auto" w:fill="FFFFFF"/>
            <w:tcMar>
              <w:top w:w="0" w:type="dxa"/>
              <w:left w:w="70" w:type="dxa"/>
              <w:bottom w:w="0" w:type="dxa"/>
              <w:right w:w="70" w:type="dxa"/>
            </w:tcMar>
            <w:vAlign w:val="center"/>
          </w:tcPr>
          <w:p w14:paraId="4D3E870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GRB170531B</w:t>
            </w:r>
          </w:p>
        </w:tc>
        <w:tc>
          <w:tcPr>
            <w:tcW w:w="1132" w:type="dxa"/>
            <w:shd w:val="clear" w:color="auto" w:fill="FFFFFF"/>
            <w:tcMar>
              <w:top w:w="0" w:type="dxa"/>
              <w:left w:w="70" w:type="dxa"/>
              <w:bottom w:w="0" w:type="dxa"/>
              <w:right w:w="70" w:type="dxa"/>
            </w:tcMar>
            <w:vAlign w:val="center"/>
          </w:tcPr>
          <w:p w14:paraId="72CE96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164.1</w:t>
            </w:r>
          </w:p>
        </w:tc>
        <w:tc>
          <w:tcPr>
            <w:tcW w:w="1133" w:type="dxa"/>
            <w:shd w:val="clear" w:color="auto" w:fill="FFFFFF"/>
            <w:tcMar>
              <w:top w:w="0" w:type="dxa"/>
              <w:left w:w="70" w:type="dxa"/>
              <w:bottom w:w="0" w:type="dxa"/>
              <w:right w:w="70" w:type="dxa"/>
            </w:tcMar>
            <w:vAlign w:val="center"/>
          </w:tcPr>
          <w:p w14:paraId="7A64E2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8.8</w:t>
            </w:r>
          </w:p>
        </w:tc>
        <w:tc>
          <w:tcPr>
            <w:tcW w:w="1132" w:type="dxa"/>
            <w:shd w:val="clear" w:color="auto" w:fill="FFFFFF"/>
            <w:tcMar>
              <w:top w:w="0" w:type="dxa"/>
              <w:left w:w="70" w:type="dxa"/>
              <w:bottom w:w="0" w:type="dxa"/>
              <w:right w:w="70" w:type="dxa"/>
            </w:tcMar>
            <w:vAlign w:val="center"/>
          </w:tcPr>
          <w:p w14:paraId="0B5880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0.368</w:t>
            </w:r>
          </w:p>
        </w:tc>
        <w:tc>
          <w:tcPr>
            <w:tcW w:w="1133" w:type="dxa"/>
            <w:shd w:val="clear" w:color="auto" w:fill="FFFFFF"/>
            <w:tcMar>
              <w:top w:w="0" w:type="dxa"/>
              <w:left w:w="70" w:type="dxa"/>
              <w:bottom w:w="0" w:type="dxa"/>
              <w:right w:w="70" w:type="dxa"/>
            </w:tcMar>
            <w:vAlign w:val="center"/>
          </w:tcPr>
          <w:p w14:paraId="5D3A38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0.043</w:t>
            </w:r>
          </w:p>
        </w:tc>
        <w:tc>
          <w:tcPr>
            <w:tcW w:w="1132" w:type="dxa"/>
            <w:shd w:val="clear" w:color="auto" w:fill="FFFFFF"/>
            <w:tcMar>
              <w:top w:w="0" w:type="dxa"/>
              <w:left w:w="70" w:type="dxa"/>
              <w:bottom w:w="0" w:type="dxa"/>
              <w:right w:w="70" w:type="dxa"/>
            </w:tcMar>
            <w:vAlign w:val="center"/>
          </w:tcPr>
          <w:p w14:paraId="1D8D03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2.366</w:t>
            </w:r>
          </w:p>
        </w:tc>
      </w:tr>
      <w:tr w:rsidR="00644ECA" w:rsidRPr="009A6BD6" w14:paraId="051BBBBE" w14:textId="77777777">
        <w:trPr>
          <w:trHeight w:val="285"/>
          <w:jc w:val="center"/>
        </w:trPr>
        <w:tc>
          <w:tcPr>
            <w:tcW w:w="1418" w:type="dxa"/>
            <w:shd w:val="clear" w:color="auto" w:fill="FFFFFF"/>
            <w:tcMar>
              <w:top w:w="0" w:type="dxa"/>
              <w:left w:w="70" w:type="dxa"/>
              <w:bottom w:w="0" w:type="dxa"/>
              <w:right w:w="70" w:type="dxa"/>
            </w:tcMar>
            <w:vAlign w:val="center"/>
          </w:tcPr>
          <w:p w14:paraId="3E5B4B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GRB170519A</w:t>
            </w:r>
          </w:p>
        </w:tc>
        <w:tc>
          <w:tcPr>
            <w:tcW w:w="1132" w:type="dxa"/>
            <w:shd w:val="clear" w:color="auto" w:fill="FFFFFF"/>
            <w:tcMar>
              <w:top w:w="0" w:type="dxa"/>
              <w:left w:w="70" w:type="dxa"/>
              <w:bottom w:w="0" w:type="dxa"/>
              <w:right w:w="70" w:type="dxa"/>
            </w:tcMar>
            <w:vAlign w:val="center"/>
          </w:tcPr>
          <w:p w14:paraId="4F656F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216.4</w:t>
            </w:r>
          </w:p>
        </w:tc>
        <w:tc>
          <w:tcPr>
            <w:tcW w:w="1133" w:type="dxa"/>
            <w:shd w:val="clear" w:color="auto" w:fill="FFFFFF"/>
            <w:tcMar>
              <w:top w:w="0" w:type="dxa"/>
              <w:left w:w="70" w:type="dxa"/>
              <w:bottom w:w="0" w:type="dxa"/>
              <w:right w:w="70" w:type="dxa"/>
            </w:tcMar>
            <w:vAlign w:val="center"/>
          </w:tcPr>
          <w:p w14:paraId="017F756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49.4</w:t>
            </w:r>
          </w:p>
        </w:tc>
        <w:tc>
          <w:tcPr>
            <w:tcW w:w="1132" w:type="dxa"/>
            <w:shd w:val="clear" w:color="auto" w:fill="FFFFFF"/>
            <w:tcMar>
              <w:top w:w="0" w:type="dxa"/>
              <w:left w:w="70" w:type="dxa"/>
              <w:bottom w:w="0" w:type="dxa"/>
              <w:right w:w="70" w:type="dxa"/>
            </w:tcMar>
            <w:vAlign w:val="center"/>
          </w:tcPr>
          <w:p w14:paraId="11C7A7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0.002</w:t>
            </w:r>
          </w:p>
        </w:tc>
        <w:tc>
          <w:tcPr>
            <w:tcW w:w="1133" w:type="dxa"/>
            <w:shd w:val="clear" w:color="auto" w:fill="FFFFFF"/>
            <w:tcMar>
              <w:top w:w="0" w:type="dxa"/>
              <w:left w:w="70" w:type="dxa"/>
              <w:bottom w:w="0" w:type="dxa"/>
              <w:right w:w="70" w:type="dxa"/>
            </w:tcMar>
            <w:vAlign w:val="center"/>
          </w:tcPr>
          <w:p w14:paraId="3360146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0.000</w:t>
            </w:r>
          </w:p>
        </w:tc>
        <w:tc>
          <w:tcPr>
            <w:tcW w:w="1132" w:type="dxa"/>
            <w:shd w:val="clear" w:color="auto" w:fill="FFFFFF"/>
            <w:tcMar>
              <w:top w:w="0" w:type="dxa"/>
              <w:left w:w="70" w:type="dxa"/>
              <w:bottom w:w="0" w:type="dxa"/>
              <w:right w:w="70" w:type="dxa"/>
            </w:tcMar>
            <w:vAlign w:val="center"/>
          </w:tcPr>
          <w:p w14:paraId="07FCB7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0.818</w:t>
            </w:r>
          </w:p>
        </w:tc>
      </w:tr>
      <w:tr w:rsidR="00644ECA" w:rsidRPr="009A6BD6" w14:paraId="7E0D120A" w14:textId="77777777">
        <w:trPr>
          <w:trHeight w:val="285"/>
          <w:jc w:val="center"/>
        </w:trPr>
        <w:tc>
          <w:tcPr>
            <w:tcW w:w="1418" w:type="dxa"/>
            <w:shd w:val="clear" w:color="auto" w:fill="FFFFFF"/>
            <w:tcMar>
              <w:top w:w="0" w:type="dxa"/>
              <w:left w:w="70" w:type="dxa"/>
              <w:bottom w:w="0" w:type="dxa"/>
              <w:right w:w="70" w:type="dxa"/>
            </w:tcMar>
            <w:vAlign w:val="center"/>
          </w:tcPr>
          <w:p w14:paraId="13FE13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GRB170405A</w:t>
            </w:r>
          </w:p>
        </w:tc>
        <w:tc>
          <w:tcPr>
            <w:tcW w:w="1132" w:type="dxa"/>
            <w:shd w:val="clear" w:color="auto" w:fill="FFFFFF"/>
            <w:tcMar>
              <w:top w:w="0" w:type="dxa"/>
              <w:left w:w="70" w:type="dxa"/>
              <w:bottom w:w="0" w:type="dxa"/>
              <w:right w:w="70" w:type="dxa"/>
            </w:tcMar>
            <w:vAlign w:val="center"/>
          </w:tcPr>
          <w:p w14:paraId="1539ED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164.7</w:t>
            </w:r>
          </w:p>
        </w:tc>
        <w:tc>
          <w:tcPr>
            <w:tcW w:w="1133" w:type="dxa"/>
            <w:shd w:val="clear" w:color="auto" w:fill="FFFFFF"/>
            <w:tcMar>
              <w:top w:w="0" w:type="dxa"/>
              <w:left w:w="70" w:type="dxa"/>
              <w:bottom w:w="0" w:type="dxa"/>
              <w:right w:w="70" w:type="dxa"/>
            </w:tcMar>
            <w:vAlign w:val="center"/>
          </w:tcPr>
          <w:p w14:paraId="6A4DC33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35.4</w:t>
            </w:r>
          </w:p>
        </w:tc>
        <w:tc>
          <w:tcPr>
            <w:tcW w:w="1132" w:type="dxa"/>
            <w:shd w:val="clear" w:color="auto" w:fill="FFFFFF"/>
            <w:tcMar>
              <w:top w:w="0" w:type="dxa"/>
              <w:left w:w="70" w:type="dxa"/>
              <w:bottom w:w="0" w:type="dxa"/>
              <w:right w:w="70" w:type="dxa"/>
            </w:tcMar>
            <w:vAlign w:val="center"/>
          </w:tcPr>
          <w:p w14:paraId="4447C7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0.083</w:t>
            </w:r>
          </w:p>
        </w:tc>
        <w:tc>
          <w:tcPr>
            <w:tcW w:w="1133" w:type="dxa"/>
            <w:shd w:val="clear" w:color="auto" w:fill="FFFFFF"/>
            <w:tcMar>
              <w:top w:w="0" w:type="dxa"/>
              <w:left w:w="70" w:type="dxa"/>
              <w:bottom w:w="0" w:type="dxa"/>
              <w:right w:w="70" w:type="dxa"/>
            </w:tcMar>
            <w:vAlign w:val="center"/>
          </w:tcPr>
          <w:p w14:paraId="10ADFA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0.010</w:t>
            </w:r>
          </w:p>
        </w:tc>
        <w:tc>
          <w:tcPr>
            <w:tcW w:w="1132" w:type="dxa"/>
            <w:shd w:val="clear" w:color="auto" w:fill="FFFFFF"/>
            <w:tcMar>
              <w:top w:w="0" w:type="dxa"/>
              <w:left w:w="70" w:type="dxa"/>
              <w:bottom w:w="0" w:type="dxa"/>
              <w:right w:w="70" w:type="dxa"/>
            </w:tcMar>
            <w:vAlign w:val="center"/>
          </w:tcPr>
          <w:p w14:paraId="7D749F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3.510</w:t>
            </w:r>
          </w:p>
        </w:tc>
      </w:tr>
      <w:tr w:rsidR="00644ECA" w:rsidRPr="009A6BD6" w14:paraId="140C05F2" w14:textId="77777777">
        <w:trPr>
          <w:trHeight w:val="285"/>
          <w:jc w:val="center"/>
        </w:trPr>
        <w:tc>
          <w:tcPr>
            <w:tcW w:w="1418" w:type="dxa"/>
            <w:shd w:val="clear" w:color="auto" w:fill="FFFFFF"/>
            <w:tcMar>
              <w:top w:w="0" w:type="dxa"/>
              <w:left w:w="70" w:type="dxa"/>
              <w:bottom w:w="0" w:type="dxa"/>
              <w:right w:w="70" w:type="dxa"/>
            </w:tcMar>
            <w:vAlign w:val="center"/>
          </w:tcPr>
          <w:p w14:paraId="5679FCA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GRB170202A</w:t>
            </w:r>
          </w:p>
        </w:tc>
        <w:tc>
          <w:tcPr>
            <w:tcW w:w="1132" w:type="dxa"/>
            <w:shd w:val="clear" w:color="auto" w:fill="FFFFFF"/>
            <w:tcMar>
              <w:top w:w="0" w:type="dxa"/>
              <w:left w:w="70" w:type="dxa"/>
              <w:bottom w:w="0" w:type="dxa"/>
              <w:right w:w="70" w:type="dxa"/>
            </w:tcMar>
            <w:vAlign w:val="center"/>
          </w:tcPr>
          <w:p w14:paraId="20DE3F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46.2</w:t>
            </w:r>
          </w:p>
        </w:tc>
        <w:tc>
          <w:tcPr>
            <w:tcW w:w="1133" w:type="dxa"/>
            <w:shd w:val="clear" w:color="auto" w:fill="FFFFFF"/>
            <w:tcMar>
              <w:top w:w="0" w:type="dxa"/>
              <w:left w:w="70" w:type="dxa"/>
              <w:bottom w:w="0" w:type="dxa"/>
              <w:right w:w="70" w:type="dxa"/>
            </w:tcMar>
            <w:vAlign w:val="center"/>
          </w:tcPr>
          <w:p w14:paraId="092D57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w:t>
            </w:r>
          </w:p>
        </w:tc>
        <w:tc>
          <w:tcPr>
            <w:tcW w:w="1132" w:type="dxa"/>
            <w:shd w:val="clear" w:color="auto" w:fill="FFFFFF"/>
            <w:tcMar>
              <w:top w:w="0" w:type="dxa"/>
              <w:left w:w="70" w:type="dxa"/>
              <w:bottom w:w="0" w:type="dxa"/>
              <w:right w:w="70" w:type="dxa"/>
            </w:tcMar>
            <w:vAlign w:val="center"/>
          </w:tcPr>
          <w:p w14:paraId="2B6FE2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0.224</w:t>
            </w:r>
          </w:p>
        </w:tc>
        <w:tc>
          <w:tcPr>
            <w:tcW w:w="1133" w:type="dxa"/>
            <w:shd w:val="clear" w:color="auto" w:fill="FFFFFF"/>
            <w:tcMar>
              <w:top w:w="0" w:type="dxa"/>
              <w:left w:w="70" w:type="dxa"/>
              <w:bottom w:w="0" w:type="dxa"/>
              <w:right w:w="70" w:type="dxa"/>
            </w:tcMar>
            <w:vAlign w:val="center"/>
          </w:tcPr>
          <w:p w14:paraId="7E63AF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0.026</w:t>
            </w:r>
          </w:p>
        </w:tc>
        <w:tc>
          <w:tcPr>
            <w:tcW w:w="1132" w:type="dxa"/>
            <w:shd w:val="clear" w:color="auto" w:fill="FFFFFF"/>
            <w:tcMar>
              <w:top w:w="0" w:type="dxa"/>
              <w:left w:w="70" w:type="dxa"/>
              <w:bottom w:w="0" w:type="dxa"/>
              <w:right w:w="70" w:type="dxa"/>
            </w:tcMar>
            <w:vAlign w:val="center"/>
          </w:tcPr>
          <w:p w14:paraId="51570F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3.645</w:t>
            </w:r>
          </w:p>
        </w:tc>
      </w:tr>
      <w:tr w:rsidR="00644ECA" w:rsidRPr="009A6BD6" w14:paraId="6DD30FF8" w14:textId="77777777">
        <w:trPr>
          <w:trHeight w:val="285"/>
          <w:jc w:val="center"/>
        </w:trPr>
        <w:tc>
          <w:tcPr>
            <w:tcW w:w="1418" w:type="dxa"/>
            <w:shd w:val="clear" w:color="auto" w:fill="FFFFFF"/>
            <w:tcMar>
              <w:top w:w="0" w:type="dxa"/>
              <w:left w:w="70" w:type="dxa"/>
              <w:bottom w:w="0" w:type="dxa"/>
              <w:right w:w="70" w:type="dxa"/>
            </w:tcMar>
            <w:vAlign w:val="center"/>
          </w:tcPr>
          <w:p w14:paraId="2C4CC3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GRB170113A</w:t>
            </w:r>
          </w:p>
        </w:tc>
        <w:tc>
          <w:tcPr>
            <w:tcW w:w="1132" w:type="dxa"/>
            <w:shd w:val="clear" w:color="auto" w:fill="FFFFFF"/>
            <w:tcMar>
              <w:top w:w="0" w:type="dxa"/>
              <w:left w:w="70" w:type="dxa"/>
              <w:bottom w:w="0" w:type="dxa"/>
              <w:right w:w="70" w:type="dxa"/>
            </w:tcMar>
            <w:vAlign w:val="center"/>
          </w:tcPr>
          <w:p w14:paraId="17F59E6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20.7</w:t>
            </w:r>
          </w:p>
        </w:tc>
        <w:tc>
          <w:tcPr>
            <w:tcW w:w="1133" w:type="dxa"/>
            <w:shd w:val="clear" w:color="auto" w:fill="FFFFFF"/>
            <w:tcMar>
              <w:top w:w="0" w:type="dxa"/>
              <w:left w:w="70" w:type="dxa"/>
              <w:bottom w:w="0" w:type="dxa"/>
              <w:right w:w="70" w:type="dxa"/>
            </w:tcMar>
            <w:vAlign w:val="center"/>
          </w:tcPr>
          <w:p w14:paraId="44CAD4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132" w:type="dxa"/>
            <w:shd w:val="clear" w:color="auto" w:fill="FFFFFF"/>
            <w:tcMar>
              <w:top w:w="0" w:type="dxa"/>
              <w:left w:w="70" w:type="dxa"/>
              <w:bottom w:w="0" w:type="dxa"/>
              <w:right w:w="70" w:type="dxa"/>
            </w:tcMar>
            <w:vAlign w:val="center"/>
          </w:tcPr>
          <w:p w14:paraId="3446E8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1.966</w:t>
            </w:r>
          </w:p>
        </w:tc>
        <w:tc>
          <w:tcPr>
            <w:tcW w:w="1133" w:type="dxa"/>
            <w:shd w:val="clear" w:color="auto" w:fill="FFFFFF"/>
            <w:tcMar>
              <w:top w:w="0" w:type="dxa"/>
              <w:left w:w="70" w:type="dxa"/>
              <w:bottom w:w="0" w:type="dxa"/>
              <w:right w:w="70" w:type="dxa"/>
            </w:tcMar>
            <w:vAlign w:val="center"/>
          </w:tcPr>
          <w:p w14:paraId="1F4D75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0.025</w:t>
            </w:r>
          </w:p>
        </w:tc>
        <w:tc>
          <w:tcPr>
            <w:tcW w:w="1132" w:type="dxa"/>
            <w:shd w:val="clear" w:color="auto" w:fill="FFFFFF"/>
            <w:tcMar>
              <w:top w:w="0" w:type="dxa"/>
              <w:left w:w="70" w:type="dxa"/>
              <w:bottom w:w="0" w:type="dxa"/>
              <w:right w:w="70" w:type="dxa"/>
            </w:tcMar>
            <w:vAlign w:val="center"/>
          </w:tcPr>
          <w:p w14:paraId="799BEC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1.968</w:t>
            </w:r>
          </w:p>
        </w:tc>
      </w:tr>
      <w:tr w:rsidR="00644ECA" w:rsidRPr="009A6BD6" w14:paraId="798BB95E" w14:textId="77777777">
        <w:trPr>
          <w:trHeight w:val="285"/>
          <w:jc w:val="center"/>
        </w:trPr>
        <w:tc>
          <w:tcPr>
            <w:tcW w:w="1418" w:type="dxa"/>
            <w:shd w:val="clear" w:color="auto" w:fill="FFFFFF"/>
            <w:tcMar>
              <w:top w:w="0" w:type="dxa"/>
              <w:left w:w="70" w:type="dxa"/>
              <w:bottom w:w="0" w:type="dxa"/>
              <w:right w:w="70" w:type="dxa"/>
            </w:tcMar>
            <w:vAlign w:val="center"/>
          </w:tcPr>
          <w:p w14:paraId="551891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GRB181213A</w:t>
            </w:r>
          </w:p>
        </w:tc>
        <w:tc>
          <w:tcPr>
            <w:tcW w:w="1132" w:type="dxa"/>
            <w:shd w:val="clear" w:color="auto" w:fill="FFFFFF"/>
            <w:tcMar>
              <w:top w:w="0" w:type="dxa"/>
              <w:left w:w="70" w:type="dxa"/>
              <w:bottom w:w="0" w:type="dxa"/>
              <w:right w:w="70" w:type="dxa"/>
            </w:tcMar>
            <w:vAlign w:val="center"/>
          </w:tcPr>
          <w:p w14:paraId="2A96D2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15.3</w:t>
            </w:r>
          </w:p>
        </w:tc>
        <w:tc>
          <w:tcPr>
            <w:tcW w:w="1133" w:type="dxa"/>
            <w:shd w:val="clear" w:color="auto" w:fill="FFFFFF"/>
            <w:tcMar>
              <w:top w:w="0" w:type="dxa"/>
              <w:left w:w="70" w:type="dxa"/>
              <w:bottom w:w="0" w:type="dxa"/>
              <w:right w:w="70" w:type="dxa"/>
            </w:tcMar>
            <w:vAlign w:val="center"/>
          </w:tcPr>
          <w:p w14:paraId="771782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w:t>
            </w:r>
          </w:p>
        </w:tc>
        <w:tc>
          <w:tcPr>
            <w:tcW w:w="1132" w:type="dxa"/>
            <w:shd w:val="clear" w:color="auto" w:fill="FFFFFF"/>
            <w:tcMar>
              <w:top w:w="0" w:type="dxa"/>
              <w:left w:w="70" w:type="dxa"/>
              <w:bottom w:w="0" w:type="dxa"/>
              <w:right w:w="70" w:type="dxa"/>
            </w:tcMar>
            <w:vAlign w:val="center"/>
          </w:tcPr>
          <w:p w14:paraId="5BF5385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2.218</w:t>
            </w:r>
          </w:p>
        </w:tc>
        <w:tc>
          <w:tcPr>
            <w:tcW w:w="1133" w:type="dxa"/>
            <w:shd w:val="clear" w:color="auto" w:fill="FFFFFF"/>
            <w:tcMar>
              <w:top w:w="0" w:type="dxa"/>
              <w:left w:w="70" w:type="dxa"/>
              <w:bottom w:w="0" w:type="dxa"/>
              <w:right w:w="70" w:type="dxa"/>
            </w:tcMar>
            <w:vAlign w:val="center"/>
          </w:tcPr>
          <w:p w14:paraId="697F60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0.261</w:t>
            </w:r>
          </w:p>
        </w:tc>
        <w:tc>
          <w:tcPr>
            <w:tcW w:w="1132" w:type="dxa"/>
            <w:shd w:val="clear" w:color="auto" w:fill="FFFFFF"/>
            <w:tcMar>
              <w:top w:w="0" w:type="dxa"/>
              <w:left w:w="70" w:type="dxa"/>
              <w:bottom w:w="0" w:type="dxa"/>
              <w:right w:w="70" w:type="dxa"/>
            </w:tcMar>
            <w:vAlign w:val="center"/>
          </w:tcPr>
          <w:p w14:paraId="56A456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2.400</w:t>
            </w:r>
          </w:p>
        </w:tc>
      </w:tr>
      <w:tr w:rsidR="00644ECA" w:rsidRPr="009A6BD6" w14:paraId="5D4AEEDA" w14:textId="77777777">
        <w:trPr>
          <w:trHeight w:val="285"/>
          <w:jc w:val="center"/>
        </w:trPr>
        <w:tc>
          <w:tcPr>
            <w:tcW w:w="1418" w:type="dxa"/>
            <w:shd w:val="clear" w:color="auto" w:fill="FFFFFF"/>
            <w:tcMar>
              <w:top w:w="0" w:type="dxa"/>
              <w:left w:w="70" w:type="dxa"/>
              <w:bottom w:w="0" w:type="dxa"/>
              <w:right w:w="70" w:type="dxa"/>
            </w:tcMar>
            <w:vAlign w:val="center"/>
          </w:tcPr>
          <w:p w14:paraId="005338F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GRB181110A</w:t>
            </w:r>
          </w:p>
        </w:tc>
        <w:tc>
          <w:tcPr>
            <w:tcW w:w="1132" w:type="dxa"/>
            <w:shd w:val="clear" w:color="auto" w:fill="FFFFFF"/>
            <w:tcMar>
              <w:top w:w="0" w:type="dxa"/>
              <w:left w:w="70" w:type="dxa"/>
              <w:bottom w:w="0" w:type="dxa"/>
              <w:right w:w="70" w:type="dxa"/>
            </w:tcMar>
            <w:vAlign w:val="center"/>
          </w:tcPr>
          <w:p w14:paraId="13BE4D3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138.4</w:t>
            </w:r>
          </w:p>
        </w:tc>
        <w:tc>
          <w:tcPr>
            <w:tcW w:w="1133" w:type="dxa"/>
            <w:shd w:val="clear" w:color="auto" w:fill="FFFFFF"/>
            <w:tcMar>
              <w:top w:w="0" w:type="dxa"/>
              <w:left w:w="70" w:type="dxa"/>
              <w:bottom w:w="0" w:type="dxa"/>
              <w:right w:w="70" w:type="dxa"/>
            </w:tcMar>
            <w:vAlign w:val="center"/>
          </w:tcPr>
          <w:p w14:paraId="06A491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10.9</w:t>
            </w:r>
          </w:p>
        </w:tc>
        <w:tc>
          <w:tcPr>
            <w:tcW w:w="1132" w:type="dxa"/>
            <w:shd w:val="clear" w:color="auto" w:fill="FFFFFF"/>
            <w:tcMar>
              <w:top w:w="0" w:type="dxa"/>
              <w:left w:w="70" w:type="dxa"/>
              <w:bottom w:w="0" w:type="dxa"/>
              <w:right w:w="70" w:type="dxa"/>
            </w:tcMar>
            <w:vAlign w:val="center"/>
          </w:tcPr>
          <w:p w14:paraId="725E24D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0.263</w:t>
            </w:r>
          </w:p>
        </w:tc>
        <w:tc>
          <w:tcPr>
            <w:tcW w:w="1133" w:type="dxa"/>
            <w:shd w:val="clear" w:color="auto" w:fill="FFFFFF"/>
            <w:tcMar>
              <w:top w:w="0" w:type="dxa"/>
              <w:left w:w="70" w:type="dxa"/>
              <w:bottom w:w="0" w:type="dxa"/>
              <w:right w:w="70" w:type="dxa"/>
            </w:tcMar>
            <w:vAlign w:val="center"/>
          </w:tcPr>
          <w:p w14:paraId="20B7BB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0.031</w:t>
            </w:r>
          </w:p>
        </w:tc>
        <w:tc>
          <w:tcPr>
            <w:tcW w:w="1132" w:type="dxa"/>
            <w:shd w:val="clear" w:color="auto" w:fill="FFFFFF"/>
            <w:tcMar>
              <w:top w:w="0" w:type="dxa"/>
              <w:left w:w="70" w:type="dxa"/>
              <w:bottom w:w="0" w:type="dxa"/>
              <w:right w:w="70" w:type="dxa"/>
            </w:tcMar>
            <w:vAlign w:val="center"/>
          </w:tcPr>
          <w:p w14:paraId="439C46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1.505</w:t>
            </w:r>
          </w:p>
        </w:tc>
      </w:tr>
      <w:tr w:rsidR="00644ECA" w:rsidRPr="009A6BD6" w14:paraId="25AD0624" w14:textId="77777777">
        <w:trPr>
          <w:trHeight w:val="285"/>
          <w:jc w:val="center"/>
        </w:trPr>
        <w:tc>
          <w:tcPr>
            <w:tcW w:w="1418" w:type="dxa"/>
            <w:shd w:val="clear" w:color="auto" w:fill="FFFFFF"/>
            <w:tcMar>
              <w:top w:w="0" w:type="dxa"/>
              <w:left w:w="70" w:type="dxa"/>
              <w:bottom w:w="0" w:type="dxa"/>
              <w:right w:w="70" w:type="dxa"/>
            </w:tcMar>
            <w:vAlign w:val="center"/>
          </w:tcPr>
          <w:p w14:paraId="1EBA0F6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GRB181020A</w:t>
            </w:r>
          </w:p>
        </w:tc>
        <w:tc>
          <w:tcPr>
            <w:tcW w:w="1132" w:type="dxa"/>
            <w:shd w:val="clear" w:color="auto" w:fill="FFFFFF"/>
            <w:tcMar>
              <w:top w:w="0" w:type="dxa"/>
              <w:left w:w="70" w:type="dxa"/>
              <w:bottom w:w="0" w:type="dxa"/>
              <w:right w:w="70" w:type="dxa"/>
            </w:tcMar>
            <w:vAlign w:val="center"/>
          </w:tcPr>
          <w:p w14:paraId="62EE36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238.0</w:t>
            </w:r>
          </w:p>
        </w:tc>
        <w:tc>
          <w:tcPr>
            <w:tcW w:w="1133" w:type="dxa"/>
            <w:shd w:val="clear" w:color="auto" w:fill="FFFFFF"/>
            <w:tcMar>
              <w:top w:w="0" w:type="dxa"/>
              <w:left w:w="70" w:type="dxa"/>
              <w:bottom w:w="0" w:type="dxa"/>
              <w:right w:w="70" w:type="dxa"/>
            </w:tcMar>
            <w:vAlign w:val="center"/>
          </w:tcPr>
          <w:p w14:paraId="67B7CE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c>
          <w:tcPr>
            <w:tcW w:w="1132" w:type="dxa"/>
            <w:shd w:val="clear" w:color="auto" w:fill="FFFFFF"/>
            <w:tcMar>
              <w:top w:w="0" w:type="dxa"/>
              <w:left w:w="70" w:type="dxa"/>
              <w:bottom w:w="0" w:type="dxa"/>
              <w:right w:w="70" w:type="dxa"/>
            </w:tcMar>
            <w:vAlign w:val="center"/>
          </w:tcPr>
          <w:p w14:paraId="116E61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0.356</w:t>
            </w:r>
          </w:p>
        </w:tc>
        <w:tc>
          <w:tcPr>
            <w:tcW w:w="1133" w:type="dxa"/>
            <w:shd w:val="clear" w:color="auto" w:fill="FFFFFF"/>
            <w:tcMar>
              <w:top w:w="0" w:type="dxa"/>
              <w:left w:w="70" w:type="dxa"/>
              <w:bottom w:w="0" w:type="dxa"/>
              <w:right w:w="70" w:type="dxa"/>
            </w:tcMar>
            <w:vAlign w:val="center"/>
          </w:tcPr>
          <w:p w14:paraId="52AFB46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0.042</w:t>
            </w:r>
          </w:p>
        </w:tc>
        <w:tc>
          <w:tcPr>
            <w:tcW w:w="1132" w:type="dxa"/>
            <w:shd w:val="clear" w:color="auto" w:fill="FFFFFF"/>
            <w:tcMar>
              <w:top w:w="0" w:type="dxa"/>
              <w:left w:w="70" w:type="dxa"/>
              <w:bottom w:w="0" w:type="dxa"/>
              <w:right w:w="70" w:type="dxa"/>
            </w:tcMar>
            <w:vAlign w:val="center"/>
          </w:tcPr>
          <w:p w14:paraId="39A90E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2.938</w:t>
            </w:r>
          </w:p>
        </w:tc>
      </w:tr>
      <w:tr w:rsidR="00644ECA" w:rsidRPr="009A6BD6" w14:paraId="48043513" w14:textId="77777777">
        <w:trPr>
          <w:trHeight w:val="285"/>
          <w:jc w:val="center"/>
        </w:trPr>
        <w:tc>
          <w:tcPr>
            <w:tcW w:w="1418" w:type="dxa"/>
            <w:shd w:val="clear" w:color="auto" w:fill="FFFFFF"/>
            <w:tcMar>
              <w:top w:w="0" w:type="dxa"/>
              <w:left w:w="70" w:type="dxa"/>
              <w:bottom w:w="0" w:type="dxa"/>
              <w:right w:w="70" w:type="dxa"/>
            </w:tcMar>
            <w:vAlign w:val="center"/>
          </w:tcPr>
          <w:p w14:paraId="79D147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GRB181010A</w:t>
            </w:r>
          </w:p>
        </w:tc>
        <w:tc>
          <w:tcPr>
            <w:tcW w:w="1132" w:type="dxa"/>
            <w:shd w:val="clear" w:color="auto" w:fill="FFFFFF"/>
            <w:tcMar>
              <w:top w:w="0" w:type="dxa"/>
              <w:left w:w="70" w:type="dxa"/>
              <w:bottom w:w="0" w:type="dxa"/>
              <w:right w:w="70" w:type="dxa"/>
            </w:tcMar>
            <w:vAlign w:val="center"/>
          </w:tcPr>
          <w:p w14:paraId="6CA666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16.4</w:t>
            </w:r>
          </w:p>
        </w:tc>
        <w:tc>
          <w:tcPr>
            <w:tcW w:w="1133" w:type="dxa"/>
            <w:shd w:val="clear" w:color="auto" w:fill="FFFFFF"/>
            <w:tcMar>
              <w:top w:w="0" w:type="dxa"/>
              <w:left w:w="70" w:type="dxa"/>
              <w:bottom w:w="0" w:type="dxa"/>
              <w:right w:w="70" w:type="dxa"/>
            </w:tcMar>
            <w:vAlign w:val="center"/>
          </w:tcPr>
          <w:p w14:paraId="46A781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132" w:type="dxa"/>
            <w:shd w:val="clear" w:color="auto" w:fill="FFFFFF"/>
            <w:tcMar>
              <w:top w:w="0" w:type="dxa"/>
              <w:left w:w="70" w:type="dxa"/>
              <w:bottom w:w="0" w:type="dxa"/>
              <w:right w:w="70" w:type="dxa"/>
            </w:tcMar>
            <w:vAlign w:val="center"/>
          </w:tcPr>
          <w:p w14:paraId="231E3E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0.606</w:t>
            </w:r>
          </w:p>
        </w:tc>
        <w:tc>
          <w:tcPr>
            <w:tcW w:w="1133" w:type="dxa"/>
            <w:shd w:val="clear" w:color="auto" w:fill="FFFFFF"/>
            <w:tcMar>
              <w:top w:w="0" w:type="dxa"/>
              <w:left w:w="70" w:type="dxa"/>
              <w:bottom w:w="0" w:type="dxa"/>
              <w:right w:w="70" w:type="dxa"/>
            </w:tcMar>
            <w:vAlign w:val="center"/>
          </w:tcPr>
          <w:p w14:paraId="5A42E6B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0.071</w:t>
            </w:r>
          </w:p>
        </w:tc>
        <w:tc>
          <w:tcPr>
            <w:tcW w:w="1132" w:type="dxa"/>
            <w:shd w:val="clear" w:color="auto" w:fill="FFFFFF"/>
            <w:tcMar>
              <w:top w:w="0" w:type="dxa"/>
              <w:left w:w="70" w:type="dxa"/>
              <w:bottom w:w="0" w:type="dxa"/>
              <w:right w:w="70" w:type="dxa"/>
            </w:tcMar>
            <w:vAlign w:val="center"/>
          </w:tcPr>
          <w:p w14:paraId="5399A2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1.390</w:t>
            </w:r>
          </w:p>
        </w:tc>
      </w:tr>
      <w:tr w:rsidR="00644ECA" w:rsidRPr="009A6BD6" w14:paraId="0E828E0A" w14:textId="77777777">
        <w:trPr>
          <w:trHeight w:val="285"/>
          <w:jc w:val="center"/>
        </w:trPr>
        <w:tc>
          <w:tcPr>
            <w:tcW w:w="1418" w:type="dxa"/>
            <w:shd w:val="clear" w:color="auto" w:fill="FFFFFF"/>
            <w:tcMar>
              <w:top w:w="0" w:type="dxa"/>
              <w:left w:w="70" w:type="dxa"/>
              <w:bottom w:w="0" w:type="dxa"/>
              <w:right w:w="70" w:type="dxa"/>
            </w:tcMar>
            <w:vAlign w:val="center"/>
          </w:tcPr>
          <w:p w14:paraId="6474F7A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GRB180728A</w:t>
            </w:r>
          </w:p>
        </w:tc>
        <w:tc>
          <w:tcPr>
            <w:tcW w:w="1132" w:type="dxa"/>
            <w:shd w:val="clear" w:color="auto" w:fill="FFFFFF"/>
            <w:tcMar>
              <w:top w:w="0" w:type="dxa"/>
              <w:left w:w="70" w:type="dxa"/>
              <w:bottom w:w="0" w:type="dxa"/>
              <w:right w:w="70" w:type="dxa"/>
            </w:tcMar>
            <w:vAlign w:val="center"/>
          </w:tcPr>
          <w:p w14:paraId="764D0A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133" w:type="dxa"/>
            <w:shd w:val="clear" w:color="auto" w:fill="FFFFFF"/>
            <w:tcMar>
              <w:top w:w="0" w:type="dxa"/>
              <w:left w:w="70" w:type="dxa"/>
              <w:bottom w:w="0" w:type="dxa"/>
              <w:right w:w="70" w:type="dxa"/>
            </w:tcMar>
            <w:vAlign w:val="center"/>
          </w:tcPr>
          <w:p w14:paraId="04AAB5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w:t>
            </w:r>
          </w:p>
        </w:tc>
        <w:tc>
          <w:tcPr>
            <w:tcW w:w="1132" w:type="dxa"/>
            <w:shd w:val="clear" w:color="auto" w:fill="FFFFFF"/>
            <w:tcMar>
              <w:top w:w="0" w:type="dxa"/>
              <w:left w:w="70" w:type="dxa"/>
              <w:bottom w:w="0" w:type="dxa"/>
              <w:right w:w="70" w:type="dxa"/>
            </w:tcMar>
            <w:vAlign w:val="center"/>
          </w:tcPr>
          <w:p w14:paraId="23FCB8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0.051</w:t>
            </w:r>
          </w:p>
        </w:tc>
        <w:tc>
          <w:tcPr>
            <w:tcW w:w="1133" w:type="dxa"/>
            <w:shd w:val="clear" w:color="auto" w:fill="FFFFFF"/>
            <w:tcMar>
              <w:top w:w="0" w:type="dxa"/>
              <w:left w:w="70" w:type="dxa"/>
              <w:bottom w:w="0" w:type="dxa"/>
              <w:right w:w="70" w:type="dxa"/>
            </w:tcMar>
            <w:vAlign w:val="center"/>
          </w:tcPr>
          <w:p w14:paraId="314F5DE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0.006</w:t>
            </w:r>
          </w:p>
        </w:tc>
        <w:tc>
          <w:tcPr>
            <w:tcW w:w="1132" w:type="dxa"/>
            <w:shd w:val="clear" w:color="auto" w:fill="FFFFFF"/>
            <w:tcMar>
              <w:top w:w="0" w:type="dxa"/>
              <w:left w:w="70" w:type="dxa"/>
              <w:bottom w:w="0" w:type="dxa"/>
              <w:right w:w="70" w:type="dxa"/>
            </w:tcMar>
            <w:vAlign w:val="center"/>
          </w:tcPr>
          <w:p w14:paraId="4CD124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0.117</w:t>
            </w:r>
          </w:p>
        </w:tc>
      </w:tr>
      <w:tr w:rsidR="00644ECA" w:rsidRPr="009A6BD6" w14:paraId="27C2E442" w14:textId="77777777">
        <w:trPr>
          <w:trHeight w:val="285"/>
          <w:jc w:val="center"/>
        </w:trPr>
        <w:tc>
          <w:tcPr>
            <w:tcW w:w="1418" w:type="dxa"/>
            <w:shd w:val="clear" w:color="auto" w:fill="FFFFFF"/>
            <w:tcMar>
              <w:top w:w="0" w:type="dxa"/>
              <w:left w:w="70" w:type="dxa"/>
              <w:bottom w:w="0" w:type="dxa"/>
              <w:right w:w="70" w:type="dxa"/>
            </w:tcMar>
            <w:vAlign w:val="center"/>
          </w:tcPr>
          <w:p w14:paraId="418FC55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GRB180624A</w:t>
            </w:r>
          </w:p>
        </w:tc>
        <w:tc>
          <w:tcPr>
            <w:tcW w:w="1132" w:type="dxa"/>
            <w:shd w:val="clear" w:color="auto" w:fill="FFFFFF"/>
            <w:tcMar>
              <w:top w:w="0" w:type="dxa"/>
              <w:left w:w="70" w:type="dxa"/>
              <w:bottom w:w="0" w:type="dxa"/>
              <w:right w:w="70" w:type="dxa"/>
            </w:tcMar>
            <w:vAlign w:val="center"/>
          </w:tcPr>
          <w:p w14:paraId="43934F4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486.4</w:t>
            </w:r>
          </w:p>
        </w:tc>
        <w:tc>
          <w:tcPr>
            <w:tcW w:w="1133" w:type="dxa"/>
            <w:shd w:val="clear" w:color="auto" w:fill="FFFFFF"/>
            <w:tcMar>
              <w:top w:w="0" w:type="dxa"/>
              <w:left w:w="70" w:type="dxa"/>
              <w:bottom w:w="0" w:type="dxa"/>
              <w:right w:w="70" w:type="dxa"/>
            </w:tcMar>
            <w:vAlign w:val="center"/>
          </w:tcPr>
          <w:p w14:paraId="055671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38.5</w:t>
            </w:r>
          </w:p>
        </w:tc>
        <w:tc>
          <w:tcPr>
            <w:tcW w:w="1132" w:type="dxa"/>
            <w:shd w:val="clear" w:color="auto" w:fill="FFFFFF"/>
            <w:tcMar>
              <w:top w:w="0" w:type="dxa"/>
              <w:left w:w="70" w:type="dxa"/>
              <w:bottom w:w="0" w:type="dxa"/>
              <w:right w:w="70" w:type="dxa"/>
            </w:tcMar>
            <w:vAlign w:val="center"/>
          </w:tcPr>
          <w:p w14:paraId="60465F0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2.022</w:t>
            </w:r>
          </w:p>
        </w:tc>
        <w:tc>
          <w:tcPr>
            <w:tcW w:w="1133" w:type="dxa"/>
            <w:shd w:val="clear" w:color="auto" w:fill="FFFFFF"/>
            <w:tcMar>
              <w:top w:w="0" w:type="dxa"/>
              <w:left w:w="70" w:type="dxa"/>
              <w:bottom w:w="0" w:type="dxa"/>
              <w:right w:w="70" w:type="dxa"/>
            </w:tcMar>
            <w:vAlign w:val="center"/>
          </w:tcPr>
          <w:p w14:paraId="06B7B21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0.238</w:t>
            </w:r>
          </w:p>
        </w:tc>
        <w:tc>
          <w:tcPr>
            <w:tcW w:w="1132" w:type="dxa"/>
            <w:shd w:val="clear" w:color="auto" w:fill="FFFFFF"/>
            <w:tcMar>
              <w:top w:w="0" w:type="dxa"/>
              <w:left w:w="70" w:type="dxa"/>
              <w:bottom w:w="0" w:type="dxa"/>
              <w:right w:w="70" w:type="dxa"/>
            </w:tcMar>
            <w:vAlign w:val="center"/>
          </w:tcPr>
          <w:p w14:paraId="5038A2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2.855</w:t>
            </w:r>
          </w:p>
        </w:tc>
      </w:tr>
      <w:tr w:rsidR="00644ECA" w:rsidRPr="009A6BD6" w14:paraId="3FF72995" w14:textId="77777777">
        <w:trPr>
          <w:trHeight w:val="285"/>
          <w:jc w:val="center"/>
        </w:trPr>
        <w:tc>
          <w:tcPr>
            <w:tcW w:w="1418" w:type="dxa"/>
            <w:shd w:val="clear" w:color="auto" w:fill="FFFFFF"/>
            <w:tcMar>
              <w:top w:w="0" w:type="dxa"/>
              <w:left w:w="70" w:type="dxa"/>
              <w:bottom w:w="0" w:type="dxa"/>
              <w:right w:w="70" w:type="dxa"/>
            </w:tcMar>
            <w:vAlign w:val="center"/>
          </w:tcPr>
          <w:p w14:paraId="7ABB8A8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GRB180620B</w:t>
            </w:r>
          </w:p>
        </w:tc>
        <w:tc>
          <w:tcPr>
            <w:tcW w:w="1132" w:type="dxa"/>
            <w:shd w:val="clear" w:color="auto" w:fill="FFFFFF"/>
            <w:tcMar>
              <w:top w:w="0" w:type="dxa"/>
              <w:left w:w="70" w:type="dxa"/>
              <w:bottom w:w="0" w:type="dxa"/>
              <w:right w:w="70" w:type="dxa"/>
            </w:tcMar>
            <w:vAlign w:val="center"/>
          </w:tcPr>
          <w:p w14:paraId="07BEFD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198.8</w:t>
            </w:r>
          </w:p>
        </w:tc>
        <w:tc>
          <w:tcPr>
            <w:tcW w:w="1133" w:type="dxa"/>
            <w:shd w:val="clear" w:color="auto" w:fill="FFFFFF"/>
            <w:tcMar>
              <w:top w:w="0" w:type="dxa"/>
              <w:left w:w="70" w:type="dxa"/>
              <w:bottom w:w="0" w:type="dxa"/>
              <w:right w:w="70" w:type="dxa"/>
            </w:tcMar>
            <w:vAlign w:val="center"/>
          </w:tcPr>
          <w:p w14:paraId="450237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27.4</w:t>
            </w:r>
          </w:p>
        </w:tc>
        <w:tc>
          <w:tcPr>
            <w:tcW w:w="1132" w:type="dxa"/>
            <w:shd w:val="clear" w:color="auto" w:fill="FFFFFF"/>
            <w:tcMar>
              <w:top w:w="0" w:type="dxa"/>
              <w:left w:w="70" w:type="dxa"/>
              <w:bottom w:w="0" w:type="dxa"/>
              <w:right w:w="70" w:type="dxa"/>
            </w:tcMar>
            <w:vAlign w:val="center"/>
          </w:tcPr>
          <w:p w14:paraId="011DD8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0.001</w:t>
            </w:r>
          </w:p>
        </w:tc>
        <w:tc>
          <w:tcPr>
            <w:tcW w:w="1133" w:type="dxa"/>
            <w:shd w:val="clear" w:color="auto" w:fill="FFFFFF"/>
            <w:tcMar>
              <w:top w:w="0" w:type="dxa"/>
              <w:left w:w="70" w:type="dxa"/>
              <w:bottom w:w="0" w:type="dxa"/>
              <w:right w:w="70" w:type="dxa"/>
            </w:tcMar>
            <w:vAlign w:val="center"/>
          </w:tcPr>
          <w:p w14:paraId="711640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0.000</w:t>
            </w:r>
          </w:p>
        </w:tc>
        <w:tc>
          <w:tcPr>
            <w:tcW w:w="1132" w:type="dxa"/>
            <w:shd w:val="clear" w:color="auto" w:fill="FFFFFF"/>
            <w:tcMar>
              <w:top w:w="0" w:type="dxa"/>
              <w:left w:w="70" w:type="dxa"/>
              <w:bottom w:w="0" w:type="dxa"/>
              <w:right w:w="70" w:type="dxa"/>
            </w:tcMar>
            <w:vAlign w:val="center"/>
          </w:tcPr>
          <w:p w14:paraId="7DB265C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1.118</w:t>
            </w:r>
          </w:p>
        </w:tc>
      </w:tr>
      <w:tr w:rsidR="00644ECA" w:rsidRPr="009A6BD6" w14:paraId="3638A475" w14:textId="77777777">
        <w:trPr>
          <w:trHeight w:val="285"/>
          <w:jc w:val="center"/>
        </w:trPr>
        <w:tc>
          <w:tcPr>
            <w:tcW w:w="1418" w:type="dxa"/>
            <w:shd w:val="clear" w:color="auto" w:fill="FFFFFF"/>
            <w:tcMar>
              <w:top w:w="0" w:type="dxa"/>
              <w:left w:w="70" w:type="dxa"/>
              <w:bottom w:w="0" w:type="dxa"/>
              <w:right w:w="70" w:type="dxa"/>
            </w:tcMar>
            <w:vAlign w:val="center"/>
          </w:tcPr>
          <w:p w14:paraId="08030C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GRB180510B</w:t>
            </w:r>
          </w:p>
        </w:tc>
        <w:tc>
          <w:tcPr>
            <w:tcW w:w="1132" w:type="dxa"/>
            <w:shd w:val="clear" w:color="auto" w:fill="FFFFFF"/>
            <w:tcMar>
              <w:top w:w="0" w:type="dxa"/>
              <w:left w:w="70" w:type="dxa"/>
              <w:bottom w:w="0" w:type="dxa"/>
              <w:right w:w="70" w:type="dxa"/>
            </w:tcMar>
            <w:vAlign w:val="center"/>
          </w:tcPr>
          <w:p w14:paraId="77F311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134.3</w:t>
            </w:r>
          </w:p>
        </w:tc>
        <w:tc>
          <w:tcPr>
            <w:tcW w:w="1133" w:type="dxa"/>
            <w:shd w:val="clear" w:color="auto" w:fill="FFFFFF"/>
            <w:tcMar>
              <w:top w:w="0" w:type="dxa"/>
              <w:left w:w="70" w:type="dxa"/>
              <w:bottom w:w="0" w:type="dxa"/>
              <w:right w:w="70" w:type="dxa"/>
            </w:tcMar>
            <w:vAlign w:val="center"/>
          </w:tcPr>
          <w:p w14:paraId="42F97B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48.2</w:t>
            </w:r>
          </w:p>
        </w:tc>
        <w:tc>
          <w:tcPr>
            <w:tcW w:w="1132" w:type="dxa"/>
            <w:shd w:val="clear" w:color="auto" w:fill="FFFFFF"/>
            <w:tcMar>
              <w:top w:w="0" w:type="dxa"/>
              <w:left w:w="70" w:type="dxa"/>
              <w:bottom w:w="0" w:type="dxa"/>
              <w:right w:w="70" w:type="dxa"/>
            </w:tcMar>
            <w:vAlign w:val="center"/>
          </w:tcPr>
          <w:p w14:paraId="780987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1.278</w:t>
            </w:r>
          </w:p>
        </w:tc>
        <w:tc>
          <w:tcPr>
            <w:tcW w:w="1133" w:type="dxa"/>
            <w:shd w:val="clear" w:color="auto" w:fill="FFFFFF"/>
            <w:tcMar>
              <w:top w:w="0" w:type="dxa"/>
              <w:left w:w="70" w:type="dxa"/>
              <w:bottom w:w="0" w:type="dxa"/>
              <w:right w:w="70" w:type="dxa"/>
            </w:tcMar>
            <w:vAlign w:val="center"/>
          </w:tcPr>
          <w:p w14:paraId="20AE0D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0.151</w:t>
            </w:r>
          </w:p>
        </w:tc>
        <w:tc>
          <w:tcPr>
            <w:tcW w:w="1132" w:type="dxa"/>
            <w:shd w:val="clear" w:color="auto" w:fill="FFFFFF"/>
            <w:tcMar>
              <w:top w:w="0" w:type="dxa"/>
              <w:left w:w="70" w:type="dxa"/>
              <w:bottom w:w="0" w:type="dxa"/>
              <w:right w:w="70" w:type="dxa"/>
            </w:tcMar>
            <w:vAlign w:val="center"/>
          </w:tcPr>
          <w:p w14:paraId="503903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1.305</w:t>
            </w:r>
          </w:p>
        </w:tc>
      </w:tr>
      <w:tr w:rsidR="00644ECA" w:rsidRPr="009A6BD6" w14:paraId="30821688" w14:textId="77777777">
        <w:trPr>
          <w:trHeight w:val="285"/>
          <w:jc w:val="center"/>
        </w:trPr>
        <w:tc>
          <w:tcPr>
            <w:tcW w:w="1418" w:type="dxa"/>
            <w:shd w:val="clear" w:color="auto" w:fill="FFFFFF"/>
            <w:tcMar>
              <w:top w:w="0" w:type="dxa"/>
              <w:left w:w="70" w:type="dxa"/>
              <w:bottom w:w="0" w:type="dxa"/>
              <w:right w:w="70" w:type="dxa"/>
            </w:tcMar>
            <w:vAlign w:val="center"/>
          </w:tcPr>
          <w:p w14:paraId="3609F6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GRB180404A</w:t>
            </w:r>
          </w:p>
        </w:tc>
        <w:tc>
          <w:tcPr>
            <w:tcW w:w="1132" w:type="dxa"/>
            <w:shd w:val="clear" w:color="auto" w:fill="FFFFFF"/>
            <w:tcMar>
              <w:top w:w="0" w:type="dxa"/>
              <w:left w:w="70" w:type="dxa"/>
              <w:bottom w:w="0" w:type="dxa"/>
              <w:right w:w="70" w:type="dxa"/>
            </w:tcMar>
            <w:vAlign w:val="center"/>
          </w:tcPr>
          <w:p w14:paraId="37369F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35.2</w:t>
            </w:r>
          </w:p>
        </w:tc>
        <w:tc>
          <w:tcPr>
            <w:tcW w:w="1133" w:type="dxa"/>
            <w:shd w:val="clear" w:color="auto" w:fill="FFFFFF"/>
            <w:tcMar>
              <w:top w:w="0" w:type="dxa"/>
              <w:left w:w="70" w:type="dxa"/>
              <w:bottom w:w="0" w:type="dxa"/>
              <w:right w:w="70" w:type="dxa"/>
            </w:tcMar>
            <w:vAlign w:val="center"/>
          </w:tcPr>
          <w:p w14:paraId="45A11C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w:t>
            </w:r>
          </w:p>
        </w:tc>
        <w:tc>
          <w:tcPr>
            <w:tcW w:w="1132" w:type="dxa"/>
            <w:shd w:val="clear" w:color="auto" w:fill="FFFFFF"/>
            <w:tcMar>
              <w:top w:w="0" w:type="dxa"/>
              <w:left w:w="70" w:type="dxa"/>
              <w:bottom w:w="0" w:type="dxa"/>
              <w:right w:w="70" w:type="dxa"/>
            </w:tcMar>
            <w:vAlign w:val="center"/>
          </w:tcPr>
          <w:p w14:paraId="50C32A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0.938</w:t>
            </w:r>
          </w:p>
        </w:tc>
        <w:tc>
          <w:tcPr>
            <w:tcW w:w="1133" w:type="dxa"/>
            <w:shd w:val="clear" w:color="auto" w:fill="FFFFFF"/>
            <w:tcMar>
              <w:top w:w="0" w:type="dxa"/>
              <w:left w:w="70" w:type="dxa"/>
              <w:bottom w:w="0" w:type="dxa"/>
              <w:right w:w="70" w:type="dxa"/>
            </w:tcMar>
            <w:vAlign w:val="center"/>
          </w:tcPr>
          <w:p w14:paraId="6A5225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0.111</w:t>
            </w:r>
          </w:p>
        </w:tc>
        <w:tc>
          <w:tcPr>
            <w:tcW w:w="1132" w:type="dxa"/>
            <w:shd w:val="clear" w:color="auto" w:fill="FFFFFF"/>
            <w:tcMar>
              <w:top w:w="0" w:type="dxa"/>
              <w:left w:w="70" w:type="dxa"/>
              <w:bottom w:w="0" w:type="dxa"/>
              <w:right w:w="70" w:type="dxa"/>
            </w:tcMar>
            <w:vAlign w:val="center"/>
          </w:tcPr>
          <w:p w14:paraId="6C811E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r>
      <w:tr w:rsidR="00644ECA" w:rsidRPr="009A6BD6" w14:paraId="179E0E4E" w14:textId="77777777">
        <w:trPr>
          <w:trHeight w:val="285"/>
          <w:jc w:val="center"/>
        </w:trPr>
        <w:tc>
          <w:tcPr>
            <w:tcW w:w="1418" w:type="dxa"/>
            <w:shd w:val="clear" w:color="auto" w:fill="FFFFFF"/>
            <w:tcMar>
              <w:top w:w="0" w:type="dxa"/>
              <w:left w:w="70" w:type="dxa"/>
              <w:bottom w:w="0" w:type="dxa"/>
              <w:right w:w="70" w:type="dxa"/>
            </w:tcMar>
            <w:vAlign w:val="center"/>
          </w:tcPr>
          <w:p w14:paraId="09A730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GRB180329B</w:t>
            </w:r>
          </w:p>
        </w:tc>
        <w:tc>
          <w:tcPr>
            <w:tcW w:w="1132" w:type="dxa"/>
            <w:shd w:val="clear" w:color="auto" w:fill="FFFFFF"/>
            <w:tcMar>
              <w:top w:w="0" w:type="dxa"/>
              <w:left w:w="70" w:type="dxa"/>
              <w:bottom w:w="0" w:type="dxa"/>
              <w:right w:w="70" w:type="dxa"/>
            </w:tcMar>
            <w:vAlign w:val="center"/>
          </w:tcPr>
          <w:p w14:paraId="6E0A060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210.0</w:t>
            </w:r>
          </w:p>
        </w:tc>
        <w:tc>
          <w:tcPr>
            <w:tcW w:w="1133" w:type="dxa"/>
            <w:shd w:val="clear" w:color="auto" w:fill="FFFFFF"/>
            <w:tcMar>
              <w:top w:w="0" w:type="dxa"/>
              <w:left w:w="70" w:type="dxa"/>
              <w:bottom w:w="0" w:type="dxa"/>
              <w:right w:w="70" w:type="dxa"/>
            </w:tcMar>
            <w:vAlign w:val="center"/>
          </w:tcPr>
          <w:p w14:paraId="1196AE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44.0</w:t>
            </w:r>
          </w:p>
        </w:tc>
        <w:tc>
          <w:tcPr>
            <w:tcW w:w="1132" w:type="dxa"/>
            <w:shd w:val="clear" w:color="auto" w:fill="FFFFFF"/>
            <w:tcMar>
              <w:top w:w="0" w:type="dxa"/>
              <w:left w:w="70" w:type="dxa"/>
              <w:bottom w:w="0" w:type="dxa"/>
              <w:right w:w="70" w:type="dxa"/>
            </w:tcMar>
            <w:vAlign w:val="center"/>
          </w:tcPr>
          <w:p w14:paraId="5CB47B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1.038</w:t>
            </w:r>
          </w:p>
        </w:tc>
        <w:tc>
          <w:tcPr>
            <w:tcW w:w="1133" w:type="dxa"/>
            <w:shd w:val="clear" w:color="auto" w:fill="FFFFFF"/>
            <w:tcMar>
              <w:top w:w="0" w:type="dxa"/>
              <w:left w:w="70" w:type="dxa"/>
              <w:bottom w:w="0" w:type="dxa"/>
              <w:right w:w="70" w:type="dxa"/>
            </w:tcMar>
            <w:vAlign w:val="center"/>
          </w:tcPr>
          <w:p w14:paraId="12E70AA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0.122</w:t>
            </w:r>
          </w:p>
        </w:tc>
        <w:tc>
          <w:tcPr>
            <w:tcW w:w="1132" w:type="dxa"/>
            <w:shd w:val="clear" w:color="auto" w:fill="FFFFFF"/>
            <w:tcMar>
              <w:top w:w="0" w:type="dxa"/>
              <w:left w:w="70" w:type="dxa"/>
              <w:bottom w:w="0" w:type="dxa"/>
              <w:right w:w="70" w:type="dxa"/>
            </w:tcMar>
            <w:vAlign w:val="center"/>
          </w:tcPr>
          <w:p w14:paraId="44915C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1.998</w:t>
            </w:r>
          </w:p>
        </w:tc>
      </w:tr>
      <w:tr w:rsidR="00644ECA" w:rsidRPr="009A6BD6" w14:paraId="38F27B76" w14:textId="77777777">
        <w:trPr>
          <w:trHeight w:val="285"/>
          <w:jc w:val="center"/>
        </w:trPr>
        <w:tc>
          <w:tcPr>
            <w:tcW w:w="1418" w:type="dxa"/>
            <w:shd w:val="clear" w:color="auto" w:fill="FFFFFF"/>
            <w:tcMar>
              <w:top w:w="0" w:type="dxa"/>
              <w:left w:w="70" w:type="dxa"/>
              <w:bottom w:w="0" w:type="dxa"/>
              <w:right w:w="70" w:type="dxa"/>
            </w:tcMar>
            <w:vAlign w:val="center"/>
          </w:tcPr>
          <w:p w14:paraId="259780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GRB180325A</w:t>
            </w:r>
          </w:p>
        </w:tc>
        <w:tc>
          <w:tcPr>
            <w:tcW w:w="1132" w:type="dxa"/>
            <w:shd w:val="clear" w:color="auto" w:fill="FFFFFF"/>
            <w:tcMar>
              <w:top w:w="0" w:type="dxa"/>
              <w:left w:w="70" w:type="dxa"/>
              <w:bottom w:w="0" w:type="dxa"/>
              <w:right w:w="70" w:type="dxa"/>
            </w:tcMar>
            <w:vAlign w:val="center"/>
          </w:tcPr>
          <w:p w14:paraId="402BA69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94.1</w:t>
            </w:r>
          </w:p>
        </w:tc>
        <w:tc>
          <w:tcPr>
            <w:tcW w:w="1133" w:type="dxa"/>
            <w:shd w:val="clear" w:color="auto" w:fill="FFFFFF"/>
            <w:tcMar>
              <w:top w:w="0" w:type="dxa"/>
              <w:left w:w="70" w:type="dxa"/>
              <w:bottom w:w="0" w:type="dxa"/>
              <w:right w:w="70" w:type="dxa"/>
            </w:tcMar>
            <w:vAlign w:val="center"/>
          </w:tcPr>
          <w:p w14:paraId="65A2FB5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w:t>
            </w:r>
          </w:p>
        </w:tc>
        <w:tc>
          <w:tcPr>
            <w:tcW w:w="1132" w:type="dxa"/>
            <w:shd w:val="clear" w:color="auto" w:fill="FFFFFF"/>
            <w:tcMar>
              <w:top w:w="0" w:type="dxa"/>
              <w:left w:w="70" w:type="dxa"/>
              <w:bottom w:w="0" w:type="dxa"/>
              <w:right w:w="70" w:type="dxa"/>
            </w:tcMar>
            <w:vAlign w:val="center"/>
          </w:tcPr>
          <w:p w14:paraId="38914E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0.114</w:t>
            </w:r>
          </w:p>
        </w:tc>
        <w:tc>
          <w:tcPr>
            <w:tcW w:w="1133" w:type="dxa"/>
            <w:shd w:val="clear" w:color="auto" w:fill="FFFFFF"/>
            <w:tcMar>
              <w:top w:w="0" w:type="dxa"/>
              <w:left w:w="70" w:type="dxa"/>
              <w:bottom w:w="0" w:type="dxa"/>
              <w:right w:w="70" w:type="dxa"/>
            </w:tcMar>
            <w:vAlign w:val="center"/>
          </w:tcPr>
          <w:p w14:paraId="398D28B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0.013</w:t>
            </w:r>
          </w:p>
        </w:tc>
        <w:tc>
          <w:tcPr>
            <w:tcW w:w="1132" w:type="dxa"/>
            <w:shd w:val="clear" w:color="auto" w:fill="FFFFFF"/>
            <w:tcMar>
              <w:top w:w="0" w:type="dxa"/>
              <w:left w:w="70" w:type="dxa"/>
              <w:bottom w:w="0" w:type="dxa"/>
              <w:right w:w="70" w:type="dxa"/>
            </w:tcMar>
            <w:vAlign w:val="center"/>
          </w:tcPr>
          <w:p w14:paraId="776000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2.248</w:t>
            </w:r>
          </w:p>
        </w:tc>
      </w:tr>
      <w:tr w:rsidR="00644ECA" w:rsidRPr="009A6BD6" w14:paraId="35DB1FCD" w14:textId="77777777">
        <w:trPr>
          <w:trHeight w:val="285"/>
          <w:jc w:val="center"/>
        </w:trPr>
        <w:tc>
          <w:tcPr>
            <w:tcW w:w="1418" w:type="dxa"/>
            <w:shd w:val="clear" w:color="auto" w:fill="FFFFFF"/>
            <w:tcMar>
              <w:top w:w="0" w:type="dxa"/>
              <w:left w:w="70" w:type="dxa"/>
              <w:bottom w:w="0" w:type="dxa"/>
              <w:right w:w="70" w:type="dxa"/>
            </w:tcMar>
            <w:vAlign w:val="center"/>
          </w:tcPr>
          <w:p w14:paraId="4977269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GRB180314A</w:t>
            </w:r>
          </w:p>
        </w:tc>
        <w:tc>
          <w:tcPr>
            <w:tcW w:w="1132" w:type="dxa"/>
            <w:shd w:val="clear" w:color="auto" w:fill="FFFFFF"/>
            <w:tcMar>
              <w:top w:w="0" w:type="dxa"/>
              <w:left w:w="70" w:type="dxa"/>
              <w:bottom w:w="0" w:type="dxa"/>
              <w:right w:w="70" w:type="dxa"/>
            </w:tcMar>
            <w:vAlign w:val="center"/>
          </w:tcPr>
          <w:p w14:paraId="7B1189E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51.2</w:t>
            </w:r>
          </w:p>
        </w:tc>
        <w:tc>
          <w:tcPr>
            <w:tcW w:w="1133" w:type="dxa"/>
            <w:shd w:val="clear" w:color="auto" w:fill="FFFFFF"/>
            <w:tcMar>
              <w:top w:w="0" w:type="dxa"/>
              <w:left w:w="70" w:type="dxa"/>
              <w:bottom w:w="0" w:type="dxa"/>
              <w:right w:w="70" w:type="dxa"/>
            </w:tcMar>
            <w:vAlign w:val="center"/>
          </w:tcPr>
          <w:p w14:paraId="6AE49B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22.3</w:t>
            </w:r>
          </w:p>
        </w:tc>
        <w:tc>
          <w:tcPr>
            <w:tcW w:w="1132" w:type="dxa"/>
            <w:shd w:val="clear" w:color="auto" w:fill="FFFFFF"/>
            <w:tcMar>
              <w:top w:w="0" w:type="dxa"/>
              <w:left w:w="70" w:type="dxa"/>
              <w:bottom w:w="0" w:type="dxa"/>
              <w:right w:w="70" w:type="dxa"/>
            </w:tcMar>
            <w:vAlign w:val="center"/>
          </w:tcPr>
          <w:p w14:paraId="5F3E4B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0.315</w:t>
            </w:r>
          </w:p>
        </w:tc>
        <w:tc>
          <w:tcPr>
            <w:tcW w:w="1133" w:type="dxa"/>
            <w:shd w:val="clear" w:color="auto" w:fill="FFFFFF"/>
            <w:tcMar>
              <w:top w:w="0" w:type="dxa"/>
              <w:left w:w="70" w:type="dxa"/>
              <w:bottom w:w="0" w:type="dxa"/>
              <w:right w:w="70" w:type="dxa"/>
            </w:tcMar>
            <w:vAlign w:val="center"/>
          </w:tcPr>
          <w:p w14:paraId="73F5AC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0.037</w:t>
            </w:r>
          </w:p>
        </w:tc>
        <w:tc>
          <w:tcPr>
            <w:tcW w:w="1132" w:type="dxa"/>
            <w:shd w:val="clear" w:color="auto" w:fill="FFFFFF"/>
            <w:tcMar>
              <w:top w:w="0" w:type="dxa"/>
              <w:left w:w="70" w:type="dxa"/>
              <w:bottom w:w="0" w:type="dxa"/>
              <w:right w:w="70" w:type="dxa"/>
            </w:tcMar>
            <w:vAlign w:val="center"/>
          </w:tcPr>
          <w:p w14:paraId="32DF26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1.445</w:t>
            </w:r>
          </w:p>
        </w:tc>
      </w:tr>
      <w:tr w:rsidR="00644ECA" w:rsidRPr="009A6BD6" w14:paraId="2855AF8C" w14:textId="77777777">
        <w:trPr>
          <w:trHeight w:val="285"/>
          <w:jc w:val="center"/>
        </w:trPr>
        <w:tc>
          <w:tcPr>
            <w:tcW w:w="1418" w:type="dxa"/>
            <w:shd w:val="clear" w:color="auto" w:fill="FFFFFF"/>
            <w:tcMar>
              <w:top w:w="0" w:type="dxa"/>
              <w:left w:w="70" w:type="dxa"/>
              <w:bottom w:w="0" w:type="dxa"/>
              <w:right w:w="70" w:type="dxa"/>
            </w:tcMar>
            <w:vAlign w:val="center"/>
          </w:tcPr>
          <w:p w14:paraId="325FBF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GRB180205A</w:t>
            </w:r>
          </w:p>
        </w:tc>
        <w:tc>
          <w:tcPr>
            <w:tcW w:w="1132" w:type="dxa"/>
            <w:shd w:val="clear" w:color="auto" w:fill="FFFFFF"/>
            <w:tcMar>
              <w:top w:w="0" w:type="dxa"/>
              <w:left w:w="70" w:type="dxa"/>
              <w:bottom w:w="0" w:type="dxa"/>
              <w:right w:w="70" w:type="dxa"/>
            </w:tcMar>
            <w:vAlign w:val="center"/>
          </w:tcPr>
          <w:p w14:paraId="1E3CF5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15.5</w:t>
            </w:r>
          </w:p>
        </w:tc>
        <w:tc>
          <w:tcPr>
            <w:tcW w:w="1133" w:type="dxa"/>
            <w:shd w:val="clear" w:color="auto" w:fill="FFFFFF"/>
            <w:tcMar>
              <w:top w:w="0" w:type="dxa"/>
              <w:left w:w="70" w:type="dxa"/>
              <w:bottom w:w="0" w:type="dxa"/>
              <w:right w:w="70" w:type="dxa"/>
            </w:tcMar>
            <w:vAlign w:val="center"/>
          </w:tcPr>
          <w:p w14:paraId="23A7E6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w:t>
            </w:r>
          </w:p>
        </w:tc>
        <w:tc>
          <w:tcPr>
            <w:tcW w:w="1132" w:type="dxa"/>
            <w:shd w:val="clear" w:color="auto" w:fill="FFFFFF"/>
            <w:tcMar>
              <w:top w:w="0" w:type="dxa"/>
              <w:left w:w="70" w:type="dxa"/>
              <w:bottom w:w="0" w:type="dxa"/>
              <w:right w:w="70" w:type="dxa"/>
            </w:tcMar>
            <w:vAlign w:val="center"/>
          </w:tcPr>
          <w:p w14:paraId="7B4B1A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0.247</w:t>
            </w:r>
          </w:p>
        </w:tc>
        <w:tc>
          <w:tcPr>
            <w:tcW w:w="1133" w:type="dxa"/>
            <w:shd w:val="clear" w:color="auto" w:fill="FFFFFF"/>
            <w:tcMar>
              <w:top w:w="0" w:type="dxa"/>
              <w:left w:w="70" w:type="dxa"/>
              <w:bottom w:w="0" w:type="dxa"/>
              <w:right w:w="70" w:type="dxa"/>
            </w:tcMar>
            <w:vAlign w:val="center"/>
          </w:tcPr>
          <w:p w14:paraId="0B4E25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0.029</w:t>
            </w:r>
          </w:p>
        </w:tc>
        <w:tc>
          <w:tcPr>
            <w:tcW w:w="1132" w:type="dxa"/>
            <w:shd w:val="clear" w:color="auto" w:fill="FFFFFF"/>
            <w:tcMar>
              <w:top w:w="0" w:type="dxa"/>
              <w:left w:w="70" w:type="dxa"/>
              <w:bottom w:w="0" w:type="dxa"/>
              <w:right w:w="70" w:type="dxa"/>
            </w:tcMar>
            <w:vAlign w:val="center"/>
          </w:tcPr>
          <w:p w14:paraId="50109C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1.409</w:t>
            </w:r>
          </w:p>
        </w:tc>
      </w:tr>
      <w:tr w:rsidR="00644ECA" w:rsidRPr="009A6BD6" w14:paraId="491F240A" w14:textId="77777777">
        <w:trPr>
          <w:trHeight w:val="285"/>
          <w:jc w:val="center"/>
        </w:trPr>
        <w:tc>
          <w:tcPr>
            <w:tcW w:w="1418" w:type="dxa"/>
            <w:shd w:val="clear" w:color="auto" w:fill="FFFFFF"/>
            <w:tcMar>
              <w:top w:w="0" w:type="dxa"/>
              <w:left w:w="70" w:type="dxa"/>
              <w:bottom w:w="0" w:type="dxa"/>
              <w:right w:w="70" w:type="dxa"/>
            </w:tcMar>
            <w:vAlign w:val="center"/>
          </w:tcPr>
          <w:p w14:paraId="7A3C46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GRB180115A</w:t>
            </w:r>
          </w:p>
        </w:tc>
        <w:tc>
          <w:tcPr>
            <w:tcW w:w="1132" w:type="dxa"/>
            <w:shd w:val="clear" w:color="auto" w:fill="FFFFFF"/>
            <w:tcMar>
              <w:top w:w="0" w:type="dxa"/>
              <w:left w:w="70" w:type="dxa"/>
              <w:bottom w:w="0" w:type="dxa"/>
              <w:right w:w="70" w:type="dxa"/>
            </w:tcMar>
            <w:vAlign w:val="center"/>
          </w:tcPr>
          <w:p w14:paraId="756109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40.9</w:t>
            </w:r>
          </w:p>
        </w:tc>
        <w:tc>
          <w:tcPr>
            <w:tcW w:w="1133" w:type="dxa"/>
            <w:shd w:val="clear" w:color="auto" w:fill="FFFFFF"/>
            <w:tcMar>
              <w:top w:w="0" w:type="dxa"/>
              <w:left w:w="70" w:type="dxa"/>
              <w:bottom w:w="0" w:type="dxa"/>
              <w:right w:w="70" w:type="dxa"/>
            </w:tcMar>
            <w:vAlign w:val="center"/>
          </w:tcPr>
          <w:p w14:paraId="26B1A4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132" w:type="dxa"/>
            <w:shd w:val="clear" w:color="auto" w:fill="FFFFFF"/>
            <w:tcMar>
              <w:top w:w="0" w:type="dxa"/>
              <w:left w:w="70" w:type="dxa"/>
              <w:bottom w:w="0" w:type="dxa"/>
              <w:right w:w="70" w:type="dxa"/>
            </w:tcMar>
            <w:vAlign w:val="center"/>
          </w:tcPr>
          <w:p w14:paraId="07F45F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0.812</w:t>
            </w:r>
          </w:p>
        </w:tc>
        <w:tc>
          <w:tcPr>
            <w:tcW w:w="1133" w:type="dxa"/>
            <w:shd w:val="clear" w:color="auto" w:fill="FFFFFF"/>
            <w:tcMar>
              <w:top w:w="0" w:type="dxa"/>
              <w:left w:w="70" w:type="dxa"/>
              <w:bottom w:w="0" w:type="dxa"/>
              <w:right w:w="70" w:type="dxa"/>
            </w:tcMar>
            <w:vAlign w:val="center"/>
          </w:tcPr>
          <w:p w14:paraId="4509A6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0.096</w:t>
            </w:r>
          </w:p>
        </w:tc>
        <w:tc>
          <w:tcPr>
            <w:tcW w:w="1132" w:type="dxa"/>
            <w:shd w:val="clear" w:color="auto" w:fill="FFFFFF"/>
            <w:tcMar>
              <w:top w:w="0" w:type="dxa"/>
              <w:left w:w="70" w:type="dxa"/>
              <w:bottom w:w="0" w:type="dxa"/>
              <w:right w:w="70" w:type="dxa"/>
            </w:tcMar>
            <w:vAlign w:val="center"/>
          </w:tcPr>
          <w:p w14:paraId="1E3743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2.487</w:t>
            </w:r>
          </w:p>
        </w:tc>
      </w:tr>
      <w:tr w:rsidR="00644ECA" w:rsidRPr="009A6BD6" w14:paraId="4C3A2EC0" w14:textId="77777777">
        <w:trPr>
          <w:trHeight w:val="285"/>
          <w:jc w:val="center"/>
        </w:trPr>
        <w:tc>
          <w:tcPr>
            <w:tcW w:w="1418" w:type="dxa"/>
            <w:shd w:val="clear" w:color="auto" w:fill="FFFFFF"/>
            <w:tcMar>
              <w:top w:w="0" w:type="dxa"/>
              <w:left w:w="70" w:type="dxa"/>
              <w:bottom w:w="0" w:type="dxa"/>
              <w:right w:w="70" w:type="dxa"/>
            </w:tcMar>
            <w:vAlign w:val="center"/>
          </w:tcPr>
          <w:p w14:paraId="4AB67F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GRB190829A</w:t>
            </w:r>
          </w:p>
        </w:tc>
        <w:tc>
          <w:tcPr>
            <w:tcW w:w="1132" w:type="dxa"/>
            <w:shd w:val="clear" w:color="auto" w:fill="FFFFFF"/>
            <w:tcMar>
              <w:top w:w="0" w:type="dxa"/>
              <w:left w:w="70" w:type="dxa"/>
              <w:bottom w:w="0" w:type="dxa"/>
              <w:right w:w="70" w:type="dxa"/>
            </w:tcMar>
            <w:vAlign w:val="center"/>
          </w:tcPr>
          <w:p w14:paraId="564FED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58.2</w:t>
            </w:r>
          </w:p>
        </w:tc>
        <w:tc>
          <w:tcPr>
            <w:tcW w:w="1133" w:type="dxa"/>
            <w:shd w:val="clear" w:color="auto" w:fill="FFFFFF"/>
            <w:tcMar>
              <w:top w:w="0" w:type="dxa"/>
              <w:left w:w="70" w:type="dxa"/>
              <w:bottom w:w="0" w:type="dxa"/>
              <w:right w:w="70" w:type="dxa"/>
            </w:tcMar>
            <w:vAlign w:val="center"/>
          </w:tcPr>
          <w:p w14:paraId="5346C3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8.9</w:t>
            </w:r>
          </w:p>
        </w:tc>
        <w:tc>
          <w:tcPr>
            <w:tcW w:w="1132" w:type="dxa"/>
            <w:shd w:val="clear" w:color="auto" w:fill="FFFFFF"/>
            <w:tcMar>
              <w:top w:w="0" w:type="dxa"/>
              <w:left w:w="70" w:type="dxa"/>
              <w:bottom w:w="0" w:type="dxa"/>
              <w:right w:w="70" w:type="dxa"/>
            </w:tcMar>
            <w:vAlign w:val="center"/>
          </w:tcPr>
          <w:p w14:paraId="5CBB58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2.341</w:t>
            </w:r>
          </w:p>
        </w:tc>
        <w:tc>
          <w:tcPr>
            <w:tcW w:w="1133" w:type="dxa"/>
            <w:shd w:val="clear" w:color="auto" w:fill="FFFFFF"/>
            <w:tcMar>
              <w:top w:w="0" w:type="dxa"/>
              <w:left w:w="70" w:type="dxa"/>
              <w:bottom w:w="0" w:type="dxa"/>
              <w:right w:w="70" w:type="dxa"/>
            </w:tcMar>
            <w:vAlign w:val="center"/>
          </w:tcPr>
          <w:p w14:paraId="1A3CA3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0.276</w:t>
            </w:r>
          </w:p>
        </w:tc>
        <w:tc>
          <w:tcPr>
            <w:tcW w:w="1132" w:type="dxa"/>
            <w:shd w:val="clear" w:color="auto" w:fill="FFFFFF"/>
            <w:tcMar>
              <w:top w:w="0" w:type="dxa"/>
              <w:left w:w="70" w:type="dxa"/>
              <w:bottom w:w="0" w:type="dxa"/>
              <w:right w:w="70" w:type="dxa"/>
            </w:tcMar>
            <w:vAlign w:val="center"/>
          </w:tcPr>
          <w:p w14:paraId="2359EF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0.078</w:t>
            </w:r>
          </w:p>
        </w:tc>
      </w:tr>
      <w:tr w:rsidR="00644ECA" w:rsidRPr="009A6BD6" w14:paraId="672BA103" w14:textId="77777777">
        <w:trPr>
          <w:trHeight w:val="285"/>
          <w:jc w:val="center"/>
        </w:trPr>
        <w:tc>
          <w:tcPr>
            <w:tcW w:w="1418" w:type="dxa"/>
            <w:shd w:val="clear" w:color="auto" w:fill="FFFFFF"/>
            <w:tcMar>
              <w:top w:w="0" w:type="dxa"/>
              <w:left w:w="70" w:type="dxa"/>
              <w:bottom w:w="0" w:type="dxa"/>
              <w:right w:w="70" w:type="dxa"/>
            </w:tcMar>
            <w:vAlign w:val="center"/>
          </w:tcPr>
          <w:p w14:paraId="6F20509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GRB190719C</w:t>
            </w:r>
          </w:p>
        </w:tc>
        <w:tc>
          <w:tcPr>
            <w:tcW w:w="1132" w:type="dxa"/>
            <w:shd w:val="clear" w:color="auto" w:fill="FFFFFF"/>
            <w:tcMar>
              <w:top w:w="0" w:type="dxa"/>
              <w:left w:w="70" w:type="dxa"/>
              <w:bottom w:w="0" w:type="dxa"/>
              <w:right w:w="70" w:type="dxa"/>
            </w:tcMar>
            <w:vAlign w:val="center"/>
          </w:tcPr>
          <w:p w14:paraId="45BFBC3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185.7</w:t>
            </w:r>
          </w:p>
        </w:tc>
        <w:tc>
          <w:tcPr>
            <w:tcW w:w="1133" w:type="dxa"/>
            <w:shd w:val="clear" w:color="auto" w:fill="FFFFFF"/>
            <w:tcMar>
              <w:top w:w="0" w:type="dxa"/>
              <w:left w:w="70" w:type="dxa"/>
              <w:bottom w:w="0" w:type="dxa"/>
              <w:right w:w="70" w:type="dxa"/>
            </w:tcMar>
            <w:vAlign w:val="center"/>
          </w:tcPr>
          <w:p w14:paraId="67A384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9.7</w:t>
            </w:r>
          </w:p>
        </w:tc>
        <w:tc>
          <w:tcPr>
            <w:tcW w:w="1132" w:type="dxa"/>
            <w:shd w:val="clear" w:color="auto" w:fill="FFFFFF"/>
            <w:tcMar>
              <w:top w:w="0" w:type="dxa"/>
              <w:left w:w="70" w:type="dxa"/>
              <w:bottom w:w="0" w:type="dxa"/>
              <w:right w:w="70" w:type="dxa"/>
            </w:tcMar>
            <w:vAlign w:val="center"/>
          </w:tcPr>
          <w:p w14:paraId="072BC1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0.270</w:t>
            </w:r>
          </w:p>
        </w:tc>
        <w:tc>
          <w:tcPr>
            <w:tcW w:w="1133" w:type="dxa"/>
            <w:shd w:val="clear" w:color="auto" w:fill="FFFFFF"/>
            <w:tcMar>
              <w:top w:w="0" w:type="dxa"/>
              <w:left w:w="70" w:type="dxa"/>
              <w:bottom w:w="0" w:type="dxa"/>
              <w:right w:w="70" w:type="dxa"/>
            </w:tcMar>
            <w:vAlign w:val="center"/>
          </w:tcPr>
          <w:p w14:paraId="34B7FC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0.032</w:t>
            </w:r>
          </w:p>
        </w:tc>
        <w:tc>
          <w:tcPr>
            <w:tcW w:w="1132" w:type="dxa"/>
            <w:shd w:val="clear" w:color="auto" w:fill="FFFFFF"/>
            <w:tcMar>
              <w:top w:w="0" w:type="dxa"/>
              <w:left w:w="70" w:type="dxa"/>
              <w:bottom w:w="0" w:type="dxa"/>
              <w:right w:w="70" w:type="dxa"/>
            </w:tcMar>
            <w:vAlign w:val="center"/>
          </w:tcPr>
          <w:p w14:paraId="1150E3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2.469</w:t>
            </w:r>
          </w:p>
        </w:tc>
      </w:tr>
      <w:tr w:rsidR="00644ECA" w:rsidRPr="009A6BD6" w14:paraId="6BB36696" w14:textId="77777777">
        <w:trPr>
          <w:trHeight w:val="285"/>
          <w:jc w:val="center"/>
        </w:trPr>
        <w:tc>
          <w:tcPr>
            <w:tcW w:w="1418" w:type="dxa"/>
            <w:shd w:val="clear" w:color="auto" w:fill="FFFFFF"/>
            <w:tcMar>
              <w:top w:w="0" w:type="dxa"/>
              <w:left w:w="70" w:type="dxa"/>
              <w:bottom w:w="0" w:type="dxa"/>
              <w:right w:w="70" w:type="dxa"/>
            </w:tcMar>
            <w:vAlign w:val="center"/>
          </w:tcPr>
          <w:p w14:paraId="0FCCCC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GRB190324A</w:t>
            </w:r>
          </w:p>
        </w:tc>
        <w:tc>
          <w:tcPr>
            <w:tcW w:w="1132" w:type="dxa"/>
            <w:shd w:val="clear" w:color="auto" w:fill="FFFFFF"/>
            <w:tcMar>
              <w:top w:w="0" w:type="dxa"/>
              <w:left w:w="70" w:type="dxa"/>
              <w:bottom w:w="0" w:type="dxa"/>
              <w:right w:w="70" w:type="dxa"/>
            </w:tcMar>
            <w:vAlign w:val="center"/>
          </w:tcPr>
          <w:p w14:paraId="3EDB9C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28.4</w:t>
            </w:r>
          </w:p>
        </w:tc>
        <w:tc>
          <w:tcPr>
            <w:tcW w:w="1133" w:type="dxa"/>
            <w:shd w:val="clear" w:color="auto" w:fill="FFFFFF"/>
            <w:tcMar>
              <w:top w:w="0" w:type="dxa"/>
              <w:left w:w="70" w:type="dxa"/>
              <w:bottom w:w="0" w:type="dxa"/>
              <w:right w:w="70" w:type="dxa"/>
            </w:tcMar>
            <w:vAlign w:val="center"/>
          </w:tcPr>
          <w:p w14:paraId="09FFF0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c>
          <w:tcPr>
            <w:tcW w:w="1132" w:type="dxa"/>
            <w:shd w:val="clear" w:color="auto" w:fill="FFFFFF"/>
            <w:tcMar>
              <w:top w:w="0" w:type="dxa"/>
              <w:left w:w="70" w:type="dxa"/>
              <w:bottom w:w="0" w:type="dxa"/>
              <w:right w:w="70" w:type="dxa"/>
            </w:tcMar>
            <w:vAlign w:val="center"/>
          </w:tcPr>
          <w:p w14:paraId="3AB955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0.088</w:t>
            </w:r>
          </w:p>
        </w:tc>
        <w:tc>
          <w:tcPr>
            <w:tcW w:w="1133" w:type="dxa"/>
            <w:shd w:val="clear" w:color="auto" w:fill="FFFFFF"/>
            <w:tcMar>
              <w:top w:w="0" w:type="dxa"/>
              <w:left w:w="70" w:type="dxa"/>
              <w:bottom w:w="0" w:type="dxa"/>
              <w:right w:w="70" w:type="dxa"/>
            </w:tcMar>
            <w:vAlign w:val="center"/>
          </w:tcPr>
          <w:p w14:paraId="7304BB6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0.010</w:t>
            </w:r>
          </w:p>
        </w:tc>
        <w:tc>
          <w:tcPr>
            <w:tcW w:w="1132" w:type="dxa"/>
            <w:shd w:val="clear" w:color="auto" w:fill="FFFFFF"/>
            <w:tcMar>
              <w:top w:w="0" w:type="dxa"/>
              <w:left w:w="70" w:type="dxa"/>
              <w:bottom w:w="0" w:type="dxa"/>
              <w:right w:w="70" w:type="dxa"/>
            </w:tcMar>
            <w:vAlign w:val="center"/>
          </w:tcPr>
          <w:p w14:paraId="1795DF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1.172</w:t>
            </w:r>
          </w:p>
        </w:tc>
      </w:tr>
      <w:tr w:rsidR="00644ECA" w:rsidRPr="009A6BD6" w14:paraId="5E107DD2" w14:textId="77777777">
        <w:trPr>
          <w:trHeight w:val="285"/>
          <w:jc w:val="center"/>
        </w:trPr>
        <w:tc>
          <w:tcPr>
            <w:tcW w:w="1418" w:type="dxa"/>
            <w:shd w:val="clear" w:color="auto" w:fill="FFFFFF"/>
            <w:tcMar>
              <w:top w:w="0" w:type="dxa"/>
              <w:left w:w="70" w:type="dxa"/>
              <w:bottom w:w="0" w:type="dxa"/>
              <w:right w:w="70" w:type="dxa"/>
            </w:tcMar>
            <w:vAlign w:val="center"/>
          </w:tcPr>
          <w:p w14:paraId="5C7367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GRB190114C</w:t>
            </w:r>
          </w:p>
        </w:tc>
        <w:tc>
          <w:tcPr>
            <w:tcW w:w="1132" w:type="dxa"/>
            <w:shd w:val="clear" w:color="auto" w:fill="FFFFFF"/>
            <w:tcMar>
              <w:top w:w="0" w:type="dxa"/>
              <w:left w:w="70" w:type="dxa"/>
              <w:bottom w:w="0" w:type="dxa"/>
              <w:right w:w="70" w:type="dxa"/>
            </w:tcMar>
            <w:vAlign w:val="center"/>
          </w:tcPr>
          <w:p w14:paraId="5261FF1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361.5</w:t>
            </w:r>
          </w:p>
        </w:tc>
        <w:tc>
          <w:tcPr>
            <w:tcW w:w="1133" w:type="dxa"/>
            <w:shd w:val="clear" w:color="auto" w:fill="FFFFFF"/>
            <w:tcMar>
              <w:top w:w="0" w:type="dxa"/>
              <w:left w:w="70" w:type="dxa"/>
              <w:bottom w:w="0" w:type="dxa"/>
              <w:right w:w="70" w:type="dxa"/>
            </w:tcMar>
            <w:vAlign w:val="center"/>
          </w:tcPr>
          <w:p w14:paraId="1484B4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11.7</w:t>
            </w:r>
          </w:p>
        </w:tc>
        <w:tc>
          <w:tcPr>
            <w:tcW w:w="1132" w:type="dxa"/>
            <w:shd w:val="clear" w:color="auto" w:fill="FFFFFF"/>
            <w:tcMar>
              <w:top w:w="0" w:type="dxa"/>
              <w:left w:w="70" w:type="dxa"/>
              <w:bottom w:w="0" w:type="dxa"/>
              <w:right w:w="70" w:type="dxa"/>
            </w:tcMar>
            <w:vAlign w:val="center"/>
          </w:tcPr>
          <w:p w14:paraId="42126E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0.020</w:t>
            </w:r>
          </w:p>
        </w:tc>
        <w:tc>
          <w:tcPr>
            <w:tcW w:w="1133" w:type="dxa"/>
            <w:shd w:val="clear" w:color="auto" w:fill="FFFFFF"/>
            <w:tcMar>
              <w:top w:w="0" w:type="dxa"/>
              <w:left w:w="70" w:type="dxa"/>
              <w:bottom w:w="0" w:type="dxa"/>
              <w:right w:w="70" w:type="dxa"/>
            </w:tcMar>
            <w:vAlign w:val="center"/>
          </w:tcPr>
          <w:p w14:paraId="581533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0.002</w:t>
            </w:r>
          </w:p>
        </w:tc>
        <w:tc>
          <w:tcPr>
            <w:tcW w:w="1132" w:type="dxa"/>
            <w:shd w:val="clear" w:color="auto" w:fill="FFFFFF"/>
            <w:tcMar>
              <w:top w:w="0" w:type="dxa"/>
              <w:left w:w="70" w:type="dxa"/>
              <w:bottom w:w="0" w:type="dxa"/>
              <w:right w:w="70" w:type="dxa"/>
            </w:tcMar>
            <w:vAlign w:val="center"/>
          </w:tcPr>
          <w:p w14:paraId="40537D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0.425</w:t>
            </w:r>
          </w:p>
        </w:tc>
      </w:tr>
      <w:tr w:rsidR="00644ECA" w:rsidRPr="009A6BD6" w14:paraId="78418E82" w14:textId="77777777">
        <w:trPr>
          <w:trHeight w:val="285"/>
          <w:jc w:val="center"/>
        </w:trPr>
        <w:tc>
          <w:tcPr>
            <w:tcW w:w="1418" w:type="dxa"/>
            <w:shd w:val="clear" w:color="auto" w:fill="FFFFFF"/>
            <w:tcMar>
              <w:top w:w="0" w:type="dxa"/>
              <w:left w:w="70" w:type="dxa"/>
              <w:bottom w:w="0" w:type="dxa"/>
              <w:right w:w="70" w:type="dxa"/>
            </w:tcMar>
            <w:vAlign w:val="center"/>
          </w:tcPr>
          <w:p w14:paraId="39B7C8C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GRB190114A</w:t>
            </w:r>
          </w:p>
        </w:tc>
        <w:tc>
          <w:tcPr>
            <w:tcW w:w="1132" w:type="dxa"/>
            <w:shd w:val="clear" w:color="auto" w:fill="FFFFFF"/>
            <w:tcMar>
              <w:top w:w="0" w:type="dxa"/>
              <w:left w:w="70" w:type="dxa"/>
              <w:bottom w:w="0" w:type="dxa"/>
              <w:right w:w="70" w:type="dxa"/>
            </w:tcMar>
            <w:vAlign w:val="center"/>
          </w:tcPr>
          <w:p w14:paraId="5A9DDB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66.6</w:t>
            </w:r>
          </w:p>
        </w:tc>
        <w:tc>
          <w:tcPr>
            <w:tcW w:w="1133" w:type="dxa"/>
            <w:shd w:val="clear" w:color="auto" w:fill="FFFFFF"/>
            <w:tcMar>
              <w:top w:w="0" w:type="dxa"/>
              <w:left w:w="70" w:type="dxa"/>
              <w:bottom w:w="0" w:type="dxa"/>
              <w:right w:w="70" w:type="dxa"/>
            </w:tcMar>
            <w:vAlign w:val="center"/>
          </w:tcPr>
          <w:p w14:paraId="74EC1E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w:t>
            </w:r>
          </w:p>
        </w:tc>
        <w:tc>
          <w:tcPr>
            <w:tcW w:w="1132" w:type="dxa"/>
            <w:shd w:val="clear" w:color="auto" w:fill="FFFFFF"/>
            <w:tcMar>
              <w:top w:w="0" w:type="dxa"/>
              <w:left w:w="70" w:type="dxa"/>
              <w:bottom w:w="0" w:type="dxa"/>
              <w:right w:w="70" w:type="dxa"/>
            </w:tcMar>
            <w:vAlign w:val="center"/>
          </w:tcPr>
          <w:p w14:paraId="2169B02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3.325</w:t>
            </w:r>
          </w:p>
        </w:tc>
        <w:tc>
          <w:tcPr>
            <w:tcW w:w="1133" w:type="dxa"/>
            <w:shd w:val="clear" w:color="auto" w:fill="FFFFFF"/>
            <w:tcMar>
              <w:top w:w="0" w:type="dxa"/>
              <w:left w:w="70" w:type="dxa"/>
              <w:bottom w:w="0" w:type="dxa"/>
              <w:right w:w="70" w:type="dxa"/>
            </w:tcMar>
            <w:vAlign w:val="center"/>
          </w:tcPr>
          <w:p w14:paraId="6E9778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0.392</w:t>
            </w:r>
          </w:p>
        </w:tc>
        <w:tc>
          <w:tcPr>
            <w:tcW w:w="1132" w:type="dxa"/>
            <w:shd w:val="clear" w:color="auto" w:fill="FFFFFF"/>
            <w:tcMar>
              <w:top w:w="0" w:type="dxa"/>
              <w:left w:w="70" w:type="dxa"/>
              <w:bottom w:w="0" w:type="dxa"/>
              <w:right w:w="70" w:type="dxa"/>
            </w:tcMar>
            <w:vAlign w:val="center"/>
          </w:tcPr>
          <w:p w14:paraId="4407BF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3.377</w:t>
            </w:r>
          </w:p>
        </w:tc>
      </w:tr>
      <w:tr w:rsidR="00644ECA" w:rsidRPr="009A6BD6" w14:paraId="0459CADE" w14:textId="77777777">
        <w:trPr>
          <w:trHeight w:val="285"/>
          <w:jc w:val="center"/>
        </w:trPr>
        <w:tc>
          <w:tcPr>
            <w:tcW w:w="1418" w:type="dxa"/>
            <w:tcBorders>
              <w:bottom w:val="single" w:sz="4" w:space="0" w:color="000000"/>
            </w:tcBorders>
            <w:shd w:val="clear" w:color="auto" w:fill="FFFFFF"/>
            <w:tcMar>
              <w:top w:w="0" w:type="dxa"/>
              <w:left w:w="70" w:type="dxa"/>
              <w:bottom w:w="0" w:type="dxa"/>
              <w:right w:w="70" w:type="dxa"/>
            </w:tcMar>
            <w:vAlign w:val="center"/>
          </w:tcPr>
          <w:p w14:paraId="060506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GRB190106A</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09CE2E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76.8</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45C990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60B0A8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0.264</w:t>
            </w:r>
          </w:p>
        </w:tc>
        <w:tc>
          <w:tcPr>
            <w:tcW w:w="1133" w:type="dxa"/>
            <w:tcBorders>
              <w:bottom w:val="single" w:sz="4" w:space="0" w:color="000000"/>
            </w:tcBorders>
            <w:shd w:val="clear" w:color="auto" w:fill="FFFFFF"/>
            <w:tcMar>
              <w:top w:w="0" w:type="dxa"/>
              <w:left w:w="70" w:type="dxa"/>
              <w:bottom w:w="0" w:type="dxa"/>
              <w:right w:w="70" w:type="dxa"/>
            </w:tcMar>
            <w:vAlign w:val="center"/>
          </w:tcPr>
          <w:p w14:paraId="743611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0.031</w:t>
            </w:r>
          </w:p>
        </w:tc>
        <w:tc>
          <w:tcPr>
            <w:tcW w:w="1132" w:type="dxa"/>
            <w:tcBorders>
              <w:bottom w:val="single" w:sz="4" w:space="0" w:color="000000"/>
            </w:tcBorders>
            <w:shd w:val="clear" w:color="auto" w:fill="FFFFFF"/>
            <w:tcMar>
              <w:top w:w="0" w:type="dxa"/>
              <w:left w:w="70" w:type="dxa"/>
              <w:bottom w:w="0" w:type="dxa"/>
              <w:right w:w="70" w:type="dxa"/>
            </w:tcMar>
            <w:vAlign w:val="center"/>
          </w:tcPr>
          <w:p w14:paraId="595A9D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1.859</w:t>
            </w:r>
          </w:p>
        </w:tc>
      </w:tr>
    </w:tbl>
    <w:p w14:paraId="03C84812" w14:textId="77777777" w:rsidR="00644ECA" w:rsidRPr="009A6BD6" w:rsidRDefault="00644ECA">
      <w:pPr>
        <w:ind w:firstLine="0"/>
        <w:rPr>
          <w:rFonts w:cs="Times New Roman"/>
          <w:b/>
          <w:shd w:val="clear" w:color="auto" w:fill="FFFFFF"/>
        </w:rPr>
      </w:pPr>
    </w:p>
    <w:p w14:paraId="35818E77" w14:textId="77777777" w:rsidR="00644ECA" w:rsidRPr="009A6BD6" w:rsidRDefault="00644ECA">
      <w:pPr>
        <w:ind w:firstLine="0"/>
        <w:rPr>
          <w:rFonts w:cs="Times New Roman"/>
          <w:b/>
          <w:shd w:val="clear" w:color="auto" w:fill="FFFFFF"/>
        </w:rPr>
      </w:pPr>
    </w:p>
    <w:p w14:paraId="46434059" w14:textId="77777777" w:rsidR="00644ECA" w:rsidRPr="009A6BD6" w:rsidRDefault="00644ECA">
      <w:pPr>
        <w:pStyle w:val="Standard"/>
        <w:rPr>
          <w:rFonts w:cs="Times New Roman"/>
        </w:rPr>
      </w:pPr>
    </w:p>
    <w:p w14:paraId="1D087D5C" w14:textId="77777777" w:rsidR="00644ECA" w:rsidRPr="009A6BD6" w:rsidRDefault="00644ECA">
      <w:pPr>
        <w:pStyle w:val="Standard"/>
        <w:rPr>
          <w:rFonts w:cs="Times New Roman"/>
        </w:rPr>
      </w:pPr>
    </w:p>
    <w:p w14:paraId="69BE02E5" w14:textId="77777777" w:rsidR="00644ECA" w:rsidRPr="009A6BD6" w:rsidRDefault="00644ECA">
      <w:pPr>
        <w:pStyle w:val="Standard"/>
        <w:spacing w:before="240" w:after="240"/>
        <w:rPr>
          <w:rFonts w:cs="Times New Roman"/>
        </w:rPr>
      </w:pPr>
    </w:p>
    <w:p w14:paraId="3981E82E" w14:textId="77777777" w:rsidR="00644ECA" w:rsidRPr="009A6BD6" w:rsidRDefault="00644ECA">
      <w:pPr>
        <w:pStyle w:val="Standard"/>
        <w:spacing w:before="240" w:after="240"/>
        <w:rPr>
          <w:rFonts w:cs="Times New Roman"/>
        </w:rPr>
      </w:pPr>
    </w:p>
    <w:p w14:paraId="47B4F025" w14:textId="77777777" w:rsidR="00644ECA" w:rsidRPr="009A6BD6" w:rsidRDefault="00644ECA">
      <w:pPr>
        <w:pStyle w:val="Standard"/>
        <w:spacing w:before="240" w:after="240"/>
        <w:rPr>
          <w:rFonts w:cs="Times New Roman"/>
        </w:rPr>
      </w:pPr>
    </w:p>
    <w:p w14:paraId="036DA791" w14:textId="77777777" w:rsidR="00644ECA" w:rsidRPr="009A6BD6" w:rsidRDefault="00644ECA">
      <w:pPr>
        <w:pStyle w:val="Standard"/>
        <w:spacing w:before="240" w:after="240"/>
        <w:rPr>
          <w:rFonts w:cs="Times New Roman"/>
        </w:rPr>
      </w:pPr>
    </w:p>
    <w:p w14:paraId="20C21D46" w14:textId="77777777" w:rsidR="00644ECA" w:rsidRPr="009A6BD6" w:rsidRDefault="00644ECA">
      <w:pPr>
        <w:pStyle w:val="Standard"/>
        <w:spacing w:before="120"/>
        <w:rPr>
          <w:rFonts w:eastAsia="Times New Roman" w:cs="Times New Roman"/>
          <w:b/>
          <w:kern w:val="0"/>
          <w:szCs w:val="24"/>
        </w:rPr>
      </w:pPr>
    </w:p>
    <w:p w14:paraId="51E9D7BA" w14:textId="77777777" w:rsidR="00644ECA" w:rsidRPr="009A6BD6" w:rsidRDefault="00644ECA">
      <w:pPr>
        <w:pStyle w:val="Standard"/>
        <w:spacing w:before="120"/>
        <w:rPr>
          <w:rFonts w:eastAsia="Times New Roman" w:cs="Times New Roman"/>
          <w:b/>
          <w:kern w:val="0"/>
          <w:szCs w:val="24"/>
        </w:rPr>
      </w:pPr>
    </w:p>
    <w:p w14:paraId="1305D77C" w14:textId="77777777" w:rsidR="00644ECA" w:rsidRPr="009A6BD6" w:rsidRDefault="0005562B">
      <w:pPr>
        <w:pStyle w:val="Balk2"/>
        <w:spacing w:before="120" w:after="120"/>
        <w:rPr>
          <w:rFonts w:cs="Times New Roman"/>
          <w:color w:val="auto"/>
        </w:rPr>
      </w:pPr>
      <w:bookmarkStart w:id="342" w:name="_Toc43749384"/>
      <w:bookmarkStart w:id="343" w:name="_Toc43755632"/>
      <w:bookmarkStart w:id="344" w:name="_Toc43833500"/>
      <w:bookmarkStart w:id="345" w:name="_Toc44538322"/>
      <w:bookmarkStart w:id="346" w:name="_Toc49801309"/>
      <w:bookmarkStart w:id="347" w:name="_Toc49801473"/>
      <w:bookmarkStart w:id="348" w:name="_Toc49802289"/>
      <w:r w:rsidRPr="009A6BD6">
        <w:rPr>
          <w:rFonts w:cs="Times New Roman"/>
          <w:color w:val="auto"/>
        </w:rPr>
        <w:t xml:space="preserve">Ek-3. </w:t>
      </w:r>
      <w:r w:rsidRPr="009A6BD6">
        <w:rPr>
          <w:rFonts w:cs="Times New Roman"/>
          <w:b w:val="0"/>
          <w:color w:val="auto"/>
        </w:rPr>
        <w:t>Uzun ve Kısa süreli GIP’lar için kaynak çerçeve enerji bantları.</w:t>
      </w:r>
      <w:bookmarkEnd w:id="342"/>
      <w:bookmarkEnd w:id="343"/>
      <w:bookmarkEnd w:id="344"/>
      <w:bookmarkEnd w:id="345"/>
      <w:bookmarkEnd w:id="346"/>
      <w:bookmarkEnd w:id="347"/>
      <w:bookmarkEnd w:id="348"/>
    </w:p>
    <w:tbl>
      <w:tblPr>
        <w:tblW w:w="7498" w:type="dxa"/>
        <w:jc w:val="center"/>
        <w:tblCellMar>
          <w:left w:w="10" w:type="dxa"/>
          <w:right w:w="10" w:type="dxa"/>
        </w:tblCellMar>
        <w:tblLook w:val="0000" w:firstRow="0" w:lastRow="0" w:firstColumn="0" w:lastColumn="0" w:noHBand="0" w:noVBand="0"/>
      </w:tblPr>
      <w:tblGrid>
        <w:gridCol w:w="1499"/>
        <w:gridCol w:w="1199"/>
        <w:gridCol w:w="1200"/>
        <w:gridCol w:w="1200"/>
        <w:gridCol w:w="1200"/>
        <w:gridCol w:w="1200"/>
      </w:tblGrid>
      <w:tr w:rsidR="00644ECA" w:rsidRPr="009A6BD6" w14:paraId="40F9B2DE" w14:textId="77777777">
        <w:trPr>
          <w:trHeight w:val="285"/>
          <w:jc w:val="center"/>
        </w:trPr>
        <w:tc>
          <w:tcPr>
            <w:tcW w:w="1499"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62286C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199"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3D7CD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c>
          <w:tcPr>
            <w:tcW w:w="1200"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90041F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(min.)</w:t>
            </w:r>
          </w:p>
        </w:tc>
        <w:tc>
          <w:tcPr>
            <w:tcW w:w="1200"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29EF75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(maks.)</w:t>
            </w:r>
          </w:p>
        </w:tc>
        <w:tc>
          <w:tcPr>
            <w:tcW w:w="1200"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627D6D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(min.)</w:t>
            </w:r>
          </w:p>
        </w:tc>
        <w:tc>
          <w:tcPr>
            <w:tcW w:w="1200"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0D9DC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(maks.)</w:t>
            </w:r>
          </w:p>
        </w:tc>
      </w:tr>
      <w:tr w:rsidR="00644ECA" w:rsidRPr="009A6BD6" w14:paraId="0BDF2833" w14:textId="77777777">
        <w:trPr>
          <w:trHeight w:val="285"/>
          <w:jc w:val="center"/>
        </w:trPr>
        <w:tc>
          <w:tcPr>
            <w:tcW w:w="1499" w:type="dxa"/>
            <w:shd w:val="clear" w:color="auto" w:fill="FFFFFF"/>
            <w:tcMar>
              <w:top w:w="0" w:type="dxa"/>
              <w:left w:w="70" w:type="dxa"/>
              <w:bottom w:w="0" w:type="dxa"/>
              <w:right w:w="70" w:type="dxa"/>
            </w:tcMar>
            <w:vAlign w:val="center"/>
          </w:tcPr>
          <w:p w14:paraId="464FC0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GRB111229A</w:t>
            </w:r>
          </w:p>
        </w:tc>
        <w:tc>
          <w:tcPr>
            <w:tcW w:w="1199" w:type="dxa"/>
            <w:shd w:val="clear" w:color="auto" w:fill="FFFFFF"/>
            <w:tcMar>
              <w:top w:w="0" w:type="dxa"/>
              <w:left w:w="70" w:type="dxa"/>
              <w:bottom w:w="0" w:type="dxa"/>
              <w:right w:w="70" w:type="dxa"/>
            </w:tcMar>
            <w:vAlign w:val="center"/>
          </w:tcPr>
          <w:p w14:paraId="7C8C2E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1.381</w:t>
            </w:r>
          </w:p>
        </w:tc>
        <w:tc>
          <w:tcPr>
            <w:tcW w:w="1200" w:type="dxa"/>
            <w:shd w:val="clear" w:color="auto" w:fill="FFFFFF"/>
            <w:tcMar>
              <w:top w:w="0" w:type="dxa"/>
              <w:left w:w="70" w:type="dxa"/>
              <w:bottom w:w="0" w:type="dxa"/>
              <w:right w:w="70" w:type="dxa"/>
            </w:tcMar>
            <w:vAlign w:val="center"/>
          </w:tcPr>
          <w:p w14:paraId="28F022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200" w:type="dxa"/>
            <w:shd w:val="clear" w:color="auto" w:fill="FFFFFF"/>
            <w:tcMar>
              <w:top w:w="0" w:type="dxa"/>
              <w:left w:w="70" w:type="dxa"/>
              <w:bottom w:w="0" w:type="dxa"/>
              <w:right w:w="70" w:type="dxa"/>
            </w:tcMar>
            <w:vAlign w:val="center"/>
          </w:tcPr>
          <w:p w14:paraId="1F6350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200" w:type="dxa"/>
            <w:shd w:val="clear" w:color="auto" w:fill="FFFFFF"/>
            <w:tcMar>
              <w:top w:w="0" w:type="dxa"/>
              <w:left w:w="70" w:type="dxa"/>
              <w:bottom w:w="0" w:type="dxa"/>
              <w:right w:w="70" w:type="dxa"/>
            </w:tcMar>
            <w:vAlign w:val="center"/>
          </w:tcPr>
          <w:p w14:paraId="4022B4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c>
          <w:tcPr>
            <w:tcW w:w="1200" w:type="dxa"/>
            <w:shd w:val="clear" w:color="auto" w:fill="FFFFFF"/>
            <w:tcMar>
              <w:top w:w="0" w:type="dxa"/>
              <w:left w:w="70" w:type="dxa"/>
              <w:bottom w:w="0" w:type="dxa"/>
              <w:right w:w="70" w:type="dxa"/>
            </w:tcMar>
            <w:vAlign w:val="center"/>
          </w:tcPr>
          <w:p w14:paraId="0E7A7B7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105</w:t>
            </w:r>
          </w:p>
        </w:tc>
      </w:tr>
      <w:tr w:rsidR="00644ECA" w:rsidRPr="009A6BD6" w14:paraId="5B43C72B" w14:textId="77777777">
        <w:trPr>
          <w:trHeight w:val="255"/>
          <w:jc w:val="center"/>
        </w:trPr>
        <w:tc>
          <w:tcPr>
            <w:tcW w:w="1499" w:type="dxa"/>
            <w:shd w:val="clear" w:color="auto" w:fill="FFFFFF"/>
            <w:tcMar>
              <w:top w:w="0" w:type="dxa"/>
              <w:left w:w="70" w:type="dxa"/>
              <w:bottom w:w="0" w:type="dxa"/>
              <w:right w:w="70" w:type="dxa"/>
            </w:tcMar>
            <w:vAlign w:val="center"/>
          </w:tcPr>
          <w:p w14:paraId="0B15E7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GRB111228A</w:t>
            </w:r>
          </w:p>
        </w:tc>
        <w:tc>
          <w:tcPr>
            <w:tcW w:w="1199" w:type="dxa"/>
            <w:shd w:val="clear" w:color="auto" w:fill="FFFFFF"/>
            <w:tcMar>
              <w:top w:w="0" w:type="dxa"/>
              <w:left w:w="70" w:type="dxa"/>
              <w:bottom w:w="0" w:type="dxa"/>
              <w:right w:w="70" w:type="dxa"/>
            </w:tcMar>
            <w:vAlign w:val="center"/>
          </w:tcPr>
          <w:p w14:paraId="62534B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0.716</w:t>
            </w:r>
          </w:p>
        </w:tc>
        <w:tc>
          <w:tcPr>
            <w:tcW w:w="1200" w:type="dxa"/>
            <w:shd w:val="clear" w:color="auto" w:fill="FFFFFF"/>
            <w:tcMar>
              <w:top w:w="0" w:type="dxa"/>
              <w:left w:w="70" w:type="dxa"/>
              <w:bottom w:w="0" w:type="dxa"/>
              <w:right w:w="70" w:type="dxa"/>
            </w:tcMar>
            <w:vAlign w:val="center"/>
          </w:tcPr>
          <w:p w14:paraId="3088E0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c>
          <w:tcPr>
            <w:tcW w:w="1200" w:type="dxa"/>
            <w:shd w:val="clear" w:color="auto" w:fill="FFFFFF"/>
            <w:tcMar>
              <w:top w:w="0" w:type="dxa"/>
              <w:left w:w="70" w:type="dxa"/>
              <w:bottom w:w="0" w:type="dxa"/>
              <w:right w:w="70" w:type="dxa"/>
            </w:tcMar>
            <w:vAlign w:val="center"/>
          </w:tcPr>
          <w:p w14:paraId="0E0C77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200" w:type="dxa"/>
            <w:shd w:val="clear" w:color="auto" w:fill="FFFFFF"/>
            <w:tcMar>
              <w:top w:w="0" w:type="dxa"/>
              <w:left w:w="70" w:type="dxa"/>
              <w:bottom w:w="0" w:type="dxa"/>
              <w:right w:w="70" w:type="dxa"/>
            </w:tcMar>
            <w:vAlign w:val="center"/>
          </w:tcPr>
          <w:p w14:paraId="0F4159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117</w:t>
            </w:r>
          </w:p>
        </w:tc>
        <w:tc>
          <w:tcPr>
            <w:tcW w:w="1200" w:type="dxa"/>
            <w:shd w:val="clear" w:color="auto" w:fill="FFFFFF"/>
            <w:tcMar>
              <w:top w:w="0" w:type="dxa"/>
              <w:left w:w="70" w:type="dxa"/>
              <w:bottom w:w="0" w:type="dxa"/>
              <w:right w:w="70" w:type="dxa"/>
            </w:tcMar>
            <w:vAlign w:val="center"/>
          </w:tcPr>
          <w:p w14:paraId="592428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146</w:t>
            </w:r>
          </w:p>
        </w:tc>
      </w:tr>
      <w:tr w:rsidR="00644ECA" w:rsidRPr="009A6BD6" w14:paraId="4C0B3959" w14:textId="77777777">
        <w:trPr>
          <w:trHeight w:val="255"/>
          <w:jc w:val="center"/>
        </w:trPr>
        <w:tc>
          <w:tcPr>
            <w:tcW w:w="1499" w:type="dxa"/>
            <w:shd w:val="clear" w:color="auto" w:fill="FFFFFF"/>
            <w:tcMar>
              <w:top w:w="0" w:type="dxa"/>
              <w:left w:w="70" w:type="dxa"/>
              <w:bottom w:w="0" w:type="dxa"/>
              <w:right w:w="70" w:type="dxa"/>
            </w:tcMar>
            <w:vAlign w:val="center"/>
          </w:tcPr>
          <w:p w14:paraId="523CB5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GRB111225A</w:t>
            </w:r>
          </w:p>
        </w:tc>
        <w:tc>
          <w:tcPr>
            <w:tcW w:w="1199" w:type="dxa"/>
            <w:shd w:val="clear" w:color="auto" w:fill="FFFFFF"/>
            <w:tcMar>
              <w:top w:w="0" w:type="dxa"/>
              <w:left w:w="70" w:type="dxa"/>
              <w:bottom w:w="0" w:type="dxa"/>
              <w:right w:w="70" w:type="dxa"/>
            </w:tcMar>
            <w:vAlign w:val="center"/>
          </w:tcPr>
          <w:p w14:paraId="7DFCA9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0.297</w:t>
            </w:r>
          </w:p>
        </w:tc>
        <w:tc>
          <w:tcPr>
            <w:tcW w:w="1200" w:type="dxa"/>
            <w:shd w:val="clear" w:color="auto" w:fill="FFFFFF"/>
            <w:tcMar>
              <w:top w:w="0" w:type="dxa"/>
              <w:left w:w="70" w:type="dxa"/>
              <w:bottom w:w="0" w:type="dxa"/>
              <w:right w:w="70" w:type="dxa"/>
            </w:tcMar>
            <w:vAlign w:val="center"/>
          </w:tcPr>
          <w:p w14:paraId="6104FA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77</w:t>
            </w:r>
          </w:p>
        </w:tc>
        <w:tc>
          <w:tcPr>
            <w:tcW w:w="1200" w:type="dxa"/>
            <w:shd w:val="clear" w:color="auto" w:fill="FFFFFF"/>
            <w:tcMar>
              <w:top w:w="0" w:type="dxa"/>
              <w:left w:w="70" w:type="dxa"/>
              <w:bottom w:w="0" w:type="dxa"/>
              <w:right w:w="70" w:type="dxa"/>
            </w:tcMar>
            <w:vAlign w:val="center"/>
          </w:tcPr>
          <w:p w14:paraId="17167EF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c>
          <w:tcPr>
            <w:tcW w:w="1200" w:type="dxa"/>
            <w:shd w:val="clear" w:color="auto" w:fill="FFFFFF"/>
            <w:tcMar>
              <w:top w:w="0" w:type="dxa"/>
              <w:left w:w="70" w:type="dxa"/>
              <w:bottom w:w="0" w:type="dxa"/>
              <w:right w:w="70" w:type="dxa"/>
            </w:tcMar>
            <w:vAlign w:val="center"/>
          </w:tcPr>
          <w:p w14:paraId="551274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154</w:t>
            </w:r>
          </w:p>
        </w:tc>
        <w:tc>
          <w:tcPr>
            <w:tcW w:w="1200" w:type="dxa"/>
            <w:shd w:val="clear" w:color="auto" w:fill="FFFFFF"/>
            <w:tcMar>
              <w:top w:w="0" w:type="dxa"/>
              <w:left w:w="70" w:type="dxa"/>
              <w:bottom w:w="0" w:type="dxa"/>
              <w:right w:w="70" w:type="dxa"/>
            </w:tcMar>
            <w:vAlign w:val="center"/>
          </w:tcPr>
          <w:p w14:paraId="4013A0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193</w:t>
            </w:r>
          </w:p>
        </w:tc>
      </w:tr>
      <w:tr w:rsidR="00644ECA" w:rsidRPr="009A6BD6" w14:paraId="58F2314C" w14:textId="77777777">
        <w:trPr>
          <w:trHeight w:val="255"/>
          <w:jc w:val="center"/>
        </w:trPr>
        <w:tc>
          <w:tcPr>
            <w:tcW w:w="1499" w:type="dxa"/>
            <w:shd w:val="clear" w:color="auto" w:fill="FFFFFF"/>
            <w:tcMar>
              <w:top w:w="0" w:type="dxa"/>
              <w:left w:w="70" w:type="dxa"/>
              <w:bottom w:w="0" w:type="dxa"/>
              <w:right w:w="70" w:type="dxa"/>
            </w:tcMar>
            <w:vAlign w:val="center"/>
          </w:tcPr>
          <w:p w14:paraId="65A3E3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GRB111123A</w:t>
            </w:r>
          </w:p>
        </w:tc>
        <w:tc>
          <w:tcPr>
            <w:tcW w:w="1199" w:type="dxa"/>
            <w:shd w:val="clear" w:color="auto" w:fill="FFFFFF"/>
            <w:tcMar>
              <w:top w:w="0" w:type="dxa"/>
              <w:left w:w="70" w:type="dxa"/>
              <w:bottom w:w="0" w:type="dxa"/>
              <w:right w:w="70" w:type="dxa"/>
            </w:tcMar>
            <w:vAlign w:val="center"/>
          </w:tcPr>
          <w:p w14:paraId="5B569DC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3.152</w:t>
            </w:r>
          </w:p>
        </w:tc>
        <w:tc>
          <w:tcPr>
            <w:tcW w:w="1200" w:type="dxa"/>
            <w:shd w:val="clear" w:color="auto" w:fill="FFFFFF"/>
            <w:tcMar>
              <w:top w:w="0" w:type="dxa"/>
              <w:left w:w="70" w:type="dxa"/>
              <w:bottom w:w="0" w:type="dxa"/>
              <w:right w:w="70" w:type="dxa"/>
            </w:tcMar>
            <w:vAlign w:val="center"/>
          </w:tcPr>
          <w:p w14:paraId="24EF0B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200" w:type="dxa"/>
            <w:shd w:val="clear" w:color="auto" w:fill="FFFFFF"/>
            <w:tcMar>
              <w:top w:w="0" w:type="dxa"/>
              <w:left w:w="70" w:type="dxa"/>
              <w:bottom w:w="0" w:type="dxa"/>
              <w:right w:w="70" w:type="dxa"/>
            </w:tcMar>
            <w:vAlign w:val="center"/>
          </w:tcPr>
          <w:p w14:paraId="018790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c>
          <w:tcPr>
            <w:tcW w:w="1200" w:type="dxa"/>
            <w:shd w:val="clear" w:color="auto" w:fill="FFFFFF"/>
            <w:tcMar>
              <w:top w:w="0" w:type="dxa"/>
              <w:left w:w="70" w:type="dxa"/>
              <w:bottom w:w="0" w:type="dxa"/>
              <w:right w:w="70" w:type="dxa"/>
            </w:tcMar>
            <w:vAlign w:val="center"/>
          </w:tcPr>
          <w:p w14:paraId="48C2EAC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w:t>
            </w:r>
          </w:p>
        </w:tc>
        <w:tc>
          <w:tcPr>
            <w:tcW w:w="1200" w:type="dxa"/>
            <w:shd w:val="clear" w:color="auto" w:fill="FFFFFF"/>
            <w:tcMar>
              <w:top w:w="0" w:type="dxa"/>
              <w:left w:w="70" w:type="dxa"/>
              <w:bottom w:w="0" w:type="dxa"/>
              <w:right w:w="70" w:type="dxa"/>
            </w:tcMar>
            <w:vAlign w:val="center"/>
          </w:tcPr>
          <w:p w14:paraId="78B528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r>
      <w:tr w:rsidR="00644ECA" w:rsidRPr="009A6BD6" w14:paraId="00BF927C" w14:textId="77777777">
        <w:trPr>
          <w:trHeight w:val="255"/>
          <w:jc w:val="center"/>
        </w:trPr>
        <w:tc>
          <w:tcPr>
            <w:tcW w:w="1499" w:type="dxa"/>
            <w:shd w:val="clear" w:color="auto" w:fill="FFFFFF"/>
            <w:tcMar>
              <w:top w:w="0" w:type="dxa"/>
              <w:left w:w="70" w:type="dxa"/>
              <w:bottom w:w="0" w:type="dxa"/>
              <w:right w:w="70" w:type="dxa"/>
            </w:tcMar>
            <w:vAlign w:val="center"/>
          </w:tcPr>
          <w:p w14:paraId="5E5A24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GRB111107A</w:t>
            </w:r>
          </w:p>
        </w:tc>
        <w:tc>
          <w:tcPr>
            <w:tcW w:w="1199" w:type="dxa"/>
            <w:shd w:val="clear" w:color="auto" w:fill="FFFFFF"/>
            <w:tcMar>
              <w:top w:w="0" w:type="dxa"/>
              <w:left w:w="70" w:type="dxa"/>
              <w:bottom w:w="0" w:type="dxa"/>
              <w:right w:w="70" w:type="dxa"/>
            </w:tcMar>
            <w:vAlign w:val="center"/>
          </w:tcPr>
          <w:p w14:paraId="432C82F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2.893</w:t>
            </w:r>
          </w:p>
        </w:tc>
        <w:tc>
          <w:tcPr>
            <w:tcW w:w="1200" w:type="dxa"/>
            <w:shd w:val="clear" w:color="auto" w:fill="FFFFFF"/>
            <w:tcMar>
              <w:top w:w="0" w:type="dxa"/>
              <w:left w:w="70" w:type="dxa"/>
              <w:bottom w:w="0" w:type="dxa"/>
              <w:right w:w="70" w:type="dxa"/>
            </w:tcMar>
            <w:vAlign w:val="center"/>
          </w:tcPr>
          <w:p w14:paraId="1DA8F2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200" w:type="dxa"/>
            <w:shd w:val="clear" w:color="auto" w:fill="FFFFFF"/>
            <w:tcMar>
              <w:top w:w="0" w:type="dxa"/>
              <w:left w:w="70" w:type="dxa"/>
              <w:bottom w:w="0" w:type="dxa"/>
              <w:right w:w="70" w:type="dxa"/>
            </w:tcMar>
            <w:vAlign w:val="center"/>
          </w:tcPr>
          <w:p w14:paraId="756E0D9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200" w:type="dxa"/>
            <w:shd w:val="clear" w:color="auto" w:fill="FFFFFF"/>
            <w:tcMar>
              <w:top w:w="0" w:type="dxa"/>
              <w:left w:w="70" w:type="dxa"/>
              <w:bottom w:w="0" w:type="dxa"/>
              <w:right w:w="70" w:type="dxa"/>
            </w:tcMar>
            <w:vAlign w:val="center"/>
          </w:tcPr>
          <w:p w14:paraId="1A0C82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200" w:type="dxa"/>
            <w:shd w:val="clear" w:color="auto" w:fill="FFFFFF"/>
            <w:tcMar>
              <w:top w:w="0" w:type="dxa"/>
              <w:left w:w="70" w:type="dxa"/>
              <w:bottom w:w="0" w:type="dxa"/>
              <w:right w:w="70" w:type="dxa"/>
            </w:tcMar>
            <w:vAlign w:val="center"/>
          </w:tcPr>
          <w:p w14:paraId="6CF7FD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r>
      <w:tr w:rsidR="00644ECA" w:rsidRPr="009A6BD6" w14:paraId="24CEA44A" w14:textId="77777777">
        <w:trPr>
          <w:trHeight w:val="255"/>
          <w:jc w:val="center"/>
        </w:trPr>
        <w:tc>
          <w:tcPr>
            <w:tcW w:w="1499" w:type="dxa"/>
            <w:shd w:val="clear" w:color="auto" w:fill="FFFFFF"/>
            <w:tcMar>
              <w:top w:w="0" w:type="dxa"/>
              <w:left w:w="70" w:type="dxa"/>
              <w:bottom w:w="0" w:type="dxa"/>
              <w:right w:w="70" w:type="dxa"/>
            </w:tcMar>
            <w:vAlign w:val="center"/>
          </w:tcPr>
          <w:p w14:paraId="50634D6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GRB111008A</w:t>
            </w:r>
          </w:p>
        </w:tc>
        <w:tc>
          <w:tcPr>
            <w:tcW w:w="1199" w:type="dxa"/>
            <w:shd w:val="clear" w:color="auto" w:fill="FFFFFF"/>
            <w:tcMar>
              <w:top w:w="0" w:type="dxa"/>
              <w:left w:w="70" w:type="dxa"/>
              <w:bottom w:w="0" w:type="dxa"/>
              <w:right w:w="70" w:type="dxa"/>
            </w:tcMar>
            <w:vAlign w:val="center"/>
          </w:tcPr>
          <w:p w14:paraId="0C9E392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4.990</w:t>
            </w:r>
          </w:p>
        </w:tc>
        <w:tc>
          <w:tcPr>
            <w:tcW w:w="1200" w:type="dxa"/>
            <w:shd w:val="clear" w:color="auto" w:fill="FFFFFF"/>
            <w:tcMar>
              <w:top w:w="0" w:type="dxa"/>
              <w:left w:w="70" w:type="dxa"/>
              <w:bottom w:w="0" w:type="dxa"/>
              <w:right w:w="70" w:type="dxa"/>
            </w:tcMar>
            <w:vAlign w:val="center"/>
          </w:tcPr>
          <w:p w14:paraId="2D0330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w:t>
            </w:r>
          </w:p>
        </w:tc>
        <w:tc>
          <w:tcPr>
            <w:tcW w:w="1200" w:type="dxa"/>
            <w:shd w:val="clear" w:color="auto" w:fill="FFFFFF"/>
            <w:tcMar>
              <w:top w:w="0" w:type="dxa"/>
              <w:left w:w="70" w:type="dxa"/>
              <w:bottom w:w="0" w:type="dxa"/>
              <w:right w:w="70" w:type="dxa"/>
            </w:tcMar>
            <w:vAlign w:val="center"/>
          </w:tcPr>
          <w:p w14:paraId="6E7B06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200" w:type="dxa"/>
            <w:shd w:val="clear" w:color="auto" w:fill="FFFFFF"/>
            <w:tcMar>
              <w:top w:w="0" w:type="dxa"/>
              <w:left w:w="70" w:type="dxa"/>
              <w:bottom w:w="0" w:type="dxa"/>
              <w:right w:w="70" w:type="dxa"/>
            </w:tcMar>
            <w:vAlign w:val="center"/>
          </w:tcPr>
          <w:p w14:paraId="00BAAC4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200" w:type="dxa"/>
            <w:shd w:val="clear" w:color="auto" w:fill="FFFFFF"/>
            <w:tcMar>
              <w:top w:w="0" w:type="dxa"/>
              <w:left w:w="70" w:type="dxa"/>
              <w:bottom w:w="0" w:type="dxa"/>
              <w:right w:w="70" w:type="dxa"/>
            </w:tcMar>
            <w:vAlign w:val="center"/>
          </w:tcPr>
          <w:p w14:paraId="146FEC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r>
      <w:tr w:rsidR="00644ECA" w:rsidRPr="009A6BD6" w14:paraId="7922D6B2" w14:textId="77777777">
        <w:trPr>
          <w:trHeight w:val="255"/>
          <w:jc w:val="center"/>
        </w:trPr>
        <w:tc>
          <w:tcPr>
            <w:tcW w:w="1499" w:type="dxa"/>
            <w:shd w:val="clear" w:color="auto" w:fill="FFFFFF"/>
            <w:tcMar>
              <w:top w:w="0" w:type="dxa"/>
              <w:left w:w="70" w:type="dxa"/>
              <w:bottom w:w="0" w:type="dxa"/>
              <w:right w:w="70" w:type="dxa"/>
            </w:tcMar>
            <w:vAlign w:val="center"/>
          </w:tcPr>
          <w:p w14:paraId="268165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GRB110818A</w:t>
            </w:r>
          </w:p>
        </w:tc>
        <w:tc>
          <w:tcPr>
            <w:tcW w:w="1199" w:type="dxa"/>
            <w:shd w:val="clear" w:color="auto" w:fill="FFFFFF"/>
            <w:tcMar>
              <w:top w:w="0" w:type="dxa"/>
              <w:left w:w="70" w:type="dxa"/>
              <w:bottom w:w="0" w:type="dxa"/>
              <w:right w:w="70" w:type="dxa"/>
            </w:tcMar>
            <w:vAlign w:val="center"/>
          </w:tcPr>
          <w:p w14:paraId="4D2BC4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3.360</w:t>
            </w:r>
          </w:p>
        </w:tc>
        <w:tc>
          <w:tcPr>
            <w:tcW w:w="1200" w:type="dxa"/>
            <w:shd w:val="clear" w:color="auto" w:fill="FFFFFF"/>
            <w:tcMar>
              <w:top w:w="0" w:type="dxa"/>
              <w:left w:w="70" w:type="dxa"/>
              <w:bottom w:w="0" w:type="dxa"/>
              <w:right w:w="70" w:type="dxa"/>
            </w:tcMar>
            <w:vAlign w:val="center"/>
          </w:tcPr>
          <w:p w14:paraId="2313B7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w:t>
            </w:r>
          </w:p>
        </w:tc>
        <w:tc>
          <w:tcPr>
            <w:tcW w:w="1200" w:type="dxa"/>
            <w:shd w:val="clear" w:color="auto" w:fill="FFFFFF"/>
            <w:tcMar>
              <w:top w:w="0" w:type="dxa"/>
              <w:left w:w="70" w:type="dxa"/>
              <w:bottom w:w="0" w:type="dxa"/>
              <w:right w:w="70" w:type="dxa"/>
            </w:tcMar>
            <w:vAlign w:val="center"/>
          </w:tcPr>
          <w:p w14:paraId="46691F9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200" w:type="dxa"/>
            <w:shd w:val="clear" w:color="auto" w:fill="FFFFFF"/>
            <w:tcMar>
              <w:top w:w="0" w:type="dxa"/>
              <w:left w:w="70" w:type="dxa"/>
              <w:bottom w:w="0" w:type="dxa"/>
              <w:right w:w="70" w:type="dxa"/>
            </w:tcMar>
            <w:vAlign w:val="center"/>
          </w:tcPr>
          <w:p w14:paraId="49EE80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200" w:type="dxa"/>
            <w:shd w:val="clear" w:color="auto" w:fill="FFFFFF"/>
            <w:tcMar>
              <w:top w:w="0" w:type="dxa"/>
              <w:left w:w="70" w:type="dxa"/>
              <w:bottom w:w="0" w:type="dxa"/>
              <w:right w:w="70" w:type="dxa"/>
            </w:tcMar>
            <w:vAlign w:val="center"/>
          </w:tcPr>
          <w:p w14:paraId="5DD6165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r>
      <w:tr w:rsidR="00644ECA" w:rsidRPr="009A6BD6" w14:paraId="1643A953" w14:textId="77777777">
        <w:trPr>
          <w:trHeight w:val="255"/>
          <w:jc w:val="center"/>
        </w:trPr>
        <w:tc>
          <w:tcPr>
            <w:tcW w:w="1499" w:type="dxa"/>
            <w:shd w:val="clear" w:color="auto" w:fill="FFFFFF"/>
            <w:tcMar>
              <w:top w:w="0" w:type="dxa"/>
              <w:left w:w="70" w:type="dxa"/>
              <w:bottom w:w="0" w:type="dxa"/>
              <w:right w:w="70" w:type="dxa"/>
            </w:tcMar>
            <w:vAlign w:val="center"/>
          </w:tcPr>
          <w:p w14:paraId="489370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GRB110808A</w:t>
            </w:r>
          </w:p>
        </w:tc>
        <w:tc>
          <w:tcPr>
            <w:tcW w:w="1199" w:type="dxa"/>
            <w:shd w:val="clear" w:color="auto" w:fill="FFFFFF"/>
            <w:tcMar>
              <w:top w:w="0" w:type="dxa"/>
              <w:left w:w="70" w:type="dxa"/>
              <w:bottom w:w="0" w:type="dxa"/>
              <w:right w:w="70" w:type="dxa"/>
            </w:tcMar>
            <w:vAlign w:val="center"/>
          </w:tcPr>
          <w:p w14:paraId="5B4F2EC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1.348</w:t>
            </w:r>
          </w:p>
        </w:tc>
        <w:tc>
          <w:tcPr>
            <w:tcW w:w="1200" w:type="dxa"/>
            <w:shd w:val="clear" w:color="auto" w:fill="FFFFFF"/>
            <w:tcMar>
              <w:top w:w="0" w:type="dxa"/>
              <w:left w:w="70" w:type="dxa"/>
              <w:bottom w:w="0" w:type="dxa"/>
              <w:right w:w="70" w:type="dxa"/>
            </w:tcMar>
            <w:vAlign w:val="center"/>
          </w:tcPr>
          <w:p w14:paraId="07C220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200" w:type="dxa"/>
            <w:shd w:val="clear" w:color="auto" w:fill="FFFFFF"/>
            <w:tcMar>
              <w:top w:w="0" w:type="dxa"/>
              <w:left w:w="70" w:type="dxa"/>
              <w:bottom w:w="0" w:type="dxa"/>
              <w:right w:w="70" w:type="dxa"/>
            </w:tcMar>
            <w:vAlign w:val="center"/>
          </w:tcPr>
          <w:p w14:paraId="3D6E14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1200" w:type="dxa"/>
            <w:shd w:val="clear" w:color="auto" w:fill="FFFFFF"/>
            <w:tcMar>
              <w:top w:w="0" w:type="dxa"/>
              <w:left w:w="70" w:type="dxa"/>
              <w:bottom w:w="0" w:type="dxa"/>
              <w:right w:w="70" w:type="dxa"/>
            </w:tcMar>
            <w:vAlign w:val="center"/>
          </w:tcPr>
          <w:p w14:paraId="4325990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w:t>
            </w:r>
          </w:p>
        </w:tc>
        <w:tc>
          <w:tcPr>
            <w:tcW w:w="1200" w:type="dxa"/>
            <w:shd w:val="clear" w:color="auto" w:fill="FFFFFF"/>
            <w:tcMar>
              <w:top w:w="0" w:type="dxa"/>
              <w:left w:w="70" w:type="dxa"/>
              <w:bottom w:w="0" w:type="dxa"/>
              <w:right w:w="70" w:type="dxa"/>
            </w:tcMar>
            <w:vAlign w:val="center"/>
          </w:tcPr>
          <w:p w14:paraId="146C35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106</w:t>
            </w:r>
          </w:p>
        </w:tc>
      </w:tr>
      <w:tr w:rsidR="00644ECA" w:rsidRPr="009A6BD6" w14:paraId="7DCBBA3B" w14:textId="77777777">
        <w:trPr>
          <w:trHeight w:val="255"/>
          <w:jc w:val="center"/>
        </w:trPr>
        <w:tc>
          <w:tcPr>
            <w:tcW w:w="1499" w:type="dxa"/>
            <w:shd w:val="clear" w:color="auto" w:fill="FFFFFF"/>
            <w:tcMar>
              <w:top w:w="0" w:type="dxa"/>
              <w:left w:w="70" w:type="dxa"/>
              <w:bottom w:w="0" w:type="dxa"/>
              <w:right w:w="70" w:type="dxa"/>
            </w:tcMar>
            <w:vAlign w:val="center"/>
          </w:tcPr>
          <w:p w14:paraId="3CC39D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GRB110801A</w:t>
            </w:r>
          </w:p>
        </w:tc>
        <w:tc>
          <w:tcPr>
            <w:tcW w:w="1199" w:type="dxa"/>
            <w:shd w:val="clear" w:color="auto" w:fill="FFFFFF"/>
            <w:tcMar>
              <w:top w:w="0" w:type="dxa"/>
              <w:left w:w="70" w:type="dxa"/>
              <w:bottom w:w="0" w:type="dxa"/>
              <w:right w:w="70" w:type="dxa"/>
            </w:tcMar>
            <w:vAlign w:val="center"/>
          </w:tcPr>
          <w:p w14:paraId="3770F6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1.858</w:t>
            </w:r>
          </w:p>
        </w:tc>
        <w:tc>
          <w:tcPr>
            <w:tcW w:w="1200" w:type="dxa"/>
            <w:shd w:val="clear" w:color="auto" w:fill="FFFFFF"/>
            <w:tcMar>
              <w:top w:w="0" w:type="dxa"/>
              <w:left w:w="70" w:type="dxa"/>
              <w:bottom w:w="0" w:type="dxa"/>
              <w:right w:w="70" w:type="dxa"/>
            </w:tcMar>
            <w:vAlign w:val="center"/>
          </w:tcPr>
          <w:p w14:paraId="03B606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200" w:type="dxa"/>
            <w:shd w:val="clear" w:color="auto" w:fill="FFFFFF"/>
            <w:tcMar>
              <w:top w:w="0" w:type="dxa"/>
              <w:left w:w="70" w:type="dxa"/>
              <w:bottom w:w="0" w:type="dxa"/>
              <w:right w:w="70" w:type="dxa"/>
            </w:tcMar>
            <w:vAlign w:val="center"/>
          </w:tcPr>
          <w:p w14:paraId="791D86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200" w:type="dxa"/>
            <w:shd w:val="clear" w:color="auto" w:fill="FFFFFF"/>
            <w:tcMar>
              <w:top w:w="0" w:type="dxa"/>
              <w:left w:w="70" w:type="dxa"/>
              <w:bottom w:w="0" w:type="dxa"/>
              <w:right w:w="70" w:type="dxa"/>
            </w:tcMar>
            <w:vAlign w:val="center"/>
          </w:tcPr>
          <w:p w14:paraId="7CB624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c>
          <w:tcPr>
            <w:tcW w:w="1200" w:type="dxa"/>
            <w:shd w:val="clear" w:color="auto" w:fill="FFFFFF"/>
            <w:tcMar>
              <w:top w:w="0" w:type="dxa"/>
              <w:left w:w="70" w:type="dxa"/>
              <w:bottom w:w="0" w:type="dxa"/>
              <w:right w:w="70" w:type="dxa"/>
            </w:tcMar>
            <w:vAlign w:val="center"/>
          </w:tcPr>
          <w:p w14:paraId="72994A7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r>
      <w:tr w:rsidR="00644ECA" w:rsidRPr="009A6BD6" w14:paraId="27ED0403" w14:textId="77777777">
        <w:trPr>
          <w:trHeight w:val="255"/>
          <w:jc w:val="center"/>
        </w:trPr>
        <w:tc>
          <w:tcPr>
            <w:tcW w:w="1499" w:type="dxa"/>
            <w:shd w:val="clear" w:color="auto" w:fill="FFFFFF"/>
            <w:tcMar>
              <w:top w:w="0" w:type="dxa"/>
              <w:left w:w="70" w:type="dxa"/>
              <w:bottom w:w="0" w:type="dxa"/>
              <w:right w:w="70" w:type="dxa"/>
            </w:tcMar>
            <w:vAlign w:val="center"/>
          </w:tcPr>
          <w:p w14:paraId="0BB470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GRB110731A</w:t>
            </w:r>
          </w:p>
        </w:tc>
        <w:tc>
          <w:tcPr>
            <w:tcW w:w="1199" w:type="dxa"/>
            <w:shd w:val="clear" w:color="auto" w:fill="FFFFFF"/>
            <w:tcMar>
              <w:top w:w="0" w:type="dxa"/>
              <w:left w:w="70" w:type="dxa"/>
              <w:bottom w:w="0" w:type="dxa"/>
              <w:right w:w="70" w:type="dxa"/>
            </w:tcMar>
            <w:vAlign w:val="center"/>
          </w:tcPr>
          <w:p w14:paraId="2448185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2.830</w:t>
            </w:r>
          </w:p>
        </w:tc>
        <w:tc>
          <w:tcPr>
            <w:tcW w:w="1200" w:type="dxa"/>
            <w:shd w:val="clear" w:color="auto" w:fill="FFFFFF"/>
            <w:tcMar>
              <w:top w:w="0" w:type="dxa"/>
              <w:left w:w="70" w:type="dxa"/>
              <w:bottom w:w="0" w:type="dxa"/>
              <w:right w:w="70" w:type="dxa"/>
            </w:tcMar>
            <w:vAlign w:val="center"/>
          </w:tcPr>
          <w:p w14:paraId="7CD9EE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200" w:type="dxa"/>
            <w:shd w:val="clear" w:color="auto" w:fill="FFFFFF"/>
            <w:tcMar>
              <w:top w:w="0" w:type="dxa"/>
              <w:left w:w="70" w:type="dxa"/>
              <w:bottom w:w="0" w:type="dxa"/>
              <w:right w:w="70" w:type="dxa"/>
            </w:tcMar>
            <w:vAlign w:val="center"/>
          </w:tcPr>
          <w:p w14:paraId="4FAE3F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200" w:type="dxa"/>
            <w:shd w:val="clear" w:color="auto" w:fill="FFFFFF"/>
            <w:tcMar>
              <w:top w:w="0" w:type="dxa"/>
              <w:left w:w="70" w:type="dxa"/>
              <w:bottom w:w="0" w:type="dxa"/>
              <w:right w:w="70" w:type="dxa"/>
            </w:tcMar>
            <w:vAlign w:val="center"/>
          </w:tcPr>
          <w:p w14:paraId="6AD7294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200" w:type="dxa"/>
            <w:shd w:val="clear" w:color="auto" w:fill="FFFFFF"/>
            <w:tcMar>
              <w:top w:w="0" w:type="dxa"/>
              <w:left w:w="70" w:type="dxa"/>
              <w:bottom w:w="0" w:type="dxa"/>
              <w:right w:w="70" w:type="dxa"/>
            </w:tcMar>
            <w:vAlign w:val="center"/>
          </w:tcPr>
          <w:p w14:paraId="5B56B1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r>
      <w:tr w:rsidR="00644ECA" w:rsidRPr="009A6BD6" w14:paraId="68E67D7A" w14:textId="77777777">
        <w:trPr>
          <w:trHeight w:val="255"/>
          <w:jc w:val="center"/>
        </w:trPr>
        <w:tc>
          <w:tcPr>
            <w:tcW w:w="1499" w:type="dxa"/>
            <w:shd w:val="clear" w:color="auto" w:fill="FFFFFF"/>
            <w:tcMar>
              <w:top w:w="0" w:type="dxa"/>
              <w:left w:w="70" w:type="dxa"/>
              <w:bottom w:w="0" w:type="dxa"/>
              <w:right w:w="70" w:type="dxa"/>
            </w:tcMar>
            <w:vAlign w:val="center"/>
          </w:tcPr>
          <w:p w14:paraId="4ABFBFF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GRB110715A</w:t>
            </w:r>
          </w:p>
        </w:tc>
        <w:tc>
          <w:tcPr>
            <w:tcW w:w="1199" w:type="dxa"/>
            <w:shd w:val="clear" w:color="auto" w:fill="FFFFFF"/>
            <w:tcMar>
              <w:top w:w="0" w:type="dxa"/>
              <w:left w:w="70" w:type="dxa"/>
              <w:bottom w:w="0" w:type="dxa"/>
              <w:right w:w="70" w:type="dxa"/>
            </w:tcMar>
            <w:vAlign w:val="center"/>
          </w:tcPr>
          <w:p w14:paraId="3933DD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0.820</w:t>
            </w:r>
          </w:p>
        </w:tc>
        <w:tc>
          <w:tcPr>
            <w:tcW w:w="1200" w:type="dxa"/>
            <w:shd w:val="clear" w:color="auto" w:fill="FFFFFF"/>
            <w:tcMar>
              <w:top w:w="0" w:type="dxa"/>
              <w:left w:w="70" w:type="dxa"/>
              <w:bottom w:w="0" w:type="dxa"/>
              <w:right w:w="70" w:type="dxa"/>
            </w:tcMar>
            <w:vAlign w:val="center"/>
          </w:tcPr>
          <w:p w14:paraId="15D15D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w:t>
            </w:r>
          </w:p>
        </w:tc>
        <w:tc>
          <w:tcPr>
            <w:tcW w:w="1200" w:type="dxa"/>
            <w:shd w:val="clear" w:color="auto" w:fill="FFFFFF"/>
            <w:tcMar>
              <w:top w:w="0" w:type="dxa"/>
              <w:left w:w="70" w:type="dxa"/>
              <w:bottom w:w="0" w:type="dxa"/>
              <w:right w:w="70" w:type="dxa"/>
            </w:tcMar>
            <w:vAlign w:val="center"/>
          </w:tcPr>
          <w:p w14:paraId="1BEFDD9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w:t>
            </w:r>
          </w:p>
        </w:tc>
        <w:tc>
          <w:tcPr>
            <w:tcW w:w="1200" w:type="dxa"/>
            <w:shd w:val="clear" w:color="auto" w:fill="FFFFFF"/>
            <w:tcMar>
              <w:top w:w="0" w:type="dxa"/>
              <w:left w:w="70" w:type="dxa"/>
              <w:bottom w:w="0" w:type="dxa"/>
              <w:right w:w="70" w:type="dxa"/>
            </w:tcMar>
            <w:vAlign w:val="center"/>
          </w:tcPr>
          <w:p w14:paraId="5C15A33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w:t>
            </w:r>
          </w:p>
        </w:tc>
        <w:tc>
          <w:tcPr>
            <w:tcW w:w="1200" w:type="dxa"/>
            <w:shd w:val="clear" w:color="auto" w:fill="FFFFFF"/>
            <w:tcMar>
              <w:top w:w="0" w:type="dxa"/>
              <w:left w:w="70" w:type="dxa"/>
              <w:bottom w:w="0" w:type="dxa"/>
              <w:right w:w="70" w:type="dxa"/>
            </w:tcMar>
            <w:vAlign w:val="center"/>
          </w:tcPr>
          <w:p w14:paraId="4522F3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137</w:t>
            </w:r>
          </w:p>
        </w:tc>
      </w:tr>
      <w:tr w:rsidR="00644ECA" w:rsidRPr="009A6BD6" w14:paraId="2C06DF7B" w14:textId="77777777">
        <w:trPr>
          <w:trHeight w:val="255"/>
          <w:jc w:val="center"/>
        </w:trPr>
        <w:tc>
          <w:tcPr>
            <w:tcW w:w="1499" w:type="dxa"/>
            <w:shd w:val="clear" w:color="auto" w:fill="FFFFFF"/>
            <w:tcMar>
              <w:top w:w="0" w:type="dxa"/>
              <w:left w:w="70" w:type="dxa"/>
              <w:bottom w:w="0" w:type="dxa"/>
              <w:right w:w="70" w:type="dxa"/>
            </w:tcMar>
            <w:vAlign w:val="center"/>
          </w:tcPr>
          <w:p w14:paraId="6D68AA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GRB110503A</w:t>
            </w:r>
          </w:p>
        </w:tc>
        <w:tc>
          <w:tcPr>
            <w:tcW w:w="1199" w:type="dxa"/>
            <w:shd w:val="clear" w:color="auto" w:fill="FFFFFF"/>
            <w:tcMar>
              <w:top w:w="0" w:type="dxa"/>
              <w:left w:w="70" w:type="dxa"/>
              <w:bottom w:w="0" w:type="dxa"/>
              <w:right w:w="70" w:type="dxa"/>
            </w:tcMar>
            <w:vAlign w:val="center"/>
          </w:tcPr>
          <w:p w14:paraId="63723EB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1.613</w:t>
            </w:r>
          </w:p>
        </w:tc>
        <w:tc>
          <w:tcPr>
            <w:tcW w:w="1200" w:type="dxa"/>
            <w:shd w:val="clear" w:color="auto" w:fill="FFFFFF"/>
            <w:tcMar>
              <w:top w:w="0" w:type="dxa"/>
              <w:left w:w="70" w:type="dxa"/>
              <w:bottom w:w="0" w:type="dxa"/>
              <w:right w:w="70" w:type="dxa"/>
            </w:tcMar>
            <w:vAlign w:val="center"/>
          </w:tcPr>
          <w:p w14:paraId="30DD76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200" w:type="dxa"/>
            <w:shd w:val="clear" w:color="auto" w:fill="FFFFFF"/>
            <w:tcMar>
              <w:top w:w="0" w:type="dxa"/>
              <w:left w:w="70" w:type="dxa"/>
              <w:bottom w:w="0" w:type="dxa"/>
              <w:right w:w="70" w:type="dxa"/>
            </w:tcMar>
            <w:vAlign w:val="center"/>
          </w:tcPr>
          <w:p w14:paraId="3B2591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c>
          <w:tcPr>
            <w:tcW w:w="1200" w:type="dxa"/>
            <w:shd w:val="clear" w:color="auto" w:fill="FFFFFF"/>
            <w:tcMar>
              <w:top w:w="0" w:type="dxa"/>
              <w:left w:w="70" w:type="dxa"/>
              <w:bottom w:w="0" w:type="dxa"/>
              <w:right w:w="70" w:type="dxa"/>
            </w:tcMar>
            <w:vAlign w:val="center"/>
          </w:tcPr>
          <w:p w14:paraId="2B3CF26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77</w:t>
            </w:r>
          </w:p>
        </w:tc>
        <w:tc>
          <w:tcPr>
            <w:tcW w:w="1200" w:type="dxa"/>
            <w:shd w:val="clear" w:color="auto" w:fill="FFFFFF"/>
            <w:tcMar>
              <w:top w:w="0" w:type="dxa"/>
              <w:left w:w="70" w:type="dxa"/>
              <w:bottom w:w="0" w:type="dxa"/>
              <w:right w:w="70" w:type="dxa"/>
            </w:tcMar>
            <w:vAlign w:val="center"/>
          </w:tcPr>
          <w:p w14:paraId="5C2C56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96</w:t>
            </w:r>
          </w:p>
        </w:tc>
      </w:tr>
      <w:tr w:rsidR="00644ECA" w:rsidRPr="009A6BD6" w14:paraId="04AD474F" w14:textId="77777777">
        <w:trPr>
          <w:trHeight w:val="255"/>
          <w:jc w:val="center"/>
        </w:trPr>
        <w:tc>
          <w:tcPr>
            <w:tcW w:w="1499" w:type="dxa"/>
            <w:shd w:val="clear" w:color="auto" w:fill="FFFFFF"/>
            <w:tcMar>
              <w:top w:w="0" w:type="dxa"/>
              <w:left w:w="70" w:type="dxa"/>
              <w:bottom w:w="0" w:type="dxa"/>
              <w:right w:w="70" w:type="dxa"/>
            </w:tcMar>
            <w:vAlign w:val="center"/>
          </w:tcPr>
          <w:p w14:paraId="1EB82BF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GRB110422A</w:t>
            </w:r>
          </w:p>
        </w:tc>
        <w:tc>
          <w:tcPr>
            <w:tcW w:w="1199" w:type="dxa"/>
            <w:shd w:val="clear" w:color="auto" w:fill="FFFFFF"/>
            <w:tcMar>
              <w:top w:w="0" w:type="dxa"/>
              <w:left w:w="70" w:type="dxa"/>
              <w:bottom w:w="0" w:type="dxa"/>
              <w:right w:w="70" w:type="dxa"/>
            </w:tcMar>
            <w:vAlign w:val="center"/>
          </w:tcPr>
          <w:p w14:paraId="1A7BFB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1.770</w:t>
            </w:r>
          </w:p>
        </w:tc>
        <w:tc>
          <w:tcPr>
            <w:tcW w:w="1200" w:type="dxa"/>
            <w:shd w:val="clear" w:color="auto" w:fill="FFFFFF"/>
            <w:tcMar>
              <w:top w:w="0" w:type="dxa"/>
              <w:left w:w="70" w:type="dxa"/>
              <w:bottom w:w="0" w:type="dxa"/>
              <w:right w:w="70" w:type="dxa"/>
            </w:tcMar>
            <w:vAlign w:val="center"/>
          </w:tcPr>
          <w:p w14:paraId="2177A3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c>
          <w:tcPr>
            <w:tcW w:w="1200" w:type="dxa"/>
            <w:shd w:val="clear" w:color="auto" w:fill="FFFFFF"/>
            <w:tcMar>
              <w:top w:w="0" w:type="dxa"/>
              <w:left w:w="70" w:type="dxa"/>
              <w:bottom w:w="0" w:type="dxa"/>
              <w:right w:w="70" w:type="dxa"/>
            </w:tcMar>
            <w:vAlign w:val="center"/>
          </w:tcPr>
          <w:p w14:paraId="05B97F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200" w:type="dxa"/>
            <w:shd w:val="clear" w:color="auto" w:fill="FFFFFF"/>
            <w:tcMar>
              <w:top w:w="0" w:type="dxa"/>
              <w:left w:w="70" w:type="dxa"/>
              <w:bottom w:w="0" w:type="dxa"/>
              <w:right w:w="70" w:type="dxa"/>
            </w:tcMar>
            <w:vAlign w:val="center"/>
          </w:tcPr>
          <w:p w14:paraId="386AB2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w:t>
            </w:r>
          </w:p>
        </w:tc>
        <w:tc>
          <w:tcPr>
            <w:tcW w:w="1200" w:type="dxa"/>
            <w:shd w:val="clear" w:color="auto" w:fill="FFFFFF"/>
            <w:tcMar>
              <w:top w:w="0" w:type="dxa"/>
              <w:left w:w="70" w:type="dxa"/>
              <w:bottom w:w="0" w:type="dxa"/>
              <w:right w:w="70" w:type="dxa"/>
            </w:tcMar>
            <w:vAlign w:val="center"/>
          </w:tcPr>
          <w:p w14:paraId="705840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w:t>
            </w:r>
          </w:p>
        </w:tc>
      </w:tr>
      <w:tr w:rsidR="00644ECA" w:rsidRPr="009A6BD6" w14:paraId="55E1F10E" w14:textId="77777777">
        <w:trPr>
          <w:trHeight w:val="255"/>
          <w:jc w:val="center"/>
        </w:trPr>
        <w:tc>
          <w:tcPr>
            <w:tcW w:w="1499" w:type="dxa"/>
            <w:shd w:val="clear" w:color="auto" w:fill="FFFFFF"/>
            <w:tcMar>
              <w:top w:w="0" w:type="dxa"/>
              <w:left w:w="70" w:type="dxa"/>
              <w:bottom w:w="0" w:type="dxa"/>
              <w:right w:w="70" w:type="dxa"/>
            </w:tcMar>
            <w:vAlign w:val="center"/>
          </w:tcPr>
          <w:p w14:paraId="069558C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GRB110213A</w:t>
            </w:r>
          </w:p>
        </w:tc>
        <w:tc>
          <w:tcPr>
            <w:tcW w:w="1199" w:type="dxa"/>
            <w:shd w:val="clear" w:color="auto" w:fill="FFFFFF"/>
            <w:tcMar>
              <w:top w:w="0" w:type="dxa"/>
              <w:left w:w="70" w:type="dxa"/>
              <w:bottom w:w="0" w:type="dxa"/>
              <w:right w:w="70" w:type="dxa"/>
            </w:tcMar>
            <w:vAlign w:val="center"/>
          </w:tcPr>
          <w:p w14:paraId="2A7B6AD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1.460</w:t>
            </w:r>
          </w:p>
        </w:tc>
        <w:tc>
          <w:tcPr>
            <w:tcW w:w="1200" w:type="dxa"/>
            <w:shd w:val="clear" w:color="auto" w:fill="FFFFFF"/>
            <w:tcMar>
              <w:top w:w="0" w:type="dxa"/>
              <w:left w:w="70" w:type="dxa"/>
              <w:bottom w:w="0" w:type="dxa"/>
              <w:right w:w="70" w:type="dxa"/>
            </w:tcMar>
            <w:vAlign w:val="center"/>
          </w:tcPr>
          <w:p w14:paraId="5BBD80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200" w:type="dxa"/>
            <w:shd w:val="clear" w:color="auto" w:fill="FFFFFF"/>
            <w:tcMar>
              <w:top w:w="0" w:type="dxa"/>
              <w:left w:w="70" w:type="dxa"/>
              <w:bottom w:w="0" w:type="dxa"/>
              <w:right w:w="70" w:type="dxa"/>
            </w:tcMar>
            <w:vAlign w:val="center"/>
          </w:tcPr>
          <w:p w14:paraId="100917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200" w:type="dxa"/>
            <w:shd w:val="clear" w:color="auto" w:fill="FFFFFF"/>
            <w:tcMar>
              <w:top w:w="0" w:type="dxa"/>
              <w:left w:w="70" w:type="dxa"/>
              <w:bottom w:w="0" w:type="dxa"/>
              <w:right w:w="70" w:type="dxa"/>
            </w:tcMar>
            <w:vAlign w:val="center"/>
          </w:tcPr>
          <w:p w14:paraId="47CC552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w:t>
            </w:r>
          </w:p>
        </w:tc>
        <w:tc>
          <w:tcPr>
            <w:tcW w:w="1200" w:type="dxa"/>
            <w:shd w:val="clear" w:color="auto" w:fill="FFFFFF"/>
            <w:tcMar>
              <w:top w:w="0" w:type="dxa"/>
              <w:left w:w="70" w:type="dxa"/>
              <w:bottom w:w="0" w:type="dxa"/>
              <w:right w:w="70" w:type="dxa"/>
            </w:tcMar>
            <w:vAlign w:val="center"/>
          </w:tcPr>
          <w:p w14:paraId="04EB67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w:t>
            </w:r>
          </w:p>
        </w:tc>
      </w:tr>
      <w:tr w:rsidR="00644ECA" w:rsidRPr="009A6BD6" w14:paraId="77A4C8F3" w14:textId="77777777">
        <w:trPr>
          <w:trHeight w:val="255"/>
          <w:jc w:val="center"/>
        </w:trPr>
        <w:tc>
          <w:tcPr>
            <w:tcW w:w="1499" w:type="dxa"/>
            <w:shd w:val="clear" w:color="auto" w:fill="FFFFFF"/>
            <w:tcMar>
              <w:top w:w="0" w:type="dxa"/>
              <w:left w:w="70" w:type="dxa"/>
              <w:bottom w:w="0" w:type="dxa"/>
              <w:right w:w="70" w:type="dxa"/>
            </w:tcMar>
            <w:vAlign w:val="center"/>
          </w:tcPr>
          <w:p w14:paraId="57E9796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GRB110205A</w:t>
            </w:r>
          </w:p>
        </w:tc>
        <w:tc>
          <w:tcPr>
            <w:tcW w:w="1199" w:type="dxa"/>
            <w:shd w:val="clear" w:color="auto" w:fill="FFFFFF"/>
            <w:tcMar>
              <w:top w:w="0" w:type="dxa"/>
              <w:left w:w="70" w:type="dxa"/>
              <w:bottom w:w="0" w:type="dxa"/>
              <w:right w:w="70" w:type="dxa"/>
            </w:tcMar>
            <w:vAlign w:val="center"/>
          </w:tcPr>
          <w:p w14:paraId="32E364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2.220</w:t>
            </w:r>
          </w:p>
        </w:tc>
        <w:tc>
          <w:tcPr>
            <w:tcW w:w="1200" w:type="dxa"/>
            <w:shd w:val="clear" w:color="auto" w:fill="FFFFFF"/>
            <w:tcMar>
              <w:top w:w="0" w:type="dxa"/>
              <w:left w:w="70" w:type="dxa"/>
              <w:bottom w:w="0" w:type="dxa"/>
              <w:right w:w="70" w:type="dxa"/>
            </w:tcMar>
            <w:vAlign w:val="center"/>
          </w:tcPr>
          <w:p w14:paraId="5880FA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w:t>
            </w:r>
          </w:p>
        </w:tc>
        <w:tc>
          <w:tcPr>
            <w:tcW w:w="1200" w:type="dxa"/>
            <w:shd w:val="clear" w:color="auto" w:fill="FFFFFF"/>
            <w:tcMar>
              <w:top w:w="0" w:type="dxa"/>
              <w:left w:w="70" w:type="dxa"/>
              <w:bottom w:w="0" w:type="dxa"/>
              <w:right w:w="70" w:type="dxa"/>
            </w:tcMar>
            <w:vAlign w:val="center"/>
          </w:tcPr>
          <w:p w14:paraId="6715A1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w:t>
            </w:r>
          </w:p>
        </w:tc>
        <w:tc>
          <w:tcPr>
            <w:tcW w:w="1200" w:type="dxa"/>
            <w:shd w:val="clear" w:color="auto" w:fill="FFFFFF"/>
            <w:tcMar>
              <w:top w:w="0" w:type="dxa"/>
              <w:left w:w="70" w:type="dxa"/>
              <w:bottom w:w="0" w:type="dxa"/>
              <w:right w:w="70" w:type="dxa"/>
            </w:tcMar>
            <w:vAlign w:val="center"/>
          </w:tcPr>
          <w:p w14:paraId="43E4E9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w:t>
            </w:r>
          </w:p>
        </w:tc>
        <w:tc>
          <w:tcPr>
            <w:tcW w:w="1200" w:type="dxa"/>
            <w:shd w:val="clear" w:color="auto" w:fill="FFFFFF"/>
            <w:tcMar>
              <w:top w:w="0" w:type="dxa"/>
              <w:left w:w="70" w:type="dxa"/>
              <w:bottom w:w="0" w:type="dxa"/>
              <w:right w:w="70" w:type="dxa"/>
            </w:tcMar>
            <w:vAlign w:val="center"/>
          </w:tcPr>
          <w:p w14:paraId="3FCEB28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w:t>
            </w:r>
          </w:p>
        </w:tc>
      </w:tr>
      <w:tr w:rsidR="00644ECA" w:rsidRPr="009A6BD6" w14:paraId="4C1C78CA" w14:textId="77777777">
        <w:trPr>
          <w:trHeight w:val="255"/>
          <w:jc w:val="center"/>
        </w:trPr>
        <w:tc>
          <w:tcPr>
            <w:tcW w:w="1499" w:type="dxa"/>
            <w:shd w:val="clear" w:color="auto" w:fill="FFFFFF"/>
            <w:tcMar>
              <w:top w:w="0" w:type="dxa"/>
              <w:left w:w="70" w:type="dxa"/>
              <w:bottom w:w="0" w:type="dxa"/>
              <w:right w:w="70" w:type="dxa"/>
            </w:tcMar>
            <w:vAlign w:val="center"/>
          </w:tcPr>
          <w:p w14:paraId="07BE0A8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GRB110128A</w:t>
            </w:r>
          </w:p>
        </w:tc>
        <w:tc>
          <w:tcPr>
            <w:tcW w:w="1199" w:type="dxa"/>
            <w:shd w:val="clear" w:color="auto" w:fill="FFFFFF"/>
            <w:tcMar>
              <w:top w:w="0" w:type="dxa"/>
              <w:left w:w="70" w:type="dxa"/>
              <w:bottom w:w="0" w:type="dxa"/>
              <w:right w:w="70" w:type="dxa"/>
            </w:tcMar>
            <w:vAlign w:val="center"/>
          </w:tcPr>
          <w:p w14:paraId="20A718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2.339</w:t>
            </w:r>
          </w:p>
        </w:tc>
        <w:tc>
          <w:tcPr>
            <w:tcW w:w="1200" w:type="dxa"/>
            <w:shd w:val="clear" w:color="auto" w:fill="FFFFFF"/>
            <w:tcMar>
              <w:top w:w="0" w:type="dxa"/>
              <w:left w:w="70" w:type="dxa"/>
              <w:bottom w:w="0" w:type="dxa"/>
              <w:right w:w="70" w:type="dxa"/>
            </w:tcMar>
            <w:vAlign w:val="center"/>
          </w:tcPr>
          <w:p w14:paraId="4555E5E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200" w:type="dxa"/>
            <w:shd w:val="clear" w:color="auto" w:fill="FFFFFF"/>
            <w:tcMar>
              <w:top w:w="0" w:type="dxa"/>
              <w:left w:w="70" w:type="dxa"/>
              <w:bottom w:w="0" w:type="dxa"/>
              <w:right w:w="70" w:type="dxa"/>
            </w:tcMar>
            <w:vAlign w:val="center"/>
          </w:tcPr>
          <w:p w14:paraId="0B61E46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200" w:type="dxa"/>
            <w:shd w:val="clear" w:color="auto" w:fill="FFFFFF"/>
            <w:tcMar>
              <w:top w:w="0" w:type="dxa"/>
              <w:left w:w="70" w:type="dxa"/>
              <w:bottom w:w="0" w:type="dxa"/>
              <w:right w:w="70" w:type="dxa"/>
            </w:tcMar>
            <w:vAlign w:val="center"/>
          </w:tcPr>
          <w:p w14:paraId="4584053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200" w:type="dxa"/>
            <w:shd w:val="clear" w:color="auto" w:fill="FFFFFF"/>
            <w:tcMar>
              <w:top w:w="0" w:type="dxa"/>
              <w:left w:w="70" w:type="dxa"/>
              <w:bottom w:w="0" w:type="dxa"/>
              <w:right w:w="70" w:type="dxa"/>
            </w:tcMar>
            <w:vAlign w:val="center"/>
          </w:tcPr>
          <w:p w14:paraId="74C888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w:t>
            </w:r>
          </w:p>
        </w:tc>
      </w:tr>
      <w:tr w:rsidR="00644ECA" w:rsidRPr="009A6BD6" w14:paraId="0CFC1809" w14:textId="77777777">
        <w:trPr>
          <w:trHeight w:val="255"/>
          <w:jc w:val="center"/>
        </w:trPr>
        <w:tc>
          <w:tcPr>
            <w:tcW w:w="1499" w:type="dxa"/>
            <w:shd w:val="clear" w:color="auto" w:fill="FFFFFF"/>
            <w:tcMar>
              <w:top w:w="0" w:type="dxa"/>
              <w:left w:w="70" w:type="dxa"/>
              <w:bottom w:w="0" w:type="dxa"/>
              <w:right w:w="70" w:type="dxa"/>
            </w:tcMar>
            <w:vAlign w:val="center"/>
          </w:tcPr>
          <w:p w14:paraId="7B52CCC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GRB121229A</w:t>
            </w:r>
          </w:p>
        </w:tc>
        <w:tc>
          <w:tcPr>
            <w:tcW w:w="1199" w:type="dxa"/>
            <w:shd w:val="clear" w:color="auto" w:fill="FFFFFF"/>
            <w:tcMar>
              <w:top w:w="0" w:type="dxa"/>
              <w:left w:w="70" w:type="dxa"/>
              <w:bottom w:w="0" w:type="dxa"/>
              <w:right w:w="70" w:type="dxa"/>
            </w:tcMar>
            <w:vAlign w:val="center"/>
          </w:tcPr>
          <w:p w14:paraId="3287B2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2.707</w:t>
            </w:r>
          </w:p>
        </w:tc>
        <w:tc>
          <w:tcPr>
            <w:tcW w:w="1200" w:type="dxa"/>
            <w:shd w:val="clear" w:color="auto" w:fill="FFFFFF"/>
            <w:tcMar>
              <w:top w:w="0" w:type="dxa"/>
              <w:left w:w="70" w:type="dxa"/>
              <w:bottom w:w="0" w:type="dxa"/>
              <w:right w:w="70" w:type="dxa"/>
            </w:tcMar>
            <w:vAlign w:val="center"/>
          </w:tcPr>
          <w:p w14:paraId="1AC99E4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w:t>
            </w:r>
          </w:p>
        </w:tc>
        <w:tc>
          <w:tcPr>
            <w:tcW w:w="1200" w:type="dxa"/>
            <w:shd w:val="clear" w:color="auto" w:fill="FFFFFF"/>
            <w:tcMar>
              <w:top w:w="0" w:type="dxa"/>
              <w:left w:w="70" w:type="dxa"/>
              <w:bottom w:w="0" w:type="dxa"/>
              <w:right w:w="70" w:type="dxa"/>
            </w:tcMar>
            <w:vAlign w:val="center"/>
          </w:tcPr>
          <w:p w14:paraId="43CA51D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200" w:type="dxa"/>
            <w:shd w:val="clear" w:color="auto" w:fill="FFFFFF"/>
            <w:tcMar>
              <w:top w:w="0" w:type="dxa"/>
              <w:left w:w="70" w:type="dxa"/>
              <w:bottom w:w="0" w:type="dxa"/>
              <w:right w:w="70" w:type="dxa"/>
            </w:tcMar>
            <w:vAlign w:val="center"/>
          </w:tcPr>
          <w:p w14:paraId="43B2F1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200" w:type="dxa"/>
            <w:shd w:val="clear" w:color="auto" w:fill="FFFFFF"/>
            <w:tcMar>
              <w:top w:w="0" w:type="dxa"/>
              <w:left w:w="70" w:type="dxa"/>
              <w:bottom w:w="0" w:type="dxa"/>
              <w:right w:w="70" w:type="dxa"/>
            </w:tcMar>
            <w:vAlign w:val="center"/>
          </w:tcPr>
          <w:p w14:paraId="42DF563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r>
      <w:tr w:rsidR="00644ECA" w:rsidRPr="009A6BD6" w14:paraId="72074834" w14:textId="77777777">
        <w:trPr>
          <w:trHeight w:val="255"/>
          <w:jc w:val="center"/>
        </w:trPr>
        <w:tc>
          <w:tcPr>
            <w:tcW w:w="1499" w:type="dxa"/>
            <w:shd w:val="clear" w:color="auto" w:fill="FFFFFF"/>
            <w:tcMar>
              <w:top w:w="0" w:type="dxa"/>
              <w:left w:w="70" w:type="dxa"/>
              <w:bottom w:w="0" w:type="dxa"/>
              <w:right w:w="70" w:type="dxa"/>
            </w:tcMar>
            <w:vAlign w:val="center"/>
          </w:tcPr>
          <w:p w14:paraId="3E32DB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GRB121211A</w:t>
            </w:r>
          </w:p>
        </w:tc>
        <w:tc>
          <w:tcPr>
            <w:tcW w:w="1199" w:type="dxa"/>
            <w:shd w:val="clear" w:color="auto" w:fill="FFFFFF"/>
            <w:tcMar>
              <w:top w:w="0" w:type="dxa"/>
              <w:left w:w="70" w:type="dxa"/>
              <w:bottom w:w="0" w:type="dxa"/>
              <w:right w:w="70" w:type="dxa"/>
            </w:tcMar>
            <w:vAlign w:val="center"/>
          </w:tcPr>
          <w:p w14:paraId="40251D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1.023</w:t>
            </w:r>
          </w:p>
        </w:tc>
        <w:tc>
          <w:tcPr>
            <w:tcW w:w="1200" w:type="dxa"/>
            <w:shd w:val="clear" w:color="auto" w:fill="FFFFFF"/>
            <w:tcMar>
              <w:top w:w="0" w:type="dxa"/>
              <w:left w:w="70" w:type="dxa"/>
              <w:bottom w:w="0" w:type="dxa"/>
              <w:right w:w="70" w:type="dxa"/>
            </w:tcMar>
            <w:vAlign w:val="center"/>
          </w:tcPr>
          <w:p w14:paraId="6AE406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200" w:type="dxa"/>
            <w:shd w:val="clear" w:color="auto" w:fill="FFFFFF"/>
            <w:tcMar>
              <w:top w:w="0" w:type="dxa"/>
              <w:left w:w="70" w:type="dxa"/>
              <w:bottom w:w="0" w:type="dxa"/>
              <w:right w:w="70" w:type="dxa"/>
            </w:tcMar>
            <w:vAlign w:val="center"/>
          </w:tcPr>
          <w:p w14:paraId="48D1799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c>
          <w:tcPr>
            <w:tcW w:w="1200" w:type="dxa"/>
            <w:shd w:val="clear" w:color="auto" w:fill="FFFFFF"/>
            <w:tcMar>
              <w:top w:w="0" w:type="dxa"/>
              <w:left w:w="70" w:type="dxa"/>
              <w:bottom w:w="0" w:type="dxa"/>
              <w:right w:w="70" w:type="dxa"/>
            </w:tcMar>
            <w:vAlign w:val="center"/>
          </w:tcPr>
          <w:p w14:paraId="27320DF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99</w:t>
            </w:r>
          </w:p>
        </w:tc>
        <w:tc>
          <w:tcPr>
            <w:tcW w:w="1200" w:type="dxa"/>
            <w:shd w:val="clear" w:color="auto" w:fill="FFFFFF"/>
            <w:tcMar>
              <w:top w:w="0" w:type="dxa"/>
              <w:left w:w="70" w:type="dxa"/>
              <w:bottom w:w="0" w:type="dxa"/>
              <w:right w:w="70" w:type="dxa"/>
            </w:tcMar>
            <w:vAlign w:val="center"/>
          </w:tcPr>
          <w:p w14:paraId="464F79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124</w:t>
            </w:r>
          </w:p>
        </w:tc>
      </w:tr>
      <w:tr w:rsidR="00644ECA" w:rsidRPr="009A6BD6" w14:paraId="509D02A7" w14:textId="77777777">
        <w:trPr>
          <w:trHeight w:val="255"/>
          <w:jc w:val="center"/>
        </w:trPr>
        <w:tc>
          <w:tcPr>
            <w:tcW w:w="1499" w:type="dxa"/>
            <w:shd w:val="clear" w:color="auto" w:fill="FFFFFF"/>
            <w:tcMar>
              <w:top w:w="0" w:type="dxa"/>
              <w:left w:w="70" w:type="dxa"/>
              <w:bottom w:w="0" w:type="dxa"/>
              <w:right w:w="70" w:type="dxa"/>
            </w:tcMar>
            <w:vAlign w:val="center"/>
          </w:tcPr>
          <w:p w14:paraId="1C69F1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GRB121201A</w:t>
            </w:r>
          </w:p>
        </w:tc>
        <w:tc>
          <w:tcPr>
            <w:tcW w:w="1199" w:type="dxa"/>
            <w:shd w:val="clear" w:color="auto" w:fill="FFFFFF"/>
            <w:tcMar>
              <w:top w:w="0" w:type="dxa"/>
              <w:left w:w="70" w:type="dxa"/>
              <w:bottom w:w="0" w:type="dxa"/>
              <w:right w:w="70" w:type="dxa"/>
            </w:tcMar>
            <w:vAlign w:val="center"/>
          </w:tcPr>
          <w:p w14:paraId="276913D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3.385</w:t>
            </w:r>
          </w:p>
        </w:tc>
        <w:tc>
          <w:tcPr>
            <w:tcW w:w="1200" w:type="dxa"/>
            <w:shd w:val="clear" w:color="auto" w:fill="FFFFFF"/>
            <w:tcMar>
              <w:top w:w="0" w:type="dxa"/>
              <w:left w:w="70" w:type="dxa"/>
              <w:bottom w:w="0" w:type="dxa"/>
              <w:right w:w="70" w:type="dxa"/>
            </w:tcMar>
            <w:vAlign w:val="center"/>
          </w:tcPr>
          <w:p w14:paraId="052B46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w:t>
            </w:r>
          </w:p>
        </w:tc>
        <w:tc>
          <w:tcPr>
            <w:tcW w:w="1200" w:type="dxa"/>
            <w:shd w:val="clear" w:color="auto" w:fill="FFFFFF"/>
            <w:tcMar>
              <w:top w:w="0" w:type="dxa"/>
              <w:left w:w="70" w:type="dxa"/>
              <w:bottom w:w="0" w:type="dxa"/>
              <w:right w:w="70" w:type="dxa"/>
            </w:tcMar>
            <w:vAlign w:val="center"/>
          </w:tcPr>
          <w:p w14:paraId="6847C7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200" w:type="dxa"/>
            <w:shd w:val="clear" w:color="auto" w:fill="FFFFFF"/>
            <w:tcMar>
              <w:top w:w="0" w:type="dxa"/>
              <w:left w:w="70" w:type="dxa"/>
              <w:bottom w:w="0" w:type="dxa"/>
              <w:right w:w="70" w:type="dxa"/>
            </w:tcMar>
            <w:vAlign w:val="center"/>
          </w:tcPr>
          <w:p w14:paraId="24B2714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200" w:type="dxa"/>
            <w:shd w:val="clear" w:color="auto" w:fill="FFFFFF"/>
            <w:tcMar>
              <w:top w:w="0" w:type="dxa"/>
              <w:left w:w="70" w:type="dxa"/>
              <w:bottom w:w="0" w:type="dxa"/>
              <w:right w:w="70" w:type="dxa"/>
            </w:tcMar>
            <w:vAlign w:val="center"/>
          </w:tcPr>
          <w:p w14:paraId="6CB0AB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r>
      <w:tr w:rsidR="00644ECA" w:rsidRPr="009A6BD6" w14:paraId="2149ED48" w14:textId="77777777">
        <w:trPr>
          <w:trHeight w:val="255"/>
          <w:jc w:val="center"/>
        </w:trPr>
        <w:tc>
          <w:tcPr>
            <w:tcW w:w="1499" w:type="dxa"/>
            <w:shd w:val="clear" w:color="auto" w:fill="FFFFFF"/>
            <w:tcMar>
              <w:top w:w="0" w:type="dxa"/>
              <w:left w:w="70" w:type="dxa"/>
              <w:bottom w:w="0" w:type="dxa"/>
              <w:right w:w="70" w:type="dxa"/>
            </w:tcMar>
            <w:vAlign w:val="center"/>
          </w:tcPr>
          <w:p w14:paraId="327BB0F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GRB121128A</w:t>
            </w:r>
          </w:p>
        </w:tc>
        <w:tc>
          <w:tcPr>
            <w:tcW w:w="1199" w:type="dxa"/>
            <w:shd w:val="clear" w:color="auto" w:fill="FFFFFF"/>
            <w:tcMar>
              <w:top w:w="0" w:type="dxa"/>
              <w:left w:w="70" w:type="dxa"/>
              <w:bottom w:w="0" w:type="dxa"/>
              <w:right w:w="70" w:type="dxa"/>
            </w:tcMar>
            <w:vAlign w:val="center"/>
          </w:tcPr>
          <w:p w14:paraId="4E4198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2.200</w:t>
            </w:r>
          </w:p>
        </w:tc>
        <w:tc>
          <w:tcPr>
            <w:tcW w:w="1200" w:type="dxa"/>
            <w:shd w:val="clear" w:color="auto" w:fill="FFFFFF"/>
            <w:tcMar>
              <w:top w:w="0" w:type="dxa"/>
              <w:left w:w="70" w:type="dxa"/>
              <w:bottom w:w="0" w:type="dxa"/>
              <w:right w:w="70" w:type="dxa"/>
            </w:tcMar>
            <w:vAlign w:val="center"/>
          </w:tcPr>
          <w:p w14:paraId="4574EE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w:t>
            </w:r>
          </w:p>
        </w:tc>
        <w:tc>
          <w:tcPr>
            <w:tcW w:w="1200" w:type="dxa"/>
            <w:shd w:val="clear" w:color="auto" w:fill="FFFFFF"/>
            <w:tcMar>
              <w:top w:w="0" w:type="dxa"/>
              <w:left w:w="70" w:type="dxa"/>
              <w:bottom w:w="0" w:type="dxa"/>
              <w:right w:w="70" w:type="dxa"/>
            </w:tcMar>
            <w:vAlign w:val="center"/>
          </w:tcPr>
          <w:p w14:paraId="31E0CC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w:t>
            </w:r>
          </w:p>
        </w:tc>
        <w:tc>
          <w:tcPr>
            <w:tcW w:w="1200" w:type="dxa"/>
            <w:shd w:val="clear" w:color="auto" w:fill="FFFFFF"/>
            <w:tcMar>
              <w:top w:w="0" w:type="dxa"/>
              <w:left w:w="70" w:type="dxa"/>
              <w:bottom w:w="0" w:type="dxa"/>
              <w:right w:w="70" w:type="dxa"/>
            </w:tcMar>
            <w:vAlign w:val="center"/>
          </w:tcPr>
          <w:p w14:paraId="182423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200" w:type="dxa"/>
            <w:shd w:val="clear" w:color="auto" w:fill="FFFFFF"/>
            <w:tcMar>
              <w:top w:w="0" w:type="dxa"/>
              <w:left w:w="70" w:type="dxa"/>
              <w:bottom w:w="0" w:type="dxa"/>
              <w:right w:w="70" w:type="dxa"/>
            </w:tcMar>
            <w:vAlign w:val="center"/>
          </w:tcPr>
          <w:p w14:paraId="3D73DF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w:t>
            </w:r>
          </w:p>
        </w:tc>
      </w:tr>
      <w:tr w:rsidR="00644ECA" w:rsidRPr="009A6BD6" w14:paraId="340BD9FD" w14:textId="77777777">
        <w:trPr>
          <w:trHeight w:val="255"/>
          <w:jc w:val="center"/>
        </w:trPr>
        <w:tc>
          <w:tcPr>
            <w:tcW w:w="1499" w:type="dxa"/>
            <w:shd w:val="clear" w:color="auto" w:fill="FFFFFF"/>
            <w:tcMar>
              <w:top w:w="0" w:type="dxa"/>
              <w:left w:w="70" w:type="dxa"/>
              <w:bottom w:w="0" w:type="dxa"/>
              <w:right w:w="70" w:type="dxa"/>
            </w:tcMar>
            <w:vAlign w:val="center"/>
          </w:tcPr>
          <w:p w14:paraId="2C209D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GRB121027A</w:t>
            </w:r>
          </w:p>
        </w:tc>
        <w:tc>
          <w:tcPr>
            <w:tcW w:w="1199" w:type="dxa"/>
            <w:shd w:val="clear" w:color="auto" w:fill="FFFFFF"/>
            <w:tcMar>
              <w:top w:w="0" w:type="dxa"/>
              <w:left w:w="70" w:type="dxa"/>
              <w:bottom w:w="0" w:type="dxa"/>
              <w:right w:w="70" w:type="dxa"/>
            </w:tcMar>
            <w:vAlign w:val="center"/>
          </w:tcPr>
          <w:p w14:paraId="7A33EB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1.773</w:t>
            </w:r>
          </w:p>
        </w:tc>
        <w:tc>
          <w:tcPr>
            <w:tcW w:w="1200" w:type="dxa"/>
            <w:shd w:val="clear" w:color="auto" w:fill="FFFFFF"/>
            <w:tcMar>
              <w:top w:w="0" w:type="dxa"/>
              <w:left w:w="70" w:type="dxa"/>
              <w:bottom w:w="0" w:type="dxa"/>
              <w:right w:w="70" w:type="dxa"/>
            </w:tcMar>
            <w:vAlign w:val="center"/>
          </w:tcPr>
          <w:p w14:paraId="34DF94C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c>
          <w:tcPr>
            <w:tcW w:w="1200" w:type="dxa"/>
            <w:shd w:val="clear" w:color="auto" w:fill="FFFFFF"/>
            <w:tcMar>
              <w:top w:w="0" w:type="dxa"/>
              <w:left w:w="70" w:type="dxa"/>
              <w:bottom w:w="0" w:type="dxa"/>
              <w:right w:w="70" w:type="dxa"/>
            </w:tcMar>
            <w:vAlign w:val="center"/>
          </w:tcPr>
          <w:p w14:paraId="005B5E2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200" w:type="dxa"/>
            <w:shd w:val="clear" w:color="auto" w:fill="FFFFFF"/>
            <w:tcMar>
              <w:top w:w="0" w:type="dxa"/>
              <w:left w:w="70" w:type="dxa"/>
              <w:bottom w:w="0" w:type="dxa"/>
              <w:right w:w="70" w:type="dxa"/>
            </w:tcMar>
            <w:vAlign w:val="center"/>
          </w:tcPr>
          <w:p w14:paraId="4C37B9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w:t>
            </w:r>
          </w:p>
        </w:tc>
        <w:tc>
          <w:tcPr>
            <w:tcW w:w="1200" w:type="dxa"/>
            <w:shd w:val="clear" w:color="auto" w:fill="FFFFFF"/>
            <w:tcMar>
              <w:top w:w="0" w:type="dxa"/>
              <w:left w:w="70" w:type="dxa"/>
              <w:bottom w:w="0" w:type="dxa"/>
              <w:right w:w="70" w:type="dxa"/>
            </w:tcMar>
            <w:vAlign w:val="center"/>
          </w:tcPr>
          <w:p w14:paraId="10C36B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w:t>
            </w:r>
          </w:p>
        </w:tc>
      </w:tr>
      <w:tr w:rsidR="00644ECA" w:rsidRPr="009A6BD6" w14:paraId="3B62CE8B" w14:textId="77777777">
        <w:trPr>
          <w:trHeight w:val="255"/>
          <w:jc w:val="center"/>
        </w:trPr>
        <w:tc>
          <w:tcPr>
            <w:tcW w:w="1499" w:type="dxa"/>
            <w:shd w:val="clear" w:color="auto" w:fill="FFFFFF"/>
            <w:tcMar>
              <w:top w:w="0" w:type="dxa"/>
              <w:left w:w="70" w:type="dxa"/>
              <w:bottom w:w="0" w:type="dxa"/>
              <w:right w:w="70" w:type="dxa"/>
            </w:tcMar>
            <w:vAlign w:val="center"/>
          </w:tcPr>
          <w:p w14:paraId="45B687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GRB121024A</w:t>
            </w:r>
          </w:p>
        </w:tc>
        <w:tc>
          <w:tcPr>
            <w:tcW w:w="1199" w:type="dxa"/>
            <w:shd w:val="clear" w:color="auto" w:fill="FFFFFF"/>
            <w:tcMar>
              <w:top w:w="0" w:type="dxa"/>
              <w:left w:w="70" w:type="dxa"/>
              <w:bottom w:w="0" w:type="dxa"/>
              <w:right w:w="70" w:type="dxa"/>
            </w:tcMar>
            <w:vAlign w:val="center"/>
          </w:tcPr>
          <w:p w14:paraId="06686D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2.298</w:t>
            </w:r>
          </w:p>
        </w:tc>
        <w:tc>
          <w:tcPr>
            <w:tcW w:w="1200" w:type="dxa"/>
            <w:shd w:val="clear" w:color="auto" w:fill="FFFFFF"/>
            <w:tcMar>
              <w:top w:w="0" w:type="dxa"/>
              <w:left w:w="70" w:type="dxa"/>
              <w:bottom w:w="0" w:type="dxa"/>
              <w:right w:w="70" w:type="dxa"/>
            </w:tcMar>
            <w:vAlign w:val="center"/>
          </w:tcPr>
          <w:p w14:paraId="6F4E9D6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200" w:type="dxa"/>
            <w:shd w:val="clear" w:color="auto" w:fill="FFFFFF"/>
            <w:tcMar>
              <w:top w:w="0" w:type="dxa"/>
              <w:left w:w="70" w:type="dxa"/>
              <w:bottom w:w="0" w:type="dxa"/>
              <w:right w:w="70" w:type="dxa"/>
            </w:tcMar>
            <w:vAlign w:val="center"/>
          </w:tcPr>
          <w:p w14:paraId="35FA47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200" w:type="dxa"/>
            <w:shd w:val="clear" w:color="auto" w:fill="FFFFFF"/>
            <w:tcMar>
              <w:top w:w="0" w:type="dxa"/>
              <w:left w:w="70" w:type="dxa"/>
              <w:bottom w:w="0" w:type="dxa"/>
              <w:right w:w="70" w:type="dxa"/>
            </w:tcMar>
            <w:vAlign w:val="center"/>
          </w:tcPr>
          <w:p w14:paraId="5D95B85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200" w:type="dxa"/>
            <w:shd w:val="clear" w:color="auto" w:fill="FFFFFF"/>
            <w:tcMar>
              <w:top w:w="0" w:type="dxa"/>
              <w:left w:w="70" w:type="dxa"/>
              <w:bottom w:w="0" w:type="dxa"/>
              <w:right w:w="70" w:type="dxa"/>
            </w:tcMar>
            <w:vAlign w:val="center"/>
          </w:tcPr>
          <w:p w14:paraId="53CEB0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w:t>
            </w:r>
          </w:p>
        </w:tc>
      </w:tr>
      <w:tr w:rsidR="00644ECA" w:rsidRPr="009A6BD6" w14:paraId="4BEE0CE6" w14:textId="77777777">
        <w:trPr>
          <w:trHeight w:val="255"/>
          <w:jc w:val="center"/>
        </w:trPr>
        <w:tc>
          <w:tcPr>
            <w:tcW w:w="1499" w:type="dxa"/>
            <w:shd w:val="clear" w:color="auto" w:fill="FFFFFF"/>
            <w:tcMar>
              <w:top w:w="0" w:type="dxa"/>
              <w:left w:w="70" w:type="dxa"/>
              <w:bottom w:w="0" w:type="dxa"/>
              <w:right w:w="70" w:type="dxa"/>
            </w:tcMar>
            <w:vAlign w:val="center"/>
          </w:tcPr>
          <w:p w14:paraId="589A8B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GRB120922A</w:t>
            </w:r>
          </w:p>
        </w:tc>
        <w:tc>
          <w:tcPr>
            <w:tcW w:w="1199" w:type="dxa"/>
            <w:shd w:val="clear" w:color="auto" w:fill="FFFFFF"/>
            <w:tcMar>
              <w:top w:w="0" w:type="dxa"/>
              <w:left w:w="70" w:type="dxa"/>
              <w:bottom w:w="0" w:type="dxa"/>
              <w:right w:w="70" w:type="dxa"/>
            </w:tcMar>
            <w:vAlign w:val="center"/>
          </w:tcPr>
          <w:p w14:paraId="3BDEFC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3.100</w:t>
            </w:r>
          </w:p>
        </w:tc>
        <w:tc>
          <w:tcPr>
            <w:tcW w:w="1200" w:type="dxa"/>
            <w:shd w:val="clear" w:color="auto" w:fill="FFFFFF"/>
            <w:tcMar>
              <w:top w:w="0" w:type="dxa"/>
              <w:left w:w="70" w:type="dxa"/>
              <w:bottom w:w="0" w:type="dxa"/>
              <w:right w:w="70" w:type="dxa"/>
            </w:tcMar>
            <w:vAlign w:val="center"/>
          </w:tcPr>
          <w:p w14:paraId="74986A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200" w:type="dxa"/>
            <w:shd w:val="clear" w:color="auto" w:fill="FFFFFF"/>
            <w:tcMar>
              <w:top w:w="0" w:type="dxa"/>
              <w:left w:w="70" w:type="dxa"/>
              <w:bottom w:w="0" w:type="dxa"/>
              <w:right w:w="70" w:type="dxa"/>
            </w:tcMar>
            <w:vAlign w:val="center"/>
          </w:tcPr>
          <w:p w14:paraId="163024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200" w:type="dxa"/>
            <w:shd w:val="clear" w:color="auto" w:fill="FFFFFF"/>
            <w:tcMar>
              <w:top w:w="0" w:type="dxa"/>
              <w:left w:w="70" w:type="dxa"/>
              <w:bottom w:w="0" w:type="dxa"/>
              <w:right w:w="70" w:type="dxa"/>
            </w:tcMar>
            <w:vAlign w:val="center"/>
          </w:tcPr>
          <w:p w14:paraId="4FE730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200" w:type="dxa"/>
            <w:shd w:val="clear" w:color="auto" w:fill="FFFFFF"/>
            <w:tcMar>
              <w:top w:w="0" w:type="dxa"/>
              <w:left w:w="70" w:type="dxa"/>
              <w:bottom w:w="0" w:type="dxa"/>
              <w:right w:w="70" w:type="dxa"/>
            </w:tcMar>
            <w:vAlign w:val="center"/>
          </w:tcPr>
          <w:p w14:paraId="7334CEC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r>
      <w:tr w:rsidR="00644ECA" w:rsidRPr="009A6BD6" w14:paraId="63101616" w14:textId="77777777">
        <w:trPr>
          <w:trHeight w:val="255"/>
          <w:jc w:val="center"/>
        </w:trPr>
        <w:tc>
          <w:tcPr>
            <w:tcW w:w="1499" w:type="dxa"/>
            <w:shd w:val="clear" w:color="auto" w:fill="FFFFFF"/>
            <w:tcMar>
              <w:top w:w="0" w:type="dxa"/>
              <w:left w:w="70" w:type="dxa"/>
              <w:bottom w:w="0" w:type="dxa"/>
              <w:right w:w="70" w:type="dxa"/>
            </w:tcMar>
            <w:vAlign w:val="center"/>
          </w:tcPr>
          <w:p w14:paraId="0671B49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GRB120909A</w:t>
            </w:r>
          </w:p>
        </w:tc>
        <w:tc>
          <w:tcPr>
            <w:tcW w:w="1199" w:type="dxa"/>
            <w:shd w:val="clear" w:color="auto" w:fill="FFFFFF"/>
            <w:tcMar>
              <w:top w:w="0" w:type="dxa"/>
              <w:left w:w="70" w:type="dxa"/>
              <w:bottom w:w="0" w:type="dxa"/>
              <w:right w:w="70" w:type="dxa"/>
            </w:tcMar>
            <w:vAlign w:val="center"/>
          </w:tcPr>
          <w:p w14:paraId="5329C0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3.930</w:t>
            </w:r>
          </w:p>
        </w:tc>
        <w:tc>
          <w:tcPr>
            <w:tcW w:w="1200" w:type="dxa"/>
            <w:shd w:val="clear" w:color="auto" w:fill="FFFFFF"/>
            <w:tcMar>
              <w:top w:w="0" w:type="dxa"/>
              <w:left w:w="70" w:type="dxa"/>
              <w:bottom w:w="0" w:type="dxa"/>
              <w:right w:w="70" w:type="dxa"/>
            </w:tcMar>
            <w:vAlign w:val="center"/>
          </w:tcPr>
          <w:p w14:paraId="03DBF7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w:t>
            </w:r>
          </w:p>
        </w:tc>
        <w:tc>
          <w:tcPr>
            <w:tcW w:w="1200" w:type="dxa"/>
            <w:shd w:val="clear" w:color="auto" w:fill="FFFFFF"/>
            <w:tcMar>
              <w:top w:w="0" w:type="dxa"/>
              <w:left w:w="70" w:type="dxa"/>
              <w:bottom w:w="0" w:type="dxa"/>
              <w:right w:w="70" w:type="dxa"/>
            </w:tcMar>
            <w:vAlign w:val="center"/>
          </w:tcPr>
          <w:p w14:paraId="28B99A0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200" w:type="dxa"/>
            <w:shd w:val="clear" w:color="auto" w:fill="FFFFFF"/>
            <w:tcMar>
              <w:top w:w="0" w:type="dxa"/>
              <w:left w:w="70" w:type="dxa"/>
              <w:bottom w:w="0" w:type="dxa"/>
              <w:right w:w="70" w:type="dxa"/>
            </w:tcMar>
            <w:vAlign w:val="center"/>
          </w:tcPr>
          <w:p w14:paraId="7357449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200" w:type="dxa"/>
            <w:shd w:val="clear" w:color="auto" w:fill="FFFFFF"/>
            <w:tcMar>
              <w:top w:w="0" w:type="dxa"/>
              <w:left w:w="70" w:type="dxa"/>
              <w:bottom w:w="0" w:type="dxa"/>
              <w:right w:w="70" w:type="dxa"/>
            </w:tcMar>
            <w:vAlign w:val="center"/>
          </w:tcPr>
          <w:p w14:paraId="75EEBE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r>
      <w:tr w:rsidR="00644ECA" w:rsidRPr="009A6BD6" w14:paraId="59F953C2" w14:textId="77777777">
        <w:trPr>
          <w:trHeight w:val="255"/>
          <w:jc w:val="center"/>
        </w:trPr>
        <w:tc>
          <w:tcPr>
            <w:tcW w:w="1499" w:type="dxa"/>
            <w:shd w:val="clear" w:color="auto" w:fill="FFFFFF"/>
            <w:tcMar>
              <w:top w:w="0" w:type="dxa"/>
              <w:left w:w="70" w:type="dxa"/>
              <w:bottom w:w="0" w:type="dxa"/>
              <w:right w:w="70" w:type="dxa"/>
            </w:tcMar>
            <w:vAlign w:val="center"/>
          </w:tcPr>
          <w:p w14:paraId="7B2C2A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GRB120907A</w:t>
            </w:r>
          </w:p>
        </w:tc>
        <w:tc>
          <w:tcPr>
            <w:tcW w:w="1199" w:type="dxa"/>
            <w:shd w:val="clear" w:color="auto" w:fill="FFFFFF"/>
            <w:tcMar>
              <w:top w:w="0" w:type="dxa"/>
              <w:left w:w="70" w:type="dxa"/>
              <w:bottom w:w="0" w:type="dxa"/>
              <w:right w:w="70" w:type="dxa"/>
            </w:tcMar>
            <w:vAlign w:val="center"/>
          </w:tcPr>
          <w:p w14:paraId="6858E9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0.970</w:t>
            </w:r>
          </w:p>
        </w:tc>
        <w:tc>
          <w:tcPr>
            <w:tcW w:w="1200" w:type="dxa"/>
            <w:shd w:val="clear" w:color="auto" w:fill="FFFFFF"/>
            <w:tcMar>
              <w:top w:w="0" w:type="dxa"/>
              <w:left w:w="70" w:type="dxa"/>
              <w:bottom w:w="0" w:type="dxa"/>
              <w:right w:w="70" w:type="dxa"/>
            </w:tcMar>
            <w:vAlign w:val="center"/>
          </w:tcPr>
          <w:p w14:paraId="35F6AF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200" w:type="dxa"/>
            <w:shd w:val="clear" w:color="auto" w:fill="FFFFFF"/>
            <w:tcMar>
              <w:top w:w="0" w:type="dxa"/>
              <w:left w:w="70" w:type="dxa"/>
              <w:bottom w:w="0" w:type="dxa"/>
              <w:right w:w="70" w:type="dxa"/>
            </w:tcMar>
            <w:vAlign w:val="center"/>
          </w:tcPr>
          <w:p w14:paraId="53A767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w:t>
            </w:r>
          </w:p>
        </w:tc>
        <w:tc>
          <w:tcPr>
            <w:tcW w:w="1200" w:type="dxa"/>
            <w:shd w:val="clear" w:color="auto" w:fill="FFFFFF"/>
            <w:tcMar>
              <w:top w:w="0" w:type="dxa"/>
              <w:left w:w="70" w:type="dxa"/>
              <w:bottom w:w="0" w:type="dxa"/>
              <w:right w:w="70" w:type="dxa"/>
            </w:tcMar>
            <w:vAlign w:val="center"/>
          </w:tcPr>
          <w:p w14:paraId="583BC15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w:t>
            </w:r>
          </w:p>
        </w:tc>
        <w:tc>
          <w:tcPr>
            <w:tcW w:w="1200" w:type="dxa"/>
            <w:shd w:val="clear" w:color="auto" w:fill="FFFFFF"/>
            <w:tcMar>
              <w:top w:w="0" w:type="dxa"/>
              <w:left w:w="70" w:type="dxa"/>
              <w:bottom w:w="0" w:type="dxa"/>
              <w:right w:w="70" w:type="dxa"/>
            </w:tcMar>
            <w:vAlign w:val="center"/>
          </w:tcPr>
          <w:p w14:paraId="077621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127</w:t>
            </w:r>
          </w:p>
        </w:tc>
      </w:tr>
      <w:tr w:rsidR="00644ECA" w:rsidRPr="009A6BD6" w14:paraId="3DB80D89" w14:textId="77777777">
        <w:trPr>
          <w:trHeight w:val="255"/>
          <w:jc w:val="center"/>
        </w:trPr>
        <w:tc>
          <w:tcPr>
            <w:tcW w:w="1499" w:type="dxa"/>
            <w:shd w:val="clear" w:color="auto" w:fill="FFFFFF"/>
            <w:tcMar>
              <w:top w:w="0" w:type="dxa"/>
              <w:left w:w="70" w:type="dxa"/>
              <w:bottom w:w="0" w:type="dxa"/>
              <w:right w:w="70" w:type="dxa"/>
            </w:tcMar>
            <w:vAlign w:val="center"/>
          </w:tcPr>
          <w:p w14:paraId="4D0F1C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GRB120815A</w:t>
            </w:r>
          </w:p>
        </w:tc>
        <w:tc>
          <w:tcPr>
            <w:tcW w:w="1199" w:type="dxa"/>
            <w:shd w:val="clear" w:color="auto" w:fill="FFFFFF"/>
            <w:tcMar>
              <w:top w:w="0" w:type="dxa"/>
              <w:left w:w="70" w:type="dxa"/>
              <w:bottom w:w="0" w:type="dxa"/>
              <w:right w:w="70" w:type="dxa"/>
            </w:tcMar>
            <w:vAlign w:val="center"/>
          </w:tcPr>
          <w:p w14:paraId="57BAECB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2.358</w:t>
            </w:r>
          </w:p>
        </w:tc>
        <w:tc>
          <w:tcPr>
            <w:tcW w:w="1200" w:type="dxa"/>
            <w:shd w:val="clear" w:color="auto" w:fill="FFFFFF"/>
            <w:tcMar>
              <w:top w:w="0" w:type="dxa"/>
              <w:left w:w="70" w:type="dxa"/>
              <w:bottom w:w="0" w:type="dxa"/>
              <w:right w:w="70" w:type="dxa"/>
            </w:tcMar>
            <w:vAlign w:val="center"/>
          </w:tcPr>
          <w:p w14:paraId="3917BD7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200" w:type="dxa"/>
            <w:shd w:val="clear" w:color="auto" w:fill="FFFFFF"/>
            <w:tcMar>
              <w:top w:w="0" w:type="dxa"/>
              <w:left w:w="70" w:type="dxa"/>
              <w:bottom w:w="0" w:type="dxa"/>
              <w:right w:w="70" w:type="dxa"/>
            </w:tcMar>
            <w:vAlign w:val="center"/>
          </w:tcPr>
          <w:p w14:paraId="5ECC2C4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200" w:type="dxa"/>
            <w:shd w:val="clear" w:color="auto" w:fill="FFFFFF"/>
            <w:tcMar>
              <w:top w:w="0" w:type="dxa"/>
              <w:left w:w="70" w:type="dxa"/>
              <w:bottom w:w="0" w:type="dxa"/>
              <w:right w:w="70" w:type="dxa"/>
            </w:tcMar>
            <w:vAlign w:val="center"/>
          </w:tcPr>
          <w:p w14:paraId="59CCC7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200" w:type="dxa"/>
            <w:shd w:val="clear" w:color="auto" w:fill="FFFFFF"/>
            <w:tcMar>
              <w:top w:w="0" w:type="dxa"/>
              <w:left w:w="70" w:type="dxa"/>
              <w:bottom w:w="0" w:type="dxa"/>
              <w:right w:w="70" w:type="dxa"/>
            </w:tcMar>
            <w:vAlign w:val="center"/>
          </w:tcPr>
          <w:p w14:paraId="20176C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r>
      <w:tr w:rsidR="00644ECA" w:rsidRPr="009A6BD6" w14:paraId="74E5C4D5" w14:textId="77777777">
        <w:trPr>
          <w:trHeight w:val="255"/>
          <w:jc w:val="center"/>
        </w:trPr>
        <w:tc>
          <w:tcPr>
            <w:tcW w:w="1499" w:type="dxa"/>
            <w:shd w:val="clear" w:color="auto" w:fill="FFFFFF"/>
            <w:tcMar>
              <w:top w:w="0" w:type="dxa"/>
              <w:left w:w="70" w:type="dxa"/>
              <w:bottom w:w="0" w:type="dxa"/>
              <w:right w:w="70" w:type="dxa"/>
            </w:tcMar>
            <w:vAlign w:val="center"/>
          </w:tcPr>
          <w:p w14:paraId="58EC23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GRB120811C</w:t>
            </w:r>
          </w:p>
        </w:tc>
        <w:tc>
          <w:tcPr>
            <w:tcW w:w="1199" w:type="dxa"/>
            <w:shd w:val="clear" w:color="auto" w:fill="FFFFFF"/>
            <w:tcMar>
              <w:top w:w="0" w:type="dxa"/>
              <w:left w:w="70" w:type="dxa"/>
              <w:bottom w:w="0" w:type="dxa"/>
              <w:right w:w="70" w:type="dxa"/>
            </w:tcMar>
            <w:vAlign w:val="center"/>
          </w:tcPr>
          <w:p w14:paraId="762A144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2.671</w:t>
            </w:r>
          </w:p>
        </w:tc>
        <w:tc>
          <w:tcPr>
            <w:tcW w:w="1200" w:type="dxa"/>
            <w:shd w:val="clear" w:color="auto" w:fill="FFFFFF"/>
            <w:tcMar>
              <w:top w:w="0" w:type="dxa"/>
              <w:left w:w="70" w:type="dxa"/>
              <w:bottom w:w="0" w:type="dxa"/>
              <w:right w:w="70" w:type="dxa"/>
            </w:tcMar>
            <w:vAlign w:val="center"/>
          </w:tcPr>
          <w:p w14:paraId="4759E7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w:t>
            </w:r>
          </w:p>
        </w:tc>
        <w:tc>
          <w:tcPr>
            <w:tcW w:w="1200" w:type="dxa"/>
            <w:shd w:val="clear" w:color="auto" w:fill="FFFFFF"/>
            <w:tcMar>
              <w:top w:w="0" w:type="dxa"/>
              <w:left w:w="70" w:type="dxa"/>
              <w:bottom w:w="0" w:type="dxa"/>
              <w:right w:w="70" w:type="dxa"/>
            </w:tcMar>
            <w:vAlign w:val="center"/>
          </w:tcPr>
          <w:p w14:paraId="5F1E79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200" w:type="dxa"/>
            <w:shd w:val="clear" w:color="auto" w:fill="FFFFFF"/>
            <w:tcMar>
              <w:top w:w="0" w:type="dxa"/>
              <w:left w:w="70" w:type="dxa"/>
              <w:bottom w:w="0" w:type="dxa"/>
              <w:right w:w="70" w:type="dxa"/>
            </w:tcMar>
            <w:vAlign w:val="center"/>
          </w:tcPr>
          <w:p w14:paraId="2F35FD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200" w:type="dxa"/>
            <w:shd w:val="clear" w:color="auto" w:fill="FFFFFF"/>
            <w:tcMar>
              <w:top w:w="0" w:type="dxa"/>
              <w:left w:w="70" w:type="dxa"/>
              <w:bottom w:w="0" w:type="dxa"/>
              <w:right w:w="70" w:type="dxa"/>
            </w:tcMar>
            <w:vAlign w:val="center"/>
          </w:tcPr>
          <w:p w14:paraId="4551F9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r>
      <w:tr w:rsidR="00644ECA" w:rsidRPr="009A6BD6" w14:paraId="140D2F0A" w14:textId="77777777">
        <w:trPr>
          <w:trHeight w:val="255"/>
          <w:jc w:val="center"/>
        </w:trPr>
        <w:tc>
          <w:tcPr>
            <w:tcW w:w="1499" w:type="dxa"/>
            <w:shd w:val="clear" w:color="auto" w:fill="FFFFFF"/>
            <w:tcMar>
              <w:top w:w="0" w:type="dxa"/>
              <w:left w:w="70" w:type="dxa"/>
              <w:bottom w:w="0" w:type="dxa"/>
              <w:right w:w="70" w:type="dxa"/>
            </w:tcMar>
            <w:vAlign w:val="center"/>
          </w:tcPr>
          <w:p w14:paraId="2DBD1A0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GRB120805A</w:t>
            </w:r>
          </w:p>
        </w:tc>
        <w:tc>
          <w:tcPr>
            <w:tcW w:w="1199" w:type="dxa"/>
            <w:shd w:val="clear" w:color="auto" w:fill="FFFFFF"/>
            <w:tcMar>
              <w:top w:w="0" w:type="dxa"/>
              <w:left w:w="70" w:type="dxa"/>
              <w:bottom w:w="0" w:type="dxa"/>
              <w:right w:w="70" w:type="dxa"/>
            </w:tcMar>
            <w:vAlign w:val="center"/>
          </w:tcPr>
          <w:p w14:paraId="4A9CB2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3.100</w:t>
            </w:r>
          </w:p>
        </w:tc>
        <w:tc>
          <w:tcPr>
            <w:tcW w:w="1200" w:type="dxa"/>
            <w:shd w:val="clear" w:color="auto" w:fill="FFFFFF"/>
            <w:tcMar>
              <w:top w:w="0" w:type="dxa"/>
              <w:left w:w="70" w:type="dxa"/>
              <w:bottom w:w="0" w:type="dxa"/>
              <w:right w:w="70" w:type="dxa"/>
            </w:tcMar>
            <w:vAlign w:val="center"/>
          </w:tcPr>
          <w:p w14:paraId="78769D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200" w:type="dxa"/>
            <w:shd w:val="clear" w:color="auto" w:fill="FFFFFF"/>
            <w:tcMar>
              <w:top w:w="0" w:type="dxa"/>
              <w:left w:w="70" w:type="dxa"/>
              <w:bottom w:w="0" w:type="dxa"/>
              <w:right w:w="70" w:type="dxa"/>
            </w:tcMar>
            <w:vAlign w:val="center"/>
          </w:tcPr>
          <w:p w14:paraId="79917C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200" w:type="dxa"/>
            <w:shd w:val="clear" w:color="auto" w:fill="FFFFFF"/>
            <w:tcMar>
              <w:top w:w="0" w:type="dxa"/>
              <w:left w:w="70" w:type="dxa"/>
              <w:bottom w:w="0" w:type="dxa"/>
              <w:right w:w="70" w:type="dxa"/>
            </w:tcMar>
            <w:vAlign w:val="center"/>
          </w:tcPr>
          <w:p w14:paraId="5D5E195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200" w:type="dxa"/>
            <w:shd w:val="clear" w:color="auto" w:fill="FFFFFF"/>
            <w:tcMar>
              <w:top w:w="0" w:type="dxa"/>
              <w:left w:w="70" w:type="dxa"/>
              <w:bottom w:w="0" w:type="dxa"/>
              <w:right w:w="70" w:type="dxa"/>
            </w:tcMar>
            <w:vAlign w:val="center"/>
          </w:tcPr>
          <w:p w14:paraId="7DFDFE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r>
      <w:tr w:rsidR="00644ECA" w:rsidRPr="009A6BD6" w14:paraId="14CA9B26" w14:textId="77777777">
        <w:trPr>
          <w:trHeight w:val="255"/>
          <w:jc w:val="center"/>
        </w:trPr>
        <w:tc>
          <w:tcPr>
            <w:tcW w:w="1499" w:type="dxa"/>
            <w:shd w:val="clear" w:color="auto" w:fill="FFFFFF"/>
            <w:tcMar>
              <w:top w:w="0" w:type="dxa"/>
              <w:left w:w="70" w:type="dxa"/>
              <w:bottom w:w="0" w:type="dxa"/>
              <w:right w:w="70" w:type="dxa"/>
            </w:tcMar>
            <w:vAlign w:val="center"/>
          </w:tcPr>
          <w:p w14:paraId="58D23D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GRB120802A</w:t>
            </w:r>
          </w:p>
        </w:tc>
        <w:tc>
          <w:tcPr>
            <w:tcW w:w="1199" w:type="dxa"/>
            <w:shd w:val="clear" w:color="auto" w:fill="FFFFFF"/>
            <w:tcMar>
              <w:top w:w="0" w:type="dxa"/>
              <w:left w:w="70" w:type="dxa"/>
              <w:bottom w:w="0" w:type="dxa"/>
              <w:right w:w="70" w:type="dxa"/>
            </w:tcMar>
            <w:vAlign w:val="center"/>
          </w:tcPr>
          <w:p w14:paraId="149680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3.796</w:t>
            </w:r>
          </w:p>
        </w:tc>
        <w:tc>
          <w:tcPr>
            <w:tcW w:w="1200" w:type="dxa"/>
            <w:shd w:val="clear" w:color="auto" w:fill="FFFFFF"/>
            <w:tcMar>
              <w:top w:w="0" w:type="dxa"/>
              <w:left w:w="70" w:type="dxa"/>
              <w:bottom w:w="0" w:type="dxa"/>
              <w:right w:w="70" w:type="dxa"/>
            </w:tcMar>
            <w:vAlign w:val="center"/>
          </w:tcPr>
          <w:p w14:paraId="6CC5F1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w:t>
            </w:r>
          </w:p>
        </w:tc>
        <w:tc>
          <w:tcPr>
            <w:tcW w:w="1200" w:type="dxa"/>
            <w:shd w:val="clear" w:color="auto" w:fill="FFFFFF"/>
            <w:tcMar>
              <w:top w:w="0" w:type="dxa"/>
              <w:left w:w="70" w:type="dxa"/>
              <w:bottom w:w="0" w:type="dxa"/>
              <w:right w:w="70" w:type="dxa"/>
            </w:tcMar>
            <w:vAlign w:val="center"/>
          </w:tcPr>
          <w:p w14:paraId="00BF637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w:t>
            </w:r>
          </w:p>
        </w:tc>
        <w:tc>
          <w:tcPr>
            <w:tcW w:w="1200" w:type="dxa"/>
            <w:shd w:val="clear" w:color="auto" w:fill="FFFFFF"/>
            <w:tcMar>
              <w:top w:w="0" w:type="dxa"/>
              <w:left w:w="70" w:type="dxa"/>
              <w:bottom w:w="0" w:type="dxa"/>
              <w:right w:w="70" w:type="dxa"/>
            </w:tcMar>
            <w:vAlign w:val="center"/>
          </w:tcPr>
          <w:p w14:paraId="495696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200" w:type="dxa"/>
            <w:shd w:val="clear" w:color="auto" w:fill="FFFFFF"/>
            <w:tcMar>
              <w:top w:w="0" w:type="dxa"/>
              <w:left w:w="70" w:type="dxa"/>
              <w:bottom w:w="0" w:type="dxa"/>
              <w:right w:w="70" w:type="dxa"/>
            </w:tcMar>
            <w:vAlign w:val="center"/>
          </w:tcPr>
          <w:p w14:paraId="19CE276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r>
      <w:tr w:rsidR="00644ECA" w:rsidRPr="009A6BD6" w14:paraId="6BA62035" w14:textId="77777777">
        <w:trPr>
          <w:trHeight w:val="255"/>
          <w:jc w:val="center"/>
        </w:trPr>
        <w:tc>
          <w:tcPr>
            <w:tcW w:w="1499" w:type="dxa"/>
            <w:shd w:val="clear" w:color="auto" w:fill="FFFFFF"/>
            <w:tcMar>
              <w:top w:w="0" w:type="dxa"/>
              <w:left w:w="70" w:type="dxa"/>
              <w:bottom w:w="0" w:type="dxa"/>
              <w:right w:w="70" w:type="dxa"/>
            </w:tcMar>
            <w:vAlign w:val="center"/>
          </w:tcPr>
          <w:p w14:paraId="3BAEB6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GRB120729A</w:t>
            </w:r>
          </w:p>
        </w:tc>
        <w:tc>
          <w:tcPr>
            <w:tcW w:w="1199" w:type="dxa"/>
            <w:shd w:val="clear" w:color="auto" w:fill="FFFFFF"/>
            <w:tcMar>
              <w:top w:w="0" w:type="dxa"/>
              <w:left w:w="70" w:type="dxa"/>
              <w:bottom w:w="0" w:type="dxa"/>
              <w:right w:w="70" w:type="dxa"/>
            </w:tcMar>
            <w:vAlign w:val="center"/>
          </w:tcPr>
          <w:p w14:paraId="389D3B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0.800</w:t>
            </w:r>
          </w:p>
        </w:tc>
        <w:tc>
          <w:tcPr>
            <w:tcW w:w="1200" w:type="dxa"/>
            <w:shd w:val="clear" w:color="auto" w:fill="FFFFFF"/>
            <w:tcMar>
              <w:top w:w="0" w:type="dxa"/>
              <w:left w:w="70" w:type="dxa"/>
              <w:bottom w:w="0" w:type="dxa"/>
              <w:right w:w="70" w:type="dxa"/>
            </w:tcMar>
            <w:vAlign w:val="center"/>
          </w:tcPr>
          <w:p w14:paraId="0311AA2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w:t>
            </w:r>
          </w:p>
        </w:tc>
        <w:tc>
          <w:tcPr>
            <w:tcW w:w="1200" w:type="dxa"/>
            <w:shd w:val="clear" w:color="auto" w:fill="FFFFFF"/>
            <w:tcMar>
              <w:top w:w="0" w:type="dxa"/>
              <w:left w:w="70" w:type="dxa"/>
              <w:bottom w:w="0" w:type="dxa"/>
              <w:right w:w="70" w:type="dxa"/>
            </w:tcMar>
            <w:vAlign w:val="center"/>
          </w:tcPr>
          <w:p w14:paraId="57B867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c>
          <w:tcPr>
            <w:tcW w:w="1200" w:type="dxa"/>
            <w:shd w:val="clear" w:color="auto" w:fill="FFFFFF"/>
            <w:tcMar>
              <w:top w:w="0" w:type="dxa"/>
              <w:left w:w="70" w:type="dxa"/>
              <w:bottom w:w="0" w:type="dxa"/>
              <w:right w:w="70" w:type="dxa"/>
            </w:tcMar>
            <w:vAlign w:val="center"/>
          </w:tcPr>
          <w:p w14:paraId="5857B2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w:t>
            </w:r>
          </w:p>
        </w:tc>
        <w:tc>
          <w:tcPr>
            <w:tcW w:w="1200" w:type="dxa"/>
            <w:shd w:val="clear" w:color="auto" w:fill="FFFFFF"/>
            <w:tcMar>
              <w:top w:w="0" w:type="dxa"/>
              <w:left w:w="70" w:type="dxa"/>
              <w:bottom w:w="0" w:type="dxa"/>
              <w:right w:w="70" w:type="dxa"/>
            </w:tcMar>
            <w:vAlign w:val="center"/>
          </w:tcPr>
          <w:p w14:paraId="3769A9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w:t>
            </w:r>
          </w:p>
        </w:tc>
      </w:tr>
      <w:tr w:rsidR="00644ECA" w:rsidRPr="009A6BD6" w14:paraId="1CF0C975" w14:textId="77777777">
        <w:trPr>
          <w:trHeight w:val="255"/>
          <w:jc w:val="center"/>
        </w:trPr>
        <w:tc>
          <w:tcPr>
            <w:tcW w:w="1499" w:type="dxa"/>
            <w:shd w:val="clear" w:color="auto" w:fill="FFFFFF"/>
            <w:tcMar>
              <w:top w:w="0" w:type="dxa"/>
              <w:left w:w="70" w:type="dxa"/>
              <w:bottom w:w="0" w:type="dxa"/>
              <w:right w:w="70" w:type="dxa"/>
            </w:tcMar>
            <w:vAlign w:val="center"/>
          </w:tcPr>
          <w:p w14:paraId="5F2E6F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GRB120724A</w:t>
            </w:r>
          </w:p>
        </w:tc>
        <w:tc>
          <w:tcPr>
            <w:tcW w:w="1199" w:type="dxa"/>
            <w:shd w:val="clear" w:color="auto" w:fill="FFFFFF"/>
            <w:tcMar>
              <w:top w:w="0" w:type="dxa"/>
              <w:left w:w="70" w:type="dxa"/>
              <w:bottom w:w="0" w:type="dxa"/>
              <w:right w:w="70" w:type="dxa"/>
            </w:tcMar>
            <w:vAlign w:val="center"/>
          </w:tcPr>
          <w:p w14:paraId="137601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1.480</w:t>
            </w:r>
          </w:p>
        </w:tc>
        <w:tc>
          <w:tcPr>
            <w:tcW w:w="1200" w:type="dxa"/>
            <w:shd w:val="clear" w:color="auto" w:fill="FFFFFF"/>
            <w:tcMar>
              <w:top w:w="0" w:type="dxa"/>
              <w:left w:w="70" w:type="dxa"/>
              <w:bottom w:w="0" w:type="dxa"/>
              <w:right w:w="70" w:type="dxa"/>
            </w:tcMar>
            <w:vAlign w:val="center"/>
          </w:tcPr>
          <w:p w14:paraId="313638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200" w:type="dxa"/>
            <w:shd w:val="clear" w:color="auto" w:fill="FFFFFF"/>
            <w:tcMar>
              <w:top w:w="0" w:type="dxa"/>
              <w:left w:w="70" w:type="dxa"/>
              <w:bottom w:w="0" w:type="dxa"/>
              <w:right w:w="70" w:type="dxa"/>
            </w:tcMar>
            <w:vAlign w:val="center"/>
          </w:tcPr>
          <w:p w14:paraId="0818A8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200" w:type="dxa"/>
            <w:shd w:val="clear" w:color="auto" w:fill="FFFFFF"/>
            <w:tcMar>
              <w:top w:w="0" w:type="dxa"/>
              <w:left w:w="70" w:type="dxa"/>
              <w:bottom w:w="0" w:type="dxa"/>
              <w:right w:w="70" w:type="dxa"/>
            </w:tcMar>
            <w:vAlign w:val="center"/>
          </w:tcPr>
          <w:p w14:paraId="350D80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w:t>
            </w:r>
          </w:p>
        </w:tc>
        <w:tc>
          <w:tcPr>
            <w:tcW w:w="1200" w:type="dxa"/>
            <w:shd w:val="clear" w:color="auto" w:fill="FFFFFF"/>
            <w:tcMar>
              <w:top w:w="0" w:type="dxa"/>
              <w:left w:w="70" w:type="dxa"/>
              <w:bottom w:w="0" w:type="dxa"/>
              <w:right w:w="70" w:type="dxa"/>
            </w:tcMar>
            <w:vAlign w:val="center"/>
          </w:tcPr>
          <w:p w14:paraId="6216BA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101</w:t>
            </w:r>
          </w:p>
        </w:tc>
      </w:tr>
      <w:tr w:rsidR="00644ECA" w:rsidRPr="009A6BD6" w14:paraId="65B0679D" w14:textId="77777777">
        <w:trPr>
          <w:trHeight w:val="255"/>
          <w:jc w:val="center"/>
        </w:trPr>
        <w:tc>
          <w:tcPr>
            <w:tcW w:w="1499" w:type="dxa"/>
            <w:shd w:val="clear" w:color="auto" w:fill="FFFFFF"/>
            <w:tcMar>
              <w:top w:w="0" w:type="dxa"/>
              <w:left w:w="70" w:type="dxa"/>
              <w:bottom w:w="0" w:type="dxa"/>
              <w:right w:w="70" w:type="dxa"/>
            </w:tcMar>
            <w:vAlign w:val="center"/>
          </w:tcPr>
          <w:p w14:paraId="5C6D4C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GRB120722A</w:t>
            </w:r>
          </w:p>
        </w:tc>
        <w:tc>
          <w:tcPr>
            <w:tcW w:w="1199" w:type="dxa"/>
            <w:shd w:val="clear" w:color="auto" w:fill="FFFFFF"/>
            <w:tcMar>
              <w:top w:w="0" w:type="dxa"/>
              <w:left w:w="70" w:type="dxa"/>
              <w:bottom w:w="0" w:type="dxa"/>
              <w:right w:w="70" w:type="dxa"/>
            </w:tcMar>
            <w:vAlign w:val="center"/>
          </w:tcPr>
          <w:p w14:paraId="680C1B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0.959</w:t>
            </w:r>
          </w:p>
        </w:tc>
        <w:tc>
          <w:tcPr>
            <w:tcW w:w="1200" w:type="dxa"/>
            <w:shd w:val="clear" w:color="auto" w:fill="FFFFFF"/>
            <w:tcMar>
              <w:top w:w="0" w:type="dxa"/>
              <w:left w:w="70" w:type="dxa"/>
              <w:bottom w:w="0" w:type="dxa"/>
              <w:right w:w="70" w:type="dxa"/>
            </w:tcMar>
            <w:vAlign w:val="center"/>
          </w:tcPr>
          <w:p w14:paraId="339018C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200" w:type="dxa"/>
            <w:shd w:val="clear" w:color="auto" w:fill="FFFFFF"/>
            <w:tcMar>
              <w:top w:w="0" w:type="dxa"/>
              <w:left w:w="70" w:type="dxa"/>
              <w:bottom w:w="0" w:type="dxa"/>
              <w:right w:w="70" w:type="dxa"/>
            </w:tcMar>
            <w:vAlign w:val="center"/>
          </w:tcPr>
          <w:p w14:paraId="3A12F6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77</w:t>
            </w:r>
          </w:p>
        </w:tc>
        <w:tc>
          <w:tcPr>
            <w:tcW w:w="1200" w:type="dxa"/>
            <w:shd w:val="clear" w:color="auto" w:fill="FFFFFF"/>
            <w:tcMar>
              <w:top w:w="0" w:type="dxa"/>
              <w:left w:w="70" w:type="dxa"/>
              <w:bottom w:w="0" w:type="dxa"/>
              <w:right w:w="70" w:type="dxa"/>
            </w:tcMar>
            <w:vAlign w:val="center"/>
          </w:tcPr>
          <w:p w14:paraId="0487DB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w:t>
            </w:r>
          </w:p>
        </w:tc>
        <w:tc>
          <w:tcPr>
            <w:tcW w:w="1200" w:type="dxa"/>
            <w:shd w:val="clear" w:color="auto" w:fill="FFFFFF"/>
            <w:tcMar>
              <w:top w:w="0" w:type="dxa"/>
              <w:left w:w="70" w:type="dxa"/>
              <w:bottom w:w="0" w:type="dxa"/>
              <w:right w:w="70" w:type="dxa"/>
            </w:tcMar>
            <w:vAlign w:val="center"/>
          </w:tcPr>
          <w:p w14:paraId="6AF21F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r>
      <w:tr w:rsidR="00644ECA" w:rsidRPr="009A6BD6" w14:paraId="4D76BAF3" w14:textId="77777777">
        <w:trPr>
          <w:trHeight w:val="255"/>
          <w:jc w:val="center"/>
        </w:trPr>
        <w:tc>
          <w:tcPr>
            <w:tcW w:w="1499" w:type="dxa"/>
            <w:shd w:val="clear" w:color="auto" w:fill="FFFFFF"/>
            <w:tcMar>
              <w:top w:w="0" w:type="dxa"/>
              <w:left w:w="70" w:type="dxa"/>
              <w:bottom w:w="0" w:type="dxa"/>
              <w:right w:w="70" w:type="dxa"/>
            </w:tcMar>
            <w:vAlign w:val="center"/>
          </w:tcPr>
          <w:p w14:paraId="3B83EF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GRB120714B</w:t>
            </w:r>
          </w:p>
        </w:tc>
        <w:tc>
          <w:tcPr>
            <w:tcW w:w="1199" w:type="dxa"/>
            <w:shd w:val="clear" w:color="auto" w:fill="FFFFFF"/>
            <w:tcMar>
              <w:top w:w="0" w:type="dxa"/>
              <w:left w:w="70" w:type="dxa"/>
              <w:bottom w:w="0" w:type="dxa"/>
              <w:right w:w="70" w:type="dxa"/>
            </w:tcMar>
            <w:vAlign w:val="center"/>
          </w:tcPr>
          <w:p w14:paraId="4F8F24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0.398</w:t>
            </w:r>
          </w:p>
        </w:tc>
        <w:tc>
          <w:tcPr>
            <w:tcW w:w="1200" w:type="dxa"/>
            <w:shd w:val="clear" w:color="auto" w:fill="FFFFFF"/>
            <w:tcMar>
              <w:top w:w="0" w:type="dxa"/>
              <w:left w:w="70" w:type="dxa"/>
              <w:bottom w:w="0" w:type="dxa"/>
              <w:right w:w="70" w:type="dxa"/>
            </w:tcMar>
            <w:vAlign w:val="center"/>
          </w:tcPr>
          <w:p w14:paraId="416DB7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w:t>
            </w:r>
          </w:p>
        </w:tc>
        <w:tc>
          <w:tcPr>
            <w:tcW w:w="1200" w:type="dxa"/>
            <w:shd w:val="clear" w:color="auto" w:fill="FFFFFF"/>
            <w:tcMar>
              <w:top w:w="0" w:type="dxa"/>
              <w:left w:w="70" w:type="dxa"/>
              <w:bottom w:w="0" w:type="dxa"/>
              <w:right w:w="70" w:type="dxa"/>
            </w:tcMar>
            <w:vAlign w:val="center"/>
          </w:tcPr>
          <w:p w14:paraId="2924F7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107</w:t>
            </w:r>
          </w:p>
        </w:tc>
        <w:tc>
          <w:tcPr>
            <w:tcW w:w="1200" w:type="dxa"/>
            <w:shd w:val="clear" w:color="auto" w:fill="FFFFFF"/>
            <w:tcMar>
              <w:top w:w="0" w:type="dxa"/>
              <w:left w:w="70" w:type="dxa"/>
              <w:bottom w:w="0" w:type="dxa"/>
              <w:right w:w="70" w:type="dxa"/>
            </w:tcMar>
            <w:vAlign w:val="center"/>
          </w:tcPr>
          <w:p w14:paraId="0A4702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143</w:t>
            </w:r>
          </w:p>
        </w:tc>
        <w:tc>
          <w:tcPr>
            <w:tcW w:w="1200" w:type="dxa"/>
            <w:shd w:val="clear" w:color="auto" w:fill="FFFFFF"/>
            <w:tcMar>
              <w:top w:w="0" w:type="dxa"/>
              <w:left w:w="70" w:type="dxa"/>
              <w:bottom w:w="0" w:type="dxa"/>
              <w:right w:w="70" w:type="dxa"/>
            </w:tcMar>
            <w:vAlign w:val="center"/>
          </w:tcPr>
          <w:p w14:paraId="614920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179</w:t>
            </w:r>
          </w:p>
        </w:tc>
      </w:tr>
      <w:tr w:rsidR="00644ECA" w:rsidRPr="009A6BD6" w14:paraId="7B5A1FFA" w14:textId="77777777">
        <w:trPr>
          <w:trHeight w:val="255"/>
          <w:jc w:val="center"/>
        </w:trPr>
        <w:tc>
          <w:tcPr>
            <w:tcW w:w="1499" w:type="dxa"/>
            <w:shd w:val="clear" w:color="auto" w:fill="FFFFFF"/>
            <w:tcMar>
              <w:top w:w="0" w:type="dxa"/>
              <w:left w:w="70" w:type="dxa"/>
              <w:bottom w:w="0" w:type="dxa"/>
              <w:right w:w="70" w:type="dxa"/>
            </w:tcMar>
            <w:vAlign w:val="center"/>
          </w:tcPr>
          <w:p w14:paraId="5EEEE8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GRB120712A</w:t>
            </w:r>
          </w:p>
        </w:tc>
        <w:tc>
          <w:tcPr>
            <w:tcW w:w="1199" w:type="dxa"/>
            <w:shd w:val="clear" w:color="auto" w:fill="FFFFFF"/>
            <w:tcMar>
              <w:top w:w="0" w:type="dxa"/>
              <w:left w:w="70" w:type="dxa"/>
              <w:bottom w:w="0" w:type="dxa"/>
              <w:right w:w="70" w:type="dxa"/>
            </w:tcMar>
            <w:vAlign w:val="center"/>
          </w:tcPr>
          <w:p w14:paraId="0E480F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4.175</w:t>
            </w:r>
          </w:p>
        </w:tc>
        <w:tc>
          <w:tcPr>
            <w:tcW w:w="1200" w:type="dxa"/>
            <w:shd w:val="clear" w:color="auto" w:fill="FFFFFF"/>
            <w:tcMar>
              <w:top w:w="0" w:type="dxa"/>
              <w:left w:w="70" w:type="dxa"/>
              <w:bottom w:w="0" w:type="dxa"/>
              <w:right w:w="70" w:type="dxa"/>
            </w:tcMar>
            <w:vAlign w:val="center"/>
          </w:tcPr>
          <w:p w14:paraId="7D8DAC4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w:t>
            </w:r>
          </w:p>
        </w:tc>
        <w:tc>
          <w:tcPr>
            <w:tcW w:w="1200" w:type="dxa"/>
            <w:shd w:val="clear" w:color="auto" w:fill="FFFFFF"/>
            <w:tcMar>
              <w:top w:w="0" w:type="dxa"/>
              <w:left w:w="70" w:type="dxa"/>
              <w:bottom w:w="0" w:type="dxa"/>
              <w:right w:w="70" w:type="dxa"/>
            </w:tcMar>
            <w:vAlign w:val="center"/>
          </w:tcPr>
          <w:p w14:paraId="3F17BAA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200" w:type="dxa"/>
            <w:shd w:val="clear" w:color="auto" w:fill="FFFFFF"/>
            <w:tcMar>
              <w:top w:w="0" w:type="dxa"/>
              <w:left w:w="70" w:type="dxa"/>
              <w:bottom w:w="0" w:type="dxa"/>
              <w:right w:w="70" w:type="dxa"/>
            </w:tcMar>
            <w:vAlign w:val="center"/>
          </w:tcPr>
          <w:p w14:paraId="0C6040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200" w:type="dxa"/>
            <w:shd w:val="clear" w:color="auto" w:fill="FFFFFF"/>
            <w:tcMar>
              <w:top w:w="0" w:type="dxa"/>
              <w:left w:w="70" w:type="dxa"/>
              <w:bottom w:w="0" w:type="dxa"/>
              <w:right w:w="70" w:type="dxa"/>
            </w:tcMar>
            <w:vAlign w:val="center"/>
          </w:tcPr>
          <w:p w14:paraId="63958D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w:t>
            </w:r>
          </w:p>
        </w:tc>
      </w:tr>
      <w:tr w:rsidR="00644ECA" w:rsidRPr="009A6BD6" w14:paraId="315880FC" w14:textId="77777777">
        <w:trPr>
          <w:trHeight w:val="255"/>
          <w:jc w:val="center"/>
        </w:trPr>
        <w:tc>
          <w:tcPr>
            <w:tcW w:w="1499" w:type="dxa"/>
            <w:shd w:val="clear" w:color="auto" w:fill="FFFFFF"/>
            <w:tcMar>
              <w:top w:w="0" w:type="dxa"/>
              <w:left w:w="70" w:type="dxa"/>
              <w:bottom w:w="0" w:type="dxa"/>
              <w:right w:w="70" w:type="dxa"/>
            </w:tcMar>
            <w:vAlign w:val="center"/>
          </w:tcPr>
          <w:p w14:paraId="4B89C0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GRB120521C</w:t>
            </w:r>
          </w:p>
        </w:tc>
        <w:tc>
          <w:tcPr>
            <w:tcW w:w="1199" w:type="dxa"/>
            <w:shd w:val="clear" w:color="auto" w:fill="FFFFFF"/>
            <w:tcMar>
              <w:top w:w="0" w:type="dxa"/>
              <w:left w:w="70" w:type="dxa"/>
              <w:bottom w:w="0" w:type="dxa"/>
              <w:right w:w="70" w:type="dxa"/>
            </w:tcMar>
            <w:vAlign w:val="center"/>
          </w:tcPr>
          <w:p w14:paraId="7EB21E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6.000</w:t>
            </w:r>
          </w:p>
        </w:tc>
        <w:tc>
          <w:tcPr>
            <w:tcW w:w="1200" w:type="dxa"/>
            <w:shd w:val="clear" w:color="auto" w:fill="FFFFFF"/>
            <w:tcMar>
              <w:top w:w="0" w:type="dxa"/>
              <w:left w:w="70" w:type="dxa"/>
              <w:bottom w:w="0" w:type="dxa"/>
              <w:right w:w="70" w:type="dxa"/>
            </w:tcMar>
            <w:vAlign w:val="center"/>
          </w:tcPr>
          <w:p w14:paraId="1242D9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w:t>
            </w:r>
          </w:p>
        </w:tc>
        <w:tc>
          <w:tcPr>
            <w:tcW w:w="1200" w:type="dxa"/>
            <w:shd w:val="clear" w:color="auto" w:fill="FFFFFF"/>
            <w:tcMar>
              <w:top w:w="0" w:type="dxa"/>
              <w:left w:w="70" w:type="dxa"/>
              <w:bottom w:w="0" w:type="dxa"/>
              <w:right w:w="70" w:type="dxa"/>
            </w:tcMar>
            <w:vAlign w:val="center"/>
          </w:tcPr>
          <w:p w14:paraId="29AC6F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w:t>
            </w:r>
          </w:p>
        </w:tc>
        <w:tc>
          <w:tcPr>
            <w:tcW w:w="1200" w:type="dxa"/>
            <w:shd w:val="clear" w:color="auto" w:fill="FFFFFF"/>
            <w:tcMar>
              <w:top w:w="0" w:type="dxa"/>
              <w:left w:w="70" w:type="dxa"/>
              <w:bottom w:w="0" w:type="dxa"/>
              <w:right w:w="70" w:type="dxa"/>
            </w:tcMar>
            <w:vAlign w:val="center"/>
          </w:tcPr>
          <w:p w14:paraId="574E372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200" w:type="dxa"/>
            <w:shd w:val="clear" w:color="auto" w:fill="FFFFFF"/>
            <w:tcMar>
              <w:top w:w="0" w:type="dxa"/>
              <w:left w:w="70" w:type="dxa"/>
              <w:bottom w:w="0" w:type="dxa"/>
              <w:right w:w="70" w:type="dxa"/>
            </w:tcMar>
            <w:vAlign w:val="center"/>
          </w:tcPr>
          <w:p w14:paraId="6EA7AB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r>
      <w:tr w:rsidR="00644ECA" w:rsidRPr="009A6BD6" w14:paraId="28B44953" w14:textId="77777777">
        <w:trPr>
          <w:trHeight w:val="255"/>
          <w:jc w:val="center"/>
        </w:trPr>
        <w:tc>
          <w:tcPr>
            <w:tcW w:w="1499" w:type="dxa"/>
            <w:shd w:val="clear" w:color="auto" w:fill="FFFFFF"/>
            <w:tcMar>
              <w:top w:w="0" w:type="dxa"/>
              <w:left w:w="70" w:type="dxa"/>
              <w:bottom w:w="0" w:type="dxa"/>
              <w:right w:w="70" w:type="dxa"/>
            </w:tcMar>
            <w:vAlign w:val="center"/>
          </w:tcPr>
          <w:p w14:paraId="2B5916C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GRB120422A</w:t>
            </w:r>
          </w:p>
        </w:tc>
        <w:tc>
          <w:tcPr>
            <w:tcW w:w="1199" w:type="dxa"/>
            <w:shd w:val="clear" w:color="auto" w:fill="FFFFFF"/>
            <w:tcMar>
              <w:top w:w="0" w:type="dxa"/>
              <w:left w:w="70" w:type="dxa"/>
              <w:bottom w:w="0" w:type="dxa"/>
              <w:right w:w="70" w:type="dxa"/>
            </w:tcMar>
            <w:vAlign w:val="center"/>
          </w:tcPr>
          <w:p w14:paraId="13CC3C0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0.283</w:t>
            </w:r>
          </w:p>
        </w:tc>
        <w:tc>
          <w:tcPr>
            <w:tcW w:w="1200" w:type="dxa"/>
            <w:shd w:val="clear" w:color="auto" w:fill="FFFFFF"/>
            <w:tcMar>
              <w:top w:w="0" w:type="dxa"/>
              <w:left w:w="70" w:type="dxa"/>
              <w:bottom w:w="0" w:type="dxa"/>
              <w:right w:w="70" w:type="dxa"/>
            </w:tcMar>
            <w:vAlign w:val="center"/>
          </w:tcPr>
          <w:p w14:paraId="1D2750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w:t>
            </w:r>
          </w:p>
        </w:tc>
        <w:tc>
          <w:tcPr>
            <w:tcW w:w="1200" w:type="dxa"/>
            <w:shd w:val="clear" w:color="auto" w:fill="FFFFFF"/>
            <w:tcMar>
              <w:top w:w="0" w:type="dxa"/>
              <w:left w:w="70" w:type="dxa"/>
              <w:bottom w:w="0" w:type="dxa"/>
              <w:right w:w="70" w:type="dxa"/>
            </w:tcMar>
            <w:vAlign w:val="center"/>
          </w:tcPr>
          <w:p w14:paraId="083D94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117</w:t>
            </w:r>
          </w:p>
        </w:tc>
        <w:tc>
          <w:tcPr>
            <w:tcW w:w="1200" w:type="dxa"/>
            <w:shd w:val="clear" w:color="auto" w:fill="FFFFFF"/>
            <w:tcMar>
              <w:top w:w="0" w:type="dxa"/>
              <w:left w:w="70" w:type="dxa"/>
              <w:bottom w:w="0" w:type="dxa"/>
              <w:right w:w="70" w:type="dxa"/>
            </w:tcMar>
            <w:vAlign w:val="center"/>
          </w:tcPr>
          <w:p w14:paraId="3D7E19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156</w:t>
            </w:r>
          </w:p>
        </w:tc>
        <w:tc>
          <w:tcPr>
            <w:tcW w:w="1200" w:type="dxa"/>
            <w:shd w:val="clear" w:color="auto" w:fill="FFFFFF"/>
            <w:tcMar>
              <w:top w:w="0" w:type="dxa"/>
              <w:left w:w="70" w:type="dxa"/>
              <w:bottom w:w="0" w:type="dxa"/>
              <w:right w:w="70" w:type="dxa"/>
            </w:tcMar>
            <w:vAlign w:val="center"/>
          </w:tcPr>
          <w:p w14:paraId="2993DD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195</w:t>
            </w:r>
          </w:p>
        </w:tc>
      </w:tr>
      <w:tr w:rsidR="00644ECA" w:rsidRPr="009A6BD6" w14:paraId="0BA523E6" w14:textId="77777777">
        <w:trPr>
          <w:trHeight w:val="255"/>
          <w:jc w:val="center"/>
        </w:trPr>
        <w:tc>
          <w:tcPr>
            <w:tcW w:w="1499" w:type="dxa"/>
            <w:shd w:val="clear" w:color="auto" w:fill="FFFFFF"/>
            <w:tcMar>
              <w:top w:w="0" w:type="dxa"/>
              <w:left w:w="70" w:type="dxa"/>
              <w:bottom w:w="0" w:type="dxa"/>
              <w:right w:w="70" w:type="dxa"/>
            </w:tcMar>
            <w:vAlign w:val="center"/>
          </w:tcPr>
          <w:p w14:paraId="276DB2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GRB120404A</w:t>
            </w:r>
          </w:p>
        </w:tc>
        <w:tc>
          <w:tcPr>
            <w:tcW w:w="1199" w:type="dxa"/>
            <w:shd w:val="clear" w:color="auto" w:fill="FFFFFF"/>
            <w:tcMar>
              <w:top w:w="0" w:type="dxa"/>
              <w:left w:w="70" w:type="dxa"/>
              <w:bottom w:w="0" w:type="dxa"/>
              <w:right w:w="70" w:type="dxa"/>
            </w:tcMar>
            <w:vAlign w:val="center"/>
          </w:tcPr>
          <w:p w14:paraId="365DC97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2.876</w:t>
            </w:r>
          </w:p>
        </w:tc>
        <w:tc>
          <w:tcPr>
            <w:tcW w:w="1200" w:type="dxa"/>
            <w:shd w:val="clear" w:color="auto" w:fill="FFFFFF"/>
            <w:tcMar>
              <w:top w:w="0" w:type="dxa"/>
              <w:left w:w="70" w:type="dxa"/>
              <w:bottom w:w="0" w:type="dxa"/>
              <w:right w:w="70" w:type="dxa"/>
            </w:tcMar>
            <w:vAlign w:val="center"/>
          </w:tcPr>
          <w:p w14:paraId="47072C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200" w:type="dxa"/>
            <w:shd w:val="clear" w:color="auto" w:fill="FFFFFF"/>
            <w:tcMar>
              <w:top w:w="0" w:type="dxa"/>
              <w:left w:w="70" w:type="dxa"/>
              <w:bottom w:w="0" w:type="dxa"/>
              <w:right w:w="70" w:type="dxa"/>
            </w:tcMar>
            <w:vAlign w:val="center"/>
          </w:tcPr>
          <w:p w14:paraId="7936B8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200" w:type="dxa"/>
            <w:shd w:val="clear" w:color="auto" w:fill="FFFFFF"/>
            <w:tcMar>
              <w:top w:w="0" w:type="dxa"/>
              <w:left w:w="70" w:type="dxa"/>
              <w:bottom w:w="0" w:type="dxa"/>
              <w:right w:w="70" w:type="dxa"/>
            </w:tcMar>
            <w:vAlign w:val="center"/>
          </w:tcPr>
          <w:p w14:paraId="436047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200" w:type="dxa"/>
            <w:shd w:val="clear" w:color="auto" w:fill="FFFFFF"/>
            <w:tcMar>
              <w:top w:w="0" w:type="dxa"/>
              <w:left w:w="70" w:type="dxa"/>
              <w:bottom w:w="0" w:type="dxa"/>
              <w:right w:w="70" w:type="dxa"/>
            </w:tcMar>
            <w:vAlign w:val="center"/>
          </w:tcPr>
          <w:p w14:paraId="5FAD04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r>
      <w:tr w:rsidR="00644ECA" w:rsidRPr="009A6BD6" w14:paraId="3777FF89" w14:textId="77777777">
        <w:trPr>
          <w:trHeight w:val="255"/>
          <w:jc w:val="center"/>
        </w:trPr>
        <w:tc>
          <w:tcPr>
            <w:tcW w:w="1499" w:type="dxa"/>
            <w:shd w:val="clear" w:color="auto" w:fill="FFFFFF"/>
            <w:tcMar>
              <w:top w:w="0" w:type="dxa"/>
              <w:left w:w="70" w:type="dxa"/>
              <w:bottom w:w="0" w:type="dxa"/>
              <w:right w:w="70" w:type="dxa"/>
            </w:tcMar>
            <w:vAlign w:val="center"/>
          </w:tcPr>
          <w:p w14:paraId="595ED4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GRB120327A</w:t>
            </w:r>
          </w:p>
        </w:tc>
        <w:tc>
          <w:tcPr>
            <w:tcW w:w="1199" w:type="dxa"/>
            <w:shd w:val="clear" w:color="auto" w:fill="FFFFFF"/>
            <w:tcMar>
              <w:top w:w="0" w:type="dxa"/>
              <w:left w:w="70" w:type="dxa"/>
              <w:bottom w:w="0" w:type="dxa"/>
              <w:right w:w="70" w:type="dxa"/>
            </w:tcMar>
            <w:vAlign w:val="center"/>
          </w:tcPr>
          <w:p w14:paraId="2612759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2.813</w:t>
            </w:r>
          </w:p>
        </w:tc>
        <w:tc>
          <w:tcPr>
            <w:tcW w:w="1200" w:type="dxa"/>
            <w:shd w:val="clear" w:color="auto" w:fill="FFFFFF"/>
            <w:tcMar>
              <w:top w:w="0" w:type="dxa"/>
              <w:left w:w="70" w:type="dxa"/>
              <w:bottom w:w="0" w:type="dxa"/>
              <w:right w:w="70" w:type="dxa"/>
            </w:tcMar>
            <w:vAlign w:val="center"/>
          </w:tcPr>
          <w:p w14:paraId="2D364C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200" w:type="dxa"/>
            <w:shd w:val="clear" w:color="auto" w:fill="FFFFFF"/>
            <w:tcMar>
              <w:top w:w="0" w:type="dxa"/>
              <w:left w:w="70" w:type="dxa"/>
              <w:bottom w:w="0" w:type="dxa"/>
              <w:right w:w="70" w:type="dxa"/>
            </w:tcMar>
            <w:vAlign w:val="center"/>
          </w:tcPr>
          <w:p w14:paraId="172621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200" w:type="dxa"/>
            <w:shd w:val="clear" w:color="auto" w:fill="FFFFFF"/>
            <w:tcMar>
              <w:top w:w="0" w:type="dxa"/>
              <w:left w:w="70" w:type="dxa"/>
              <w:bottom w:w="0" w:type="dxa"/>
              <w:right w:w="70" w:type="dxa"/>
            </w:tcMar>
            <w:vAlign w:val="center"/>
          </w:tcPr>
          <w:p w14:paraId="2CE64F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200" w:type="dxa"/>
            <w:shd w:val="clear" w:color="auto" w:fill="FFFFFF"/>
            <w:tcMar>
              <w:top w:w="0" w:type="dxa"/>
              <w:left w:w="70" w:type="dxa"/>
              <w:bottom w:w="0" w:type="dxa"/>
              <w:right w:w="70" w:type="dxa"/>
            </w:tcMar>
            <w:vAlign w:val="center"/>
          </w:tcPr>
          <w:p w14:paraId="1A8691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w:t>
            </w:r>
          </w:p>
        </w:tc>
      </w:tr>
      <w:tr w:rsidR="00644ECA" w:rsidRPr="009A6BD6" w14:paraId="5EBC58BA" w14:textId="77777777">
        <w:trPr>
          <w:trHeight w:val="255"/>
          <w:jc w:val="center"/>
        </w:trPr>
        <w:tc>
          <w:tcPr>
            <w:tcW w:w="1499" w:type="dxa"/>
            <w:shd w:val="clear" w:color="auto" w:fill="FFFFFF"/>
            <w:tcMar>
              <w:top w:w="0" w:type="dxa"/>
              <w:left w:w="70" w:type="dxa"/>
              <w:bottom w:w="0" w:type="dxa"/>
              <w:right w:w="70" w:type="dxa"/>
            </w:tcMar>
            <w:vAlign w:val="center"/>
          </w:tcPr>
          <w:p w14:paraId="1192F3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GRB120326A</w:t>
            </w:r>
          </w:p>
        </w:tc>
        <w:tc>
          <w:tcPr>
            <w:tcW w:w="1199" w:type="dxa"/>
            <w:shd w:val="clear" w:color="auto" w:fill="FFFFFF"/>
            <w:tcMar>
              <w:top w:w="0" w:type="dxa"/>
              <w:left w:w="70" w:type="dxa"/>
              <w:bottom w:w="0" w:type="dxa"/>
              <w:right w:w="70" w:type="dxa"/>
            </w:tcMar>
            <w:vAlign w:val="center"/>
          </w:tcPr>
          <w:p w14:paraId="4D9DE37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1.798</w:t>
            </w:r>
          </w:p>
        </w:tc>
        <w:tc>
          <w:tcPr>
            <w:tcW w:w="1200" w:type="dxa"/>
            <w:shd w:val="clear" w:color="auto" w:fill="FFFFFF"/>
            <w:tcMar>
              <w:top w:w="0" w:type="dxa"/>
              <w:left w:w="70" w:type="dxa"/>
              <w:bottom w:w="0" w:type="dxa"/>
              <w:right w:w="70" w:type="dxa"/>
            </w:tcMar>
            <w:vAlign w:val="center"/>
          </w:tcPr>
          <w:p w14:paraId="3D2B45F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c>
          <w:tcPr>
            <w:tcW w:w="1200" w:type="dxa"/>
            <w:shd w:val="clear" w:color="auto" w:fill="FFFFFF"/>
            <w:tcMar>
              <w:top w:w="0" w:type="dxa"/>
              <w:left w:w="70" w:type="dxa"/>
              <w:bottom w:w="0" w:type="dxa"/>
              <w:right w:w="70" w:type="dxa"/>
            </w:tcMar>
            <w:vAlign w:val="center"/>
          </w:tcPr>
          <w:p w14:paraId="4027B5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200" w:type="dxa"/>
            <w:shd w:val="clear" w:color="auto" w:fill="FFFFFF"/>
            <w:tcMar>
              <w:top w:w="0" w:type="dxa"/>
              <w:left w:w="70" w:type="dxa"/>
              <w:bottom w:w="0" w:type="dxa"/>
              <w:right w:w="70" w:type="dxa"/>
            </w:tcMar>
            <w:vAlign w:val="center"/>
          </w:tcPr>
          <w:p w14:paraId="4E588C0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w:t>
            </w:r>
          </w:p>
        </w:tc>
        <w:tc>
          <w:tcPr>
            <w:tcW w:w="1200" w:type="dxa"/>
            <w:shd w:val="clear" w:color="auto" w:fill="FFFFFF"/>
            <w:tcMar>
              <w:top w:w="0" w:type="dxa"/>
              <w:left w:w="70" w:type="dxa"/>
              <w:bottom w:w="0" w:type="dxa"/>
              <w:right w:w="70" w:type="dxa"/>
            </w:tcMar>
            <w:vAlign w:val="center"/>
          </w:tcPr>
          <w:p w14:paraId="3600FB7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89</w:t>
            </w:r>
          </w:p>
        </w:tc>
      </w:tr>
      <w:tr w:rsidR="00644ECA" w:rsidRPr="009A6BD6" w14:paraId="68EF1864" w14:textId="77777777">
        <w:trPr>
          <w:trHeight w:val="255"/>
          <w:jc w:val="center"/>
        </w:trPr>
        <w:tc>
          <w:tcPr>
            <w:tcW w:w="1499" w:type="dxa"/>
            <w:tcBorders>
              <w:bottom w:val="single" w:sz="4" w:space="0" w:color="000000"/>
            </w:tcBorders>
            <w:shd w:val="clear" w:color="auto" w:fill="FFFFFF"/>
            <w:tcMar>
              <w:top w:w="0" w:type="dxa"/>
              <w:left w:w="70" w:type="dxa"/>
              <w:bottom w:w="0" w:type="dxa"/>
              <w:right w:w="70" w:type="dxa"/>
            </w:tcMar>
            <w:vAlign w:val="center"/>
          </w:tcPr>
          <w:p w14:paraId="7AA4B6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GRB120119A</w:t>
            </w:r>
          </w:p>
        </w:tc>
        <w:tc>
          <w:tcPr>
            <w:tcW w:w="1199" w:type="dxa"/>
            <w:tcBorders>
              <w:bottom w:val="single" w:sz="4" w:space="0" w:color="000000"/>
            </w:tcBorders>
            <w:shd w:val="clear" w:color="auto" w:fill="FFFFFF"/>
            <w:tcMar>
              <w:top w:w="0" w:type="dxa"/>
              <w:left w:w="70" w:type="dxa"/>
              <w:bottom w:w="0" w:type="dxa"/>
              <w:right w:w="70" w:type="dxa"/>
            </w:tcMar>
            <w:vAlign w:val="center"/>
          </w:tcPr>
          <w:p w14:paraId="1BFA52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1.728</w:t>
            </w:r>
          </w:p>
        </w:tc>
        <w:tc>
          <w:tcPr>
            <w:tcW w:w="1200" w:type="dxa"/>
            <w:tcBorders>
              <w:bottom w:val="single" w:sz="4" w:space="0" w:color="000000"/>
            </w:tcBorders>
            <w:shd w:val="clear" w:color="auto" w:fill="FFFFFF"/>
            <w:tcMar>
              <w:top w:w="0" w:type="dxa"/>
              <w:left w:w="70" w:type="dxa"/>
              <w:bottom w:w="0" w:type="dxa"/>
              <w:right w:w="70" w:type="dxa"/>
            </w:tcMar>
            <w:vAlign w:val="center"/>
          </w:tcPr>
          <w:p w14:paraId="6D297E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200" w:type="dxa"/>
            <w:tcBorders>
              <w:bottom w:val="single" w:sz="4" w:space="0" w:color="000000"/>
            </w:tcBorders>
            <w:shd w:val="clear" w:color="auto" w:fill="FFFFFF"/>
            <w:tcMar>
              <w:top w:w="0" w:type="dxa"/>
              <w:left w:w="70" w:type="dxa"/>
              <w:bottom w:w="0" w:type="dxa"/>
              <w:right w:w="70" w:type="dxa"/>
            </w:tcMar>
            <w:vAlign w:val="center"/>
          </w:tcPr>
          <w:p w14:paraId="6BD4C8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w:t>
            </w:r>
          </w:p>
        </w:tc>
        <w:tc>
          <w:tcPr>
            <w:tcW w:w="1200" w:type="dxa"/>
            <w:tcBorders>
              <w:bottom w:val="single" w:sz="4" w:space="0" w:color="000000"/>
            </w:tcBorders>
            <w:shd w:val="clear" w:color="auto" w:fill="FFFFFF"/>
            <w:tcMar>
              <w:top w:w="0" w:type="dxa"/>
              <w:left w:w="70" w:type="dxa"/>
              <w:bottom w:w="0" w:type="dxa"/>
              <w:right w:w="70" w:type="dxa"/>
            </w:tcMar>
            <w:vAlign w:val="center"/>
          </w:tcPr>
          <w:p w14:paraId="5D106D7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73</w:t>
            </w:r>
          </w:p>
        </w:tc>
        <w:tc>
          <w:tcPr>
            <w:tcW w:w="1200" w:type="dxa"/>
            <w:tcBorders>
              <w:bottom w:val="single" w:sz="4" w:space="0" w:color="000000"/>
            </w:tcBorders>
            <w:shd w:val="clear" w:color="auto" w:fill="FFFFFF"/>
            <w:tcMar>
              <w:top w:w="0" w:type="dxa"/>
              <w:left w:w="70" w:type="dxa"/>
              <w:bottom w:w="0" w:type="dxa"/>
              <w:right w:w="70" w:type="dxa"/>
            </w:tcMar>
            <w:vAlign w:val="center"/>
          </w:tcPr>
          <w:p w14:paraId="5A4375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92</w:t>
            </w:r>
          </w:p>
        </w:tc>
      </w:tr>
    </w:tbl>
    <w:p w14:paraId="3787A0E6" w14:textId="77777777" w:rsidR="00644ECA" w:rsidRPr="009A6BD6" w:rsidRDefault="00644ECA">
      <w:pPr>
        <w:pStyle w:val="Standard"/>
        <w:rPr>
          <w:rFonts w:cs="Times New Roman"/>
        </w:rPr>
      </w:pPr>
    </w:p>
    <w:p w14:paraId="693478F6" w14:textId="77777777" w:rsidR="00644ECA" w:rsidRPr="009A6BD6" w:rsidRDefault="00644ECA">
      <w:pPr>
        <w:pStyle w:val="Standard"/>
        <w:jc w:val="center"/>
        <w:rPr>
          <w:rFonts w:cs="Times New Roman"/>
        </w:rPr>
      </w:pPr>
    </w:p>
    <w:p w14:paraId="1D11544E" w14:textId="77777777" w:rsidR="00C50250" w:rsidRPr="009A6BD6" w:rsidRDefault="00C50250">
      <w:pPr>
        <w:pStyle w:val="Standard"/>
        <w:jc w:val="center"/>
        <w:rPr>
          <w:rFonts w:cs="Times New Roman"/>
        </w:rPr>
      </w:pPr>
    </w:p>
    <w:p w14:paraId="3CDBED22" w14:textId="77777777" w:rsidR="00C50250" w:rsidRPr="009A6BD6" w:rsidRDefault="00C50250">
      <w:pPr>
        <w:pStyle w:val="Standard"/>
        <w:jc w:val="center"/>
        <w:rPr>
          <w:rFonts w:cs="Times New Roman"/>
        </w:rPr>
      </w:pPr>
    </w:p>
    <w:p w14:paraId="5C24FF0D" w14:textId="77777777" w:rsidR="00C50250" w:rsidRPr="009A6BD6" w:rsidRDefault="00C50250">
      <w:pPr>
        <w:pStyle w:val="Standard"/>
        <w:jc w:val="center"/>
        <w:rPr>
          <w:rFonts w:cs="Times New Roman"/>
        </w:rPr>
      </w:pPr>
    </w:p>
    <w:p w14:paraId="12597D6D" w14:textId="77777777" w:rsidR="00644ECA" w:rsidRPr="009A6BD6" w:rsidRDefault="0005562B">
      <w:pPr>
        <w:spacing w:before="120" w:line="240" w:lineRule="auto"/>
        <w:ind w:firstLine="0"/>
        <w:rPr>
          <w:rFonts w:cs="Times New Roman"/>
        </w:rPr>
      </w:pPr>
      <w:r w:rsidRPr="009A6BD6">
        <w:rPr>
          <w:rFonts w:cs="Times New Roman"/>
          <w:b/>
        </w:rPr>
        <w:t>Ek-3.</w:t>
      </w:r>
      <w:r w:rsidRPr="009A6BD6">
        <w:rPr>
          <w:rFonts w:cs="Times New Roman"/>
        </w:rPr>
        <w:t xml:space="preserve"> Devamı…</w:t>
      </w:r>
    </w:p>
    <w:tbl>
      <w:tblPr>
        <w:tblW w:w="8340" w:type="dxa"/>
        <w:jc w:val="center"/>
        <w:tblCellMar>
          <w:left w:w="10" w:type="dxa"/>
          <w:right w:w="10" w:type="dxa"/>
        </w:tblCellMar>
        <w:tblLook w:val="0000" w:firstRow="0" w:lastRow="0" w:firstColumn="0" w:lastColumn="0" w:noHBand="0" w:noVBand="0"/>
      </w:tblPr>
      <w:tblGrid>
        <w:gridCol w:w="1669"/>
        <w:gridCol w:w="1335"/>
        <w:gridCol w:w="1334"/>
        <w:gridCol w:w="1334"/>
        <w:gridCol w:w="1334"/>
        <w:gridCol w:w="1334"/>
      </w:tblGrid>
      <w:tr w:rsidR="00644ECA" w:rsidRPr="009A6BD6" w14:paraId="4978B76D" w14:textId="77777777">
        <w:trPr>
          <w:trHeight w:val="510"/>
          <w:jc w:val="center"/>
        </w:trPr>
        <w:tc>
          <w:tcPr>
            <w:tcW w:w="1669"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E2D81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335"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2BCFA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26EADE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1B76F6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(maks.)</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3DDC6E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C7542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(maks.)</w:t>
            </w:r>
          </w:p>
        </w:tc>
      </w:tr>
      <w:tr w:rsidR="00644ECA" w:rsidRPr="009A6BD6" w14:paraId="175FB221" w14:textId="77777777">
        <w:trPr>
          <w:trHeight w:val="255"/>
          <w:jc w:val="center"/>
        </w:trPr>
        <w:tc>
          <w:tcPr>
            <w:tcW w:w="1669" w:type="dxa"/>
            <w:shd w:val="clear" w:color="auto" w:fill="FFFFFF"/>
            <w:tcMar>
              <w:top w:w="0" w:type="dxa"/>
              <w:left w:w="70" w:type="dxa"/>
              <w:bottom w:w="0" w:type="dxa"/>
              <w:right w:w="70" w:type="dxa"/>
            </w:tcMar>
            <w:vAlign w:val="center"/>
          </w:tcPr>
          <w:p w14:paraId="3721AC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GRB120118B</w:t>
            </w:r>
          </w:p>
        </w:tc>
        <w:tc>
          <w:tcPr>
            <w:tcW w:w="1335" w:type="dxa"/>
            <w:shd w:val="clear" w:color="auto" w:fill="FFFFFF"/>
            <w:tcMar>
              <w:top w:w="0" w:type="dxa"/>
              <w:left w:w="70" w:type="dxa"/>
              <w:bottom w:w="0" w:type="dxa"/>
              <w:right w:w="70" w:type="dxa"/>
            </w:tcMar>
            <w:vAlign w:val="center"/>
          </w:tcPr>
          <w:p w14:paraId="21F058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2.943</w:t>
            </w:r>
          </w:p>
        </w:tc>
        <w:tc>
          <w:tcPr>
            <w:tcW w:w="1334" w:type="dxa"/>
            <w:shd w:val="clear" w:color="auto" w:fill="FFFFFF"/>
            <w:tcMar>
              <w:top w:w="0" w:type="dxa"/>
              <w:left w:w="70" w:type="dxa"/>
              <w:bottom w:w="0" w:type="dxa"/>
              <w:right w:w="70" w:type="dxa"/>
            </w:tcMar>
            <w:vAlign w:val="center"/>
          </w:tcPr>
          <w:p w14:paraId="1C754B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334" w:type="dxa"/>
            <w:shd w:val="clear" w:color="auto" w:fill="FFFFFF"/>
            <w:tcMar>
              <w:top w:w="0" w:type="dxa"/>
              <w:left w:w="70" w:type="dxa"/>
              <w:bottom w:w="0" w:type="dxa"/>
              <w:right w:w="70" w:type="dxa"/>
            </w:tcMar>
            <w:vAlign w:val="center"/>
          </w:tcPr>
          <w:p w14:paraId="5AD716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334" w:type="dxa"/>
            <w:shd w:val="clear" w:color="auto" w:fill="FFFFFF"/>
            <w:tcMar>
              <w:top w:w="0" w:type="dxa"/>
              <w:left w:w="70" w:type="dxa"/>
              <w:bottom w:w="0" w:type="dxa"/>
              <w:right w:w="70" w:type="dxa"/>
            </w:tcMar>
            <w:vAlign w:val="center"/>
          </w:tcPr>
          <w:p w14:paraId="087E6F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75995B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r>
      <w:tr w:rsidR="00644ECA" w:rsidRPr="009A6BD6" w14:paraId="29E308C5" w14:textId="77777777">
        <w:trPr>
          <w:trHeight w:val="255"/>
          <w:jc w:val="center"/>
        </w:trPr>
        <w:tc>
          <w:tcPr>
            <w:tcW w:w="1669" w:type="dxa"/>
            <w:shd w:val="clear" w:color="auto" w:fill="FFFFFF"/>
            <w:tcMar>
              <w:top w:w="0" w:type="dxa"/>
              <w:left w:w="70" w:type="dxa"/>
              <w:bottom w:w="0" w:type="dxa"/>
              <w:right w:w="70" w:type="dxa"/>
            </w:tcMar>
            <w:vAlign w:val="center"/>
          </w:tcPr>
          <w:p w14:paraId="4D4156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GRB131227A</w:t>
            </w:r>
          </w:p>
        </w:tc>
        <w:tc>
          <w:tcPr>
            <w:tcW w:w="1335" w:type="dxa"/>
            <w:shd w:val="clear" w:color="auto" w:fill="FFFFFF"/>
            <w:tcMar>
              <w:top w:w="0" w:type="dxa"/>
              <w:left w:w="70" w:type="dxa"/>
              <w:bottom w:w="0" w:type="dxa"/>
              <w:right w:w="70" w:type="dxa"/>
            </w:tcMar>
            <w:vAlign w:val="center"/>
          </w:tcPr>
          <w:p w14:paraId="5E950E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5.300</w:t>
            </w:r>
          </w:p>
        </w:tc>
        <w:tc>
          <w:tcPr>
            <w:tcW w:w="1334" w:type="dxa"/>
            <w:shd w:val="clear" w:color="auto" w:fill="FFFFFF"/>
            <w:tcMar>
              <w:top w:w="0" w:type="dxa"/>
              <w:left w:w="70" w:type="dxa"/>
              <w:bottom w:w="0" w:type="dxa"/>
              <w:right w:w="70" w:type="dxa"/>
            </w:tcMar>
            <w:vAlign w:val="center"/>
          </w:tcPr>
          <w:p w14:paraId="175106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1334" w:type="dxa"/>
            <w:shd w:val="clear" w:color="auto" w:fill="FFFFFF"/>
            <w:tcMar>
              <w:top w:w="0" w:type="dxa"/>
              <w:left w:w="70" w:type="dxa"/>
              <w:bottom w:w="0" w:type="dxa"/>
              <w:right w:w="70" w:type="dxa"/>
            </w:tcMar>
            <w:vAlign w:val="center"/>
          </w:tcPr>
          <w:p w14:paraId="1A71F32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334" w:type="dxa"/>
            <w:shd w:val="clear" w:color="auto" w:fill="FFFFFF"/>
            <w:tcMar>
              <w:top w:w="0" w:type="dxa"/>
              <w:left w:w="70" w:type="dxa"/>
              <w:bottom w:w="0" w:type="dxa"/>
              <w:right w:w="70" w:type="dxa"/>
            </w:tcMar>
            <w:vAlign w:val="center"/>
          </w:tcPr>
          <w:p w14:paraId="208AC7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334" w:type="dxa"/>
            <w:shd w:val="clear" w:color="auto" w:fill="FFFFFF"/>
            <w:tcMar>
              <w:top w:w="0" w:type="dxa"/>
              <w:left w:w="70" w:type="dxa"/>
              <w:bottom w:w="0" w:type="dxa"/>
              <w:right w:w="70" w:type="dxa"/>
            </w:tcMar>
            <w:vAlign w:val="center"/>
          </w:tcPr>
          <w:p w14:paraId="07036FC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r>
      <w:tr w:rsidR="00644ECA" w:rsidRPr="009A6BD6" w14:paraId="170A9E09" w14:textId="77777777">
        <w:trPr>
          <w:trHeight w:val="255"/>
          <w:jc w:val="center"/>
        </w:trPr>
        <w:tc>
          <w:tcPr>
            <w:tcW w:w="1669" w:type="dxa"/>
            <w:shd w:val="clear" w:color="auto" w:fill="FFFFFF"/>
            <w:tcMar>
              <w:top w:w="0" w:type="dxa"/>
              <w:left w:w="70" w:type="dxa"/>
              <w:bottom w:w="0" w:type="dxa"/>
              <w:right w:w="70" w:type="dxa"/>
            </w:tcMar>
            <w:vAlign w:val="center"/>
          </w:tcPr>
          <w:p w14:paraId="05D436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GRB131117A</w:t>
            </w:r>
          </w:p>
        </w:tc>
        <w:tc>
          <w:tcPr>
            <w:tcW w:w="1335" w:type="dxa"/>
            <w:shd w:val="clear" w:color="auto" w:fill="FFFFFF"/>
            <w:tcMar>
              <w:top w:w="0" w:type="dxa"/>
              <w:left w:w="70" w:type="dxa"/>
              <w:bottom w:w="0" w:type="dxa"/>
              <w:right w:w="70" w:type="dxa"/>
            </w:tcMar>
            <w:vAlign w:val="center"/>
          </w:tcPr>
          <w:p w14:paraId="3931F0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4.042</w:t>
            </w:r>
          </w:p>
        </w:tc>
        <w:tc>
          <w:tcPr>
            <w:tcW w:w="1334" w:type="dxa"/>
            <w:shd w:val="clear" w:color="auto" w:fill="FFFFFF"/>
            <w:tcMar>
              <w:top w:w="0" w:type="dxa"/>
              <w:left w:w="70" w:type="dxa"/>
              <w:bottom w:w="0" w:type="dxa"/>
              <w:right w:w="70" w:type="dxa"/>
            </w:tcMar>
            <w:vAlign w:val="center"/>
          </w:tcPr>
          <w:p w14:paraId="4BD3AC9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w:t>
            </w:r>
          </w:p>
        </w:tc>
        <w:tc>
          <w:tcPr>
            <w:tcW w:w="1334" w:type="dxa"/>
            <w:shd w:val="clear" w:color="auto" w:fill="FFFFFF"/>
            <w:tcMar>
              <w:top w:w="0" w:type="dxa"/>
              <w:left w:w="70" w:type="dxa"/>
              <w:bottom w:w="0" w:type="dxa"/>
              <w:right w:w="70" w:type="dxa"/>
            </w:tcMar>
            <w:vAlign w:val="center"/>
          </w:tcPr>
          <w:p w14:paraId="129022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334" w:type="dxa"/>
            <w:shd w:val="clear" w:color="auto" w:fill="FFFFFF"/>
            <w:tcMar>
              <w:top w:w="0" w:type="dxa"/>
              <w:left w:w="70" w:type="dxa"/>
              <w:bottom w:w="0" w:type="dxa"/>
              <w:right w:w="70" w:type="dxa"/>
            </w:tcMar>
            <w:vAlign w:val="center"/>
          </w:tcPr>
          <w:p w14:paraId="3E7CCB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548896B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r>
      <w:tr w:rsidR="00644ECA" w:rsidRPr="009A6BD6" w14:paraId="07204A4D" w14:textId="77777777">
        <w:trPr>
          <w:trHeight w:val="255"/>
          <w:jc w:val="center"/>
        </w:trPr>
        <w:tc>
          <w:tcPr>
            <w:tcW w:w="1669" w:type="dxa"/>
            <w:shd w:val="clear" w:color="auto" w:fill="FFFFFF"/>
            <w:tcMar>
              <w:top w:w="0" w:type="dxa"/>
              <w:left w:w="70" w:type="dxa"/>
              <w:bottom w:w="0" w:type="dxa"/>
              <w:right w:w="70" w:type="dxa"/>
            </w:tcMar>
            <w:vAlign w:val="center"/>
          </w:tcPr>
          <w:p w14:paraId="0D5D71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GRB131105A</w:t>
            </w:r>
          </w:p>
        </w:tc>
        <w:tc>
          <w:tcPr>
            <w:tcW w:w="1335" w:type="dxa"/>
            <w:shd w:val="clear" w:color="auto" w:fill="FFFFFF"/>
            <w:tcMar>
              <w:top w:w="0" w:type="dxa"/>
              <w:left w:w="70" w:type="dxa"/>
              <w:bottom w:w="0" w:type="dxa"/>
              <w:right w:w="70" w:type="dxa"/>
            </w:tcMar>
            <w:vAlign w:val="center"/>
          </w:tcPr>
          <w:p w14:paraId="54D9DD2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1.686</w:t>
            </w:r>
          </w:p>
        </w:tc>
        <w:tc>
          <w:tcPr>
            <w:tcW w:w="1334" w:type="dxa"/>
            <w:shd w:val="clear" w:color="auto" w:fill="FFFFFF"/>
            <w:tcMar>
              <w:top w:w="0" w:type="dxa"/>
              <w:left w:w="70" w:type="dxa"/>
              <w:bottom w:w="0" w:type="dxa"/>
              <w:right w:w="70" w:type="dxa"/>
            </w:tcMar>
            <w:vAlign w:val="center"/>
          </w:tcPr>
          <w:p w14:paraId="4505099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334" w:type="dxa"/>
            <w:shd w:val="clear" w:color="auto" w:fill="FFFFFF"/>
            <w:tcMar>
              <w:top w:w="0" w:type="dxa"/>
              <w:left w:w="70" w:type="dxa"/>
              <w:bottom w:w="0" w:type="dxa"/>
              <w:right w:w="70" w:type="dxa"/>
            </w:tcMar>
            <w:vAlign w:val="center"/>
          </w:tcPr>
          <w:p w14:paraId="6D4DAE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w:t>
            </w:r>
          </w:p>
        </w:tc>
        <w:tc>
          <w:tcPr>
            <w:tcW w:w="1334" w:type="dxa"/>
            <w:shd w:val="clear" w:color="auto" w:fill="FFFFFF"/>
            <w:tcMar>
              <w:top w:w="0" w:type="dxa"/>
              <w:left w:w="70" w:type="dxa"/>
              <w:bottom w:w="0" w:type="dxa"/>
              <w:right w:w="70" w:type="dxa"/>
            </w:tcMar>
            <w:vAlign w:val="center"/>
          </w:tcPr>
          <w:p w14:paraId="581C5F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c>
          <w:tcPr>
            <w:tcW w:w="1334" w:type="dxa"/>
            <w:shd w:val="clear" w:color="auto" w:fill="FFFFFF"/>
            <w:tcMar>
              <w:top w:w="0" w:type="dxa"/>
              <w:left w:w="70" w:type="dxa"/>
              <w:bottom w:w="0" w:type="dxa"/>
              <w:right w:w="70" w:type="dxa"/>
            </w:tcMar>
            <w:vAlign w:val="center"/>
          </w:tcPr>
          <w:p w14:paraId="5391456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93</w:t>
            </w:r>
          </w:p>
        </w:tc>
      </w:tr>
      <w:tr w:rsidR="00644ECA" w:rsidRPr="009A6BD6" w14:paraId="06F3E5FC" w14:textId="77777777">
        <w:trPr>
          <w:trHeight w:val="255"/>
          <w:jc w:val="center"/>
        </w:trPr>
        <w:tc>
          <w:tcPr>
            <w:tcW w:w="1669" w:type="dxa"/>
            <w:shd w:val="clear" w:color="auto" w:fill="FFFFFF"/>
            <w:tcMar>
              <w:top w:w="0" w:type="dxa"/>
              <w:left w:w="70" w:type="dxa"/>
              <w:bottom w:w="0" w:type="dxa"/>
              <w:right w:w="70" w:type="dxa"/>
            </w:tcMar>
            <w:vAlign w:val="center"/>
          </w:tcPr>
          <w:p w14:paraId="7CCF233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GRB131103A</w:t>
            </w:r>
          </w:p>
        </w:tc>
        <w:tc>
          <w:tcPr>
            <w:tcW w:w="1335" w:type="dxa"/>
            <w:shd w:val="clear" w:color="auto" w:fill="FFFFFF"/>
            <w:tcMar>
              <w:top w:w="0" w:type="dxa"/>
              <w:left w:w="70" w:type="dxa"/>
              <w:bottom w:w="0" w:type="dxa"/>
              <w:right w:w="70" w:type="dxa"/>
            </w:tcMar>
            <w:vAlign w:val="center"/>
          </w:tcPr>
          <w:p w14:paraId="318609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0.599</w:t>
            </w:r>
          </w:p>
        </w:tc>
        <w:tc>
          <w:tcPr>
            <w:tcW w:w="1334" w:type="dxa"/>
            <w:shd w:val="clear" w:color="auto" w:fill="FFFFFF"/>
            <w:tcMar>
              <w:top w:w="0" w:type="dxa"/>
              <w:left w:w="70" w:type="dxa"/>
              <w:bottom w:w="0" w:type="dxa"/>
              <w:right w:w="70" w:type="dxa"/>
            </w:tcMar>
            <w:vAlign w:val="center"/>
          </w:tcPr>
          <w:p w14:paraId="7E39D3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334" w:type="dxa"/>
            <w:shd w:val="clear" w:color="auto" w:fill="FFFFFF"/>
            <w:tcMar>
              <w:top w:w="0" w:type="dxa"/>
              <w:left w:w="70" w:type="dxa"/>
              <w:bottom w:w="0" w:type="dxa"/>
              <w:right w:w="70" w:type="dxa"/>
            </w:tcMar>
            <w:vAlign w:val="center"/>
          </w:tcPr>
          <w:p w14:paraId="0B7B5AF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94</w:t>
            </w:r>
          </w:p>
        </w:tc>
        <w:tc>
          <w:tcPr>
            <w:tcW w:w="1334" w:type="dxa"/>
            <w:shd w:val="clear" w:color="auto" w:fill="FFFFFF"/>
            <w:tcMar>
              <w:top w:w="0" w:type="dxa"/>
              <w:left w:w="70" w:type="dxa"/>
              <w:bottom w:w="0" w:type="dxa"/>
              <w:right w:w="70" w:type="dxa"/>
            </w:tcMar>
            <w:vAlign w:val="center"/>
          </w:tcPr>
          <w:p w14:paraId="165E51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w:t>
            </w:r>
          </w:p>
        </w:tc>
        <w:tc>
          <w:tcPr>
            <w:tcW w:w="1334" w:type="dxa"/>
            <w:shd w:val="clear" w:color="auto" w:fill="FFFFFF"/>
            <w:tcMar>
              <w:top w:w="0" w:type="dxa"/>
              <w:left w:w="70" w:type="dxa"/>
              <w:bottom w:w="0" w:type="dxa"/>
              <w:right w:w="70" w:type="dxa"/>
            </w:tcMar>
            <w:vAlign w:val="center"/>
          </w:tcPr>
          <w:p w14:paraId="3B5D578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156</w:t>
            </w:r>
          </w:p>
        </w:tc>
      </w:tr>
      <w:tr w:rsidR="00644ECA" w:rsidRPr="009A6BD6" w14:paraId="746A0B6C" w14:textId="77777777">
        <w:trPr>
          <w:trHeight w:val="255"/>
          <w:jc w:val="center"/>
        </w:trPr>
        <w:tc>
          <w:tcPr>
            <w:tcW w:w="1669" w:type="dxa"/>
            <w:shd w:val="clear" w:color="auto" w:fill="FFFFFF"/>
            <w:tcMar>
              <w:top w:w="0" w:type="dxa"/>
              <w:left w:w="70" w:type="dxa"/>
              <w:bottom w:w="0" w:type="dxa"/>
              <w:right w:w="70" w:type="dxa"/>
            </w:tcMar>
            <w:vAlign w:val="center"/>
          </w:tcPr>
          <w:p w14:paraId="55CAA56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GRB131030A</w:t>
            </w:r>
          </w:p>
        </w:tc>
        <w:tc>
          <w:tcPr>
            <w:tcW w:w="1335" w:type="dxa"/>
            <w:shd w:val="clear" w:color="auto" w:fill="FFFFFF"/>
            <w:tcMar>
              <w:top w:w="0" w:type="dxa"/>
              <w:left w:w="70" w:type="dxa"/>
              <w:bottom w:w="0" w:type="dxa"/>
              <w:right w:w="70" w:type="dxa"/>
            </w:tcMar>
            <w:vAlign w:val="center"/>
          </w:tcPr>
          <w:p w14:paraId="5A3824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1.295</w:t>
            </w:r>
          </w:p>
        </w:tc>
        <w:tc>
          <w:tcPr>
            <w:tcW w:w="1334" w:type="dxa"/>
            <w:shd w:val="clear" w:color="auto" w:fill="FFFFFF"/>
            <w:tcMar>
              <w:top w:w="0" w:type="dxa"/>
              <w:left w:w="70" w:type="dxa"/>
              <w:bottom w:w="0" w:type="dxa"/>
              <w:right w:w="70" w:type="dxa"/>
            </w:tcMar>
            <w:vAlign w:val="center"/>
          </w:tcPr>
          <w:p w14:paraId="36D86D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27EA3C9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shd w:val="clear" w:color="auto" w:fill="FFFFFF"/>
            <w:tcMar>
              <w:top w:w="0" w:type="dxa"/>
              <w:left w:w="70" w:type="dxa"/>
              <w:bottom w:w="0" w:type="dxa"/>
              <w:right w:w="70" w:type="dxa"/>
            </w:tcMar>
            <w:vAlign w:val="center"/>
          </w:tcPr>
          <w:p w14:paraId="602473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shd w:val="clear" w:color="auto" w:fill="FFFFFF"/>
            <w:tcMar>
              <w:top w:w="0" w:type="dxa"/>
              <w:left w:w="70" w:type="dxa"/>
              <w:bottom w:w="0" w:type="dxa"/>
              <w:right w:w="70" w:type="dxa"/>
            </w:tcMar>
            <w:vAlign w:val="center"/>
          </w:tcPr>
          <w:p w14:paraId="7176C4D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109</w:t>
            </w:r>
          </w:p>
        </w:tc>
      </w:tr>
      <w:tr w:rsidR="00644ECA" w:rsidRPr="009A6BD6" w14:paraId="1B41386C" w14:textId="77777777">
        <w:trPr>
          <w:trHeight w:val="255"/>
          <w:jc w:val="center"/>
        </w:trPr>
        <w:tc>
          <w:tcPr>
            <w:tcW w:w="1669" w:type="dxa"/>
            <w:shd w:val="clear" w:color="auto" w:fill="FFFFFF"/>
            <w:tcMar>
              <w:top w:w="0" w:type="dxa"/>
              <w:left w:w="70" w:type="dxa"/>
              <w:bottom w:w="0" w:type="dxa"/>
              <w:right w:w="70" w:type="dxa"/>
            </w:tcMar>
            <w:vAlign w:val="center"/>
          </w:tcPr>
          <w:p w14:paraId="23452B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GRB131004A</w:t>
            </w:r>
          </w:p>
        </w:tc>
        <w:tc>
          <w:tcPr>
            <w:tcW w:w="1335" w:type="dxa"/>
            <w:shd w:val="clear" w:color="auto" w:fill="FFFFFF"/>
            <w:tcMar>
              <w:top w:w="0" w:type="dxa"/>
              <w:left w:w="70" w:type="dxa"/>
              <w:bottom w:w="0" w:type="dxa"/>
              <w:right w:w="70" w:type="dxa"/>
            </w:tcMar>
            <w:vAlign w:val="center"/>
          </w:tcPr>
          <w:p w14:paraId="2FABD5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0.717</w:t>
            </w:r>
          </w:p>
        </w:tc>
        <w:tc>
          <w:tcPr>
            <w:tcW w:w="1334" w:type="dxa"/>
            <w:shd w:val="clear" w:color="auto" w:fill="FFFFFF"/>
            <w:tcMar>
              <w:top w:w="0" w:type="dxa"/>
              <w:left w:w="70" w:type="dxa"/>
              <w:bottom w:w="0" w:type="dxa"/>
              <w:right w:w="70" w:type="dxa"/>
            </w:tcMar>
            <w:vAlign w:val="center"/>
          </w:tcPr>
          <w:p w14:paraId="6E1AAE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c>
          <w:tcPr>
            <w:tcW w:w="1334" w:type="dxa"/>
            <w:shd w:val="clear" w:color="auto" w:fill="FFFFFF"/>
            <w:tcMar>
              <w:top w:w="0" w:type="dxa"/>
              <w:left w:w="70" w:type="dxa"/>
              <w:bottom w:w="0" w:type="dxa"/>
              <w:right w:w="70" w:type="dxa"/>
            </w:tcMar>
            <w:vAlign w:val="center"/>
          </w:tcPr>
          <w:p w14:paraId="10A9C6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shd w:val="clear" w:color="auto" w:fill="FFFFFF"/>
            <w:tcMar>
              <w:top w:w="0" w:type="dxa"/>
              <w:left w:w="70" w:type="dxa"/>
              <w:bottom w:w="0" w:type="dxa"/>
              <w:right w:w="70" w:type="dxa"/>
            </w:tcMar>
            <w:vAlign w:val="center"/>
          </w:tcPr>
          <w:p w14:paraId="5C2C4F2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c>
          <w:tcPr>
            <w:tcW w:w="1334" w:type="dxa"/>
            <w:shd w:val="clear" w:color="auto" w:fill="FFFFFF"/>
            <w:tcMar>
              <w:top w:w="0" w:type="dxa"/>
              <w:left w:w="70" w:type="dxa"/>
              <w:bottom w:w="0" w:type="dxa"/>
              <w:right w:w="70" w:type="dxa"/>
            </w:tcMar>
            <w:vAlign w:val="center"/>
          </w:tcPr>
          <w:p w14:paraId="2AE481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146</w:t>
            </w:r>
          </w:p>
        </w:tc>
      </w:tr>
      <w:tr w:rsidR="00644ECA" w:rsidRPr="009A6BD6" w14:paraId="1A6F0715" w14:textId="77777777">
        <w:trPr>
          <w:trHeight w:val="255"/>
          <w:jc w:val="center"/>
        </w:trPr>
        <w:tc>
          <w:tcPr>
            <w:tcW w:w="1669" w:type="dxa"/>
            <w:shd w:val="clear" w:color="auto" w:fill="FFFFFF"/>
            <w:tcMar>
              <w:top w:w="0" w:type="dxa"/>
              <w:left w:w="70" w:type="dxa"/>
              <w:bottom w:w="0" w:type="dxa"/>
              <w:right w:w="70" w:type="dxa"/>
            </w:tcMar>
            <w:vAlign w:val="center"/>
          </w:tcPr>
          <w:p w14:paraId="301E4BB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GRB130925A</w:t>
            </w:r>
          </w:p>
        </w:tc>
        <w:tc>
          <w:tcPr>
            <w:tcW w:w="1335" w:type="dxa"/>
            <w:shd w:val="clear" w:color="auto" w:fill="FFFFFF"/>
            <w:tcMar>
              <w:top w:w="0" w:type="dxa"/>
              <w:left w:w="70" w:type="dxa"/>
              <w:bottom w:w="0" w:type="dxa"/>
              <w:right w:w="70" w:type="dxa"/>
            </w:tcMar>
            <w:vAlign w:val="center"/>
          </w:tcPr>
          <w:p w14:paraId="154BAC6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0.347</w:t>
            </w:r>
          </w:p>
        </w:tc>
        <w:tc>
          <w:tcPr>
            <w:tcW w:w="1334" w:type="dxa"/>
            <w:shd w:val="clear" w:color="auto" w:fill="FFFFFF"/>
            <w:tcMar>
              <w:top w:w="0" w:type="dxa"/>
              <w:left w:w="70" w:type="dxa"/>
              <w:bottom w:w="0" w:type="dxa"/>
              <w:right w:w="70" w:type="dxa"/>
            </w:tcMar>
            <w:vAlign w:val="center"/>
          </w:tcPr>
          <w:p w14:paraId="1322E8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c>
          <w:tcPr>
            <w:tcW w:w="1334" w:type="dxa"/>
            <w:shd w:val="clear" w:color="auto" w:fill="FFFFFF"/>
            <w:tcMar>
              <w:top w:w="0" w:type="dxa"/>
              <w:left w:w="70" w:type="dxa"/>
              <w:bottom w:w="0" w:type="dxa"/>
              <w:right w:w="70" w:type="dxa"/>
            </w:tcMar>
            <w:vAlign w:val="center"/>
          </w:tcPr>
          <w:p w14:paraId="3D4FAF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w:t>
            </w:r>
          </w:p>
        </w:tc>
        <w:tc>
          <w:tcPr>
            <w:tcW w:w="1334" w:type="dxa"/>
            <w:shd w:val="clear" w:color="auto" w:fill="FFFFFF"/>
            <w:tcMar>
              <w:top w:w="0" w:type="dxa"/>
              <w:left w:w="70" w:type="dxa"/>
              <w:bottom w:w="0" w:type="dxa"/>
              <w:right w:w="70" w:type="dxa"/>
            </w:tcMar>
            <w:vAlign w:val="center"/>
          </w:tcPr>
          <w:p w14:paraId="350070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148</w:t>
            </w:r>
          </w:p>
        </w:tc>
        <w:tc>
          <w:tcPr>
            <w:tcW w:w="1334" w:type="dxa"/>
            <w:shd w:val="clear" w:color="auto" w:fill="FFFFFF"/>
            <w:tcMar>
              <w:top w:w="0" w:type="dxa"/>
              <w:left w:w="70" w:type="dxa"/>
              <w:bottom w:w="0" w:type="dxa"/>
              <w:right w:w="70" w:type="dxa"/>
            </w:tcMar>
            <w:vAlign w:val="center"/>
          </w:tcPr>
          <w:p w14:paraId="6CD74B4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186</w:t>
            </w:r>
          </w:p>
        </w:tc>
      </w:tr>
      <w:tr w:rsidR="00644ECA" w:rsidRPr="009A6BD6" w14:paraId="51F2F42A" w14:textId="77777777">
        <w:trPr>
          <w:trHeight w:val="255"/>
          <w:jc w:val="center"/>
        </w:trPr>
        <w:tc>
          <w:tcPr>
            <w:tcW w:w="1669" w:type="dxa"/>
            <w:shd w:val="clear" w:color="auto" w:fill="FFFFFF"/>
            <w:tcMar>
              <w:top w:w="0" w:type="dxa"/>
              <w:left w:w="70" w:type="dxa"/>
              <w:bottom w:w="0" w:type="dxa"/>
              <w:right w:w="70" w:type="dxa"/>
            </w:tcMar>
            <w:vAlign w:val="center"/>
          </w:tcPr>
          <w:p w14:paraId="306F7D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GRB130907A</w:t>
            </w:r>
          </w:p>
        </w:tc>
        <w:tc>
          <w:tcPr>
            <w:tcW w:w="1335" w:type="dxa"/>
            <w:shd w:val="clear" w:color="auto" w:fill="FFFFFF"/>
            <w:tcMar>
              <w:top w:w="0" w:type="dxa"/>
              <w:left w:w="70" w:type="dxa"/>
              <w:bottom w:w="0" w:type="dxa"/>
              <w:right w:w="70" w:type="dxa"/>
            </w:tcMar>
            <w:vAlign w:val="center"/>
          </w:tcPr>
          <w:p w14:paraId="403D04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1.238</w:t>
            </w:r>
          </w:p>
        </w:tc>
        <w:tc>
          <w:tcPr>
            <w:tcW w:w="1334" w:type="dxa"/>
            <w:shd w:val="clear" w:color="auto" w:fill="FFFFFF"/>
            <w:tcMar>
              <w:top w:w="0" w:type="dxa"/>
              <w:left w:w="70" w:type="dxa"/>
              <w:bottom w:w="0" w:type="dxa"/>
              <w:right w:w="70" w:type="dxa"/>
            </w:tcMar>
            <w:vAlign w:val="center"/>
          </w:tcPr>
          <w:p w14:paraId="7FF55F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334" w:type="dxa"/>
            <w:shd w:val="clear" w:color="auto" w:fill="FFFFFF"/>
            <w:tcMar>
              <w:top w:w="0" w:type="dxa"/>
              <w:left w:w="70" w:type="dxa"/>
              <w:bottom w:w="0" w:type="dxa"/>
              <w:right w:w="70" w:type="dxa"/>
            </w:tcMar>
            <w:vAlign w:val="center"/>
          </w:tcPr>
          <w:p w14:paraId="035C0D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c>
          <w:tcPr>
            <w:tcW w:w="1334" w:type="dxa"/>
            <w:shd w:val="clear" w:color="auto" w:fill="FFFFFF"/>
            <w:tcMar>
              <w:top w:w="0" w:type="dxa"/>
              <w:left w:w="70" w:type="dxa"/>
              <w:bottom w:w="0" w:type="dxa"/>
              <w:right w:w="70" w:type="dxa"/>
            </w:tcMar>
            <w:vAlign w:val="center"/>
          </w:tcPr>
          <w:p w14:paraId="7D8D4C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89</w:t>
            </w:r>
          </w:p>
        </w:tc>
        <w:tc>
          <w:tcPr>
            <w:tcW w:w="1334" w:type="dxa"/>
            <w:shd w:val="clear" w:color="auto" w:fill="FFFFFF"/>
            <w:tcMar>
              <w:top w:w="0" w:type="dxa"/>
              <w:left w:w="70" w:type="dxa"/>
              <w:bottom w:w="0" w:type="dxa"/>
              <w:right w:w="70" w:type="dxa"/>
            </w:tcMar>
            <w:vAlign w:val="center"/>
          </w:tcPr>
          <w:p w14:paraId="30C35D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112</w:t>
            </w:r>
          </w:p>
        </w:tc>
      </w:tr>
      <w:tr w:rsidR="00644ECA" w:rsidRPr="009A6BD6" w14:paraId="008D0D6B" w14:textId="77777777">
        <w:trPr>
          <w:trHeight w:val="255"/>
          <w:jc w:val="center"/>
        </w:trPr>
        <w:tc>
          <w:tcPr>
            <w:tcW w:w="1669" w:type="dxa"/>
            <w:shd w:val="clear" w:color="auto" w:fill="FFFFFF"/>
            <w:tcMar>
              <w:top w:w="0" w:type="dxa"/>
              <w:left w:w="70" w:type="dxa"/>
              <w:bottom w:w="0" w:type="dxa"/>
              <w:right w:w="70" w:type="dxa"/>
            </w:tcMar>
            <w:vAlign w:val="center"/>
          </w:tcPr>
          <w:p w14:paraId="708DD5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GRB130831A</w:t>
            </w:r>
          </w:p>
        </w:tc>
        <w:tc>
          <w:tcPr>
            <w:tcW w:w="1335" w:type="dxa"/>
            <w:shd w:val="clear" w:color="auto" w:fill="FFFFFF"/>
            <w:tcMar>
              <w:top w:w="0" w:type="dxa"/>
              <w:left w:w="70" w:type="dxa"/>
              <w:bottom w:w="0" w:type="dxa"/>
              <w:right w:w="70" w:type="dxa"/>
            </w:tcMar>
            <w:vAlign w:val="center"/>
          </w:tcPr>
          <w:p w14:paraId="0C541FA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0.479</w:t>
            </w:r>
          </w:p>
        </w:tc>
        <w:tc>
          <w:tcPr>
            <w:tcW w:w="1334" w:type="dxa"/>
            <w:shd w:val="clear" w:color="auto" w:fill="FFFFFF"/>
            <w:tcMar>
              <w:top w:w="0" w:type="dxa"/>
              <w:left w:w="70" w:type="dxa"/>
              <w:bottom w:w="0" w:type="dxa"/>
              <w:right w:w="70" w:type="dxa"/>
            </w:tcMar>
            <w:vAlign w:val="center"/>
          </w:tcPr>
          <w:p w14:paraId="124EA1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c>
          <w:tcPr>
            <w:tcW w:w="1334" w:type="dxa"/>
            <w:shd w:val="clear" w:color="auto" w:fill="FFFFFF"/>
            <w:tcMar>
              <w:top w:w="0" w:type="dxa"/>
              <w:left w:w="70" w:type="dxa"/>
              <w:bottom w:w="0" w:type="dxa"/>
              <w:right w:w="70" w:type="dxa"/>
            </w:tcMar>
            <w:vAlign w:val="center"/>
          </w:tcPr>
          <w:p w14:paraId="6DA523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101</w:t>
            </w:r>
          </w:p>
        </w:tc>
        <w:tc>
          <w:tcPr>
            <w:tcW w:w="1334" w:type="dxa"/>
            <w:shd w:val="clear" w:color="auto" w:fill="FFFFFF"/>
            <w:tcMar>
              <w:top w:w="0" w:type="dxa"/>
              <w:left w:w="70" w:type="dxa"/>
              <w:bottom w:w="0" w:type="dxa"/>
              <w:right w:w="70" w:type="dxa"/>
            </w:tcMar>
            <w:vAlign w:val="center"/>
          </w:tcPr>
          <w:p w14:paraId="7354D1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135</w:t>
            </w:r>
          </w:p>
        </w:tc>
        <w:tc>
          <w:tcPr>
            <w:tcW w:w="1334" w:type="dxa"/>
            <w:shd w:val="clear" w:color="auto" w:fill="FFFFFF"/>
            <w:tcMar>
              <w:top w:w="0" w:type="dxa"/>
              <w:left w:w="70" w:type="dxa"/>
              <w:bottom w:w="0" w:type="dxa"/>
              <w:right w:w="70" w:type="dxa"/>
            </w:tcMar>
            <w:vAlign w:val="center"/>
          </w:tcPr>
          <w:p w14:paraId="17E67E6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169</w:t>
            </w:r>
          </w:p>
        </w:tc>
      </w:tr>
      <w:tr w:rsidR="00644ECA" w:rsidRPr="009A6BD6" w14:paraId="5A430EA5" w14:textId="77777777">
        <w:trPr>
          <w:trHeight w:val="255"/>
          <w:jc w:val="center"/>
        </w:trPr>
        <w:tc>
          <w:tcPr>
            <w:tcW w:w="1669" w:type="dxa"/>
            <w:shd w:val="clear" w:color="auto" w:fill="FFFFFF"/>
            <w:tcMar>
              <w:top w:w="0" w:type="dxa"/>
              <w:left w:w="70" w:type="dxa"/>
              <w:bottom w:w="0" w:type="dxa"/>
              <w:right w:w="70" w:type="dxa"/>
            </w:tcMar>
            <w:vAlign w:val="center"/>
          </w:tcPr>
          <w:p w14:paraId="3E4871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GRB130701A</w:t>
            </w:r>
          </w:p>
        </w:tc>
        <w:tc>
          <w:tcPr>
            <w:tcW w:w="1335" w:type="dxa"/>
            <w:shd w:val="clear" w:color="auto" w:fill="FFFFFF"/>
            <w:tcMar>
              <w:top w:w="0" w:type="dxa"/>
              <w:left w:w="70" w:type="dxa"/>
              <w:bottom w:w="0" w:type="dxa"/>
              <w:right w:w="70" w:type="dxa"/>
            </w:tcMar>
            <w:vAlign w:val="center"/>
          </w:tcPr>
          <w:p w14:paraId="7C494E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1.155</w:t>
            </w:r>
          </w:p>
        </w:tc>
        <w:tc>
          <w:tcPr>
            <w:tcW w:w="1334" w:type="dxa"/>
            <w:shd w:val="clear" w:color="auto" w:fill="FFFFFF"/>
            <w:tcMar>
              <w:top w:w="0" w:type="dxa"/>
              <w:left w:w="70" w:type="dxa"/>
              <w:bottom w:w="0" w:type="dxa"/>
              <w:right w:w="70" w:type="dxa"/>
            </w:tcMar>
            <w:vAlign w:val="center"/>
          </w:tcPr>
          <w:p w14:paraId="2361D3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7AEDC1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c>
          <w:tcPr>
            <w:tcW w:w="1334" w:type="dxa"/>
            <w:shd w:val="clear" w:color="auto" w:fill="FFFFFF"/>
            <w:tcMar>
              <w:top w:w="0" w:type="dxa"/>
              <w:left w:w="70" w:type="dxa"/>
              <w:bottom w:w="0" w:type="dxa"/>
              <w:right w:w="70" w:type="dxa"/>
            </w:tcMar>
            <w:vAlign w:val="center"/>
          </w:tcPr>
          <w:p w14:paraId="0E2538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93</w:t>
            </w:r>
          </w:p>
        </w:tc>
        <w:tc>
          <w:tcPr>
            <w:tcW w:w="1334" w:type="dxa"/>
            <w:shd w:val="clear" w:color="auto" w:fill="FFFFFF"/>
            <w:tcMar>
              <w:top w:w="0" w:type="dxa"/>
              <w:left w:w="70" w:type="dxa"/>
              <w:bottom w:w="0" w:type="dxa"/>
              <w:right w:w="70" w:type="dxa"/>
            </w:tcMar>
            <w:vAlign w:val="center"/>
          </w:tcPr>
          <w:p w14:paraId="45048A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r>
      <w:tr w:rsidR="00644ECA" w:rsidRPr="009A6BD6" w14:paraId="2E84901C" w14:textId="77777777">
        <w:trPr>
          <w:trHeight w:val="255"/>
          <w:jc w:val="center"/>
        </w:trPr>
        <w:tc>
          <w:tcPr>
            <w:tcW w:w="1669" w:type="dxa"/>
            <w:shd w:val="clear" w:color="auto" w:fill="FFFFFF"/>
            <w:tcMar>
              <w:top w:w="0" w:type="dxa"/>
              <w:left w:w="70" w:type="dxa"/>
              <w:bottom w:w="0" w:type="dxa"/>
              <w:right w:w="70" w:type="dxa"/>
            </w:tcMar>
            <w:vAlign w:val="center"/>
          </w:tcPr>
          <w:p w14:paraId="5995B3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GRB130612A</w:t>
            </w:r>
          </w:p>
        </w:tc>
        <w:tc>
          <w:tcPr>
            <w:tcW w:w="1335" w:type="dxa"/>
            <w:shd w:val="clear" w:color="auto" w:fill="FFFFFF"/>
            <w:tcMar>
              <w:top w:w="0" w:type="dxa"/>
              <w:left w:w="70" w:type="dxa"/>
              <w:bottom w:w="0" w:type="dxa"/>
              <w:right w:w="70" w:type="dxa"/>
            </w:tcMar>
            <w:vAlign w:val="center"/>
          </w:tcPr>
          <w:p w14:paraId="5F095F0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2.006</w:t>
            </w:r>
          </w:p>
        </w:tc>
        <w:tc>
          <w:tcPr>
            <w:tcW w:w="1334" w:type="dxa"/>
            <w:shd w:val="clear" w:color="auto" w:fill="FFFFFF"/>
            <w:tcMar>
              <w:top w:w="0" w:type="dxa"/>
              <w:left w:w="70" w:type="dxa"/>
              <w:bottom w:w="0" w:type="dxa"/>
              <w:right w:w="70" w:type="dxa"/>
            </w:tcMar>
            <w:vAlign w:val="center"/>
          </w:tcPr>
          <w:p w14:paraId="058FA1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722546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1AFD637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c>
          <w:tcPr>
            <w:tcW w:w="1334" w:type="dxa"/>
            <w:shd w:val="clear" w:color="auto" w:fill="FFFFFF"/>
            <w:tcMar>
              <w:top w:w="0" w:type="dxa"/>
              <w:left w:w="70" w:type="dxa"/>
              <w:bottom w:w="0" w:type="dxa"/>
              <w:right w:w="70" w:type="dxa"/>
            </w:tcMar>
            <w:vAlign w:val="center"/>
          </w:tcPr>
          <w:p w14:paraId="05DDF17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r>
      <w:tr w:rsidR="00644ECA" w:rsidRPr="009A6BD6" w14:paraId="49E06E5C" w14:textId="77777777">
        <w:trPr>
          <w:trHeight w:val="255"/>
          <w:jc w:val="center"/>
        </w:trPr>
        <w:tc>
          <w:tcPr>
            <w:tcW w:w="1669" w:type="dxa"/>
            <w:shd w:val="clear" w:color="auto" w:fill="FFFFFF"/>
            <w:tcMar>
              <w:top w:w="0" w:type="dxa"/>
              <w:left w:w="70" w:type="dxa"/>
              <w:bottom w:w="0" w:type="dxa"/>
              <w:right w:w="70" w:type="dxa"/>
            </w:tcMar>
            <w:vAlign w:val="center"/>
          </w:tcPr>
          <w:p w14:paraId="2E9959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GRB130610A</w:t>
            </w:r>
          </w:p>
        </w:tc>
        <w:tc>
          <w:tcPr>
            <w:tcW w:w="1335" w:type="dxa"/>
            <w:shd w:val="clear" w:color="auto" w:fill="FFFFFF"/>
            <w:tcMar>
              <w:top w:w="0" w:type="dxa"/>
              <w:left w:w="70" w:type="dxa"/>
              <w:bottom w:w="0" w:type="dxa"/>
              <w:right w:w="70" w:type="dxa"/>
            </w:tcMar>
            <w:vAlign w:val="center"/>
          </w:tcPr>
          <w:p w14:paraId="4BF8B5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2.092</w:t>
            </w:r>
          </w:p>
        </w:tc>
        <w:tc>
          <w:tcPr>
            <w:tcW w:w="1334" w:type="dxa"/>
            <w:shd w:val="clear" w:color="auto" w:fill="FFFFFF"/>
            <w:tcMar>
              <w:top w:w="0" w:type="dxa"/>
              <w:left w:w="70" w:type="dxa"/>
              <w:bottom w:w="0" w:type="dxa"/>
              <w:right w:w="70" w:type="dxa"/>
            </w:tcMar>
            <w:vAlign w:val="center"/>
          </w:tcPr>
          <w:p w14:paraId="1F6876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334" w:type="dxa"/>
            <w:shd w:val="clear" w:color="auto" w:fill="FFFFFF"/>
            <w:tcMar>
              <w:top w:w="0" w:type="dxa"/>
              <w:left w:w="70" w:type="dxa"/>
              <w:bottom w:w="0" w:type="dxa"/>
              <w:right w:w="70" w:type="dxa"/>
            </w:tcMar>
            <w:vAlign w:val="center"/>
          </w:tcPr>
          <w:p w14:paraId="059AD7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334" w:type="dxa"/>
            <w:shd w:val="clear" w:color="auto" w:fill="FFFFFF"/>
            <w:tcMar>
              <w:top w:w="0" w:type="dxa"/>
              <w:left w:w="70" w:type="dxa"/>
              <w:bottom w:w="0" w:type="dxa"/>
              <w:right w:w="70" w:type="dxa"/>
            </w:tcMar>
            <w:vAlign w:val="center"/>
          </w:tcPr>
          <w:p w14:paraId="204BFB6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shd w:val="clear" w:color="auto" w:fill="FFFFFF"/>
            <w:tcMar>
              <w:top w:w="0" w:type="dxa"/>
              <w:left w:w="70" w:type="dxa"/>
              <w:bottom w:w="0" w:type="dxa"/>
              <w:right w:w="70" w:type="dxa"/>
            </w:tcMar>
            <w:vAlign w:val="center"/>
          </w:tcPr>
          <w:p w14:paraId="1DF7E3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w:t>
            </w:r>
          </w:p>
        </w:tc>
      </w:tr>
      <w:tr w:rsidR="00644ECA" w:rsidRPr="009A6BD6" w14:paraId="5166413E" w14:textId="77777777">
        <w:trPr>
          <w:trHeight w:val="255"/>
          <w:jc w:val="center"/>
        </w:trPr>
        <w:tc>
          <w:tcPr>
            <w:tcW w:w="1669" w:type="dxa"/>
            <w:shd w:val="clear" w:color="auto" w:fill="FFFFFF"/>
            <w:tcMar>
              <w:top w:w="0" w:type="dxa"/>
              <w:left w:w="70" w:type="dxa"/>
              <w:bottom w:w="0" w:type="dxa"/>
              <w:right w:w="70" w:type="dxa"/>
            </w:tcMar>
            <w:vAlign w:val="center"/>
          </w:tcPr>
          <w:p w14:paraId="41F6A1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GRB130606A</w:t>
            </w:r>
          </w:p>
        </w:tc>
        <w:tc>
          <w:tcPr>
            <w:tcW w:w="1335" w:type="dxa"/>
            <w:shd w:val="clear" w:color="auto" w:fill="FFFFFF"/>
            <w:tcMar>
              <w:top w:w="0" w:type="dxa"/>
              <w:left w:w="70" w:type="dxa"/>
              <w:bottom w:w="0" w:type="dxa"/>
              <w:right w:w="70" w:type="dxa"/>
            </w:tcMar>
            <w:vAlign w:val="center"/>
          </w:tcPr>
          <w:p w14:paraId="2DA7426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5.913</w:t>
            </w:r>
          </w:p>
        </w:tc>
        <w:tc>
          <w:tcPr>
            <w:tcW w:w="1334" w:type="dxa"/>
            <w:shd w:val="clear" w:color="auto" w:fill="FFFFFF"/>
            <w:tcMar>
              <w:top w:w="0" w:type="dxa"/>
              <w:left w:w="70" w:type="dxa"/>
              <w:bottom w:w="0" w:type="dxa"/>
              <w:right w:w="70" w:type="dxa"/>
            </w:tcMar>
            <w:vAlign w:val="center"/>
          </w:tcPr>
          <w:p w14:paraId="04AB172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w:t>
            </w:r>
          </w:p>
        </w:tc>
        <w:tc>
          <w:tcPr>
            <w:tcW w:w="1334" w:type="dxa"/>
            <w:shd w:val="clear" w:color="auto" w:fill="FFFFFF"/>
            <w:tcMar>
              <w:top w:w="0" w:type="dxa"/>
              <w:left w:w="70" w:type="dxa"/>
              <w:bottom w:w="0" w:type="dxa"/>
              <w:right w:w="70" w:type="dxa"/>
            </w:tcMar>
            <w:vAlign w:val="center"/>
          </w:tcPr>
          <w:p w14:paraId="32A2F8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334" w:type="dxa"/>
            <w:shd w:val="clear" w:color="auto" w:fill="FFFFFF"/>
            <w:tcMar>
              <w:top w:w="0" w:type="dxa"/>
              <w:left w:w="70" w:type="dxa"/>
              <w:bottom w:w="0" w:type="dxa"/>
              <w:right w:w="70" w:type="dxa"/>
            </w:tcMar>
            <w:vAlign w:val="center"/>
          </w:tcPr>
          <w:p w14:paraId="313074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2AE2947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r>
      <w:tr w:rsidR="00644ECA" w:rsidRPr="009A6BD6" w14:paraId="1421FA06" w14:textId="77777777">
        <w:trPr>
          <w:trHeight w:val="255"/>
          <w:jc w:val="center"/>
        </w:trPr>
        <w:tc>
          <w:tcPr>
            <w:tcW w:w="1669" w:type="dxa"/>
            <w:shd w:val="clear" w:color="auto" w:fill="FFFFFF"/>
            <w:tcMar>
              <w:top w:w="0" w:type="dxa"/>
              <w:left w:w="70" w:type="dxa"/>
              <w:bottom w:w="0" w:type="dxa"/>
              <w:right w:w="70" w:type="dxa"/>
            </w:tcMar>
            <w:vAlign w:val="center"/>
          </w:tcPr>
          <w:p w14:paraId="5AE1C13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GRB130604A</w:t>
            </w:r>
          </w:p>
        </w:tc>
        <w:tc>
          <w:tcPr>
            <w:tcW w:w="1335" w:type="dxa"/>
            <w:shd w:val="clear" w:color="auto" w:fill="FFFFFF"/>
            <w:tcMar>
              <w:top w:w="0" w:type="dxa"/>
              <w:left w:w="70" w:type="dxa"/>
              <w:bottom w:w="0" w:type="dxa"/>
              <w:right w:w="70" w:type="dxa"/>
            </w:tcMar>
            <w:vAlign w:val="center"/>
          </w:tcPr>
          <w:p w14:paraId="21BE1EB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1.060</w:t>
            </w:r>
          </w:p>
        </w:tc>
        <w:tc>
          <w:tcPr>
            <w:tcW w:w="1334" w:type="dxa"/>
            <w:shd w:val="clear" w:color="auto" w:fill="FFFFFF"/>
            <w:tcMar>
              <w:top w:w="0" w:type="dxa"/>
              <w:left w:w="70" w:type="dxa"/>
              <w:bottom w:w="0" w:type="dxa"/>
              <w:right w:w="70" w:type="dxa"/>
            </w:tcMar>
            <w:vAlign w:val="center"/>
          </w:tcPr>
          <w:p w14:paraId="15AD341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334" w:type="dxa"/>
            <w:shd w:val="clear" w:color="auto" w:fill="FFFFFF"/>
            <w:tcMar>
              <w:top w:w="0" w:type="dxa"/>
              <w:left w:w="70" w:type="dxa"/>
              <w:bottom w:w="0" w:type="dxa"/>
              <w:right w:w="70" w:type="dxa"/>
            </w:tcMar>
            <w:vAlign w:val="center"/>
          </w:tcPr>
          <w:p w14:paraId="30B50A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73</w:t>
            </w:r>
          </w:p>
        </w:tc>
        <w:tc>
          <w:tcPr>
            <w:tcW w:w="1334" w:type="dxa"/>
            <w:shd w:val="clear" w:color="auto" w:fill="FFFFFF"/>
            <w:tcMar>
              <w:top w:w="0" w:type="dxa"/>
              <w:left w:w="70" w:type="dxa"/>
              <w:bottom w:w="0" w:type="dxa"/>
              <w:right w:w="70" w:type="dxa"/>
            </w:tcMar>
            <w:vAlign w:val="center"/>
          </w:tcPr>
          <w:p w14:paraId="2C4DE7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97</w:t>
            </w:r>
          </w:p>
        </w:tc>
        <w:tc>
          <w:tcPr>
            <w:tcW w:w="1334" w:type="dxa"/>
            <w:shd w:val="clear" w:color="auto" w:fill="FFFFFF"/>
            <w:tcMar>
              <w:top w:w="0" w:type="dxa"/>
              <w:left w:w="70" w:type="dxa"/>
              <w:bottom w:w="0" w:type="dxa"/>
              <w:right w:w="70" w:type="dxa"/>
            </w:tcMar>
            <w:vAlign w:val="center"/>
          </w:tcPr>
          <w:p w14:paraId="43C5BE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121</w:t>
            </w:r>
          </w:p>
        </w:tc>
      </w:tr>
      <w:tr w:rsidR="00644ECA" w:rsidRPr="009A6BD6" w14:paraId="66AF11B7" w14:textId="77777777">
        <w:trPr>
          <w:trHeight w:val="255"/>
          <w:jc w:val="center"/>
        </w:trPr>
        <w:tc>
          <w:tcPr>
            <w:tcW w:w="1669" w:type="dxa"/>
            <w:shd w:val="clear" w:color="auto" w:fill="FFFFFF"/>
            <w:tcMar>
              <w:top w:w="0" w:type="dxa"/>
              <w:left w:w="70" w:type="dxa"/>
              <w:bottom w:w="0" w:type="dxa"/>
              <w:right w:w="70" w:type="dxa"/>
            </w:tcMar>
            <w:vAlign w:val="center"/>
          </w:tcPr>
          <w:p w14:paraId="768163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GRB130603B</w:t>
            </w:r>
          </w:p>
        </w:tc>
        <w:tc>
          <w:tcPr>
            <w:tcW w:w="1335" w:type="dxa"/>
            <w:shd w:val="clear" w:color="auto" w:fill="FFFFFF"/>
            <w:tcMar>
              <w:top w:w="0" w:type="dxa"/>
              <w:left w:w="70" w:type="dxa"/>
              <w:bottom w:w="0" w:type="dxa"/>
              <w:right w:w="70" w:type="dxa"/>
            </w:tcMar>
            <w:vAlign w:val="center"/>
          </w:tcPr>
          <w:p w14:paraId="5CC70C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0.356</w:t>
            </w:r>
          </w:p>
        </w:tc>
        <w:tc>
          <w:tcPr>
            <w:tcW w:w="1334" w:type="dxa"/>
            <w:shd w:val="clear" w:color="auto" w:fill="FFFFFF"/>
            <w:tcMar>
              <w:top w:w="0" w:type="dxa"/>
              <w:left w:w="70" w:type="dxa"/>
              <w:bottom w:w="0" w:type="dxa"/>
              <w:right w:w="70" w:type="dxa"/>
            </w:tcMar>
            <w:vAlign w:val="center"/>
          </w:tcPr>
          <w:p w14:paraId="5B305E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c>
          <w:tcPr>
            <w:tcW w:w="1334" w:type="dxa"/>
            <w:shd w:val="clear" w:color="auto" w:fill="FFFFFF"/>
            <w:tcMar>
              <w:top w:w="0" w:type="dxa"/>
              <w:left w:w="70" w:type="dxa"/>
              <w:bottom w:w="0" w:type="dxa"/>
              <w:right w:w="70" w:type="dxa"/>
            </w:tcMar>
            <w:vAlign w:val="center"/>
          </w:tcPr>
          <w:p w14:paraId="699B0E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w:t>
            </w:r>
          </w:p>
        </w:tc>
        <w:tc>
          <w:tcPr>
            <w:tcW w:w="1334" w:type="dxa"/>
            <w:shd w:val="clear" w:color="auto" w:fill="FFFFFF"/>
            <w:tcMar>
              <w:top w:w="0" w:type="dxa"/>
              <w:left w:w="70" w:type="dxa"/>
              <w:bottom w:w="0" w:type="dxa"/>
              <w:right w:w="70" w:type="dxa"/>
            </w:tcMar>
            <w:vAlign w:val="center"/>
          </w:tcPr>
          <w:p w14:paraId="7C9524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147</w:t>
            </w:r>
          </w:p>
        </w:tc>
        <w:tc>
          <w:tcPr>
            <w:tcW w:w="1334" w:type="dxa"/>
            <w:shd w:val="clear" w:color="auto" w:fill="FFFFFF"/>
            <w:tcMar>
              <w:top w:w="0" w:type="dxa"/>
              <w:left w:w="70" w:type="dxa"/>
              <w:bottom w:w="0" w:type="dxa"/>
              <w:right w:w="70" w:type="dxa"/>
            </w:tcMar>
            <w:vAlign w:val="center"/>
          </w:tcPr>
          <w:p w14:paraId="0094C7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184</w:t>
            </w:r>
          </w:p>
        </w:tc>
      </w:tr>
      <w:tr w:rsidR="00644ECA" w:rsidRPr="009A6BD6" w14:paraId="342853A7" w14:textId="77777777">
        <w:trPr>
          <w:trHeight w:val="255"/>
          <w:jc w:val="center"/>
        </w:trPr>
        <w:tc>
          <w:tcPr>
            <w:tcW w:w="1669" w:type="dxa"/>
            <w:shd w:val="clear" w:color="auto" w:fill="FFFFFF"/>
            <w:tcMar>
              <w:top w:w="0" w:type="dxa"/>
              <w:left w:w="70" w:type="dxa"/>
              <w:bottom w:w="0" w:type="dxa"/>
              <w:right w:w="70" w:type="dxa"/>
            </w:tcMar>
            <w:vAlign w:val="center"/>
          </w:tcPr>
          <w:p w14:paraId="654788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GRB130518A</w:t>
            </w:r>
          </w:p>
        </w:tc>
        <w:tc>
          <w:tcPr>
            <w:tcW w:w="1335" w:type="dxa"/>
            <w:shd w:val="clear" w:color="auto" w:fill="FFFFFF"/>
            <w:tcMar>
              <w:top w:w="0" w:type="dxa"/>
              <w:left w:w="70" w:type="dxa"/>
              <w:bottom w:w="0" w:type="dxa"/>
              <w:right w:w="70" w:type="dxa"/>
            </w:tcMar>
            <w:vAlign w:val="center"/>
          </w:tcPr>
          <w:p w14:paraId="044D69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2.488</w:t>
            </w:r>
          </w:p>
        </w:tc>
        <w:tc>
          <w:tcPr>
            <w:tcW w:w="1334" w:type="dxa"/>
            <w:shd w:val="clear" w:color="auto" w:fill="FFFFFF"/>
            <w:tcMar>
              <w:top w:w="0" w:type="dxa"/>
              <w:left w:w="70" w:type="dxa"/>
              <w:bottom w:w="0" w:type="dxa"/>
              <w:right w:w="70" w:type="dxa"/>
            </w:tcMar>
            <w:vAlign w:val="center"/>
          </w:tcPr>
          <w:p w14:paraId="28CE7D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14B27E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1EB977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c>
          <w:tcPr>
            <w:tcW w:w="1334" w:type="dxa"/>
            <w:shd w:val="clear" w:color="auto" w:fill="FFFFFF"/>
            <w:tcMar>
              <w:top w:w="0" w:type="dxa"/>
              <w:left w:w="70" w:type="dxa"/>
              <w:bottom w:w="0" w:type="dxa"/>
              <w:right w:w="70" w:type="dxa"/>
            </w:tcMar>
            <w:vAlign w:val="center"/>
          </w:tcPr>
          <w:p w14:paraId="4C1A9D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w:t>
            </w:r>
          </w:p>
        </w:tc>
      </w:tr>
      <w:tr w:rsidR="00644ECA" w:rsidRPr="009A6BD6" w14:paraId="7F686180" w14:textId="77777777">
        <w:trPr>
          <w:trHeight w:val="255"/>
          <w:jc w:val="center"/>
        </w:trPr>
        <w:tc>
          <w:tcPr>
            <w:tcW w:w="1669" w:type="dxa"/>
            <w:shd w:val="clear" w:color="auto" w:fill="FFFFFF"/>
            <w:tcMar>
              <w:top w:w="0" w:type="dxa"/>
              <w:left w:w="70" w:type="dxa"/>
              <w:bottom w:w="0" w:type="dxa"/>
              <w:right w:w="70" w:type="dxa"/>
            </w:tcMar>
            <w:vAlign w:val="center"/>
          </w:tcPr>
          <w:p w14:paraId="0A1DF20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GRB130514A</w:t>
            </w:r>
          </w:p>
        </w:tc>
        <w:tc>
          <w:tcPr>
            <w:tcW w:w="1335" w:type="dxa"/>
            <w:shd w:val="clear" w:color="auto" w:fill="FFFFFF"/>
            <w:tcMar>
              <w:top w:w="0" w:type="dxa"/>
              <w:left w:w="70" w:type="dxa"/>
              <w:bottom w:w="0" w:type="dxa"/>
              <w:right w:w="70" w:type="dxa"/>
            </w:tcMar>
            <w:vAlign w:val="center"/>
          </w:tcPr>
          <w:p w14:paraId="39D9DD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3.600</w:t>
            </w:r>
          </w:p>
        </w:tc>
        <w:tc>
          <w:tcPr>
            <w:tcW w:w="1334" w:type="dxa"/>
            <w:shd w:val="clear" w:color="auto" w:fill="FFFFFF"/>
            <w:tcMar>
              <w:top w:w="0" w:type="dxa"/>
              <w:left w:w="70" w:type="dxa"/>
              <w:bottom w:w="0" w:type="dxa"/>
              <w:right w:w="70" w:type="dxa"/>
            </w:tcMar>
            <w:vAlign w:val="center"/>
          </w:tcPr>
          <w:p w14:paraId="7600B5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334" w:type="dxa"/>
            <w:shd w:val="clear" w:color="auto" w:fill="FFFFFF"/>
            <w:tcMar>
              <w:top w:w="0" w:type="dxa"/>
              <w:left w:w="70" w:type="dxa"/>
              <w:bottom w:w="0" w:type="dxa"/>
              <w:right w:w="70" w:type="dxa"/>
            </w:tcMar>
            <w:vAlign w:val="center"/>
          </w:tcPr>
          <w:p w14:paraId="143906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6ACC4B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3A663E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r>
      <w:tr w:rsidR="00644ECA" w:rsidRPr="009A6BD6" w14:paraId="4461DCDD" w14:textId="77777777">
        <w:trPr>
          <w:trHeight w:val="255"/>
          <w:jc w:val="center"/>
        </w:trPr>
        <w:tc>
          <w:tcPr>
            <w:tcW w:w="1669" w:type="dxa"/>
            <w:shd w:val="clear" w:color="auto" w:fill="FFFFFF"/>
            <w:tcMar>
              <w:top w:w="0" w:type="dxa"/>
              <w:left w:w="70" w:type="dxa"/>
              <w:bottom w:w="0" w:type="dxa"/>
              <w:right w:w="70" w:type="dxa"/>
            </w:tcMar>
            <w:vAlign w:val="center"/>
          </w:tcPr>
          <w:p w14:paraId="62715C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GRB130511A</w:t>
            </w:r>
          </w:p>
        </w:tc>
        <w:tc>
          <w:tcPr>
            <w:tcW w:w="1335" w:type="dxa"/>
            <w:shd w:val="clear" w:color="auto" w:fill="FFFFFF"/>
            <w:tcMar>
              <w:top w:w="0" w:type="dxa"/>
              <w:left w:w="70" w:type="dxa"/>
              <w:bottom w:w="0" w:type="dxa"/>
              <w:right w:w="70" w:type="dxa"/>
            </w:tcMar>
            <w:vAlign w:val="center"/>
          </w:tcPr>
          <w:p w14:paraId="31F064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1.303</w:t>
            </w:r>
          </w:p>
        </w:tc>
        <w:tc>
          <w:tcPr>
            <w:tcW w:w="1334" w:type="dxa"/>
            <w:shd w:val="clear" w:color="auto" w:fill="FFFFFF"/>
            <w:tcMar>
              <w:top w:w="0" w:type="dxa"/>
              <w:left w:w="70" w:type="dxa"/>
              <w:bottom w:w="0" w:type="dxa"/>
              <w:right w:w="70" w:type="dxa"/>
            </w:tcMar>
            <w:vAlign w:val="center"/>
          </w:tcPr>
          <w:p w14:paraId="6E54F5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4C5590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shd w:val="clear" w:color="auto" w:fill="FFFFFF"/>
            <w:tcMar>
              <w:top w:w="0" w:type="dxa"/>
              <w:left w:w="70" w:type="dxa"/>
              <w:bottom w:w="0" w:type="dxa"/>
              <w:right w:w="70" w:type="dxa"/>
            </w:tcMar>
            <w:vAlign w:val="center"/>
          </w:tcPr>
          <w:p w14:paraId="098ED27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shd w:val="clear" w:color="auto" w:fill="FFFFFF"/>
            <w:tcMar>
              <w:top w:w="0" w:type="dxa"/>
              <w:left w:w="70" w:type="dxa"/>
              <w:bottom w:w="0" w:type="dxa"/>
              <w:right w:w="70" w:type="dxa"/>
            </w:tcMar>
            <w:vAlign w:val="center"/>
          </w:tcPr>
          <w:p w14:paraId="472DD56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109</w:t>
            </w:r>
          </w:p>
        </w:tc>
      </w:tr>
      <w:tr w:rsidR="00644ECA" w:rsidRPr="009A6BD6" w14:paraId="52996B87" w14:textId="77777777">
        <w:trPr>
          <w:trHeight w:val="255"/>
          <w:jc w:val="center"/>
        </w:trPr>
        <w:tc>
          <w:tcPr>
            <w:tcW w:w="1669" w:type="dxa"/>
            <w:shd w:val="clear" w:color="auto" w:fill="FFFFFF"/>
            <w:tcMar>
              <w:top w:w="0" w:type="dxa"/>
              <w:left w:w="70" w:type="dxa"/>
              <w:bottom w:w="0" w:type="dxa"/>
              <w:right w:w="70" w:type="dxa"/>
            </w:tcMar>
            <w:vAlign w:val="center"/>
          </w:tcPr>
          <w:p w14:paraId="7962E6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GRB130505A</w:t>
            </w:r>
          </w:p>
        </w:tc>
        <w:tc>
          <w:tcPr>
            <w:tcW w:w="1335" w:type="dxa"/>
            <w:shd w:val="clear" w:color="auto" w:fill="FFFFFF"/>
            <w:tcMar>
              <w:top w:w="0" w:type="dxa"/>
              <w:left w:w="70" w:type="dxa"/>
              <w:bottom w:w="0" w:type="dxa"/>
              <w:right w:w="70" w:type="dxa"/>
            </w:tcMar>
            <w:vAlign w:val="center"/>
          </w:tcPr>
          <w:p w14:paraId="622F8D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2.270</w:t>
            </w:r>
          </w:p>
        </w:tc>
        <w:tc>
          <w:tcPr>
            <w:tcW w:w="1334" w:type="dxa"/>
            <w:shd w:val="clear" w:color="auto" w:fill="FFFFFF"/>
            <w:tcMar>
              <w:top w:w="0" w:type="dxa"/>
              <w:left w:w="70" w:type="dxa"/>
              <w:bottom w:w="0" w:type="dxa"/>
              <w:right w:w="70" w:type="dxa"/>
            </w:tcMar>
            <w:vAlign w:val="center"/>
          </w:tcPr>
          <w:p w14:paraId="554C1CA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w:t>
            </w:r>
          </w:p>
        </w:tc>
        <w:tc>
          <w:tcPr>
            <w:tcW w:w="1334" w:type="dxa"/>
            <w:shd w:val="clear" w:color="auto" w:fill="FFFFFF"/>
            <w:tcMar>
              <w:top w:w="0" w:type="dxa"/>
              <w:left w:w="70" w:type="dxa"/>
              <w:bottom w:w="0" w:type="dxa"/>
              <w:right w:w="70" w:type="dxa"/>
            </w:tcMar>
            <w:vAlign w:val="center"/>
          </w:tcPr>
          <w:p w14:paraId="63F546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5399EB2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334" w:type="dxa"/>
            <w:shd w:val="clear" w:color="auto" w:fill="FFFFFF"/>
            <w:tcMar>
              <w:top w:w="0" w:type="dxa"/>
              <w:left w:w="70" w:type="dxa"/>
              <w:bottom w:w="0" w:type="dxa"/>
              <w:right w:w="70" w:type="dxa"/>
            </w:tcMar>
            <w:vAlign w:val="center"/>
          </w:tcPr>
          <w:p w14:paraId="52DF10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w:t>
            </w:r>
          </w:p>
        </w:tc>
      </w:tr>
      <w:tr w:rsidR="00644ECA" w:rsidRPr="009A6BD6" w14:paraId="520340F5" w14:textId="77777777">
        <w:trPr>
          <w:trHeight w:val="255"/>
          <w:jc w:val="center"/>
        </w:trPr>
        <w:tc>
          <w:tcPr>
            <w:tcW w:w="1669" w:type="dxa"/>
            <w:shd w:val="clear" w:color="auto" w:fill="FFFFFF"/>
            <w:tcMar>
              <w:top w:w="0" w:type="dxa"/>
              <w:left w:w="70" w:type="dxa"/>
              <w:bottom w:w="0" w:type="dxa"/>
              <w:right w:w="70" w:type="dxa"/>
            </w:tcMar>
            <w:vAlign w:val="center"/>
          </w:tcPr>
          <w:p w14:paraId="62BEF7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GRB130427B</w:t>
            </w:r>
          </w:p>
        </w:tc>
        <w:tc>
          <w:tcPr>
            <w:tcW w:w="1335" w:type="dxa"/>
            <w:shd w:val="clear" w:color="auto" w:fill="FFFFFF"/>
            <w:tcMar>
              <w:top w:w="0" w:type="dxa"/>
              <w:left w:w="70" w:type="dxa"/>
              <w:bottom w:w="0" w:type="dxa"/>
              <w:right w:w="70" w:type="dxa"/>
            </w:tcMar>
            <w:vAlign w:val="center"/>
          </w:tcPr>
          <w:p w14:paraId="532BD0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2.780</w:t>
            </w:r>
          </w:p>
        </w:tc>
        <w:tc>
          <w:tcPr>
            <w:tcW w:w="1334" w:type="dxa"/>
            <w:shd w:val="clear" w:color="auto" w:fill="FFFFFF"/>
            <w:tcMar>
              <w:top w:w="0" w:type="dxa"/>
              <w:left w:w="70" w:type="dxa"/>
              <w:bottom w:w="0" w:type="dxa"/>
              <w:right w:w="70" w:type="dxa"/>
            </w:tcMar>
            <w:vAlign w:val="center"/>
          </w:tcPr>
          <w:p w14:paraId="52E827F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334" w:type="dxa"/>
            <w:shd w:val="clear" w:color="auto" w:fill="FFFFFF"/>
            <w:tcMar>
              <w:top w:w="0" w:type="dxa"/>
              <w:left w:w="70" w:type="dxa"/>
              <w:bottom w:w="0" w:type="dxa"/>
              <w:right w:w="70" w:type="dxa"/>
            </w:tcMar>
            <w:vAlign w:val="center"/>
          </w:tcPr>
          <w:p w14:paraId="2F51E8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746291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w:t>
            </w:r>
          </w:p>
        </w:tc>
        <w:tc>
          <w:tcPr>
            <w:tcW w:w="1334" w:type="dxa"/>
            <w:shd w:val="clear" w:color="auto" w:fill="FFFFFF"/>
            <w:tcMar>
              <w:top w:w="0" w:type="dxa"/>
              <w:left w:w="70" w:type="dxa"/>
              <w:bottom w:w="0" w:type="dxa"/>
              <w:right w:w="70" w:type="dxa"/>
            </w:tcMar>
            <w:vAlign w:val="center"/>
          </w:tcPr>
          <w:p w14:paraId="046C83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w:t>
            </w:r>
          </w:p>
        </w:tc>
      </w:tr>
      <w:tr w:rsidR="00644ECA" w:rsidRPr="009A6BD6" w14:paraId="4486700E" w14:textId="77777777">
        <w:trPr>
          <w:trHeight w:val="255"/>
          <w:jc w:val="center"/>
        </w:trPr>
        <w:tc>
          <w:tcPr>
            <w:tcW w:w="1669" w:type="dxa"/>
            <w:shd w:val="clear" w:color="auto" w:fill="FFFFFF"/>
            <w:tcMar>
              <w:top w:w="0" w:type="dxa"/>
              <w:left w:w="70" w:type="dxa"/>
              <w:bottom w:w="0" w:type="dxa"/>
              <w:right w:w="70" w:type="dxa"/>
            </w:tcMar>
            <w:vAlign w:val="center"/>
          </w:tcPr>
          <w:p w14:paraId="61DFE6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GRB130427A</w:t>
            </w:r>
          </w:p>
        </w:tc>
        <w:tc>
          <w:tcPr>
            <w:tcW w:w="1335" w:type="dxa"/>
            <w:shd w:val="clear" w:color="auto" w:fill="FFFFFF"/>
            <w:tcMar>
              <w:top w:w="0" w:type="dxa"/>
              <w:left w:w="70" w:type="dxa"/>
              <w:bottom w:w="0" w:type="dxa"/>
              <w:right w:w="70" w:type="dxa"/>
            </w:tcMar>
            <w:vAlign w:val="center"/>
          </w:tcPr>
          <w:p w14:paraId="65893B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0.340</w:t>
            </w:r>
          </w:p>
        </w:tc>
        <w:tc>
          <w:tcPr>
            <w:tcW w:w="1334" w:type="dxa"/>
            <w:shd w:val="clear" w:color="auto" w:fill="FFFFFF"/>
            <w:tcMar>
              <w:top w:w="0" w:type="dxa"/>
              <w:left w:w="70" w:type="dxa"/>
              <w:bottom w:w="0" w:type="dxa"/>
              <w:right w:w="70" w:type="dxa"/>
            </w:tcMar>
            <w:vAlign w:val="center"/>
          </w:tcPr>
          <w:p w14:paraId="5CBE0D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w:t>
            </w:r>
          </w:p>
        </w:tc>
        <w:tc>
          <w:tcPr>
            <w:tcW w:w="1334" w:type="dxa"/>
            <w:shd w:val="clear" w:color="auto" w:fill="FFFFFF"/>
            <w:tcMar>
              <w:top w:w="0" w:type="dxa"/>
              <w:left w:w="70" w:type="dxa"/>
              <w:bottom w:w="0" w:type="dxa"/>
              <w:right w:w="70" w:type="dxa"/>
            </w:tcMar>
            <w:vAlign w:val="center"/>
          </w:tcPr>
          <w:p w14:paraId="0219B9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112</w:t>
            </w:r>
          </w:p>
        </w:tc>
        <w:tc>
          <w:tcPr>
            <w:tcW w:w="1334" w:type="dxa"/>
            <w:shd w:val="clear" w:color="auto" w:fill="FFFFFF"/>
            <w:tcMar>
              <w:top w:w="0" w:type="dxa"/>
              <w:left w:w="70" w:type="dxa"/>
              <w:bottom w:w="0" w:type="dxa"/>
              <w:right w:w="70" w:type="dxa"/>
            </w:tcMar>
            <w:vAlign w:val="center"/>
          </w:tcPr>
          <w:p w14:paraId="2FE2CC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149</w:t>
            </w:r>
          </w:p>
        </w:tc>
        <w:tc>
          <w:tcPr>
            <w:tcW w:w="1334" w:type="dxa"/>
            <w:shd w:val="clear" w:color="auto" w:fill="FFFFFF"/>
            <w:tcMar>
              <w:top w:w="0" w:type="dxa"/>
              <w:left w:w="70" w:type="dxa"/>
              <w:bottom w:w="0" w:type="dxa"/>
              <w:right w:w="70" w:type="dxa"/>
            </w:tcMar>
            <w:vAlign w:val="center"/>
          </w:tcPr>
          <w:p w14:paraId="2ACAE3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187</w:t>
            </w:r>
          </w:p>
        </w:tc>
      </w:tr>
      <w:tr w:rsidR="00644ECA" w:rsidRPr="009A6BD6" w14:paraId="4AE783BF" w14:textId="77777777">
        <w:trPr>
          <w:trHeight w:val="255"/>
          <w:jc w:val="center"/>
        </w:trPr>
        <w:tc>
          <w:tcPr>
            <w:tcW w:w="1669" w:type="dxa"/>
            <w:shd w:val="clear" w:color="auto" w:fill="FFFFFF"/>
            <w:tcMar>
              <w:top w:w="0" w:type="dxa"/>
              <w:left w:w="70" w:type="dxa"/>
              <w:bottom w:w="0" w:type="dxa"/>
              <w:right w:w="70" w:type="dxa"/>
            </w:tcMar>
            <w:vAlign w:val="center"/>
          </w:tcPr>
          <w:p w14:paraId="748598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GRB130420A</w:t>
            </w:r>
          </w:p>
        </w:tc>
        <w:tc>
          <w:tcPr>
            <w:tcW w:w="1335" w:type="dxa"/>
            <w:shd w:val="clear" w:color="auto" w:fill="FFFFFF"/>
            <w:tcMar>
              <w:top w:w="0" w:type="dxa"/>
              <w:left w:w="70" w:type="dxa"/>
              <w:bottom w:w="0" w:type="dxa"/>
              <w:right w:w="70" w:type="dxa"/>
            </w:tcMar>
            <w:vAlign w:val="center"/>
          </w:tcPr>
          <w:p w14:paraId="443E617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1.297</w:t>
            </w:r>
          </w:p>
        </w:tc>
        <w:tc>
          <w:tcPr>
            <w:tcW w:w="1334" w:type="dxa"/>
            <w:shd w:val="clear" w:color="auto" w:fill="FFFFFF"/>
            <w:tcMar>
              <w:top w:w="0" w:type="dxa"/>
              <w:left w:w="70" w:type="dxa"/>
              <w:bottom w:w="0" w:type="dxa"/>
              <w:right w:w="70" w:type="dxa"/>
            </w:tcMar>
            <w:vAlign w:val="center"/>
          </w:tcPr>
          <w:p w14:paraId="282EC7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2595865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shd w:val="clear" w:color="auto" w:fill="FFFFFF"/>
            <w:tcMar>
              <w:top w:w="0" w:type="dxa"/>
              <w:left w:w="70" w:type="dxa"/>
              <w:bottom w:w="0" w:type="dxa"/>
              <w:right w:w="70" w:type="dxa"/>
            </w:tcMar>
            <w:vAlign w:val="center"/>
          </w:tcPr>
          <w:p w14:paraId="744ED5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shd w:val="clear" w:color="auto" w:fill="FFFFFF"/>
            <w:tcMar>
              <w:top w:w="0" w:type="dxa"/>
              <w:left w:w="70" w:type="dxa"/>
              <w:bottom w:w="0" w:type="dxa"/>
              <w:right w:w="70" w:type="dxa"/>
            </w:tcMar>
            <w:vAlign w:val="center"/>
          </w:tcPr>
          <w:p w14:paraId="0F6258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109</w:t>
            </w:r>
          </w:p>
        </w:tc>
      </w:tr>
      <w:tr w:rsidR="00644ECA" w:rsidRPr="009A6BD6" w14:paraId="37822ADC" w14:textId="77777777">
        <w:trPr>
          <w:trHeight w:val="255"/>
          <w:jc w:val="center"/>
        </w:trPr>
        <w:tc>
          <w:tcPr>
            <w:tcW w:w="1669" w:type="dxa"/>
            <w:shd w:val="clear" w:color="auto" w:fill="FFFFFF"/>
            <w:tcMar>
              <w:top w:w="0" w:type="dxa"/>
              <w:left w:w="70" w:type="dxa"/>
              <w:bottom w:w="0" w:type="dxa"/>
              <w:right w:w="70" w:type="dxa"/>
            </w:tcMar>
            <w:vAlign w:val="center"/>
          </w:tcPr>
          <w:p w14:paraId="2EB6260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GRB130418A</w:t>
            </w:r>
          </w:p>
        </w:tc>
        <w:tc>
          <w:tcPr>
            <w:tcW w:w="1335" w:type="dxa"/>
            <w:shd w:val="clear" w:color="auto" w:fill="FFFFFF"/>
            <w:tcMar>
              <w:top w:w="0" w:type="dxa"/>
              <w:left w:w="70" w:type="dxa"/>
              <w:bottom w:w="0" w:type="dxa"/>
              <w:right w:w="70" w:type="dxa"/>
            </w:tcMar>
            <w:vAlign w:val="center"/>
          </w:tcPr>
          <w:p w14:paraId="1CDDCD1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1.217</w:t>
            </w:r>
          </w:p>
        </w:tc>
        <w:tc>
          <w:tcPr>
            <w:tcW w:w="1334" w:type="dxa"/>
            <w:shd w:val="clear" w:color="auto" w:fill="FFFFFF"/>
            <w:tcMar>
              <w:top w:w="0" w:type="dxa"/>
              <w:left w:w="70" w:type="dxa"/>
              <w:bottom w:w="0" w:type="dxa"/>
              <w:right w:w="70" w:type="dxa"/>
            </w:tcMar>
            <w:vAlign w:val="center"/>
          </w:tcPr>
          <w:p w14:paraId="04127A9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334" w:type="dxa"/>
            <w:shd w:val="clear" w:color="auto" w:fill="FFFFFF"/>
            <w:tcMar>
              <w:top w:w="0" w:type="dxa"/>
              <w:left w:w="70" w:type="dxa"/>
              <w:bottom w:w="0" w:type="dxa"/>
              <w:right w:w="70" w:type="dxa"/>
            </w:tcMar>
            <w:vAlign w:val="center"/>
          </w:tcPr>
          <w:p w14:paraId="53F607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c>
          <w:tcPr>
            <w:tcW w:w="1334" w:type="dxa"/>
            <w:shd w:val="clear" w:color="auto" w:fill="FFFFFF"/>
            <w:tcMar>
              <w:top w:w="0" w:type="dxa"/>
              <w:left w:w="70" w:type="dxa"/>
              <w:bottom w:w="0" w:type="dxa"/>
              <w:right w:w="70" w:type="dxa"/>
            </w:tcMar>
            <w:vAlign w:val="center"/>
          </w:tcPr>
          <w:p w14:paraId="2093B46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w:t>
            </w:r>
          </w:p>
        </w:tc>
        <w:tc>
          <w:tcPr>
            <w:tcW w:w="1334" w:type="dxa"/>
            <w:shd w:val="clear" w:color="auto" w:fill="FFFFFF"/>
            <w:tcMar>
              <w:top w:w="0" w:type="dxa"/>
              <w:left w:w="70" w:type="dxa"/>
              <w:bottom w:w="0" w:type="dxa"/>
              <w:right w:w="70" w:type="dxa"/>
            </w:tcMar>
            <w:vAlign w:val="center"/>
          </w:tcPr>
          <w:p w14:paraId="5D7DA07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113</w:t>
            </w:r>
          </w:p>
        </w:tc>
      </w:tr>
      <w:tr w:rsidR="00644ECA" w:rsidRPr="009A6BD6" w14:paraId="0F820E8F" w14:textId="77777777">
        <w:trPr>
          <w:trHeight w:val="255"/>
          <w:jc w:val="center"/>
        </w:trPr>
        <w:tc>
          <w:tcPr>
            <w:tcW w:w="1669" w:type="dxa"/>
            <w:shd w:val="clear" w:color="auto" w:fill="FFFFFF"/>
            <w:tcMar>
              <w:top w:w="0" w:type="dxa"/>
              <w:left w:w="70" w:type="dxa"/>
              <w:bottom w:w="0" w:type="dxa"/>
              <w:right w:w="70" w:type="dxa"/>
            </w:tcMar>
            <w:vAlign w:val="center"/>
          </w:tcPr>
          <w:p w14:paraId="17B2F8C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GRB130408A</w:t>
            </w:r>
          </w:p>
        </w:tc>
        <w:tc>
          <w:tcPr>
            <w:tcW w:w="1335" w:type="dxa"/>
            <w:shd w:val="clear" w:color="auto" w:fill="FFFFFF"/>
            <w:tcMar>
              <w:top w:w="0" w:type="dxa"/>
              <w:left w:w="70" w:type="dxa"/>
              <w:bottom w:w="0" w:type="dxa"/>
              <w:right w:w="70" w:type="dxa"/>
            </w:tcMar>
            <w:vAlign w:val="center"/>
          </w:tcPr>
          <w:p w14:paraId="47FF20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3.758</w:t>
            </w:r>
          </w:p>
        </w:tc>
        <w:tc>
          <w:tcPr>
            <w:tcW w:w="1334" w:type="dxa"/>
            <w:shd w:val="clear" w:color="auto" w:fill="FFFFFF"/>
            <w:tcMar>
              <w:top w:w="0" w:type="dxa"/>
              <w:left w:w="70" w:type="dxa"/>
              <w:bottom w:w="0" w:type="dxa"/>
              <w:right w:w="70" w:type="dxa"/>
            </w:tcMar>
            <w:vAlign w:val="center"/>
          </w:tcPr>
          <w:p w14:paraId="217E1F5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w:t>
            </w:r>
          </w:p>
        </w:tc>
        <w:tc>
          <w:tcPr>
            <w:tcW w:w="1334" w:type="dxa"/>
            <w:shd w:val="clear" w:color="auto" w:fill="FFFFFF"/>
            <w:tcMar>
              <w:top w:w="0" w:type="dxa"/>
              <w:left w:w="70" w:type="dxa"/>
              <w:bottom w:w="0" w:type="dxa"/>
              <w:right w:w="70" w:type="dxa"/>
            </w:tcMar>
            <w:vAlign w:val="center"/>
          </w:tcPr>
          <w:p w14:paraId="7E852D6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334" w:type="dxa"/>
            <w:shd w:val="clear" w:color="auto" w:fill="FFFFFF"/>
            <w:tcMar>
              <w:top w:w="0" w:type="dxa"/>
              <w:left w:w="70" w:type="dxa"/>
              <w:bottom w:w="0" w:type="dxa"/>
              <w:right w:w="70" w:type="dxa"/>
            </w:tcMar>
            <w:vAlign w:val="center"/>
          </w:tcPr>
          <w:p w14:paraId="562C090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334" w:type="dxa"/>
            <w:shd w:val="clear" w:color="auto" w:fill="FFFFFF"/>
            <w:tcMar>
              <w:top w:w="0" w:type="dxa"/>
              <w:left w:w="70" w:type="dxa"/>
              <w:bottom w:w="0" w:type="dxa"/>
              <w:right w:w="70" w:type="dxa"/>
            </w:tcMar>
            <w:vAlign w:val="center"/>
          </w:tcPr>
          <w:p w14:paraId="72645E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w:t>
            </w:r>
          </w:p>
        </w:tc>
      </w:tr>
      <w:tr w:rsidR="00644ECA" w:rsidRPr="009A6BD6" w14:paraId="429C0146" w14:textId="77777777">
        <w:trPr>
          <w:trHeight w:val="255"/>
          <w:jc w:val="center"/>
        </w:trPr>
        <w:tc>
          <w:tcPr>
            <w:tcW w:w="1669" w:type="dxa"/>
            <w:shd w:val="clear" w:color="auto" w:fill="FFFFFF"/>
            <w:tcMar>
              <w:top w:w="0" w:type="dxa"/>
              <w:left w:w="70" w:type="dxa"/>
              <w:bottom w:w="0" w:type="dxa"/>
              <w:right w:w="70" w:type="dxa"/>
            </w:tcMar>
            <w:vAlign w:val="center"/>
          </w:tcPr>
          <w:p w14:paraId="0B75372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GRB130215A</w:t>
            </w:r>
          </w:p>
        </w:tc>
        <w:tc>
          <w:tcPr>
            <w:tcW w:w="1335" w:type="dxa"/>
            <w:shd w:val="clear" w:color="auto" w:fill="FFFFFF"/>
            <w:tcMar>
              <w:top w:w="0" w:type="dxa"/>
              <w:left w:w="70" w:type="dxa"/>
              <w:bottom w:w="0" w:type="dxa"/>
              <w:right w:w="70" w:type="dxa"/>
            </w:tcMar>
            <w:vAlign w:val="center"/>
          </w:tcPr>
          <w:p w14:paraId="2AD0A2C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0.597</w:t>
            </w:r>
          </w:p>
        </w:tc>
        <w:tc>
          <w:tcPr>
            <w:tcW w:w="1334" w:type="dxa"/>
            <w:shd w:val="clear" w:color="auto" w:fill="FFFFFF"/>
            <w:tcMar>
              <w:top w:w="0" w:type="dxa"/>
              <w:left w:w="70" w:type="dxa"/>
              <w:bottom w:w="0" w:type="dxa"/>
              <w:right w:w="70" w:type="dxa"/>
            </w:tcMar>
            <w:vAlign w:val="center"/>
          </w:tcPr>
          <w:p w14:paraId="2101E2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334" w:type="dxa"/>
            <w:shd w:val="clear" w:color="auto" w:fill="FFFFFF"/>
            <w:tcMar>
              <w:top w:w="0" w:type="dxa"/>
              <w:left w:w="70" w:type="dxa"/>
              <w:bottom w:w="0" w:type="dxa"/>
              <w:right w:w="70" w:type="dxa"/>
            </w:tcMar>
            <w:vAlign w:val="center"/>
          </w:tcPr>
          <w:p w14:paraId="606A37E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94</w:t>
            </w:r>
          </w:p>
        </w:tc>
        <w:tc>
          <w:tcPr>
            <w:tcW w:w="1334" w:type="dxa"/>
            <w:shd w:val="clear" w:color="auto" w:fill="FFFFFF"/>
            <w:tcMar>
              <w:top w:w="0" w:type="dxa"/>
              <w:left w:w="70" w:type="dxa"/>
              <w:bottom w:w="0" w:type="dxa"/>
              <w:right w:w="70" w:type="dxa"/>
            </w:tcMar>
            <w:vAlign w:val="center"/>
          </w:tcPr>
          <w:p w14:paraId="65F00C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w:t>
            </w:r>
          </w:p>
        </w:tc>
        <w:tc>
          <w:tcPr>
            <w:tcW w:w="1334" w:type="dxa"/>
            <w:shd w:val="clear" w:color="auto" w:fill="FFFFFF"/>
            <w:tcMar>
              <w:top w:w="0" w:type="dxa"/>
              <w:left w:w="70" w:type="dxa"/>
              <w:bottom w:w="0" w:type="dxa"/>
              <w:right w:w="70" w:type="dxa"/>
            </w:tcMar>
            <w:vAlign w:val="center"/>
          </w:tcPr>
          <w:p w14:paraId="451145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157</w:t>
            </w:r>
          </w:p>
        </w:tc>
      </w:tr>
      <w:tr w:rsidR="00644ECA" w:rsidRPr="009A6BD6" w14:paraId="3707326A" w14:textId="77777777">
        <w:trPr>
          <w:trHeight w:val="255"/>
          <w:jc w:val="center"/>
        </w:trPr>
        <w:tc>
          <w:tcPr>
            <w:tcW w:w="1669" w:type="dxa"/>
            <w:shd w:val="clear" w:color="auto" w:fill="FFFFFF"/>
            <w:tcMar>
              <w:top w:w="0" w:type="dxa"/>
              <w:left w:w="70" w:type="dxa"/>
              <w:bottom w:w="0" w:type="dxa"/>
              <w:right w:w="70" w:type="dxa"/>
            </w:tcMar>
            <w:vAlign w:val="center"/>
          </w:tcPr>
          <w:p w14:paraId="75E9A8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GRB130131B</w:t>
            </w:r>
          </w:p>
        </w:tc>
        <w:tc>
          <w:tcPr>
            <w:tcW w:w="1335" w:type="dxa"/>
            <w:shd w:val="clear" w:color="auto" w:fill="FFFFFF"/>
            <w:tcMar>
              <w:top w:w="0" w:type="dxa"/>
              <w:left w:w="70" w:type="dxa"/>
              <w:bottom w:w="0" w:type="dxa"/>
              <w:right w:w="70" w:type="dxa"/>
            </w:tcMar>
            <w:vAlign w:val="center"/>
          </w:tcPr>
          <w:p w14:paraId="1FF800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2.539</w:t>
            </w:r>
          </w:p>
        </w:tc>
        <w:tc>
          <w:tcPr>
            <w:tcW w:w="1334" w:type="dxa"/>
            <w:shd w:val="clear" w:color="auto" w:fill="FFFFFF"/>
            <w:tcMar>
              <w:top w:w="0" w:type="dxa"/>
              <w:left w:w="70" w:type="dxa"/>
              <w:bottom w:w="0" w:type="dxa"/>
              <w:right w:w="70" w:type="dxa"/>
            </w:tcMar>
            <w:vAlign w:val="center"/>
          </w:tcPr>
          <w:p w14:paraId="0842EB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w:t>
            </w:r>
          </w:p>
        </w:tc>
        <w:tc>
          <w:tcPr>
            <w:tcW w:w="1334" w:type="dxa"/>
            <w:shd w:val="clear" w:color="auto" w:fill="FFFFFF"/>
            <w:tcMar>
              <w:top w:w="0" w:type="dxa"/>
              <w:left w:w="70" w:type="dxa"/>
              <w:bottom w:w="0" w:type="dxa"/>
              <w:right w:w="70" w:type="dxa"/>
            </w:tcMar>
            <w:vAlign w:val="center"/>
          </w:tcPr>
          <w:p w14:paraId="0A40F9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334" w:type="dxa"/>
            <w:shd w:val="clear" w:color="auto" w:fill="FFFFFF"/>
            <w:tcMar>
              <w:top w:w="0" w:type="dxa"/>
              <w:left w:w="70" w:type="dxa"/>
              <w:bottom w:w="0" w:type="dxa"/>
              <w:right w:w="70" w:type="dxa"/>
            </w:tcMar>
            <w:vAlign w:val="center"/>
          </w:tcPr>
          <w:p w14:paraId="79AC41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c>
          <w:tcPr>
            <w:tcW w:w="1334" w:type="dxa"/>
            <w:shd w:val="clear" w:color="auto" w:fill="FFFFFF"/>
            <w:tcMar>
              <w:top w:w="0" w:type="dxa"/>
              <w:left w:w="70" w:type="dxa"/>
              <w:bottom w:w="0" w:type="dxa"/>
              <w:right w:w="70" w:type="dxa"/>
            </w:tcMar>
            <w:vAlign w:val="center"/>
          </w:tcPr>
          <w:p w14:paraId="606252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w:t>
            </w:r>
          </w:p>
        </w:tc>
      </w:tr>
      <w:tr w:rsidR="00644ECA" w:rsidRPr="009A6BD6" w14:paraId="6BCAECC5" w14:textId="77777777">
        <w:trPr>
          <w:trHeight w:val="255"/>
          <w:jc w:val="center"/>
        </w:trPr>
        <w:tc>
          <w:tcPr>
            <w:tcW w:w="1669" w:type="dxa"/>
            <w:shd w:val="clear" w:color="auto" w:fill="FFFFFF"/>
            <w:tcMar>
              <w:top w:w="0" w:type="dxa"/>
              <w:left w:w="70" w:type="dxa"/>
              <w:bottom w:w="0" w:type="dxa"/>
              <w:right w:w="70" w:type="dxa"/>
            </w:tcMar>
            <w:vAlign w:val="center"/>
          </w:tcPr>
          <w:p w14:paraId="2A25D1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GRB141225A</w:t>
            </w:r>
          </w:p>
        </w:tc>
        <w:tc>
          <w:tcPr>
            <w:tcW w:w="1335" w:type="dxa"/>
            <w:shd w:val="clear" w:color="auto" w:fill="FFFFFF"/>
            <w:tcMar>
              <w:top w:w="0" w:type="dxa"/>
              <w:left w:w="70" w:type="dxa"/>
              <w:bottom w:w="0" w:type="dxa"/>
              <w:right w:w="70" w:type="dxa"/>
            </w:tcMar>
            <w:vAlign w:val="center"/>
          </w:tcPr>
          <w:p w14:paraId="07F1F95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0.915</w:t>
            </w:r>
          </w:p>
        </w:tc>
        <w:tc>
          <w:tcPr>
            <w:tcW w:w="1334" w:type="dxa"/>
            <w:shd w:val="clear" w:color="auto" w:fill="FFFFFF"/>
            <w:tcMar>
              <w:top w:w="0" w:type="dxa"/>
              <w:left w:w="70" w:type="dxa"/>
              <w:bottom w:w="0" w:type="dxa"/>
              <w:right w:w="70" w:type="dxa"/>
            </w:tcMar>
            <w:vAlign w:val="center"/>
          </w:tcPr>
          <w:p w14:paraId="68F631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334" w:type="dxa"/>
            <w:shd w:val="clear" w:color="auto" w:fill="FFFFFF"/>
            <w:tcMar>
              <w:top w:w="0" w:type="dxa"/>
              <w:left w:w="70" w:type="dxa"/>
              <w:bottom w:w="0" w:type="dxa"/>
              <w:right w:w="70" w:type="dxa"/>
            </w:tcMar>
            <w:vAlign w:val="center"/>
          </w:tcPr>
          <w:p w14:paraId="47D9BB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w:t>
            </w:r>
          </w:p>
        </w:tc>
        <w:tc>
          <w:tcPr>
            <w:tcW w:w="1334" w:type="dxa"/>
            <w:shd w:val="clear" w:color="auto" w:fill="FFFFFF"/>
            <w:tcMar>
              <w:top w:w="0" w:type="dxa"/>
              <w:left w:w="70" w:type="dxa"/>
              <w:bottom w:w="0" w:type="dxa"/>
              <w:right w:w="70" w:type="dxa"/>
            </w:tcMar>
            <w:vAlign w:val="center"/>
          </w:tcPr>
          <w:p w14:paraId="070D80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104</w:t>
            </w:r>
          </w:p>
        </w:tc>
        <w:tc>
          <w:tcPr>
            <w:tcW w:w="1334" w:type="dxa"/>
            <w:shd w:val="clear" w:color="auto" w:fill="FFFFFF"/>
            <w:tcMar>
              <w:top w:w="0" w:type="dxa"/>
              <w:left w:w="70" w:type="dxa"/>
              <w:bottom w:w="0" w:type="dxa"/>
              <w:right w:w="70" w:type="dxa"/>
            </w:tcMar>
            <w:vAlign w:val="center"/>
          </w:tcPr>
          <w:p w14:paraId="2C0C37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131</w:t>
            </w:r>
          </w:p>
        </w:tc>
      </w:tr>
      <w:tr w:rsidR="00644ECA" w:rsidRPr="009A6BD6" w14:paraId="4177EF2C" w14:textId="77777777">
        <w:trPr>
          <w:trHeight w:val="255"/>
          <w:jc w:val="center"/>
        </w:trPr>
        <w:tc>
          <w:tcPr>
            <w:tcW w:w="1669" w:type="dxa"/>
            <w:shd w:val="clear" w:color="auto" w:fill="FFFFFF"/>
            <w:tcMar>
              <w:top w:w="0" w:type="dxa"/>
              <w:left w:w="70" w:type="dxa"/>
              <w:bottom w:w="0" w:type="dxa"/>
              <w:right w:w="70" w:type="dxa"/>
            </w:tcMar>
            <w:vAlign w:val="center"/>
          </w:tcPr>
          <w:p w14:paraId="62EA21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GRB141221A</w:t>
            </w:r>
          </w:p>
        </w:tc>
        <w:tc>
          <w:tcPr>
            <w:tcW w:w="1335" w:type="dxa"/>
            <w:shd w:val="clear" w:color="auto" w:fill="FFFFFF"/>
            <w:tcMar>
              <w:top w:w="0" w:type="dxa"/>
              <w:left w:w="70" w:type="dxa"/>
              <w:bottom w:w="0" w:type="dxa"/>
              <w:right w:w="70" w:type="dxa"/>
            </w:tcMar>
            <w:vAlign w:val="center"/>
          </w:tcPr>
          <w:p w14:paraId="4B1BAB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1.452</w:t>
            </w:r>
          </w:p>
        </w:tc>
        <w:tc>
          <w:tcPr>
            <w:tcW w:w="1334" w:type="dxa"/>
            <w:shd w:val="clear" w:color="auto" w:fill="FFFFFF"/>
            <w:tcMar>
              <w:top w:w="0" w:type="dxa"/>
              <w:left w:w="70" w:type="dxa"/>
              <w:bottom w:w="0" w:type="dxa"/>
              <w:right w:w="70" w:type="dxa"/>
            </w:tcMar>
            <w:vAlign w:val="center"/>
          </w:tcPr>
          <w:p w14:paraId="7F9578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334" w:type="dxa"/>
            <w:shd w:val="clear" w:color="auto" w:fill="FFFFFF"/>
            <w:tcMar>
              <w:top w:w="0" w:type="dxa"/>
              <w:left w:w="70" w:type="dxa"/>
              <w:bottom w:w="0" w:type="dxa"/>
              <w:right w:w="70" w:type="dxa"/>
            </w:tcMar>
            <w:vAlign w:val="center"/>
          </w:tcPr>
          <w:p w14:paraId="2431BF8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334" w:type="dxa"/>
            <w:shd w:val="clear" w:color="auto" w:fill="FFFFFF"/>
            <w:tcMar>
              <w:top w:w="0" w:type="dxa"/>
              <w:left w:w="70" w:type="dxa"/>
              <w:bottom w:w="0" w:type="dxa"/>
              <w:right w:w="70" w:type="dxa"/>
            </w:tcMar>
            <w:vAlign w:val="center"/>
          </w:tcPr>
          <w:p w14:paraId="238E81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w:t>
            </w:r>
          </w:p>
        </w:tc>
        <w:tc>
          <w:tcPr>
            <w:tcW w:w="1334" w:type="dxa"/>
            <w:shd w:val="clear" w:color="auto" w:fill="FFFFFF"/>
            <w:tcMar>
              <w:top w:w="0" w:type="dxa"/>
              <w:left w:w="70" w:type="dxa"/>
              <w:bottom w:w="0" w:type="dxa"/>
              <w:right w:w="70" w:type="dxa"/>
            </w:tcMar>
            <w:vAlign w:val="center"/>
          </w:tcPr>
          <w:p w14:paraId="2D195F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w:t>
            </w:r>
          </w:p>
        </w:tc>
      </w:tr>
      <w:tr w:rsidR="00644ECA" w:rsidRPr="009A6BD6" w14:paraId="31060608" w14:textId="77777777">
        <w:trPr>
          <w:trHeight w:val="255"/>
          <w:jc w:val="center"/>
        </w:trPr>
        <w:tc>
          <w:tcPr>
            <w:tcW w:w="1669" w:type="dxa"/>
            <w:shd w:val="clear" w:color="auto" w:fill="FFFFFF"/>
            <w:tcMar>
              <w:top w:w="0" w:type="dxa"/>
              <w:left w:w="70" w:type="dxa"/>
              <w:bottom w:w="0" w:type="dxa"/>
              <w:right w:w="70" w:type="dxa"/>
            </w:tcMar>
            <w:vAlign w:val="center"/>
          </w:tcPr>
          <w:p w14:paraId="311F52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GRB141220A</w:t>
            </w:r>
          </w:p>
        </w:tc>
        <w:tc>
          <w:tcPr>
            <w:tcW w:w="1335" w:type="dxa"/>
            <w:shd w:val="clear" w:color="auto" w:fill="FFFFFF"/>
            <w:tcMar>
              <w:top w:w="0" w:type="dxa"/>
              <w:left w:w="70" w:type="dxa"/>
              <w:bottom w:w="0" w:type="dxa"/>
              <w:right w:w="70" w:type="dxa"/>
            </w:tcMar>
            <w:vAlign w:val="center"/>
          </w:tcPr>
          <w:p w14:paraId="19B9AC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1.320</w:t>
            </w:r>
          </w:p>
        </w:tc>
        <w:tc>
          <w:tcPr>
            <w:tcW w:w="1334" w:type="dxa"/>
            <w:shd w:val="clear" w:color="auto" w:fill="FFFFFF"/>
            <w:tcMar>
              <w:top w:w="0" w:type="dxa"/>
              <w:left w:w="70" w:type="dxa"/>
              <w:bottom w:w="0" w:type="dxa"/>
              <w:right w:w="70" w:type="dxa"/>
            </w:tcMar>
            <w:vAlign w:val="center"/>
          </w:tcPr>
          <w:p w14:paraId="030DB7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403601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shd w:val="clear" w:color="auto" w:fill="FFFFFF"/>
            <w:tcMar>
              <w:top w:w="0" w:type="dxa"/>
              <w:left w:w="70" w:type="dxa"/>
              <w:bottom w:w="0" w:type="dxa"/>
              <w:right w:w="70" w:type="dxa"/>
            </w:tcMar>
            <w:vAlign w:val="center"/>
          </w:tcPr>
          <w:p w14:paraId="72E9B5F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86</w:t>
            </w:r>
          </w:p>
        </w:tc>
        <w:tc>
          <w:tcPr>
            <w:tcW w:w="1334" w:type="dxa"/>
            <w:shd w:val="clear" w:color="auto" w:fill="FFFFFF"/>
            <w:tcMar>
              <w:top w:w="0" w:type="dxa"/>
              <w:left w:w="70" w:type="dxa"/>
              <w:bottom w:w="0" w:type="dxa"/>
              <w:right w:w="70" w:type="dxa"/>
            </w:tcMar>
            <w:vAlign w:val="center"/>
          </w:tcPr>
          <w:p w14:paraId="0AF696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108</w:t>
            </w:r>
          </w:p>
        </w:tc>
      </w:tr>
      <w:tr w:rsidR="00644ECA" w:rsidRPr="009A6BD6" w14:paraId="5897A2F5" w14:textId="77777777">
        <w:trPr>
          <w:trHeight w:val="255"/>
          <w:jc w:val="center"/>
        </w:trPr>
        <w:tc>
          <w:tcPr>
            <w:tcW w:w="1669" w:type="dxa"/>
            <w:shd w:val="clear" w:color="auto" w:fill="FFFFFF"/>
            <w:tcMar>
              <w:top w:w="0" w:type="dxa"/>
              <w:left w:w="70" w:type="dxa"/>
              <w:bottom w:w="0" w:type="dxa"/>
              <w:right w:w="70" w:type="dxa"/>
            </w:tcMar>
            <w:vAlign w:val="center"/>
          </w:tcPr>
          <w:p w14:paraId="4F223CC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GRB141212A</w:t>
            </w:r>
          </w:p>
        </w:tc>
        <w:tc>
          <w:tcPr>
            <w:tcW w:w="1335" w:type="dxa"/>
            <w:shd w:val="clear" w:color="auto" w:fill="FFFFFF"/>
            <w:tcMar>
              <w:top w:w="0" w:type="dxa"/>
              <w:left w:w="70" w:type="dxa"/>
              <w:bottom w:w="0" w:type="dxa"/>
              <w:right w:w="70" w:type="dxa"/>
            </w:tcMar>
            <w:vAlign w:val="center"/>
          </w:tcPr>
          <w:p w14:paraId="6F821F9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0.596</w:t>
            </w:r>
          </w:p>
        </w:tc>
        <w:tc>
          <w:tcPr>
            <w:tcW w:w="1334" w:type="dxa"/>
            <w:shd w:val="clear" w:color="auto" w:fill="FFFFFF"/>
            <w:tcMar>
              <w:top w:w="0" w:type="dxa"/>
              <w:left w:w="70" w:type="dxa"/>
              <w:bottom w:w="0" w:type="dxa"/>
              <w:right w:w="70" w:type="dxa"/>
            </w:tcMar>
            <w:vAlign w:val="center"/>
          </w:tcPr>
          <w:p w14:paraId="6E01DA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334" w:type="dxa"/>
            <w:shd w:val="clear" w:color="auto" w:fill="FFFFFF"/>
            <w:tcMar>
              <w:top w:w="0" w:type="dxa"/>
              <w:left w:w="70" w:type="dxa"/>
              <w:bottom w:w="0" w:type="dxa"/>
              <w:right w:w="70" w:type="dxa"/>
            </w:tcMar>
            <w:vAlign w:val="center"/>
          </w:tcPr>
          <w:p w14:paraId="58370EC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94</w:t>
            </w:r>
          </w:p>
        </w:tc>
        <w:tc>
          <w:tcPr>
            <w:tcW w:w="1334" w:type="dxa"/>
            <w:shd w:val="clear" w:color="auto" w:fill="FFFFFF"/>
            <w:tcMar>
              <w:top w:w="0" w:type="dxa"/>
              <w:left w:w="70" w:type="dxa"/>
              <w:bottom w:w="0" w:type="dxa"/>
              <w:right w:w="70" w:type="dxa"/>
            </w:tcMar>
            <w:vAlign w:val="center"/>
          </w:tcPr>
          <w:p w14:paraId="533FD4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w:t>
            </w:r>
          </w:p>
        </w:tc>
        <w:tc>
          <w:tcPr>
            <w:tcW w:w="1334" w:type="dxa"/>
            <w:shd w:val="clear" w:color="auto" w:fill="FFFFFF"/>
            <w:tcMar>
              <w:top w:w="0" w:type="dxa"/>
              <w:left w:w="70" w:type="dxa"/>
              <w:bottom w:w="0" w:type="dxa"/>
              <w:right w:w="70" w:type="dxa"/>
            </w:tcMar>
            <w:vAlign w:val="center"/>
          </w:tcPr>
          <w:p w14:paraId="52CE8A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157</w:t>
            </w:r>
          </w:p>
        </w:tc>
      </w:tr>
      <w:tr w:rsidR="00644ECA" w:rsidRPr="009A6BD6" w14:paraId="53DBDD2E" w14:textId="77777777">
        <w:trPr>
          <w:trHeight w:val="255"/>
          <w:jc w:val="center"/>
        </w:trPr>
        <w:tc>
          <w:tcPr>
            <w:tcW w:w="1669" w:type="dxa"/>
            <w:shd w:val="clear" w:color="auto" w:fill="FFFFFF"/>
            <w:tcMar>
              <w:top w:w="0" w:type="dxa"/>
              <w:left w:w="70" w:type="dxa"/>
              <w:bottom w:w="0" w:type="dxa"/>
              <w:right w:w="70" w:type="dxa"/>
            </w:tcMar>
            <w:vAlign w:val="center"/>
          </w:tcPr>
          <w:p w14:paraId="4C537D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GRB141121A</w:t>
            </w:r>
          </w:p>
        </w:tc>
        <w:tc>
          <w:tcPr>
            <w:tcW w:w="1335" w:type="dxa"/>
            <w:shd w:val="clear" w:color="auto" w:fill="FFFFFF"/>
            <w:tcMar>
              <w:top w:w="0" w:type="dxa"/>
              <w:left w:w="70" w:type="dxa"/>
              <w:bottom w:w="0" w:type="dxa"/>
              <w:right w:w="70" w:type="dxa"/>
            </w:tcMar>
            <w:vAlign w:val="center"/>
          </w:tcPr>
          <w:p w14:paraId="39F6F2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1.470</w:t>
            </w:r>
          </w:p>
        </w:tc>
        <w:tc>
          <w:tcPr>
            <w:tcW w:w="1334" w:type="dxa"/>
            <w:shd w:val="clear" w:color="auto" w:fill="FFFFFF"/>
            <w:tcMar>
              <w:top w:w="0" w:type="dxa"/>
              <w:left w:w="70" w:type="dxa"/>
              <w:bottom w:w="0" w:type="dxa"/>
              <w:right w:w="70" w:type="dxa"/>
            </w:tcMar>
            <w:vAlign w:val="center"/>
          </w:tcPr>
          <w:p w14:paraId="51C03F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5757D3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334" w:type="dxa"/>
            <w:shd w:val="clear" w:color="auto" w:fill="FFFFFF"/>
            <w:tcMar>
              <w:top w:w="0" w:type="dxa"/>
              <w:left w:w="70" w:type="dxa"/>
              <w:bottom w:w="0" w:type="dxa"/>
              <w:right w:w="70" w:type="dxa"/>
            </w:tcMar>
            <w:vAlign w:val="center"/>
          </w:tcPr>
          <w:p w14:paraId="5F598E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w:t>
            </w:r>
          </w:p>
        </w:tc>
        <w:tc>
          <w:tcPr>
            <w:tcW w:w="1334" w:type="dxa"/>
            <w:shd w:val="clear" w:color="auto" w:fill="FFFFFF"/>
            <w:tcMar>
              <w:top w:w="0" w:type="dxa"/>
              <w:left w:w="70" w:type="dxa"/>
              <w:bottom w:w="0" w:type="dxa"/>
              <w:right w:w="70" w:type="dxa"/>
            </w:tcMar>
            <w:vAlign w:val="center"/>
          </w:tcPr>
          <w:p w14:paraId="09BA87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101</w:t>
            </w:r>
          </w:p>
        </w:tc>
      </w:tr>
      <w:tr w:rsidR="00644ECA" w:rsidRPr="009A6BD6" w14:paraId="6B6245A7" w14:textId="77777777">
        <w:trPr>
          <w:trHeight w:val="255"/>
          <w:jc w:val="center"/>
        </w:trPr>
        <w:tc>
          <w:tcPr>
            <w:tcW w:w="1669" w:type="dxa"/>
            <w:shd w:val="clear" w:color="auto" w:fill="FFFFFF"/>
            <w:tcMar>
              <w:top w:w="0" w:type="dxa"/>
              <w:left w:w="70" w:type="dxa"/>
              <w:bottom w:w="0" w:type="dxa"/>
              <w:right w:w="70" w:type="dxa"/>
            </w:tcMar>
            <w:vAlign w:val="center"/>
          </w:tcPr>
          <w:p w14:paraId="34C117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GRB141109A</w:t>
            </w:r>
          </w:p>
        </w:tc>
        <w:tc>
          <w:tcPr>
            <w:tcW w:w="1335" w:type="dxa"/>
            <w:shd w:val="clear" w:color="auto" w:fill="FFFFFF"/>
            <w:tcMar>
              <w:top w:w="0" w:type="dxa"/>
              <w:left w:w="70" w:type="dxa"/>
              <w:bottom w:w="0" w:type="dxa"/>
              <w:right w:w="70" w:type="dxa"/>
            </w:tcMar>
            <w:vAlign w:val="center"/>
          </w:tcPr>
          <w:p w14:paraId="6EA722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2.993</w:t>
            </w:r>
          </w:p>
        </w:tc>
        <w:tc>
          <w:tcPr>
            <w:tcW w:w="1334" w:type="dxa"/>
            <w:shd w:val="clear" w:color="auto" w:fill="FFFFFF"/>
            <w:tcMar>
              <w:top w:w="0" w:type="dxa"/>
              <w:left w:w="70" w:type="dxa"/>
              <w:bottom w:w="0" w:type="dxa"/>
              <w:right w:w="70" w:type="dxa"/>
            </w:tcMar>
            <w:vAlign w:val="center"/>
          </w:tcPr>
          <w:p w14:paraId="1CEC709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334" w:type="dxa"/>
            <w:shd w:val="clear" w:color="auto" w:fill="FFFFFF"/>
            <w:tcMar>
              <w:top w:w="0" w:type="dxa"/>
              <w:left w:w="70" w:type="dxa"/>
              <w:bottom w:w="0" w:type="dxa"/>
              <w:right w:w="70" w:type="dxa"/>
            </w:tcMar>
            <w:vAlign w:val="center"/>
          </w:tcPr>
          <w:p w14:paraId="35A954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334" w:type="dxa"/>
            <w:shd w:val="clear" w:color="auto" w:fill="FFFFFF"/>
            <w:tcMar>
              <w:top w:w="0" w:type="dxa"/>
              <w:left w:w="70" w:type="dxa"/>
              <w:bottom w:w="0" w:type="dxa"/>
              <w:right w:w="70" w:type="dxa"/>
            </w:tcMar>
            <w:vAlign w:val="center"/>
          </w:tcPr>
          <w:p w14:paraId="3C08BF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369ACA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r>
      <w:tr w:rsidR="00644ECA" w:rsidRPr="009A6BD6" w14:paraId="01B63F88" w14:textId="77777777">
        <w:trPr>
          <w:trHeight w:val="255"/>
          <w:jc w:val="center"/>
        </w:trPr>
        <w:tc>
          <w:tcPr>
            <w:tcW w:w="1669" w:type="dxa"/>
            <w:shd w:val="clear" w:color="auto" w:fill="FFFFFF"/>
            <w:tcMar>
              <w:top w:w="0" w:type="dxa"/>
              <w:left w:w="70" w:type="dxa"/>
              <w:bottom w:w="0" w:type="dxa"/>
              <w:right w:w="70" w:type="dxa"/>
            </w:tcMar>
            <w:vAlign w:val="center"/>
          </w:tcPr>
          <w:p w14:paraId="341700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GRB141026A</w:t>
            </w:r>
          </w:p>
        </w:tc>
        <w:tc>
          <w:tcPr>
            <w:tcW w:w="1335" w:type="dxa"/>
            <w:shd w:val="clear" w:color="auto" w:fill="FFFFFF"/>
            <w:tcMar>
              <w:top w:w="0" w:type="dxa"/>
              <w:left w:w="70" w:type="dxa"/>
              <w:bottom w:w="0" w:type="dxa"/>
              <w:right w:w="70" w:type="dxa"/>
            </w:tcMar>
            <w:vAlign w:val="center"/>
          </w:tcPr>
          <w:p w14:paraId="716F409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3.350</w:t>
            </w:r>
          </w:p>
        </w:tc>
        <w:tc>
          <w:tcPr>
            <w:tcW w:w="1334" w:type="dxa"/>
            <w:shd w:val="clear" w:color="auto" w:fill="FFFFFF"/>
            <w:tcMar>
              <w:top w:w="0" w:type="dxa"/>
              <w:left w:w="70" w:type="dxa"/>
              <w:bottom w:w="0" w:type="dxa"/>
              <w:right w:w="70" w:type="dxa"/>
            </w:tcMar>
            <w:vAlign w:val="center"/>
          </w:tcPr>
          <w:p w14:paraId="540F18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w:t>
            </w:r>
          </w:p>
        </w:tc>
        <w:tc>
          <w:tcPr>
            <w:tcW w:w="1334" w:type="dxa"/>
            <w:shd w:val="clear" w:color="auto" w:fill="FFFFFF"/>
            <w:tcMar>
              <w:top w:w="0" w:type="dxa"/>
              <w:left w:w="70" w:type="dxa"/>
              <w:bottom w:w="0" w:type="dxa"/>
              <w:right w:w="70" w:type="dxa"/>
            </w:tcMar>
            <w:vAlign w:val="center"/>
          </w:tcPr>
          <w:p w14:paraId="622754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19F1BC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69C9E7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r>
      <w:tr w:rsidR="00644ECA" w:rsidRPr="009A6BD6" w14:paraId="46FC1110" w14:textId="77777777">
        <w:trPr>
          <w:trHeight w:val="255"/>
          <w:jc w:val="center"/>
        </w:trPr>
        <w:tc>
          <w:tcPr>
            <w:tcW w:w="1669" w:type="dxa"/>
            <w:shd w:val="clear" w:color="auto" w:fill="FFFFFF"/>
            <w:tcMar>
              <w:top w:w="0" w:type="dxa"/>
              <w:left w:w="70" w:type="dxa"/>
              <w:bottom w:w="0" w:type="dxa"/>
              <w:right w:w="70" w:type="dxa"/>
            </w:tcMar>
            <w:vAlign w:val="center"/>
          </w:tcPr>
          <w:p w14:paraId="47AFEE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GRB141004A</w:t>
            </w:r>
          </w:p>
        </w:tc>
        <w:tc>
          <w:tcPr>
            <w:tcW w:w="1335" w:type="dxa"/>
            <w:shd w:val="clear" w:color="auto" w:fill="FFFFFF"/>
            <w:tcMar>
              <w:top w:w="0" w:type="dxa"/>
              <w:left w:w="70" w:type="dxa"/>
              <w:bottom w:w="0" w:type="dxa"/>
              <w:right w:w="70" w:type="dxa"/>
            </w:tcMar>
            <w:vAlign w:val="center"/>
          </w:tcPr>
          <w:p w14:paraId="436C7A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0.573</w:t>
            </w:r>
          </w:p>
        </w:tc>
        <w:tc>
          <w:tcPr>
            <w:tcW w:w="1334" w:type="dxa"/>
            <w:shd w:val="clear" w:color="auto" w:fill="FFFFFF"/>
            <w:tcMar>
              <w:top w:w="0" w:type="dxa"/>
              <w:left w:w="70" w:type="dxa"/>
              <w:bottom w:w="0" w:type="dxa"/>
              <w:right w:w="70" w:type="dxa"/>
            </w:tcMar>
            <w:vAlign w:val="center"/>
          </w:tcPr>
          <w:p w14:paraId="339C7B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1334" w:type="dxa"/>
            <w:shd w:val="clear" w:color="auto" w:fill="FFFFFF"/>
            <w:tcMar>
              <w:top w:w="0" w:type="dxa"/>
              <w:left w:w="70" w:type="dxa"/>
              <w:bottom w:w="0" w:type="dxa"/>
              <w:right w:w="70" w:type="dxa"/>
            </w:tcMar>
            <w:vAlign w:val="center"/>
          </w:tcPr>
          <w:p w14:paraId="153882F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95</w:t>
            </w:r>
          </w:p>
        </w:tc>
        <w:tc>
          <w:tcPr>
            <w:tcW w:w="1334" w:type="dxa"/>
            <w:shd w:val="clear" w:color="auto" w:fill="FFFFFF"/>
            <w:tcMar>
              <w:top w:w="0" w:type="dxa"/>
              <w:left w:w="70" w:type="dxa"/>
              <w:bottom w:w="0" w:type="dxa"/>
              <w:right w:w="70" w:type="dxa"/>
            </w:tcMar>
            <w:vAlign w:val="center"/>
          </w:tcPr>
          <w:p w14:paraId="3405A4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127</w:t>
            </w:r>
          </w:p>
        </w:tc>
        <w:tc>
          <w:tcPr>
            <w:tcW w:w="1334" w:type="dxa"/>
            <w:shd w:val="clear" w:color="auto" w:fill="FFFFFF"/>
            <w:tcMar>
              <w:top w:w="0" w:type="dxa"/>
              <w:left w:w="70" w:type="dxa"/>
              <w:bottom w:w="0" w:type="dxa"/>
              <w:right w:w="70" w:type="dxa"/>
            </w:tcMar>
            <w:vAlign w:val="center"/>
          </w:tcPr>
          <w:p w14:paraId="577F3AB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159</w:t>
            </w:r>
          </w:p>
        </w:tc>
      </w:tr>
      <w:tr w:rsidR="00644ECA" w:rsidRPr="009A6BD6" w14:paraId="7FA95842" w14:textId="77777777">
        <w:trPr>
          <w:trHeight w:val="255"/>
          <w:jc w:val="center"/>
        </w:trPr>
        <w:tc>
          <w:tcPr>
            <w:tcW w:w="1669" w:type="dxa"/>
            <w:shd w:val="clear" w:color="auto" w:fill="FFFFFF"/>
            <w:tcMar>
              <w:top w:w="0" w:type="dxa"/>
              <w:left w:w="70" w:type="dxa"/>
              <w:bottom w:w="0" w:type="dxa"/>
              <w:right w:w="70" w:type="dxa"/>
            </w:tcMar>
            <w:vAlign w:val="center"/>
          </w:tcPr>
          <w:p w14:paraId="4F276E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GRB140907A</w:t>
            </w:r>
          </w:p>
        </w:tc>
        <w:tc>
          <w:tcPr>
            <w:tcW w:w="1335" w:type="dxa"/>
            <w:shd w:val="clear" w:color="auto" w:fill="FFFFFF"/>
            <w:tcMar>
              <w:top w:w="0" w:type="dxa"/>
              <w:left w:w="70" w:type="dxa"/>
              <w:bottom w:w="0" w:type="dxa"/>
              <w:right w:w="70" w:type="dxa"/>
            </w:tcMar>
            <w:vAlign w:val="center"/>
          </w:tcPr>
          <w:p w14:paraId="36C5113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1.210</w:t>
            </w:r>
          </w:p>
        </w:tc>
        <w:tc>
          <w:tcPr>
            <w:tcW w:w="1334" w:type="dxa"/>
            <w:shd w:val="clear" w:color="auto" w:fill="FFFFFF"/>
            <w:tcMar>
              <w:top w:w="0" w:type="dxa"/>
              <w:left w:w="70" w:type="dxa"/>
              <w:bottom w:w="0" w:type="dxa"/>
              <w:right w:w="70" w:type="dxa"/>
            </w:tcMar>
            <w:vAlign w:val="center"/>
          </w:tcPr>
          <w:p w14:paraId="413314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334" w:type="dxa"/>
            <w:shd w:val="clear" w:color="auto" w:fill="FFFFFF"/>
            <w:tcMar>
              <w:top w:w="0" w:type="dxa"/>
              <w:left w:w="70" w:type="dxa"/>
              <w:bottom w:w="0" w:type="dxa"/>
              <w:right w:w="70" w:type="dxa"/>
            </w:tcMar>
            <w:vAlign w:val="center"/>
          </w:tcPr>
          <w:p w14:paraId="5FA157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c>
          <w:tcPr>
            <w:tcW w:w="1334" w:type="dxa"/>
            <w:shd w:val="clear" w:color="auto" w:fill="FFFFFF"/>
            <w:tcMar>
              <w:top w:w="0" w:type="dxa"/>
              <w:left w:w="70" w:type="dxa"/>
              <w:bottom w:w="0" w:type="dxa"/>
              <w:right w:w="70" w:type="dxa"/>
            </w:tcMar>
            <w:vAlign w:val="center"/>
          </w:tcPr>
          <w:p w14:paraId="4BAF64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w:t>
            </w:r>
          </w:p>
        </w:tc>
        <w:tc>
          <w:tcPr>
            <w:tcW w:w="1334" w:type="dxa"/>
            <w:shd w:val="clear" w:color="auto" w:fill="FFFFFF"/>
            <w:tcMar>
              <w:top w:w="0" w:type="dxa"/>
              <w:left w:w="70" w:type="dxa"/>
              <w:bottom w:w="0" w:type="dxa"/>
              <w:right w:w="70" w:type="dxa"/>
            </w:tcMar>
            <w:vAlign w:val="center"/>
          </w:tcPr>
          <w:p w14:paraId="22BE755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113</w:t>
            </w:r>
          </w:p>
        </w:tc>
      </w:tr>
      <w:tr w:rsidR="00644ECA" w:rsidRPr="009A6BD6" w14:paraId="4C46066D" w14:textId="77777777">
        <w:trPr>
          <w:trHeight w:val="255"/>
          <w:jc w:val="center"/>
        </w:trPr>
        <w:tc>
          <w:tcPr>
            <w:tcW w:w="1669" w:type="dxa"/>
            <w:shd w:val="clear" w:color="auto" w:fill="FFFFFF"/>
            <w:tcMar>
              <w:top w:w="0" w:type="dxa"/>
              <w:left w:w="70" w:type="dxa"/>
              <w:bottom w:w="0" w:type="dxa"/>
              <w:right w:w="70" w:type="dxa"/>
            </w:tcMar>
            <w:vAlign w:val="center"/>
          </w:tcPr>
          <w:p w14:paraId="1EABD6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GRB140903A</w:t>
            </w:r>
          </w:p>
        </w:tc>
        <w:tc>
          <w:tcPr>
            <w:tcW w:w="1335" w:type="dxa"/>
            <w:shd w:val="clear" w:color="auto" w:fill="FFFFFF"/>
            <w:tcMar>
              <w:top w:w="0" w:type="dxa"/>
              <w:left w:w="70" w:type="dxa"/>
              <w:bottom w:w="0" w:type="dxa"/>
              <w:right w:w="70" w:type="dxa"/>
            </w:tcMar>
            <w:vAlign w:val="center"/>
          </w:tcPr>
          <w:p w14:paraId="41478C9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0.351</w:t>
            </w:r>
          </w:p>
        </w:tc>
        <w:tc>
          <w:tcPr>
            <w:tcW w:w="1334" w:type="dxa"/>
            <w:shd w:val="clear" w:color="auto" w:fill="FFFFFF"/>
            <w:tcMar>
              <w:top w:w="0" w:type="dxa"/>
              <w:left w:w="70" w:type="dxa"/>
              <w:bottom w:w="0" w:type="dxa"/>
              <w:right w:w="70" w:type="dxa"/>
            </w:tcMar>
            <w:vAlign w:val="center"/>
          </w:tcPr>
          <w:p w14:paraId="70E9B5A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c>
          <w:tcPr>
            <w:tcW w:w="1334" w:type="dxa"/>
            <w:shd w:val="clear" w:color="auto" w:fill="FFFFFF"/>
            <w:tcMar>
              <w:top w:w="0" w:type="dxa"/>
              <w:left w:w="70" w:type="dxa"/>
              <w:bottom w:w="0" w:type="dxa"/>
              <w:right w:w="70" w:type="dxa"/>
            </w:tcMar>
            <w:vAlign w:val="center"/>
          </w:tcPr>
          <w:p w14:paraId="50E9B8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w:t>
            </w:r>
          </w:p>
        </w:tc>
        <w:tc>
          <w:tcPr>
            <w:tcW w:w="1334" w:type="dxa"/>
            <w:shd w:val="clear" w:color="auto" w:fill="FFFFFF"/>
            <w:tcMar>
              <w:top w:w="0" w:type="dxa"/>
              <w:left w:w="70" w:type="dxa"/>
              <w:bottom w:w="0" w:type="dxa"/>
              <w:right w:w="70" w:type="dxa"/>
            </w:tcMar>
            <w:vAlign w:val="center"/>
          </w:tcPr>
          <w:p w14:paraId="31571C2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148</w:t>
            </w:r>
          </w:p>
        </w:tc>
        <w:tc>
          <w:tcPr>
            <w:tcW w:w="1334" w:type="dxa"/>
            <w:shd w:val="clear" w:color="auto" w:fill="FFFFFF"/>
            <w:tcMar>
              <w:top w:w="0" w:type="dxa"/>
              <w:left w:w="70" w:type="dxa"/>
              <w:bottom w:w="0" w:type="dxa"/>
              <w:right w:w="70" w:type="dxa"/>
            </w:tcMar>
            <w:vAlign w:val="center"/>
          </w:tcPr>
          <w:p w14:paraId="75E0CDD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185</w:t>
            </w:r>
          </w:p>
        </w:tc>
      </w:tr>
      <w:tr w:rsidR="00644ECA" w:rsidRPr="009A6BD6" w14:paraId="7C8332AF" w14:textId="77777777">
        <w:trPr>
          <w:trHeight w:val="255"/>
          <w:jc w:val="center"/>
        </w:trPr>
        <w:tc>
          <w:tcPr>
            <w:tcW w:w="1669" w:type="dxa"/>
            <w:shd w:val="clear" w:color="auto" w:fill="FFFFFF"/>
            <w:tcMar>
              <w:top w:w="0" w:type="dxa"/>
              <w:left w:w="70" w:type="dxa"/>
              <w:bottom w:w="0" w:type="dxa"/>
              <w:right w:w="70" w:type="dxa"/>
            </w:tcMar>
            <w:vAlign w:val="center"/>
          </w:tcPr>
          <w:p w14:paraId="357162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GRB140710A</w:t>
            </w:r>
          </w:p>
        </w:tc>
        <w:tc>
          <w:tcPr>
            <w:tcW w:w="1335" w:type="dxa"/>
            <w:shd w:val="clear" w:color="auto" w:fill="FFFFFF"/>
            <w:tcMar>
              <w:top w:w="0" w:type="dxa"/>
              <w:left w:w="70" w:type="dxa"/>
              <w:bottom w:w="0" w:type="dxa"/>
              <w:right w:w="70" w:type="dxa"/>
            </w:tcMar>
            <w:vAlign w:val="center"/>
          </w:tcPr>
          <w:p w14:paraId="59DDDA9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0.558</w:t>
            </w:r>
          </w:p>
        </w:tc>
        <w:tc>
          <w:tcPr>
            <w:tcW w:w="1334" w:type="dxa"/>
            <w:shd w:val="clear" w:color="auto" w:fill="FFFFFF"/>
            <w:tcMar>
              <w:top w:w="0" w:type="dxa"/>
              <w:left w:w="70" w:type="dxa"/>
              <w:bottom w:w="0" w:type="dxa"/>
              <w:right w:w="70" w:type="dxa"/>
            </w:tcMar>
            <w:vAlign w:val="center"/>
          </w:tcPr>
          <w:p w14:paraId="2F16BA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1334" w:type="dxa"/>
            <w:shd w:val="clear" w:color="auto" w:fill="FFFFFF"/>
            <w:tcMar>
              <w:top w:w="0" w:type="dxa"/>
              <w:left w:w="70" w:type="dxa"/>
              <w:bottom w:w="0" w:type="dxa"/>
              <w:right w:w="70" w:type="dxa"/>
            </w:tcMar>
            <w:vAlign w:val="center"/>
          </w:tcPr>
          <w:p w14:paraId="15F8DC9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96</w:t>
            </w:r>
          </w:p>
        </w:tc>
        <w:tc>
          <w:tcPr>
            <w:tcW w:w="1334" w:type="dxa"/>
            <w:shd w:val="clear" w:color="auto" w:fill="FFFFFF"/>
            <w:tcMar>
              <w:top w:w="0" w:type="dxa"/>
              <w:left w:w="70" w:type="dxa"/>
              <w:bottom w:w="0" w:type="dxa"/>
              <w:right w:w="70" w:type="dxa"/>
            </w:tcMar>
            <w:vAlign w:val="center"/>
          </w:tcPr>
          <w:p w14:paraId="0732DC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c>
          <w:tcPr>
            <w:tcW w:w="1334" w:type="dxa"/>
            <w:shd w:val="clear" w:color="auto" w:fill="FFFFFF"/>
            <w:tcMar>
              <w:top w:w="0" w:type="dxa"/>
              <w:left w:w="70" w:type="dxa"/>
              <w:bottom w:w="0" w:type="dxa"/>
              <w:right w:w="70" w:type="dxa"/>
            </w:tcMar>
            <w:vAlign w:val="center"/>
          </w:tcPr>
          <w:p w14:paraId="45377B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w:t>
            </w:r>
          </w:p>
        </w:tc>
      </w:tr>
      <w:tr w:rsidR="00644ECA" w:rsidRPr="009A6BD6" w14:paraId="6DAB1B07" w14:textId="77777777">
        <w:trPr>
          <w:trHeight w:val="255"/>
          <w:jc w:val="center"/>
        </w:trPr>
        <w:tc>
          <w:tcPr>
            <w:tcW w:w="1669" w:type="dxa"/>
            <w:shd w:val="clear" w:color="auto" w:fill="FFFFFF"/>
            <w:tcMar>
              <w:top w:w="0" w:type="dxa"/>
              <w:left w:w="70" w:type="dxa"/>
              <w:bottom w:w="0" w:type="dxa"/>
              <w:right w:w="70" w:type="dxa"/>
            </w:tcMar>
            <w:vAlign w:val="center"/>
          </w:tcPr>
          <w:p w14:paraId="503C565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GRB140703A</w:t>
            </w:r>
          </w:p>
        </w:tc>
        <w:tc>
          <w:tcPr>
            <w:tcW w:w="1335" w:type="dxa"/>
            <w:shd w:val="clear" w:color="auto" w:fill="FFFFFF"/>
            <w:tcMar>
              <w:top w:w="0" w:type="dxa"/>
              <w:left w:w="70" w:type="dxa"/>
              <w:bottom w:w="0" w:type="dxa"/>
              <w:right w:w="70" w:type="dxa"/>
            </w:tcMar>
            <w:vAlign w:val="center"/>
          </w:tcPr>
          <w:p w14:paraId="35CA121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3.140</w:t>
            </w:r>
          </w:p>
        </w:tc>
        <w:tc>
          <w:tcPr>
            <w:tcW w:w="1334" w:type="dxa"/>
            <w:shd w:val="clear" w:color="auto" w:fill="FFFFFF"/>
            <w:tcMar>
              <w:top w:w="0" w:type="dxa"/>
              <w:left w:w="70" w:type="dxa"/>
              <w:bottom w:w="0" w:type="dxa"/>
              <w:right w:w="70" w:type="dxa"/>
            </w:tcMar>
            <w:vAlign w:val="center"/>
          </w:tcPr>
          <w:p w14:paraId="2425C4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334" w:type="dxa"/>
            <w:shd w:val="clear" w:color="auto" w:fill="FFFFFF"/>
            <w:tcMar>
              <w:top w:w="0" w:type="dxa"/>
              <w:left w:w="70" w:type="dxa"/>
              <w:bottom w:w="0" w:type="dxa"/>
              <w:right w:w="70" w:type="dxa"/>
            </w:tcMar>
            <w:vAlign w:val="center"/>
          </w:tcPr>
          <w:p w14:paraId="57F7923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c>
          <w:tcPr>
            <w:tcW w:w="1334" w:type="dxa"/>
            <w:shd w:val="clear" w:color="auto" w:fill="FFFFFF"/>
            <w:tcMar>
              <w:top w:w="0" w:type="dxa"/>
              <w:left w:w="70" w:type="dxa"/>
              <w:bottom w:w="0" w:type="dxa"/>
              <w:right w:w="70" w:type="dxa"/>
            </w:tcMar>
            <w:vAlign w:val="center"/>
          </w:tcPr>
          <w:p w14:paraId="4FB03E1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w:t>
            </w:r>
          </w:p>
        </w:tc>
        <w:tc>
          <w:tcPr>
            <w:tcW w:w="1334" w:type="dxa"/>
            <w:shd w:val="clear" w:color="auto" w:fill="FFFFFF"/>
            <w:tcMar>
              <w:top w:w="0" w:type="dxa"/>
              <w:left w:w="70" w:type="dxa"/>
              <w:bottom w:w="0" w:type="dxa"/>
              <w:right w:w="70" w:type="dxa"/>
            </w:tcMar>
            <w:vAlign w:val="center"/>
          </w:tcPr>
          <w:p w14:paraId="374BAF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r>
      <w:tr w:rsidR="00644ECA" w:rsidRPr="009A6BD6" w14:paraId="715C7259" w14:textId="77777777">
        <w:trPr>
          <w:trHeight w:val="255"/>
          <w:jc w:val="center"/>
        </w:trPr>
        <w:tc>
          <w:tcPr>
            <w:tcW w:w="1669" w:type="dxa"/>
            <w:tcBorders>
              <w:bottom w:val="single" w:sz="4" w:space="0" w:color="000000"/>
            </w:tcBorders>
            <w:shd w:val="clear" w:color="auto" w:fill="FFFFFF"/>
            <w:tcMar>
              <w:top w:w="0" w:type="dxa"/>
              <w:left w:w="70" w:type="dxa"/>
              <w:bottom w:w="0" w:type="dxa"/>
              <w:right w:w="70" w:type="dxa"/>
            </w:tcMar>
            <w:vAlign w:val="center"/>
          </w:tcPr>
          <w:p w14:paraId="5838DC7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GRB140629A</w:t>
            </w:r>
          </w:p>
        </w:tc>
        <w:tc>
          <w:tcPr>
            <w:tcW w:w="1335" w:type="dxa"/>
            <w:tcBorders>
              <w:bottom w:val="single" w:sz="4" w:space="0" w:color="000000"/>
            </w:tcBorders>
            <w:shd w:val="clear" w:color="auto" w:fill="FFFFFF"/>
            <w:tcMar>
              <w:top w:w="0" w:type="dxa"/>
              <w:left w:w="70" w:type="dxa"/>
              <w:bottom w:w="0" w:type="dxa"/>
              <w:right w:w="70" w:type="dxa"/>
            </w:tcMar>
            <w:vAlign w:val="center"/>
          </w:tcPr>
          <w:p w14:paraId="186FBED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2.275</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11F91B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1CA54A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0C1E48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00D11D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w:t>
            </w:r>
          </w:p>
        </w:tc>
      </w:tr>
    </w:tbl>
    <w:p w14:paraId="029BA677" w14:textId="77777777" w:rsidR="00644ECA" w:rsidRPr="009A6BD6" w:rsidRDefault="00644ECA">
      <w:pPr>
        <w:ind w:firstLine="0"/>
        <w:rPr>
          <w:rFonts w:cs="Times New Roman"/>
        </w:rPr>
      </w:pPr>
    </w:p>
    <w:p w14:paraId="284DD210" w14:textId="77777777" w:rsidR="00644ECA" w:rsidRPr="009A6BD6" w:rsidRDefault="00644ECA">
      <w:pPr>
        <w:ind w:firstLine="0"/>
        <w:rPr>
          <w:rFonts w:cs="Times New Roman"/>
        </w:rPr>
      </w:pPr>
    </w:p>
    <w:p w14:paraId="4C807772" w14:textId="77777777" w:rsidR="00644ECA" w:rsidRPr="009A6BD6" w:rsidRDefault="00644ECA">
      <w:pPr>
        <w:ind w:firstLine="0"/>
        <w:rPr>
          <w:rFonts w:cs="Times New Roman"/>
        </w:rPr>
      </w:pPr>
    </w:p>
    <w:p w14:paraId="777333C4" w14:textId="77777777" w:rsidR="00C50250" w:rsidRPr="009A6BD6" w:rsidRDefault="00C50250">
      <w:pPr>
        <w:ind w:firstLine="0"/>
        <w:rPr>
          <w:rFonts w:cs="Times New Roman"/>
        </w:rPr>
      </w:pPr>
    </w:p>
    <w:p w14:paraId="1995E0DD" w14:textId="77777777" w:rsidR="00C50250" w:rsidRPr="009A6BD6" w:rsidRDefault="00C50250">
      <w:pPr>
        <w:ind w:firstLine="0"/>
        <w:rPr>
          <w:rFonts w:cs="Times New Roman"/>
        </w:rPr>
      </w:pPr>
    </w:p>
    <w:p w14:paraId="25E03F1A" w14:textId="77777777" w:rsidR="00644ECA" w:rsidRPr="009A6BD6" w:rsidRDefault="00644ECA">
      <w:pPr>
        <w:ind w:firstLine="0"/>
        <w:rPr>
          <w:rFonts w:cs="Times New Roman"/>
        </w:rPr>
      </w:pPr>
    </w:p>
    <w:p w14:paraId="26E1807E" w14:textId="77777777" w:rsidR="00644ECA" w:rsidRPr="009A6BD6" w:rsidRDefault="0005562B">
      <w:pPr>
        <w:spacing w:before="120" w:line="240" w:lineRule="auto"/>
        <w:ind w:firstLine="0"/>
        <w:rPr>
          <w:rFonts w:cs="Times New Roman"/>
        </w:rPr>
      </w:pPr>
      <w:r w:rsidRPr="009A6BD6">
        <w:rPr>
          <w:rFonts w:cs="Times New Roman"/>
          <w:b/>
        </w:rPr>
        <w:t>Ek-3.</w:t>
      </w:r>
      <w:r w:rsidRPr="009A6BD6">
        <w:rPr>
          <w:rFonts w:cs="Times New Roman"/>
        </w:rPr>
        <w:t xml:space="preserve"> Devamı…</w:t>
      </w:r>
    </w:p>
    <w:tbl>
      <w:tblPr>
        <w:tblW w:w="8340" w:type="dxa"/>
        <w:jc w:val="center"/>
        <w:tblCellMar>
          <w:left w:w="10" w:type="dxa"/>
          <w:right w:w="10" w:type="dxa"/>
        </w:tblCellMar>
        <w:tblLook w:val="0000" w:firstRow="0" w:lastRow="0" w:firstColumn="0" w:lastColumn="0" w:noHBand="0" w:noVBand="0"/>
      </w:tblPr>
      <w:tblGrid>
        <w:gridCol w:w="1669"/>
        <w:gridCol w:w="1335"/>
        <w:gridCol w:w="1334"/>
        <w:gridCol w:w="1334"/>
        <w:gridCol w:w="1334"/>
        <w:gridCol w:w="1334"/>
      </w:tblGrid>
      <w:tr w:rsidR="00644ECA" w:rsidRPr="009A6BD6" w14:paraId="44696013" w14:textId="77777777">
        <w:trPr>
          <w:trHeight w:val="510"/>
          <w:jc w:val="center"/>
        </w:trPr>
        <w:tc>
          <w:tcPr>
            <w:tcW w:w="1669"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340B36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335"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2D37508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3E18239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3F19BF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(maks.)</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59E2EFC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215ABB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(maks.)</w:t>
            </w:r>
          </w:p>
        </w:tc>
      </w:tr>
      <w:tr w:rsidR="00644ECA" w:rsidRPr="009A6BD6" w14:paraId="3CA542AC" w14:textId="77777777">
        <w:trPr>
          <w:trHeight w:val="255"/>
          <w:jc w:val="center"/>
        </w:trPr>
        <w:tc>
          <w:tcPr>
            <w:tcW w:w="1669" w:type="dxa"/>
            <w:shd w:val="clear" w:color="auto" w:fill="FFFFFF"/>
            <w:tcMar>
              <w:top w:w="0" w:type="dxa"/>
              <w:left w:w="70" w:type="dxa"/>
              <w:bottom w:w="0" w:type="dxa"/>
              <w:right w:w="70" w:type="dxa"/>
            </w:tcMar>
            <w:vAlign w:val="center"/>
          </w:tcPr>
          <w:p w14:paraId="1997959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GRB140622A</w:t>
            </w:r>
          </w:p>
        </w:tc>
        <w:tc>
          <w:tcPr>
            <w:tcW w:w="1335" w:type="dxa"/>
            <w:shd w:val="clear" w:color="auto" w:fill="FFFFFF"/>
            <w:tcMar>
              <w:top w:w="0" w:type="dxa"/>
              <w:left w:w="70" w:type="dxa"/>
              <w:bottom w:w="0" w:type="dxa"/>
              <w:right w:w="70" w:type="dxa"/>
            </w:tcMar>
            <w:vAlign w:val="center"/>
          </w:tcPr>
          <w:p w14:paraId="67528FC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0.959</w:t>
            </w:r>
          </w:p>
        </w:tc>
        <w:tc>
          <w:tcPr>
            <w:tcW w:w="1334" w:type="dxa"/>
            <w:shd w:val="clear" w:color="auto" w:fill="FFFFFF"/>
            <w:tcMar>
              <w:top w:w="0" w:type="dxa"/>
              <w:left w:w="70" w:type="dxa"/>
              <w:bottom w:w="0" w:type="dxa"/>
              <w:right w:w="70" w:type="dxa"/>
            </w:tcMar>
            <w:vAlign w:val="center"/>
          </w:tcPr>
          <w:p w14:paraId="6562C1E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18B5710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77</w:t>
            </w:r>
          </w:p>
        </w:tc>
        <w:tc>
          <w:tcPr>
            <w:tcW w:w="1334" w:type="dxa"/>
            <w:shd w:val="clear" w:color="auto" w:fill="FFFFFF"/>
            <w:tcMar>
              <w:top w:w="0" w:type="dxa"/>
              <w:left w:w="70" w:type="dxa"/>
              <w:bottom w:w="0" w:type="dxa"/>
              <w:right w:w="70" w:type="dxa"/>
            </w:tcMar>
            <w:vAlign w:val="center"/>
          </w:tcPr>
          <w:p w14:paraId="03BD85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w:t>
            </w:r>
          </w:p>
        </w:tc>
        <w:tc>
          <w:tcPr>
            <w:tcW w:w="1334" w:type="dxa"/>
            <w:shd w:val="clear" w:color="auto" w:fill="FFFFFF"/>
            <w:tcMar>
              <w:top w:w="0" w:type="dxa"/>
              <w:left w:w="70" w:type="dxa"/>
              <w:bottom w:w="0" w:type="dxa"/>
              <w:right w:w="70" w:type="dxa"/>
            </w:tcMar>
            <w:vAlign w:val="center"/>
          </w:tcPr>
          <w:p w14:paraId="18C4455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r>
      <w:tr w:rsidR="00644ECA" w:rsidRPr="009A6BD6" w14:paraId="51D4A817" w14:textId="77777777">
        <w:trPr>
          <w:trHeight w:val="255"/>
          <w:jc w:val="center"/>
        </w:trPr>
        <w:tc>
          <w:tcPr>
            <w:tcW w:w="1669" w:type="dxa"/>
            <w:shd w:val="clear" w:color="auto" w:fill="FFFFFF"/>
            <w:tcMar>
              <w:top w:w="0" w:type="dxa"/>
              <w:left w:w="70" w:type="dxa"/>
              <w:bottom w:w="0" w:type="dxa"/>
              <w:right w:w="70" w:type="dxa"/>
            </w:tcMar>
            <w:vAlign w:val="center"/>
          </w:tcPr>
          <w:p w14:paraId="2AFB84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GRB140614A</w:t>
            </w:r>
          </w:p>
        </w:tc>
        <w:tc>
          <w:tcPr>
            <w:tcW w:w="1335" w:type="dxa"/>
            <w:shd w:val="clear" w:color="auto" w:fill="FFFFFF"/>
            <w:tcMar>
              <w:top w:w="0" w:type="dxa"/>
              <w:left w:w="70" w:type="dxa"/>
              <w:bottom w:w="0" w:type="dxa"/>
              <w:right w:w="70" w:type="dxa"/>
            </w:tcMar>
            <w:vAlign w:val="center"/>
          </w:tcPr>
          <w:p w14:paraId="0E067A3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4.233</w:t>
            </w:r>
          </w:p>
        </w:tc>
        <w:tc>
          <w:tcPr>
            <w:tcW w:w="1334" w:type="dxa"/>
            <w:shd w:val="clear" w:color="auto" w:fill="FFFFFF"/>
            <w:tcMar>
              <w:top w:w="0" w:type="dxa"/>
              <w:left w:w="70" w:type="dxa"/>
              <w:bottom w:w="0" w:type="dxa"/>
              <w:right w:w="70" w:type="dxa"/>
            </w:tcMar>
            <w:vAlign w:val="center"/>
          </w:tcPr>
          <w:p w14:paraId="298C25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w:t>
            </w:r>
          </w:p>
        </w:tc>
        <w:tc>
          <w:tcPr>
            <w:tcW w:w="1334" w:type="dxa"/>
            <w:shd w:val="clear" w:color="auto" w:fill="FFFFFF"/>
            <w:tcMar>
              <w:top w:w="0" w:type="dxa"/>
              <w:left w:w="70" w:type="dxa"/>
              <w:bottom w:w="0" w:type="dxa"/>
              <w:right w:w="70" w:type="dxa"/>
            </w:tcMar>
            <w:vAlign w:val="center"/>
          </w:tcPr>
          <w:p w14:paraId="00880B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7E1AD4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334" w:type="dxa"/>
            <w:shd w:val="clear" w:color="auto" w:fill="FFFFFF"/>
            <w:tcMar>
              <w:top w:w="0" w:type="dxa"/>
              <w:left w:w="70" w:type="dxa"/>
              <w:bottom w:w="0" w:type="dxa"/>
              <w:right w:w="70" w:type="dxa"/>
            </w:tcMar>
            <w:vAlign w:val="center"/>
          </w:tcPr>
          <w:p w14:paraId="666528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w:t>
            </w:r>
          </w:p>
        </w:tc>
      </w:tr>
      <w:tr w:rsidR="00644ECA" w:rsidRPr="009A6BD6" w14:paraId="09733B8B" w14:textId="77777777">
        <w:trPr>
          <w:trHeight w:val="255"/>
          <w:jc w:val="center"/>
        </w:trPr>
        <w:tc>
          <w:tcPr>
            <w:tcW w:w="1669" w:type="dxa"/>
            <w:shd w:val="clear" w:color="auto" w:fill="FFFFFF"/>
            <w:tcMar>
              <w:top w:w="0" w:type="dxa"/>
              <w:left w:w="70" w:type="dxa"/>
              <w:bottom w:w="0" w:type="dxa"/>
              <w:right w:w="70" w:type="dxa"/>
            </w:tcMar>
            <w:vAlign w:val="center"/>
          </w:tcPr>
          <w:p w14:paraId="664161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GRB140518A</w:t>
            </w:r>
          </w:p>
        </w:tc>
        <w:tc>
          <w:tcPr>
            <w:tcW w:w="1335" w:type="dxa"/>
            <w:shd w:val="clear" w:color="auto" w:fill="FFFFFF"/>
            <w:tcMar>
              <w:top w:w="0" w:type="dxa"/>
              <w:left w:w="70" w:type="dxa"/>
              <w:bottom w:w="0" w:type="dxa"/>
              <w:right w:w="70" w:type="dxa"/>
            </w:tcMar>
            <w:vAlign w:val="center"/>
          </w:tcPr>
          <w:p w14:paraId="75335DB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4.707</w:t>
            </w:r>
          </w:p>
        </w:tc>
        <w:tc>
          <w:tcPr>
            <w:tcW w:w="1334" w:type="dxa"/>
            <w:shd w:val="clear" w:color="auto" w:fill="FFFFFF"/>
            <w:tcMar>
              <w:top w:w="0" w:type="dxa"/>
              <w:left w:w="70" w:type="dxa"/>
              <w:bottom w:w="0" w:type="dxa"/>
              <w:right w:w="70" w:type="dxa"/>
            </w:tcMar>
            <w:vAlign w:val="center"/>
          </w:tcPr>
          <w:p w14:paraId="4E9F4D6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w:t>
            </w:r>
          </w:p>
        </w:tc>
        <w:tc>
          <w:tcPr>
            <w:tcW w:w="1334" w:type="dxa"/>
            <w:shd w:val="clear" w:color="auto" w:fill="FFFFFF"/>
            <w:tcMar>
              <w:top w:w="0" w:type="dxa"/>
              <w:left w:w="70" w:type="dxa"/>
              <w:bottom w:w="0" w:type="dxa"/>
              <w:right w:w="70" w:type="dxa"/>
            </w:tcMar>
            <w:vAlign w:val="center"/>
          </w:tcPr>
          <w:p w14:paraId="506A83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334" w:type="dxa"/>
            <w:shd w:val="clear" w:color="auto" w:fill="FFFFFF"/>
            <w:tcMar>
              <w:top w:w="0" w:type="dxa"/>
              <w:left w:w="70" w:type="dxa"/>
              <w:bottom w:w="0" w:type="dxa"/>
              <w:right w:w="70" w:type="dxa"/>
            </w:tcMar>
            <w:vAlign w:val="center"/>
          </w:tcPr>
          <w:p w14:paraId="213A05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334" w:type="dxa"/>
            <w:shd w:val="clear" w:color="auto" w:fill="FFFFFF"/>
            <w:tcMar>
              <w:top w:w="0" w:type="dxa"/>
              <w:left w:w="70" w:type="dxa"/>
              <w:bottom w:w="0" w:type="dxa"/>
              <w:right w:w="70" w:type="dxa"/>
            </w:tcMar>
            <w:vAlign w:val="center"/>
          </w:tcPr>
          <w:p w14:paraId="49F6504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r>
      <w:tr w:rsidR="00644ECA" w:rsidRPr="009A6BD6" w14:paraId="4975E46C" w14:textId="77777777">
        <w:trPr>
          <w:trHeight w:val="255"/>
          <w:jc w:val="center"/>
        </w:trPr>
        <w:tc>
          <w:tcPr>
            <w:tcW w:w="1669" w:type="dxa"/>
            <w:shd w:val="clear" w:color="auto" w:fill="FFFFFF"/>
            <w:tcMar>
              <w:top w:w="0" w:type="dxa"/>
              <w:left w:w="70" w:type="dxa"/>
              <w:bottom w:w="0" w:type="dxa"/>
              <w:right w:w="70" w:type="dxa"/>
            </w:tcMar>
            <w:vAlign w:val="center"/>
          </w:tcPr>
          <w:p w14:paraId="24C005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GRB140515A</w:t>
            </w:r>
          </w:p>
        </w:tc>
        <w:tc>
          <w:tcPr>
            <w:tcW w:w="1335" w:type="dxa"/>
            <w:shd w:val="clear" w:color="auto" w:fill="FFFFFF"/>
            <w:tcMar>
              <w:top w:w="0" w:type="dxa"/>
              <w:left w:w="70" w:type="dxa"/>
              <w:bottom w:w="0" w:type="dxa"/>
              <w:right w:w="70" w:type="dxa"/>
            </w:tcMar>
            <w:vAlign w:val="center"/>
          </w:tcPr>
          <w:p w14:paraId="759A674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6.320</w:t>
            </w:r>
          </w:p>
        </w:tc>
        <w:tc>
          <w:tcPr>
            <w:tcW w:w="1334" w:type="dxa"/>
            <w:shd w:val="clear" w:color="auto" w:fill="FFFFFF"/>
            <w:tcMar>
              <w:top w:w="0" w:type="dxa"/>
              <w:left w:w="70" w:type="dxa"/>
              <w:bottom w:w="0" w:type="dxa"/>
              <w:right w:w="70" w:type="dxa"/>
            </w:tcMar>
            <w:vAlign w:val="center"/>
          </w:tcPr>
          <w:p w14:paraId="3F79B66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w:t>
            </w:r>
          </w:p>
        </w:tc>
        <w:tc>
          <w:tcPr>
            <w:tcW w:w="1334" w:type="dxa"/>
            <w:shd w:val="clear" w:color="auto" w:fill="FFFFFF"/>
            <w:tcMar>
              <w:top w:w="0" w:type="dxa"/>
              <w:left w:w="70" w:type="dxa"/>
              <w:bottom w:w="0" w:type="dxa"/>
              <w:right w:w="70" w:type="dxa"/>
            </w:tcMar>
            <w:vAlign w:val="center"/>
          </w:tcPr>
          <w:p w14:paraId="3B56BD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w:t>
            </w:r>
          </w:p>
        </w:tc>
        <w:tc>
          <w:tcPr>
            <w:tcW w:w="1334" w:type="dxa"/>
            <w:shd w:val="clear" w:color="auto" w:fill="FFFFFF"/>
            <w:tcMar>
              <w:top w:w="0" w:type="dxa"/>
              <w:left w:w="70" w:type="dxa"/>
              <w:bottom w:w="0" w:type="dxa"/>
              <w:right w:w="70" w:type="dxa"/>
            </w:tcMar>
            <w:vAlign w:val="center"/>
          </w:tcPr>
          <w:p w14:paraId="09AF85B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w:t>
            </w:r>
          </w:p>
        </w:tc>
        <w:tc>
          <w:tcPr>
            <w:tcW w:w="1334" w:type="dxa"/>
            <w:shd w:val="clear" w:color="auto" w:fill="FFFFFF"/>
            <w:tcMar>
              <w:top w:w="0" w:type="dxa"/>
              <w:left w:w="70" w:type="dxa"/>
              <w:bottom w:w="0" w:type="dxa"/>
              <w:right w:w="70" w:type="dxa"/>
            </w:tcMar>
            <w:vAlign w:val="center"/>
          </w:tcPr>
          <w:p w14:paraId="2DA90D7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r>
      <w:tr w:rsidR="00644ECA" w:rsidRPr="009A6BD6" w14:paraId="2B3152DD" w14:textId="77777777">
        <w:trPr>
          <w:trHeight w:val="255"/>
          <w:jc w:val="center"/>
        </w:trPr>
        <w:tc>
          <w:tcPr>
            <w:tcW w:w="1669" w:type="dxa"/>
            <w:shd w:val="clear" w:color="auto" w:fill="FFFFFF"/>
            <w:tcMar>
              <w:top w:w="0" w:type="dxa"/>
              <w:left w:w="70" w:type="dxa"/>
              <w:bottom w:w="0" w:type="dxa"/>
              <w:right w:w="70" w:type="dxa"/>
            </w:tcMar>
            <w:vAlign w:val="center"/>
          </w:tcPr>
          <w:p w14:paraId="4AC8CF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GRB140512A</w:t>
            </w:r>
          </w:p>
        </w:tc>
        <w:tc>
          <w:tcPr>
            <w:tcW w:w="1335" w:type="dxa"/>
            <w:shd w:val="clear" w:color="auto" w:fill="FFFFFF"/>
            <w:tcMar>
              <w:top w:w="0" w:type="dxa"/>
              <w:left w:w="70" w:type="dxa"/>
              <w:bottom w:w="0" w:type="dxa"/>
              <w:right w:w="70" w:type="dxa"/>
            </w:tcMar>
            <w:vAlign w:val="center"/>
          </w:tcPr>
          <w:p w14:paraId="14CACB1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0.725</w:t>
            </w:r>
          </w:p>
        </w:tc>
        <w:tc>
          <w:tcPr>
            <w:tcW w:w="1334" w:type="dxa"/>
            <w:shd w:val="clear" w:color="auto" w:fill="FFFFFF"/>
            <w:tcMar>
              <w:top w:w="0" w:type="dxa"/>
              <w:left w:w="70" w:type="dxa"/>
              <w:bottom w:w="0" w:type="dxa"/>
              <w:right w:w="70" w:type="dxa"/>
            </w:tcMar>
            <w:vAlign w:val="center"/>
          </w:tcPr>
          <w:p w14:paraId="42DEDF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c>
          <w:tcPr>
            <w:tcW w:w="1334" w:type="dxa"/>
            <w:shd w:val="clear" w:color="auto" w:fill="FFFFFF"/>
            <w:tcMar>
              <w:top w:w="0" w:type="dxa"/>
              <w:left w:w="70" w:type="dxa"/>
              <w:bottom w:w="0" w:type="dxa"/>
              <w:right w:w="70" w:type="dxa"/>
            </w:tcMar>
            <w:vAlign w:val="center"/>
          </w:tcPr>
          <w:p w14:paraId="7B3860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shd w:val="clear" w:color="auto" w:fill="FFFFFF"/>
            <w:tcMar>
              <w:top w:w="0" w:type="dxa"/>
              <w:left w:w="70" w:type="dxa"/>
              <w:bottom w:w="0" w:type="dxa"/>
              <w:right w:w="70" w:type="dxa"/>
            </w:tcMar>
            <w:vAlign w:val="center"/>
          </w:tcPr>
          <w:p w14:paraId="3CCA530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c>
          <w:tcPr>
            <w:tcW w:w="1334" w:type="dxa"/>
            <w:shd w:val="clear" w:color="auto" w:fill="FFFFFF"/>
            <w:tcMar>
              <w:top w:w="0" w:type="dxa"/>
              <w:left w:w="70" w:type="dxa"/>
              <w:bottom w:w="0" w:type="dxa"/>
              <w:right w:w="70" w:type="dxa"/>
            </w:tcMar>
            <w:vAlign w:val="center"/>
          </w:tcPr>
          <w:p w14:paraId="38E102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145</w:t>
            </w:r>
          </w:p>
        </w:tc>
      </w:tr>
      <w:tr w:rsidR="00644ECA" w:rsidRPr="009A6BD6" w14:paraId="5765A505" w14:textId="77777777">
        <w:trPr>
          <w:trHeight w:val="255"/>
          <w:jc w:val="center"/>
        </w:trPr>
        <w:tc>
          <w:tcPr>
            <w:tcW w:w="1669" w:type="dxa"/>
            <w:shd w:val="clear" w:color="auto" w:fill="FFFFFF"/>
            <w:tcMar>
              <w:top w:w="0" w:type="dxa"/>
              <w:left w:w="70" w:type="dxa"/>
              <w:bottom w:w="0" w:type="dxa"/>
              <w:right w:w="70" w:type="dxa"/>
            </w:tcMar>
            <w:vAlign w:val="center"/>
          </w:tcPr>
          <w:p w14:paraId="1E44A6D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GRB140506A</w:t>
            </w:r>
          </w:p>
        </w:tc>
        <w:tc>
          <w:tcPr>
            <w:tcW w:w="1335" w:type="dxa"/>
            <w:shd w:val="clear" w:color="auto" w:fill="FFFFFF"/>
            <w:tcMar>
              <w:top w:w="0" w:type="dxa"/>
              <w:left w:w="70" w:type="dxa"/>
              <w:bottom w:w="0" w:type="dxa"/>
              <w:right w:w="70" w:type="dxa"/>
            </w:tcMar>
            <w:vAlign w:val="center"/>
          </w:tcPr>
          <w:p w14:paraId="4AC1C6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0.889</w:t>
            </w:r>
          </w:p>
        </w:tc>
        <w:tc>
          <w:tcPr>
            <w:tcW w:w="1334" w:type="dxa"/>
            <w:shd w:val="clear" w:color="auto" w:fill="FFFFFF"/>
            <w:tcMar>
              <w:top w:w="0" w:type="dxa"/>
              <w:left w:w="70" w:type="dxa"/>
              <w:bottom w:w="0" w:type="dxa"/>
              <w:right w:w="70" w:type="dxa"/>
            </w:tcMar>
            <w:vAlign w:val="center"/>
          </w:tcPr>
          <w:p w14:paraId="06E407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w:t>
            </w:r>
          </w:p>
        </w:tc>
        <w:tc>
          <w:tcPr>
            <w:tcW w:w="1334" w:type="dxa"/>
            <w:shd w:val="clear" w:color="auto" w:fill="FFFFFF"/>
            <w:tcMar>
              <w:top w:w="0" w:type="dxa"/>
              <w:left w:w="70" w:type="dxa"/>
              <w:bottom w:w="0" w:type="dxa"/>
              <w:right w:w="70" w:type="dxa"/>
            </w:tcMar>
            <w:vAlign w:val="center"/>
          </w:tcPr>
          <w:p w14:paraId="750BFC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79</w:t>
            </w:r>
          </w:p>
        </w:tc>
        <w:tc>
          <w:tcPr>
            <w:tcW w:w="1334" w:type="dxa"/>
            <w:shd w:val="clear" w:color="auto" w:fill="FFFFFF"/>
            <w:tcMar>
              <w:top w:w="0" w:type="dxa"/>
              <w:left w:w="70" w:type="dxa"/>
              <w:bottom w:w="0" w:type="dxa"/>
              <w:right w:w="70" w:type="dxa"/>
            </w:tcMar>
            <w:vAlign w:val="center"/>
          </w:tcPr>
          <w:p w14:paraId="67DF708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106</w:t>
            </w:r>
          </w:p>
        </w:tc>
        <w:tc>
          <w:tcPr>
            <w:tcW w:w="1334" w:type="dxa"/>
            <w:shd w:val="clear" w:color="auto" w:fill="FFFFFF"/>
            <w:tcMar>
              <w:top w:w="0" w:type="dxa"/>
              <w:left w:w="70" w:type="dxa"/>
              <w:bottom w:w="0" w:type="dxa"/>
              <w:right w:w="70" w:type="dxa"/>
            </w:tcMar>
            <w:vAlign w:val="center"/>
          </w:tcPr>
          <w:p w14:paraId="01EC0AC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132</w:t>
            </w:r>
          </w:p>
        </w:tc>
      </w:tr>
      <w:tr w:rsidR="00644ECA" w:rsidRPr="009A6BD6" w14:paraId="2E837845" w14:textId="77777777">
        <w:trPr>
          <w:trHeight w:val="255"/>
          <w:jc w:val="center"/>
        </w:trPr>
        <w:tc>
          <w:tcPr>
            <w:tcW w:w="1669" w:type="dxa"/>
            <w:shd w:val="clear" w:color="auto" w:fill="FFFFFF"/>
            <w:tcMar>
              <w:top w:w="0" w:type="dxa"/>
              <w:left w:w="70" w:type="dxa"/>
              <w:bottom w:w="0" w:type="dxa"/>
              <w:right w:w="70" w:type="dxa"/>
            </w:tcMar>
            <w:vAlign w:val="center"/>
          </w:tcPr>
          <w:p w14:paraId="717883E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GRB140430A</w:t>
            </w:r>
          </w:p>
        </w:tc>
        <w:tc>
          <w:tcPr>
            <w:tcW w:w="1335" w:type="dxa"/>
            <w:shd w:val="clear" w:color="auto" w:fill="FFFFFF"/>
            <w:tcMar>
              <w:top w:w="0" w:type="dxa"/>
              <w:left w:w="70" w:type="dxa"/>
              <w:bottom w:w="0" w:type="dxa"/>
              <w:right w:w="70" w:type="dxa"/>
            </w:tcMar>
            <w:vAlign w:val="center"/>
          </w:tcPr>
          <w:p w14:paraId="3769835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1.600</w:t>
            </w:r>
          </w:p>
        </w:tc>
        <w:tc>
          <w:tcPr>
            <w:tcW w:w="1334" w:type="dxa"/>
            <w:shd w:val="clear" w:color="auto" w:fill="FFFFFF"/>
            <w:tcMar>
              <w:top w:w="0" w:type="dxa"/>
              <w:left w:w="70" w:type="dxa"/>
              <w:bottom w:w="0" w:type="dxa"/>
              <w:right w:w="70" w:type="dxa"/>
            </w:tcMar>
            <w:vAlign w:val="center"/>
          </w:tcPr>
          <w:p w14:paraId="65E0B0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334" w:type="dxa"/>
            <w:shd w:val="clear" w:color="auto" w:fill="FFFFFF"/>
            <w:tcMar>
              <w:top w:w="0" w:type="dxa"/>
              <w:left w:w="70" w:type="dxa"/>
              <w:bottom w:w="0" w:type="dxa"/>
              <w:right w:w="70" w:type="dxa"/>
            </w:tcMar>
            <w:vAlign w:val="center"/>
          </w:tcPr>
          <w:p w14:paraId="77F2DA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c>
          <w:tcPr>
            <w:tcW w:w="1334" w:type="dxa"/>
            <w:shd w:val="clear" w:color="auto" w:fill="FFFFFF"/>
            <w:tcMar>
              <w:top w:w="0" w:type="dxa"/>
              <w:left w:w="70" w:type="dxa"/>
              <w:bottom w:w="0" w:type="dxa"/>
              <w:right w:w="70" w:type="dxa"/>
            </w:tcMar>
            <w:vAlign w:val="center"/>
          </w:tcPr>
          <w:p w14:paraId="3AC5FA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77</w:t>
            </w:r>
          </w:p>
        </w:tc>
        <w:tc>
          <w:tcPr>
            <w:tcW w:w="1334" w:type="dxa"/>
            <w:shd w:val="clear" w:color="auto" w:fill="FFFFFF"/>
            <w:tcMar>
              <w:top w:w="0" w:type="dxa"/>
              <w:left w:w="70" w:type="dxa"/>
              <w:bottom w:w="0" w:type="dxa"/>
              <w:right w:w="70" w:type="dxa"/>
            </w:tcMar>
            <w:vAlign w:val="center"/>
          </w:tcPr>
          <w:p w14:paraId="5832C3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96</w:t>
            </w:r>
          </w:p>
        </w:tc>
      </w:tr>
      <w:tr w:rsidR="00644ECA" w:rsidRPr="009A6BD6" w14:paraId="09A4BAB2" w14:textId="77777777">
        <w:trPr>
          <w:trHeight w:val="255"/>
          <w:jc w:val="center"/>
        </w:trPr>
        <w:tc>
          <w:tcPr>
            <w:tcW w:w="1669" w:type="dxa"/>
            <w:shd w:val="clear" w:color="auto" w:fill="FFFFFF"/>
            <w:tcMar>
              <w:top w:w="0" w:type="dxa"/>
              <w:left w:w="70" w:type="dxa"/>
              <w:bottom w:w="0" w:type="dxa"/>
              <w:right w:w="70" w:type="dxa"/>
            </w:tcMar>
            <w:vAlign w:val="center"/>
          </w:tcPr>
          <w:p w14:paraId="04A9B6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GRB140428A</w:t>
            </w:r>
          </w:p>
        </w:tc>
        <w:tc>
          <w:tcPr>
            <w:tcW w:w="1335" w:type="dxa"/>
            <w:shd w:val="clear" w:color="auto" w:fill="FFFFFF"/>
            <w:tcMar>
              <w:top w:w="0" w:type="dxa"/>
              <w:left w:w="70" w:type="dxa"/>
              <w:bottom w:w="0" w:type="dxa"/>
              <w:right w:w="70" w:type="dxa"/>
            </w:tcMar>
            <w:vAlign w:val="center"/>
          </w:tcPr>
          <w:p w14:paraId="7DC45E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4.700</w:t>
            </w:r>
          </w:p>
        </w:tc>
        <w:tc>
          <w:tcPr>
            <w:tcW w:w="1334" w:type="dxa"/>
            <w:shd w:val="clear" w:color="auto" w:fill="FFFFFF"/>
            <w:tcMar>
              <w:top w:w="0" w:type="dxa"/>
              <w:left w:w="70" w:type="dxa"/>
              <w:bottom w:w="0" w:type="dxa"/>
              <w:right w:w="70" w:type="dxa"/>
            </w:tcMar>
            <w:vAlign w:val="center"/>
          </w:tcPr>
          <w:p w14:paraId="7157FE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w:t>
            </w:r>
          </w:p>
        </w:tc>
        <w:tc>
          <w:tcPr>
            <w:tcW w:w="1334" w:type="dxa"/>
            <w:shd w:val="clear" w:color="auto" w:fill="FFFFFF"/>
            <w:tcMar>
              <w:top w:w="0" w:type="dxa"/>
              <w:left w:w="70" w:type="dxa"/>
              <w:bottom w:w="0" w:type="dxa"/>
              <w:right w:w="70" w:type="dxa"/>
            </w:tcMar>
            <w:vAlign w:val="center"/>
          </w:tcPr>
          <w:p w14:paraId="57BDB5E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334" w:type="dxa"/>
            <w:shd w:val="clear" w:color="auto" w:fill="FFFFFF"/>
            <w:tcMar>
              <w:top w:w="0" w:type="dxa"/>
              <w:left w:w="70" w:type="dxa"/>
              <w:bottom w:w="0" w:type="dxa"/>
              <w:right w:w="70" w:type="dxa"/>
            </w:tcMar>
            <w:vAlign w:val="center"/>
          </w:tcPr>
          <w:p w14:paraId="23F8E8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334" w:type="dxa"/>
            <w:shd w:val="clear" w:color="auto" w:fill="FFFFFF"/>
            <w:tcMar>
              <w:top w:w="0" w:type="dxa"/>
              <w:left w:w="70" w:type="dxa"/>
              <w:bottom w:w="0" w:type="dxa"/>
              <w:right w:w="70" w:type="dxa"/>
            </w:tcMar>
            <w:vAlign w:val="center"/>
          </w:tcPr>
          <w:p w14:paraId="1EFDCC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r>
      <w:tr w:rsidR="00644ECA" w:rsidRPr="009A6BD6" w14:paraId="701B0EB6" w14:textId="77777777">
        <w:trPr>
          <w:trHeight w:val="255"/>
          <w:jc w:val="center"/>
        </w:trPr>
        <w:tc>
          <w:tcPr>
            <w:tcW w:w="1669" w:type="dxa"/>
            <w:shd w:val="clear" w:color="auto" w:fill="FFFFFF"/>
            <w:tcMar>
              <w:top w:w="0" w:type="dxa"/>
              <w:left w:w="70" w:type="dxa"/>
              <w:bottom w:w="0" w:type="dxa"/>
              <w:right w:w="70" w:type="dxa"/>
            </w:tcMar>
            <w:vAlign w:val="center"/>
          </w:tcPr>
          <w:p w14:paraId="0F9AE3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GRB140423A</w:t>
            </w:r>
          </w:p>
        </w:tc>
        <w:tc>
          <w:tcPr>
            <w:tcW w:w="1335" w:type="dxa"/>
            <w:shd w:val="clear" w:color="auto" w:fill="FFFFFF"/>
            <w:tcMar>
              <w:top w:w="0" w:type="dxa"/>
              <w:left w:w="70" w:type="dxa"/>
              <w:bottom w:w="0" w:type="dxa"/>
              <w:right w:w="70" w:type="dxa"/>
            </w:tcMar>
            <w:vAlign w:val="center"/>
          </w:tcPr>
          <w:p w14:paraId="44065A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3.260</w:t>
            </w:r>
          </w:p>
        </w:tc>
        <w:tc>
          <w:tcPr>
            <w:tcW w:w="1334" w:type="dxa"/>
            <w:shd w:val="clear" w:color="auto" w:fill="FFFFFF"/>
            <w:tcMar>
              <w:top w:w="0" w:type="dxa"/>
              <w:left w:w="70" w:type="dxa"/>
              <w:bottom w:w="0" w:type="dxa"/>
              <w:right w:w="70" w:type="dxa"/>
            </w:tcMar>
            <w:vAlign w:val="center"/>
          </w:tcPr>
          <w:p w14:paraId="42D41B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w:t>
            </w:r>
          </w:p>
        </w:tc>
        <w:tc>
          <w:tcPr>
            <w:tcW w:w="1334" w:type="dxa"/>
            <w:shd w:val="clear" w:color="auto" w:fill="FFFFFF"/>
            <w:tcMar>
              <w:top w:w="0" w:type="dxa"/>
              <w:left w:w="70" w:type="dxa"/>
              <w:bottom w:w="0" w:type="dxa"/>
              <w:right w:w="70" w:type="dxa"/>
            </w:tcMar>
            <w:vAlign w:val="center"/>
          </w:tcPr>
          <w:p w14:paraId="5E211D8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334" w:type="dxa"/>
            <w:shd w:val="clear" w:color="auto" w:fill="FFFFFF"/>
            <w:tcMar>
              <w:top w:w="0" w:type="dxa"/>
              <w:left w:w="70" w:type="dxa"/>
              <w:bottom w:w="0" w:type="dxa"/>
              <w:right w:w="70" w:type="dxa"/>
            </w:tcMar>
            <w:vAlign w:val="center"/>
          </w:tcPr>
          <w:p w14:paraId="377760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w:t>
            </w:r>
          </w:p>
        </w:tc>
        <w:tc>
          <w:tcPr>
            <w:tcW w:w="1334" w:type="dxa"/>
            <w:shd w:val="clear" w:color="auto" w:fill="FFFFFF"/>
            <w:tcMar>
              <w:top w:w="0" w:type="dxa"/>
              <w:left w:w="70" w:type="dxa"/>
              <w:bottom w:w="0" w:type="dxa"/>
              <w:right w:w="70" w:type="dxa"/>
            </w:tcMar>
            <w:vAlign w:val="center"/>
          </w:tcPr>
          <w:p w14:paraId="79CE082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w:t>
            </w:r>
          </w:p>
        </w:tc>
      </w:tr>
      <w:tr w:rsidR="00644ECA" w:rsidRPr="009A6BD6" w14:paraId="194BF86E" w14:textId="77777777">
        <w:trPr>
          <w:trHeight w:val="255"/>
          <w:jc w:val="center"/>
        </w:trPr>
        <w:tc>
          <w:tcPr>
            <w:tcW w:w="1669" w:type="dxa"/>
            <w:shd w:val="clear" w:color="auto" w:fill="FFFFFF"/>
            <w:tcMar>
              <w:top w:w="0" w:type="dxa"/>
              <w:left w:w="70" w:type="dxa"/>
              <w:bottom w:w="0" w:type="dxa"/>
              <w:right w:w="70" w:type="dxa"/>
            </w:tcMar>
            <w:vAlign w:val="center"/>
          </w:tcPr>
          <w:p w14:paraId="591060D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GRB140419A</w:t>
            </w:r>
          </w:p>
        </w:tc>
        <w:tc>
          <w:tcPr>
            <w:tcW w:w="1335" w:type="dxa"/>
            <w:shd w:val="clear" w:color="auto" w:fill="FFFFFF"/>
            <w:tcMar>
              <w:top w:w="0" w:type="dxa"/>
              <w:left w:w="70" w:type="dxa"/>
              <w:bottom w:w="0" w:type="dxa"/>
              <w:right w:w="70" w:type="dxa"/>
            </w:tcMar>
            <w:vAlign w:val="center"/>
          </w:tcPr>
          <w:p w14:paraId="645EFFC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3.956</w:t>
            </w:r>
          </w:p>
        </w:tc>
        <w:tc>
          <w:tcPr>
            <w:tcW w:w="1334" w:type="dxa"/>
            <w:shd w:val="clear" w:color="auto" w:fill="FFFFFF"/>
            <w:tcMar>
              <w:top w:w="0" w:type="dxa"/>
              <w:left w:w="70" w:type="dxa"/>
              <w:bottom w:w="0" w:type="dxa"/>
              <w:right w:w="70" w:type="dxa"/>
            </w:tcMar>
            <w:vAlign w:val="center"/>
          </w:tcPr>
          <w:p w14:paraId="2B87449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w:t>
            </w:r>
          </w:p>
        </w:tc>
        <w:tc>
          <w:tcPr>
            <w:tcW w:w="1334" w:type="dxa"/>
            <w:shd w:val="clear" w:color="auto" w:fill="FFFFFF"/>
            <w:tcMar>
              <w:top w:w="0" w:type="dxa"/>
              <w:left w:w="70" w:type="dxa"/>
              <w:bottom w:w="0" w:type="dxa"/>
              <w:right w:w="70" w:type="dxa"/>
            </w:tcMar>
            <w:vAlign w:val="center"/>
          </w:tcPr>
          <w:p w14:paraId="7F5E4F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334" w:type="dxa"/>
            <w:shd w:val="clear" w:color="auto" w:fill="FFFFFF"/>
            <w:tcMar>
              <w:top w:w="0" w:type="dxa"/>
              <w:left w:w="70" w:type="dxa"/>
              <w:bottom w:w="0" w:type="dxa"/>
              <w:right w:w="70" w:type="dxa"/>
            </w:tcMar>
            <w:vAlign w:val="center"/>
          </w:tcPr>
          <w:p w14:paraId="601375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65A22AA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r>
      <w:tr w:rsidR="00644ECA" w:rsidRPr="009A6BD6" w14:paraId="4B919F88" w14:textId="77777777">
        <w:trPr>
          <w:trHeight w:val="255"/>
          <w:jc w:val="center"/>
        </w:trPr>
        <w:tc>
          <w:tcPr>
            <w:tcW w:w="1669" w:type="dxa"/>
            <w:shd w:val="clear" w:color="auto" w:fill="FFFFFF"/>
            <w:tcMar>
              <w:top w:w="0" w:type="dxa"/>
              <w:left w:w="70" w:type="dxa"/>
              <w:bottom w:w="0" w:type="dxa"/>
              <w:right w:w="70" w:type="dxa"/>
            </w:tcMar>
            <w:vAlign w:val="center"/>
          </w:tcPr>
          <w:p w14:paraId="128655A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GRB140318A</w:t>
            </w:r>
          </w:p>
        </w:tc>
        <w:tc>
          <w:tcPr>
            <w:tcW w:w="1335" w:type="dxa"/>
            <w:shd w:val="clear" w:color="auto" w:fill="FFFFFF"/>
            <w:tcMar>
              <w:top w:w="0" w:type="dxa"/>
              <w:left w:w="70" w:type="dxa"/>
              <w:bottom w:w="0" w:type="dxa"/>
              <w:right w:w="70" w:type="dxa"/>
            </w:tcMar>
            <w:vAlign w:val="center"/>
          </w:tcPr>
          <w:p w14:paraId="46918CC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1.020</w:t>
            </w:r>
          </w:p>
        </w:tc>
        <w:tc>
          <w:tcPr>
            <w:tcW w:w="1334" w:type="dxa"/>
            <w:shd w:val="clear" w:color="auto" w:fill="FFFFFF"/>
            <w:tcMar>
              <w:top w:w="0" w:type="dxa"/>
              <w:left w:w="70" w:type="dxa"/>
              <w:bottom w:w="0" w:type="dxa"/>
              <w:right w:w="70" w:type="dxa"/>
            </w:tcMar>
            <w:vAlign w:val="center"/>
          </w:tcPr>
          <w:p w14:paraId="58D2EB0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2E8FA7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c>
          <w:tcPr>
            <w:tcW w:w="1334" w:type="dxa"/>
            <w:shd w:val="clear" w:color="auto" w:fill="FFFFFF"/>
            <w:tcMar>
              <w:top w:w="0" w:type="dxa"/>
              <w:left w:w="70" w:type="dxa"/>
              <w:bottom w:w="0" w:type="dxa"/>
              <w:right w:w="70" w:type="dxa"/>
            </w:tcMar>
            <w:vAlign w:val="center"/>
          </w:tcPr>
          <w:p w14:paraId="581289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99</w:t>
            </w:r>
          </w:p>
        </w:tc>
        <w:tc>
          <w:tcPr>
            <w:tcW w:w="1334" w:type="dxa"/>
            <w:shd w:val="clear" w:color="auto" w:fill="FFFFFF"/>
            <w:tcMar>
              <w:top w:w="0" w:type="dxa"/>
              <w:left w:w="70" w:type="dxa"/>
              <w:bottom w:w="0" w:type="dxa"/>
              <w:right w:w="70" w:type="dxa"/>
            </w:tcMar>
            <w:vAlign w:val="center"/>
          </w:tcPr>
          <w:p w14:paraId="5A27FF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124</w:t>
            </w:r>
          </w:p>
        </w:tc>
      </w:tr>
      <w:tr w:rsidR="00644ECA" w:rsidRPr="009A6BD6" w14:paraId="579FF0E0" w14:textId="77777777">
        <w:trPr>
          <w:trHeight w:val="255"/>
          <w:jc w:val="center"/>
        </w:trPr>
        <w:tc>
          <w:tcPr>
            <w:tcW w:w="1669" w:type="dxa"/>
            <w:shd w:val="clear" w:color="auto" w:fill="FFFFFF"/>
            <w:tcMar>
              <w:top w:w="0" w:type="dxa"/>
              <w:left w:w="70" w:type="dxa"/>
              <w:bottom w:w="0" w:type="dxa"/>
              <w:right w:w="70" w:type="dxa"/>
            </w:tcMar>
            <w:vAlign w:val="center"/>
          </w:tcPr>
          <w:p w14:paraId="2CA1F0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GRB140311A</w:t>
            </w:r>
          </w:p>
        </w:tc>
        <w:tc>
          <w:tcPr>
            <w:tcW w:w="1335" w:type="dxa"/>
            <w:shd w:val="clear" w:color="auto" w:fill="FFFFFF"/>
            <w:tcMar>
              <w:top w:w="0" w:type="dxa"/>
              <w:left w:w="70" w:type="dxa"/>
              <w:bottom w:w="0" w:type="dxa"/>
              <w:right w:w="70" w:type="dxa"/>
            </w:tcMar>
            <w:vAlign w:val="center"/>
          </w:tcPr>
          <w:p w14:paraId="5BA6BF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4.954</w:t>
            </w:r>
          </w:p>
        </w:tc>
        <w:tc>
          <w:tcPr>
            <w:tcW w:w="1334" w:type="dxa"/>
            <w:shd w:val="clear" w:color="auto" w:fill="FFFFFF"/>
            <w:tcMar>
              <w:top w:w="0" w:type="dxa"/>
              <w:left w:w="70" w:type="dxa"/>
              <w:bottom w:w="0" w:type="dxa"/>
              <w:right w:w="70" w:type="dxa"/>
            </w:tcMar>
            <w:vAlign w:val="center"/>
          </w:tcPr>
          <w:p w14:paraId="270B78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w:t>
            </w:r>
          </w:p>
        </w:tc>
        <w:tc>
          <w:tcPr>
            <w:tcW w:w="1334" w:type="dxa"/>
            <w:shd w:val="clear" w:color="auto" w:fill="FFFFFF"/>
            <w:tcMar>
              <w:top w:w="0" w:type="dxa"/>
              <w:left w:w="70" w:type="dxa"/>
              <w:bottom w:w="0" w:type="dxa"/>
              <w:right w:w="70" w:type="dxa"/>
            </w:tcMar>
            <w:vAlign w:val="center"/>
          </w:tcPr>
          <w:p w14:paraId="7E21F6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334" w:type="dxa"/>
            <w:shd w:val="clear" w:color="auto" w:fill="FFFFFF"/>
            <w:tcMar>
              <w:top w:w="0" w:type="dxa"/>
              <w:left w:w="70" w:type="dxa"/>
              <w:bottom w:w="0" w:type="dxa"/>
              <w:right w:w="70" w:type="dxa"/>
            </w:tcMar>
            <w:vAlign w:val="center"/>
          </w:tcPr>
          <w:p w14:paraId="780B50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6528570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r>
      <w:tr w:rsidR="00644ECA" w:rsidRPr="009A6BD6" w14:paraId="71102605" w14:textId="77777777">
        <w:trPr>
          <w:trHeight w:val="255"/>
          <w:jc w:val="center"/>
        </w:trPr>
        <w:tc>
          <w:tcPr>
            <w:tcW w:w="1669" w:type="dxa"/>
            <w:shd w:val="clear" w:color="auto" w:fill="FFFFFF"/>
            <w:tcMar>
              <w:top w:w="0" w:type="dxa"/>
              <w:left w:w="70" w:type="dxa"/>
              <w:bottom w:w="0" w:type="dxa"/>
              <w:right w:w="70" w:type="dxa"/>
            </w:tcMar>
            <w:vAlign w:val="center"/>
          </w:tcPr>
          <w:p w14:paraId="2DE89D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GRB140304A</w:t>
            </w:r>
          </w:p>
        </w:tc>
        <w:tc>
          <w:tcPr>
            <w:tcW w:w="1335" w:type="dxa"/>
            <w:shd w:val="clear" w:color="auto" w:fill="FFFFFF"/>
            <w:tcMar>
              <w:top w:w="0" w:type="dxa"/>
              <w:left w:w="70" w:type="dxa"/>
              <w:bottom w:w="0" w:type="dxa"/>
              <w:right w:w="70" w:type="dxa"/>
            </w:tcMar>
            <w:vAlign w:val="center"/>
          </w:tcPr>
          <w:p w14:paraId="4FFBFA2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5.283</w:t>
            </w:r>
          </w:p>
        </w:tc>
        <w:tc>
          <w:tcPr>
            <w:tcW w:w="1334" w:type="dxa"/>
            <w:shd w:val="clear" w:color="auto" w:fill="FFFFFF"/>
            <w:tcMar>
              <w:top w:w="0" w:type="dxa"/>
              <w:left w:w="70" w:type="dxa"/>
              <w:bottom w:w="0" w:type="dxa"/>
              <w:right w:w="70" w:type="dxa"/>
            </w:tcMar>
            <w:vAlign w:val="center"/>
          </w:tcPr>
          <w:p w14:paraId="10B7803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w:t>
            </w:r>
          </w:p>
        </w:tc>
        <w:tc>
          <w:tcPr>
            <w:tcW w:w="1334" w:type="dxa"/>
            <w:shd w:val="clear" w:color="auto" w:fill="FFFFFF"/>
            <w:tcMar>
              <w:top w:w="0" w:type="dxa"/>
              <w:left w:w="70" w:type="dxa"/>
              <w:bottom w:w="0" w:type="dxa"/>
              <w:right w:w="70" w:type="dxa"/>
            </w:tcMar>
            <w:vAlign w:val="center"/>
          </w:tcPr>
          <w:p w14:paraId="6ABF32C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334" w:type="dxa"/>
            <w:shd w:val="clear" w:color="auto" w:fill="FFFFFF"/>
            <w:tcMar>
              <w:top w:w="0" w:type="dxa"/>
              <w:left w:w="70" w:type="dxa"/>
              <w:bottom w:w="0" w:type="dxa"/>
              <w:right w:w="70" w:type="dxa"/>
            </w:tcMar>
            <w:vAlign w:val="center"/>
          </w:tcPr>
          <w:p w14:paraId="440B99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334" w:type="dxa"/>
            <w:shd w:val="clear" w:color="auto" w:fill="FFFFFF"/>
            <w:tcMar>
              <w:top w:w="0" w:type="dxa"/>
              <w:left w:w="70" w:type="dxa"/>
              <w:bottom w:w="0" w:type="dxa"/>
              <w:right w:w="70" w:type="dxa"/>
            </w:tcMar>
            <w:vAlign w:val="center"/>
          </w:tcPr>
          <w:p w14:paraId="0C0D30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r>
      <w:tr w:rsidR="00644ECA" w:rsidRPr="009A6BD6" w14:paraId="33139378" w14:textId="77777777">
        <w:trPr>
          <w:trHeight w:val="255"/>
          <w:jc w:val="center"/>
        </w:trPr>
        <w:tc>
          <w:tcPr>
            <w:tcW w:w="1669" w:type="dxa"/>
            <w:shd w:val="clear" w:color="auto" w:fill="FFFFFF"/>
            <w:tcMar>
              <w:top w:w="0" w:type="dxa"/>
              <w:left w:w="70" w:type="dxa"/>
              <w:bottom w:w="0" w:type="dxa"/>
              <w:right w:w="70" w:type="dxa"/>
            </w:tcMar>
            <w:vAlign w:val="center"/>
          </w:tcPr>
          <w:p w14:paraId="138F86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GRB140301A</w:t>
            </w:r>
          </w:p>
        </w:tc>
        <w:tc>
          <w:tcPr>
            <w:tcW w:w="1335" w:type="dxa"/>
            <w:shd w:val="clear" w:color="auto" w:fill="FFFFFF"/>
            <w:tcMar>
              <w:top w:w="0" w:type="dxa"/>
              <w:left w:w="70" w:type="dxa"/>
              <w:bottom w:w="0" w:type="dxa"/>
              <w:right w:w="70" w:type="dxa"/>
            </w:tcMar>
            <w:vAlign w:val="center"/>
          </w:tcPr>
          <w:p w14:paraId="041D35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1.416</w:t>
            </w:r>
          </w:p>
        </w:tc>
        <w:tc>
          <w:tcPr>
            <w:tcW w:w="1334" w:type="dxa"/>
            <w:shd w:val="clear" w:color="auto" w:fill="FFFFFF"/>
            <w:tcMar>
              <w:top w:w="0" w:type="dxa"/>
              <w:left w:w="70" w:type="dxa"/>
              <w:bottom w:w="0" w:type="dxa"/>
              <w:right w:w="70" w:type="dxa"/>
            </w:tcMar>
            <w:vAlign w:val="center"/>
          </w:tcPr>
          <w:p w14:paraId="6F879B0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334" w:type="dxa"/>
            <w:shd w:val="clear" w:color="auto" w:fill="FFFFFF"/>
            <w:tcMar>
              <w:top w:w="0" w:type="dxa"/>
              <w:left w:w="70" w:type="dxa"/>
              <w:bottom w:w="0" w:type="dxa"/>
              <w:right w:w="70" w:type="dxa"/>
            </w:tcMar>
            <w:vAlign w:val="center"/>
          </w:tcPr>
          <w:p w14:paraId="4053BE8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w:t>
            </w:r>
          </w:p>
        </w:tc>
        <w:tc>
          <w:tcPr>
            <w:tcW w:w="1334" w:type="dxa"/>
            <w:shd w:val="clear" w:color="auto" w:fill="FFFFFF"/>
            <w:tcMar>
              <w:top w:w="0" w:type="dxa"/>
              <w:left w:w="70" w:type="dxa"/>
              <w:bottom w:w="0" w:type="dxa"/>
              <w:right w:w="70" w:type="dxa"/>
            </w:tcMar>
            <w:vAlign w:val="center"/>
          </w:tcPr>
          <w:p w14:paraId="67C015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c>
          <w:tcPr>
            <w:tcW w:w="1334" w:type="dxa"/>
            <w:shd w:val="clear" w:color="auto" w:fill="FFFFFF"/>
            <w:tcMar>
              <w:top w:w="0" w:type="dxa"/>
              <w:left w:w="70" w:type="dxa"/>
              <w:bottom w:w="0" w:type="dxa"/>
              <w:right w:w="70" w:type="dxa"/>
            </w:tcMar>
            <w:vAlign w:val="center"/>
          </w:tcPr>
          <w:p w14:paraId="4F0CA49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103</w:t>
            </w:r>
          </w:p>
        </w:tc>
      </w:tr>
      <w:tr w:rsidR="00644ECA" w:rsidRPr="009A6BD6" w14:paraId="5AFCBC0B" w14:textId="77777777">
        <w:trPr>
          <w:trHeight w:val="255"/>
          <w:jc w:val="center"/>
        </w:trPr>
        <w:tc>
          <w:tcPr>
            <w:tcW w:w="1669" w:type="dxa"/>
            <w:shd w:val="clear" w:color="auto" w:fill="FFFFFF"/>
            <w:tcMar>
              <w:top w:w="0" w:type="dxa"/>
              <w:left w:w="70" w:type="dxa"/>
              <w:bottom w:w="0" w:type="dxa"/>
              <w:right w:w="70" w:type="dxa"/>
            </w:tcMar>
            <w:vAlign w:val="center"/>
          </w:tcPr>
          <w:p w14:paraId="110D2F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GRB140213A</w:t>
            </w:r>
          </w:p>
        </w:tc>
        <w:tc>
          <w:tcPr>
            <w:tcW w:w="1335" w:type="dxa"/>
            <w:shd w:val="clear" w:color="auto" w:fill="FFFFFF"/>
            <w:tcMar>
              <w:top w:w="0" w:type="dxa"/>
              <w:left w:w="70" w:type="dxa"/>
              <w:bottom w:w="0" w:type="dxa"/>
              <w:right w:w="70" w:type="dxa"/>
            </w:tcMar>
            <w:vAlign w:val="center"/>
          </w:tcPr>
          <w:p w14:paraId="41D776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1.208</w:t>
            </w:r>
          </w:p>
        </w:tc>
        <w:tc>
          <w:tcPr>
            <w:tcW w:w="1334" w:type="dxa"/>
            <w:shd w:val="clear" w:color="auto" w:fill="FFFFFF"/>
            <w:tcMar>
              <w:top w:w="0" w:type="dxa"/>
              <w:left w:w="70" w:type="dxa"/>
              <w:bottom w:w="0" w:type="dxa"/>
              <w:right w:w="70" w:type="dxa"/>
            </w:tcMar>
            <w:vAlign w:val="center"/>
          </w:tcPr>
          <w:p w14:paraId="01F8BC6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334" w:type="dxa"/>
            <w:shd w:val="clear" w:color="auto" w:fill="FFFFFF"/>
            <w:tcMar>
              <w:top w:w="0" w:type="dxa"/>
              <w:left w:w="70" w:type="dxa"/>
              <w:bottom w:w="0" w:type="dxa"/>
              <w:right w:w="70" w:type="dxa"/>
            </w:tcMar>
            <w:vAlign w:val="center"/>
          </w:tcPr>
          <w:p w14:paraId="3E5FAD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c>
          <w:tcPr>
            <w:tcW w:w="1334" w:type="dxa"/>
            <w:shd w:val="clear" w:color="auto" w:fill="FFFFFF"/>
            <w:tcMar>
              <w:top w:w="0" w:type="dxa"/>
              <w:left w:w="70" w:type="dxa"/>
              <w:bottom w:w="0" w:type="dxa"/>
              <w:right w:w="70" w:type="dxa"/>
            </w:tcMar>
            <w:vAlign w:val="center"/>
          </w:tcPr>
          <w:p w14:paraId="779E660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91</w:t>
            </w:r>
          </w:p>
        </w:tc>
        <w:tc>
          <w:tcPr>
            <w:tcW w:w="1334" w:type="dxa"/>
            <w:shd w:val="clear" w:color="auto" w:fill="FFFFFF"/>
            <w:tcMar>
              <w:top w:w="0" w:type="dxa"/>
              <w:left w:w="70" w:type="dxa"/>
              <w:bottom w:w="0" w:type="dxa"/>
              <w:right w:w="70" w:type="dxa"/>
            </w:tcMar>
            <w:vAlign w:val="center"/>
          </w:tcPr>
          <w:p w14:paraId="12BC40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113</w:t>
            </w:r>
          </w:p>
        </w:tc>
      </w:tr>
      <w:tr w:rsidR="00644ECA" w:rsidRPr="009A6BD6" w14:paraId="492419E0" w14:textId="77777777">
        <w:trPr>
          <w:trHeight w:val="255"/>
          <w:jc w:val="center"/>
        </w:trPr>
        <w:tc>
          <w:tcPr>
            <w:tcW w:w="1669" w:type="dxa"/>
            <w:shd w:val="clear" w:color="auto" w:fill="FFFFFF"/>
            <w:tcMar>
              <w:top w:w="0" w:type="dxa"/>
              <w:left w:w="70" w:type="dxa"/>
              <w:bottom w:w="0" w:type="dxa"/>
              <w:right w:w="70" w:type="dxa"/>
            </w:tcMar>
            <w:vAlign w:val="center"/>
          </w:tcPr>
          <w:p w14:paraId="2CC6D0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GRB140206A</w:t>
            </w:r>
          </w:p>
        </w:tc>
        <w:tc>
          <w:tcPr>
            <w:tcW w:w="1335" w:type="dxa"/>
            <w:shd w:val="clear" w:color="auto" w:fill="FFFFFF"/>
            <w:tcMar>
              <w:top w:w="0" w:type="dxa"/>
              <w:left w:w="70" w:type="dxa"/>
              <w:bottom w:w="0" w:type="dxa"/>
              <w:right w:w="70" w:type="dxa"/>
            </w:tcMar>
            <w:vAlign w:val="center"/>
          </w:tcPr>
          <w:p w14:paraId="623BBA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2.740</w:t>
            </w:r>
          </w:p>
        </w:tc>
        <w:tc>
          <w:tcPr>
            <w:tcW w:w="1334" w:type="dxa"/>
            <w:shd w:val="clear" w:color="auto" w:fill="FFFFFF"/>
            <w:tcMar>
              <w:top w:w="0" w:type="dxa"/>
              <w:left w:w="70" w:type="dxa"/>
              <w:bottom w:w="0" w:type="dxa"/>
              <w:right w:w="70" w:type="dxa"/>
            </w:tcMar>
            <w:vAlign w:val="center"/>
          </w:tcPr>
          <w:p w14:paraId="2865A5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27</w:t>
            </w:r>
          </w:p>
        </w:tc>
        <w:tc>
          <w:tcPr>
            <w:tcW w:w="1334" w:type="dxa"/>
            <w:shd w:val="clear" w:color="auto" w:fill="FFFFFF"/>
            <w:tcMar>
              <w:top w:w="0" w:type="dxa"/>
              <w:left w:w="70" w:type="dxa"/>
              <w:bottom w:w="0" w:type="dxa"/>
              <w:right w:w="70" w:type="dxa"/>
            </w:tcMar>
            <w:vAlign w:val="center"/>
          </w:tcPr>
          <w:p w14:paraId="5E7823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41F8D2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w:t>
            </w:r>
          </w:p>
        </w:tc>
        <w:tc>
          <w:tcPr>
            <w:tcW w:w="1334" w:type="dxa"/>
            <w:shd w:val="clear" w:color="auto" w:fill="FFFFFF"/>
            <w:tcMar>
              <w:top w:w="0" w:type="dxa"/>
              <w:left w:w="70" w:type="dxa"/>
              <w:bottom w:w="0" w:type="dxa"/>
              <w:right w:w="70" w:type="dxa"/>
            </w:tcMar>
            <w:vAlign w:val="center"/>
          </w:tcPr>
          <w:p w14:paraId="01B6493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r>
      <w:tr w:rsidR="00644ECA" w:rsidRPr="009A6BD6" w14:paraId="12157593" w14:textId="77777777">
        <w:trPr>
          <w:trHeight w:val="255"/>
          <w:jc w:val="center"/>
        </w:trPr>
        <w:tc>
          <w:tcPr>
            <w:tcW w:w="1669" w:type="dxa"/>
            <w:shd w:val="clear" w:color="auto" w:fill="FFFFFF"/>
            <w:tcMar>
              <w:top w:w="0" w:type="dxa"/>
              <w:left w:w="70" w:type="dxa"/>
              <w:bottom w:w="0" w:type="dxa"/>
              <w:right w:w="70" w:type="dxa"/>
            </w:tcMar>
            <w:vAlign w:val="center"/>
          </w:tcPr>
          <w:p w14:paraId="09017E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GRB140114A</w:t>
            </w:r>
          </w:p>
        </w:tc>
        <w:tc>
          <w:tcPr>
            <w:tcW w:w="1335" w:type="dxa"/>
            <w:shd w:val="clear" w:color="auto" w:fill="FFFFFF"/>
            <w:tcMar>
              <w:top w:w="0" w:type="dxa"/>
              <w:left w:w="70" w:type="dxa"/>
              <w:bottom w:w="0" w:type="dxa"/>
              <w:right w:w="70" w:type="dxa"/>
            </w:tcMar>
            <w:vAlign w:val="center"/>
          </w:tcPr>
          <w:p w14:paraId="19502A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1334" w:type="dxa"/>
            <w:shd w:val="clear" w:color="auto" w:fill="FFFFFF"/>
            <w:tcMar>
              <w:top w:w="0" w:type="dxa"/>
              <w:left w:w="70" w:type="dxa"/>
              <w:bottom w:w="0" w:type="dxa"/>
              <w:right w:w="70" w:type="dxa"/>
            </w:tcMar>
            <w:vAlign w:val="center"/>
          </w:tcPr>
          <w:p w14:paraId="3372B66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334" w:type="dxa"/>
            <w:shd w:val="clear" w:color="auto" w:fill="FFFFFF"/>
            <w:tcMar>
              <w:top w:w="0" w:type="dxa"/>
              <w:left w:w="70" w:type="dxa"/>
              <w:bottom w:w="0" w:type="dxa"/>
              <w:right w:w="70" w:type="dxa"/>
            </w:tcMar>
            <w:vAlign w:val="center"/>
          </w:tcPr>
          <w:p w14:paraId="52CCEB6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334" w:type="dxa"/>
            <w:shd w:val="clear" w:color="auto" w:fill="FFFFFF"/>
            <w:tcMar>
              <w:top w:w="0" w:type="dxa"/>
              <w:left w:w="70" w:type="dxa"/>
              <w:bottom w:w="0" w:type="dxa"/>
              <w:right w:w="70" w:type="dxa"/>
            </w:tcMar>
            <w:vAlign w:val="center"/>
          </w:tcPr>
          <w:p w14:paraId="1A70BC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71FD00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r>
      <w:tr w:rsidR="00644ECA" w:rsidRPr="009A6BD6" w14:paraId="76CAE9F1" w14:textId="77777777">
        <w:trPr>
          <w:trHeight w:val="255"/>
          <w:jc w:val="center"/>
        </w:trPr>
        <w:tc>
          <w:tcPr>
            <w:tcW w:w="1669" w:type="dxa"/>
            <w:shd w:val="clear" w:color="auto" w:fill="FFFFFF"/>
            <w:tcMar>
              <w:top w:w="0" w:type="dxa"/>
              <w:left w:w="70" w:type="dxa"/>
              <w:bottom w:w="0" w:type="dxa"/>
              <w:right w:w="70" w:type="dxa"/>
            </w:tcMar>
            <w:vAlign w:val="center"/>
          </w:tcPr>
          <w:p w14:paraId="5C4C307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GRB151215A</w:t>
            </w:r>
          </w:p>
        </w:tc>
        <w:tc>
          <w:tcPr>
            <w:tcW w:w="1335" w:type="dxa"/>
            <w:shd w:val="clear" w:color="auto" w:fill="FFFFFF"/>
            <w:tcMar>
              <w:top w:w="0" w:type="dxa"/>
              <w:left w:w="70" w:type="dxa"/>
              <w:bottom w:w="0" w:type="dxa"/>
              <w:right w:w="70" w:type="dxa"/>
            </w:tcMar>
            <w:vAlign w:val="center"/>
          </w:tcPr>
          <w:p w14:paraId="71ED0C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2.590</w:t>
            </w:r>
          </w:p>
        </w:tc>
        <w:tc>
          <w:tcPr>
            <w:tcW w:w="1334" w:type="dxa"/>
            <w:shd w:val="clear" w:color="auto" w:fill="FFFFFF"/>
            <w:tcMar>
              <w:top w:w="0" w:type="dxa"/>
              <w:left w:w="70" w:type="dxa"/>
              <w:bottom w:w="0" w:type="dxa"/>
              <w:right w:w="70" w:type="dxa"/>
            </w:tcMar>
            <w:vAlign w:val="center"/>
          </w:tcPr>
          <w:p w14:paraId="2DF4CE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w:t>
            </w:r>
          </w:p>
        </w:tc>
        <w:tc>
          <w:tcPr>
            <w:tcW w:w="1334" w:type="dxa"/>
            <w:shd w:val="clear" w:color="auto" w:fill="FFFFFF"/>
            <w:tcMar>
              <w:top w:w="0" w:type="dxa"/>
              <w:left w:w="70" w:type="dxa"/>
              <w:bottom w:w="0" w:type="dxa"/>
              <w:right w:w="70" w:type="dxa"/>
            </w:tcMar>
            <w:vAlign w:val="center"/>
          </w:tcPr>
          <w:p w14:paraId="239590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334" w:type="dxa"/>
            <w:shd w:val="clear" w:color="auto" w:fill="FFFFFF"/>
            <w:tcMar>
              <w:top w:w="0" w:type="dxa"/>
              <w:left w:w="70" w:type="dxa"/>
              <w:bottom w:w="0" w:type="dxa"/>
              <w:right w:w="70" w:type="dxa"/>
            </w:tcMar>
            <w:vAlign w:val="center"/>
          </w:tcPr>
          <w:p w14:paraId="3BCBB8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w:t>
            </w:r>
          </w:p>
        </w:tc>
        <w:tc>
          <w:tcPr>
            <w:tcW w:w="1334" w:type="dxa"/>
            <w:shd w:val="clear" w:color="auto" w:fill="FFFFFF"/>
            <w:tcMar>
              <w:top w:w="0" w:type="dxa"/>
              <w:left w:w="70" w:type="dxa"/>
              <w:bottom w:w="0" w:type="dxa"/>
              <w:right w:w="70" w:type="dxa"/>
            </w:tcMar>
            <w:vAlign w:val="center"/>
          </w:tcPr>
          <w:p w14:paraId="116550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r>
      <w:tr w:rsidR="00644ECA" w:rsidRPr="009A6BD6" w14:paraId="34BE3B0E" w14:textId="77777777">
        <w:trPr>
          <w:trHeight w:val="255"/>
          <w:jc w:val="center"/>
        </w:trPr>
        <w:tc>
          <w:tcPr>
            <w:tcW w:w="1669" w:type="dxa"/>
            <w:shd w:val="clear" w:color="auto" w:fill="FFFFFF"/>
            <w:tcMar>
              <w:top w:w="0" w:type="dxa"/>
              <w:left w:w="70" w:type="dxa"/>
              <w:bottom w:w="0" w:type="dxa"/>
              <w:right w:w="70" w:type="dxa"/>
            </w:tcMar>
            <w:vAlign w:val="center"/>
          </w:tcPr>
          <w:p w14:paraId="617DB0E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GRB151112A</w:t>
            </w:r>
          </w:p>
        </w:tc>
        <w:tc>
          <w:tcPr>
            <w:tcW w:w="1335" w:type="dxa"/>
            <w:shd w:val="clear" w:color="auto" w:fill="FFFFFF"/>
            <w:tcMar>
              <w:top w:w="0" w:type="dxa"/>
              <w:left w:w="70" w:type="dxa"/>
              <w:bottom w:w="0" w:type="dxa"/>
              <w:right w:w="70" w:type="dxa"/>
            </w:tcMar>
            <w:vAlign w:val="center"/>
          </w:tcPr>
          <w:p w14:paraId="2DF916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4.100</w:t>
            </w:r>
          </w:p>
        </w:tc>
        <w:tc>
          <w:tcPr>
            <w:tcW w:w="1334" w:type="dxa"/>
            <w:shd w:val="clear" w:color="auto" w:fill="FFFFFF"/>
            <w:tcMar>
              <w:top w:w="0" w:type="dxa"/>
              <w:left w:w="70" w:type="dxa"/>
              <w:bottom w:w="0" w:type="dxa"/>
              <w:right w:w="70" w:type="dxa"/>
            </w:tcMar>
            <w:vAlign w:val="center"/>
          </w:tcPr>
          <w:p w14:paraId="47E661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w:t>
            </w:r>
          </w:p>
        </w:tc>
        <w:tc>
          <w:tcPr>
            <w:tcW w:w="1334" w:type="dxa"/>
            <w:shd w:val="clear" w:color="auto" w:fill="FFFFFF"/>
            <w:tcMar>
              <w:top w:w="0" w:type="dxa"/>
              <w:left w:w="70" w:type="dxa"/>
              <w:bottom w:w="0" w:type="dxa"/>
              <w:right w:w="70" w:type="dxa"/>
            </w:tcMar>
            <w:vAlign w:val="center"/>
          </w:tcPr>
          <w:p w14:paraId="6C2FAB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7BC00BA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334" w:type="dxa"/>
            <w:shd w:val="clear" w:color="auto" w:fill="FFFFFF"/>
            <w:tcMar>
              <w:top w:w="0" w:type="dxa"/>
              <w:left w:w="70" w:type="dxa"/>
              <w:bottom w:w="0" w:type="dxa"/>
              <w:right w:w="70" w:type="dxa"/>
            </w:tcMar>
            <w:vAlign w:val="center"/>
          </w:tcPr>
          <w:p w14:paraId="118BA17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r>
      <w:tr w:rsidR="00644ECA" w:rsidRPr="009A6BD6" w14:paraId="26A488BE" w14:textId="77777777">
        <w:trPr>
          <w:trHeight w:val="255"/>
          <w:jc w:val="center"/>
        </w:trPr>
        <w:tc>
          <w:tcPr>
            <w:tcW w:w="1669" w:type="dxa"/>
            <w:shd w:val="clear" w:color="auto" w:fill="FFFFFF"/>
            <w:tcMar>
              <w:top w:w="0" w:type="dxa"/>
              <w:left w:w="70" w:type="dxa"/>
              <w:bottom w:w="0" w:type="dxa"/>
              <w:right w:w="70" w:type="dxa"/>
            </w:tcMar>
            <w:vAlign w:val="center"/>
          </w:tcPr>
          <w:p w14:paraId="00EC665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GRB151111A</w:t>
            </w:r>
          </w:p>
        </w:tc>
        <w:tc>
          <w:tcPr>
            <w:tcW w:w="1335" w:type="dxa"/>
            <w:shd w:val="clear" w:color="auto" w:fill="FFFFFF"/>
            <w:tcMar>
              <w:top w:w="0" w:type="dxa"/>
              <w:left w:w="70" w:type="dxa"/>
              <w:bottom w:w="0" w:type="dxa"/>
              <w:right w:w="70" w:type="dxa"/>
            </w:tcMar>
            <w:vAlign w:val="center"/>
          </w:tcPr>
          <w:p w14:paraId="081F2B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3.500</w:t>
            </w:r>
          </w:p>
        </w:tc>
        <w:tc>
          <w:tcPr>
            <w:tcW w:w="1334" w:type="dxa"/>
            <w:shd w:val="clear" w:color="auto" w:fill="FFFFFF"/>
            <w:tcMar>
              <w:top w:w="0" w:type="dxa"/>
              <w:left w:w="70" w:type="dxa"/>
              <w:bottom w:w="0" w:type="dxa"/>
              <w:right w:w="70" w:type="dxa"/>
            </w:tcMar>
            <w:vAlign w:val="center"/>
          </w:tcPr>
          <w:p w14:paraId="2EC6D08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334" w:type="dxa"/>
            <w:shd w:val="clear" w:color="auto" w:fill="FFFFFF"/>
            <w:tcMar>
              <w:top w:w="0" w:type="dxa"/>
              <w:left w:w="70" w:type="dxa"/>
              <w:bottom w:w="0" w:type="dxa"/>
              <w:right w:w="70" w:type="dxa"/>
            </w:tcMar>
            <w:vAlign w:val="center"/>
          </w:tcPr>
          <w:p w14:paraId="1C39D4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71A17B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5AFC931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w:t>
            </w:r>
          </w:p>
        </w:tc>
      </w:tr>
      <w:tr w:rsidR="00644ECA" w:rsidRPr="009A6BD6" w14:paraId="492D845B" w14:textId="77777777">
        <w:trPr>
          <w:trHeight w:val="255"/>
          <w:jc w:val="center"/>
        </w:trPr>
        <w:tc>
          <w:tcPr>
            <w:tcW w:w="1669" w:type="dxa"/>
            <w:shd w:val="clear" w:color="auto" w:fill="FFFFFF"/>
            <w:tcMar>
              <w:top w:w="0" w:type="dxa"/>
              <w:left w:w="70" w:type="dxa"/>
              <w:bottom w:w="0" w:type="dxa"/>
              <w:right w:w="70" w:type="dxa"/>
            </w:tcMar>
            <w:vAlign w:val="center"/>
          </w:tcPr>
          <w:p w14:paraId="111EA6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GRB151031A</w:t>
            </w:r>
          </w:p>
        </w:tc>
        <w:tc>
          <w:tcPr>
            <w:tcW w:w="1335" w:type="dxa"/>
            <w:shd w:val="clear" w:color="auto" w:fill="FFFFFF"/>
            <w:tcMar>
              <w:top w:w="0" w:type="dxa"/>
              <w:left w:w="70" w:type="dxa"/>
              <w:bottom w:w="0" w:type="dxa"/>
              <w:right w:w="70" w:type="dxa"/>
            </w:tcMar>
            <w:vAlign w:val="center"/>
          </w:tcPr>
          <w:p w14:paraId="5FDD05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1.167</w:t>
            </w:r>
          </w:p>
        </w:tc>
        <w:tc>
          <w:tcPr>
            <w:tcW w:w="1334" w:type="dxa"/>
            <w:shd w:val="clear" w:color="auto" w:fill="FFFFFF"/>
            <w:tcMar>
              <w:top w:w="0" w:type="dxa"/>
              <w:left w:w="70" w:type="dxa"/>
              <w:bottom w:w="0" w:type="dxa"/>
              <w:right w:w="70" w:type="dxa"/>
            </w:tcMar>
            <w:vAlign w:val="center"/>
          </w:tcPr>
          <w:p w14:paraId="3D29AD7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02F062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w:t>
            </w:r>
          </w:p>
        </w:tc>
        <w:tc>
          <w:tcPr>
            <w:tcW w:w="1334" w:type="dxa"/>
            <w:shd w:val="clear" w:color="auto" w:fill="FFFFFF"/>
            <w:tcMar>
              <w:top w:w="0" w:type="dxa"/>
              <w:left w:w="70" w:type="dxa"/>
              <w:bottom w:w="0" w:type="dxa"/>
              <w:right w:w="70" w:type="dxa"/>
            </w:tcMar>
            <w:vAlign w:val="center"/>
          </w:tcPr>
          <w:p w14:paraId="5AF26DA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92</w:t>
            </w:r>
          </w:p>
        </w:tc>
        <w:tc>
          <w:tcPr>
            <w:tcW w:w="1334" w:type="dxa"/>
            <w:shd w:val="clear" w:color="auto" w:fill="FFFFFF"/>
            <w:tcMar>
              <w:top w:w="0" w:type="dxa"/>
              <w:left w:w="70" w:type="dxa"/>
              <w:bottom w:w="0" w:type="dxa"/>
              <w:right w:w="70" w:type="dxa"/>
            </w:tcMar>
            <w:vAlign w:val="center"/>
          </w:tcPr>
          <w:p w14:paraId="2165605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w:t>
            </w:r>
          </w:p>
        </w:tc>
      </w:tr>
      <w:tr w:rsidR="00644ECA" w:rsidRPr="009A6BD6" w14:paraId="1D5FCA14" w14:textId="77777777">
        <w:trPr>
          <w:trHeight w:val="255"/>
          <w:jc w:val="center"/>
        </w:trPr>
        <w:tc>
          <w:tcPr>
            <w:tcW w:w="1669" w:type="dxa"/>
            <w:shd w:val="clear" w:color="auto" w:fill="FFFFFF"/>
            <w:tcMar>
              <w:top w:w="0" w:type="dxa"/>
              <w:left w:w="70" w:type="dxa"/>
              <w:bottom w:w="0" w:type="dxa"/>
              <w:right w:w="70" w:type="dxa"/>
            </w:tcMar>
            <w:vAlign w:val="center"/>
          </w:tcPr>
          <w:p w14:paraId="723B6A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GRB151029A</w:t>
            </w:r>
          </w:p>
        </w:tc>
        <w:tc>
          <w:tcPr>
            <w:tcW w:w="1335" w:type="dxa"/>
            <w:shd w:val="clear" w:color="auto" w:fill="FFFFFF"/>
            <w:tcMar>
              <w:top w:w="0" w:type="dxa"/>
              <w:left w:w="70" w:type="dxa"/>
              <w:bottom w:w="0" w:type="dxa"/>
              <w:right w:w="70" w:type="dxa"/>
            </w:tcMar>
            <w:vAlign w:val="center"/>
          </w:tcPr>
          <w:p w14:paraId="6C83E37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1.423</w:t>
            </w:r>
          </w:p>
        </w:tc>
        <w:tc>
          <w:tcPr>
            <w:tcW w:w="1334" w:type="dxa"/>
            <w:shd w:val="clear" w:color="auto" w:fill="FFFFFF"/>
            <w:tcMar>
              <w:top w:w="0" w:type="dxa"/>
              <w:left w:w="70" w:type="dxa"/>
              <w:bottom w:w="0" w:type="dxa"/>
              <w:right w:w="70" w:type="dxa"/>
            </w:tcMar>
            <w:vAlign w:val="center"/>
          </w:tcPr>
          <w:p w14:paraId="1AB9522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334" w:type="dxa"/>
            <w:shd w:val="clear" w:color="auto" w:fill="FFFFFF"/>
            <w:tcMar>
              <w:top w:w="0" w:type="dxa"/>
              <w:left w:w="70" w:type="dxa"/>
              <w:bottom w:w="0" w:type="dxa"/>
              <w:right w:w="70" w:type="dxa"/>
            </w:tcMar>
            <w:vAlign w:val="center"/>
          </w:tcPr>
          <w:p w14:paraId="5292400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w:t>
            </w:r>
          </w:p>
        </w:tc>
        <w:tc>
          <w:tcPr>
            <w:tcW w:w="1334" w:type="dxa"/>
            <w:shd w:val="clear" w:color="auto" w:fill="FFFFFF"/>
            <w:tcMar>
              <w:top w:w="0" w:type="dxa"/>
              <w:left w:w="70" w:type="dxa"/>
              <w:bottom w:w="0" w:type="dxa"/>
              <w:right w:w="70" w:type="dxa"/>
            </w:tcMar>
            <w:vAlign w:val="center"/>
          </w:tcPr>
          <w:p w14:paraId="4FAED8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c>
          <w:tcPr>
            <w:tcW w:w="1334" w:type="dxa"/>
            <w:shd w:val="clear" w:color="auto" w:fill="FFFFFF"/>
            <w:tcMar>
              <w:top w:w="0" w:type="dxa"/>
              <w:left w:w="70" w:type="dxa"/>
              <w:bottom w:w="0" w:type="dxa"/>
              <w:right w:w="70" w:type="dxa"/>
            </w:tcMar>
            <w:vAlign w:val="center"/>
          </w:tcPr>
          <w:p w14:paraId="01A476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103</w:t>
            </w:r>
          </w:p>
        </w:tc>
      </w:tr>
      <w:tr w:rsidR="00644ECA" w:rsidRPr="009A6BD6" w14:paraId="638EFF6A" w14:textId="77777777">
        <w:trPr>
          <w:trHeight w:val="255"/>
          <w:jc w:val="center"/>
        </w:trPr>
        <w:tc>
          <w:tcPr>
            <w:tcW w:w="1669" w:type="dxa"/>
            <w:shd w:val="clear" w:color="auto" w:fill="FFFFFF"/>
            <w:tcMar>
              <w:top w:w="0" w:type="dxa"/>
              <w:left w:w="70" w:type="dxa"/>
              <w:bottom w:w="0" w:type="dxa"/>
              <w:right w:w="70" w:type="dxa"/>
            </w:tcMar>
            <w:vAlign w:val="center"/>
          </w:tcPr>
          <w:p w14:paraId="7ED8279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GRB151027B</w:t>
            </w:r>
          </w:p>
        </w:tc>
        <w:tc>
          <w:tcPr>
            <w:tcW w:w="1335" w:type="dxa"/>
            <w:shd w:val="clear" w:color="auto" w:fill="FFFFFF"/>
            <w:tcMar>
              <w:top w:w="0" w:type="dxa"/>
              <w:left w:w="70" w:type="dxa"/>
              <w:bottom w:w="0" w:type="dxa"/>
              <w:right w:w="70" w:type="dxa"/>
            </w:tcMar>
            <w:vAlign w:val="center"/>
          </w:tcPr>
          <w:p w14:paraId="4574F9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4.063</w:t>
            </w:r>
          </w:p>
        </w:tc>
        <w:tc>
          <w:tcPr>
            <w:tcW w:w="1334" w:type="dxa"/>
            <w:shd w:val="clear" w:color="auto" w:fill="FFFFFF"/>
            <w:tcMar>
              <w:top w:w="0" w:type="dxa"/>
              <w:left w:w="70" w:type="dxa"/>
              <w:bottom w:w="0" w:type="dxa"/>
              <w:right w:w="70" w:type="dxa"/>
            </w:tcMar>
            <w:vAlign w:val="center"/>
          </w:tcPr>
          <w:p w14:paraId="339894B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w:t>
            </w:r>
          </w:p>
        </w:tc>
        <w:tc>
          <w:tcPr>
            <w:tcW w:w="1334" w:type="dxa"/>
            <w:shd w:val="clear" w:color="auto" w:fill="FFFFFF"/>
            <w:tcMar>
              <w:top w:w="0" w:type="dxa"/>
              <w:left w:w="70" w:type="dxa"/>
              <w:bottom w:w="0" w:type="dxa"/>
              <w:right w:w="70" w:type="dxa"/>
            </w:tcMar>
            <w:vAlign w:val="center"/>
          </w:tcPr>
          <w:p w14:paraId="7F8CF4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334" w:type="dxa"/>
            <w:shd w:val="clear" w:color="auto" w:fill="FFFFFF"/>
            <w:tcMar>
              <w:top w:w="0" w:type="dxa"/>
              <w:left w:w="70" w:type="dxa"/>
              <w:bottom w:w="0" w:type="dxa"/>
              <w:right w:w="70" w:type="dxa"/>
            </w:tcMar>
            <w:vAlign w:val="center"/>
          </w:tcPr>
          <w:p w14:paraId="5D8EFC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5187D8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r>
      <w:tr w:rsidR="00644ECA" w:rsidRPr="009A6BD6" w14:paraId="10C13C49" w14:textId="77777777">
        <w:trPr>
          <w:trHeight w:val="255"/>
          <w:jc w:val="center"/>
        </w:trPr>
        <w:tc>
          <w:tcPr>
            <w:tcW w:w="1669" w:type="dxa"/>
            <w:shd w:val="clear" w:color="auto" w:fill="FFFFFF"/>
            <w:tcMar>
              <w:top w:w="0" w:type="dxa"/>
              <w:left w:w="70" w:type="dxa"/>
              <w:bottom w:w="0" w:type="dxa"/>
              <w:right w:w="70" w:type="dxa"/>
            </w:tcMar>
            <w:vAlign w:val="center"/>
          </w:tcPr>
          <w:p w14:paraId="7FE97EA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GRB151027A</w:t>
            </w:r>
          </w:p>
        </w:tc>
        <w:tc>
          <w:tcPr>
            <w:tcW w:w="1335" w:type="dxa"/>
            <w:shd w:val="clear" w:color="auto" w:fill="FFFFFF"/>
            <w:tcMar>
              <w:top w:w="0" w:type="dxa"/>
              <w:left w:w="70" w:type="dxa"/>
              <w:bottom w:w="0" w:type="dxa"/>
              <w:right w:w="70" w:type="dxa"/>
            </w:tcMar>
            <w:vAlign w:val="center"/>
          </w:tcPr>
          <w:p w14:paraId="3BAD34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0.810</w:t>
            </w:r>
          </w:p>
        </w:tc>
        <w:tc>
          <w:tcPr>
            <w:tcW w:w="1334" w:type="dxa"/>
            <w:shd w:val="clear" w:color="auto" w:fill="FFFFFF"/>
            <w:tcMar>
              <w:top w:w="0" w:type="dxa"/>
              <w:left w:w="70" w:type="dxa"/>
              <w:bottom w:w="0" w:type="dxa"/>
              <w:right w:w="70" w:type="dxa"/>
            </w:tcMar>
            <w:vAlign w:val="center"/>
          </w:tcPr>
          <w:p w14:paraId="7ED505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w:t>
            </w:r>
          </w:p>
        </w:tc>
        <w:tc>
          <w:tcPr>
            <w:tcW w:w="1334" w:type="dxa"/>
            <w:shd w:val="clear" w:color="auto" w:fill="FFFFFF"/>
            <w:tcMar>
              <w:top w:w="0" w:type="dxa"/>
              <w:left w:w="70" w:type="dxa"/>
              <w:bottom w:w="0" w:type="dxa"/>
              <w:right w:w="70" w:type="dxa"/>
            </w:tcMar>
            <w:vAlign w:val="center"/>
          </w:tcPr>
          <w:p w14:paraId="4D2F95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c>
          <w:tcPr>
            <w:tcW w:w="1334" w:type="dxa"/>
            <w:shd w:val="clear" w:color="auto" w:fill="FFFFFF"/>
            <w:tcMar>
              <w:top w:w="0" w:type="dxa"/>
              <w:left w:w="70" w:type="dxa"/>
              <w:bottom w:w="0" w:type="dxa"/>
              <w:right w:w="70" w:type="dxa"/>
            </w:tcMar>
            <w:vAlign w:val="center"/>
          </w:tcPr>
          <w:p w14:paraId="35779D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w:t>
            </w:r>
          </w:p>
        </w:tc>
        <w:tc>
          <w:tcPr>
            <w:tcW w:w="1334" w:type="dxa"/>
            <w:shd w:val="clear" w:color="auto" w:fill="FFFFFF"/>
            <w:tcMar>
              <w:top w:w="0" w:type="dxa"/>
              <w:left w:w="70" w:type="dxa"/>
              <w:bottom w:w="0" w:type="dxa"/>
              <w:right w:w="70" w:type="dxa"/>
            </w:tcMar>
            <w:vAlign w:val="center"/>
          </w:tcPr>
          <w:p w14:paraId="48EB950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138</w:t>
            </w:r>
          </w:p>
        </w:tc>
      </w:tr>
      <w:tr w:rsidR="00644ECA" w:rsidRPr="009A6BD6" w14:paraId="2F47EA28" w14:textId="77777777">
        <w:trPr>
          <w:trHeight w:val="255"/>
          <w:jc w:val="center"/>
        </w:trPr>
        <w:tc>
          <w:tcPr>
            <w:tcW w:w="1669" w:type="dxa"/>
            <w:shd w:val="clear" w:color="auto" w:fill="FFFFFF"/>
            <w:tcMar>
              <w:top w:w="0" w:type="dxa"/>
              <w:left w:w="70" w:type="dxa"/>
              <w:bottom w:w="0" w:type="dxa"/>
              <w:right w:w="70" w:type="dxa"/>
            </w:tcMar>
            <w:vAlign w:val="center"/>
          </w:tcPr>
          <w:p w14:paraId="603270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GRB151021A</w:t>
            </w:r>
          </w:p>
        </w:tc>
        <w:tc>
          <w:tcPr>
            <w:tcW w:w="1335" w:type="dxa"/>
            <w:shd w:val="clear" w:color="auto" w:fill="FFFFFF"/>
            <w:tcMar>
              <w:top w:w="0" w:type="dxa"/>
              <w:left w:w="70" w:type="dxa"/>
              <w:bottom w:w="0" w:type="dxa"/>
              <w:right w:w="70" w:type="dxa"/>
            </w:tcMar>
            <w:vAlign w:val="center"/>
          </w:tcPr>
          <w:p w14:paraId="0A24B9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2.330</w:t>
            </w:r>
          </w:p>
        </w:tc>
        <w:tc>
          <w:tcPr>
            <w:tcW w:w="1334" w:type="dxa"/>
            <w:shd w:val="clear" w:color="auto" w:fill="FFFFFF"/>
            <w:tcMar>
              <w:top w:w="0" w:type="dxa"/>
              <w:left w:w="70" w:type="dxa"/>
              <w:bottom w:w="0" w:type="dxa"/>
              <w:right w:w="70" w:type="dxa"/>
            </w:tcMar>
            <w:vAlign w:val="center"/>
          </w:tcPr>
          <w:p w14:paraId="3DF21F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334" w:type="dxa"/>
            <w:shd w:val="clear" w:color="auto" w:fill="FFFFFF"/>
            <w:tcMar>
              <w:top w:w="0" w:type="dxa"/>
              <w:left w:w="70" w:type="dxa"/>
              <w:bottom w:w="0" w:type="dxa"/>
              <w:right w:w="70" w:type="dxa"/>
            </w:tcMar>
            <w:vAlign w:val="center"/>
          </w:tcPr>
          <w:p w14:paraId="0CB5B6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334" w:type="dxa"/>
            <w:shd w:val="clear" w:color="auto" w:fill="FFFFFF"/>
            <w:tcMar>
              <w:top w:w="0" w:type="dxa"/>
              <w:left w:w="70" w:type="dxa"/>
              <w:bottom w:w="0" w:type="dxa"/>
              <w:right w:w="70" w:type="dxa"/>
            </w:tcMar>
            <w:vAlign w:val="center"/>
          </w:tcPr>
          <w:p w14:paraId="321C46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334" w:type="dxa"/>
            <w:shd w:val="clear" w:color="auto" w:fill="FFFFFF"/>
            <w:tcMar>
              <w:top w:w="0" w:type="dxa"/>
              <w:left w:w="70" w:type="dxa"/>
              <w:bottom w:w="0" w:type="dxa"/>
              <w:right w:w="70" w:type="dxa"/>
            </w:tcMar>
            <w:vAlign w:val="center"/>
          </w:tcPr>
          <w:p w14:paraId="01D04D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w:t>
            </w:r>
          </w:p>
        </w:tc>
      </w:tr>
      <w:tr w:rsidR="00644ECA" w:rsidRPr="009A6BD6" w14:paraId="32D116D4" w14:textId="77777777">
        <w:trPr>
          <w:trHeight w:val="255"/>
          <w:jc w:val="center"/>
        </w:trPr>
        <w:tc>
          <w:tcPr>
            <w:tcW w:w="1669" w:type="dxa"/>
            <w:shd w:val="clear" w:color="auto" w:fill="FFFFFF"/>
            <w:tcMar>
              <w:top w:w="0" w:type="dxa"/>
              <w:left w:w="70" w:type="dxa"/>
              <w:bottom w:w="0" w:type="dxa"/>
              <w:right w:w="70" w:type="dxa"/>
            </w:tcMar>
            <w:vAlign w:val="center"/>
          </w:tcPr>
          <w:p w14:paraId="74EED65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GRB150915A</w:t>
            </w:r>
          </w:p>
        </w:tc>
        <w:tc>
          <w:tcPr>
            <w:tcW w:w="1335" w:type="dxa"/>
            <w:shd w:val="clear" w:color="auto" w:fill="FFFFFF"/>
            <w:tcMar>
              <w:top w:w="0" w:type="dxa"/>
              <w:left w:w="70" w:type="dxa"/>
              <w:bottom w:w="0" w:type="dxa"/>
              <w:right w:w="70" w:type="dxa"/>
            </w:tcMar>
            <w:vAlign w:val="center"/>
          </w:tcPr>
          <w:p w14:paraId="09A11E2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1.968</w:t>
            </w:r>
          </w:p>
        </w:tc>
        <w:tc>
          <w:tcPr>
            <w:tcW w:w="1334" w:type="dxa"/>
            <w:shd w:val="clear" w:color="auto" w:fill="FFFFFF"/>
            <w:tcMar>
              <w:top w:w="0" w:type="dxa"/>
              <w:left w:w="70" w:type="dxa"/>
              <w:bottom w:w="0" w:type="dxa"/>
              <w:right w:w="70" w:type="dxa"/>
            </w:tcMar>
            <w:vAlign w:val="center"/>
          </w:tcPr>
          <w:p w14:paraId="050F46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3619A8D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116DF97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c>
          <w:tcPr>
            <w:tcW w:w="1334" w:type="dxa"/>
            <w:shd w:val="clear" w:color="auto" w:fill="FFFFFF"/>
            <w:tcMar>
              <w:top w:w="0" w:type="dxa"/>
              <w:left w:w="70" w:type="dxa"/>
              <w:bottom w:w="0" w:type="dxa"/>
              <w:right w:w="70" w:type="dxa"/>
            </w:tcMar>
            <w:vAlign w:val="center"/>
          </w:tcPr>
          <w:p w14:paraId="43085C7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r>
      <w:tr w:rsidR="00644ECA" w:rsidRPr="009A6BD6" w14:paraId="56205153" w14:textId="77777777">
        <w:trPr>
          <w:trHeight w:val="255"/>
          <w:jc w:val="center"/>
        </w:trPr>
        <w:tc>
          <w:tcPr>
            <w:tcW w:w="1669" w:type="dxa"/>
            <w:shd w:val="clear" w:color="auto" w:fill="FFFFFF"/>
            <w:tcMar>
              <w:top w:w="0" w:type="dxa"/>
              <w:left w:w="70" w:type="dxa"/>
              <w:bottom w:w="0" w:type="dxa"/>
              <w:right w:w="70" w:type="dxa"/>
            </w:tcMar>
            <w:vAlign w:val="center"/>
          </w:tcPr>
          <w:p w14:paraId="1A65A0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GRB150910A</w:t>
            </w:r>
          </w:p>
        </w:tc>
        <w:tc>
          <w:tcPr>
            <w:tcW w:w="1335" w:type="dxa"/>
            <w:shd w:val="clear" w:color="auto" w:fill="FFFFFF"/>
            <w:tcMar>
              <w:top w:w="0" w:type="dxa"/>
              <w:left w:w="70" w:type="dxa"/>
              <w:bottom w:w="0" w:type="dxa"/>
              <w:right w:w="70" w:type="dxa"/>
            </w:tcMar>
            <w:vAlign w:val="center"/>
          </w:tcPr>
          <w:p w14:paraId="47D1E8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1.359</w:t>
            </w:r>
          </w:p>
        </w:tc>
        <w:tc>
          <w:tcPr>
            <w:tcW w:w="1334" w:type="dxa"/>
            <w:shd w:val="clear" w:color="auto" w:fill="FFFFFF"/>
            <w:tcMar>
              <w:top w:w="0" w:type="dxa"/>
              <w:left w:w="70" w:type="dxa"/>
              <w:bottom w:w="0" w:type="dxa"/>
              <w:right w:w="70" w:type="dxa"/>
            </w:tcMar>
            <w:vAlign w:val="center"/>
          </w:tcPr>
          <w:p w14:paraId="5AD67C3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334" w:type="dxa"/>
            <w:shd w:val="clear" w:color="auto" w:fill="FFFFFF"/>
            <w:tcMar>
              <w:top w:w="0" w:type="dxa"/>
              <w:left w:w="70" w:type="dxa"/>
              <w:bottom w:w="0" w:type="dxa"/>
              <w:right w:w="70" w:type="dxa"/>
            </w:tcMar>
            <w:vAlign w:val="center"/>
          </w:tcPr>
          <w:p w14:paraId="71695E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1334" w:type="dxa"/>
            <w:shd w:val="clear" w:color="auto" w:fill="FFFFFF"/>
            <w:tcMar>
              <w:top w:w="0" w:type="dxa"/>
              <w:left w:w="70" w:type="dxa"/>
              <w:bottom w:w="0" w:type="dxa"/>
              <w:right w:w="70" w:type="dxa"/>
            </w:tcMar>
            <w:vAlign w:val="center"/>
          </w:tcPr>
          <w:p w14:paraId="7250624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w:t>
            </w:r>
          </w:p>
        </w:tc>
        <w:tc>
          <w:tcPr>
            <w:tcW w:w="1334" w:type="dxa"/>
            <w:shd w:val="clear" w:color="auto" w:fill="FFFFFF"/>
            <w:tcMar>
              <w:top w:w="0" w:type="dxa"/>
              <w:left w:w="70" w:type="dxa"/>
              <w:bottom w:w="0" w:type="dxa"/>
              <w:right w:w="70" w:type="dxa"/>
            </w:tcMar>
            <w:vAlign w:val="center"/>
          </w:tcPr>
          <w:p w14:paraId="10D854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106</w:t>
            </w:r>
          </w:p>
        </w:tc>
      </w:tr>
      <w:tr w:rsidR="00644ECA" w:rsidRPr="009A6BD6" w14:paraId="1E72A843" w14:textId="77777777">
        <w:trPr>
          <w:trHeight w:val="255"/>
          <w:jc w:val="center"/>
        </w:trPr>
        <w:tc>
          <w:tcPr>
            <w:tcW w:w="1669" w:type="dxa"/>
            <w:shd w:val="clear" w:color="auto" w:fill="FFFFFF"/>
            <w:tcMar>
              <w:top w:w="0" w:type="dxa"/>
              <w:left w:w="70" w:type="dxa"/>
              <w:bottom w:w="0" w:type="dxa"/>
              <w:right w:w="70" w:type="dxa"/>
            </w:tcMar>
            <w:vAlign w:val="center"/>
          </w:tcPr>
          <w:p w14:paraId="30DCC7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GRB150821A</w:t>
            </w:r>
          </w:p>
        </w:tc>
        <w:tc>
          <w:tcPr>
            <w:tcW w:w="1335" w:type="dxa"/>
            <w:shd w:val="clear" w:color="auto" w:fill="FFFFFF"/>
            <w:tcMar>
              <w:top w:w="0" w:type="dxa"/>
              <w:left w:w="70" w:type="dxa"/>
              <w:bottom w:w="0" w:type="dxa"/>
              <w:right w:w="70" w:type="dxa"/>
            </w:tcMar>
            <w:vAlign w:val="center"/>
          </w:tcPr>
          <w:p w14:paraId="20CF04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0.755</w:t>
            </w:r>
          </w:p>
        </w:tc>
        <w:tc>
          <w:tcPr>
            <w:tcW w:w="1334" w:type="dxa"/>
            <w:shd w:val="clear" w:color="auto" w:fill="FFFFFF"/>
            <w:tcMar>
              <w:top w:w="0" w:type="dxa"/>
              <w:left w:w="70" w:type="dxa"/>
              <w:bottom w:w="0" w:type="dxa"/>
              <w:right w:w="70" w:type="dxa"/>
            </w:tcMar>
            <w:vAlign w:val="center"/>
          </w:tcPr>
          <w:p w14:paraId="40DEAEC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c>
          <w:tcPr>
            <w:tcW w:w="1334" w:type="dxa"/>
            <w:shd w:val="clear" w:color="auto" w:fill="FFFFFF"/>
            <w:tcMar>
              <w:top w:w="0" w:type="dxa"/>
              <w:left w:w="70" w:type="dxa"/>
              <w:bottom w:w="0" w:type="dxa"/>
              <w:right w:w="70" w:type="dxa"/>
            </w:tcMar>
            <w:vAlign w:val="center"/>
          </w:tcPr>
          <w:p w14:paraId="39E49A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w:t>
            </w:r>
          </w:p>
        </w:tc>
        <w:tc>
          <w:tcPr>
            <w:tcW w:w="1334" w:type="dxa"/>
            <w:shd w:val="clear" w:color="auto" w:fill="FFFFFF"/>
            <w:tcMar>
              <w:top w:w="0" w:type="dxa"/>
              <w:left w:w="70" w:type="dxa"/>
              <w:bottom w:w="0" w:type="dxa"/>
              <w:right w:w="70" w:type="dxa"/>
            </w:tcMar>
            <w:vAlign w:val="center"/>
          </w:tcPr>
          <w:p w14:paraId="11FAC66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114</w:t>
            </w:r>
          </w:p>
        </w:tc>
        <w:tc>
          <w:tcPr>
            <w:tcW w:w="1334" w:type="dxa"/>
            <w:shd w:val="clear" w:color="auto" w:fill="FFFFFF"/>
            <w:tcMar>
              <w:top w:w="0" w:type="dxa"/>
              <w:left w:w="70" w:type="dxa"/>
              <w:bottom w:w="0" w:type="dxa"/>
              <w:right w:w="70" w:type="dxa"/>
            </w:tcMar>
            <w:vAlign w:val="center"/>
          </w:tcPr>
          <w:p w14:paraId="5C9A170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142</w:t>
            </w:r>
          </w:p>
        </w:tc>
      </w:tr>
      <w:tr w:rsidR="00644ECA" w:rsidRPr="009A6BD6" w14:paraId="118F37DE" w14:textId="77777777">
        <w:trPr>
          <w:trHeight w:val="255"/>
          <w:jc w:val="center"/>
        </w:trPr>
        <w:tc>
          <w:tcPr>
            <w:tcW w:w="1669" w:type="dxa"/>
            <w:shd w:val="clear" w:color="auto" w:fill="FFFFFF"/>
            <w:tcMar>
              <w:top w:w="0" w:type="dxa"/>
              <w:left w:w="70" w:type="dxa"/>
              <w:bottom w:w="0" w:type="dxa"/>
              <w:right w:w="70" w:type="dxa"/>
            </w:tcMar>
            <w:vAlign w:val="center"/>
          </w:tcPr>
          <w:p w14:paraId="2FADCCB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GRB150818A</w:t>
            </w:r>
          </w:p>
        </w:tc>
        <w:tc>
          <w:tcPr>
            <w:tcW w:w="1335" w:type="dxa"/>
            <w:shd w:val="clear" w:color="auto" w:fill="FFFFFF"/>
            <w:tcMar>
              <w:top w:w="0" w:type="dxa"/>
              <w:left w:w="70" w:type="dxa"/>
              <w:bottom w:w="0" w:type="dxa"/>
              <w:right w:w="70" w:type="dxa"/>
            </w:tcMar>
            <w:vAlign w:val="center"/>
          </w:tcPr>
          <w:p w14:paraId="399328B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0.282</w:t>
            </w:r>
          </w:p>
        </w:tc>
        <w:tc>
          <w:tcPr>
            <w:tcW w:w="1334" w:type="dxa"/>
            <w:shd w:val="clear" w:color="auto" w:fill="FFFFFF"/>
            <w:tcMar>
              <w:top w:w="0" w:type="dxa"/>
              <w:left w:w="70" w:type="dxa"/>
              <w:bottom w:w="0" w:type="dxa"/>
              <w:right w:w="70" w:type="dxa"/>
            </w:tcMar>
            <w:vAlign w:val="center"/>
          </w:tcPr>
          <w:p w14:paraId="5D8D38E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w:t>
            </w:r>
          </w:p>
        </w:tc>
        <w:tc>
          <w:tcPr>
            <w:tcW w:w="1334" w:type="dxa"/>
            <w:shd w:val="clear" w:color="auto" w:fill="FFFFFF"/>
            <w:tcMar>
              <w:top w:w="0" w:type="dxa"/>
              <w:left w:w="70" w:type="dxa"/>
              <w:bottom w:w="0" w:type="dxa"/>
              <w:right w:w="70" w:type="dxa"/>
            </w:tcMar>
            <w:vAlign w:val="center"/>
          </w:tcPr>
          <w:p w14:paraId="0DCD33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117</w:t>
            </w:r>
          </w:p>
        </w:tc>
        <w:tc>
          <w:tcPr>
            <w:tcW w:w="1334" w:type="dxa"/>
            <w:shd w:val="clear" w:color="auto" w:fill="FFFFFF"/>
            <w:tcMar>
              <w:top w:w="0" w:type="dxa"/>
              <w:left w:w="70" w:type="dxa"/>
              <w:bottom w:w="0" w:type="dxa"/>
              <w:right w:w="70" w:type="dxa"/>
            </w:tcMar>
            <w:vAlign w:val="center"/>
          </w:tcPr>
          <w:p w14:paraId="14374B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156</w:t>
            </w:r>
          </w:p>
        </w:tc>
        <w:tc>
          <w:tcPr>
            <w:tcW w:w="1334" w:type="dxa"/>
            <w:shd w:val="clear" w:color="auto" w:fill="FFFFFF"/>
            <w:tcMar>
              <w:top w:w="0" w:type="dxa"/>
              <w:left w:w="70" w:type="dxa"/>
              <w:bottom w:w="0" w:type="dxa"/>
              <w:right w:w="70" w:type="dxa"/>
            </w:tcMar>
            <w:vAlign w:val="center"/>
          </w:tcPr>
          <w:p w14:paraId="284F9E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195</w:t>
            </w:r>
          </w:p>
        </w:tc>
      </w:tr>
      <w:tr w:rsidR="00644ECA" w:rsidRPr="009A6BD6" w14:paraId="67E12275" w14:textId="77777777">
        <w:trPr>
          <w:trHeight w:val="255"/>
          <w:jc w:val="center"/>
        </w:trPr>
        <w:tc>
          <w:tcPr>
            <w:tcW w:w="1669" w:type="dxa"/>
            <w:shd w:val="clear" w:color="auto" w:fill="FFFFFF"/>
            <w:tcMar>
              <w:top w:w="0" w:type="dxa"/>
              <w:left w:w="70" w:type="dxa"/>
              <w:bottom w:w="0" w:type="dxa"/>
              <w:right w:w="70" w:type="dxa"/>
            </w:tcMar>
            <w:vAlign w:val="center"/>
          </w:tcPr>
          <w:p w14:paraId="3E5F0B7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GRB150727A</w:t>
            </w:r>
          </w:p>
        </w:tc>
        <w:tc>
          <w:tcPr>
            <w:tcW w:w="1335" w:type="dxa"/>
            <w:shd w:val="clear" w:color="auto" w:fill="FFFFFF"/>
            <w:tcMar>
              <w:top w:w="0" w:type="dxa"/>
              <w:left w:w="70" w:type="dxa"/>
              <w:bottom w:w="0" w:type="dxa"/>
              <w:right w:w="70" w:type="dxa"/>
            </w:tcMar>
            <w:vAlign w:val="center"/>
          </w:tcPr>
          <w:p w14:paraId="5F481A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0.313</w:t>
            </w:r>
          </w:p>
        </w:tc>
        <w:tc>
          <w:tcPr>
            <w:tcW w:w="1334" w:type="dxa"/>
            <w:shd w:val="clear" w:color="auto" w:fill="FFFFFF"/>
            <w:tcMar>
              <w:top w:w="0" w:type="dxa"/>
              <w:left w:w="70" w:type="dxa"/>
              <w:bottom w:w="0" w:type="dxa"/>
              <w:right w:w="70" w:type="dxa"/>
            </w:tcMar>
            <w:vAlign w:val="center"/>
          </w:tcPr>
          <w:p w14:paraId="6C247F7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w:t>
            </w:r>
          </w:p>
        </w:tc>
        <w:tc>
          <w:tcPr>
            <w:tcW w:w="1334" w:type="dxa"/>
            <w:shd w:val="clear" w:color="auto" w:fill="FFFFFF"/>
            <w:tcMar>
              <w:top w:w="0" w:type="dxa"/>
              <w:left w:w="70" w:type="dxa"/>
              <w:bottom w:w="0" w:type="dxa"/>
              <w:right w:w="70" w:type="dxa"/>
            </w:tcMar>
            <w:vAlign w:val="center"/>
          </w:tcPr>
          <w:p w14:paraId="4F3ACD2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114</w:t>
            </w:r>
          </w:p>
        </w:tc>
        <w:tc>
          <w:tcPr>
            <w:tcW w:w="1334" w:type="dxa"/>
            <w:shd w:val="clear" w:color="auto" w:fill="FFFFFF"/>
            <w:tcMar>
              <w:top w:w="0" w:type="dxa"/>
              <w:left w:w="70" w:type="dxa"/>
              <w:bottom w:w="0" w:type="dxa"/>
              <w:right w:w="70" w:type="dxa"/>
            </w:tcMar>
            <w:vAlign w:val="center"/>
          </w:tcPr>
          <w:p w14:paraId="1DDC16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152</w:t>
            </w:r>
          </w:p>
        </w:tc>
        <w:tc>
          <w:tcPr>
            <w:tcW w:w="1334" w:type="dxa"/>
            <w:shd w:val="clear" w:color="auto" w:fill="FFFFFF"/>
            <w:tcMar>
              <w:top w:w="0" w:type="dxa"/>
              <w:left w:w="70" w:type="dxa"/>
              <w:bottom w:w="0" w:type="dxa"/>
              <w:right w:w="70" w:type="dxa"/>
            </w:tcMar>
            <w:vAlign w:val="center"/>
          </w:tcPr>
          <w:p w14:paraId="1F645A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190</w:t>
            </w:r>
          </w:p>
        </w:tc>
      </w:tr>
      <w:tr w:rsidR="00644ECA" w:rsidRPr="009A6BD6" w14:paraId="5279644A" w14:textId="77777777">
        <w:trPr>
          <w:trHeight w:val="255"/>
          <w:jc w:val="center"/>
        </w:trPr>
        <w:tc>
          <w:tcPr>
            <w:tcW w:w="1669" w:type="dxa"/>
            <w:shd w:val="clear" w:color="auto" w:fill="FFFFFF"/>
            <w:tcMar>
              <w:top w:w="0" w:type="dxa"/>
              <w:left w:w="70" w:type="dxa"/>
              <w:bottom w:w="0" w:type="dxa"/>
              <w:right w:w="70" w:type="dxa"/>
            </w:tcMar>
            <w:vAlign w:val="center"/>
          </w:tcPr>
          <w:p w14:paraId="42F3D73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GRB150424A</w:t>
            </w:r>
          </w:p>
        </w:tc>
        <w:tc>
          <w:tcPr>
            <w:tcW w:w="1335" w:type="dxa"/>
            <w:shd w:val="clear" w:color="auto" w:fill="FFFFFF"/>
            <w:tcMar>
              <w:top w:w="0" w:type="dxa"/>
              <w:left w:w="70" w:type="dxa"/>
              <w:bottom w:w="0" w:type="dxa"/>
              <w:right w:w="70" w:type="dxa"/>
            </w:tcMar>
            <w:vAlign w:val="center"/>
          </w:tcPr>
          <w:p w14:paraId="1F953F3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3.000</w:t>
            </w:r>
          </w:p>
        </w:tc>
        <w:tc>
          <w:tcPr>
            <w:tcW w:w="1334" w:type="dxa"/>
            <w:shd w:val="clear" w:color="auto" w:fill="FFFFFF"/>
            <w:tcMar>
              <w:top w:w="0" w:type="dxa"/>
              <w:left w:w="70" w:type="dxa"/>
              <w:bottom w:w="0" w:type="dxa"/>
              <w:right w:w="70" w:type="dxa"/>
            </w:tcMar>
            <w:vAlign w:val="center"/>
          </w:tcPr>
          <w:p w14:paraId="3BA6E4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334" w:type="dxa"/>
            <w:shd w:val="clear" w:color="auto" w:fill="FFFFFF"/>
            <w:tcMar>
              <w:top w:w="0" w:type="dxa"/>
              <w:left w:w="70" w:type="dxa"/>
              <w:bottom w:w="0" w:type="dxa"/>
              <w:right w:w="70" w:type="dxa"/>
            </w:tcMar>
            <w:vAlign w:val="center"/>
          </w:tcPr>
          <w:p w14:paraId="0CA122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334" w:type="dxa"/>
            <w:shd w:val="clear" w:color="auto" w:fill="FFFFFF"/>
            <w:tcMar>
              <w:top w:w="0" w:type="dxa"/>
              <w:left w:w="70" w:type="dxa"/>
              <w:bottom w:w="0" w:type="dxa"/>
              <w:right w:w="70" w:type="dxa"/>
            </w:tcMar>
            <w:vAlign w:val="center"/>
          </w:tcPr>
          <w:p w14:paraId="1CA680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3A89C5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r>
      <w:tr w:rsidR="00644ECA" w:rsidRPr="009A6BD6" w14:paraId="258B6550" w14:textId="77777777">
        <w:trPr>
          <w:trHeight w:val="255"/>
          <w:jc w:val="center"/>
        </w:trPr>
        <w:tc>
          <w:tcPr>
            <w:tcW w:w="1669" w:type="dxa"/>
            <w:shd w:val="clear" w:color="auto" w:fill="FFFFFF"/>
            <w:tcMar>
              <w:top w:w="0" w:type="dxa"/>
              <w:left w:w="70" w:type="dxa"/>
              <w:bottom w:w="0" w:type="dxa"/>
              <w:right w:w="70" w:type="dxa"/>
            </w:tcMar>
            <w:vAlign w:val="center"/>
          </w:tcPr>
          <w:p w14:paraId="160948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GRB150423A</w:t>
            </w:r>
          </w:p>
        </w:tc>
        <w:tc>
          <w:tcPr>
            <w:tcW w:w="1335" w:type="dxa"/>
            <w:shd w:val="clear" w:color="auto" w:fill="FFFFFF"/>
            <w:tcMar>
              <w:top w:w="0" w:type="dxa"/>
              <w:left w:w="70" w:type="dxa"/>
              <w:bottom w:w="0" w:type="dxa"/>
              <w:right w:w="70" w:type="dxa"/>
            </w:tcMar>
            <w:vAlign w:val="center"/>
          </w:tcPr>
          <w:p w14:paraId="7D1CB92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1.394</w:t>
            </w:r>
          </w:p>
        </w:tc>
        <w:tc>
          <w:tcPr>
            <w:tcW w:w="1334" w:type="dxa"/>
            <w:shd w:val="clear" w:color="auto" w:fill="FFFFFF"/>
            <w:tcMar>
              <w:top w:w="0" w:type="dxa"/>
              <w:left w:w="70" w:type="dxa"/>
              <w:bottom w:w="0" w:type="dxa"/>
              <w:right w:w="70" w:type="dxa"/>
            </w:tcMar>
            <w:vAlign w:val="center"/>
          </w:tcPr>
          <w:p w14:paraId="51F94A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334" w:type="dxa"/>
            <w:shd w:val="clear" w:color="auto" w:fill="FFFFFF"/>
            <w:tcMar>
              <w:top w:w="0" w:type="dxa"/>
              <w:left w:w="70" w:type="dxa"/>
              <w:bottom w:w="0" w:type="dxa"/>
              <w:right w:w="70" w:type="dxa"/>
            </w:tcMar>
            <w:vAlign w:val="center"/>
          </w:tcPr>
          <w:p w14:paraId="63A4E4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334" w:type="dxa"/>
            <w:shd w:val="clear" w:color="auto" w:fill="FFFFFF"/>
            <w:tcMar>
              <w:top w:w="0" w:type="dxa"/>
              <w:left w:w="70" w:type="dxa"/>
              <w:bottom w:w="0" w:type="dxa"/>
              <w:right w:w="70" w:type="dxa"/>
            </w:tcMar>
            <w:vAlign w:val="center"/>
          </w:tcPr>
          <w:p w14:paraId="47D3BC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c>
          <w:tcPr>
            <w:tcW w:w="1334" w:type="dxa"/>
            <w:shd w:val="clear" w:color="auto" w:fill="FFFFFF"/>
            <w:tcMar>
              <w:top w:w="0" w:type="dxa"/>
              <w:left w:w="70" w:type="dxa"/>
              <w:bottom w:w="0" w:type="dxa"/>
              <w:right w:w="70" w:type="dxa"/>
            </w:tcMar>
            <w:vAlign w:val="center"/>
          </w:tcPr>
          <w:p w14:paraId="21005A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104</w:t>
            </w:r>
          </w:p>
        </w:tc>
      </w:tr>
      <w:tr w:rsidR="00644ECA" w:rsidRPr="009A6BD6" w14:paraId="02CD5C23" w14:textId="77777777">
        <w:trPr>
          <w:trHeight w:val="255"/>
          <w:jc w:val="center"/>
        </w:trPr>
        <w:tc>
          <w:tcPr>
            <w:tcW w:w="1669" w:type="dxa"/>
            <w:shd w:val="clear" w:color="auto" w:fill="FFFFFF"/>
            <w:tcMar>
              <w:top w:w="0" w:type="dxa"/>
              <w:left w:w="70" w:type="dxa"/>
              <w:bottom w:w="0" w:type="dxa"/>
              <w:right w:w="70" w:type="dxa"/>
            </w:tcMar>
            <w:vAlign w:val="center"/>
          </w:tcPr>
          <w:p w14:paraId="6FBA779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GRB150413A</w:t>
            </w:r>
          </w:p>
        </w:tc>
        <w:tc>
          <w:tcPr>
            <w:tcW w:w="1335" w:type="dxa"/>
            <w:shd w:val="clear" w:color="auto" w:fill="FFFFFF"/>
            <w:tcMar>
              <w:top w:w="0" w:type="dxa"/>
              <w:left w:w="70" w:type="dxa"/>
              <w:bottom w:w="0" w:type="dxa"/>
              <w:right w:w="70" w:type="dxa"/>
            </w:tcMar>
            <w:vAlign w:val="center"/>
          </w:tcPr>
          <w:p w14:paraId="5F89D6C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3.139</w:t>
            </w:r>
          </w:p>
        </w:tc>
        <w:tc>
          <w:tcPr>
            <w:tcW w:w="1334" w:type="dxa"/>
            <w:shd w:val="clear" w:color="auto" w:fill="FFFFFF"/>
            <w:tcMar>
              <w:top w:w="0" w:type="dxa"/>
              <w:left w:w="70" w:type="dxa"/>
              <w:bottom w:w="0" w:type="dxa"/>
              <w:right w:w="70" w:type="dxa"/>
            </w:tcMar>
            <w:vAlign w:val="center"/>
          </w:tcPr>
          <w:p w14:paraId="4601A0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w:t>
            </w:r>
          </w:p>
        </w:tc>
        <w:tc>
          <w:tcPr>
            <w:tcW w:w="1334" w:type="dxa"/>
            <w:shd w:val="clear" w:color="auto" w:fill="FFFFFF"/>
            <w:tcMar>
              <w:top w:w="0" w:type="dxa"/>
              <w:left w:w="70" w:type="dxa"/>
              <w:bottom w:w="0" w:type="dxa"/>
              <w:right w:w="70" w:type="dxa"/>
            </w:tcMar>
            <w:vAlign w:val="center"/>
          </w:tcPr>
          <w:p w14:paraId="47670EE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c>
          <w:tcPr>
            <w:tcW w:w="1334" w:type="dxa"/>
            <w:shd w:val="clear" w:color="auto" w:fill="FFFFFF"/>
            <w:tcMar>
              <w:top w:w="0" w:type="dxa"/>
              <w:left w:w="70" w:type="dxa"/>
              <w:bottom w:w="0" w:type="dxa"/>
              <w:right w:w="70" w:type="dxa"/>
            </w:tcMar>
            <w:vAlign w:val="center"/>
          </w:tcPr>
          <w:p w14:paraId="57B3CCD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48</w:t>
            </w:r>
          </w:p>
        </w:tc>
        <w:tc>
          <w:tcPr>
            <w:tcW w:w="1334" w:type="dxa"/>
            <w:shd w:val="clear" w:color="auto" w:fill="FFFFFF"/>
            <w:tcMar>
              <w:top w:w="0" w:type="dxa"/>
              <w:left w:w="70" w:type="dxa"/>
              <w:bottom w:w="0" w:type="dxa"/>
              <w:right w:w="70" w:type="dxa"/>
            </w:tcMar>
            <w:vAlign w:val="center"/>
          </w:tcPr>
          <w:p w14:paraId="27C6704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r>
      <w:tr w:rsidR="00644ECA" w:rsidRPr="009A6BD6" w14:paraId="1B9C8AFB" w14:textId="77777777">
        <w:trPr>
          <w:trHeight w:val="255"/>
          <w:jc w:val="center"/>
        </w:trPr>
        <w:tc>
          <w:tcPr>
            <w:tcW w:w="1669" w:type="dxa"/>
            <w:shd w:val="clear" w:color="auto" w:fill="FFFFFF"/>
            <w:tcMar>
              <w:top w:w="0" w:type="dxa"/>
              <w:left w:w="70" w:type="dxa"/>
              <w:bottom w:w="0" w:type="dxa"/>
              <w:right w:w="70" w:type="dxa"/>
            </w:tcMar>
            <w:vAlign w:val="center"/>
          </w:tcPr>
          <w:p w14:paraId="1B545B1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GRB150403A</w:t>
            </w:r>
          </w:p>
        </w:tc>
        <w:tc>
          <w:tcPr>
            <w:tcW w:w="1335" w:type="dxa"/>
            <w:shd w:val="clear" w:color="auto" w:fill="FFFFFF"/>
            <w:tcMar>
              <w:top w:w="0" w:type="dxa"/>
              <w:left w:w="70" w:type="dxa"/>
              <w:bottom w:w="0" w:type="dxa"/>
              <w:right w:w="70" w:type="dxa"/>
            </w:tcMar>
            <w:vAlign w:val="center"/>
          </w:tcPr>
          <w:p w14:paraId="0E3874C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2.060</w:t>
            </w:r>
          </w:p>
        </w:tc>
        <w:tc>
          <w:tcPr>
            <w:tcW w:w="1334" w:type="dxa"/>
            <w:shd w:val="clear" w:color="auto" w:fill="FFFFFF"/>
            <w:tcMar>
              <w:top w:w="0" w:type="dxa"/>
              <w:left w:w="70" w:type="dxa"/>
              <w:bottom w:w="0" w:type="dxa"/>
              <w:right w:w="70" w:type="dxa"/>
            </w:tcMar>
            <w:vAlign w:val="center"/>
          </w:tcPr>
          <w:p w14:paraId="26E4CF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3305FA8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334" w:type="dxa"/>
            <w:shd w:val="clear" w:color="auto" w:fill="FFFFFF"/>
            <w:tcMar>
              <w:top w:w="0" w:type="dxa"/>
              <w:left w:w="70" w:type="dxa"/>
              <w:bottom w:w="0" w:type="dxa"/>
              <w:right w:w="70" w:type="dxa"/>
            </w:tcMar>
            <w:vAlign w:val="center"/>
          </w:tcPr>
          <w:p w14:paraId="07696A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shd w:val="clear" w:color="auto" w:fill="FFFFFF"/>
            <w:tcMar>
              <w:top w:w="0" w:type="dxa"/>
              <w:left w:w="70" w:type="dxa"/>
              <w:bottom w:w="0" w:type="dxa"/>
              <w:right w:w="70" w:type="dxa"/>
            </w:tcMar>
            <w:vAlign w:val="center"/>
          </w:tcPr>
          <w:p w14:paraId="72149B7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w:t>
            </w:r>
          </w:p>
        </w:tc>
      </w:tr>
      <w:tr w:rsidR="00644ECA" w:rsidRPr="009A6BD6" w14:paraId="183FC927" w14:textId="77777777">
        <w:trPr>
          <w:trHeight w:val="255"/>
          <w:jc w:val="center"/>
        </w:trPr>
        <w:tc>
          <w:tcPr>
            <w:tcW w:w="1669" w:type="dxa"/>
            <w:shd w:val="clear" w:color="auto" w:fill="FFFFFF"/>
            <w:tcMar>
              <w:top w:w="0" w:type="dxa"/>
              <w:left w:w="70" w:type="dxa"/>
              <w:bottom w:w="0" w:type="dxa"/>
              <w:right w:w="70" w:type="dxa"/>
            </w:tcMar>
            <w:vAlign w:val="center"/>
          </w:tcPr>
          <w:p w14:paraId="5F8C90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GRB150323A</w:t>
            </w:r>
          </w:p>
        </w:tc>
        <w:tc>
          <w:tcPr>
            <w:tcW w:w="1335" w:type="dxa"/>
            <w:shd w:val="clear" w:color="auto" w:fill="FFFFFF"/>
            <w:tcMar>
              <w:top w:w="0" w:type="dxa"/>
              <w:left w:w="70" w:type="dxa"/>
              <w:bottom w:w="0" w:type="dxa"/>
              <w:right w:w="70" w:type="dxa"/>
            </w:tcMar>
            <w:vAlign w:val="center"/>
          </w:tcPr>
          <w:p w14:paraId="2EA0DA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0.593</w:t>
            </w:r>
          </w:p>
        </w:tc>
        <w:tc>
          <w:tcPr>
            <w:tcW w:w="1334" w:type="dxa"/>
            <w:shd w:val="clear" w:color="auto" w:fill="FFFFFF"/>
            <w:tcMar>
              <w:top w:w="0" w:type="dxa"/>
              <w:left w:w="70" w:type="dxa"/>
              <w:bottom w:w="0" w:type="dxa"/>
              <w:right w:w="70" w:type="dxa"/>
            </w:tcMar>
            <w:vAlign w:val="center"/>
          </w:tcPr>
          <w:p w14:paraId="6BF7746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334" w:type="dxa"/>
            <w:shd w:val="clear" w:color="auto" w:fill="FFFFFF"/>
            <w:tcMar>
              <w:top w:w="0" w:type="dxa"/>
              <w:left w:w="70" w:type="dxa"/>
              <w:bottom w:w="0" w:type="dxa"/>
              <w:right w:w="70" w:type="dxa"/>
            </w:tcMar>
            <w:vAlign w:val="center"/>
          </w:tcPr>
          <w:p w14:paraId="0F3912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94</w:t>
            </w:r>
          </w:p>
        </w:tc>
        <w:tc>
          <w:tcPr>
            <w:tcW w:w="1334" w:type="dxa"/>
            <w:shd w:val="clear" w:color="auto" w:fill="FFFFFF"/>
            <w:tcMar>
              <w:top w:w="0" w:type="dxa"/>
              <w:left w:w="70" w:type="dxa"/>
              <w:bottom w:w="0" w:type="dxa"/>
              <w:right w:w="70" w:type="dxa"/>
            </w:tcMar>
            <w:vAlign w:val="center"/>
          </w:tcPr>
          <w:p w14:paraId="1B93CA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126</w:t>
            </w:r>
          </w:p>
        </w:tc>
        <w:tc>
          <w:tcPr>
            <w:tcW w:w="1334" w:type="dxa"/>
            <w:shd w:val="clear" w:color="auto" w:fill="FFFFFF"/>
            <w:tcMar>
              <w:top w:w="0" w:type="dxa"/>
              <w:left w:w="70" w:type="dxa"/>
              <w:bottom w:w="0" w:type="dxa"/>
              <w:right w:w="70" w:type="dxa"/>
            </w:tcMar>
            <w:vAlign w:val="center"/>
          </w:tcPr>
          <w:p w14:paraId="0FD5CD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157</w:t>
            </w:r>
          </w:p>
        </w:tc>
      </w:tr>
      <w:tr w:rsidR="00644ECA" w:rsidRPr="009A6BD6" w14:paraId="57FE1A7E" w14:textId="77777777">
        <w:trPr>
          <w:trHeight w:val="255"/>
          <w:jc w:val="center"/>
        </w:trPr>
        <w:tc>
          <w:tcPr>
            <w:tcW w:w="1669" w:type="dxa"/>
            <w:shd w:val="clear" w:color="auto" w:fill="FFFFFF"/>
            <w:tcMar>
              <w:top w:w="0" w:type="dxa"/>
              <w:left w:w="70" w:type="dxa"/>
              <w:bottom w:w="0" w:type="dxa"/>
              <w:right w:w="70" w:type="dxa"/>
            </w:tcMar>
            <w:vAlign w:val="center"/>
          </w:tcPr>
          <w:p w14:paraId="6214A13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GRB150314A</w:t>
            </w:r>
          </w:p>
        </w:tc>
        <w:tc>
          <w:tcPr>
            <w:tcW w:w="1335" w:type="dxa"/>
            <w:shd w:val="clear" w:color="auto" w:fill="FFFFFF"/>
            <w:tcMar>
              <w:top w:w="0" w:type="dxa"/>
              <w:left w:w="70" w:type="dxa"/>
              <w:bottom w:w="0" w:type="dxa"/>
              <w:right w:w="70" w:type="dxa"/>
            </w:tcMar>
            <w:vAlign w:val="center"/>
          </w:tcPr>
          <w:p w14:paraId="4C791F0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1.758</w:t>
            </w:r>
          </w:p>
        </w:tc>
        <w:tc>
          <w:tcPr>
            <w:tcW w:w="1334" w:type="dxa"/>
            <w:shd w:val="clear" w:color="auto" w:fill="FFFFFF"/>
            <w:tcMar>
              <w:top w:w="0" w:type="dxa"/>
              <w:left w:w="70" w:type="dxa"/>
              <w:bottom w:w="0" w:type="dxa"/>
              <w:right w:w="70" w:type="dxa"/>
            </w:tcMar>
            <w:vAlign w:val="center"/>
          </w:tcPr>
          <w:p w14:paraId="5DA8594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w:t>
            </w:r>
          </w:p>
        </w:tc>
        <w:tc>
          <w:tcPr>
            <w:tcW w:w="1334" w:type="dxa"/>
            <w:shd w:val="clear" w:color="auto" w:fill="FFFFFF"/>
            <w:tcMar>
              <w:top w:w="0" w:type="dxa"/>
              <w:left w:w="70" w:type="dxa"/>
              <w:bottom w:w="0" w:type="dxa"/>
              <w:right w:w="70" w:type="dxa"/>
            </w:tcMar>
            <w:vAlign w:val="center"/>
          </w:tcPr>
          <w:p w14:paraId="1E7533A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c>
          <w:tcPr>
            <w:tcW w:w="1334" w:type="dxa"/>
            <w:shd w:val="clear" w:color="auto" w:fill="FFFFFF"/>
            <w:tcMar>
              <w:top w:w="0" w:type="dxa"/>
              <w:left w:w="70" w:type="dxa"/>
              <w:bottom w:w="0" w:type="dxa"/>
              <w:right w:w="70" w:type="dxa"/>
            </w:tcMar>
            <w:vAlign w:val="center"/>
          </w:tcPr>
          <w:p w14:paraId="114AB4F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73</w:t>
            </w:r>
          </w:p>
        </w:tc>
        <w:tc>
          <w:tcPr>
            <w:tcW w:w="1334" w:type="dxa"/>
            <w:shd w:val="clear" w:color="auto" w:fill="FFFFFF"/>
            <w:tcMar>
              <w:top w:w="0" w:type="dxa"/>
              <w:left w:w="70" w:type="dxa"/>
              <w:bottom w:w="0" w:type="dxa"/>
              <w:right w:w="70" w:type="dxa"/>
            </w:tcMar>
            <w:vAlign w:val="center"/>
          </w:tcPr>
          <w:p w14:paraId="7A0CCC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91</w:t>
            </w:r>
          </w:p>
        </w:tc>
      </w:tr>
      <w:tr w:rsidR="00644ECA" w:rsidRPr="009A6BD6" w14:paraId="16A02EB6" w14:textId="77777777">
        <w:trPr>
          <w:trHeight w:val="255"/>
          <w:jc w:val="center"/>
        </w:trPr>
        <w:tc>
          <w:tcPr>
            <w:tcW w:w="1669" w:type="dxa"/>
            <w:shd w:val="clear" w:color="auto" w:fill="FFFFFF"/>
            <w:tcMar>
              <w:top w:w="0" w:type="dxa"/>
              <w:left w:w="70" w:type="dxa"/>
              <w:bottom w:w="0" w:type="dxa"/>
              <w:right w:w="70" w:type="dxa"/>
            </w:tcMar>
            <w:vAlign w:val="center"/>
          </w:tcPr>
          <w:p w14:paraId="4A4B3E1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GRB150301B</w:t>
            </w:r>
          </w:p>
        </w:tc>
        <w:tc>
          <w:tcPr>
            <w:tcW w:w="1335" w:type="dxa"/>
            <w:shd w:val="clear" w:color="auto" w:fill="FFFFFF"/>
            <w:tcMar>
              <w:top w:w="0" w:type="dxa"/>
              <w:left w:w="70" w:type="dxa"/>
              <w:bottom w:w="0" w:type="dxa"/>
              <w:right w:w="70" w:type="dxa"/>
            </w:tcMar>
            <w:vAlign w:val="center"/>
          </w:tcPr>
          <w:p w14:paraId="439A154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1.517</w:t>
            </w:r>
          </w:p>
        </w:tc>
        <w:tc>
          <w:tcPr>
            <w:tcW w:w="1334" w:type="dxa"/>
            <w:shd w:val="clear" w:color="auto" w:fill="FFFFFF"/>
            <w:tcMar>
              <w:top w:w="0" w:type="dxa"/>
              <w:left w:w="70" w:type="dxa"/>
              <w:bottom w:w="0" w:type="dxa"/>
              <w:right w:w="70" w:type="dxa"/>
            </w:tcMar>
            <w:vAlign w:val="center"/>
          </w:tcPr>
          <w:p w14:paraId="092E46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4F43B4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334" w:type="dxa"/>
            <w:shd w:val="clear" w:color="auto" w:fill="FFFFFF"/>
            <w:tcMar>
              <w:top w:w="0" w:type="dxa"/>
              <w:left w:w="70" w:type="dxa"/>
              <w:bottom w:w="0" w:type="dxa"/>
              <w:right w:w="70" w:type="dxa"/>
            </w:tcMar>
            <w:vAlign w:val="center"/>
          </w:tcPr>
          <w:p w14:paraId="7367CC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79</w:t>
            </w:r>
          </w:p>
        </w:tc>
        <w:tc>
          <w:tcPr>
            <w:tcW w:w="1334" w:type="dxa"/>
            <w:shd w:val="clear" w:color="auto" w:fill="FFFFFF"/>
            <w:tcMar>
              <w:top w:w="0" w:type="dxa"/>
              <w:left w:w="70" w:type="dxa"/>
              <w:bottom w:w="0" w:type="dxa"/>
              <w:right w:w="70" w:type="dxa"/>
            </w:tcMar>
            <w:vAlign w:val="center"/>
          </w:tcPr>
          <w:p w14:paraId="700BFAC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99</w:t>
            </w:r>
          </w:p>
        </w:tc>
      </w:tr>
      <w:tr w:rsidR="00644ECA" w:rsidRPr="009A6BD6" w14:paraId="6D33C1DB" w14:textId="77777777">
        <w:trPr>
          <w:trHeight w:val="255"/>
          <w:jc w:val="center"/>
        </w:trPr>
        <w:tc>
          <w:tcPr>
            <w:tcW w:w="1669" w:type="dxa"/>
            <w:shd w:val="clear" w:color="auto" w:fill="FFFFFF"/>
            <w:tcMar>
              <w:top w:w="0" w:type="dxa"/>
              <w:left w:w="70" w:type="dxa"/>
              <w:bottom w:w="0" w:type="dxa"/>
              <w:right w:w="70" w:type="dxa"/>
            </w:tcMar>
            <w:vAlign w:val="center"/>
          </w:tcPr>
          <w:p w14:paraId="1A2CB9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GRB150206A</w:t>
            </w:r>
          </w:p>
        </w:tc>
        <w:tc>
          <w:tcPr>
            <w:tcW w:w="1335" w:type="dxa"/>
            <w:shd w:val="clear" w:color="auto" w:fill="FFFFFF"/>
            <w:tcMar>
              <w:top w:w="0" w:type="dxa"/>
              <w:left w:w="70" w:type="dxa"/>
              <w:bottom w:w="0" w:type="dxa"/>
              <w:right w:w="70" w:type="dxa"/>
            </w:tcMar>
            <w:vAlign w:val="center"/>
          </w:tcPr>
          <w:p w14:paraId="40C91B5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2.087</w:t>
            </w:r>
          </w:p>
        </w:tc>
        <w:tc>
          <w:tcPr>
            <w:tcW w:w="1334" w:type="dxa"/>
            <w:shd w:val="clear" w:color="auto" w:fill="FFFFFF"/>
            <w:tcMar>
              <w:top w:w="0" w:type="dxa"/>
              <w:left w:w="70" w:type="dxa"/>
              <w:bottom w:w="0" w:type="dxa"/>
              <w:right w:w="70" w:type="dxa"/>
            </w:tcMar>
            <w:vAlign w:val="center"/>
          </w:tcPr>
          <w:p w14:paraId="7E2A95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334" w:type="dxa"/>
            <w:shd w:val="clear" w:color="auto" w:fill="FFFFFF"/>
            <w:tcMar>
              <w:top w:w="0" w:type="dxa"/>
              <w:left w:w="70" w:type="dxa"/>
              <w:bottom w:w="0" w:type="dxa"/>
              <w:right w:w="70" w:type="dxa"/>
            </w:tcMar>
            <w:vAlign w:val="center"/>
          </w:tcPr>
          <w:p w14:paraId="42AB83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w:t>
            </w:r>
          </w:p>
        </w:tc>
        <w:tc>
          <w:tcPr>
            <w:tcW w:w="1334" w:type="dxa"/>
            <w:shd w:val="clear" w:color="auto" w:fill="FFFFFF"/>
            <w:tcMar>
              <w:top w:w="0" w:type="dxa"/>
              <w:left w:w="70" w:type="dxa"/>
              <w:bottom w:w="0" w:type="dxa"/>
              <w:right w:w="70" w:type="dxa"/>
            </w:tcMar>
            <w:vAlign w:val="center"/>
          </w:tcPr>
          <w:p w14:paraId="48E181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shd w:val="clear" w:color="auto" w:fill="FFFFFF"/>
            <w:tcMar>
              <w:top w:w="0" w:type="dxa"/>
              <w:left w:w="70" w:type="dxa"/>
              <w:bottom w:w="0" w:type="dxa"/>
              <w:right w:w="70" w:type="dxa"/>
            </w:tcMar>
            <w:vAlign w:val="center"/>
          </w:tcPr>
          <w:p w14:paraId="0E1F98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81</w:t>
            </w:r>
          </w:p>
        </w:tc>
      </w:tr>
      <w:tr w:rsidR="00644ECA" w:rsidRPr="009A6BD6" w14:paraId="49D0A593" w14:textId="77777777">
        <w:trPr>
          <w:trHeight w:val="255"/>
          <w:jc w:val="center"/>
        </w:trPr>
        <w:tc>
          <w:tcPr>
            <w:tcW w:w="1669" w:type="dxa"/>
            <w:shd w:val="clear" w:color="auto" w:fill="FFFFFF"/>
            <w:tcMar>
              <w:top w:w="0" w:type="dxa"/>
              <w:left w:w="70" w:type="dxa"/>
              <w:bottom w:w="0" w:type="dxa"/>
              <w:right w:w="70" w:type="dxa"/>
            </w:tcMar>
            <w:vAlign w:val="center"/>
          </w:tcPr>
          <w:p w14:paraId="75A0F3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GRB150120A</w:t>
            </w:r>
          </w:p>
        </w:tc>
        <w:tc>
          <w:tcPr>
            <w:tcW w:w="1335" w:type="dxa"/>
            <w:shd w:val="clear" w:color="auto" w:fill="FFFFFF"/>
            <w:tcMar>
              <w:top w:w="0" w:type="dxa"/>
              <w:left w:w="70" w:type="dxa"/>
              <w:bottom w:w="0" w:type="dxa"/>
              <w:right w:w="70" w:type="dxa"/>
            </w:tcMar>
            <w:vAlign w:val="center"/>
          </w:tcPr>
          <w:p w14:paraId="3A9859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0.460</w:t>
            </w:r>
          </w:p>
        </w:tc>
        <w:tc>
          <w:tcPr>
            <w:tcW w:w="1334" w:type="dxa"/>
            <w:shd w:val="clear" w:color="auto" w:fill="FFFFFF"/>
            <w:tcMar>
              <w:top w:w="0" w:type="dxa"/>
              <w:left w:w="70" w:type="dxa"/>
              <w:bottom w:w="0" w:type="dxa"/>
              <w:right w:w="70" w:type="dxa"/>
            </w:tcMar>
            <w:vAlign w:val="center"/>
          </w:tcPr>
          <w:p w14:paraId="01A08E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c>
          <w:tcPr>
            <w:tcW w:w="1334" w:type="dxa"/>
            <w:shd w:val="clear" w:color="auto" w:fill="FFFFFF"/>
            <w:tcMar>
              <w:top w:w="0" w:type="dxa"/>
              <w:left w:w="70" w:type="dxa"/>
              <w:bottom w:w="0" w:type="dxa"/>
              <w:right w:w="70" w:type="dxa"/>
            </w:tcMar>
            <w:vAlign w:val="center"/>
          </w:tcPr>
          <w:p w14:paraId="0793F8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103</w:t>
            </w:r>
          </w:p>
        </w:tc>
        <w:tc>
          <w:tcPr>
            <w:tcW w:w="1334" w:type="dxa"/>
            <w:shd w:val="clear" w:color="auto" w:fill="FFFFFF"/>
            <w:tcMar>
              <w:top w:w="0" w:type="dxa"/>
              <w:left w:w="70" w:type="dxa"/>
              <w:bottom w:w="0" w:type="dxa"/>
              <w:right w:w="70" w:type="dxa"/>
            </w:tcMar>
            <w:vAlign w:val="center"/>
          </w:tcPr>
          <w:p w14:paraId="52BE0E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137</w:t>
            </w:r>
          </w:p>
        </w:tc>
        <w:tc>
          <w:tcPr>
            <w:tcW w:w="1334" w:type="dxa"/>
            <w:shd w:val="clear" w:color="auto" w:fill="FFFFFF"/>
            <w:tcMar>
              <w:top w:w="0" w:type="dxa"/>
              <w:left w:w="70" w:type="dxa"/>
              <w:bottom w:w="0" w:type="dxa"/>
              <w:right w:w="70" w:type="dxa"/>
            </w:tcMar>
            <w:vAlign w:val="center"/>
          </w:tcPr>
          <w:p w14:paraId="604B74E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171</w:t>
            </w:r>
          </w:p>
        </w:tc>
      </w:tr>
      <w:tr w:rsidR="00644ECA" w:rsidRPr="009A6BD6" w14:paraId="24234F40" w14:textId="77777777">
        <w:trPr>
          <w:trHeight w:val="255"/>
          <w:jc w:val="center"/>
        </w:trPr>
        <w:tc>
          <w:tcPr>
            <w:tcW w:w="1669" w:type="dxa"/>
            <w:tcBorders>
              <w:bottom w:val="single" w:sz="4" w:space="0" w:color="000000"/>
            </w:tcBorders>
            <w:shd w:val="clear" w:color="auto" w:fill="FFFFFF"/>
            <w:tcMar>
              <w:top w:w="0" w:type="dxa"/>
              <w:left w:w="70" w:type="dxa"/>
              <w:bottom w:w="0" w:type="dxa"/>
              <w:right w:w="70" w:type="dxa"/>
            </w:tcMar>
            <w:vAlign w:val="center"/>
          </w:tcPr>
          <w:p w14:paraId="646CC23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GRB161219B</w:t>
            </w:r>
          </w:p>
        </w:tc>
        <w:tc>
          <w:tcPr>
            <w:tcW w:w="1335" w:type="dxa"/>
            <w:tcBorders>
              <w:bottom w:val="single" w:sz="4" w:space="0" w:color="000000"/>
            </w:tcBorders>
            <w:shd w:val="clear" w:color="auto" w:fill="FFFFFF"/>
            <w:tcMar>
              <w:top w:w="0" w:type="dxa"/>
              <w:left w:w="70" w:type="dxa"/>
              <w:bottom w:w="0" w:type="dxa"/>
              <w:right w:w="70" w:type="dxa"/>
            </w:tcMar>
            <w:vAlign w:val="center"/>
          </w:tcPr>
          <w:p w14:paraId="3B6341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0.148</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69E2E0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3FDCBB6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131</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120EDC5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174</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5F2832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218</w:t>
            </w:r>
          </w:p>
        </w:tc>
      </w:tr>
    </w:tbl>
    <w:p w14:paraId="79A400F2" w14:textId="77777777" w:rsidR="00644ECA" w:rsidRPr="009A6BD6" w:rsidRDefault="00644ECA">
      <w:pPr>
        <w:ind w:firstLine="0"/>
        <w:rPr>
          <w:rFonts w:cs="Times New Roman"/>
        </w:rPr>
      </w:pPr>
    </w:p>
    <w:p w14:paraId="23C534AF" w14:textId="77777777" w:rsidR="00644ECA" w:rsidRPr="009A6BD6" w:rsidRDefault="00644ECA">
      <w:pPr>
        <w:ind w:firstLine="0"/>
        <w:rPr>
          <w:rFonts w:cs="Times New Roman"/>
        </w:rPr>
      </w:pPr>
    </w:p>
    <w:p w14:paraId="5F82DF49" w14:textId="77777777" w:rsidR="00644ECA" w:rsidRPr="009A6BD6" w:rsidRDefault="00644ECA">
      <w:pPr>
        <w:ind w:firstLine="0"/>
        <w:rPr>
          <w:rFonts w:cs="Times New Roman"/>
        </w:rPr>
      </w:pPr>
    </w:p>
    <w:p w14:paraId="3ABCD8D3" w14:textId="77777777" w:rsidR="00C50250" w:rsidRPr="009A6BD6" w:rsidRDefault="00C50250">
      <w:pPr>
        <w:ind w:firstLine="0"/>
        <w:rPr>
          <w:rFonts w:cs="Times New Roman"/>
        </w:rPr>
      </w:pPr>
    </w:p>
    <w:p w14:paraId="79D6E04E" w14:textId="77777777" w:rsidR="00C50250" w:rsidRPr="009A6BD6" w:rsidRDefault="00C50250">
      <w:pPr>
        <w:ind w:firstLine="0"/>
        <w:rPr>
          <w:rFonts w:cs="Times New Roman"/>
        </w:rPr>
      </w:pPr>
    </w:p>
    <w:p w14:paraId="4367FF61" w14:textId="77777777" w:rsidR="00644ECA" w:rsidRPr="009A6BD6" w:rsidRDefault="00644ECA">
      <w:pPr>
        <w:ind w:firstLine="0"/>
        <w:rPr>
          <w:rFonts w:cs="Times New Roman"/>
        </w:rPr>
      </w:pPr>
    </w:p>
    <w:p w14:paraId="07BD0D93" w14:textId="77777777" w:rsidR="00644ECA" w:rsidRPr="009A6BD6" w:rsidRDefault="0005562B">
      <w:pPr>
        <w:spacing w:before="120" w:line="240" w:lineRule="auto"/>
        <w:ind w:firstLine="0"/>
        <w:rPr>
          <w:rFonts w:cs="Times New Roman"/>
        </w:rPr>
      </w:pPr>
      <w:r w:rsidRPr="009A6BD6">
        <w:rPr>
          <w:rFonts w:cs="Times New Roman"/>
          <w:b/>
        </w:rPr>
        <w:t>Ek-3.</w:t>
      </w:r>
      <w:r w:rsidRPr="009A6BD6">
        <w:rPr>
          <w:rFonts w:cs="Times New Roman"/>
        </w:rPr>
        <w:t xml:space="preserve"> Devamı…</w:t>
      </w:r>
    </w:p>
    <w:tbl>
      <w:tblPr>
        <w:tblW w:w="8340" w:type="dxa"/>
        <w:jc w:val="center"/>
        <w:tblCellMar>
          <w:left w:w="10" w:type="dxa"/>
          <w:right w:w="10" w:type="dxa"/>
        </w:tblCellMar>
        <w:tblLook w:val="0000" w:firstRow="0" w:lastRow="0" w:firstColumn="0" w:lastColumn="0" w:noHBand="0" w:noVBand="0"/>
      </w:tblPr>
      <w:tblGrid>
        <w:gridCol w:w="1669"/>
        <w:gridCol w:w="1335"/>
        <w:gridCol w:w="1334"/>
        <w:gridCol w:w="1334"/>
        <w:gridCol w:w="1334"/>
        <w:gridCol w:w="1334"/>
      </w:tblGrid>
      <w:tr w:rsidR="00644ECA" w:rsidRPr="009A6BD6" w14:paraId="6B5E8CED" w14:textId="77777777">
        <w:trPr>
          <w:trHeight w:val="510"/>
          <w:jc w:val="center"/>
        </w:trPr>
        <w:tc>
          <w:tcPr>
            <w:tcW w:w="1669"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ABE72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335"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772873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65E94E5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26F51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(maks.)</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3A4B1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204AA9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(maks.)</w:t>
            </w:r>
          </w:p>
        </w:tc>
      </w:tr>
      <w:tr w:rsidR="00644ECA" w:rsidRPr="009A6BD6" w14:paraId="6B891564" w14:textId="77777777">
        <w:trPr>
          <w:trHeight w:val="255"/>
          <w:jc w:val="center"/>
        </w:trPr>
        <w:tc>
          <w:tcPr>
            <w:tcW w:w="1669" w:type="dxa"/>
            <w:shd w:val="clear" w:color="auto" w:fill="FFFFFF"/>
            <w:tcMar>
              <w:top w:w="0" w:type="dxa"/>
              <w:left w:w="70" w:type="dxa"/>
              <w:bottom w:w="0" w:type="dxa"/>
              <w:right w:w="70" w:type="dxa"/>
            </w:tcMar>
            <w:vAlign w:val="center"/>
          </w:tcPr>
          <w:p w14:paraId="255155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GRB161129A</w:t>
            </w:r>
          </w:p>
        </w:tc>
        <w:tc>
          <w:tcPr>
            <w:tcW w:w="1335" w:type="dxa"/>
            <w:shd w:val="clear" w:color="auto" w:fill="FFFFFF"/>
            <w:tcMar>
              <w:top w:w="0" w:type="dxa"/>
              <w:left w:w="70" w:type="dxa"/>
              <w:bottom w:w="0" w:type="dxa"/>
              <w:right w:w="70" w:type="dxa"/>
            </w:tcMar>
            <w:vAlign w:val="center"/>
          </w:tcPr>
          <w:p w14:paraId="3C390F1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0.645</w:t>
            </w:r>
          </w:p>
        </w:tc>
        <w:tc>
          <w:tcPr>
            <w:tcW w:w="1334" w:type="dxa"/>
            <w:shd w:val="clear" w:color="auto" w:fill="FFFFFF"/>
            <w:tcMar>
              <w:top w:w="0" w:type="dxa"/>
              <w:left w:w="70" w:type="dxa"/>
              <w:bottom w:w="0" w:type="dxa"/>
              <w:right w:w="70" w:type="dxa"/>
            </w:tcMar>
            <w:vAlign w:val="center"/>
          </w:tcPr>
          <w:p w14:paraId="7405D6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334" w:type="dxa"/>
            <w:shd w:val="clear" w:color="auto" w:fill="FFFFFF"/>
            <w:tcMar>
              <w:top w:w="0" w:type="dxa"/>
              <w:left w:w="70" w:type="dxa"/>
              <w:bottom w:w="0" w:type="dxa"/>
              <w:right w:w="70" w:type="dxa"/>
            </w:tcMar>
            <w:vAlign w:val="center"/>
          </w:tcPr>
          <w:p w14:paraId="1F06B09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91</w:t>
            </w:r>
          </w:p>
        </w:tc>
        <w:tc>
          <w:tcPr>
            <w:tcW w:w="1334" w:type="dxa"/>
            <w:shd w:val="clear" w:color="auto" w:fill="FFFFFF"/>
            <w:tcMar>
              <w:top w:w="0" w:type="dxa"/>
              <w:left w:w="70" w:type="dxa"/>
              <w:bottom w:w="0" w:type="dxa"/>
              <w:right w:w="70" w:type="dxa"/>
            </w:tcMar>
            <w:vAlign w:val="center"/>
          </w:tcPr>
          <w:p w14:paraId="5EB1077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122</w:t>
            </w:r>
          </w:p>
        </w:tc>
        <w:tc>
          <w:tcPr>
            <w:tcW w:w="1334" w:type="dxa"/>
            <w:shd w:val="clear" w:color="auto" w:fill="FFFFFF"/>
            <w:tcMar>
              <w:top w:w="0" w:type="dxa"/>
              <w:left w:w="70" w:type="dxa"/>
              <w:bottom w:w="0" w:type="dxa"/>
              <w:right w:w="70" w:type="dxa"/>
            </w:tcMar>
            <w:vAlign w:val="center"/>
          </w:tcPr>
          <w:p w14:paraId="48792B9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152</w:t>
            </w:r>
          </w:p>
        </w:tc>
      </w:tr>
      <w:tr w:rsidR="00644ECA" w:rsidRPr="009A6BD6" w14:paraId="0A799826" w14:textId="77777777">
        <w:trPr>
          <w:trHeight w:val="255"/>
          <w:jc w:val="center"/>
        </w:trPr>
        <w:tc>
          <w:tcPr>
            <w:tcW w:w="1669" w:type="dxa"/>
            <w:shd w:val="clear" w:color="auto" w:fill="FFFFFF"/>
            <w:tcMar>
              <w:top w:w="0" w:type="dxa"/>
              <w:left w:w="70" w:type="dxa"/>
              <w:bottom w:w="0" w:type="dxa"/>
              <w:right w:w="70" w:type="dxa"/>
            </w:tcMar>
            <w:vAlign w:val="center"/>
          </w:tcPr>
          <w:p w14:paraId="050694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GRB161117A</w:t>
            </w:r>
          </w:p>
        </w:tc>
        <w:tc>
          <w:tcPr>
            <w:tcW w:w="1335" w:type="dxa"/>
            <w:shd w:val="clear" w:color="auto" w:fill="FFFFFF"/>
            <w:tcMar>
              <w:top w:w="0" w:type="dxa"/>
              <w:left w:w="70" w:type="dxa"/>
              <w:bottom w:w="0" w:type="dxa"/>
              <w:right w:w="70" w:type="dxa"/>
            </w:tcMar>
            <w:vAlign w:val="center"/>
          </w:tcPr>
          <w:p w14:paraId="68802B7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1.549</w:t>
            </w:r>
          </w:p>
        </w:tc>
        <w:tc>
          <w:tcPr>
            <w:tcW w:w="1334" w:type="dxa"/>
            <w:shd w:val="clear" w:color="auto" w:fill="FFFFFF"/>
            <w:tcMar>
              <w:top w:w="0" w:type="dxa"/>
              <w:left w:w="70" w:type="dxa"/>
              <w:bottom w:w="0" w:type="dxa"/>
              <w:right w:w="70" w:type="dxa"/>
            </w:tcMar>
            <w:vAlign w:val="center"/>
          </w:tcPr>
          <w:p w14:paraId="18106B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334" w:type="dxa"/>
            <w:shd w:val="clear" w:color="auto" w:fill="FFFFFF"/>
            <w:tcMar>
              <w:top w:w="0" w:type="dxa"/>
              <w:left w:w="70" w:type="dxa"/>
              <w:bottom w:w="0" w:type="dxa"/>
              <w:right w:w="70" w:type="dxa"/>
            </w:tcMar>
            <w:vAlign w:val="center"/>
          </w:tcPr>
          <w:p w14:paraId="48FF472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w:t>
            </w:r>
          </w:p>
        </w:tc>
        <w:tc>
          <w:tcPr>
            <w:tcW w:w="1334" w:type="dxa"/>
            <w:shd w:val="clear" w:color="auto" w:fill="FFFFFF"/>
            <w:tcMar>
              <w:top w:w="0" w:type="dxa"/>
              <w:left w:w="70" w:type="dxa"/>
              <w:bottom w:w="0" w:type="dxa"/>
              <w:right w:w="70" w:type="dxa"/>
            </w:tcMar>
            <w:vAlign w:val="center"/>
          </w:tcPr>
          <w:p w14:paraId="045885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78</w:t>
            </w:r>
          </w:p>
        </w:tc>
        <w:tc>
          <w:tcPr>
            <w:tcW w:w="1334" w:type="dxa"/>
            <w:shd w:val="clear" w:color="auto" w:fill="FFFFFF"/>
            <w:tcMar>
              <w:top w:w="0" w:type="dxa"/>
              <w:left w:w="70" w:type="dxa"/>
              <w:bottom w:w="0" w:type="dxa"/>
              <w:right w:w="70" w:type="dxa"/>
            </w:tcMar>
            <w:vAlign w:val="center"/>
          </w:tcPr>
          <w:p w14:paraId="531292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98</w:t>
            </w:r>
          </w:p>
        </w:tc>
      </w:tr>
      <w:tr w:rsidR="00644ECA" w:rsidRPr="009A6BD6" w14:paraId="69238A45" w14:textId="77777777">
        <w:trPr>
          <w:trHeight w:val="255"/>
          <w:jc w:val="center"/>
        </w:trPr>
        <w:tc>
          <w:tcPr>
            <w:tcW w:w="1669" w:type="dxa"/>
            <w:shd w:val="clear" w:color="auto" w:fill="FFFFFF"/>
            <w:tcMar>
              <w:top w:w="0" w:type="dxa"/>
              <w:left w:w="70" w:type="dxa"/>
              <w:bottom w:w="0" w:type="dxa"/>
              <w:right w:w="70" w:type="dxa"/>
            </w:tcMar>
            <w:vAlign w:val="center"/>
          </w:tcPr>
          <w:p w14:paraId="75CEAFB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GRB161108A</w:t>
            </w:r>
          </w:p>
        </w:tc>
        <w:tc>
          <w:tcPr>
            <w:tcW w:w="1335" w:type="dxa"/>
            <w:shd w:val="clear" w:color="auto" w:fill="FFFFFF"/>
            <w:tcMar>
              <w:top w:w="0" w:type="dxa"/>
              <w:left w:w="70" w:type="dxa"/>
              <w:bottom w:w="0" w:type="dxa"/>
              <w:right w:w="70" w:type="dxa"/>
            </w:tcMar>
            <w:vAlign w:val="center"/>
          </w:tcPr>
          <w:p w14:paraId="1537C5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1.159</w:t>
            </w:r>
          </w:p>
        </w:tc>
        <w:tc>
          <w:tcPr>
            <w:tcW w:w="1334" w:type="dxa"/>
            <w:shd w:val="clear" w:color="auto" w:fill="FFFFFF"/>
            <w:tcMar>
              <w:top w:w="0" w:type="dxa"/>
              <w:left w:w="70" w:type="dxa"/>
              <w:bottom w:w="0" w:type="dxa"/>
              <w:right w:w="70" w:type="dxa"/>
            </w:tcMar>
            <w:vAlign w:val="center"/>
          </w:tcPr>
          <w:p w14:paraId="178DF3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3BC39F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w:t>
            </w:r>
          </w:p>
        </w:tc>
        <w:tc>
          <w:tcPr>
            <w:tcW w:w="1334" w:type="dxa"/>
            <w:shd w:val="clear" w:color="auto" w:fill="FFFFFF"/>
            <w:tcMar>
              <w:top w:w="0" w:type="dxa"/>
              <w:left w:w="70" w:type="dxa"/>
              <w:bottom w:w="0" w:type="dxa"/>
              <w:right w:w="70" w:type="dxa"/>
            </w:tcMar>
            <w:vAlign w:val="center"/>
          </w:tcPr>
          <w:p w14:paraId="5AD9A3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93</w:t>
            </w:r>
          </w:p>
        </w:tc>
        <w:tc>
          <w:tcPr>
            <w:tcW w:w="1334" w:type="dxa"/>
            <w:shd w:val="clear" w:color="auto" w:fill="FFFFFF"/>
            <w:tcMar>
              <w:top w:w="0" w:type="dxa"/>
              <w:left w:w="70" w:type="dxa"/>
              <w:bottom w:w="0" w:type="dxa"/>
              <w:right w:w="70" w:type="dxa"/>
            </w:tcMar>
            <w:vAlign w:val="center"/>
          </w:tcPr>
          <w:p w14:paraId="6A58BBA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r>
      <w:tr w:rsidR="00644ECA" w:rsidRPr="009A6BD6" w14:paraId="2D552C20" w14:textId="77777777">
        <w:trPr>
          <w:trHeight w:val="255"/>
          <w:jc w:val="center"/>
        </w:trPr>
        <w:tc>
          <w:tcPr>
            <w:tcW w:w="1669" w:type="dxa"/>
            <w:shd w:val="clear" w:color="auto" w:fill="FFFFFF"/>
            <w:tcMar>
              <w:top w:w="0" w:type="dxa"/>
              <w:left w:w="70" w:type="dxa"/>
              <w:bottom w:w="0" w:type="dxa"/>
              <w:right w:w="70" w:type="dxa"/>
            </w:tcMar>
            <w:vAlign w:val="center"/>
          </w:tcPr>
          <w:p w14:paraId="137C776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GRB161017A</w:t>
            </w:r>
          </w:p>
        </w:tc>
        <w:tc>
          <w:tcPr>
            <w:tcW w:w="1335" w:type="dxa"/>
            <w:shd w:val="clear" w:color="auto" w:fill="FFFFFF"/>
            <w:tcMar>
              <w:top w:w="0" w:type="dxa"/>
              <w:left w:w="70" w:type="dxa"/>
              <w:bottom w:w="0" w:type="dxa"/>
              <w:right w:w="70" w:type="dxa"/>
            </w:tcMar>
            <w:vAlign w:val="center"/>
          </w:tcPr>
          <w:p w14:paraId="28FD40F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2.013</w:t>
            </w:r>
          </w:p>
        </w:tc>
        <w:tc>
          <w:tcPr>
            <w:tcW w:w="1334" w:type="dxa"/>
            <w:shd w:val="clear" w:color="auto" w:fill="FFFFFF"/>
            <w:tcMar>
              <w:top w:w="0" w:type="dxa"/>
              <w:left w:w="70" w:type="dxa"/>
              <w:bottom w:w="0" w:type="dxa"/>
              <w:right w:w="70" w:type="dxa"/>
            </w:tcMar>
            <w:vAlign w:val="center"/>
          </w:tcPr>
          <w:p w14:paraId="16B25D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53C4ACE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3B290AC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w:t>
            </w:r>
          </w:p>
        </w:tc>
        <w:tc>
          <w:tcPr>
            <w:tcW w:w="1334" w:type="dxa"/>
            <w:shd w:val="clear" w:color="auto" w:fill="FFFFFF"/>
            <w:tcMar>
              <w:top w:w="0" w:type="dxa"/>
              <w:left w:w="70" w:type="dxa"/>
              <w:bottom w:w="0" w:type="dxa"/>
              <w:right w:w="70" w:type="dxa"/>
            </w:tcMar>
            <w:vAlign w:val="center"/>
          </w:tcPr>
          <w:p w14:paraId="30905D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r>
      <w:tr w:rsidR="00644ECA" w:rsidRPr="009A6BD6" w14:paraId="7AD15F57" w14:textId="77777777">
        <w:trPr>
          <w:trHeight w:val="255"/>
          <w:jc w:val="center"/>
        </w:trPr>
        <w:tc>
          <w:tcPr>
            <w:tcW w:w="1669" w:type="dxa"/>
            <w:shd w:val="clear" w:color="auto" w:fill="FFFFFF"/>
            <w:tcMar>
              <w:top w:w="0" w:type="dxa"/>
              <w:left w:w="70" w:type="dxa"/>
              <w:bottom w:w="0" w:type="dxa"/>
              <w:right w:w="70" w:type="dxa"/>
            </w:tcMar>
            <w:vAlign w:val="center"/>
          </w:tcPr>
          <w:p w14:paraId="378A87F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GRB161014A</w:t>
            </w:r>
          </w:p>
        </w:tc>
        <w:tc>
          <w:tcPr>
            <w:tcW w:w="1335" w:type="dxa"/>
            <w:shd w:val="clear" w:color="auto" w:fill="FFFFFF"/>
            <w:tcMar>
              <w:top w:w="0" w:type="dxa"/>
              <w:left w:w="70" w:type="dxa"/>
              <w:bottom w:w="0" w:type="dxa"/>
              <w:right w:w="70" w:type="dxa"/>
            </w:tcMar>
            <w:vAlign w:val="center"/>
          </w:tcPr>
          <w:p w14:paraId="588FCF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2.823</w:t>
            </w:r>
          </w:p>
        </w:tc>
        <w:tc>
          <w:tcPr>
            <w:tcW w:w="1334" w:type="dxa"/>
            <w:shd w:val="clear" w:color="auto" w:fill="FFFFFF"/>
            <w:tcMar>
              <w:top w:w="0" w:type="dxa"/>
              <w:left w:w="70" w:type="dxa"/>
              <w:bottom w:w="0" w:type="dxa"/>
              <w:right w:w="70" w:type="dxa"/>
            </w:tcMar>
            <w:vAlign w:val="center"/>
          </w:tcPr>
          <w:p w14:paraId="20268B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334" w:type="dxa"/>
            <w:shd w:val="clear" w:color="auto" w:fill="FFFFFF"/>
            <w:tcMar>
              <w:top w:w="0" w:type="dxa"/>
              <w:left w:w="70" w:type="dxa"/>
              <w:bottom w:w="0" w:type="dxa"/>
              <w:right w:w="70" w:type="dxa"/>
            </w:tcMar>
            <w:vAlign w:val="center"/>
          </w:tcPr>
          <w:p w14:paraId="01C1D5F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334" w:type="dxa"/>
            <w:shd w:val="clear" w:color="auto" w:fill="FFFFFF"/>
            <w:tcMar>
              <w:top w:w="0" w:type="dxa"/>
              <w:left w:w="70" w:type="dxa"/>
              <w:bottom w:w="0" w:type="dxa"/>
              <w:right w:w="70" w:type="dxa"/>
            </w:tcMar>
            <w:vAlign w:val="center"/>
          </w:tcPr>
          <w:p w14:paraId="043AF8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334" w:type="dxa"/>
            <w:shd w:val="clear" w:color="auto" w:fill="FFFFFF"/>
            <w:tcMar>
              <w:top w:w="0" w:type="dxa"/>
              <w:left w:w="70" w:type="dxa"/>
              <w:bottom w:w="0" w:type="dxa"/>
              <w:right w:w="70" w:type="dxa"/>
            </w:tcMar>
            <w:vAlign w:val="center"/>
          </w:tcPr>
          <w:p w14:paraId="6557F7F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r>
      <w:tr w:rsidR="00644ECA" w:rsidRPr="009A6BD6" w14:paraId="27B7BB80" w14:textId="77777777">
        <w:trPr>
          <w:trHeight w:val="255"/>
          <w:jc w:val="center"/>
        </w:trPr>
        <w:tc>
          <w:tcPr>
            <w:tcW w:w="1669" w:type="dxa"/>
            <w:shd w:val="clear" w:color="auto" w:fill="FFFFFF"/>
            <w:tcMar>
              <w:top w:w="0" w:type="dxa"/>
              <w:left w:w="70" w:type="dxa"/>
              <w:bottom w:w="0" w:type="dxa"/>
              <w:right w:w="70" w:type="dxa"/>
            </w:tcMar>
            <w:vAlign w:val="center"/>
          </w:tcPr>
          <w:p w14:paraId="4D4397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GRB160804A</w:t>
            </w:r>
          </w:p>
        </w:tc>
        <w:tc>
          <w:tcPr>
            <w:tcW w:w="1335" w:type="dxa"/>
            <w:shd w:val="clear" w:color="auto" w:fill="FFFFFF"/>
            <w:tcMar>
              <w:top w:w="0" w:type="dxa"/>
              <w:left w:w="70" w:type="dxa"/>
              <w:bottom w:w="0" w:type="dxa"/>
              <w:right w:w="70" w:type="dxa"/>
            </w:tcMar>
            <w:vAlign w:val="center"/>
          </w:tcPr>
          <w:p w14:paraId="351BA05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0.736</w:t>
            </w:r>
          </w:p>
        </w:tc>
        <w:tc>
          <w:tcPr>
            <w:tcW w:w="1334" w:type="dxa"/>
            <w:shd w:val="clear" w:color="auto" w:fill="FFFFFF"/>
            <w:tcMar>
              <w:top w:w="0" w:type="dxa"/>
              <w:left w:w="70" w:type="dxa"/>
              <w:bottom w:w="0" w:type="dxa"/>
              <w:right w:w="70" w:type="dxa"/>
            </w:tcMar>
            <w:vAlign w:val="center"/>
          </w:tcPr>
          <w:p w14:paraId="7FE25E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c>
          <w:tcPr>
            <w:tcW w:w="1334" w:type="dxa"/>
            <w:shd w:val="clear" w:color="auto" w:fill="FFFFFF"/>
            <w:tcMar>
              <w:top w:w="0" w:type="dxa"/>
              <w:left w:w="70" w:type="dxa"/>
              <w:bottom w:w="0" w:type="dxa"/>
              <w:right w:w="70" w:type="dxa"/>
            </w:tcMar>
            <w:vAlign w:val="center"/>
          </w:tcPr>
          <w:p w14:paraId="2A513AB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86</w:t>
            </w:r>
          </w:p>
        </w:tc>
        <w:tc>
          <w:tcPr>
            <w:tcW w:w="1334" w:type="dxa"/>
            <w:shd w:val="clear" w:color="auto" w:fill="FFFFFF"/>
            <w:tcMar>
              <w:top w:w="0" w:type="dxa"/>
              <w:left w:w="70" w:type="dxa"/>
              <w:bottom w:w="0" w:type="dxa"/>
              <w:right w:w="70" w:type="dxa"/>
            </w:tcMar>
            <w:vAlign w:val="center"/>
          </w:tcPr>
          <w:p w14:paraId="0947021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w:t>
            </w:r>
          </w:p>
        </w:tc>
        <w:tc>
          <w:tcPr>
            <w:tcW w:w="1334" w:type="dxa"/>
            <w:shd w:val="clear" w:color="auto" w:fill="FFFFFF"/>
            <w:tcMar>
              <w:top w:w="0" w:type="dxa"/>
              <w:left w:w="70" w:type="dxa"/>
              <w:bottom w:w="0" w:type="dxa"/>
              <w:right w:w="70" w:type="dxa"/>
            </w:tcMar>
            <w:vAlign w:val="center"/>
          </w:tcPr>
          <w:p w14:paraId="0428AE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144</w:t>
            </w:r>
          </w:p>
        </w:tc>
      </w:tr>
      <w:tr w:rsidR="00644ECA" w:rsidRPr="009A6BD6" w14:paraId="2C83D1BD" w14:textId="77777777">
        <w:trPr>
          <w:trHeight w:val="255"/>
          <w:jc w:val="center"/>
        </w:trPr>
        <w:tc>
          <w:tcPr>
            <w:tcW w:w="1669" w:type="dxa"/>
            <w:shd w:val="clear" w:color="auto" w:fill="FFFFFF"/>
            <w:tcMar>
              <w:top w:w="0" w:type="dxa"/>
              <w:left w:w="70" w:type="dxa"/>
              <w:bottom w:w="0" w:type="dxa"/>
              <w:right w:w="70" w:type="dxa"/>
            </w:tcMar>
            <w:vAlign w:val="center"/>
          </w:tcPr>
          <w:p w14:paraId="4EA0F0A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GRB160703A</w:t>
            </w:r>
          </w:p>
        </w:tc>
        <w:tc>
          <w:tcPr>
            <w:tcW w:w="1335" w:type="dxa"/>
            <w:shd w:val="clear" w:color="auto" w:fill="FFFFFF"/>
            <w:tcMar>
              <w:top w:w="0" w:type="dxa"/>
              <w:left w:w="70" w:type="dxa"/>
              <w:bottom w:w="0" w:type="dxa"/>
              <w:right w:w="70" w:type="dxa"/>
            </w:tcMar>
            <w:vAlign w:val="center"/>
          </w:tcPr>
          <w:p w14:paraId="0F3DC1C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1.500</w:t>
            </w:r>
          </w:p>
        </w:tc>
        <w:tc>
          <w:tcPr>
            <w:tcW w:w="1334" w:type="dxa"/>
            <w:shd w:val="clear" w:color="auto" w:fill="FFFFFF"/>
            <w:tcMar>
              <w:top w:w="0" w:type="dxa"/>
              <w:left w:w="70" w:type="dxa"/>
              <w:bottom w:w="0" w:type="dxa"/>
              <w:right w:w="70" w:type="dxa"/>
            </w:tcMar>
            <w:vAlign w:val="center"/>
          </w:tcPr>
          <w:p w14:paraId="4F402A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6BBB26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334" w:type="dxa"/>
            <w:shd w:val="clear" w:color="auto" w:fill="FFFFFF"/>
            <w:tcMar>
              <w:top w:w="0" w:type="dxa"/>
              <w:left w:w="70" w:type="dxa"/>
              <w:bottom w:w="0" w:type="dxa"/>
              <w:right w:w="70" w:type="dxa"/>
            </w:tcMar>
            <w:vAlign w:val="center"/>
          </w:tcPr>
          <w:p w14:paraId="05B75D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w:t>
            </w:r>
          </w:p>
        </w:tc>
        <w:tc>
          <w:tcPr>
            <w:tcW w:w="1334" w:type="dxa"/>
            <w:shd w:val="clear" w:color="auto" w:fill="FFFFFF"/>
            <w:tcMar>
              <w:top w:w="0" w:type="dxa"/>
              <w:left w:w="70" w:type="dxa"/>
              <w:bottom w:w="0" w:type="dxa"/>
              <w:right w:w="70" w:type="dxa"/>
            </w:tcMar>
            <w:vAlign w:val="center"/>
          </w:tcPr>
          <w:p w14:paraId="669992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r>
      <w:tr w:rsidR="00644ECA" w:rsidRPr="009A6BD6" w14:paraId="2EE5DDE6" w14:textId="77777777">
        <w:trPr>
          <w:trHeight w:val="255"/>
          <w:jc w:val="center"/>
        </w:trPr>
        <w:tc>
          <w:tcPr>
            <w:tcW w:w="1669" w:type="dxa"/>
            <w:shd w:val="clear" w:color="auto" w:fill="FFFFFF"/>
            <w:tcMar>
              <w:top w:w="0" w:type="dxa"/>
              <w:left w:w="70" w:type="dxa"/>
              <w:bottom w:w="0" w:type="dxa"/>
              <w:right w:w="70" w:type="dxa"/>
            </w:tcMar>
            <w:vAlign w:val="center"/>
          </w:tcPr>
          <w:p w14:paraId="581206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GRB160624A</w:t>
            </w:r>
          </w:p>
        </w:tc>
        <w:tc>
          <w:tcPr>
            <w:tcW w:w="1335" w:type="dxa"/>
            <w:shd w:val="clear" w:color="auto" w:fill="FFFFFF"/>
            <w:tcMar>
              <w:top w:w="0" w:type="dxa"/>
              <w:left w:w="70" w:type="dxa"/>
              <w:bottom w:w="0" w:type="dxa"/>
              <w:right w:w="70" w:type="dxa"/>
            </w:tcMar>
            <w:vAlign w:val="center"/>
          </w:tcPr>
          <w:p w14:paraId="468376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0.483</w:t>
            </w:r>
          </w:p>
        </w:tc>
        <w:tc>
          <w:tcPr>
            <w:tcW w:w="1334" w:type="dxa"/>
            <w:shd w:val="clear" w:color="auto" w:fill="FFFFFF"/>
            <w:tcMar>
              <w:top w:w="0" w:type="dxa"/>
              <w:left w:w="70" w:type="dxa"/>
              <w:bottom w:w="0" w:type="dxa"/>
              <w:right w:w="70" w:type="dxa"/>
            </w:tcMar>
            <w:vAlign w:val="center"/>
          </w:tcPr>
          <w:p w14:paraId="3C675A9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c>
          <w:tcPr>
            <w:tcW w:w="1334" w:type="dxa"/>
            <w:shd w:val="clear" w:color="auto" w:fill="FFFFFF"/>
            <w:tcMar>
              <w:top w:w="0" w:type="dxa"/>
              <w:left w:w="70" w:type="dxa"/>
              <w:bottom w:w="0" w:type="dxa"/>
              <w:right w:w="70" w:type="dxa"/>
            </w:tcMar>
            <w:vAlign w:val="center"/>
          </w:tcPr>
          <w:p w14:paraId="640AE6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101</w:t>
            </w:r>
          </w:p>
        </w:tc>
        <w:tc>
          <w:tcPr>
            <w:tcW w:w="1334" w:type="dxa"/>
            <w:shd w:val="clear" w:color="auto" w:fill="FFFFFF"/>
            <w:tcMar>
              <w:top w:w="0" w:type="dxa"/>
              <w:left w:w="70" w:type="dxa"/>
              <w:bottom w:w="0" w:type="dxa"/>
              <w:right w:w="70" w:type="dxa"/>
            </w:tcMar>
            <w:vAlign w:val="center"/>
          </w:tcPr>
          <w:p w14:paraId="114493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135</w:t>
            </w:r>
          </w:p>
        </w:tc>
        <w:tc>
          <w:tcPr>
            <w:tcW w:w="1334" w:type="dxa"/>
            <w:shd w:val="clear" w:color="auto" w:fill="FFFFFF"/>
            <w:tcMar>
              <w:top w:w="0" w:type="dxa"/>
              <w:left w:w="70" w:type="dxa"/>
              <w:bottom w:w="0" w:type="dxa"/>
              <w:right w:w="70" w:type="dxa"/>
            </w:tcMar>
            <w:vAlign w:val="center"/>
          </w:tcPr>
          <w:p w14:paraId="0EC822A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169</w:t>
            </w:r>
          </w:p>
        </w:tc>
      </w:tr>
      <w:tr w:rsidR="00644ECA" w:rsidRPr="009A6BD6" w14:paraId="6DA4AB69" w14:textId="77777777">
        <w:trPr>
          <w:trHeight w:val="255"/>
          <w:jc w:val="center"/>
        </w:trPr>
        <w:tc>
          <w:tcPr>
            <w:tcW w:w="1669" w:type="dxa"/>
            <w:shd w:val="clear" w:color="auto" w:fill="FFFFFF"/>
            <w:tcMar>
              <w:top w:w="0" w:type="dxa"/>
              <w:left w:w="70" w:type="dxa"/>
              <w:bottom w:w="0" w:type="dxa"/>
              <w:right w:w="70" w:type="dxa"/>
            </w:tcMar>
            <w:vAlign w:val="center"/>
          </w:tcPr>
          <w:p w14:paraId="437E7E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GRB160425A</w:t>
            </w:r>
          </w:p>
        </w:tc>
        <w:tc>
          <w:tcPr>
            <w:tcW w:w="1335" w:type="dxa"/>
            <w:shd w:val="clear" w:color="auto" w:fill="FFFFFF"/>
            <w:tcMar>
              <w:top w:w="0" w:type="dxa"/>
              <w:left w:w="70" w:type="dxa"/>
              <w:bottom w:w="0" w:type="dxa"/>
              <w:right w:w="70" w:type="dxa"/>
            </w:tcMar>
            <w:vAlign w:val="center"/>
          </w:tcPr>
          <w:p w14:paraId="66D136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0.555</w:t>
            </w:r>
          </w:p>
        </w:tc>
        <w:tc>
          <w:tcPr>
            <w:tcW w:w="1334" w:type="dxa"/>
            <w:shd w:val="clear" w:color="auto" w:fill="FFFFFF"/>
            <w:tcMar>
              <w:top w:w="0" w:type="dxa"/>
              <w:left w:w="70" w:type="dxa"/>
              <w:bottom w:w="0" w:type="dxa"/>
              <w:right w:w="70" w:type="dxa"/>
            </w:tcMar>
            <w:vAlign w:val="center"/>
          </w:tcPr>
          <w:p w14:paraId="0314B5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1334" w:type="dxa"/>
            <w:shd w:val="clear" w:color="auto" w:fill="FFFFFF"/>
            <w:tcMar>
              <w:top w:w="0" w:type="dxa"/>
              <w:left w:w="70" w:type="dxa"/>
              <w:bottom w:w="0" w:type="dxa"/>
              <w:right w:w="70" w:type="dxa"/>
            </w:tcMar>
            <w:vAlign w:val="center"/>
          </w:tcPr>
          <w:p w14:paraId="4C848C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96</w:t>
            </w:r>
          </w:p>
        </w:tc>
        <w:tc>
          <w:tcPr>
            <w:tcW w:w="1334" w:type="dxa"/>
            <w:shd w:val="clear" w:color="auto" w:fill="FFFFFF"/>
            <w:tcMar>
              <w:top w:w="0" w:type="dxa"/>
              <w:left w:w="70" w:type="dxa"/>
              <w:bottom w:w="0" w:type="dxa"/>
              <w:right w:w="70" w:type="dxa"/>
            </w:tcMar>
            <w:vAlign w:val="center"/>
          </w:tcPr>
          <w:p w14:paraId="14188F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129</w:t>
            </w:r>
          </w:p>
        </w:tc>
        <w:tc>
          <w:tcPr>
            <w:tcW w:w="1334" w:type="dxa"/>
            <w:shd w:val="clear" w:color="auto" w:fill="FFFFFF"/>
            <w:tcMar>
              <w:top w:w="0" w:type="dxa"/>
              <w:left w:w="70" w:type="dxa"/>
              <w:bottom w:w="0" w:type="dxa"/>
              <w:right w:w="70" w:type="dxa"/>
            </w:tcMar>
            <w:vAlign w:val="center"/>
          </w:tcPr>
          <w:p w14:paraId="0D32B70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161</w:t>
            </w:r>
          </w:p>
        </w:tc>
      </w:tr>
      <w:tr w:rsidR="00644ECA" w:rsidRPr="009A6BD6" w14:paraId="2BA45895" w14:textId="77777777">
        <w:trPr>
          <w:trHeight w:val="255"/>
          <w:jc w:val="center"/>
        </w:trPr>
        <w:tc>
          <w:tcPr>
            <w:tcW w:w="1669" w:type="dxa"/>
            <w:shd w:val="clear" w:color="auto" w:fill="FFFFFF"/>
            <w:tcMar>
              <w:top w:w="0" w:type="dxa"/>
              <w:left w:w="70" w:type="dxa"/>
              <w:bottom w:w="0" w:type="dxa"/>
              <w:right w:w="70" w:type="dxa"/>
            </w:tcMar>
            <w:vAlign w:val="center"/>
          </w:tcPr>
          <w:p w14:paraId="6150BE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GRB160410A</w:t>
            </w:r>
          </w:p>
        </w:tc>
        <w:tc>
          <w:tcPr>
            <w:tcW w:w="1335" w:type="dxa"/>
            <w:shd w:val="clear" w:color="auto" w:fill="FFFFFF"/>
            <w:tcMar>
              <w:top w:w="0" w:type="dxa"/>
              <w:left w:w="70" w:type="dxa"/>
              <w:bottom w:w="0" w:type="dxa"/>
              <w:right w:w="70" w:type="dxa"/>
            </w:tcMar>
            <w:vAlign w:val="center"/>
          </w:tcPr>
          <w:p w14:paraId="71A908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1.717</w:t>
            </w:r>
          </w:p>
        </w:tc>
        <w:tc>
          <w:tcPr>
            <w:tcW w:w="1334" w:type="dxa"/>
            <w:shd w:val="clear" w:color="auto" w:fill="FFFFFF"/>
            <w:tcMar>
              <w:top w:w="0" w:type="dxa"/>
              <w:left w:w="70" w:type="dxa"/>
              <w:bottom w:w="0" w:type="dxa"/>
              <w:right w:w="70" w:type="dxa"/>
            </w:tcMar>
            <w:vAlign w:val="center"/>
          </w:tcPr>
          <w:p w14:paraId="7CC8FA9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37</w:t>
            </w:r>
          </w:p>
        </w:tc>
        <w:tc>
          <w:tcPr>
            <w:tcW w:w="1334" w:type="dxa"/>
            <w:shd w:val="clear" w:color="auto" w:fill="FFFFFF"/>
            <w:tcMar>
              <w:top w:w="0" w:type="dxa"/>
              <w:left w:w="70" w:type="dxa"/>
              <w:bottom w:w="0" w:type="dxa"/>
              <w:right w:w="70" w:type="dxa"/>
            </w:tcMar>
            <w:vAlign w:val="center"/>
          </w:tcPr>
          <w:p w14:paraId="4542423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w:t>
            </w:r>
          </w:p>
        </w:tc>
        <w:tc>
          <w:tcPr>
            <w:tcW w:w="1334" w:type="dxa"/>
            <w:shd w:val="clear" w:color="auto" w:fill="FFFFFF"/>
            <w:tcMar>
              <w:top w:w="0" w:type="dxa"/>
              <w:left w:w="70" w:type="dxa"/>
              <w:bottom w:w="0" w:type="dxa"/>
              <w:right w:w="70" w:type="dxa"/>
            </w:tcMar>
            <w:vAlign w:val="center"/>
          </w:tcPr>
          <w:p w14:paraId="19F2AC8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c>
          <w:tcPr>
            <w:tcW w:w="1334" w:type="dxa"/>
            <w:shd w:val="clear" w:color="auto" w:fill="FFFFFF"/>
            <w:tcMar>
              <w:top w:w="0" w:type="dxa"/>
              <w:left w:w="70" w:type="dxa"/>
              <w:bottom w:w="0" w:type="dxa"/>
              <w:right w:w="70" w:type="dxa"/>
            </w:tcMar>
            <w:vAlign w:val="center"/>
          </w:tcPr>
          <w:p w14:paraId="0DD125D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92</w:t>
            </w:r>
          </w:p>
        </w:tc>
      </w:tr>
      <w:tr w:rsidR="00644ECA" w:rsidRPr="009A6BD6" w14:paraId="23F7DFC2" w14:textId="77777777">
        <w:trPr>
          <w:trHeight w:val="255"/>
          <w:jc w:val="center"/>
        </w:trPr>
        <w:tc>
          <w:tcPr>
            <w:tcW w:w="1669" w:type="dxa"/>
            <w:shd w:val="clear" w:color="auto" w:fill="FFFFFF"/>
            <w:tcMar>
              <w:top w:w="0" w:type="dxa"/>
              <w:left w:w="70" w:type="dxa"/>
              <w:bottom w:w="0" w:type="dxa"/>
              <w:right w:w="70" w:type="dxa"/>
            </w:tcMar>
            <w:vAlign w:val="center"/>
          </w:tcPr>
          <w:p w14:paraId="5AE712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GRB160327A</w:t>
            </w:r>
          </w:p>
        </w:tc>
        <w:tc>
          <w:tcPr>
            <w:tcW w:w="1335" w:type="dxa"/>
            <w:shd w:val="clear" w:color="auto" w:fill="FFFFFF"/>
            <w:tcMar>
              <w:top w:w="0" w:type="dxa"/>
              <w:left w:w="70" w:type="dxa"/>
              <w:bottom w:w="0" w:type="dxa"/>
              <w:right w:w="70" w:type="dxa"/>
            </w:tcMar>
            <w:vAlign w:val="center"/>
          </w:tcPr>
          <w:p w14:paraId="6DBFEE4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4.990</w:t>
            </w:r>
          </w:p>
        </w:tc>
        <w:tc>
          <w:tcPr>
            <w:tcW w:w="1334" w:type="dxa"/>
            <w:shd w:val="clear" w:color="auto" w:fill="FFFFFF"/>
            <w:tcMar>
              <w:top w:w="0" w:type="dxa"/>
              <w:left w:w="70" w:type="dxa"/>
              <w:bottom w:w="0" w:type="dxa"/>
              <w:right w:w="70" w:type="dxa"/>
            </w:tcMar>
            <w:vAlign w:val="center"/>
          </w:tcPr>
          <w:p w14:paraId="772452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w:t>
            </w:r>
          </w:p>
        </w:tc>
        <w:tc>
          <w:tcPr>
            <w:tcW w:w="1334" w:type="dxa"/>
            <w:shd w:val="clear" w:color="auto" w:fill="FFFFFF"/>
            <w:tcMar>
              <w:top w:w="0" w:type="dxa"/>
              <w:left w:w="70" w:type="dxa"/>
              <w:bottom w:w="0" w:type="dxa"/>
              <w:right w:w="70" w:type="dxa"/>
            </w:tcMar>
            <w:vAlign w:val="center"/>
          </w:tcPr>
          <w:p w14:paraId="478D95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334" w:type="dxa"/>
            <w:shd w:val="clear" w:color="auto" w:fill="FFFFFF"/>
            <w:tcMar>
              <w:top w:w="0" w:type="dxa"/>
              <w:left w:w="70" w:type="dxa"/>
              <w:bottom w:w="0" w:type="dxa"/>
              <w:right w:w="70" w:type="dxa"/>
            </w:tcMar>
            <w:vAlign w:val="center"/>
          </w:tcPr>
          <w:p w14:paraId="1D9CF16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28E63E7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r>
      <w:tr w:rsidR="00644ECA" w:rsidRPr="009A6BD6" w14:paraId="75B5AC14" w14:textId="77777777">
        <w:trPr>
          <w:trHeight w:val="255"/>
          <w:jc w:val="center"/>
        </w:trPr>
        <w:tc>
          <w:tcPr>
            <w:tcW w:w="1669" w:type="dxa"/>
            <w:shd w:val="clear" w:color="auto" w:fill="FFFFFF"/>
            <w:tcMar>
              <w:top w:w="0" w:type="dxa"/>
              <w:left w:w="70" w:type="dxa"/>
              <w:bottom w:w="0" w:type="dxa"/>
              <w:right w:w="70" w:type="dxa"/>
            </w:tcMar>
            <w:vAlign w:val="center"/>
          </w:tcPr>
          <w:p w14:paraId="774FDE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GRB160314A</w:t>
            </w:r>
          </w:p>
        </w:tc>
        <w:tc>
          <w:tcPr>
            <w:tcW w:w="1335" w:type="dxa"/>
            <w:shd w:val="clear" w:color="auto" w:fill="FFFFFF"/>
            <w:tcMar>
              <w:top w:w="0" w:type="dxa"/>
              <w:left w:w="70" w:type="dxa"/>
              <w:bottom w:w="0" w:type="dxa"/>
              <w:right w:w="70" w:type="dxa"/>
            </w:tcMar>
            <w:vAlign w:val="center"/>
          </w:tcPr>
          <w:p w14:paraId="4E1BC4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0.726</w:t>
            </w:r>
          </w:p>
        </w:tc>
        <w:tc>
          <w:tcPr>
            <w:tcW w:w="1334" w:type="dxa"/>
            <w:shd w:val="clear" w:color="auto" w:fill="FFFFFF"/>
            <w:tcMar>
              <w:top w:w="0" w:type="dxa"/>
              <w:left w:w="70" w:type="dxa"/>
              <w:bottom w:w="0" w:type="dxa"/>
              <w:right w:w="70" w:type="dxa"/>
            </w:tcMar>
            <w:vAlign w:val="center"/>
          </w:tcPr>
          <w:p w14:paraId="1A5F02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c>
          <w:tcPr>
            <w:tcW w:w="1334" w:type="dxa"/>
            <w:shd w:val="clear" w:color="auto" w:fill="FFFFFF"/>
            <w:tcMar>
              <w:top w:w="0" w:type="dxa"/>
              <w:left w:w="70" w:type="dxa"/>
              <w:bottom w:w="0" w:type="dxa"/>
              <w:right w:w="70" w:type="dxa"/>
            </w:tcMar>
            <w:vAlign w:val="center"/>
          </w:tcPr>
          <w:p w14:paraId="4A0032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shd w:val="clear" w:color="auto" w:fill="FFFFFF"/>
            <w:tcMar>
              <w:top w:w="0" w:type="dxa"/>
              <w:left w:w="70" w:type="dxa"/>
              <w:bottom w:w="0" w:type="dxa"/>
              <w:right w:w="70" w:type="dxa"/>
            </w:tcMar>
            <w:vAlign w:val="center"/>
          </w:tcPr>
          <w:p w14:paraId="04AB156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116</w:t>
            </w:r>
          </w:p>
        </w:tc>
        <w:tc>
          <w:tcPr>
            <w:tcW w:w="1334" w:type="dxa"/>
            <w:shd w:val="clear" w:color="auto" w:fill="FFFFFF"/>
            <w:tcMar>
              <w:top w:w="0" w:type="dxa"/>
              <w:left w:w="70" w:type="dxa"/>
              <w:bottom w:w="0" w:type="dxa"/>
              <w:right w:w="70" w:type="dxa"/>
            </w:tcMar>
            <w:vAlign w:val="center"/>
          </w:tcPr>
          <w:p w14:paraId="326207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145</w:t>
            </w:r>
          </w:p>
        </w:tc>
      </w:tr>
      <w:tr w:rsidR="00644ECA" w:rsidRPr="009A6BD6" w14:paraId="1DB4434B" w14:textId="77777777">
        <w:trPr>
          <w:trHeight w:val="255"/>
          <w:jc w:val="center"/>
        </w:trPr>
        <w:tc>
          <w:tcPr>
            <w:tcW w:w="1669" w:type="dxa"/>
            <w:shd w:val="clear" w:color="auto" w:fill="FFFFFF"/>
            <w:tcMar>
              <w:top w:w="0" w:type="dxa"/>
              <w:left w:w="70" w:type="dxa"/>
              <w:bottom w:w="0" w:type="dxa"/>
              <w:right w:w="70" w:type="dxa"/>
            </w:tcMar>
            <w:vAlign w:val="center"/>
          </w:tcPr>
          <w:p w14:paraId="55976F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GRB160303A</w:t>
            </w:r>
          </w:p>
        </w:tc>
        <w:tc>
          <w:tcPr>
            <w:tcW w:w="1335" w:type="dxa"/>
            <w:shd w:val="clear" w:color="auto" w:fill="FFFFFF"/>
            <w:tcMar>
              <w:top w:w="0" w:type="dxa"/>
              <w:left w:w="70" w:type="dxa"/>
              <w:bottom w:w="0" w:type="dxa"/>
              <w:right w:w="70" w:type="dxa"/>
            </w:tcMar>
            <w:vAlign w:val="center"/>
          </w:tcPr>
          <w:p w14:paraId="2D8E31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2.300</w:t>
            </w:r>
          </w:p>
        </w:tc>
        <w:tc>
          <w:tcPr>
            <w:tcW w:w="1334" w:type="dxa"/>
            <w:shd w:val="clear" w:color="auto" w:fill="FFFFFF"/>
            <w:tcMar>
              <w:top w:w="0" w:type="dxa"/>
              <w:left w:w="70" w:type="dxa"/>
              <w:bottom w:w="0" w:type="dxa"/>
              <w:right w:w="70" w:type="dxa"/>
            </w:tcMar>
            <w:vAlign w:val="center"/>
          </w:tcPr>
          <w:p w14:paraId="431795E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334" w:type="dxa"/>
            <w:shd w:val="clear" w:color="auto" w:fill="FFFFFF"/>
            <w:tcMar>
              <w:top w:w="0" w:type="dxa"/>
              <w:left w:w="70" w:type="dxa"/>
              <w:bottom w:w="0" w:type="dxa"/>
              <w:right w:w="70" w:type="dxa"/>
            </w:tcMar>
            <w:vAlign w:val="center"/>
          </w:tcPr>
          <w:p w14:paraId="7ADD874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334" w:type="dxa"/>
            <w:shd w:val="clear" w:color="auto" w:fill="FFFFFF"/>
            <w:tcMar>
              <w:top w:w="0" w:type="dxa"/>
              <w:left w:w="70" w:type="dxa"/>
              <w:bottom w:w="0" w:type="dxa"/>
              <w:right w:w="70" w:type="dxa"/>
            </w:tcMar>
            <w:vAlign w:val="center"/>
          </w:tcPr>
          <w:p w14:paraId="1F9B343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334" w:type="dxa"/>
            <w:shd w:val="clear" w:color="auto" w:fill="FFFFFF"/>
            <w:tcMar>
              <w:top w:w="0" w:type="dxa"/>
              <w:left w:w="70" w:type="dxa"/>
              <w:bottom w:w="0" w:type="dxa"/>
              <w:right w:w="70" w:type="dxa"/>
            </w:tcMar>
            <w:vAlign w:val="center"/>
          </w:tcPr>
          <w:p w14:paraId="202DF24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w:t>
            </w:r>
          </w:p>
        </w:tc>
      </w:tr>
      <w:tr w:rsidR="00644ECA" w:rsidRPr="009A6BD6" w14:paraId="04050FFE" w14:textId="77777777">
        <w:trPr>
          <w:trHeight w:val="255"/>
          <w:jc w:val="center"/>
        </w:trPr>
        <w:tc>
          <w:tcPr>
            <w:tcW w:w="1669" w:type="dxa"/>
            <w:shd w:val="clear" w:color="auto" w:fill="FFFFFF"/>
            <w:tcMar>
              <w:top w:w="0" w:type="dxa"/>
              <w:left w:w="70" w:type="dxa"/>
              <w:bottom w:w="0" w:type="dxa"/>
              <w:right w:w="70" w:type="dxa"/>
            </w:tcMar>
            <w:vAlign w:val="center"/>
          </w:tcPr>
          <w:p w14:paraId="2786624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GRB160227A</w:t>
            </w:r>
          </w:p>
        </w:tc>
        <w:tc>
          <w:tcPr>
            <w:tcW w:w="1335" w:type="dxa"/>
            <w:shd w:val="clear" w:color="auto" w:fill="FFFFFF"/>
            <w:tcMar>
              <w:top w:w="0" w:type="dxa"/>
              <w:left w:w="70" w:type="dxa"/>
              <w:bottom w:w="0" w:type="dxa"/>
              <w:right w:w="70" w:type="dxa"/>
            </w:tcMar>
            <w:vAlign w:val="center"/>
          </w:tcPr>
          <w:p w14:paraId="6973E81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2.380</w:t>
            </w:r>
          </w:p>
        </w:tc>
        <w:tc>
          <w:tcPr>
            <w:tcW w:w="1334" w:type="dxa"/>
            <w:shd w:val="clear" w:color="auto" w:fill="FFFFFF"/>
            <w:tcMar>
              <w:top w:w="0" w:type="dxa"/>
              <w:left w:w="70" w:type="dxa"/>
              <w:bottom w:w="0" w:type="dxa"/>
              <w:right w:w="70" w:type="dxa"/>
            </w:tcMar>
            <w:vAlign w:val="center"/>
          </w:tcPr>
          <w:p w14:paraId="1E9BDF6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334" w:type="dxa"/>
            <w:shd w:val="clear" w:color="auto" w:fill="FFFFFF"/>
            <w:tcMar>
              <w:top w:w="0" w:type="dxa"/>
              <w:left w:w="70" w:type="dxa"/>
              <w:bottom w:w="0" w:type="dxa"/>
              <w:right w:w="70" w:type="dxa"/>
            </w:tcMar>
            <w:vAlign w:val="center"/>
          </w:tcPr>
          <w:p w14:paraId="5CD711F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41DA1C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w:t>
            </w:r>
          </w:p>
        </w:tc>
        <w:tc>
          <w:tcPr>
            <w:tcW w:w="1334" w:type="dxa"/>
            <w:shd w:val="clear" w:color="auto" w:fill="FFFFFF"/>
            <w:tcMar>
              <w:top w:w="0" w:type="dxa"/>
              <w:left w:w="70" w:type="dxa"/>
              <w:bottom w:w="0" w:type="dxa"/>
              <w:right w:w="70" w:type="dxa"/>
            </w:tcMar>
            <w:vAlign w:val="center"/>
          </w:tcPr>
          <w:p w14:paraId="677EBC2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r>
      <w:tr w:rsidR="00644ECA" w:rsidRPr="009A6BD6" w14:paraId="6A6DBF1D" w14:textId="77777777">
        <w:trPr>
          <w:trHeight w:val="255"/>
          <w:jc w:val="center"/>
        </w:trPr>
        <w:tc>
          <w:tcPr>
            <w:tcW w:w="1669" w:type="dxa"/>
            <w:shd w:val="clear" w:color="auto" w:fill="FFFFFF"/>
            <w:tcMar>
              <w:top w:w="0" w:type="dxa"/>
              <w:left w:w="70" w:type="dxa"/>
              <w:bottom w:w="0" w:type="dxa"/>
              <w:right w:w="70" w:type="dxa"/>
            </w:tcMar>
            <w:vAlign w:val="center"/>
          </w:tcPr>
          <w:p w14:paraId="514345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GRB160203A</w:t>
            </w:r>
          </w:p>
        </w:tc>
        <w:tc>
          <w:tcPr>
            <w:tcW w:w="1335" w:type="dxa"/>
            <w:shd w:val="clear" w:color="auto" w:fill="FFFFFF"/>
            <w:tcMar>
              <w:top w:w="0" w:type="dxa"/>
              <w:left w:w="70" w:type="dxa"/>
              <w:bottom w:w="0" w:type="dxa"/>
              <w:right w:w="70" w:type="dxa"/>
            </w:tcMar>
            <w:vAlign w:val="center"/>
          </w:tcPr>
          <w:p w14:paraId="1CC8BC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3.520</w:t>
            </w:r>
          </w:p>
        </w:tc>
        <w:tc>
          <w:tcPr>
            <w:tcW w:w="1334" w:type="dxa"/>
            <w:shd w:val="clear" w:color="auto" w:fill="FFFFFF"/>
            <w:tcMar>
              <w:top w:w="0" w:type="dxa"/>
              <w:left w:w="70" w:type="dxa"/>
              <w:bottom w:w="0" w:type="dxa"/>
              <w:right w:w="70" w:type="dxa"/>
            </w:tcMar>
            <w:vAlign w:val="center"/>
          </w:tcPr>
          <w:p w14:paraId="5BE8F2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334" w:type="dxa"/>
            <w:shd w:val="clear" w:color="auto" w:fill="FFFFFF"/>
            <w:tcMar>
              <w:top w:w="0" w:type="dxa"/>
              <w:left w:w="70" w:type="dxa"/>
              <w:bottom w:w="0" w:type="dxa"/>
              <w:right w:w="70" w:type="dxa"/>
            </w:tcMar>
            <w:vAlign w:val="center"/>
          </w:tcPr>
          <w:p w14:paraId="12A464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47BF4E6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112F9B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w:t>
            </w:r>
          </w:p>
        </w:tc>
      </w:tr>
      <w:tr w:rsidR="00644ECA" w:rsidRPr="009A6BD6" w14:paraId="052ABB0B" w14:textId="77777777">
        <w:trPr>
          <w:trHeight w:val="255"/>
          <w:jc w:val="center"/>
        </w:trPr>
        <w:tc>
          <w:tcPr>
            <w:tcW w:w="1669" w:type="dxa"/>
            <w:shd w:val="clear" w:color="auto" w:fill="FFFFFF"/>
            <w:tcMar>
              <w:top w:w="0" w:type="dxa"/>
              <w:left w:w="70" w:type="dxa"/>
              <w:bottom w:w="0" w:type="dxa"/>
              <w:right w:w="70" w:type="dxa"/>
            </w:tcMar>
            <w:vAlign w:val="center"/>
          </w:tcPr>
          <w:p w14:paraId="0F49A3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GRB160131A</w:t>
            </w:r>
          </w:p>
        </w:tc>
        <w:tc>
          <w:tcPr>
            <w:tcW w:w="1335" w:type="dxa"/>
            <w:shd w:val="clear" w:color="auto" w:fill="FFFFFF"/>
            <w:tcMar>
              <w:top w:w="0" w:type="dxa"/>
              <w:left w:w="70" w:type="dxa"/>
              <w:bottom w:w="0" w:type="dxa"/>
              <w:right w:w="70" w:type="dxa"/>
            </w:tcMar>
            <w:vAlign w:val="center"/>
          </w:tcPr>
          <w:p w14:paraId="17053DC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0.972</w:t>
            </w:r>
          </w:p>
        </w:tc>
        <w:tc>
          <w:tcPr>
            <w:tcW w:w="1334" w:type="dxa"/>
            <w:shd w:val="clear" w:color="auto" w:fill="FFFFFF"/>
            <w:tcMar>
              <w:top w:w="0" w:type="dxa"/>
              <w:left w:w="70" w:type="dxa"/>
              <w:bottom w:w="0" w:type="dxa"/>
              <w:right w:w="70" w:type="dxa"/>
            </w:tcMar>
            <w:vAlign w:val="center"/>
          </w:tcPr>
          <w:p w14:paraId="3F1ED1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1C49CBC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76</w:t>
            </w:r>
          </w:p>
        </w:tc>
        <w:tc>
          <w:tcPr>
            <w:tcW w:w="1334" w:type="dxa"/>
            <w:shd w:val="clear" w:color="auto" w:fill="FFFFFF"/>
            <w:tcMar>
              <w:top w:w="0" w:type="dxa"/>
              <w:left w:w="70" w:type="dxa"/>
              <w:bottom w:w="0" w:type="dxa"/>
              <w:right w:w="70" w:type="dxa"/>
            </w:tcMar>
            <w:vAlign w:val="center"/>
          </w:tcPr>
          <w:p w14:paraId="561BAD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101</w:t>
            </w:r>
          </w:p>
        </w:tc>
        <w:tc>
          <w:tcPr>
            <w:tcW w:w="1334" w:type="dxa"/>
            <w:shd w:val="clear" w:color="auto" w:fill="FFFFFF"/>
            <w:tcMar>
              <w:top w:w="0" w:type="dxa"/>
              <w:left w:w="70" w:type="dxa"/>
              <w:bottom w:w="0" w:type="dxa"/>
              <w:right w:w="70" w:type="dxa"/>
            </w:tcMar>
            <w:vAlign w:val="center"/>
          </w:tcPr>
          <w:p w14:paraId="7EEDD5A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127</w:t>
            </w:r>
          </w:p>
        </w:tc>
      </w:tr>
      <w:tr w:rsidR="00644ECA" w:rsidRPr="009A6BD6" w14:paraId="7407EC71" w14:textId="77777777">
        <w:trPr>
          <w:trHeight w:val="255"/>
          <w:jc w:val="center"/>
        </w:trPr>
        <w:tc>
          <w:tcPr>
            <w:tcW w:w="1669" w:type="dxa"/>
            <w:shd w:val="clear" w:color="auto" w:fill="FFFFFF"/>
            <w:tcMar>
              <w:top w:w="0" w:type="dxa"/>
              <w:left w:w="70" w:type="dxa"/>
              <w:bottom w:w="0" w:type="dxa"/>
              <w:right w:w="70" w:type="dxa"/>
            </w:tcMar>
            <w:vAlign w:val="center"/>
          </w:tcPr>
          <w:p w14:paraId="5356583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GRB160121A</w:t>
            </w:r>
          </w:p>
        </w:tc>
        <w:tc>
          <w:tcPr>
            <w:tcW w:w="1335" w:type="dxa"/>
            <w:shd w:val="clear" w:color="auto" w:fill="FFFFFF"/>
            <w:tcMar>
              <w:top w:w="0" w:type="dxa"/>
              <w:left w:w="70" w:type="dxa"/>
              <w:bottom w:w="0" w:type="dxa"/>
              <w:right w:w="70" w:type="dxa"/>
            </w:tcMar>
            <w:vAlign w:val="center"/>
          </w:tcPr>
          <w:p w14:paraId="3282C07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1.960</w:t>
            </w:r>
          </w:p>
        </w:tc>
        <w:tc>
          <w:tcPr>
            <w:tcW w:w="1334" w:type="dxa"/>
            <w:shd w:val="clear" w:color="auto" w:fill="FFFFFF"/>
            <w:tcMar>
              <w:top w:w="0" w:type="dxa"/>
              <w:left w:w="70" w:type="dxa"/>
              <w:bottom w:w="0" w:type="dxa"/>
              <w:right w:w="70" w:type="dxa"/>
            </w:tcMar>
            <w:vAlign w:val="center"/>
          </w:tcPr>
          <w:p w14:paraId="5D1EA5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7BCFF88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747ED3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c>
          <w:tcPr>
            <w:tcW w:w="1334" w:type="dxa"/>
            <w:shd w:val="clear" w:color="auto" w:fill="FFFFFF"/>
            <w:tcMar>
              <w:top w:w="0" w:type="dxa"/>
              <w:left w:w="70" w:type="dxa"/>
              <w:bottom w:w="0" w:type="dxa"/>
              <w:right w:w="70" w:type="dxa"/>
            </w:tcMar>
            <w:vAlign w:val="center"/>
          </w:tcPr>
          <w:p w14:paraId="4096CB7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r>
      <w:tr w:rsidR="00644ECA" w:rsidRPr="009A6BD6" w14:paraId="1BE09F40" w14:textId="77777777">
        <w:trPr>
          <w:trHeight w:val="255"/>
          <w:jc w:val="center"/>
        </w:trPr>
        <w:tc>
          <w:tcPr>
            <w:tcW w:w="1669" w:type="dxa"/>
            <w:shd w:val="clear" w:color="auto" w:fill="FFFFFF"/>
            <w:tcMar>
              <w:top w:w="0" w:type="dxa"/>
              <w:left w:w="70" w:type="dxa"/>
              <w:bottom w:w="0" w:type="dxa"/>
              <w:right w:w="70" w:type="dxa"/>
            </w:tcMar>
            <w:vAlign w:val="center"/>
          </w:tcPr>
          <w:p w14:paraId="6F0699F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GRB160117B</w:t>
            </w:r>
          </w:p>
        </w:tc>
        <w:tc>
          <w:tcPr>
            <w:tcW w:w="1335" w:type="dxa"/>
            <w:shd w:val="clear" w:color="auto" w:fill="FFFFFF"/>
            <w:tcMar>
              <w:top w:w="0" w:type="dxa"/>
              <w:left w:w="70" w:type="dxa"/>
              <w:bottom w:w="0" w:type="dxa"/>
              <w:right w:w="70" w:type="dxa"/>
            </w:tcMar>
            <w:vAlign w:val="center"/>
          </w:tcPr>
          <w:p w14:paraId="6B4CAC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0.870</w:t>
            </w:r>
          </w:p>
        </w:tc>
        <w:tc>
          <w:tcPr>
            <w:tcW w:w="1334" w:type="dxa"/>
            <w:shd w:val="clear" w:color="auto" w:fill="FFFFFF"/>
            <w:tcMar>
              <w:top w:w="0" w:type="dxa"/>
              <w:left w:w="70" w:type="dxa"/>
              <w:bottom w:w="0" w:type="dxa"/>
              <w:right w:w="70" w:type="dxa"/>
            </w:tcMar>
            <w:vAlign w:val="center"/>
          </w:tcPr>
          <w:p w14:paraId="7775733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w:t>
            </w:r>
          </w:p>
        </w:tc>
        <w:tc>
          <w:tcPr>
            <w:tcW w:w="1334" w:type="dxa"/>
            <w:shd w:val="clear" w:color="auto" w:fill="FFFFFF"/>
            <w:tcMar>
              <w:top w:w="0" w:type="dxa"/>
              <w:left w:w="70" w:type="dxa"/>
              <w:bottom w:w="0" w:type="dxa"/>
              <w:right w:w="70" w:type="dxa"/>
            </w:tcMar>
            <w:vAlign w:val="center"/>
          </w:tcPr>
          <w:p w14:paraId="6FD2DCF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w:t>
            </w:r>
          </w:p>
        </w:tc>
        <w:tc>
          <w:tcPr>
            <w:tcW w:w="1334" w:type="dxa"/>
            <w:shd w:val="clear" w:color="auto" w:fill="FFFFFF"/>
            <w:tcMar>
              <w:top w:w="0" w:type="dxa"/>
              <w:left w:w="70" w:type="dxa"/>
              <w:bottom w:w="0" w:type="dxa"/>
              <w:right w:w="70" w:type="dxa"/>
            </w:tcMar>
            <w:vAlign w:val="center"/>
          </w:tcPr>
          <w:p w14:paraId="0774395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107</w:t>
            </w:r>
          </w:p>
        </w:tc>
        <w:tc>
          <w:tcPr>
            <w:tcW w:w="1334" w:type="dxa"/>
            <w:shd w:val="clear" w:color="auto" w:fill="FFFFFF"/>
            <w:tcMar>
              <w:top w:w="0" w:type="dxa"/>
              <w:left w:w="70" w:type="dxa"/>
              <w:bottom w:w="0" w:type="dxa"/>
              <w:right w:w="70" w:type="dxa"/>
            </w:tcMar>
            <w:vAlign w:val="center"/>
          </w:tcPr>
          <w:p w14:paraId="10C976D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134</w:t>
            </w:r>
          </w:p>
        </w:tc>
      </w:tr>
      <w:tr w:rsidR="00644ECA" w:rsidRPr="009A6BD6" w14:paraId="7F7D0C12" w14:textId="77777777">
        <w:trPr>
          <w:trHeight w:val="255"/>
          <w:jc w:val="center"/>
        </w:trPr>
        <w:tc>
          <w:tcPr>
            <w:tcW w:w="1669" w:type="dxa"/>
            <w:shd w:val="clear" w:color="auto" w:fill="FFFFFF"/>
            <w:tcMar>
              <w:top w:w="0" w:type="dxa"/>
              <w:left w:w="70" w:type="dxa"/>
              <w:bottom w:w="0" w:type="dxa"/>
              <w:right w:w="70" w:type="dxa"/>
            </w:tcMar>
            <w:vAlign w:val="center"/>
          </w:tcPr>
          <w:p w14:paraId="134A13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GRB171222A</w:t>
            </w:r>
          </w:p>
        </w:tc>
        <w:tc>
          <w:tcPr>
            <w:tcW w:w="1335" w:type="dxa"/>
            <w:shd w:val="clear" w:color="auto" w:fill="FFFFFF"/>
            <w:tcMar>
              <w:top w:w="0" w:type="dxa"/>
              <w:left w:w="70" w:type="dxa"/>
              <w:bottom w:w="0" w:type="dxa"/>
              <w:right w:w="70" w:type="dxa"/>
            </w:tcMar>
            <w:vAlign w:val="center"/>
          </w:tcPr>
          <w:p w14:paraId="1BE91F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2.409</w:t>
            </w:r>
          </w:p>
        </w:tc>
        <w:tc>
          <w:tcPr>
            <w:tcW w:w="1334" w:type="dxa"/>
            <w:shd w:val="clear" w:color="auto" w:fill="FFFFFF"/>
            <w:tcMar>
              <w:top w:w="0" w:type="dxa"/>
              <w:left w:w="70" w:type="dxa"/>
              <w:bottom w:w="0" w:type="dxa"/>
              <w:right w:w="70" w:type="dxa"/>
            </w:tcMar>
            <w:vAlign w:val="center"/>
          </w:tcPr>
          <w:p w14:paraId="596F90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281880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4F1455C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w:t>
            </w:r>
          </w:p>
        </w:tc>
        <w:tc>
          <w:tcPr>
            <w:tcW w:w="1334" w:type="dxa"/>
            <w:shd w:val="clear" w:color="auto" w:fill="FFFFFF"/>
            <w:tcMar>
              <w:top w:w="0" w:type="dxa"/>
              <w:left w:w="70" w:type="dxa"/>
              <w:bottom w:w="0" w:type="dxa"/>
              <w:right w:w="70" w:type="dxa"/>
            </w:tcMar>
            <w:vAlign w:val="center"/>
          </w:tcPr>
          <w:p w14:paraId="5A2CB0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73</w:t>
            </w:r>
          </w:p>
        </w:tc>
      </w:tr>
      <w:tr w:rsidR="00644ECA" w:rsidRPr="009A6BD6" w14:paraId="440187BF" w14:textId="77777777">
        <w:trPr>
          <w:trHeight w:val="255"/>
          <w:jc w:val="center"/>
        </w:trPr>
        <w:tc>
          <w:tcPr>
            <w:tcW w:w="1669" w:type="dxa"/>
            <w:shd w:val="clear" w:color="auto" w:fill="FFFFFF"/>
            <w:tcMar>
              <w:top w:w="0" w:type="dxa"/>
              <w:left w:w="70" w:type="dxa"/>
              <w:bottom w:w="0" w:type="dxa"/>
              <w:right w:w="70" w:type="dxa"/>
            </w:tcMar>
            <w:vAlign w:val="center"/>
          </w:tcPr>
          <w:p w14:paraId="7B4517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GRB171205A</w:t>
            </w:r>
          </w:p>
        </w:tc>
        <w:tc>
          <w:tcPr>
            <w:tcW w:w="1335" w:type="dxa"/>
            <w:shd w:val="clear" w:color="auto" w:fill="FFFFFF"/>
            <w:tcMar>
              <w:top w:w="0" w:type="dxa"/>
              <w:left w:w="70" w:type="dxa"/>
              <w:bottom w:w="0" w:type="dxa"/>
              <w:right w:w="70" w:type="dxa"/>
            </w:tcMar>
            <w:vAlign w:val="center"/>
          </w:tcPr>
          <w:p w14:paraId="249DF1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0.037</w:t>
            </w:r>
          </w:p>
        </w:tc>
        <w:tc>
          <w:tcPr>
            <w:tcW w:w="1334" w:type="dxa"/>
            <w:shd w:val="clear" w:color="auto" w:fill="FFFFFF"/>
            <w:tcMar>
              <w:top w:w="0" w:type="dxa"/>
              <w:left w:w="70" w:type="dxa"/>
              <w:bottom w:w="0" w:type="dxa"/>
              <w:right w:w="70" w:type="dxa"/>
            </w:tcMar>
            <w:vAlign w:val="center"/>
          </w:tcPr>
          <w:p w14:paraId="5A58B74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96</w:t>
            </w:r>
          </w:p>
        </w:tc>
        <w:tc>
          <w:tcPr>
            <w:tcW w:w="1334" w:type="dxa"/>
            <w:shd w:val="clear" w:color="auto" w:fill="FFFFFF"/>
            <w:tcMar>
              <w:top w:w="0" w:type="dxa"/>
              <w:left w:w="70" w:type="dxa"/>
              <w:bottom w:w="0" w:type="dxa"/>
              <w:right w:w="70" w:type="dxa"/>
            </w:tcMar>
            <w:vAlign w:val="center"/>
          </w:tcPr>
          <w:p w14:paraId="187CB04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145</w:t>
            </w:r>
          </w:p>
        </w:tc>
        <w:tc>
          <w:tcPr>
            <w:tcW w:w="1334" w:type="dxa"/>
            <w:shd w:val="clear" w:color="auto" w:fill="FFFFFF"/>
            <w:tcMar>
              <w:top w:w="0" w:type="dxa"/>
              <w:left w:w="70" w:type="dxa"/>
              <w:bottom w:w="0" w:type="dxa"/>
              <w:right w:w="70" w:type="dxa"/>
            </w:tcMar>
            <w:vAlign w:val="center"/>
          </w:tcPr>
          <w:p w14:paraId="0283938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193</w:t>
            </w:r>
          </w:p>
        </w:tc>
        <w:tc>
          <w:tcPr>
            <w:tcW w:w="1334" w:type="dxa"/>
            <w:shd w:val="clear" w:color="auto" w:fill="FFFFFF"/>
            <w:tcMar>
              <w:top w:w="0" w:type="dxa"/>
              <w:left w:w="70" w:type="dxa"/>
              <w:bottom w:w="0" w:type="dxa"/>
              <w:right w:w="70" w:type="dxa"/>
            </w:tcMar>
            <w:vAlign w:val="center"/>
          </w:tcPr>
          <w:p w14:paraId="0CC0301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241</w:t>
            </w:r>
          </w:p>
        </w:tc>
      </w:tr>
      <w:tr w:rsidR="00644ECA" w:rsidRPr="009A6BD6" w14:paraId="22A4CAA6" w14:textId="77777777">
        <w:trPr>
          <w:trHeight w:val="255"/>
          <w:jc w:val="center"/>
        </w:trPr>
        <w:tc>
          <w:tcPr>
            <w:tcW w:w="1669" w:type="dxa"/>
            <w:shd w:val="clear" w:color="auto" w:fill="FFFFFF"/>
            <w:tcMar>
              <w:top w:w="0" w:type="dxa"/>
              <w:left w:w="70" w:type="dxa"/>
              <w:bottom w:w="0" w:type="dxa"/>
              <w:right w:w="70" w:type="dxa"/>
            </w:tcMar>
            <w:vAlign w:val="center"/>
          </w:tcPr>
          <w:p w14:paraId="09C18D5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GRB171020A</w:t>
            </w:r>
          </w:p>
        </w:tc>
        <w:tc>
          <w:tcPr>
            <w:tcW w:w="1335" w:type="dxa"/>
            <w:shd w:val="clear" w:color="auto" w:fill="FFFFFF"/>
            <w:tcMar>
              <w:top w:w="0" w:type="dxa"/>
              <w:left w:w="70" w:type="dxa"/>
              <w:bottom w:w="0" w:type="dxa"/>
              <w:right w:w="70" w:type="dxa"/>
            </w:tcMar>
            <w:vAlign w:val="center"/>
          </w:tcPr>
          <w:p w14:paraId="6158CAF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1.870</w:t>
            </w:r>
          </w:p>
        </w:tc>
        <w:tc>
          <w:tcPr>
            <w:tcW w:w="1334" w:type="dxa"/>
            <w:shd w:val="clear" w:color="auto" w:fill="FFFFFF"/>
            <w:tcMar>
              <w:top w:w="0" w:type="dxa"/>
              <w:left w:w="70" w:type="dxa"/>
              <w:bottom w:w="0" w:type="dxa"/>
              <w:right w:w="70" w:type="dxa"/>
            </w:tcMar>
            <w:vAlign w:val="center"/>
          </w:tcPr>
          <w:p w14:paraId="266EC5E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334" w:type="dxa"/>
            <w:shd w:val="clear" w:color="auto" w:fill="FFFFFF"/>
            <w:tcMar>
              <w:top w:w="0" w:type="dxa"/>
              <w:left w:w="70" w:type="dxa"/>
              <w:bottom w:w="0" w:type="dxa"/>
              <w:right w:w="70" w:type="dxa"/>
            </w:tcMar>
            <w:vAlign w:val="center"/>
          </w:tcPr>
          <w:p w14:paraId="02AA67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334" w:type="dxa"/>
            <w:shd w:val="clear" w:color="auto" w:fill="FFFFFF"/>
            <w:tcMar>
              <w:top w:w="0" w:type="dxa"/>
              <w:left w:w="70" w:type="dxa"/>
              <w:bottom w:w="0" w:type="dxa"/>
              <w:right w:w="70" w:type="dxa"/>
            </w:tcMar>
            <w:vAlign w:val="center"/>
          </w:tcPr>
          <w:p w14:paraId="5E5A821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c>
          <w:tcPr>
            <w:tcW w:w="1334" w:type="dxa"/>
            <w:shd w:val="clear" w:color="auto" w:fill="FFFFFF"/>
            <w:tcMar>
              <w:top w:w="0" w:type="dxa"/>
              <w:left w:w="70" w:type="dxa"/>
              <w:bottom w:w="0" w:type="dxa"/>
              <w:right w:w="70" w:type="dxa"/>
            </w:tcMar>
            <w:vAlign w:val="center"/>
          </w:tcPr>
          <w:p w14:paraId="513CC0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r>
      <w:tr w:rsidR="00644ECA" w:rsidRPr="009A6BD6" w14:paraId="210C3D9A" w14:textId="77777777">
        <w:trPr>
          <w:trHeight w:val="255"/>
          <w:jc w:val="center"/>
        </w:trPr>
        <w:tc>
          <w:tcPr>
            <w:tcW w:w="1669" w:type="dxa"/>
            <w:shd w:val="clear" w:color="auto" w:fill="FFFFFF"/>
            <w:tcMar>
              <w:top w:w="0" w:type="dxa"/>
              <w:left w:w="70" w:type="dxa"/>
              <w:bottom w:w="0" w:type="dxa"/>
              <w:right w:w="70" w:type="dxa"/>
            </w:tcMar>
            <w:vAlign w:val="center"/>
          </w:tcPr>
          <w:p w14:paraId="26FF0F6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GRB170903A</w:t>
            </w:r>
          </w:p>
        </w:tc>
        <w:tc>
          <w:tcPr>
            <w:tcW w:w="1335" w:type="dxa"/>
            <w:shd w:val="clear" w:color="auto" w:fill="FFFFFF"/>
            <w:tcMar>
              <w:top w:w="0" w:type="dxa"/>
              <w:left w:w="70" w:type="dxa"/>
              <w:bottom w:w="0" w:type="dxa"/>
              <w:right w:w="70" w:type="dxa"/>
            </w:tcMar>
            <w:vAlign w:val="center"/>
          </w:tcPr>
          <w:p w14:paraId="21FEDF1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0.886</w:t>
            </w:r>
          </w:p>
        </w:tc>
        <w:tc>
          <w:tcPr>
            <w:tcW w:w="1334" w:type="dxa"/>
            <w:shd w:val="clear" w:color="auto" w:fill="FFFFFF"/>
            <w:tcMar>
              <w:top w:w="0" w:type="dxa"/>
              <w:left w:w="70" w:type="dxa"/>
              <w:bottom w:w="0" w:type="dxa"/>
              <w:right w:w="70" w:type="dxa"/>
            </w:tcMar>
            <w:vAlign w:val="center"/>
          </w:tcPr>
          <w:p w14:paraId="49C1A5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53</w:t>
            </w:r>
          </w:p>
        </w:tc>
        <w:tc>
          <w:tcPr>
            <w:tcW w:w="1334" w:type="dxa"/>
            <w:shd w:val="clear" w:color="auto" w:fill="FFFFFF"/>
            <w:tcMar>
              <w:top w:w="0" w:type="dxa"/>
              <w:left w:w="70" w:type="dxa"/>
              <w:bottom w:w="0" w:type="dxa"/>
              <w:right w:w="70" w:type="dxa"/>
            </w:tcMar>
            <w:vAlign w:val="center"/>
          </w:tcPr>
          <w:p w14:paraId="24F76D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w:t>
            </w:r>
          </w:p>
        </w:tc>
        <w:tc>
          <w:tcPr>
            <w:tcW w:w="1334" w:type="dxa"/>
            <w:shd w:val="clear" w:color="auto" w:fill="FFFFFF"/>
            <w:tcMar>
              <w:top w:w="0" w:type="dxa"/>
              <w:left w:w="70" w:type="dxa"/>
              <w:bottom w:w="0" w:type="dxa"/>
              <w:right w:w="70" w:type="dxa"/>
            </w:tcMar>
            <w:vAlign w:val="center"/>
          </w:tcPr>
          <w:p w14:paraId="433E272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106</w:t>
            </w:r>
          </w:p>
        </w:tc>
        <w:tc>
          <w:tcPr>
            <w:tcW w:w="1334" w:type="dxa"/>
            <w:shd w:val="clear" w:color="auto" w:fill="FFFFFF"/>
            <w:tcMar>
              <w:top w:w="0" w:type="dxa"/>
              <w:left w:w="70" w:type="dxa"/>
              <w:bottom w:w="0" w:type="dxa"/>
              <w:right w:w="70" w:type="dxa"/>
            </w:tcMar>
            <w:vAlign w:val="center"/>
          </w:tcPr>
          <w:p w14:paraId="4271C1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133</w:t>
            </w:r>
          </w:p>
        </w:tc>
      </w:tr>
      <w:tr w:rsidR="00644ECA" w:rsidRPr="009A6BD6" w14:paraId="54CBA070" w14:textId="77777777">
        <w:trPr>
          <w:trHeight w:val="255"/>
          <w:jc w:val="center"/>
        </w:trPr>
        <w:tc>
          <w:tcPr>
            <w:tcW w:w="1669" w:type="dxa"/>
            <w:shd w:val="clear" w:color="auto" w:fill="FFFFFF"/>
            <w:tcMar>
              <w:top w:w="0" w:type="dxa"/>
              <w:left w:w="70" w:type="dxa"/>
              <w:bottom w:w="0" w:type="dxa"/>
              <w:right w:w="70" w:type="dxa"/>
            </w:tcMar>
            <w:vAlign w:val="center"/>
          </w:tcPr>
          <w:p w14:paraId="6DA412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GRB170714A</w:t>
            </w:r>
          </w:p>
        </w:tc>
        <w:tc>
          <w:tcPr>
            <w:tcW w:w="1335" w:type="dxa"/>
            <w:shd w:val="clear" w:color="auto" w:fill="FFFFFF"/>
            <w:tcMar>
              <w:top w:w="0" w:type="dxa"/>
              <w:left w:w="70" w:type="dxa"/>
              <w:bottom w:w="0" w:type="dxa"/>
              <w:right w:w="70" w:type="dxa"/>
            </w:tcMar>
            <w:vAlign w:val="center"/>
          </w:tcPr>
          <w:p w14:paraId="4A6716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0.793</w:t>
            </w:r>
          </w:p>
        </w:tc>
        <w:tc>
          <w:tcPr>
            <w:tcW w:w="1334" w:type="dxa"/>
            <w:shd w:val="clear" w:color="auto" w:fill="FFFFFF"/>
            <w:tcMar>
              <w:top w:w="0" w:type="dxa"/>
              <w:left w:w="70" w:type="dxa"/>
              <w:bottom w:w="0" w:type="dxa"/>
              <w:right w:w="70" w:type="dxa"/>
            </w:tcMar>
            <w:vAlign w:val="center"/>
          </w:tcPr>
          <w:p w14:paraId="6FC641F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56</w:t>
            </w:r>
          </w:p>
        </w:tc>
        <w:tc>
          <w:tcPr>
            <w:tcW w:w="1334" w:type="dxa"/>
            <w:shd w:val="clear" w:color="auto" w:fill="FFFFFF"/>
            <w:tcMar>
              <w:top w:w="0" w:type="dxa"/>
              <w:left w:w="70" w:type="dxa"/>
              <w:bottom w:w="0" w:type="dxa"/>
              <w:right w:w="70" w:type="dxa"/>
            </w:tcMar>
            <w:vAlign w:val="center"/>
          </w:tcPr>
          <w:p w14:paraId="23DEB9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c>
          <w:tcPr>
            <w:tcW w:w="1334" w:type="dxa"/>
            <w:shd w:val="clear" w:color="auto" w:fill="FFFFFF"/>
            <w:tcMar>
              <w:top w:w="0" w:type="dxa"/>
              <w:left w:w="70" w:type="dxa"/>
              <w:bottom w:w="0" w:type="dxa"/>
              <w:right w:w="70" w:type="dxa"/>
            </w:tcMar>
            <w:vAlign w:val="center"/>
          </w:tcPr>
          <w:p w14:paraId="328C3D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112</w:t>
            </w:r>
          </w:p>
        </w:tc>
        <w:tc>
          <w:tcPr>
            <w:tcW w:w="1334" w:type="dxa"/>
            <w:shd w:val="clear" w:color="auto" w:fill="FFFFFF"/>
            <w:tcMar>
              <w:top w:w="0" w:type="dxa"/>
              <w:left w:w="70" w:type="dxa"/>
              <w:bottom w:w="0" w:type="dxa"/>
              <w:right w:w="70" w:type="dxa"/>
            </w:tcMar>
            <w:vAlign w:val="center"/>
          </w:tcPr>
          <w:p w14:paraId="4926139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w:t>
            </w:r>
          </w:p>
        </w:tc>
      </w:tr>
      <w:tr w:rsidR="00644ECA" w:rsidRPr="009A6BD6" w14:paraId="6C2B9DE3" w14:textId="77777777">
        <w:trPr>
          <w:trHeight w:val="255"/>
          <w:jc w:val="center"/>
        </w:trPr>
        <w:tc>
          <w:tcPr>
            <w:tcW w:w="1669" w:type="dxa"/>
            <w:shd w:val="clear" w:color="auto" w:fill="FFFFFF"/>
            <w:tcMar>
              <w:top w:w="0" w:type="dxa"/>
              <w:left w:w="70" w:type="dxa"/>
              <w:bottom w:w="0" w:type="dxa"/>
              <w:right w:w="70" w:type="dxa"/>
            </w:tcMar>
            <w:vAlign w:val="center"/>
          </w:tcPr>
          <w:p w14:paraId="22D6D5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GRB170705A</w:t>
            </w:r>
          </w:p>
        </w:tc>
        <w:tc>
          <w:tcPr>
            <w:tcW w:w="1335" w:type="dxa"/>
            <w:shd w:val="clear" w:color="auto" w:fill="FFFFFF"/>
            <w:tcMar>
              <w:top w:w="0" w:type="dxa"/>
              <w:left w:w="70" w:type="dxa"/>
              <w:bottom w:w="0" w:type="dxa"/>
              <w:right w:w="70" w:type="dxa"/>
            </w:tcMar>
            <w:vAlign w:val="center"/>
          </w:tcPr>
          <w:p w14:paraId="26BD468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2.010</w:t>
            </w:r>
          </w:p>
        </w:tc>
        <w:tc>
          <w:tcPr>
            <w:tcW w:w="1334" w:type="dxa"/>
            <w:shd w:val="clear" w:color="auto" w:fill="FFFFFF"/>
            <w:tcMar>
              <w:top w:w="0" w:type="dxa"/>
              <w:left w:w="70" w:type="dxa"/>
              <w:bottom w:w="0" w:type="dxa"/>
              <w:right w:w="70" w:type="dxa"/>
            </w:tcMar>
            <w:vAlign w:val="center"/>
          </w:tcPr>
          <w:p w14:paraId="4646F2A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2AD782B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28BEEAC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66</w:t>
            </w:r>
          </w:p>
        </w:tc>
        <w:tc>
          <w:tcPr>
            <w:tcW w:w="1334" w:type="dxa"/>
            <w:shd w:val="clear" w:color="auto" w:fill="FFFFFF"/>
            <w:tcMar>
              <w:top w:w="0" w:type="dxa"/>
              <w:left w:w="70" w:type="dxa"/>
              <w:bottom w:w="0" w:type="dxa"/>
              <w:right w:w="70" w:type="dxa"/>
            </w:tcMar>
            <w:vAlign w:val="center"/>
          </w:tcPr>
          <w:p w14:paraId="3F4243B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r>
      <w:tr w:rsidR="00644ECA" w:rsidRPr="009A6BD6" w14:paraId="05CDEF42" w14:textId="77777777">
        <w:trPr>
          <w:trHeight w:val="255"/>
          <w:jc w:val="center"/>
        </w:trPr>
        <w:tc>
          <w:tcPr>
            <w:tcW w:w="1669" w:type="dxa"/>
            <w:shd w:val="clear" w:color="auto" w:fill="FFFFFF"/>
            <w:tcMar>
              <w:top w:w="0" w:type="dxa"/>
              <w:left w:w="70" w:type="dxa"/>
              <w:bottom w:w="0" w:type="dxa"/>
              <w:right w:w="70" w:type="dxa"/>
            </w:tcMar>
            <w:vAlign w:val="center"/>
          </w:tcPr>
          <w:p w14:paraId="6054FD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GRB170607A</w:t>
            </w:r>
          </w:p>
        </w:tc>
        <w:tc>
          <w:tcPr>
            <w:tcW w:w="1335" w:type="dxa"/>
            <w:shd w:val="clear" w:color="auto" w:fill="FFFFFF"/>
            <w:tcMar>
              <w:top w:w="0" w:type="dxa"/>
              <w:left w:w="70" w:type="dxa"/>
              <w:bottom w:w="0" w:type="dxa"/>
              <w:right w:w="70" w:type="dxa"/>
            </w:tcMar>
            <w:vAlign w:val="center"/>
          </w:tcPr>
          <w:p w14:paraId="378787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0.557</w:t>
            </w:r>
          </w:p>
        </w:tc>
        <w:tc>
          <w:tcPr>
            <w:tcW w:w="1334" w:type="dxa"/>
            <w:shd w:val="clear" w:color="auto" w:fill="FFFFFF"/>
            <w:tcMar>
              <w:top w:w="0" w:type="dxa"/>
              <w:left w:w="70" w:type="dxa"/>
              <w:bottom w:w="0" w:type="dxa"/>
              <w:right w:w="70" w:type="dxa"/>
            </w:tcMar>
            <w:vAlign w:val="center"/>
          </w:tcPr>
          <w:p w14:paraId="65553A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1334" w:type="dxa"/>
            <w:shd w:val="clear" w:color="auto" w:fill="FFFFFF"/>
            <w:tcMar>
              <w:top w:w="0" w:type="dxa"/>
              <w:left w:w="70" w:type="dxa"/>
              <w:bottom w:w="0" w:type="dxa"/>
              <w:right w:w="70" w:type="dxa"/>
            </w:tcMar>
            <w:vAlign w:val="center"/>
          </w:tcPr>
          <w:p w14:paraId="11BF35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96</w:t>
            </w:r>
          </w:p>
        </w:tc>
        <w:tc>
          <w:tcPr>
            <w:tcW w:w="1334" w:type="dxa"/>
            <w:shd w:val="clear" w:color="auto" w:fill="FFFFFF"/>
            <w:tcMar>
              <w:top w:w="0" w:type="dxa"/>
              <w:left w:w="70" w:type="dxa"/>
              <w:bottom w:w="0" w:type="dxa"/>
              <w:right w:w="70" w:type="dxa"/>
            </w:tcMar>
            <w:vAlign w:val="center"/>
          </w:tcPr>
          <w:p w14:paraId="6F792E1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128</w:t>
            </w:r>
          </w:p>
        </w:tc>
        <w:tc>
          <w:tcPr>
            <w:tcW w:w="1334" w:type="dxa"/>
            <w:shd w:val="clear" w:color="auto" w:fill="FFFFFF"/>
            <w:tcMar>
              <w:top w:w="0" w:type="dxa"/>
              <w:left w:w="70" w:type="dxa"/>
              <w:bottom w:w="0" w:type="dxa"/>
              <w:right w:w="70" w:type="dxa"/>
            </w:tcMar>
            <w:vAlign w:val="center"/>
          </w:tcPr>
          <w:p w14:paraId="16E90E1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161</w:t>
            </w:r>
          </w:p>
        </w:tc>
      </w:tr>
      <w:tr w:rsidR="00644ECA" w:rsidRPr="009A6BD6" w14:paraId="573D7977" w14:textId="77777777">
        <w:trPr>
          <w:trHeight w:val="255"/>
          <w:jc w:val="center"/>
        </w:trPr>
        <w:tc>
          <w:tcPr>
            <w:tcW w:w="1669" w:type="dxa"/>
            <w:shd w:val="clear" w:color="auto" w:fill="FFFFFF"/>
            <w:tcMar>
              <w:top w:w="0" w:type="dxa"/>
              <w:left w:w="70" w:type="dxa"/>
              <w:bottom w:w="0" w:type="dxa"/>
              <w:right w:w="70" w:type="dxa"/>
            </w:tcMar>
            <w:vAlign w:val="center"/>
          </w:tcPr>
          <w:p w14:paraId="486070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GRB170604A</w:t>
            </w:r>
          </w:p>
        </w:tc>
        <w:tc>
          <w:tcPr>
            <w:tcW w:w="1335" w:type="dxa"/>
            <w:shd w:val="clear" w:color="auto" w:fill="FFFFFF"/>
            <w:tcMar>
              <w:top w:w="0" w:type="dxa"/>
              <w:left w:w="70" w:type="dxa"/>
              <w:bottom w:w="0" w:type="dxa"/>
              <w:right w:w="70" w:type="dxa"/>
            </w:tcMar>
            <w:vAlign w:val="center"/>
          </w:tcPr>
          <w:p w14:paraId="36BE0B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1.329</w:t>
            </w:r>
          </w:p>
        </w:tc>
        <w:tc>
          <w:tcPr>
            <w:tcW w:w="1334" w:type="dxa"/>
            <w:shd w:val="clear" w:color="auto" w:fill="FFFFFF"/>
            <w:tcMar>
              <w:top w:w="0" w:type="dxa"/>
              <w:left w:w="70" w:type="dxa"/>
              <w:bottom w:w="0" w:type="dxa"/>
              <w:right w:w="70" w:type="dxa"/>
            </w:tcMar>
            <w:vAlign w:val="center"/>
          </w:tcPr>
          <w:p w14:paraId="33D99F8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3ECA0F7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64</w:t>
            </w:r>
          </w:p>
        </w:tc>
        <w:tc>
          <w:tcPr>
            <w:tcW w:w="1334" w:type="dxa"/>
            <w:shd w:val="clear" w:color="auto" w:fill="FFFFFF"/>
            <w:tcMar>
              <w:top w:w="0" w:type="dxa"/>
              <w:left w:w="70" w:type="dxa"/>
              <w:bottom w:w="0" w:type="dxa"/>
              <w:right w:w="70" w:type="dxa"/>
            </w:tcMar>
            <w:vAlign w:val="center"/>
          </w:tcPr>
          <w:p w14:paraId="68C0AAD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86</w:t>
            </w:r>
          </w:p>
        </w:tc>
        <w:tc>
          <w:tcPr>
            <w:tcW w:w="1334" w:type="dxa"/>
            <w:shd w:val="clear" w:color="auto" w:fill="FFFFFF"/>
            <w:tcMar>
              <w:top w:w="0" w:type="dxa"/>
              <w:left w:w="70" w:type="dxa"/>
              <w:bottom w:w="0" w:type="dxa"/>
              <w:right w:w="70" w:type="dxa"/>
            </w:tcMar>
            <w:vAlign w:val="center"/>
          </w:tcPr>
          <w:p w14:paraId="4265D23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107</w:t>
            </w:r>
          </w:p>
        </w:tc>
      </w:tr>
      <w:tr w:rsidR="00644ECA" w:rsidRPr="009A6BD6" w14:paraId="105F36F6" w14:textId="77777777">
        <w:trPr>
          <w:trHeight w:val="255"/>
          <w:jc w:val="center"/>
        </w:trPr>
        <w:tc>
          <w:tcPr>
            <w:tcW w:w="1669" w:type="dxa"/>
            <w:shd w:val="clear" w:color="auto" w:fill="FFFFFF"/>
            <w:tcMar>
              <w:top w:w="0" w:type="dxa"/>
              <w:left w:w="70" w:type="dxa"/>
              <w:bottom w:w="0" w:type="dxa"/>
              <w:right w:w="70" w:type="dxa"/>
            </w:tcMar>
            <w:vAlign w:val="center"/>
          </w:tcPr>
          <w:p w14:paraId="6C69B7F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GRB170531B</w:t>
            </w:r>
          </w:p>
        </w:tc>
        <w:tc>
          <w:tcPr>
            <w:tcW w:w="1335" w:type="dxa"/>
            <w:shd w:val="clear" w:color="auto" w:fill="FFFFFF"/>
            <w:tcMar>
              <w:top w:w="0" w:type="dxa"/>
              <w:left w:w="70" w:type="dxa"/>
              <w:bottom w:w="0" w:type="dxa"/>
              <w:right w:w="70" w:type="dxa"/>
            </w:tcMar>
            <w:vAlign w:val="center"/>
          </w:tcPr>
          <w:p w14:paraId="2EC4B5D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2.366</w:t>
            </w:r>
          </w:p>
        </w:tc>
        <w:tc>
          <w:tcPr>
            <w:tcW w:w="1334" w:type="dxa"/>
            <w:shd w:val="clear" w:color="auto" w:fill="FFFFFF"/>
            <w:tcMar>
              <w:top w:w="0" w:type="dxa"/>
              <w:left w:w="70" w:type="dxa"/>
              <w:bottom w:w="0" w:type="dxa"/>
              <w:right w:w="70" w:type="dxa"/>
            </w:tcMar>
            <w:vAlign w:val="center"/>
          </w:tcPr>
          <w:p w14:paraId="4B7FAF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30</w:t>
            </w:r>
          </w:p>
        </w:tc>
        <w:tc>
          <w:tcPr>
            <w:tcW w:w="1334" w:type="dxa"/>
            <w:shd w:val="clear" w:color="auto" w:fill="FFFFFF"/>
            <w:tcMar>
              <w:top w:w="0" w:type="dxa"/>
              <w:left w:w="70" w:type="dxa"/>
              <w:bottom w:w="0" w:type="dxa"/>
              <w:right w:w="70" w:type="dxa"/>
            </w:tcMar>
            <w:vAlign w:val="center"/>
          </w:tcPr>
          <w:p w14:paraId="7C8CD5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45</w:t>
            </w:r>
          </w:p>
        </w:tc>
        <w:tc>
          <w:tcPr>
            <w:tcW w:w="1334" w:type="dxa"/>
            <w:shd w:val="clear" w:color="auto" w:fill="FFFFFF"/>
            <w:tcMar>
              <w:top w:w="0" w:type="dxa"/>
              <w:left w:w="70" w:type="dxa"/>
              <w:bottom w:w="0" w:type="dxa"/>
              <w:right w:w="70" w:type="dxa"/>
            </w:tcMar>
            <w:vAlign w:val="center"/>
          </w:tcPr>
          <w:p w14:paraId="41F6478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w:t>
            </w:r>
          </w:p>
        </w:tc>
        <w:tc>
          <w:tcPr>
            <w:tcW w:w="1334" w:type="dxa"/>
            <w:shd w:val="clear" w:color="auto" w:fill="FFFFFF"/>
            <w:tcMar>
              <w:top w:w="0" w:type="dxa"/>
              <w:left w:w="70" w:type="dxa"/>
              <w:bottom w:w="0" w:type="dxa"/>
              <w:right w:w="70" w:type="dxa"/>
            </w:tcMar>
            <w:vAlign w:val="center"/>
          </w:tcPr>
          <w:p w14:paraId="202396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r>
      <w:tr w:rsidR="00644ECA" w:rsidRPr="009A6BD6" w14:paraId="2A9A4FDB" w14:textId="77777777">
        <w:trPr>
          <w:trHeight w:val="255"/>
          <w:jc w:val="center"/>
        </w:trPr>
        <w:tc>
          <w:tcPr>
            <w:tcW w:w="1669" w:type="dxa"/>
            <w:shd w:val="clear" w:color="auto" w:fill="FFFFFF"/>
            <w:tcMar>
              <w:top w:w="0" w:type="dxa"/>
              <w:left w:w="70" w:type="dxa"/>
              <w:bottom w:w="0" w:type="dxa"/>
              <w:right w:w="70" w:type="dxa"/>
            </w:tcMar>
            <w:vAlign w:val="center"/>
          </w:tcPr>
          <w:p w14:paraId="2FCC485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GRB170519A</w:t>
            </w:r>
          </w:p>
        </w:tc>
        <w:tc>
          <w:tcPr>
            <w:tcW w:w="1335" w:type="dxa"/>
            <w:shd w:val="clear" w:color="auto" w:fill="FFFFFF"/>
            <w:tcMar>
              <w:top w:w="0" w:type="dxa"/>
              <w:left w:w="70" w:type="dxa"/>
              <w:bottom w:w="0" w:type="dxa"/>
              <w:right w:w="70" w:type="dxa"/>
            </w:tcMar>
            <w:vAlign w:val="center"/>
          </w:tcPr>
          <w:p w14:paraId="4AFF3A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0.818</w:t>
            </w:r>
          </w:p>
        </w:tc>
        <w:tc>
          <w:tcPr>
            <w:tcW w:w="1334" w:type="dxa"/>
            <w:shd w:val="clear" w:color="auto" w:fill="FFFFFF"/>
            <w:tcMar>
              <w:top w:w="0" w:type="dxa"/>
              <w:left w:w="70" w:type="dxa"/>
              <w:bottom w:w="0" w:type="dxa"/>
              <w:right w:w="70" w:type="dxa"/>
            </w:tcMar>
            <w:vAlign w:val="center"/>
          </w:tcPr>
          <w:p w14:paraId="3C676F4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w:t>
            </w:r>
          </w:p>
        </w:tc>
        <w:tc>
          <w:tcPr>
            <w:tcW w:w="1334" w:type="dxa"/>
            <w:shd w:val="clear" w:color="auto" w:fill="FFFFFF"/>
            <w:tcMar>
              <w:top w:w="0" w:type="dxa"/>
              <w:left w:w="70" w:type="dxa"/>
              <w:bottom w:w="0" w:type="dxa"/>
              <w:right w:w="70" w:type="dxa"/>
            </w:tcMar>
            <w:vAlign w:val="center"/>
          </w:tcPr>
          <w:p w14:paraId="67256AC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c>
          <w:tcPr>
            <w:tcW w:w="1334" w:type="dxa"/>
            <w:shd w:val="clear" w:color="auto" w:fill="FFFFFF"/>
            <w:tcMar>
              <w:top w:w="0" w:type="dxa"/>
              <w:left w:w="70" w:type="dxa"/>
              <w:bottom w:w="0" w:type="dxa"/>
              <w:right w:w="70" w:type="dxa"/>
            </w:tcMar>
            <w:vAlign w:val="center"/>
          </w:tcPr>
          <w:p w14:paraId="217D7E8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110</w:t>
            </w:r>
          </w:p>
        </w:tc>
        <w:tc>
          <w:tcPr>
            <w:tcW w:w="1334" w:type="dxa"/>
            <w:shd w:val="clear" w:color="auto" w:fill="FFFFFF"/>
            <w:tcMar>
              <w:top w:w="0" w:type="dxa"/>
              <w:left w:w="70" w:type="dxa"/>
              <w:bottom w:w="0" w:type="dxa"/>
              <w:right w:w="70" w:type="dxa"/>
            </w:tcMar>
            <w:vAlign w:val="center"/>
          </w:tcPr>
          <w:p w14:paraId="666ACF2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138</w:t>
            </w:r>
          </w:p>
        </w:tc>
      </w:tr>
      <w:tr w:rsidR="00644ECA" w:rsidRPr="009A6BD6" w14:paraId="4D2DA849" w14:textId="77777777">
        <w:trPr>
          <w:trHeight w:val="255"/>
          <w:jc w:val="center"/>
        </w:trPr>
        <w:tc>
          <w:tcPr>
            <w:tcW w:w="1669" w:type="dxa"/>
            <w:shd w:val="clear" w:color="auto" w:fill="FFFFFF"/>
            <w:tcMar>
              <w:top w:w="0" w:type="dxa"/>
              <w:left w:w="70" w:type="dxa"/>
              <w:bottom w:w="0" w:type="dxa"/>
              <w:right w:w="70" w:type="dxa"/>
            </w:tcMar>
            <w:vAlign w:val="center"/>
          </w:tcPr>
          <w:p w14:paraId="7CF656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GRB170405A</w:t>
            </w:r>
          </w:p>
        </w:tc>
        <w:tc>
          <w:tcPr>
            <w:tcW w:w="1335" w:type="dxa"/>
            <w:shd w:val="clear" w:color="auto" w:fill="FFFFFF"/>
            <w:tcMar>
              <w:top w:w="0" w:type="dxa"/>
              <w:left w:w="70" w:type="dxa"/>
              <w:bottom w:w="0" w:type="dxa"/>
              <w:right w:w="70" w:type="dxa"/>
            </w:tcMar>
            <w:vAlign w:val="center"/>
          </w:tcPr>
          <w:p w14:paraId="1173AD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3.510</w:t>
            </w:r>
          </w:p>
        </w:tc>
        <w:tc>
          <w:tcPr>
            <w:tcW w:w="1334" w:type="dxa"/>
            <w:shd w:val="clear" w:color="auto" w:fill="FFFFFF"/>
            <w:tcMar>
              <w:top w:w="0" w:type="dxa"/>
              <w:left w:w="70" w:type="dxa"/>
              <w:bottom w:w="0" w:type="dxa"/>
              <w:right w:w="70" w:type="dxa"/>
            </w:tcMar>
            <w:vAlign w:val="center"/>
          </w:tcPr>
          <w:p w14:paraId="1DD505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334" w:type="dxa"/>
            <w:shd w:val="clear" w:color="auto" w:fill="FFFFFF"/>
            <w:tcMar>
              <w:top w:w="0" w:type="dxa"/>
              <w:left w:w="70" w:type="dxa"/>
              <w:bottom w:w="0" w:type="dxa"/>
              <w:right w:w="70" w:type="dxa"/>
            </w:tcMar>
            <w:vAlign w:val="center"/>
          </w:tcPr>
          <w:p w14:paraId="104E9F6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33458A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0DD8B1E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55</w:t>
            </w:r>
          </w:p>
        </w:tc>
      </w:tr>
      <w:tr w:rsidR="00644ECA" w:rsidRPr="009A6BD6" w14:paraId="5CC557E8" w14:textId="77777777">
        <w:trPr>
          <w:trHeight w:val="255"/>
          <w:jc w:val="center"/>
        </w:trPr>
        <w:tc>
          <w:tcPr>
            <w:tcW w:w="1669" w:type="dxa"/>
            <w:shd w:val="clear" w:color="auto" w:fill="FFFFFF"/>
            <w:tcMar>
              <w:top w:w="0" w:type="dxa"/>
              <w:left w:w="70" w:type="dxa"/>
              <w:bottom w:w="0" w:type="dxa"/>
              <w:right w:w="70" w:type="dxa"/>
            </w:tcMar>
            <w:vAlign w:val="center"/>
          </w:tcPr>
          <w:p w14:paraId="6B9DC9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GRB170202A</w:t>
            </w:r>
          </w:p>
        </w:tc>
        <w:tc>
          <w:tcPr>
            <w:tcW w:w="1335" w:type="dxa"/>
            <w:shd w:val="clear" w:color="auto" w:fill="FFFFFF"/>
            <w:tcMar>
              <w:top w:w="0" w:type="dxa"/>
              <w:left w:w="70" w:type="dxa"/>
              <w:bottom w:w="0" w:type="dxa"/>
              <w:right w:w="70" w:type="dxa"/>
            </w:tcMar>
            <w:vAlign w:val="center"/>
          </w:tcPr>
          <w:p w14:paraId="1F4014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3.645</w:t>
            </w:r>
          </w:p>
        </w:tc>
        <w:tc>
          <w:tcPr>
            <w:tcW w:w="1334" w:type="dxa"/>
            <w:shd w:val="clear" w:color="auto" w:fill="FFFFFF"/>
            <w:tcMar>
              <w:top w:w="0" w:type="dxa"/>
              <w:left w:w="70" w:type="dxa"/>
              <w:bottom w:w="0" w:type="dxa"/>
              <w:right w:w="70" w:type="dxa"/>
            </w:tcMar>
            <w:vAlign w:val="center"/>
          </w:tcPr>
          <w:p w14:paraId="7868966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w:t>
            </w:r>
          </w:p>
        </w:tc>
        <w:tc>
          <w:tcPr>
            <w:tcW w:w="1334" w:type="dxa"/>
            <w:shd w:val="clear" w:color="auto" w:fill="FFFFFF"/>
            <w:tcMar>
              <w:top w:w="0" w:type="dxa"/>
              <w:left w:w="70" w:type="dxa"/>
              <w:bottom w:w="0" w:type="dxa"/>
              <w:right w:w="70" w:type="dxa"/>
            </w:tcMar>
            <w:vAlign w:val="center"/>
          </w:tcPr>
          <w:p w14:paraId="5F5F2EB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32</w:t>
            </w:r>
          </w:p>
        </w:tc>
        <w:tc>
          <w:tcPr>
            <w:tcW w:w="1334" w:type="dxa"/>
            <w:shd w:val="clear" w:color="auto" w:fill="FFFFFF"/>
            <w:tcMar>
              <w:top w:w="0" w:type="dxa"/>
              <w:left w:w="70" w:type="dxa"/>
              <w:bottom w:w="0" w:type="dxa"/>
              <w:right w:w="70" w:type="dxa"/>
            </w:tcMar>
            <w:vAlign w:val="center"/>
          </w:tcPr>
          <w:p w14:paraId="6190AE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0671F4B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54</w:t>
            </w:r>
          </w:p>
        </w:tc>
      </w:tr>
      <w:tr w:rsidR="00644ECA" w:rsidRPr="009A6BD6" w14:paraId="2546CCD3" w14:textId="77777777">
        <w:trPr>
          <w:trHeight w:val="255"/>
          <w:jc w:val="center"/>
        </w:trPr>
        <w:tc>
          <w:tcPr>
            <w:tcW w:w="1669" w:type="dxa"/>
            <w:shd w:val="clear" w:color="auto" w:fill="FFFFFF"/>
            <w:tcMar>
              <w:top w:w="0" w:type="dxa"/>
              <w:left w:w="70" w:type="dxa"/>
              <w:bottom w:w="0" w:type="dxa"/>
              <w:right w:w="70" w:type="dxa"/>
            </w:tcMar>
            <w:vAlign w:val="center"/>
          </w:tcPr>
          <w:p w14:paraId="19CA5A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GRB170113A</w:t>
            </w:r>
          </w:p>
        </w:tc>
        <w:tc>
          <w:tcPr>
            <w:tcW w:w="1335" w:type="dxa"/>
            <w:shd w:val="clear" w:color="auto" w:fill="FFFFFF"/>
            <w:tcMar>
              <w:top w:w="0" w:type="dxa"/>
              <w:left w:w="70" w:type="dxa"/>
              <w:bottom w:w="0" w:type="dxa"/>
              <w:right w:w="70" w:type="dxa"/>
            </w:tcMar>
            <w:vAlign w:val="center"/>
          </w:tcPr>
          <w:p w14:paraId="02F1D2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1.968</w:t>
            </w:r>
          </w:p>
        </w:tc>
        <w:tc>
          <w:tcPr>
            <w:tcW w:w="1334" w:type="dxa"/>
            <w:shd w:val="clear" w:color="auto" w:fill="FFFFFF"/>
            <w:tcMar>
              <w:top w:w="0" w:type="dxa"/>
              <w:left w:w="70" w:type="dxa"/>
              <w:bottom w:w="0" w:type="dxa"/>
              <w:right w:w="70" w:type="dxa"/>
            </w:tcMar>
            <w:vAlign w:val="center"/>
          </w:tcPr>
          <w:p w14:paraId="1234B30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0AC3BAA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11DB82B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c>
          <w:tcPr>
            <w:tcW w:w="1334" w:type="dxa"/>
            <w:shd w:val="clear" w:color="auto" w:fill="FFFFFF"/>
            <w:tcMar>
              <w:top w:w="0" w:type="dxa"/>
              <w:left w:w="70" w:type="dxa"/>
              <w:bottom w:w="0" w:type="dxa"/>
              <w:right w:w="70" w:type="dxa"/>
            </w:tcMar>
            <w:vAlign w:val="center"/>
          </w:tcPr>
          <w:p w14:paraId="2D3354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r>
      <w:tr w:rsidR="00644ECA" w:rsidRPr="009A6BD6" w14:paraId="4E597CD7" w14:textId="77777777">
        <w:trPr>
          <w:trHeight w:val="255"/>
          <w:jc w:val="center"/>
        </w:trPr>
        <w:tc>
          <w:tcPr>
            <w:tcW w:w="1669" w:type="dxa"/>
            <w:shd w:val="clear" w:color="auto" w:fill="FFFFFF"/>
            <w:tcMar>
              <w:top w:w="0" w:type="dxa"/>
              <w:left w:w="70" w:type="dxa"/>
              <w:bottom w:w="0" w:type="dxa"/>
              <w:right w:w="70" w:type="dxa"/>
            </w:tcMar>
            <w:vAlign w:val="center"/>
          </w:tcPr>
          <w:p w14:paraId="282C7F4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GRB181213A</w:t>
            </w:r>
          </w:p>
        </w:tc>
        <w:tc>
          <w:tcPr>
            <w:tcW w:w="1335" w:type="dxa"/>
            <w:shd w:val="clear" w:color="auto" w:fill="FFFFFF"/>
            <w:tcMar>
              <w:top w:w="0" w:type="dxa"/>
              <w:left w:w="70" w:type="dxa"/>
              <w:bottom w:w="0" w:type="dxa"/>
              <w:right w:w="70" w:type="dxa"/>
            </w:tcMar>
            <w:vAlign w:val="center"/>
          </w:tcPr>
          <w:p w14:paraId="4E1BFC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2.400</w:t>
            </w:r>
          </w:p>
        </w:tc>
        <w:tc>
          <w:tcPr>
            <w:tcW w:w="1334" w:type="dxa"/>
            <w:shd w:val="clear" w:color="auto" w:fill="FFFFFF"/>
            <w:tcMar>
              <w:top w:w="0" w:type="dxa"/>
              <w:left w:w="70" w:type="dxa"/>
              <w:bottom w:w="0" w:type="dxa"/>
              <w:right w:w="70" w:type="dxa"/>
            </w:tcMar>
            <w:vAlign w:val="center"/>
          </w:tcPr>
          <w:p w14:paraId="22A11A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198BE8A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44</w:t>
            </w:r>
          </w:p>
        </w:tc>
        <w:tc>
          <w:tcPr>
            <w:tcW w:w="1334" w:type="dxa"/>
            <w:shd w:val="clear" w:color="auto" w:fill="FFFFFF"/>
            <w:tcMar>
              <w:top w:w="0" w:type="dxa"/>
              <w:left w:w="70" w:type="dxa"/>
              <w:bottom w:w="0" w:type="dxa"/>
              <w:right w:w="70" w:type="dxa"/>
            </w:tcMar>
            <w:vAlign w:val="center"/>
          </w:tcPr>
          <w:p w14:paraId="276A262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59</w:t>
            </w:r>
          </w:p>
        </w:tc>
        <w:tc>
          <w:tcPr>
            <w:tcW w:w="1334" w:type="dxa"/>
            <w:shd w:val="clear" w:color="auto" w:fill="FFFFFF"/>
            <w:tcMar>
              <w:top w:w="0" w:type="dxa"/>
              <w:left w:w="70" w:type="dxa"/>
              <w:bottom w:w="0" w:type="dxa"/>
              <w:right w:w="70" w:type="dxa"/>
            </w:tcMar>
            <w:vAlign w:val="center"/>
          </w:tcPr>
          <w:p w14:paraId="2E45FF2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74</w:t>
            </w:r>
          </w:p>
        </w:tc>
      </w:tr>
      <w:tr w:rsidR="00644ECA" w:rsidRPr="009A6BD6" w14:paraId="6F79D532" w14:textId="77777777">
        <w:trPr>
          <w:trHeight w:val="255"/>
          <w:jc w:val="center"/>
        </w:trPr>
        <w:tc>
          <w:tcPr>
            <w:tcW w:w="1669" w:type="dxa"/>
            <w:shd w:val="clear" w:color="auto" w:fill="FFFFFF"/>
            <w:tcMar>
              <w:top w:w="0" w:type="dxa"/>
              <w:left w:w="70" w:type="dxa"/>
              <w:bottom w:w="0" w:type="dxa"/>
              <w:right w:w="70" w:type="dxa"/>
            </w:tcMar>
            <w:vAlign w:val="center"/>
          </w:tcPr>
          <w:p w14:paraId="5A17148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GRB181110A</w:t>
            </w:r>
          </w:p>
        </w:tc>
        <w:tc>
          <w:tcPr>
            <w:tcW w:w="1335" w:type="dxa"/>
            <w:shd w:val="clear" w:color="auto" w:fill="FFFFFF"/>
            <w:tcMar>
              <w:top w:w="0" w:type="dxa"/>
              <w:left w:w="70" w:type="dxa"/>
              <w:bottom w:w="0" w:type="dxa"/>
              <w:right w:w="70" w:type="dxa"/>
            </w:tcMar>
            <w:vAlign w:val="center"/>
          </w:tcPr>
          <w:p w14:paraId="427A6E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1.505</w:t>
            </w:r>
          </w:p>
        </w:tc>
        <w:tc>
          <w:tcPr>
            <w:tcW w:w="1334" w:type="dxa"/>
            <w:shd w:val="clear" w:color="auto" w:fill="FFFFFF"/>
            <w:tcMar>
              <w:top w:w="0" w:type="dxa"/>
              <w:left w:w="70" w:type="dxa"/>
              <w:bottom w:w="0" w:type="dxa"/>
              <w:right w:w="70" w:type="dxa"/>
            </w:tcMar>
            <w:vAlign w:val="center"/>
          </w:tcPr>
          <w:p w14:paraId="6DFC9BA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40</w:t>
            </w:r>
          </w:p>
        </w:tc>
        <w:tc>
          <w:tcPr>
            <w:tcW w:w="1334" w:type="dxa"/>
            <w:shd w:val="clear" w:color="auto" w:fill="FFFFFF"/>
            <w:tcMar>
              <w:top w:w="0" w:type="dxa"/>
              <w:left w:w="70" w:type="dxa"/>
              <w:bottom w:w="0" w:type="dxa"/>
              <w:right w:w="70" w:type="dxa"/>
            </w:tcMar>
            <w:vAlign w:val="center"/>
          </w:tcPr>
          <w:p w14:paraId="0EEC67C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334" w:type="dxa"/>
            <w:shd w:val="clear" w:color="auto" w:fill="FFFFFF"/>
            <w:tcMar>
              <w:top w:w="0" w:type="dxa"/>
              <w:left w:w="70" w:type="dxa"/>
              <w:bottom w:w="0" w:type="dxa"/>
              <w:right w:w="70" w:type="dxa"/>
            </w:tcMar>
            <w:vAlign w:val="center"/>
          </w:tcPr>
          <w:p w14:paraId="1E561EE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80</w:t>
            </w:r>
          </w:p>
        </w:tc>
        <w:tc>
          <w:tcPr>
            <w:tcW w:w="1334" w:type="dxa"/>
            <w:shd w:val="clear" w:color="auto" w:fill="FFFFFF"/>
            <w:tcMar>
              <w:top w:w="0" w:type="dxa"/>
              <w:left w:w="70" w:type="dxa"/>
              <w:bottom w:w="0" w:type="dxa"/>
              <w:right w:w="70" w:type="dxa"/>
            </w:tcMar>
            <w:vAlign w:val="center"/>
          </w:tcPr>
          <w:p w14:paraId="68ED379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r>
      <w:tr w:rsidR="00644ECA" w:rsidRPr="009A6BD6" w14:paraId="056B4B9D" w14:textId="77777777">
        <w:trPr>
          <w:trHeight w:val="255"/>
          <w:jc w:val="center"/>
        </w:trPr>
        <w:tc>
          <w:tcPr>
            <w:tcW w:w="1669" w:type="dxa"/>
            <w:shd w:val="clear" w:color="auto" w:fill="FFFFFF"/>
            <w:tcMar>
              <w:top w:w="0" w:type="dxa"/>
              <w:left w:w="70" w:type="dxa"/>
              <w:bottom w:w="0" w:type="dxa"/>
              <w:right w:w="70" w:type="dxa"/>
            </w:tcMar>
            <w:vAlign w:val="center"/>
          </w:tcPr>
          <w:p w14:paraId="2FF4D45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GRB181020A</w:t>
            </w:r>
          </w:p>
        </w:tc>
        <w:tc>
          <w:tcPr>
            <w:tcW w:w="1335" w:type="dxa"/>
            <w:shd w:val="clear" w:color="auto" w:fill="FFFFFF"/>
            <w:tcMar>
              <w:top w:w="0" w:type="dxa"/>
              <w:left w:w="70" w:type="dxa"/>
              <w:bottom w:w="0" w:type="dxa"/>
              <w:right w:w="70" w:type="dxa"/>
            </w:tcMar>
            <w:vAlign w:val="center"/>
          </w:tcPr>
          <w:p w14:paraId="5E835DD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2.938</w:t>
            </w:r>
          </w:p>
        </w:tc>
        <w:tc>
          <w:tcPr>
            <w:tcW w:w="1334" w:type="dxa"/>
            <w:shd w:val="clear" w:color="auto" w:fill="FFFFFF"/>
            <w:tcMar>
              <w:top w:w="0" w:type="dxa"/>
              <w:left w:w="70" w:type="dxa"/>
              <w:bottom w:w="0" w:type="dxa"/>
              <w:right w:w="70" w:type="dxa"/>
            </w:tcMar>
            <w:vAlign w:val="center"/>
          </w:tcPr>
          <w:p w14:paraId="70B385C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25</w:t>
            </w:r>
          </w:p>
        </w:tc>
        <w:tc>
          <w:tcPr>
            <w:tcW w:w="1334" w:type="dxa"/>
            <w:shd w:val="clear" w:color="auto" w:fill="FFFFFF"/>
            <w:tcMar>
              <w:top w:w="0" w:type="dxa"/>
              <w:left w:w="70" w:type="dxa"/>
              <w:bottom w:w="0" w:type="dxa"/>
              <w:right w:w="70" w:type="dxa"/>
            </w:tcMar>
            <w:vAlign w:val="center"/>
          </w:tcPr>
          <w:p w14:paraId="321EFA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38</w:t>
            </w:r>
          </w:p>
        </w:tc>
        <w:tc>
          <w:tcPr>
            <w:tcW w:w="1334" w:type="dxa"/>
            <w:shd w:val="clear" w:color="auto" w:fill="FFFFFF"/>
            <w:tcMar>
              <w:top w:w="0" w:type="dxa"/>
              <w:left w:w="70" w:type="dxa"/>
              <w:bottom w:w="0" w:type="dxa"/>
              <w:right w:w="70" w:type="dxa"/>
            </w:tcMar>
            <w:vAlign w:val="center"/>
          </w:tcPr>
          <w:p w14:paraId="6981D14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34463B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r>
      <w:tr w:rsidR="00644ECA" w:rsidRPr="009A6BD6" w14:paraId="3653D800" w14:textId="77777777">
        <w:trPr>
          <w:trHeight w:val="255"/>
          <w:jc w:val="center"/>
        </w:trPr>
        <w:tc>
          <w:tcPr>
            <w:tcW w:w="1669" w:type="dxa"/>
            <w:shd w:val="clear" w:color="auto" w:fill="FFFFFF"/>
            <w:tcMar>
              <w:top w:w="0" w:type="dxa"/>
              <w:left w:w="70" w:type="dxa"/>
              <w:bottom w:w="0" w:type="dxa"/>
              <w:right w:w="70" w:type="dxa"/>
            </w:tcMar>
            <w:vAlign w:val="center"/>
          </w:tcPr>
          <w:p w14:paraId="004086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GRB181010A</w:t>
            </w:r>
          </w:p>
        </w:tc>
        <w:tc>
          <w:tcPr>
            <w:tcW w:w="1335" w:type="dxa"/>
            <w:shd w:val="clear" w:color="auto" w:fill="FFFFFF"/>
            <w:tcMar>
              <w:top w:w="0" w:type="dxa"/>
              <w:left w:w="70" w:type="dxa"/>
              <w:bottom w:w="0" w:type="dxa"/>
              <w:right w:w="70" w:type="dxa"/>
            </w:tcMar>
            <w:vAlign w:val="center"/>
          </w:tcPr>
          <w:p w14:paraId="467971A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1.390</w:t>
            </w:r>
          </w:p>
        </w:tc>
        <w:tc>
          <w:tcPr>
            <w:tcW w:w="1334" w:type="dxa"/>
            <w:shd w:val="clear" w:color="auto" w:fill="FFFFFF"/>
            <w:tcMar>
              <w:top w:w="0" w:type="dxa"/>
              <w:left w:w="70" w:type="dxa"/>
              <w:bottom w:w="0" w:type="dxa"/>
              <w:right w:w="70" w:type="dxa"/>
            </w:tcMar>
            <w:vAlign w:val="center"/>
          </w:tcPr>
          <w:p w14:paraId="3C090E9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334" w:type="dxa"/>
            <w:shd w:val="clear" w:color="auto" w:fill="FFFFFF"/>
            <w:tcMar>
              <w:top w:w="0" w:type="dxa"/>
              <w:left w:w="70" w:type="dxa"/>
              <w:bottom w:w="0" w:type="dxa"/>
              <w:right w:w="70" w:type="dxa"/>
            </w:tcMar>
            <w:vAlign w:val="center"/>
          </w:tcPr>
          <w:p w14:paraId="4281D50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63</w:t>
            </w:r>
          </w:p>
        </w:tc>
        <w:tc>
          <w:tcPr>
            <w:tcW w:w="1334" w:type="dxa"/>
            <w:shd w:val="clear" w:color="auto" w:fill="FFFFFF"/>
            <w:tcMar>
              <w:top w:w="0" w:type="dxa"/>
              <w:left w:w="70" w:type="dxa"/>
              <w:bottom w:w="0" w:type="dxa"/>
              <w:right w:w="70" w:type="dxa"/>
            </w:tcMar>
            <w:vAlign w:val="center"/>
          </w:tcPr>
          <w:p w14:paraId="09D658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84</w:t>
            </w:r>
          </w:p>
        </w:tc>
        <w:tc>
          <w:tcPr>
            <w:tcW w:w="1334" w:type="dxa"/>
            <w:shd w:val="clear" w:color="auto" w:fill="FFFFFF"/>
            <w:tcMar>
              <w:top w:w="0" w:type="dxa"/>
              <w:left w:w="70" w:type="dxa"/>
              <w:bottom w:w="0" w:type="dxa"/>
              <w:right w:w="70" w:type="dxa"/>
            </w:tcMar>
            <w:vAlign w:val="center"/>
          </w:tcPr>
          <w:p w14:paraId="7F09CEE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105</w:t>
            </w:r>
          </w:p>
        </w:tc>
      </w:tr>
      <w:tr w:rsidR="00644ECA" w:rsidRPr="009A6BD6" w14:paraId="6EBDAF71" w14:textId="77777777">
        <w:trPr>
          <w:trHeight w:val="255"/>
          <w:jc w:val="center"/>
        </w:trPr>
        <w:tc>
          <w:tcPr>
            <w:tcW w:w="1669" w:type="dxa"/>
            <w:shd w:val="clear" w:color="auto" w:fill="FFFFFF"/>
            <w:tcMar>
              <w:top w:w="0" w:type="dxa"/>
              <w:left w:w="70" w:type="dxa"/>
              <w:bottom w:w="0" w:type="dxa"/>
              <w:right w:w="70" w:type="dxa"/>
            </w:tcMar>
            <w:vAlign w:val="center"/>
          </w:tcPr>
          <w:p w14:paraId="49924E8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GRB180728A</w:t>
            </w:r>
          </w:p>
        </w:tc>
        <w:tc>
          <w:tcPr>
            <w:tcW w:w="1335" w:type="dxa"/>
            <w:shd w:val="clear" w:color="auto" w:fill="FFFFFF"/>
            <w:tcMar>
              <w:top w:w="0" w:type="dxa"/>
              <w:left w:w="70" w:type="dxa"/>
              <w:bottom w:w="0" w:type="dxa"/>
              <w:right w:w="70" w:type="dxa"/>
            </w:tcMar>
            <w:vAlign w:val="center"/>
          </w:tcPr>
          <w:p w14:paraId="0CDBFC7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0.117</w:t>
            </w:r>
          </w:p>
        </w:tc>
        <w:tc>
          <w:tcPr>
            <w:tcW w:w="1334" w:type="dxa"/>
            <w:shd w:val="clear" w:color="auto" w:fill="FFFFFF"/>
            <w:tcMar>
              <w:top w:w="0" w:type="dxa"/>
              <w:left w:w="70" w:type="dxa"/>
              <w:bottom w:w="0" w:type="dxa"/>
              <w:right w:w="70" w:type="dxa"/>
            </w:tcMar>
            <w:vAlign w:val="center"/>
          </w:tcPr>
          <w:p w14:paraId="6E71567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90</w:t>
            </w:r>
          </w:p>
        </w:tc>
        <w:tc>
          <w:tcPr>
            <w:tcW w:w="1334" w:type="dxa"/>
            <w:shd w:val="clear" w:color="auto" w:fill="FFFFFF"/>
            <w:tcMar>
              <w:top w:w="0" w:type="dxa"/>
              <w:left w:w="70" w:type="dxa"/>
              <w:bottom w:w="0" w:type="dxa"/>
              <w:right w:w="70" w:type="dxa"/>
            </w:tcMar>
            <w:vAlign w:val="center"/>
          </w:tcPr>
          <w:p w14:paraId="0D1003E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134</w:t>
            </w:r>
          </w:p>
        </w:tc>
        <w:tc>
          <w:tcPr>
            <w:tcW w:w="1334" w:type="dxa"/>
            <w:shd w:val="clear" w:color="auto" w:fill="FFFFFF"/>
            <w:tcMar>
              <w:top w:w="0" w:type="dxa"/>
              <w:left w:w="70" w:type="dxa"/>
              <w:bottom w:w="0" w:type="dxa"/>
              <w:right w:w="70" w:type="dxa"/>
            </w:tcMar>
            <w:vAlign w:val="center"/>
          </w:tcPr>
          <w:p w14:paraId="3A719BF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179</w:t>
            </w:r>
          </w:p>
        </w:tc>
        <w:tc>
          <w:tcPr>
            <w:tcW w:w="1334" w:type="dxa"/>
            <w:shd w:val="clear" w:color="auto" w:fill="FFFFFF"/>
            <w:tcMar>
              <w:top w:w="0" w:type="dxa"/>
              <w:left w:w="70" w:type="dxa"/>
              <w:bottom w:w="0" w:type="dxa"/>
              <w:right w:w="70" w:type="dxa"/>
            </w:tcMar>
            <w:vAlign w:val="center"/>
          </w:tcPr>
          <w:p w14:paraId="337A1D2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224</w:t>
            </w:r>
          </w:p>
        </w:tc>
      </w:tr>
      <w:tr w:rsidR="00644ECA" w:rsidRPr="009A6BD6" w14:paraId="56C63C62" w14:textId="77777777">
        <w:trPr>
          <w:trHeight w:val="255"/>
          <w:jc w:val="center"/>
        </w:trPr>
        <w:tc>
          <w:tcPr>
            <w:tcW w:w="1669" w:type="dxa"/>
            <w:shd w:val="clear" w:color="auto" w:fill="FFFFFF"/>
            <w:tcMar>
              <w:top w:w="0" w:type="dxa"/>
              <w:left w:w="70" w:type="dxa"/>
              <w:bottom w:w="0" w:type="dxa"/>
              <w:right w:w="70" w:type="dxa"/>
            </w:tcMar>
            <w:vAlign w:val="center"/>
          </w:tcPr>
          <w:p w14:paraId="7E0084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GRB180720B</w:t>
            </w:r>
          </w:p>
        </w:tc>
        <w:tc>
          <w:tcPr>
            <w:tcW w:w="1335" w:type="dxa"/>
            <w:shd w:val="clear" w:color="auto" w:fill="FFFFFF"/>
            <w:tcMar>
              <w:top w:w="0" w:type="dxa"/>
              <w:left w:w="70" w:type="dxa"/>
              <w:bottom w:w="0" w:type="dxa"/>
              <w:right w:w="70" w:type="dxa"/>
            </w:tcMar>
            <w:vAlign w:val="center"/>
          </w:tcPr>
          <w:p w14:paraId="74E5258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0.654</w:t>
            </w:r>
          </w:p>
        </w:tc>
        <w:tc>
          <w:tcPr>
            <w:tcW w:w="1334" w:type="dxa"/>
            <w:shd w:val="clear" w:color="auto" w:fill="FFFFFF"/>
            <w:tcMar>
              <w:top w:w="0" w:type="dxa"/>
              <w:left w:w="70" w:type="dxa"/>
              <w:bottom w:w="0" w:type="dxa"/>
              <w:right w:w="70" w:type="dxa"/>
            </w:tcMar>
            <w:vAlign w:val="center"/>
          </w:tcPr>
          <w:p w14:paraId="15DDCD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60</w:t>
            </w:r>
          </w:p>
        </w:tc>
        <w:tc>
          <w:tcPr>
            <w:tcW w:w="1334" w:type="dxa"/>
            <w:shd w:val="clear" w:color="auto" w:fill="FFFFFF"/>
            <w:tcMar>
              <w:top w:w="0" w:type="dxa"/>
              <w:left w:w="70" w:type="dxa"/>
              <w:bottom w:w="0" w:type="dxa"/>
              <w:right w:w="70" w:type="dxa"/>
            </w:tcMar>
            <w:vAlign w:val="center"/>
          </w:tcPr>
          <w:p w14:paraId="792D84B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91</w:t>
            </w:r>
          </w:p>
        </w:tc>
        <w:tc>
          <w:tcPr>
            <w:tcW w:w="1334" w:type="dxa"/>
            <w:shd w:val="clear" w:color="auto" w:fill="FFFFFF"/>
            <w:tcMar>
              <w:top w:w="0" w:type="dxa"/>
              <w:left w:w="70" w:type="dxa"/>
              <w:bottom w:w="0" w:type="dxa"/>
              <w:right w:w="70" w:type="dxa"/>
            </w:tcMar>
            <w:vAlign w:val="center"/>
          </w:tcPr>
          <w:p w14:paraId="62487C3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121</w:t>
            </w:r>
          </w:p>
        </w:tc>
        <w:tc>
          <w:tcPr>
            <w:tcW w:w="1334" w:type="dxa"/>
            <w:shd w:val="clear" w:color="auto" w:fill="FFFFFF"/>
            <w:tcMar>
              <w:top w:w="0" w:type="dxa"/>
              <w:left w:w="70" w:type="dxa"/>
              <w:bottom w:w="0" w:type="dxa"/>
              <w:right w:w="70" w:type="dxa"/>
            </w:tcMar>
            <w:vAlign w:val="center"/>
          </w:tcPr>
          <w:p w14:paraId="11D295B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151</w:t>
            </w:r>
          </w:p>
        </w:tc>
      </w:tr>
      <w:tr w:rsidR="00644ECA" w:rsidRPr="009A6BD6" w14:paraId="7B02E831" w14:textId="77777777">
        <w:trPr>
          <w:trHeight w:val="255"/>
          <w:jc w:val="center"/>
        </w:trPr>
        <w:tc>
          <w:tcPr>
            <w:tcW w:w="1669" w:type="dxa"/>
            <w:shd w:val="clear" w:color="auto" w:fill="FFFFFF"/>
            <w:tcMar>
              <w:top w:w="0" w:type="dxa"/>
              <w:left w:w="70" w:type="dxa"/>
              <w:bottom w:w="0" w:type="dxa"/>
              <w:right w:w="70" w:type="dxa"/>
            </w:tcMar>
            <w:vAlign w:val="center"/>
          </w:tcPr>
          <w:p w14:paraId="0E07709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GRB180624A</w:t>
            </w:r>
          </w:p>
        </w:tc>
        <w:tc>
          <w:tcPr>
            <w:tcW w:w="1335" w:type="dxa"/>
            <w:shd w:val="clear" w:color="auto" w:fill="FFFFFF"/>
            <w:tcMar>
              <w:top w:w="0" w:type="dxa"/>
              <w:left w:w="70" w:type="dxa"/>
              <w:bottom w:w="0" w:type="dxa"/>
              <w:right w:w="70" w:type="dxa"/>
            </w:tcMar>
            <w:vAlign w:val="center"/>
          </w:tcPr>
          <w:p w14:paraId="4E7632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2.855</w:t>
            </w:r>
          </w:p>
        </w:tc>
        <w:tc>
          <w:tcPr>
            <w:tcW w:w="1334" w:type="dxa"/>
            <w:shd w:val="clear" w:color="auto" w:fill="FFFFFF"/>
            <w:tcMar>
              <w:top w:w="0" w:type="dxa"/>
              <w:left w:w="70" w:type="dxa"/>
              <w:bottom w:w="0" w:type="dxa"/>
              <w:right w:w="70" w:type="dxa"/>
            </w:tcMar>
            <w:vAlign w:val="center"/>
          </w:tcPr>
          <w:p w14:paraId="278BCC0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26</w:t>
            </w:r>
          </w:p>
        </w:tc>
        <w:tc>
          <w:tcPr>
            <w:tcW w:w="1334" w:type="dxa"/>
            <w:shd w:val="clear" w:color="auto" w:fill="FFFFFF"/>
            <w:tcMar>
              <w:top w:w="0" w:type="dxa"/>
              <w:left w:w="70" w:type="dxa"/>
              <w:bottom w:w="0" w:type="dxa"/>
              <w:right w:w="70" w:type="dxa"/>
            </w:tcMar>
            <w:vAlign w:val="center"/>
          </w:tcPr>
          <w:p w14:paraId="391E983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39</w:t>
            </w:r>
          </w:p>
        </w:tc>
        <w:tc>
          <w:tcPr>
            <w:tcW w:w="1334" w:type="dxa"/>
            <w:shd w:val="clear" w:color="auto" w:fill="FFFFFF"/>
            <w:tcMar>
              <w:top w:w="0" w:type="dxa"/>
              <w:left w:w="70" w:type="dxa"/>
              <w:bottom w:w="0" w:type="dxa"/>
              <w:right w:w="70" w:type="dxa"/>
            </w:tcMar>
            <w:vAlign w:val="center"/>
          </w:tcPr>
          <w:p w14:paraId="65C212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334" w:type="dxa"/>
            <w:shd w:val="clear" w:color="auto" w:fill="FFFFFF"/>
            <w:tcMar>
              <w:top w:w="0" w:type="dxa"/>
              <w:left w:w="70" w:type="dxa"/>
              <w:bottom w:w="0" w:type="dxa"/>
              <w:right w:w="70" w:type="dxa"/>
            </w:tcMar>
            <w:vAlign w:val="center"/>
          </w:tcPr>
          <w:p w14:paraId="614DA6B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r>
      <w:tr w:rsidR="00644ECA" w:rsidRPr="009A6BD6" w14:paraId="491AF35B" w14:textId="77777777">
        <w:trPr>
          <w:trHeight w:val="255"/>
          <w:jc w:val="center"/>
        </w:trPr>
        <w:tc>
          <w:tcPr>
            <w:tcW w:w="1669" w:type="dxa"/>
            <w:shd w:val="clear" w:color="auto" w:fill="FFFFFF"/>
            <w:tcMar>
              <w:top w:w="0" w:type="dxa"/>
              <w:left w:w="70" w:type="dxa"/>
              <w:bottom w:w="0" w:type="dxa"/>
              <w:right w:w="70" w:type="dxa"/>
            </w:tcMar>
            <w:vAlign w:val="center"/>
          </w:tcPr>
          <w:p w14:paraId="399294D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GRB180620B</w:t>
            </w:r>
          </w:p>
        </w:tc>
        <w:tc>
          <w:tcPr>
            <w:tcW w:w="1335" w:type="dxa"/>
            <w:shd w:val="clear" w:color="auto" w:fill="FFFFFF"/>
            <w:tcMar>
              <w:top w:w="0" w:type="dxa"/>
              <w:left w:w="70" w:type="dxa"/>
              <w:bottom w:w="0" w:type="dxa"/>
              <w:right w:w="70" w:type="dxa"/>
            </w:tcMar>
            <w:vAlign w:val="center"/>
          </w:tcPr>
          <w:p w14:paraId="4764CB7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1.118</w:t>
            </w:r>
          </w:p>
        </w:tc>
        <w:tc>
          <w:tcPr>
            <w:tcW w:w="1334" w:type="dxa"/>
            <w:shd w:val="clear" w:color="auto" w:fill="FFFFFF"/>
            <w:tcMar>
              <w:top w:w="0" w:type="dxa"/>
              <w:left w:w="70" w:type="dxa"/>
              <w:bottom w:w="0" w:type="dxa"/>
              <w:right w:w="70" w:type="dxa"/>
            </w:tcMar>
            <w:vAlign w:val="center"/>
          </w:tcPr>
          <w:p w14:paraId="00DE08B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47</w:t>
            </w:r>
          </w:p>
        </w:tc>
        <w:tc>
          <w:tcPr>
            <w:tcW w:w="1334" w:type="dxa"/>
            <w:shd w:val="clear" w:color="auto" w:fill="FFFFFF"/>
            <w:tcMar>
              <w:top w:w="0" w:type="dxa"/>
              <w:left w:w="70" w:type="dxa"/>
              <w:bottom w:w="0" w:type="dxa"/>
              <w:right w:w="70" w:type="dxa"/>
            </w:tcMar>
            <w:vAlign w:val="center"/>
          </w:tcPr>
          <w:p w14:paraId="6100493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71</w:t>
            </w:r>
          </w:p>
        </w:tc>
        <w:tc>
          <w:tcPr>
            <w:tcW w:w="1334" w:type="dxa"/>
            <w:shd w:val="clear" w:color="auto" w:fill="FFFFFF"/>
            <w:tcMar>
              <w:top w:w="0" w:type="dxa"/>
              <w:left w:w="70" w:type="dxa"/>
              <w:bottom w:w="0" w:type="dxa"/>
              <w:right w:w="70" w:type="dxa"/>
            </w:tcMar>
            <w:vAlign w:val="center"/>
          </w:tcPr>
          <w:p w14:paraId="63049CF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94</w:t>
            </w:r>
          </w:p>
        </w:tc>
        <w:tc>
          <w:tcPr>
            <w:tcW w:w="1334" w:type="dxa"/>
            <w:shd w:val="clear" w:color="auto" w:fill="FFFFFF"/>
            <w:tcMar>
              <w:top w:w="0" w:type="dxa"/>
              <w:left w:w="70" w:type="dxa"/>
              <w:bottom w:w="0" w:type="dxa"/>
              <w:right w:w="70" w:type="dxa"/>
            </w:tcMar>
            <w:vAlign w:val="center"/>
          </w:tcPr>
          <w:p w14:paraId="43059B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118</w:t>
            </w:r>
          </w:p>
        </w:tc>
      </w:tr>
      <w:tr w:rsidR="00644ECA" w:rsidRPr="009A6BD6" w14:paraId="2FEF42C2" w14:textId="77777777">
        <w:trPr>
          <w:trHeight w:val="255"/>
          <w:jc w:val="center"/>
        </w:trPr>
        <w:tc>
          <w:tcPr>
            <w:tcW w:w="1669" w:type="dxa"/>
            <w:tcBorders>
              <w:bottom w:val="single" w:sz="4" w:space="0" w:color="000000"/>
            </w:tcBorders>
            <w:shd w:val="clear" w:color="auto" w:fill="FFFFFF"/>
            <w:tcMar>
              <w:top w:w="0" w:type="dxa"/>
              <w:left w:w="70" w:type="dxa"/>
              <w:bottom w:w="0" w:type="dxa"/>
              <w:right w:w="70" w:type="dxa"/>
            </w:tcMar>
            <w:vAlign w:val="center"/>
          </w:tcPr>
          <w:p w14:paraId="29F6C0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GRB180510B</w:t>
            </w:r>
          </w:p>
        </w:tc>
        <w:tc>
          <w:tcPr>
            <w:tcW w:w="1335" w:type="dxa"/>
            <w:tcBorders>
              <w:bottom w:val="single" w:sz="4" w:space="0" w:color="000000"/>
            </w:tcBorders>
            <w:shd w:val="clear" w:color="auto" w:fill="FFFFFF"/>
            <w:tcMar>
              <w:top w:w="0" w:type="dxa"/>
              <w:left w:w="70" w:type="dxa"/>
              <w:bottom w:w="0" w:type="dxa"/>
              <w:right w:w="70" w:type="dxa"/>
            </w:tcMar>
            <w:vAlign w:val="center"/>
          </w:tcPr>
          <w:p w14:paraId="7A44C60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1.305</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3B6E8D6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1B32A5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65</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0115EBD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4106762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108</w:t>
            </w:r>
          </w:p>
        </w:tc>
      </w:tr>
    </w:tbl>
    <w:p w14:paraId="08E0DF33" w14:textId="77777777" w:rsidR="00644ECA" w:rsidRPr="009A6BD6" w:rsidRDefault="00644ECA">
      <w:pPr>
        <w:ind w:firstLine="0"/>
        <w:rPr>
          <w:rFonts w:cs="Times New Roman"/>
        </w:rPr>
      </w:pPr>
    </w:p>
    <w:p w14:paraId="35DF6F62" w14:textId="77777777" w:rsidR="00644ECA" w:rsidRPr="009A6BD6" w:rsidRDefault="00644ECA">
      <w:pPr>
        <w:ind w:firstLine="0"/>
        <w:rPr>
          <w:rFonts w:cs="Times New Roman"/>
        </w:rPr>
      </w:pPr>
    </w:p>
    <w:p w14:paraId="57C0E3DB" w14:textId="77777777" w:rsidR="00C50250" w:rsidRPr="009A6BD6" w:rsidRDefault="00C50250">
      <w:pPr>
        <w:ind w:firstLine="0"/>
        <w:rPr>
          <w:rFonts w:cs="Times New Roman"/>
        </w:rPr>
      </w:pPr>
    </w:p>
    <w:p w14:paraId="1DF23FEC" w14:textId="77777777" w:rsidR="00C50250" w:rsidRPr="009A6BD6" w:rsidRDefault="00C50250">
      <w:pPr>
        <w:ind w:firstLine="0"/>
        <w:rPr>
          <w:rFonts w:cs="Times New Roman"/>
        </w:rPr>
      </w:pPr>
    </w:p>
    <w:p w14:paraId="718B01C5" w14:textId="77777777" w:rsidR="00644ECA" w:rsidRPr="009A6BD6" w:rsidRDefault="00644ECA">
      <w:pPr>
        <w:ind w:firstLine="0"/>
        <w:rPr>
          <w:rFonts w:cs="Times New Roman"/>
        </w:rPr>
      </w:pPr>
    </w:p>
    <w:p w14:paraId="7CCFD5E1" w14:textId="77777777" w:rsidR="00644ECA" w:rsidRPr="009A6BD6" w:rsidRDefault="00644ECA">
      <w:pPr>
        <w:ind w:firstLine="0"/>
        <w:rPr>
          <w:rFonts w:cs="Times New Roman"/>
        </w:rPr>
      </w:pPr>
    </w:p>
    <w:p w14:paraId="4C4D078F" w14:textId="77777777" w:rsidR="00644ECA" w:rsidRPr="009A6BD6" w:rsidRDefault="0005562B">
      <w:pPr>
        <w:spacing w:before="120" w:line="240" w:lineRule="auto"/>
        <w:ind w:firstLine="0"/>
        <w:rPr>
          <w:rFonts w:cs="Times New Roman"/>
        </w:rPr>
      </w:pPr>
      <w:r w:rsidRPr="009A6BD6">
        <w:rPr>
          <w:rFonts w:cs="Times New Roman"/>
          <w:b/>
        </w:rPr>
        <w:t>Ek-3.</w:t>
      </w:r>
      <w:r w:rsidRPr="009A6BD6">
        <w:rPr>
          <w:rFonts w:cs="Times New Roman"/>
        </w:rPr>
        <w:t xml:space="preserve"> Devamı…</w:t>
      </w:r>
    </w:p>
    <w:tbl>
      <w:tblPr>
        <w:tblW w:w="8340" w:type="dxa"/>
        <w:jc w:val="center"/>
        <w:tblCellMar>
          <w:left w:w="10" w:type="dxa"/>
          <w:right w:w="10" w:type="dxa"/>
        </w:tblCellMar>
        <w:tblLook w:val="0000" w:firstRow="0" w:lastRow="0" w:firstColumn="0" w:lastColumn="0" w:noHBand="0" w:noVBand="0"/>
      </w:tblPr>
      <w:tblGrid>
        <w:gridCol w:w="1669"/>
        <w:gridCol w:w="1335"/>
        <w:gridCol w:w="1334"/>
        <w:gridCol w:w="1334"/>
        <w:gridCol w:w="1334"/>
        <w:gridCol w:w="1334"/>
      </w:tblGrid>
      <w:tr w:rsidR="00644ECA" w:rsidRPr="009A6BD6" w14:paraId="6D55A22B" w14:textId="77777777">
        <w:trPr>
          <w:trHeight w:val="510"/>
          <w:jc w:val="center"/>
        </w:trPr>
        <w:tc>
          <w:tcPr>
            <w:tcW w:w="1669"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4227C5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GIP</w:t>
            </w:r>
          </w:p>
        </w:tc>
        <w:tc>
          <w:tcPr>
            <w:tcW w:w="1335"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AC8F85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z</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5AEBBB2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2077C5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100-150 (maks.)</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2DCF3D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(min.)</w:t>
            </w:r>
          </w:p>
        </w:tc>
        <w:tc>
          <w:tcPr>
            <w:tcW w:w="1334" w:type="dxa"/>
            <w:tcBorders>
              <w:top w:val="single" w:sz="4" w:space="0" w:color="000000"/>
              <w:bottom w:val="single" w:sz="4" w:space="0" w:color="000000"/>
            </w:tcBorders>
            <w:shd w:val="clear" w:color="auto" w:fill="FFFFFF"/>
            <w:tcMar>
              <w:top w:w="0" w:type="dxa"/>
              <w:left w:w="70" w:type="dxa"/>
              <w:bottom w:w="0" w:type="dxa"/>
              <w:right w:w="70" w:type="dxa"/>
            </w:tcMar>
            <w:vAlign w:val="center"/>
          </w:tcPr>
          <w:p w14:paraId="026B66D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200-250 (maks.)</w:t>
            </w:r>
          </w:p>
        </w:tc>
      </w:tr>
      <w:tr w:rsidR="00644ECA" w:rsidRPr="009A6BD6" w14:paraId="053BF5CC" w14:textId="77777777">
        <w:trPr>
          <w:trHeight w:val="255"/>
          <w:jc w:val="center"/>
        </w:trPr>
        <w:tc>
          <w:tcPr>
            <w:tcW w:w="1669" w:type="dxa"/>
            <w:shd w:val="clear" w:color="auto" w:fill="FFFFFF"/>
            <w:tcMar>
              <w:top w:w="0" w:type="dxa"/>
              <w:left w:w="70" w:type="dxa"/>
              <w:bottom w:w="0" w:type="dxa"/>
              <w:right w:w="70" w:type="dxa"/>
            </w:tcMar>
            <w:vAlign w:val="center"/>
          </w:tcPr>
          <w:p w14:paraId="093B37D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GRB180404A</w:t>
            </w:r>
          </w:p>
        </w:tc>
        <w:tc>
          <w:tcPr>
            <w:tcW w:w="1335" w:type="dxa"/>
            <w:shd w:val="clear" w:color="auto" w:fill="FFFFFF"/>
            <w:tcMar>
              <w:top w:w="0" w:type="dxa"/>
              <w:left w:w="70" w:type="dxa"/>
              <w:bottom w:w="0" w:type="dxa"/>
              <w:right w:w="70" w:type="dxa"/>
            </w:tcMar>
            <w:vAlign w:val="center"/>
          </w:tcPr>
          <w:p w14:paraId="3FD948E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1.000</w:t>
            </w:r>
          </w:p>
        </w:tc>
        <w:tc>
          <w:tcPr>
            <w:tcW w:w="1334" w:type="dxa"/>
            <w:shd w:val="clear" w:color="auto" w:fill="FFFFFF"/>
            <w:tcMar>
              <w:top w:w="0" w:type="dxa"/>
              <w:left w:w="70" w:type="dxa"/>
              <w:bottom w:w="0" w:type="dxa"/>
              <w:right w:w="70" w:type="dxa"/>
            </w:tcMar>
            <w:vAlign w:val="center"/>
          </w:tcPr>
          <w:p w14:paraId="0DCFC3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769B4EE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75</w:t>
            </w:r>
          </w:p>
        </w:tc>
        <w:tc>
          <w:tcPr>
            <w:tcW w:w="1334" w:type="dxa"/>
            <w:shd w:val="clear" w:color="auto" w:fill="FFFFFF"/>
            <w:tcMar>
              <w:top w:w="0" w:type="dxa"/>
              <w:left w:w="70" w:type="dxa"/>
              <w:bottom w:w="0" w:type="dxa"/>
              <w:right w:w="70" w:type="dxa"/>
            </w:tcMar>
            <w:vAlign w:val="center"/>
          </w:tcPr>
          <w:p w14:paraId="3F2EF9E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100</w:t>
            </w:r>
          </w:p>
        </w:tc>
        <w:tc>
          <w:tcPr>
            <w:tcW w:w="1334" w:type="dxa"/>
            <w:shd w:val="clear" w:color="auto" w:fill="FFFFFF"/>
            <w:tcMar>
              <w:top w:w="0" w:type="dxa"/>
              <w:left w:w="70" w:type="dxa"/>
              <w:bottom w:w="0" w:type="dxa"/>
              <w:right w:w="70" w:type="dxa"/>
            </w:tcMar>
            <w:vAlign w:val="center"/>
          </w:tcPr>
          <w:p w14:paraId="083570F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125</w:t>
            </w:r>
          </w:p>
        </w:tc>
      </w:tr>
      <w:tr w:rsidR="00644ECA" w:rsidRPr="009A6BD6" w14:paraId="2DAF706C" w14:textId="77777777">
        <w:trPr>
          <w:trHeight w:val="255"/>
          <w:jc w:val="center"/>
        </w:trPr>
        <w:tc>
          <w:tcPr>
            <w:tcW w:w="1669" w:type="dxa"/>
            <w:shd w:val="clear" w:color="auto" w:fill="FFFFFF"/>
            <w:tcMar>
              <w:top w:w="0" w:type="dxa"/>
              <w:left w:w="70" w:type="dxa"/>
              <w:bottom w:w="0" w:type="dxa"/>
              <w:right w:w="70" w:type="dxa"/>
            </w:tcMar>
            <w:vAlign w:val="center"/>
          </w:tcPr>
          <w:p w14:paraId="685157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GRB180329B</w:t>
            </w:r>
          </w:p>
        </w:tc>
        <w:tc>
          <w:tcPr>
            <w:tcW w:w="1335" w:type="dxa"/>
            <w:shd w:val="clear" w:color="auto" w:fill="FFFFFF"/>
            <w:tcMar>
              <w:top w:w="0" w:type="dxa"/>
              <w:left w:w="70" w:type="dxa"/>
              <w:bottom w:w="0" w:type="dxa"/>
              <w:right w:w="70" w:type="dxa"/>
            </w:tcMar>
            <w:vAlign w:val="center"/>
          </w:tcPr>
          <w:p w14:paraId="13A2DC6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1.998</w:t>
            </w:r>
          </w:p>
        </w:tc>
        <w:tc>
          <w:tcPr>
            <w:tcW w:w="1334" w:type="dxa"/>
            <w:shd w:val="clear" w:color="auto" w:fill="FFFFFF"/>
            <w:tcMar>
              <w:top w:w="0" w:type="dxa"/>
              <w:left w:w="70" w:type="dxa"/>
              <w:bottom w:w="0" w:type="dxa"/>
              <w:right w:w="70" w:type="dxa"/>
            </w:tcMar>
            <w:vAlign w:val="center"/>
          </w:tcPr>
          <w:p w14:paraId="69EED97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w:t>
            </w:r>
          </w:p>
        </w:tc>
        <w:tc>
          <w:tcPr>
            <w:tcW w:w="1334" w:type="dxa"/>
            <w:shd w:val="clear" w:color="auto" w:fill="FFFFFF"/>
            <w:tcMar>
              <w:top w:w="0" w:type="dxa"/>
              <w:left w:w="70" w:type="dxa"/>
              <w:bottom w:w="0" w:type="dxa"/>
              <w:right w:w="70" w:type="dxa"/>
            </w:tcMar>
            <w:vAlign w:val="center"/>
          </w:tcPr>
          <w:p w14:paraId="0B1ADB2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50</w:t>
            </w:r>
          </w:p>
        </w:tc>
        <w:tc>
          <w:tcPr>
            <w:tcW w:w="1334" w:type="dxa"/>
            <w:shd w:val="clear" w:color="auto" w:fill="FFFFFF"/>
            <w:tcMar>
              <w:top w:w="0" w:type="dxa"/>
              <w:left w:w="70" w:type="dxa"/>
              <w:bottom w:w="0" w:type="dxa"/>
              <w:right w:w="70" w:type="dxa"/>
            </w:tcMar>
            <w:vAlign w:val="center"/>
          </w:tcPr>
          <w:p w14:paraId="2056C80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67</w:t>
            </w:r>
          </w:p>
        </w:tc>
        <w:tc>
          <w:tcPr>
            <w:tcW w:w="1334" w:type="dxa"/>
            <w:shd w:val="clear" w:color="auto" w:fill="FFFFFF"/>
            <w:tcMar>
              <w:top w:w="0" w:type="dxa"/>
              <w:left w:w="70" w:type="dxa"/>
              <w:bottom w:w="0" w:type="dxa"/>
              <w:right w:w="70" w:type="dxa"/>
            </w:tcMar>
            <w:vAlign w:val="center"/>
          </w:tcPr>
          <w:p w14:paraId="3C44925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r>
      <w:tr w:rsidR="00644ECA" w:rsidRPr="009A6BD6" w14:paraId="04DEFD3D" w14:textId="77777777">
        <w:trPr>
          <w:trHeight w:val="255"/>
          <w:jc w:val="center"/>
        </w:trPr>
        <w:tc>
          <w:tcPr>
            <w:tcW w:w="1669" w:type="dxa"/>
            <w:shd w:val="clear" w:color="auto" w:fill="FFFFFF"/>
            <w:tcMar>
              <w:top w:w="0" w:type="dxa"/>
              <w:left w:w="70" w:type="dxa"/>
              <w:bottom w:w="0" w:type="dxa"/>
              <w:right w:w="70" w:type="dxa"/>
            </w:tcMar>
            <w:vAlign w:val="center"/>
          </w:tcPr>
          <w:p w14:paraId="3E789E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GRB180325A</w:t>
            </w:r>
          </w:p>
        </w:tc>
        <w:tc>
          <w:tcPr>
            <w:tcW w:w="1335" w:type="dxa"/>
            <w:shd w:val="clear" w:color="auto" w:fill="FFFFFF"/>
            <w:tcMar>
              <w:top w:w="0" w:type="dxa"/>
              <w:left w:w="70" w:type="dxa"/>
              <w:bottom w:w="0" w:type="dxa"/>
              <w:right w:w="70" w:type="dxa"/>
            </w:tcMar>
            <w:vAlign w:val="center"/>
          </w:tcPr>
          <w:p w14:paraId="34532E4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2.248</w:t>
            </w:r>
          </w:p>
        </w:tc>
        <w:tc>
          <w:tcPr>
            <w:tcW w:w="1334" w:type="dxa"/>
            <w:shd w:val="clear" w:color="auto" w:fill="FFFFFF"/>
            <w:tcMar>
              <w:top w:w="0" w:type="dxa"/>
              <w:left w:w="70" w:type="dxa"/>
              <w:bottom w:w="0" w:type="dxa"/>
              <w:right w:w="70" w:type="dxa"/>
            </w:tcMar>
            <w:vAlign w:val="center"/>
          </w:tcPr>
          <w:p w14:paraId="7622914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31</w:t>
            </w:r>
          </w:p>
        </w:tc>
        <w:tc>
          <w:tcPr>
            <w:tcW w:w="1334" w:type="dxa"/>
            <w:shd w:val="clear" w:color="auto" w:fill="FFFFFF"/>
            <w:tcMar>
              <w:top w:w="0" w:type="dxa"/>
              <w:left w:w="70" w:type="dxa"/>
              <w:bottom w:w="0" w:type="dxa"/>
              <w:right w:w="70" w:type="dxa"/>
            </w:tcMar>
            <w:vAlign w:val="center"/>
          </w:tcPr>
          <w:p w14:paraId="272B97C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4E6A581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w:t>
            </w:r>
          </w:p>
        </w:tc>
        <w:tc>
          <w:tcPr>
            <w:tcW w:w="1334" w:type="dxa"/>
            <w:shd w:val="clear" w:color="auto" w:fill="FFFFFF"/>
            <w:tcMar>
              <w:top w:w="0" w:type="dxa"/>
              <w:left w:w="70" w:type="dxa"/>
              <w:bottom w:w="0" w:type="dxa"/>
              <w:right w:w="70" w:type="dxa"/>
            </w:tcMar>
            <w:vAlign w:val="center"/>
          </w:tcPr>
          <w:p w14:paraId="60C1C63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77</w:t>
            </w:r>
          </w:p>
        </w:tc>
      </w:tr>
      <w:tr w:rsidR="00644ECA" w:rsidRPr="009A6BD6" w14:paraId="01C3BD18" w14:textId="77777777">
        <w:trPr>
          <w:trHeight w:val="255"/>
          <w:jc w:val="center"/>
        </w:trPr>
        <w:tc>
          <w:tcPr>
            <w:tcW w:w="1669" w:type="dxa"/>
            <w:shd w:val="clear" w:color="auto" w:fill="FFFFFF"/>
            <w:tcMar>
              <w:top w:w="0" w:type="dxa"/>
              <w:left w:w="70" w:type="dxa"/>
              <w:bottom w:w="0" w:type="dxa"/>
              <w:right w:w="70" w:type="dxa"/>
            </w:tcMar>
            <w:vAlign w:val="center"/>
          </w:tcPr>
          <w:p w14:paraId="79A5AF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GRB180314A</w:t>
            </w:r>
          </w:p>
        </w:tc>
        <w:tc>
          <w:tcPr>
            <w:tcW w:w="1335" w:type="dxa"/>
            <w:shd w:val="clear" w:color="auto" w:fill="FFFFFF"/>
            <w:tcMar>
              <w:top w:w="0" w:type="dxa"/>
              <w:left w:w="70" w:type="dxa"/>
              <w:bottom w:w="0" w:type="dxa"/>
              <w:right w:w="70" w:type="dxa"/>
            </w:tcMar>
            <w:vAlign w:val="center"/>
          </w:tcPr>
          <w:p w14:paraId="645AFBB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1.445</w:t>
            </w:r>
          </w:p>
        </w:tc>
        <w:tc>
          <w:tcPr>
            <w:tcW w:w="1334" w:type="dxa"/>
            <w:shd w:val="clear" w:color="auto" w:fill="FFFFFF"/>
            <w:tcMar>
              <w:top w:w="0" w:type="dxa"/>
              <w:left w:w="70" w:type="dxa"/>
              <w:bottom w:w="0" w:type="dxa"/>
              <w:right w:w="70" w:type="dxa"/>
            </w:tcMar>
            <w:vAlign w:val="center"/>
          </w:tcPr>
          <w:p w14:paraId="1177E65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41</w:t>
            </w:r>
          </w:p>
        </w:tc>
        <w:tc>
          <w:tcPr>
            <w:tcW w:w="1334" w:type="dxa"/>
            <w:shd w:val="clear" w:color="auto" w:fill="FFFFFF"/>
            <w:tcMar>
              <w:top w:w="0" w:type="dxa"/>
              <w:left w:w="70" w:type="dxa"/>
              <w:bottom w:w="0" w:type="dxa"/>
              <w:right w:w="70" w:type="dxa"/>
            </w:tcMar>
            <w:vAlign w:val="center"/>
          </w:tcPr>
          <w:p w14:paraId="3FCB597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61</w:t>
            </w:r>
          </w:p>
        </w:tc>
        <w:tc>
          <w:tcPr>
            <w:tcW w:w="1334" w:type="dxa"/>
            <w:shd w:val="clear" w:color="auto" w:fill="FFFFFF"/>
            <w:tcMar>
              <w:top w:w="0" w:type="dxa"/>
              <w:left w:w="70" w:type="dxa"/>
              <w:bottom w:w="0" w:type="dxa"/>
              <w:right w:w="70" w:type="dxa"/>
            </w:tcMar>
            <w:vAlign w:val="center"/>
          </w:tcPr>
          <w:p w14:paraId="7732F7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82</w:t>
            </w:r>
          </w:p>
        </w:tc>
        <w:tc>
          <w:tcPr>
            <w:tcW w:w="1334" w:type="dxa"/>
            <w:shd w:val="clear" w:color="auto" w:fill="FFFFFF"/>
            <w:tcMar>
              <w:top w:w="0" w:type="dxa"/>
              <w:left w:w="70" w:type="dxa"/>
              <w:bottom w:w="0" w:type="dxa"/>
              <w:right w:w="70" w:type="dxa"/>
            </w:tcMar>
            <w:vAlign w:val="center"/>
          </w:tcPr>
          <w:p w14:paraId="794907F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102</w:t>
            </w:r>
          </w:p>
        </w:tc>
      </w:tr>
      <w:tr w:rsidR="00644ECA" w:rsidRPr="009A6BD6" w14:paraId="224B86E6" w14:textId="77777777">
        <w:trPr>
          <w:trHeight w:val="255"/>
          <w:jc w:val="center"/>
        </w:trPr>
        <w:tc>
          <w:tcPr>
            <w:tcW w:w="1669" w:type="dxa"/>
            <w:shd w:val="clear" w:color="auto" w:fill="FFFFFF"/>
            <w:tcMar>
              <w:top w:w="0" w:type="dxa"/>
              <w:left w:w="70" w:type="dxa"/>
              <w:bottom w:w="0" w:type="dxa"/>
              <w:right w:w="70" w:type="dxa"/>
            </w:tcMar>
            <w:vAlign w:val="center"/>
          </w:tcPr>
          <w:p w14:paraId="4D39E8E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GRB180205A</w:t>
            </w:r>
          </w:p>
        </w:tc>
        <w:tc>
          <w:tcPr>
            <w:tcW w:w="1335" w:type="dxa"/>
            <w:shd w:val="clear" w:color="auto" w:fill="FFFFFF"/>
            <w:tcMar>
              <w:top w:w="0" w:type="dxa"/>
              <w:left w:w="70" w:type="dxa"/>
              <w:bottom w:w="0" w:type="dxa"/>
              <w:right w:w="70" w:type="dxa"/>
            </w:tcMar>
            <w:vAlign w:val="center"/>
          </w:tcPr>
          <w:p w14:paraId="41A8E6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1.409</w:t>
            </w:r>
          </w:p>
        </w:tc>
        <w:tc>
          <w:tcPr>
            <w:tcW w:w="1334" w:type="dxa"/>
            <w:shd w:val="clear" w:color="auto" w:fill="FFFFFF"/>
            <w:tcMar>
              <w:top w:w="0" w:type="dxa"/>
              <w:left w:w="70" w:type="dxa"/>
              <w:bottom w:w="0" w:type="dxa"/>
              <w:right w:w="70" w:type="dxa"/>
            </w:tcMar>
            <w:vAlign w:val="center"/>
          </w:tcPr>
          <w:p w14:paraId="078E3C1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42</w:t>
            </w:r>
          </w:p>
        </w:tc>
        <w:tc>
          <w:tcPr>
            <w:tcW w:w="1334" w:type="dxa"/>
            <w:shd w:val="clear" w:color="auto" w:fill="FFFFFF"/>
            <w:tcMar>
              <w:top w:w="0" w:type="dxa"/>
              <w:left w:w="70" w:type="dxa"/>
              <w:bottom w:w="0" w:type="dxa"/>
              <w:right w:w="70" w:type="dxa"/>
            </w:tcMar>
            <w:vAlign w:val="center"/>
          </w:tcPr>
          <w:p w14:paraId="76A32C9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62</w:t>
            </w:r>
          </w:p>
        </w:tc>
        <w:tc>
          <w:tcPr>
            <w:tcW w:w="1334" w:type="dxa"/>
            <w:shd w:val="clear" w:color="auto" w:fill="FFFFFF"/>
            <w:tcMar>
              <w:top w:w="0" w:type="dxa"/>
              <w:left w:w="70" w:type="dxa"/>
              <w:bottom w:w="0" w:type="dxa"/>
              <w:right w:w="70" w:type="dxa"/>
            </w:tcMar>
            <w:vAlign w:val="center"/>
          </w:tcPr>
          <w:p w14:paraId="6CF39E6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83</w:t>
            </w:r>
          </w:p>
        </w:tc>
        <w:tc>
          <w:tcPr>
            <w:tcW w:w="1334" w:type="dxa"/>
            <w:shd w:val="clear" w:color="auto" w:fill="FFFFFF"/>
            <w:tcMar>
              <w:top w:w="0" w:type="dxa"/>
              <w:left w:w="70" w:type="dxa"/>
              <w:bottom w:w="0" w:type="dxa"/>
              <w:right w:w="70" w:type="dxa"/>
            </w:tcMar>
            <w:vAlign w:val="center"/>
          </w:tcPr>
          <w:p w14:paraId="5911FE0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104</w:t>
            </w:r>
          </w:p>
        </w:tc>
      </w:tr>
      <w:tr w:rsidR="00644ECA" w:rsidRPr="009A6BD6" w14:paraId="600B7472" w14:textId="77777777">
        <w:trPr>
          <w:trHeight w:val="255"/>
          <w:jc w:val="center"/>
        </w:trPr>
        <w:tc>
          <w:tcPr>
            <w:tcW w:w="1669" w:type="dxa"/>
            <w:shd w:val="clear" w:color="auto" w:fill="FFFFFF"/>
            <w:tcMar>
              <w:top w:w="0" w:type="dxa"/>
              <w:left w:w="70" w:type="dxa"/>
              <w:bottom w:w="0" w:type="dxa"/>
              <w:right w:w="70" w:type="dxa"/>
            </w:tcMar>
            <w:vAlign w:val="center"/>
          </w:tcPr>
          <w:p w14:paraId="4682E10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GRB180115A</w:t>
            </w:r>
          </w:p>
        </w:tc>
        <w:tc>
          <w:tcPr>
            <w:tcW w:w="1335" w:type="dxa"/>
            <w:shd w:val="clear" w:color="auto" w:fill="FFFFFF"/>
            <w:tcMar>
              <w:top w:w="0" w:type="dxa"/>
              <w:left w:w="70" w:type="dxa"/>
              <w:bottom w:w="0" w:type="dxa"/>
              <w:right w:w="70" w:type="dxa"/>
            </w:tcMar>
            <w:vAlign w:val="center"/>
          </w:tcPr>
          <w:p w14:paraId="26006BB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2.487</w:t>
            </w:r>
          </w:p>
        </w:tc>
        <w:tc>
          <w:tcPr>
            <w:tcW w:w="1334" w:type="dxa"/>
            <w:shd w:val="clear" w:color="auto" w:fill="FFFFFF"/>
            <w:tcMar>
              <w:top w:w="0" w:type="dxa"/>
              <w:left w:w="70" w:type="dxa"/>
              <w:bottom w:w="0" w:type="dxa"/>
              <w:right w:w="70" w:type="dxa"/>
            </w:tcMar>
            <w:vAlign w:val="center"/>
          </w:tcPr>
          <w:p w14:paraId="79321E7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12C73E7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00B3BAC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c>
          <w:tcPr>
            <w:tcW w:w="1334" w:type="dxa"/>
            <w:shd w:val="clear" w:color="auto" w:fill="FFFFFF"/>
            <w:tcMar>
              <w:top w:w="0" w:type="dxa"/>
              <w:left w:w="70" w:type="dxa"/>
              <w:bottom w:w="0" w:type="dxa"/>
              <w:right w:w="70" w:type="dxa"/>
            </w:tcMar>
            <w:vAlign w:val="center"/>
          </w:tcPr>
          <w:p w14:paraId="0A1198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72</w:t>
            </w:r>
          </w:p>
        </w:tc>
      </w:tr>
      <w:tr w:rsidR="00644ECA" w:rsidRPr="009A6BD6" w14:paraId="2C6E5CB9" w14:textId="77777777">
        <w:trPr>
          <w:trHeight w:val="255"/>
          <w:jc w:val="center"/>
        </w:trPr>
        <w:tc>
          <w:tcPr>
            <w:tcW w:w="1669" w:type="dxa"/>
            <w:shd w:val="clear" w:color="auto" w:fill="FFFFFF"/>
            <w:tcMar>
              <w:top w:w="0" w:type="dxa"/>
              <w:left w:w="70" w:type="dxa"/>
              <w:bottom w:w="0" w:type="dxa"/>
              <w:right w:w="70" w:type="dxa"/>
            </w:tcMar>
            <w:vAlign w:val="center"/>
          </w:tcPr>
          <w:p w14:paraId="327F158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GRB190829A</w:t>
            </w:r>
          </w:p>
        </w:tc>
        <w:tc>
          <w:tcPr>
            <w:tcW w:w="1335" w:type="dxa"/>
            <w:shd w:val="clear" w:color="auto" w:fill="FFFFFF"/>
            <w:tcMar>
              <w:top w:w="0" w:type="dxa"/>
              <w:left w:w="70" w:type="dxa"/>
              <w:bottom w:w="0" w:type="dxa"/>
              <w:right w:w="70" w:type="dxa"/>
            </w:tcMar>
            <w:vAlign w:val="center"/>
          </w:tcPr>
          <w:p w14:paraId="506A224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0.078</w:t>
            </w:r>
          </w:p>
        </w:tc>
        <w:tc>
          <w:tcPr>
            <w:tcW w:w="1334" w:type="dxa"/>
            <w:shd w:val="clear" w:color="auto" w:fill="FFFFFF"/>
            <w:tcMar>
              <w:top w:w="0" w:type="dxa"/>
              <w:left w:w="70" w:type="dxa"/>
              <w:bottom w:w="0" w:type="dxa"/>
              <w:right w:w="70" w:type="dxa"/>
            </w:tcMar>
            <w:vAlign w:val="center"/>
          </w:tcPr>
          <w:p w14:paraId="12B2D5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93</w:t>
            </w:r>
          </w:p>
        </w:tc>
        <w:tc>
          <w:tcPr>
            <w:tcW w:w="1334" w:type="dxa"/>
            <w:shd w:val="clear" w:color="auto" w:fill="FFFFFF"/>
            <w:tcMar>
              <w:top w:w="0" w:type="dxa"/>
              <w:left w:w="70" w:type="dxa"/>
              <w:bottom w:w="0" w:type="dxa"/>
              <w:right w:w="70" w:type="dxa"/>
            </w:tcMar>
            <w:vAlign w:val="center"/>
          </w:tcPr>
          <w:p w14:paraId="71BABD1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139</w:t>
            </w:r>
          </w:p>
        </w:tc>
        <w:tc>
          <w:tcPr>
            <w:tcW w:w="1334" w:type="dxa"/>
            <w:shd w:val="clear" w:color="auto" w:fill="FFFFFF"/>
            <w:tcMar>
              <w:top w:w="0" w:type="dxa"/>
              <w:left w:w="70" w:type="dxa"/>
              <w:bottom w:w="0" w:type="dxa"/>
              <w:right w:w="70" w:type="dxa"/>
            </w:tcMar>
            <w:vAlign w:val="center"/>
          </w:tcPr>
          <w:p w14:paraId="23F5AE6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186</w:t>
            </w:r>
          </w:p>
        </w:tc>
        <w:tc>
          <w:tcPr>
            <w:tcW w:w="1334" w:type="dxa"/>
            <w:shd w:val="clear" w:color="auto" w:fill="FFFFFF"/>
            <w:tcMar>
              <w:top w:w="0" w:type="dxa"/>
              <w:left w:w="70" w:type="dxa"/>
              <w:bottom w:w="0" w:type="dxa"/>
              <w:right w:w="70" w:type="dxa"/>
            </w:tcMar>
            <w:vAlign w:val="center"/>
          </w:tcPr>
          <w:p w14:paraId="2331113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186</w:t>
            </w:r>
          </w:p>
        </w:tc>
      </w:tr>
      <w:tr w:rsidR="00644ECA" w:rsidRPr="009A6BD6" w14:paraId="1D0D6B4F" w14:textId="77777777">
        <w:trPr>
          <w:trHeight w:val="255"/>
          <w:jc w:val="center"/>
        </w:trPr>
        <w:tc>
          <w:tcPr>
            <w:tcW w:w="1669" w:type="dxa"/>
            <w:shd w:val="clear" w:color="auto" w:fill="FFFFFF"/>
            <w:tcMar>
              <w:top w:w="0" w:type="dxa"/>
              <w:left w:w="70" w:type="dxa"/>
              <w:bottom w:w="0" w:type="dxa"/>
              <w:right w:w="70" w:type="dxa"/>
            </w:tcMar>
            <w:vAlign w:val="center"/>
          </w:tcPr>
          <w:p w14:paraId="20E7F4B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GRB190719C</w:t>
            </w:r>
          </w:p>
        </w:tc>
        <w:tc>
          <w:tcPr>
            <w:tcW w:w="1335" w:type="dxa"/>
            <w:shd w:val="clear" w:color="auto" w:fill="FFFFFF"/>
            <w:tcMar>
              <w:top w:w="0" w:type="dxa"/>
              <w:left w:w="70" w:type="dxa"/>
              <w:bottom w:w="0" w:type="dxa"/>
              <w:right w:w="70" w:type="dxa"/>
            </w:tcMar>
            <w:vAlign w:val="center"/>
          </w:tcPr>
          <w:p w14:paraId="7DA392E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2.469</w:t>
            </w:r>
          </w:p>
        </w:tc>
        <w:tc>
          <w:tcPr>
            <w:tcW w:w="1334" w:type="dxa"/>
            <w:shd w:val="clear" w:color="auto" w:fill="FFFFFF"/>
            <w:tcMar>
              <w:top w:w="0" w:type="dxa"/>
              <w:left w:w="70" w:type="dxa"/>
              <w:bottom w:w="0" w:type="dxa"/>
              <w:right w:w="70" w:type="dxa"/>
            </w:tcMar>
            <w:vAlign w:val="center"/>
          </w:tcPr>
          <w:p w14:paraId="0746946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29</w:t>
            </w:r>
          </w:p>
        </w:tc>
        <w:tc>
          <w:tcPr>
            <w:tcW w:w="1334" w:type="dxa"/>
            <w:shd w:val="clear" w:color="auto" w:fill="FFFFFF"/>
            <w:tcMar>
              <w:top w:w="0" w:type="dxa"/>
              <w:left w:w="70" w:type="dxa"/>
              <w:bottom w:w="0" w:type="dxa"/>
              <w:right w:w="70" w:type="dxa"/>
            </w:tcMar>
            <w:vAlign w:val="center"/>
          </w:tcPr>
          <w:p w14:paraId="39B75AE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43</w:t>
            </w:r>
          </w:p>
        </w:tc>
        <w:tc>
          <w:tcPr>
            <w:tcW w:w="1334" w:type="dxa"/>
            <w:shd w:val="clear" w:color="auto" w:fill="FFFFFF"/>
            <w:tcMar>
              <w:top w:w="0" w:type="dxa"/>
              <w:left w:w="70" w:type="dxa"/>
              <w:bottom w:w="0" w:type="dxa"/>
              <w:right w:w="70" w:type="dxa"/>
            </w:tcMar>
            <w:vAlign w:val="center"/>
          </w:tcPr>
          <w:p w14:paraId="4A2822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c>
          <w:tcPr>
            <w:tcW w:w="1334" w:type="dxa"/>
            <w:shd w:val="clear" w:color="auto" w:fill="FFFFFF"/>
            <w:tcMar>
              <w:top w:w="0" w:type="dxa"/>
              <w:left w:w="70" w:type="dxa"/>
              <w:bottom w:w="0" w:type="dxa"/>
              <w:right w:w="70" w:type="dxa"/>
            </w:tcMar>
            <w:vAlign w:val="center"/>
          </w:tcPr>
          <w:p w14:paraId="00BE3BE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58</w:t>
            </w:r>
          </w:p>
        </w:tc>
      </w:tr>
      <w:tr w:rsidR="00644ECA" w:rsidRPr="009A6BD6" w14:paraId="42D9745D" w14:textId="77777777">
        <w:trPr>
          <w:trHeight w:val="255"/>
          <w:jc w:val="center"/>
        </w:trPr>
        <w:tc>
          <w:tcPr>
            <w:tcW w:w="1669" w:type="dxa"/>
            <w:shd w:val="clear" w:color="auto" w:fill="FFFFFF"/>
            <w:tcMar>
              <w:top w:w="0" w:type="dxa"/>
              <w:left w:w="70" w:type="dxa"/>
              <w:bottom w:w="0" w:type="dxa"/>
              <w:right w:w="70" w:type="dxa"/>
            </w:tcMar>
            <w:vAlign w:val="center"/>
          </w:tcPr>
          <w:p w14:paraId="26DA6D60"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GRB190627A</w:t>
            </w:r>
          </w:p>
        </w:tc>
        <w:tc>
          <w:tcPr>
            <w:tcW w:w="1335" w:type="dxa"/>
            <w:shd w:val="clear" w:color="auto" w:fill="FFFFFF"/>
            <w:tcMar>
              <w:top w:w="0" w:type="dxa"/>
              <w:left w:w="70" w:type="dxa"/>
              <w:bottom w:w="0" w:type="dxa"/>
              <w:right w:w="70" w:type="dxa"/>
            </w:tcMar>
            <w:vAlign w:val="center"/>
          </w:tcPr>
          <w:p w14:paraId="24A2B94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1.942</w:t>
            </w:r>
          </w:p>
        </w:tc>
        <w:tc>
          <w:tcPr>
            <w:tcW w:w="1334" w:type="dxa"/>
            <w:shd w:val="clear" w:color="auto" w:fill="FFFFFF"/>
            <w:tcMar>
              <w:top w:w="0" w:type="dxa"/>
              <w:left w:w="70" w:type="dxa"/>
              <w:bottom w:w="0" w:type="dxa"/>
              <w:right w:w="70" w:type="dxa"/>
            </w:tcMar>
            <w:vAlign w:val="center"/>
          </w:tcPr>
          <w:p w14:paraId="11AAC03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5E9D7B0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51</w:t>
            </w:r>
          </w:p>
        </w:tc>
        <w:tc>
          <w:tcPr>
            <w:tcW w:w="1334" w:type="dxa"/>
            <w:shd w:val="clear" w:color="auto" w:fill="FFFFFF"/>
            <w:tcMar>
              <w:top w:w="0" w:type="dxa"/>
              <w:left w:w="70" w:type="dxa"/>
              <w:bottom w:w="0" w:type="dxa"/>
              <w:right w:w="70" w:type="dxa"/>
            </w:tcMar>
            <w:vAlign w:val="center"/>
          </w:tcPr>
          <w:p w14:paraId="5A867B39"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68</w:t>
            </w:r>
          </w:p>
        </w:tc>
        <w:tc>
          <w:tcPr>
            <w:tcW w:w="1334" w:type="dxa"/>
            <w:shd w:val="clear" w:color="auto" w:fill="FFFFFF"/>
            <w:tcMar>
              <w:top w:w="0" w:type="dxa"/>
              <w:left w:w="70" w:type="dxa"/>
              <w:bottom w:w="0" w:type="dxa"/>
              <w:right w:w="70" w:type="dxa"/>
            </w:tcMar>
            <w:vAlign w:val="center"/>
          </w:tcPr>
          <w:p w14:paraId="7432259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85</w:t>
            </w:r>
          </w:p>
        </w:tc>
      </w:tr>
      <w:tr w:rsidR="00644ECA" w:rsidRPr="009A6BD6" w14:paraId="2AAD4156" w14:textId="77777777">
        <w:trPr>
          <w:trHeight w:val="255"/>
          <w:jc w:val="center"/>
        </w:trPr>
        <w:tc>
          <w:tcPr>
            <w:tcW w:w="1669" w:type="dxa"/>
            <w:shd w:val="clear" w:color="auto" w:fill="FFFFFF"/>
            <w:tcMar>
              <w:top w:w="0" w:type="dxa"/>
              <w:left w:w="70" w:type="dxa"/>
              <w:bottom w:w="0" w:type="dxa"/>
              <w:right w:w="70" w:type="dxa"/>
            </w:tcMar>
            <w:vAlign w:val="center"/>
          </w:tcPr>
          <w:p w14:paraId="2B51F18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GRB190324A</w:t>
            </w:r>
          </w:p>
        </w:tc>
        <w:tc>
          <w:tcPr>
            <w:tcW w:w="1335" w:type="dxa"/>
            <w:shd w:val="clear" w:color="auto" w:fill="FFFFFF"/>
            <w:tcMar>
              <w:top w:w="0" w:type="dxa"/>
              <w:left w:w="70" w:type="dxa"/>
              <w:bottom w:w="0" w:type="dxa"/>
              <w:right w:w="70" w:type="dxa"/>
            </w:tcMar>
            <w:vAlign w:val="center"/>
          </w:tcPr>
          <w:p w14:paraId="01AB5E1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1.172</w:t>
            </w:r>
          </w:p>
        </w:tc>
        <w:tc>
          <w:tcPr>
            <w:tcW w:w="1334" w:type="dxa"/>
            <w:shd w:val="clear" w:color="auto" w:fill="FFFFFF"/>
            <w:tcMar>
              <w:top w:w="0" w:type="dxa"/>
              <w:left w:w="70" w:type="dxa"/>
              <w:bottom w:w="0" w:type="dxa"/>
              <w:right w:w="70" w:type="dxa"/>
            </w:tcMar>
            <w:vAlign w:val="center"/>
          </w:tcPr>
          <w:p w14:paraId="2644C1D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36CC2A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69</w:t>
            </w:r>
          </w:p>
        </w:tc>
        <w:tc>
          <w:tcPr>
            <w:tcW w:w="1334" w:type="dxa"/>
            <w:shd w:val="clear" w:color="auto" w:fill="FFFFFF"/>
            <w:tcMar>
              <w:top w:w="0" w:type="dxa"/>
              <w:left w:w="70" w:type="dxa"/>
              <w:bottom w:w="0" w:type="dxa"/>
              <w:right w:w="70" w:type="dxa"/>
            </w:tcMar>
            <w:vAlign w:val="center"/>
          </w:tcPr>
          <w:p w14:paraId="517E848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92</w:t>
            </w:r>
          </w:p>
        </w:tc>
        <w:tc>
          <w:tcPr>
            <w:tcW w:w="1334" w:type="dxa"/>
            <w:shd w:val="clear" w:color="auto" w:fill="FFFFFF"/>
            <w:tcMar>
              <w:top w:w="0" w:type="dxa"/>
              <w:left w:w="70" w:type="dxa"/>
              <w:bottom w:w="0" w:type="dxa"/>
              <w:right w:w="70" w:type="dxa"/>
            </w:tcMar>
            <w:vAlign w:val="center"/>
          </w:tcPr>
          <w:p w14:paraId="7DAE818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115</w:t>
            </w:r>
          </w:p>
        </w:tc>
      </w:tr>
      <w:tr w:rsidR="00644ECA" w:rsidRPr="009A6BD6" w14:paraId="3DD5C38D" w14:textId="77777777">
        <w:trPr>
          <w:trHeight w:val="255"/>
          <w:jc w:val="center"/>
        </w:trPr>
        <w:tc>
          <w:tcPr>
            <w:tcW w:w="1669" w:type="dxa"/>
            <w:shd w:val="clear" w:color="auto" w:fill="FFFFFF"/>
            <w:tcMar>
              <w:top w:w="0" w:type="dxa"/>
              <w:left w:w="70" w:type="dxa"/>
              <w:bottom w:w="0" w:type="dxa"/>
              <w:right w:w="70" w:type="dxa"/>
            </w:tcMar>
            <w:vAlign w:val="center"/>
          </w:tcPr>
          <w:p w14:paraId="53B059C8"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GRB190114C</w:t>
            </w:r>
          </w:p>
        </w:tc>
        <w:tc>
          <w:tcPr>
            <w:tcW w:w="1335" w:type="dxa"/>
            <w:shd w:val="clear" w:color="auto" w:fill="FFFFFF"/>
            <w:tcMar>
              <w:top w:w="0" w:type="dxa"/>
              <w:left w:w="70" w:type="dxa"/>
              <w:bottom w:w="0" w:type="dxa"/>
              <w:right w:w="70" w:type="dxa"/>
            </w:tcMar>
            <w:vAlign w:val="center"/>
          </w:tcPr>
          <w:p w14:paraId="2F7129D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0.425</w:t>
            </w:r>
          </w:p>
        </w:tc>
        <w:tc>
          <w:tcPr>
            <w:tcW w:w="1334" w:type="dxa"/>
            <w:shd w:val="clear" w:color="auto" w:fill="FFFFFF"/>
            <w:tcMar>
              <w:top w:w="0" w:type="dxa"/>
              <w:left w:w="70" w:type="dxa"/>
              <w:bottom w:w="0" w:type="dxa"/>
              <w:right w:w="70" w:type="dxa"/>
            </w:tcMar>
            <w:vAlign w:val="center"/>
          </w:tcPr>
          <w:p w14:paraId="235E20C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c>
          <w:tcPr>
            <w:tcW w:w="1334" w:type="dxa"/>
            <w:shd w:val="clear" w:color="auto" w:fill="FFFFFF"/>
            <w:tcMar>
              <w:top w:w="0" w:type="dxa"/>
              <w:left w:w="70" w:type="dxa"/>
              <w:bottom w:w="0" w:type="dxa"/>
              <w:right w:w="70" w:type="dxa"/>
            </w:tcMar>
            <w:vAlign w:val="center"/>
          </w:tcPr>
          <w:p w14:paraId="6D1D253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105</w:t>
            </w:r>
          </w:p>
        </w:tc>
        <w:tc>
          <w:tcPr>
            <w:tcW w:w="1334" w:type="dxa"/>
            <w:shd w:val="clear" w:color="auto" w:fill="FFFFFF"/>
            <w:tcMar>
              <w:top w:w="0" w:type="dxa"/>
              <w:left w:w="70" w:type="dxa"/>
              <w:bottom w:w="0" w:type="dxa"/>
              <w:right w:w="70" w:type="dxa"/>
            </w:tcMar>
            <w:vAlign w:val="center"/>
          </w:tcPr>
          <w:p w14:paraId="1228EF5F"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140</w:t>
            </w:r>
          </w:p>
        </w:tc>
        <w:tc>
          <w:tcPr>
            <w:tcW w:w="1334" w:type="dxa"/>
            <w:shd w:val="clear" w:color="auto" w:fill="FFFFFF"/>
            <w:tcMar>
              <w:top w:w="0" w:type="dxa"/>
              <w:left w:w="70" w:type="dxa"/>
              <w:bottom w:w="0" w:type="dxa"/>
              <w:right w:w="70" w:type="dxa"/>
            </w:tcMar>
            <w:vAlign w:val="center"/>
          </w:tcPr>
          <w:p w14:paraId="4773BAE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175</w:t>
            </w:r>
          </w:p>
        </w:tc>
      </w:tr>
      <w:tr w:rsidR="00644ECA" w:rsidRPr="009A6BD6" w14:paraId="3021EB60" w14:textId="77777777">
        <w:trPr>
          <w:trHeight w:val="255"/>
          <w:jc w:val="center"/>
        </w:trPr>
        <w:tc>
          <w:tcPr>
            <w:tcW w:w="1669" w:type="dxa"/>
            <w:shd w:val="clear" w:color="auto" w:fill="FFFFFF"/>
            <w:tcMar>
              <w:top w:w="0" w:type="dxa"/>
              <w:left w:w="70" w:type="dxa"/>
              <w:bottom w:w="0" w:type="dxa"/>
              <w:right w:w="70" w:type="dxa"/>
            </w:tcMar>
            <w:vAlign w:val="center"/>
          </w:tcPr>
          <w:p w14:paraId="4CBBC25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GRB190114A</w:t>
            </w:r>
          </w:p>
        </w:tc>
        <w:tc>
          <w:tcPr>
            <w:tcW w:w="1335" w:type="dxa"/>
            <w:shd w:val="clear" w:color="auto" w:fill="FFFFFF"/>
            <w:tcMar>
              <w:top w:w="0" w:type="dxa"/>
              <w:left w:w="70" w:type="dxa"/>
              <w:bottom w:w="0" w:type="dxa"/>
              <w:right w:w="70" w:type="dxa"/>
            </w:tcMar>
            <w:vAlign w:val="center"/>
          </w:tcPr>
          <w:p w14:paraId="5A1ADCA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3.377</w:t>
            </w:r>
          </w:p>
        </w:tc>
        <w:tc>
          <w:tcPr>
            <w:tcW w:w="1334" w:type="dxa"/>
            <w:shd w:val="clear" w:color="auto" w:fill="FFFFFF"/>
            <w:tcMar>
              <w:top w:w="0" w:type="dxa"/>
              <w:left w:w="70" w:type="dxa"/>
              <w:bottom w:w="0" w:type="dxa"/>
              <w:right w:w="70" w:type="dxa"/>
            </w:tcMar>
            <w:vAlign w:val="center"/>
          </w:tcPr>
          <w:p w14:paraId="538F6E6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w:t>
            </w:r>
          </w:p>
        </w:tc>
        <w:tc>
          <w:tcPr>
            <w:tcW w:w="1334" w:type="dxa"/>
            <w:shd w:val="clear" w:color="auto" w:fill="FFFFFF"/>
            <w:tcMar>
              <w:top w:w="0" w:type="dxa"/>
              <w:left w:w="70" w:type="dxa"/>
              <w:bottom w:w="0" w:type="dxa"/>
              <w:right w:w="70" w:type="dxa"/>
            </w:tcMar>
            <w:vAlign w:val="center"/>
          </w:tcPr>
          <w:p w14:paraId="408B0B55"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313E924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487E4B7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r>
      <w:tr w:rsidR="00644ECA" w:rsidRPr="009A6BD6" w14:paraId="21FBF1A7" w14:textId="77777777">
        <w:trPr>
          <w:trHeight w:val="255"/>
          <w:jc w:val="center"/>
        </w:trPr>
        <w:tc>
          <w:tcPr>
            <w:tcW w:w="1669" w:type="dxa"/>
            <w:shd w:val="clear" w:color="auto" w:fill="FFFFFF"/>
            <w:tcMar>
              <w:top w:w="0" w:type="dxa"/>
              <w:left w:w="70" w:type="dxa"/>
              <w:bottom w:w="0" w:type="dxa"/>
              <w:right w:w="70" w:type="dxa"/>
            </w:tcMar>
            <w:vAlign w:val="center"/>
          </w:tcPr>
          <w:p w14:paraId="204F7EDE"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GRB190106A</w:t>
            </w:r>
          </w:p>
        </w:tc>
        <w:tc>
          <w:tcPr>
            <w:tcW w:w="1335" w:type="dxa"/>
            <w:shd w:val="clear" w:color="auto" w:fill="FFFFFF"/>
            <w:tcMar>
              <w:top w:w="0" w:type="dxa"/>
              <w:left w:w="70" w:type="dxa"/>
              <w:bottom w:w="0" w:type="dxa"/>
              <w:right w:w="70" w:type="dxa"/>
            </w:tcMar>
            <w:vAlign w:val="center"/>
          </w:tcPr>
          <w:p w14:paraId="24C2DEF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1.859</w:t>
            </w:r>
          </w:p>
        </w:tc>
        <w:tc>
          <w:tcPr>
            <w:tcW w:w="1334" w:type="dxa"/>
            <w:shd w:val="clear" w:color="auto" w:fill="FFFFFF"/>
            <w:tcMar>
              <w:top w:w="0" w:type="dxa"/>
              <w:left w:w="70" w:type="dxa"/>
              <w:bottom w:w="0" w:type="dxa"/>
              <w:right w:w="70" w:type="dxa"/>
            </w:tcMar>
            <w:vAlign w:val="center"/>
          </w:tcPr>
          <w:p w14:paraId="62EFAAA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334" w:type="dxa"/>
            <w:shd w:val="clear" w:color="auto" w:fill="FFFFFF"/>
            <w:tcMar>
              <w:top w:w="0" w:type="dxa"/>
              <w:left w:w="70" w:type="dxa"/>
              <w:bottom w:w="0" w:type="dxa"/>
              <w:right w:w="70" w:type="dxa"/>
            </w:tcMar>
            <w:vAlign w:val="center"/>
          </w:tcPr>
          <w:p w14:paraId="1F72A01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334" w:type="dxa"/>
            <w:shd w:val="clear" w:color="auto" w:fill="FFFFFF"/>
            <w:tcMar>
              <w:top w:w="0" w:type="dxa"/>
              <w:left w:w="70" w:type="dxa"/>
              <w:bottom w:w="0" w:type="dxa"/>
              <w:right w:w="70" w:type="dxa"/>
            </w:tcMar>
            <w:vAlign w:val="center"/>
          </w:tcPr>
          <w:p w14:paraId="0B752B0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c>
          <w:tcPr>
            <w:tcW w:w="1334" w:type="dxa"/>
            <w:shd w:val="clear" w:color="auto" w:fill="FFFFFF"/>
            <w:tcMar>
              <w:top w:w="0" w:type="dxa"/>
              <w:left w:w="70" w:type="dxa"/>
              <w:bottom w:w="0" w:type="dxa"/>
              <w:right w:w="70" w:type="dxa"/>
            </w:tcMar>
            <w:vAlign w:val="center"/>
          </w:tcPr>
          <w:p w14:paraId="2900E272"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r>
      <w:tr w:rsidR="00644ECA" w:rsidRPr="009A6BD6" w14:paraId="17B117D5" w14:textId="77777777">
        <w:trPr>
          <w:trHeight w:val="255"/>
          <w:jc w:val="center"/>
        </w:trPr>
        <w:tc>
          <w:tcPr>
            <w:tcW w:w="1669" w:type="dxa"/>
            <w:shd w:val="clear" w:color="auto" w:fill="FFFFFF"/>
            <w:tcMar>
              <w:top w:w="0" w:type="dxa"/>
              <w:left w:w="70" w:type="dxa"/>
              <w:bottom w:w="0" w:type="dxa"/>
              <w:right w:w="70" w:type="dxa"/>
            </w:tcMar>
            <w:vAlign w:val="center"/>
          </w:tcPr>
          <w:p w14:paraId="59725D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GRB190114A</w:t>
            </w:r>
          </w:p>
        </w:tc>
        <w:tc>
          <w:tcPr>
            <w:tcW w:w="1335" w:type="dxa"/>
            <w:shd w:val="clear" w:color="auto" w:fill="FFFFFF"/>
            <w:tcMar>
              <w:top w:w="0" w:type="dxa"/>
              <w:left w:w="70" w:type="dxa"/>
              <w:bottom w:w="0" w:type="dxa"/>
              <w:right w:w="70" w:type="dxa"/>
            </w:tcMar>
            <w:vAlign w:val="center"/>
          </w:tcPr>
          <w:p w14:paraId="1367825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3.377</w:t>
            </w:r>
          </w:p>
        </w:tc>
        <w:tc>
          <w:tcPr>
            <w:tcW w:w="1334" w:type="dxa"/>
            <w:shd w:val="clear" w:color="auto" w:fill="FFFFFF"/>
            <w:tcMar>
              <w:top w:w="0" w:type="dxa"/>
              <w:left w:w="70" w:type="dxa"/>
              <w:bottom w:w="0" w:type="dxa"/>
              <w:right w:w="70" w:type="dxa"/>
            </w:tcMar>
            <w:vAlign w:val="center"/>
          </w:tcPr>
          <w:p w14:paraId="05008201"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23</w:t>
            </w:r>
          </w:p>
        </w:tc>
        <w:tc>
          <w:tcPr>
            <w:tcW w:w="1334" w:type="dxa"/>
            <w:shd w:val="clear" w:color="auto" w:fill="FFFFFF"/>
            <w:tcMar>
              <w:top w:w="0" w:type="dxa"/>
              <w:left w:w="70" w:type="dxa"/>
              <w:bottom w:w="0" w:type="dxa"/>
              <w:right w:w="70" w:type="dxa"/>
            </w:tcMar>
            <w:vAlign w:val="center"/>
          </w:tcPr>
          <w:p w14:paraId="7F88028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34</w:t>
            </w:r>
          </w:p>
        </w:tc>
        <w:tc>
          <w:tcPr>
            <w:tcW w:w="1334" w:type="dxa"/>
            <w:shd w:val="clear" w:color="auto" w:fill="FFFFFF"/>
            <w:tcMar>
              <w:top w:w="0" w:type="dxa"/>
              <w:left w:w="70" w:type="dxa"/>
              <w:bottom w:w="0" w:type="dxa"/>
              <w:right w:w="70" w:type="dxa"/>
            </w:tcMar>
            <w:vAlign w:val="center"/>
          </w:tcPr>
          <w:p w14:paraId="1FD5EEA7"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46</w:t>
            </w:r>
          </w:p>
        </w:tc>
        <w:tc>
          <w:tcPr>
            <w:tcW w:w="1334" w:type="dxa"/>
            <w:shd w:val="clear" w:color="auto" w:fill="FFFFFF"/>
            <w:tcMar>
              <w:top w:w="0" w:type="dxa"/>
              <w:left w:w="70" w:type="dxa"/>
              <w:bottom w:w="0" w:type="dxa"/>
              <w:right w:w="70" w:type="dxa"/>
            </w:tcMar>
            <w:vAlign w:val="center"/>
          </w:tcPr>
          <w:p w14:paraId="6D314F03"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57</w:t>
            </w:r>
          </w:p>
        </w:tc>
      </w:tr>
      <w:tr w:rsidR="00644ECA" w:rsidRPr="009A6BD6" w14:paraId="0B634773" w14:textId="77777777">
        <w:trPr>
          <w:trHeight w:val="255"/>
          <w:jc w:val="center"/>
        </w:trPr>
        <w:tc>
          <w:tcPr>
            <w:tcW w:w="1669" w:type="dxa"/>
            <w:tcBorders>
              <w:bottom w:val="single" w:sz="4" w:space="0" w:color="000000"/>
            </w:tcBorders>
            <w:shd w:val="clear" w:color="auto" w:fill="FFFFFF"/>
            <w:tcMar>
              <w:top w:w="0" w:type="dxa"/>
              <w:left w:w="70" w:type="dxa"/>
              <w:bottom w:w="0" w:type="dxa"/>
              <w:right w:w="70" w:type="dxa"/>
            </w:tcMar>
            <w:vAlign w:val="center"/>
          </w:tcPr>
          <w:p w14:paraId="7FEC1606"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GRB190106A</w:t>
            </w:r>
          </w:p>
        </w:tc>
        <w:tc>
          <w:tcPr>
            <w:tcW w:w="1335" w:type="dxa"/>
            <w:tcBorders>
              <w:bottom w:val="single" w:sz="4" w:space="0" w:color="000000"/>
            </w:tcBorders>
            <w:shd w:val="clear" w:color="auto" w:fill="FFFFFF"/>
            <w:tcMar>
              <w:top w:w="0" w:type="dxa"/>
              <w:left w:w="70" w:type="dxa"/>
              <w:bottom w:w="0" w:type="dxa"/>
              <w:right w:w="70" w:type="dxa"/>
            </w:tcMar>
            <w:vAlign w:val="center"/>
          </w:tcPr>
          <w:p w14:paraId="1F15E79B"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1.859</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2662EFDD"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35</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3C98C0DC"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52</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4B2B8E04"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70</w:t>
            </w:r>
          </w:p>
        </w:tc>
        <w:tc>
          <w:tcPr>
            <w:tcW w:w="1334" w:type="dxa"/>
            <w:tcBorders>
              <w:bottom w:val="single" w:sz="4" w:space="0" w:color="000000"/>
            </w:tcBorders>
            <w:shd w:val="clear" w:color="auto" w:fill="FFFFFF"/>
            <w:tcMar>
              <w:top w:w="0" w:type="dxa"/>
              <w:left w:w="70" w:type="dxa"/>
              <w:bottom w:w="0" w:type="dxa"/>
              <w:right w:w="70" w:type="dxa"/>
            </w:tcMar>
            <w:vAlign w:val="center"/>
          </w:tcPr>
          <w:p w14:paraId="60F3FDFA" w14:textId="77777777" w:rsidR="00644ECA" w:rsidRPr="009A6BD6" w:rsidRDefault="0005562B">
            <w:pPr>
              <w:widowControl/>
              <w:suppressAutoHyphens w:val="0"/>
              <w:spacing w:after="0" w:line="240" w:lineRule="auto"/>
              <w:ind w:firstLine="0"/>
              <w:jc w:val="center"/>
              <w:textAlignment w:val="auto"/>
              <w:rPr>
                <w:rFonts w:eastAsia="Times New Roman" w:cs="Times New Roman"/>
                <w:kern w:val="0"/>
                <w:sz w:val="20"/>
                <w:szCs w:val="20"/>
                <w:lang w:eastAsia="tr-TR"/>
              </w:rPr>
            </w:pPr>
            <w:r w:rsidRPr="009A6BD6">
              <w:rPr>
                <w:rFonts w:eastAsia="Times New Roman" w:cs="Times New Roman"/>
                <w:kern w:val="0"/>
                <w:sz w:val="20"/>
                <w:szCs w:val="20"/>
                <w:lang w:eastAsia="tr-TR"/>
              </w:rPr>
              <w:t>87</w:t>
            </w:r>
          </w:p>
        </w:tc>
      </w:tr>
      <w:tr w:rsidR="00644ECA" w:rsidRPr="009A6BD6" w14:paraId="4747105C" w14:textId="77777777">
        <w:trPr>
          <w:trHeight w:val="255"/>
          <w:jc w:val="center"/>
        </w:trPr>
        <w:tc>
          <w:tcPr>
            <w:tcW w:w="1669" w:type="dxa"/>
            <w:tcBorders>
              <w:top w:val="single" w:sz="4" w:space="0" w:color="000000"/>
            </w:tcBorders>
            <w:shd w:val="clear" w:color="auto" w:fill="FFFFFF"/>
            <w:tcMar>
              <w:top w:w="0" w:type="dxa"/>
              <w:left w:w="70" w:type="dxa"/>
              <w:bottom w:w="0" w:type="dxa"/>
              <w:right w:w="70" w:type="dxa"/>
            </w:tcMar>
            <w:vAlign w:val="center"/>
          </w:tcPr>
          <w:p w14:paraId="7AB8C24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tcBorders>
              <w:top w:val="single" w:sz="4" w:space="0" w:color="000000"/>
            </w:tcBorders>
            <w:shd w:val="clear" w:color="auto" w:fill="FFFFFF"/>
            <w:tcMar>
              <w:top w:w="0" w:type="dxa"/>
              <w:left w:w="70" w:type="dxa"/>
              <w:bottom w:w="0" w:type="dxa"/>
              <w:right w:w="70" w:type="dxa"/>
            </w:tcMar>
            <w:vAlign w:val="center"/>
          </w:tcPr>
          <w:p w14:paraId="1D01B37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tcBorders>
              <w:top w:val="single" w:sz="4" w:space="0" w:color="000000"/>
            </w:tcBorders>
            <w:shd w:val="clear" w:color="auto" w:fill="FFFFFF"/>
            <w:tcMar>
              <w:top w:w="0" w:type="dxa"/>
              <w:left w:w="70" w:type="dxa"/>
              <w:bottom w:w="0" w:type="dxa"/>
              <w:right w:w="70" w:type="dxa"/>
            </w:tcMar>
            <w:vAlign w:val="center"/>
          </w:tcPr>
          <w:p w14:paraId="654E094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tcBorders>
              <w:top w:val="single" w:sz="4" w:space="0" w:color="000000"/>
            </w:tcBorders>
            <w:shd w:val="clear" w:color="auto" w:fill="FFFFFF"/>
            <w:tcMar>
              <w:top w:w="0" w:type="dxa"/>
              <w:left w:w="70" w:type="dxa"/>
              <w:bottom w:w="0" w:type="dxa"/>
              <w:right w:w="70" w:type="dxa"/>
            </w:tcMar>
            <w:vAlign w:val="center"/>
          </w:tcPr>
          <w:p w14:paraId="7DC70C6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tcBorders>
              <w:top w:val="single" w:sz="4" w:space="0" w:color="000000"/>
            </w:tcBorders>
            <w:shd w:val="clear" w:color="auto" w:fill="FFFFFF"/>
            <w:tcMar>
              <w:top w:w="0" w:type="dxa"/>
              <w:left w:w="70" w:type="dxa"/>
              <w:bottom w:w="0" w:type="dxa"/>
              <w:right w:w="70" w:type="dxa"/>
            </w:tcMar>
            <w:vAlign w:val="center"/>
          </w:tcPr>
          <w:p w14:paraId="5834F32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tcBorders>
              <w:top w:val="single" w:sz="4" w:space="0" w:color="000000"/>
            </w:tcBorders>
            <w:shd w:val="clear" w:color="auto" w:fill="FFFFFF"/>
            <w:tcMar>
              <w:top w:w="0" w:type="dxa"/>
              <w:left w:w="70" w:type="dxa"/>
              <w:bottom w:w="0" w:type="dxa"/>
              <w:right w:w="70" w:type="dxa"/>
            </w:tcMar>
            <w:vAlign w:val="center"/>
          </w:tcPr>
          <w:p w14:paraId="0260667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3BA97E68" w14:textId="77777777">
        <w:trPr>
          <w:trHeight w:val="255"/>
          <w:jc w:val="center"/>
        </w:trPr>
        <w:tc>
          <w:tcPr>
            <w:tcW w:w="1669" w:type="dxa"/>
            <w:shd w:val="clear" w:color="auto" w:fill="FFFFFF"/>
            <w:tcMar>
              <w:top w:w="0" w:type="dxa"/>
              <w:left w:w="70" w:type="dxa"/>
              <w:bottom w:w="0" w:type="dxa"/>
              <w:right w:w="70" w:type="dxa"/>
            </w:tcMar>
            <w:vAlign w:val="center"/>
          </w:tcPr>
          <w:p w14:paraId="0C4B775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462CF30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57451D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A75BB4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19EF99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AD9414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2970FA07" w14:textId="77777777">
        <w:trPr>
          <w:trHeight w:val="255"/>
          <w:jc w:val="center"/>
        </w:trPr>
        <w:tc>
          <w:tcPr>
            <w:tcW w:w="1669" w:type="dxa"/>
            <w:shd w:val="clear" w:color="auto" w:fill="FFFFFF"/>
            <w:tcMar>
              <w:top w:w="0" w:type="dxa"/>
              <w:left w:w="70" w:type="dxa"/>
              <w:bottom w:w="0" w:type="dxa"/>
              <w:right w:w="70" w:type="dxa"/>
            </w:tcMar>
            <w:vAlign w:val="center"/>
          </w:tcPr>
          <w:p w14:paraId="7063382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96EA20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44B1A0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031269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8A2A90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33C400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03BDD68B" w14:textId="77777777">
        <w:trPr>
          <w:trHeight w:val="255"/>
          <w:jc w:val="center"/>
        </w:trPr>
        <w:tc>
          <w:tcPr>
            <w:tcW w:w="1669" w:type="dxa"/>
            <w:shd w:val="clear" w:color="auto" w:fill="FFFFFF"/>
            <w:tcMar>
              <w:top w:w="0" w:type="dxa"/>
              <w:left w:w="70" w:type="dxa"/>
              <w:bottom w:w="0" w:type="dxa"/>
              <w:right w:w="70" w:type="dxa"/>
            </w:tcMar>
            <w:vAlign w:val="center"/>
          </w:tcPr>
          <w:p w14:paraId="6E349BD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734B2A8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5AC138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576E83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DB706E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18FC67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7571288" w14:textId="77777777">
        <w:trPr>
          <w:trHeight w:val="255"/>
          <w:jc w:val="center"/>
        </w:trPr>
        <w:tc>
          <w:tcPr>
            <w:tcW w:w="1669" w:type="dxa"/>
            <w:shd w:val="clear" w:color="auto" w:fill="FFFFFF"/>
            <w:tcMar>
              <w:top w:w="0" w:type="dxa"/>
              <w:left w:w="70" w:type="dxa"/>
              <w:bottom w:w="0" w:type="dxa"/>
              <w:right w:w="70" w:type="dxa"/>
            </w:tcMar>
            <w:vAlign w:val="center"/>
          </w:tcPr>
          <w:p w14:paraId="24DC4A0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321077A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CCAB69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7CC9A0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F3E2A2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EE30C2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1E7E25D0" w14:textId="77777777">
        <w:trPr>
          <w:trHeight w:val="255"/>
          <w:jc w:val="center"/>
        </w:trPr>
        <w:tc>
          <w:tcPr>
            <w:tcW w:w="1669" w:type="dxa"/>
            <w:shd w:val="clear" w:color="auto" w:fill="FFFFFF"/>
            <w:tcMar>
              <w:top w:w="0" w:type="dxa"/>
              <w:left w:w="70" w:type="dxa"/>
              <w:bottom w:w="0" w:type="dxa"/>
              <w:right w:w="70" w:type="dxa"/>
            </w:tcMar>
            <w:vAlign w:val="center"/>
          </w:tcPr>
          <w:p w14:paraId="726ED2B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0973C4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4F062C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50B721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323F25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5147FF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20E1FE2B" w14:textId="77777777">
        <w:trPr>
          <w:trHeight w:val="255"/>
          <w:jc w:val="center"/>
        </w:trPr>
        <w:tc>
          <w:tcPr>
            <w:tcW w:w="1669" w:type="dxa"/>
            <w:shd w:val="clear" w:color="auto" w:fill="FFFFFF"/>
            <w:tcMar>
              <w:top w:w="0" w:type="dxa"/>
              <w:left w:w="70" w:type="dxa"/>
              <w:bottom w:w="0" w:type="dxa"/>
              <w:right w:w="70" w:type="dxa"/>
            </w:tcMar>
            <w:vAlign w:val="center"/>
          </w:tcPr>
          <w:p w14:paraId="687D526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AD05D2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693033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0EFA24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43198A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DBAC34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518E3BD7" w14:textId="77777777">
        <w:trPr>
          <w:trHeight w:val="255"/>
          <w:jc w:val="center"/>
        </w:trPr>
        <w:tc>
          <w:tcPr>
            <w:tcW w:w="1669" w:type="dxa"/>
            <w:shd w:val="clear" w:color="auto" w:fill="FFFFFF"/>
            <w:tcMar>
              <w:top w:w="0" w:type="dxa"/>
              <w:left w:w="70" w:type="dxa"/>
              <w:bottom w:w="0" w:type="dxa"/>
              <w:right w:w="70" w:type="dxa"/>
            </w:tcMar>
            <w:vAlign w:val="center"/>
          </w:tcPr>
          <w:p w14:paraId="18E071C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7579443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83BE8C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D5DBD4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0336CB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FDD8D9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2463249" w14:textId="77777777">
        <w:trPr>
          <w:trHeight w:val="255"/>
          <w:jc w:val="center"/>
        </w:trPr>
        <w:tc>
          <w:tcPr>
            <w:tcW w:w="1669" w:type="dxa"/>
            <w:shd w:val="clear" w:color="auto" w:fill="FFFFFF"/>
            <w:tcMar>
              <w:top w:w="0" w:type="dxa"/>
              <w:left w:w="70" w:type="dxa"/>
              <w:bottom w:w="0" w:type="dxa"/>
              <w:right w:w="70" w:type="dxa"/>
            </w:tcMar>
            <w:vAlign w:val="center"/>
          </w:tcPr>
          <w:p w14:paraId="589A7A5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3954A0F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EB00E8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3293E7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04EE9C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E6C0D4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44AC2EB" w14:textId="77777777">
        <w:trPr>
          <w:trHeight w:val="255"/>
          <w:jc w:val="center"/>
        </w:trPr>
        <w:tc>
          <w:tcPr>
            <w:tcW w:w="1669" w:type="dxa"/>
            <w:shd w:val="clear" w:color="auto" w:fill="FFFFFF"/>
            <w:tcMar>
              <w:top w:w="0" w:type="dxa"/>
              <w:left w:w="70" w:type="dxa"/>
              <w:bottom w:w="0" w:type="dxa"/>
              <w:right w:w="70" w:type="dxa"/>
            </w:tcMar>
            <w:vAlign w:val="center"/>
          </w:tcPr>
          <w:p w14:paraId="3A03FE0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46350E6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C76B10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0714B8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56C587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88B550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ADDF571" w14:textId="77777777">
        <w:trPr>
          <w:trHeight w:val="255"/>
          <w:jc w:val="center"/>
        </w:trPr>
        <w:tc>
          <w:tcPr>
            <w:tcW w:w="1669" w:type="dxa"/>
            <w:shd w:val="clear" w:color="auto" w:fill="FFFFFF"/>
            <w:tcMar>
              <w:top w:w="0" w:type="dxa"/>
              <w:left w:w="70" w:type="dxa"/>
              <w:bottom w:w="0" w:type="dxa"/>
              <w:right w:w="70" w:type="dxa"/>
            </w:tcMar>
            <w:vAlign w:val="center"/>
          </w:tcPr>
          <w:p w14:paraId="03247A2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96E05C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CE0693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830CC6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31F580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480C3A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F3562A7" w14:textId="77777777">
        <w:trPr>
          <w:trHeight w:val="255"/>
          <w:jc w:val="center"/>
        </w:trPr>
        <w:tc>
          <w:tcPr>
            <w:tcW w:w="1669" w:type="dxa"/>
            <w:shd w:val="clear" w:color="auto" w:fill="FFFFFF"/>
            <w:tcMar>
              <w:top w:w="0" w:type="dxa"/>
              <w:left w:w="70" w:type="dxa"/>
              <w:bottom w:w="0" w:type="dxa"/>
              <w:right w:w="70" w:type="dxa"/>
            </w:tcMar>
            <w:vAlign w:val="center"/>
          </w:tcPr>
          <w:p w14:paraId="401DD6D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53C84B20"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45F6F3F9"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2DFA8022"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p w14:paraId="7E1268AC" w14:textId="77777777" w:rsidR="00C50250" w:rsidRPr="009A6BD6" w:rsidRDefault="00C50250">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34683E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33EDA4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D49D4A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470D1B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72AC78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E2BC719" w14:textId="77777777">
        <w:trPr>
          <w:trHeight w:val="255"/>
          <w:jc w:val="center"/>
        </w:trPr>
        <w:tc>
          <w:tcPr>
            <w:tcW w:w="1669" w:type="dxa"/>
            <w:shd w:val="clear" w:color="auto" w:fill="FFFFFF"/>
            <w:tcMar>
              <w:top w:w="0" w:type="dxa"/>
              <w:left w:w="70" w:type="dxa"/>
              <w:bottom w:w="0" w:type="dxa"/>
              <w:right w:w="70" w:type="dxa"/>
            </w:tcMar>
            <w:vAlign w:val="center"/>
          </w:tcPr>
          <w:p w14:paraId="4E168DF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5251FD4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E6E428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6FAA4D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8935CC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85ACB0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5743B0E" w14:textId="77777777">
        <w:trPr>
          <w:trHeight w:val="255"/>
          <w:jc w:val="center"/>
        </w:trPr>
        <w:tc>
          <w:tcPr>
            <w:tcW w:w="1669" w:type="dxa"/>
            <w:shd w:val="clear" w:color="auto" w:fill="FFFFFF"/>
            <w:tcMar>
              <w:top w:w="0" w:type="dxa"/>
              <w:left w:w="70" w:type="dxa"/>
              <w:bottom w:w="0" w:type="dxa"/>
              <w:right w:w="70" w:type="dxa"/>
            </w:tcMar>
            <w:vAlign w:val="center"/>
          </w:tcPr>
          <w:p w14:paraId="0081F82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1519C37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86D6BA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8C7B17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FEFB82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A78557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28E2694C" w14:textId="77777777">
        <w:trPr>
          <w:trHeight w:val="255"/>
          <w:jc w:val="center"/>
        </w:trPr>
        <w:tc>
          <w:tcPr>
            <w:tcW w:w="1669" w:type="dxa"/>
            <w:shd w:val="clear" w:color="auto" w:fill="FFFFFF"/>
            <w:tcMar>
              <w:top w:w="0" w:type="dxa"/>
              <w:left w:w="70" w:type="dxa"/>
              <w:bottom w:w="0" w:type="dxa"/>
              <w:right w:w="70" w:type="dxa"/>
            </w:tcMar>
            <w:vAlign w:val="center"/>
          </w:tcPr>
          <w:p w14:paraId="170A6D1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0607DF8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7160AA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3A3FB7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4F1F63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1807A5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645C2C8B" w14:textId="77777777">
        <w:trPr>
          <w:trHeight w:val="255"/>
          <w:jc w:val="center"/>
        </w:trPr>
        <w:tc>
          <w:tcPr>
            <w:tcW w:w="1669" w:type="dxa"/>
            <w:shd w:val="clear" w:color="auto" w:fill="FFFFFF"/>
            <w:tcMar>
              <w:top w:w="0" w:type="dxa"/>
              <w:left w:w="70" w:type="dxa"/>
              <w:bottom w:w="0" w:type="dxa"/>
              <w:right w:w="70" w:type="dxa"/>
            </w:tcMar>
            <w:vAlign w:val="center"/>
          </w:tcPr>
          <w:p w14:paraId="10EE4E9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149E9B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B98232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688FA1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FF002C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5A84B4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2001B192" w14:textId="77777777">
        <w:trPr>
          <w:trHeight w:val="255"/>
          <w:jc w:val="center"/>
        </w:trPr>
        <w:tc>
          <w:tcPr>
            <w:tcW w:w="1669" w:type="dxa"/>
            <w:shd w:val="clear" w:color="auto" w:fill="FFFFFF"/>
            <w:tcMar>
              <w:top w:w="0" w:type="dxa"/>
              <w:left w:w="70" w:type="dxa"/>
              <w:bottom w:w="0" w:type="dxa"/>
              <w:right w:w="70" w:type="dxa"/>
            </w:tcMar>
            <w:vAlign w:val="center"/>
          </w:tcPr>
          <w:p w14:paraId="3F25BD3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5D8D65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AA304D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AFDB26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1B0F9E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D6FAB0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7F05F51A" w14:textId="77777777">
        <w:trPr>
          <w:trHeight w:val="255"/>
          <w:jc w:val="center"/>
        </w:trPr>
        <w:tc>
          <w:tcPr>
            <w:tcW w:w="1669" w:type="dxa"/>
            <w:shd w:val="clear" w:color="auto" w:fill="FFFFFF"/>
            <w:tcMar>
              <w:top w:w="0" w:type="dxa"/>
              <w:left w:w="70" w:type="dxa"/>
              <w:bottom w:w="0" w:type="dxa"/>
              <w:right w:w="70" w:type="dxa"/>
            </w:tcMar>
            <w:vAlign w:val="center"/>
          </w:tcPr>
          <w:p w14:paraId="7C05E91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09CBA99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534D88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764478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D18E9A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FC761F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8D231A5" w14:textId="77777777">
        <w:trPr>
          <w:trHeight w:val="255"/>
          <w:jc w:val="center"/>
        </w:trPr>
        <w:tc>
          <w:tcPr>
            <w:tcW w:w="1669" w:type="dxa"/>
            <w:shd w:val="clear" w:color="auto" w:fill="FFFFFF"/>
            <w:tcMar>
              <w:top w:w="0" w:type="dxa"/>
              <w:left w:w="70" w:type="dxa"/>
              <w:bottom w:w="0" w:type="dxa"/>
              <w:right w:w="70" w:type="dxa"/>
            </w:tcMar>
            <w:vAlign w:val="center"/>
          </w:tcPr>
          <w:p w14:paraId="2298E56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5EA4625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35CEAC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EA8ED2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19FB95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796A20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334478F4" w14:textId="77777777">
        <w:trPr>
          <w:trHeight w:val="255"/>
          <w:jc w:val="center"/>
        </w:trPr>
        <w:tc>
          <w:tcPr>
            <w:tcW w:w="1669" w:type="dxa"/>
            <w:shd w:val="clear" w:color="auto" w:fill="FFFFFF"/>
            <w:tcMar>
              <w:top w:w="0" w:type="dxa"/>
              <w:left w:w="70" w:type="dxa"/>
              <w:bottom w:w="0" w:type="dxa"/>
              <w:right w:w="70" w:type="dxa"/>
            </w:tcMar>
            <w:vAlign w:val="center"/>
          </w:tcPr>
          <w:p w14:paraId="42C757A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7479FA1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67CBB3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A2826D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16706D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87DF59E"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479C6119" w14:textId="77777777">
        <w:trPr>
          <w:trHeight w:val="255"/>
          <w:jc w:val="center"/>
        </w:trPr>
        <w:tc>
          <w:tcPr>
            <w:tcW w:w="1669" w:type="dxa"/>
            <w:shd w:val="clear" w:color="auto" w:fill="FFFFFF"/>
            <w:tcMar>
              <w:top w:w="0" w:type="dxa"/>
              <w:left w:w="70" w:type="dxa"/>
              <w:bottom w:w="0" w:type="dxa"/>
              <w:right w:w="70" w:type="dxa"/>
            </w:tcMar>
            <w:vAlign w:val="center"/>
          </w:tcPr>
          <w:p w14:paraId="64E0F836"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59F2C13"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66AA36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40C743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CD3909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2B5DC6B2"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7DA9E81A" w14:textId="77777777">
        <w:trPr>
          <w:trHeight w:val="255"/>
          <w:jc w:val="center"/>
        </w:trPr>
        <w:tc>
          <w:tcPr>
            <w:tcW w:w="1669" w:type="dxa"/>
            <w:shd w:val="clear" w:color="auto" w:fill="FFFFFF"/>
            <w:tcMar>
              <w:top w:w="0" w:type="dxa"/>
              <w:left w:w="70" w:type="dxa"/>
              <w:bottom w:w="0" w:type="dxa"/>
              <w:right w:w="70" w:type="dxa"/>
            </w:tcMar>
            <w:vAlign w:val="center"/>
          </w:tcPr>
          <w:p w14:paraId="5545CC0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71B1217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35E259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DD56E85"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3FFDBB8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4103ABC"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2F9E13D8" w14:textId="77777777">
        <w:trPr>
          <w:trHeight w:val="255"/>
          <w:jc w:val="center"/>
        </w:trPr>
        <w:tc>
          <w:tcPr>
            <w:tcW w:w="1669" w:type="dxa"/>
            <w:shd w:val="clear" w:color="auto" w:fill="FFFFFF"/>
            <w:tcMar>
              <w:top w:w="0" w:type="dxa"/>
              <w:left w:w="70" w:type="dxa"/>
              <w:bottom w:w="0" w:type="dxa"/>
              <w:right w:w="70" w:type="dxa"/>
            </w:tcMar>
            <w:vAlign w:val="center"/>
          </w:tcPr>
          <w:p w14:paraId="7A3A3B4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2701338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74221A4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5B561E8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1DD347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E32D83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0C840A80" w14:textId="77777777">
        <w:trPr>
          <w:trHeight w:val="255"/>
          <w:jc w:val="center"/>
        </w:trPr>
        <w:tc>
          <w:tcPr>
            <w:tcW w:w="1669" w:type="dxa"/>
            <w:shd w:val="clear" w:color="auto" w:fill="FFFFFF"/>
            <w:tcMar>
              <w:top w:w="0" w:type="dxa"/>
              <w:left w:w="70" w:type="dxa"/>
              <w:bottom w:w="0" w:type="dxa"/>
              <w:right w:w="70" w:type="dxa"/>
            </w:tcMar>
            <w:vAlign w:val="center"/>
          </w:tcPr>
          <w:p w14:paraId="5E6C192A"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740E35F9"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03989D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A6ADF98"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11108ACF"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42A9F0B4"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r w:rsidR="00644ECA" w:rsidRPr="009A6BD6" w14:paraId="22807BFE" w14:textId="77777777">
        <w:trPr>
          <w:trHeight w:val="255"/>
          <w:jc w:val="center"/>
        </w:trPr>
        <w:tc>
          <w:tcPr>
            <w:tcW w:w="1669" w:type="dxa"/>
            <w:shd w:val="clear" w:color="auto" w:fill="FFFFFF"/>
            <w:tcMar>
              <w:top w:w="0" w:type="dxa"/>
              <w:left w:w="70" w:type="dxa"/>
              <w:bottom w:w="0" w:type="dxa"/>
              <w:right w:w="70" w:type="dxa"/>
            </w:tcMar>
            <w:vAlign w:val="center"/>
          </w:tcPr>
          <w:p w14:paraId="40939390"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5" w:type="dxa"/>
            <w:shd w:val="clear" w:color="auto" w:fill="FFFFFF"/>
            <w:tcMar>
              <w:top w:w="0" w:type="dxa"/>
              <w:left w:w="70" w:type="dxa"/>
              <w:bottom w:w="0" w:type="dxa"/>
              <w:right w:w="70" w:type="dxa"/>
            </w:tcMar>
            <w:vAlign w:val="center"/>
          </w:tcPr>
          <w:p w14:paraId="7890C497"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4D2C76B"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53949B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01CE806D"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c>
          <w:tcPr>
            <w:tcW w:w="1334" w:type="dxa"/>
            <w:shd w:val="clear" w:color="auto" w:fill="FFFFFF"/>
            <w:tcMar>
              <w:top w:w="0" w:type="dxa"/>
              <w:left w:w="70" w:type="dxa"/>
              <w:bottom w:w="0" w:type="dxa"/>
              <w:right w:w="70" w:type="dxa"/>
            </w:tcMar>
            <w:vAlign w:val="center"/>
          </w:tcPr>
          <w:p w14:paraId="6A2181E1" w14:textId="77777777" w:rsidR="00644ECA" w:rsidRPr="009A6BD6" w:rsidRDefault="00644ECA">
            <w:pPr>
              <w:widowControl/>
              <w:suppressAutoHyphens w:val="0"/>
              <w:spacing w:after="0" w:line="240" w:lineRule="auto"/>
              <w:ind w:firstLine="0"/>
              <w:jc w:val="center"/>
              <w:textAlignment w:val="auto"/>
              <w:rPr>
                <w:rFonts w:eastAsia="Times New Roman" w:cs="Times New Roman"/>
                <w:kern w:val="0"/>
                <w:sz w:val="20"/>
                <w:szCs w:val="20"/>
                <w:lang w:eastAsia="tr-TR"/>
              </w:rPr>
            </w:pPr>
          </w:p>
        </w:tc>
      </w:tr>
    </w:tbl>
    <w:p w14:paraId="3621954B" w14:textId="77777777" w:rsidR="00644ECA" w:rsidRPr="009A6BD6" w:rsidRDefault="0005562B">
      <w:pPr>
        <w:pStyle w:val="Balk1"/>
        <w:rPr>
          <w:rFonts w:cs="Times New Roman"/>
          <w:color w:val="auto"/>
        </w:rPr>
      </w:pPr>
      <w:bookmarkStart w:id="349" w:name="_Toc43749385"/>
      <w:bookmarkStart w:id="350" w:name="_Toc43755633"/>
      <w:bookmarkStart w:id="351" w:name="_Toc43833501"/>
      <w:bookmarkStart w:id="352" w:name="_Toc44538323"/>
      <w:bookmarkStart w:id="353" w:name="_Toc49801310"/>
      <w:bookmarkStart w:id="354" w:name="_Toc49801474"/>
      <w:bookmarkStart w:id="355" w:name="_Toc49802290"/>
      <w:bookmarkEnd w:id="322"/>
      <w:r w:rsidRPr="009A6BD6">
        <w:rPr>
          <w:rFonts w:cs="Times New Roman"/>
          <w:color w:val="auto"/>
        </w:rPr>
        <w:t>ÖZGEÇMİŞ</w:t>
      </w:r>
      <w:bookmarkEnd w:id="349"/>
      <w:bookmarkEnd w:id="350"/>
      <w:bookmarkEnd w:id="351"/>
      <w:bookmarkEnd w:id="352"/>
      <w:bookmarkEnd w:id="353"/>
      <w:bookmarkEnd w:id="354"/>
      <w:bookmarkEnd w:id="355"/>
    </w:p>
    <w:p w14:paraId="416925CE" w14:textId="77777777" w:rsidR="00644ECA" w:rsidRPr="009A6BD6" w:rsidRDefault="00644ECA">
      <w:pPr>
        <w:pStyle w:val="Standard"/>
        <w:spacing w:after="0"/>
        <w:rPr>
          <w:rFonts w:cs="Times New Roman"/>
          <w:szCs w:val="24"/>
        </w:rPr>
      </w:pPr>
    </w:p>
    <w:tbl>
      <w:tblPr>
        <w:tblW w:w="8109" w:type="dxa"/>
        <w:jc w:val="center"/>
        <w:tblCellMar>
          <w:left w:w="10" w:type="dxa"/>
          <w:right w:w="10" w:type="dxa"/>
        </w:tblCellMar>
        <w:tblLook w:val="0000" w:firstRow="0" w:lastRow="0" w:firstColumn="0" w:lastColumn="0" w:noHBand="0" w:noVBand="0"/>
      </w:tblPr>
      <w:tblGrid>
        <w:gridCol w:w="2263"/>
        <w:gridCol w:w="5846"/>
      </w:tblGrid>
      <w:tr w:rsidR="00644ECA" w:rsidRPr="009A6BD6" w14:paraId="0B26E6D4" w14:textId="77777777">
        <w:trPr>
          <w:jc w:val="center"/>
        </w:trPr>
        <w:tc>
          <w:tcPr>
            <w:tcW w:w="8109" w:type="dxa"/>
            <w:gridSpan w:val="2"/>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14:paraId="79DC1537" w14:textId="77777777" w:rsidR="00644ECA" w:rsidRPr="009A6BD6" w:rsidRDefault="0005562B">
            <w:pPr>
              <w:spacing w:after="0" w:line="240" w:lineRule="auto"/>
              <w:ind w:firstLine="600"/>
              <w:rPr>
                <w:rFonts w:cs="Times New Roman"/>
                <w:szCs w:val="24"/>
              </w:rPr>
            </w:pPr>
            <w:r w:rsidRPr="009A6BD6">
              <w:rPr>
                <w:rFonts w:cs="Times New Roman"/>
                <w:szCs w:val="24"/>
              </w:rPr>
              <w:t>Kişisel Bilgiler</w:t>
            </w:r>
          </w:p>
        </w:tc>
      </w:tr>
      <w:tr w:rsidR="00644ECA" w:rsidRPr="009A6BD6" w14:paraId="52B7AE17" w14:textId="77777777">
        <w:trPr>
          <w:jc w:val="center"/>
        </w:trPr>
        <w:tc>
          <w:tcPr>
            <w:tcW w:w="2263" w:type="dxa"/>
            <w:tcBorders>
              <w:top w:val="single" w:sz="4" w:space="0" w:color="000000"/>
              <w:left w:val="single" w:sz="4" w:space="0" w:color="000000"/>
            </w:tcBorders>
            <w:shd w:val="clear" w:color="auto" w:fill="auto"/>
            <w:tcMar>
              <w:top w:w="0" w:type="dxa"/>
              <w:left w:w="108" w:type="dxa"/>
              <w:bottom w:w="0" w:type="dxa"/>
              <w:right w:w="108" w:type="dxa"/>
            </w:tcMar>
          </w:tcPr>
          <w:p w14:paraId="6E7212A1" w14:textId="77777777" w:rsidR="00644ECA" w:rsidRPr="009A6BD6" w:rsidRDefault="0005562B">
            <w:pPr>
              <w:spacing w:after="0" w:line="240" w:lineRule="auto"/>
              <w:ind w:firstLine="600"/>
              <w:rPr>
                <w:rFonts w:cs="Times New Roman"/>
                <w:szCs w:val="24"/>
              </w:rPr>
            </w:pPr>
            <w:r w:rsidRPr="009A6BD6">
              <w:rPr>
                <w:rFonts w:cs="Times New Roman"/>
                <w:szCs w:val="24"/>
              </w:rPr>
              <w:t>Adı Soyadı:</w:t>
            </w:r>
          </w:p>
        </w:tc>
        <w:tc>
          <w:tcPr>
            <w:tcW w:w="5846" w:type="dxa"/>
            <w:tcBorders>
              <w:top w:val="single" w:sz="4" w:space="0" w:color="000000"/>
              <w:right w:val="single" w:sz="4" w:space="0" w:color="000000"/>
            </w:tcBorders>
            <w:shd w:val="clear" w:color="auto" w:fill="auto"/>
            <w:tcMar>
              <w:top w:w="0" w:type="dxa"/>
              <w:left w:w="108" w:type="dxa"/>
              <w:bottom w:w="0" w:type="dxa"/>
              <w:right w:w="108" w:type="dxa"/>
            </w:tcMar>
          </w:tcPr>
          <w:p w14:paraId="29418C7F" w14:textId="77777777" w:rsidR="00644ECA" w:rsidRPr="009A6BD6" w:rsidRDefault="0005562B">
            <w:pPr>
              <w:spacing w:after="0" w:line="240" w:lineRule="auto"/>
              <w:rPr>
                <w:rFonts w:cs="Times New Roman"/>
              </w:rPr>
            </w:pPr>
            <w:r w:rsidRPr="009A6BD6">
              <w:rPr>
                <w:rFonts w:cs="Times New Roman"/>
                <w:szCs w:val="24"/>
                <w:lang w:eastAsia="tr-TR"/>
              </w:rPr>
              <w:t xml:space="preserve">  Dilem GÖKTAŞ</w:t>
            </w:r>
          </w:p>
        </w:tc>
      </w:tr>
      <w:tr w:rsidR="00644ECA" w:rsidRPr="009A6BD6" w14:paraId="120AD693" w14:textId="77777777">
        <w:trPr>
          <w:jc w:val="center"/>
        </w:trPr>
        <w:tc>
          <w:tcPr>
            <w:tcW w:w="2263" w:type="dxa"/>
            <w:tcBorders>
              <w:left w:val="single" w:sz="4" w:space="0" w:color="000000"/>
            </w:tcBorders>
            <w:shd w:val="clear" w:color="auto" w:fill="auto"/>
            <w:tcMar>
              <w:top w:w="0" w:type="dxa"/>
              <w:left w:w="108" w:type="dxa"/>
              <w:bottom w:w="0" w:type="dxa"/>
              <w:right w:w="108" w:type="dxa"/>
            </w:tcMar>
          </w:tcPr>
          <w:p w14:paraId="6B9E8CE8" w14:textId="77777777" w:rsidR="00644ECA" w:rsidRPr="009A6BD6" w:rsidRDefault="0005562B">
            <w:pPr>
              <w:spacing w:after="0" w:line="240" w:lineRule="auto"/>
              <w:ind w:firstLine="600"/>
              <w:rPr>
                <w:rFonts w:cs="Times New Roman"/>
                <w:szCs w:val="24"/>
              </w:rPr>
            </w:pPr>
            <w:r w:rsidRPr="009A6BD6">
              <w:rPr>
                <w:rFonts w:cs="Times New Roman"/>
                <w:szCs w:val="24"/>
              </w:rPr>
              <w:t>Doğum tarihi:</w:t>
            </w:r>
          </w:p>
        </w:tc>
        <w:tc>
          <w:tcPr>
            <w:tcW w:w="5846" w:type="dxa"/>
            <w:tcBorders>
              <w:right w:val="single" w:sz="4" w:space="0" w:color="000000"/>
            </w:tcBorders>
            <w:shd w:val="clear" w:color="auto" w:fill="auto"/>
            <w:tcMar>
              <w:top w:w="0" w:type="dxa"/>
              <w:left w:w="108" w:type="dxa"/>
              <w:bottom w:w="0" w:type="dxa"/>
              <w:right w:w="108" w:type="dxa"/>
            </w:tcMar>
          </w:tcPr>
          <w:p w14:paraId="3C909758" w14:textId="77777777" w:rsidR="00644ECA" w:rsidRPr="009A6BD6" w:rsidRDefault="0005562B">
            <w:pPr>
              <w:spacing w:after="0" w:line="240" w:lineRule="auto"/>
              <w:rPr>
                <w:rFonts w:cs="Times New Roman"/>
                <w:szCs w:val="24"/>
              </w:rPr>
            </w:pPr>
            <w:r w:rsidRPr="009A6BD6">
              <w:rPr>
                <w:rFonts w:cs="Times New Roman"/>
                <w:szCs w:val="24"/>
              </w:rPr>
              <w:t xml:space="preserve">  14 Nisan 1988</w:t>
            </w:r>
          </w:p>
        </w:tc>
      </w:tr>
      <w:tr w:rsidR="00644ECA" w:rsidRPr="009A6BD6" w14:paraId="0B1EE51F" w14:textId="77777777">
        <w:trPr>
          <w:jc w:val="center"/>
        </w:trPr>
        <w:tc>
          <w:tcPr>
            <w:tcW w:w="2263" w:type="dxa"/>
            <w:tcBorders>
              <w:left w:val="single" w:sz="4" w:space="0" w:color="000000"/>
            </w:tcBorders>
            <w:shd w:val="clear" w:color="auto" w:fill="auto"/>
            <w:tcMar>
              <w:top w:w="0" w:type="dxa"/>
              <w:left w:w="108" w:type="dxa"/>
              <w:bottom w:w="0" w:type="dxa"/>
              <w:right w:w="108" w:type="dxa"/>
            </w:tcMar>
          </w:tcPr>
          <w:p w14:paraId="44D68371" w14:textId="77777777" w:rsidR="00644ECA" w:rsidRPr="009A6BD6" w:rsidRDefault="0005562B">
            <w:pPr>
              <w:spacing w:after="0" w:line="240" w:lineRule="auto"/>
              <w:ind w:firstLine="600"/>
              <w:rPr>
                <w:rFonts w:cs="Times New Roman"/>
                <w:szCs w:val="24"/>
              </w:rPr>
            </w:pPr>
            <w:r w:rsidRPr="009A6BD6">
              <w:rPr>
                <w:rFonts w:cs="Times New Roman"/>
                <w:szCs w:val="24"/>
              </w:rPr>
              <w:t>Doğum Yeri:</w:t>
            </w:r>
          </w:p>
        </w:tc>
        <w:tc>
          <w:tcPr>
            <w:tcW w:w="5846" w:type="dxa"/>
            <w:tcBorders>
              <w:right w:val="single" w:sz="4" w:space="0" w:color="000000"/>
            </w:tcBorders>
            <w:shd w:val="clear" w:color="auto" w:fill="auto"/>
            <w:tcMar>
              <w:top w:w="0" w:type="dxa"/>
              <w:left w:w="108" w:type="dxa"/>
              <w:bottom w:w="0" w:type="dxa"/>
              <w:right w:w="108" w:type="dxa"/>
            </w:tcMar>
          </w:tcPr>
          <w:p w14:paraId="747D6F2C" w14:textId="77777777" w:rsidR="00644ECA" w:rsidRPr="009A6BD6" w:rsidRDefault="0005562B">
            <w:pPr>
              <w:spacing w:after="0" w:line="240" w:lineRule="auto"/>
              <w:rPr>
                <w:rFonts w:cs="Times New Roman"/>
                <w:szCs w:val="24"/>
              </w:rPr>
            </w:pPr>
            <w:r w:rsidRPr="009A6BD6">
              <w:rPr>
                <w:rFonts w:cs="Times New Roman"/>
                <w:szCs w:val="24"/>
              </w:rPr>
              <w:t xml:space="preserve">  Şenkaya/Erzurum</w:t>
            </w:r>
          </w:p>
        </w:tc>
      </w:tr>
      <w:tr w:rsidR="00644ECA" w:rsidRPr="009A6BD6" w14:paraId="1F7CC6E6" w14:textId="77777777">
        <w:trPr>
          <w:jc w:val="center"/>
        </w:trPr>
        <w:tc>
          <w:tcPr>
            <w:tcW w:w="2263" w:type="dxa"/>
            <w:tcBorders>
              <w:left w:val="single" w:sz="4" w:space="0" w:color="000000"/>
            </w:tcBorders>
            <w:shd w:val="clear" w:color="auto" w:fill="auto"/>
            <w:tcMar>
              <w:top w:w="0" w:type="dxa"/>
              <w:left w:w="108" w:type="dxa"/>
              <w:bottom w:w="0" w:type="dxa"/>
              <w:right w:w="108" w:type="dxa"/>
            </w:tcMar>
          </w:tcPr>
          <w:p w14:paraId="3B488CBC" w14:textId="77777777" w:rsidR="00644ECA" w:rsidRPr="009A6BD6" w:rsidRDefault="0005562B">
            <w:pPr>
              <w:spacing w:after="0" w:line="240" w:lineRule="auto"/>
              <w:ind w:firstLine="600"/>
              <w:rPr>
                <w:rFonts w:cs="Times New Roman"/>
                <w:szCs w:val="24"/>
              </w:rPr>
            </w:pPr>
            <w:r w:rsidRPr="009A6BD6">
              <w:rPr>
                <w:rFonts w:cs="Times New Roman"/>
                <w:szCs w:val="24"/>
              </w:rPr>
              <w:t>Uyruğu:</w:t>
            </w:r>
          </w:p>
        </w:tc>
        <w:tc>
          <w:tcPr>
            <w:tcW w:w="5846" w:type="dxa"/>
            <w:tcBorders>
              <w:right w:val="single" w:sz="4" w:space="0" w:color="000000"/>
            </w:tcBorders>
            <w:shd w:val="clear" w:color="auto" w:fill="auto"/>
            <w:tcMar>
              <w:top w:w="0" w:type="dxa"/>
              <w:left w:w="108" w:type="dxa"/>
              <w:bottom w:w="0" w:type="dxa"/>
              <w:right w:w="108" w:type="dxa"/>
            </w:tcMar>
          </w:tcPr>
          <w:p w14:paraId="694BE428" w14:textId="77777777" w:rsidR="00644ECA" w:rsidRPr="009A6BD6" w:rsidRDefault="0005562B">
            <w:pPr>
              <w:spacing w:after="0" w:line="240" w:lineRule="auto"/>
              <w:rPr>
                <w:rFonts w:cs="Times New Roman"/>
                <w:szCs w:val="24"/>
              </w:rPr>
            </w:pPr>
            <w:r w:rsidRPr="009A6BD6">
              <w:rPr>
                <w:rFonts w:cs="Times New Roman"/>
                <w:szCs w:val="24"/>
              </w:rPr>
              <w:t xml:space="preserve">  T.C.</w:t>
            </w:r>
          </w:p>
        </w:tc>
      </w:tr>
      <w:tr w:rsidR="00644ECA" w:rsidRPr="009A6BD6" w14:paraId="701AB93B" w14:textId="77777777">
        <w:trPr>
          <w:jc w:val="center"/>
        </w:trPr>
        <w:tc>
          <w:tcPr>
            <w:tcW w:w="2263" w:type="dxa"/>
            <w:tcBorders>
              <w:left w:val="single" w:sz="4" w:space="0" w:color="000000"/>
            </w:tcBorders>
            <w:shd w:val="clear" w:color="auto" w:fill="auto"/>
            <w:tcMar>
              <w:top w:w="0" w:type="dxa"/>
              <w:left w:w="108" w:type="dxa"/>
              <w:bottom w:w="0" w:type="dxa"/>
              <w:right w:w="108" w:type="dxa"/>
            </w:tcMar>
          </w:tcPr>
          <w:p w14:paraId="10E71C68" w14:textId="77777777" w:rsidR="00644ECA" w:rsidRPr="009A6BD6" w:rsidRDefault="0005562B">
            <w:pPr>
              <w:spacing w:after="0" w:line="240" w:lineRule="auto"/>
              <w:ind w:firstLine="600"/>
              <w:rPr>
                <w:rFonts w:cs="Times New Roman"/>
                <w:szCs w:val="24"/>
              </w:rPr>
            </w:pPr>
            <w:r w:rsidRPr="009A6BD6">
              <w:rPr>
                <w:rFonts w:cs="Times New Roman"/>
                <w:szCs w:val="24"/>
              </w:rPr>
              <w:t>Adres:</w:t>
            </w:r>
          </w:p>
        </w:tc>
        <w:tc>
          <w:tcPr>
            <w:tcW w:w="5846" w:type="dxa"/>
            <w:tcBorders>
              <w:right w:val="single" w:sz="4" w:space="0" w:color="000000"/>
            </w:tcBorders>
            <w:shd w:val="clear" w:color="auto" w:fill="auto"/>
            <w:tcMar>
              <w:top w:w="0" w:type="dxa"/>
              <w:left w:w="108" w:type="dxa"/>
              <w:bottom w:w="0" w:type="dxa"/>
              <w:right w:w="108" w:type="dxa"/>
            </w:tcMar>
          </w:tcPr>
          <w:p w14:paraId="0D3973C3" w14:textId="77777777" w:rsidR="00644ECA" w:rsidRPr="009A6BD6" w:rsidRDefault="0005562B">
            <w:pPr>
              <w:spacing w:after="0" w:line="240" w:lineRule="auto"/>
              <w:rPr>
                <w:rFonts w:cs="Times New Roman"/>
                <w:szCs w:val="24"/>
              </w:rPr>
            </w:pPr>
            <w:r w:rsidRPr="009A6BD6">
              <w:rPr>
                <w:rFonts w:cs="Times New Roman"/>
                <w:szCs w:val="24"/>
              </w:rPr>
              <w:t xml:space="preserve">  Atatürk Üniversitesi Fen Fakültesi</w:t>
            </w:r>
          </w:p>
        </w:tc>
      </w:tr>
      <w:tr w:rsidR="00644ECA" w:rsidRPr="009A6BD6" w14:paraId="7F1CA411" w14:textId="77777777">
        <w:trPr>
          <w:jc w:val="center"/>
        </w:trPr>
        <w:tc>
          <w:tcPr>
            <w:tcW w:w="2263" w:type="dxa"/>
            <w:tcBorders>
              <w:left w:val="single" w:sz="4" w:space="0" w:color="000000"/>
            </w:tcBorders>
            <w:shd w:val="clear" w:color="auto" w:fill="auto"/>
            <w:tcMar>
              <w:top w:w="0" w:type="dxa"/>
              <w:left w:w="108" w:type="dxa"/>
              <w:bottom w:w="0" w:type="dxa"/>
              <w:right w:w="108" w:type="dxa"/>
            </w:tcMar>
          </w:tcPr>
          <w:p w14:paraId="4C4111E1" w14:textId="77777777" w:rsidR="00644ECA" w:rsidRPr="009A6BD6" w:rsidRDefault="0005562B">
            <w:pPr>
              <w:tabs>
                <w:tab w:val="left" w:pos="543"/>
              </w:tabs>
              <w:spacing w:after="0" w:line="240" w:lineRule="auto"/>
              <w:ind w:firstLine="600"/>
              <w:rPr>
                <w:rFonts w:cs="Times New Roman"/>
                <w:szCs w:val="24"/>
              </w:rPr>
            </w:pPr>
            <w:r w:rsidRPr="009A6BD6">
              <w:rPr>
                <w:rFonts w:cs="Times New Roman"/>
                <w:szCs w:val="24"/>
              </w:rPr>
              <w:t>Tel:</w:t>
            </w:r>
          </w:p>
        </w:tc>
        <w:tc>
          <w:tcPr>
            <w:tcW w:w="5846" w:type="dxa"/>
            <w:tcBorders>
              <w:right w:val="single" w:sz="4" w:space="0" w:color="000000"/>
            </w:tcBorders>
            <w:shd w:val="clear" w:color="auto" w:fill="auto"/>
            <w:tcMar>
              <w:top w:w="0" w:type="dxa"/>
              <w:left w:w="108" w:type="dxa"/>
              <w:bottom w:w="0" w:type="dxa"/>
              <w:right w:w="108" w:type="dxa"/>
            </w:tcMar>
          </w:tcPr>
          <w:p w14:paraId="7757D1E8" w14:textId="77777777" w:rsidR="00644ECA" w:rsidRPr="009A6BD6" w:rsidRDefault="0005562B">
            <w:pPr>
              <w:spacing w:after="0" w:line="240" w:lineRule="auto"/>
              <w:rPr>
                <w:rFonts w:cs="Times New Roman"/>
                <w:szCs w:val="24"/>
              </w:rPr>
            </w:pPr>
            <w:r w:rsidRPr="009A6BD6">
              <w:rPr>
                <w:rFonts w:cs="Times New Roman"/>
                <w:szCs w:val="24"/>
              </w:rPr>
              <w:t xml:space="preserve">  05370591175</w:t>
            </w:r>
          </w:p>
        </w:tc>
      </w:tr>
      <w:tr w:rsidR="00644ECA" w:rsidRPr="009A6BD6" w14:paraId="07405E9A" w14:textId="77777777">
        <w:trPr>
          <w:jc w:val="center"/>
        </w:trPr>
        <w:tc>
          <w:tcPr>
            <w:tcW w:w="2263" w:type="dxa"/>
            <w:tcBorders>
              <w:left w:val="single" w:sz="4" w:space="0" w:color="000000"/>
              <w:bottom w:val="single" w:sz="4" w:space="0" w:color="000000"/>
            </w:tcBorders>
            <w:shd w:val="clear" w:color="auto" w:fill="auto"/>
            <w:tcMar>
              <w:top w:w="0" w:type="dxa"/>
              <w:left w:w="108" w:type="dxa"/>
              <w:bottom w:w="0" w:type="dxa"/>
              <w:right w:w="108" w:type="dxa"/>
            </w:tcMar>
          </w:tcPr>
          <w:p w14:paraId="08CF2ADF" w14:textId="77777777" w:rsidR="00644ECA" w:rsidRPr="009A6BD6" w:rsidRDefault="0005562B">
            <w:pPr>
              <w:spacing w:after="0" w:line="240" w:lineRule="auto"/>
              <w:ind w:firstLine="600"/>
              <w:rPr>
                <w:rFonts w:cs="Times New Roman"/>
                <w:szCs w:val="24"/>
              </w:rPr>
            </w:pPr>
            <w:r w:rsidRPr="009A6BD6">
              <w:rPr>
                <w:rFonts w:cs="Times New Roman"/>
                <w:szCs w:val="24"/>
              </w:rPr>
              <w:t>E-mail:</w:t>
            </w:r>
          </w:p>
        </w:tc>
        <w:tc>
          <w:tcPr>
            <w:tcW w:w="5846" w:type="dxa"/>
            <w:tcBorders>
              <w:bottom w:val="single" w:sz="4" w:space="0" w:color="000000"/>
              <w:right w:val="single" w:sz="4" w:space="0" w:color="000000"/>
            </w:tcBorders>
            <w:shd w:val="clear" w:color="auto" w:fill="auto"/>
            <w:tcMar>
              <w:top w:w="0" w:type="dxa"/>
              <w:left w:w="108" w:type="dxa"/>
              <w:bottom w:w="0" w:type="dxa"/>
              <w:right w:w="108" w:type="dxa"/>
            </w:tcMar>
          </w:tcPr>
          <w:p w14:paraId="0EAC68E2" w14:textId="77777777" w:rsidR="00644ECA" w:rsidRPr="009A6BD6" w:rsidRDefault="0005562B">
            <w:pPr>
              <w:spacing w:after="0" w:line="240" w:lineRule="auto"/>
              <w:rPr>
                <w:rFonts w:cs="Times New Roman"/>
                <w:szCs w:val="24"/>
              </w:rPr>
            </w:pPr>
            <w:r w:rsidRPr="009A6BD6">
              <w:rPr>
                <w:rFonts w:cs="Times New Roman"/>
                <w:szCs w:val="24"/>
              </w:rPr>
              <w:t xml:space="preserve">  goktas.dilem@gmail.com</w:t>
            </w:r>
          </w:p>
        </w:tc>
      </w:tr>
      <w:tr w:rsidR="00644ECA" w:rsidRPr="009A6BD6" w14:paraId="625F9913" w14:textId="77777777">
        <w:trPr>
          <w:jc w:val="center"/>
        </w:trPr>
        <w:tc>
          <w:tcPr>
            <w:tcW w:w="2263" w:type="dxa"/>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14:paraId="4B79EBC6" w14:textId="77777777" w:rsidR="00644ECA" w:rsidRPr="009A6BD6" w:rsidRDefault="0005562B">
            <w:pPr>
              <w:spacing w:after="0" w:line="240" w:lineRule="auto"/>
              <w:ind w:firstLine="600"/>
              <w:rPr>
                <w:rFonts w:cs="Times New Roman"/>
                <w:szCs w:val="24"/>
              </w:rPr>
            </w:pPr>
            <w:r w:rsidRPr="009A6BD6">
              <w:rPr>
                <w:rFonts w:cs="Times New Roman"/>
                <w:szCs w:val="24"/>
              </w:rPr>
              <w:t>Eğitim</w:t>
            </w:r>
          </w:p>
        </w:tc>
        <w:tc>
          <w:tcPr>
            <w:tcW w:w="5846" w:type="dxa"/>
            <w:tcBorders>
              <w:top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14:paraId="1F56DCC1" w14:textId="77777777" w:rsidR="00644ECA" w:rsidRPr="009A6BD6" w:rsidRDefault="00644ECA">
            <w:pPr>
              <w:spacing w:after="0" w:line="240" w:lineRule="auto"/>
              <w:rPr>
                <w:rFonts w:cs="Times New Roman"/>
                <w:szCs w:val="24"/>
              </w:rPr>
            </w:pPr>
          </w:p>
        </w:tc>
      </w:tr>
      <w:tr w:rsidR="00644ECA" w:rsidRPr="009A6BD6" w14:paraId="5A36520C" w14:textId="77777777">
        <w:trPr>
          <w:jc w:val="center"/>
        </w:trPr>
        <w:tc>
          <w:tcPr>
            <w:tcW w:w="2263" w:type="dxa"/>
            <w:tcBorders>
              <w:top w:val="single" w:sz="4" w:space="0" w:color="000000"/>
              <w:left w:val="single" w:sz="4" w:space="0" w:color="000000"/>
            </w:tcBorders>
            <w:shd w:val="clear" w:color="auto" w:fill="auto"/>
            <w:tcMar>
              <w:top w:w="0" w:type="dxa"/>
              <w:left w:w="108" w:type="dxa"/>
              <w:bottom w:w="0" w:type="dxa"/>
              <w:right w:w="108" w:type="dxa"/>
            </w:tcMar>
          </w:tcPr>
          <w:p w14:paraId="08805A41" w14:textId="77777777" w:rsidR="00644ECA" w:rsidRPr="009A6BD6" w:rsidRDefault="0005562B">
            <w:pPr>
              <w:spacing w:after="0" w:line="240" w:lineRule="auto"/>
              <w:ind w:firstLine="600"/>
              <w:rPr>
                <w:rFonts w:cs="Times New Roman"/>
                <w:szCs w:val="24"/>
              </w:rPr>
            </w:pPr>
            <w:r w:rsidRPr="009A6BD6">
              <w:rPr>
                <w:rFonts w:cs="Times New Roman"/>
                <w:szCs w:val="24"/>
              </w:rPr>
              <w:t>Lise:</w:t>
            </w:r>
          </w:p>
        </w:tc>
        <w:tc>
          <w:tcPr>
            <w:tcW w:w="5846" w:type="dxa"/>
            <w:tcBorders>
              <w:top w:val="single" w:sz="4" w:space="0" w:color="000000"/>
              <w:right w:val="single" w:sz="4" w:space="0" w:color="000000"/>
            </w:tcBorders>
            <w:shd w:val="clear" w:color="auto" w:fill="auto"/>
            <w:tcMar>
              <w:top w:w="0" w:type="dxa"/>
              <w:left w:w="108" w:type="dxa"/>
              <w:bottom w:w="0" w:type="dxa"/>
              <w:right w:w="108" w:type="dxa"/>
            </w:tcMar>
          </w:tcPr>
          <w:p w14:paraId="3F1315C1" w14:textId="77777777" w:rsidR="00644ECA" w:rsidRPr="009A6BD6" w:rsidRDefault="0005562B">
            <w:pPr>
              <w:spacing w:after="0" w:line="240" w:lineRule="auto"/>
              <w:rPr>
                <w:rFonts w:cs="Times New Roman"/>
              </w:rPr>
            </w:pPr>
            <w:r w:rsidRPr="009A6BD6">
              <w:rPr>
                <w:rFonts w:cs="Times New Roman"/>
                <w:spacing w:val="-36"/>
                <w:szCs w:val="24"/>
                <w:lang w:eastAsia="tr-TR"/>
              </w:rPr>
              <w:t xml:space="preserve">    </w:t>
            </w:r>
            <w:r w:rsidRPr="009A6BD6">
              <w:rPr>
                <w:rFonts w:cs="Times New Roman"/>
                <w:szCs w:val="24"/>
                <w:lang w:eastAsia="tr-TR"/>
              </w:rPr>
              <w:t>Oltu</w:t>
            </w:r>
            <w:r w:rsidRPr="009A6BD6">
              <w:rPr>
                <w:rFonts w:cs="Times New Roman"/>
                <w:spacing w:val="-35"/>
                <w:szCs w:val="24"/>
                <w:lang w:eastAsia="tr-TR"/>
              </w:rPr>
              <w:t xml:space="preserve"> </w:t>
            </w:r>
            <w:r w:rsidRPr="009A6BD6">
              <w:rPr>
                <w:rFonts w:cs="Times New Roman"/>
                <w:spacing w:val="-4"/>
                <w:szCs w:val="24"/>
                <w:lang w:eastAsia="tr-TR"/>
              </w:rPr>
              <w:t>Yabancı</w:t>
            </w:r>
            <w:r w:rsidRPr="009A6BD6">
              <w:rPr>
                <w:rFonts w:cs="Times New Roman"/>
                <w:spacing w:val="-35"/>
                <w:szCs w:val="24"/>
                <w:lang w:eastAsia="tr-TR"/>
              </w:rPr>
              <w:t xml:space="preserve"> </w:t>
            </w:r>
            <w:r w:rsidRPr="009A6BD6">
              <w:rPr>
                <w:rFonts w:cs="Times New Roman"/>
                <w:szCs w:val="24"/>
                <w:lang w:eastAsia="tr-TR"/>
              </w:rPr>
              <w:t>Dil Ağırlıklı Lise</w:t>
            </w:r>
          </w:p>
        </w:tc>
      </w:tr>
      <w:tr w:rsidR="00644ECA" w:rsidRPr="009A6BD6" w14:paraId="5758249D" w14:textId="77777777">
        <w:trPr>
          <w:jc w:val="center"/>
        </w:trPr>
        <w:tc>
          <w:tcPr>
            <w:tcW w:w="2263" w:type="dxa"/>
            <w:tcBorders>
              <w:left w:val="single" w:sz="4" w:space="0" w:color="000000"/>
            </w:tcBorders>
            <w:shd w:val="clear" w:color="auto" w:fill="auto"/>
            <w:tcMar>
              <w:top w:w="0" w:type="dxa"/>
              <w:left w:w="108" w:type="dxa"/>
              <w:bottom w:w="0" w:type="dxa"/>
              <w:right w:w="108" w:type="dxa"/>
            </w:tcMar>
          </w:tcPr>
          <w:p w14:paraId="70F67464" w14:textId="77777777" w:rsidR="00644ECA" w:rsidRPr="009A6BD6" w:rsidRDefault="0005562B">
            <w:pPr>
              <w:spacing w:after="0" w:line="240" w:lineRule="auto"/>
              <w:ind w:firstLine="600"/>
              <w:rPr>
                <w:rFonts w:cs="Times New Roman"/>
                <w:szCs w:val="24"/>
              </w:rPr>
            </w:pPr>
            <w:r w:rsidRPr="009A6BD6">
              <w:rPr>
                <w:rFonts w:cs="Times New Roman"/>
                <w:szCs w:val="24"/>
              </w:rPr>
              <w:t>Lisans:</w:t>
            </w:r>
          </w:p>
        </w:tc>
        <w:tc>
          <w:tcPr>
            <w:tcW w:w="5846" w:type="dxa"/>
            <w:tcBorders>
              <w:right w:val="single" w:sz="4" w:space="0" w:color="000000"/>
            </w:tcBorders>
            <w:shd w:val="clear" w:color="auto" w:fill="auto"/>
            <w:tcMar>
              <w:top w:w="0" w:type="dxa"/>
              <w:left w:w="108" w:type="dxa"/>
              <w:bottom w:w="0" w:type="dxa"/>
              <w:right w:w="108" w:type="dxa"/>
            </w:tcMar>
          </w:tcPr>
          <w:p w14:paraId="39DC1EF5" w14:textId="77777777" w:rsidR="00644ECA" w:rsidRPr="009A6BD6" w:rsidRDefault="0005562B">
            <w:pPr>
              <w:spacing w:after="0" w:line="240" w:lineRule="auto"/>
              <w:rPr>
                <w:rFonts w:cs="Times New Roman"/>
              </w:rPr>
            </w:pPr>
            <w:r w:rsidRPr="009A6BD6">
              <w:rPr>
                <w:rFonts w:cs="Times New Roman"/>
                <w:szCs w:val="24"/>
                <w:lang w:eastAsia="tr-TR"/>
              </w:rPr>
              <w:t xml:space="preserve">  </w:t>
            </w:r>
            <w:r w:rsidRPr="009A6BD6">
              <w:rPr>
                <w:rFonts w:cs="Times New Roman"/>
                <w:spacing w:val="-3"/>
                <w:szCs w:val="24"/>
                <w:lang w:eastAsia="tr-TR"/>
              </w:rPr>
              <w:t xml:space="preserve">Ankara </w:t>
            </w:r>
            <w:r w:rsidRPr="009A6BD6">
              <w:rPr>
                <w:rFonts w:cs="Times New Roman"/>
                <w:szCs w:val="24"/>
                <w:lang w:eastAsia="tr-TR"/>
              </w:rPr>
              <w:t>Üniversitesi</w:t>
            </w:r>
          </w:p>
          <w:p w14:paraId="4C9C75F1" w14:textId="77777777" w:rsidR="00644ECA" w:rsidRPr="009A6BD6" w:rsidRDefault="0005562B">
            <w:pPr>
              <w:spacing w:after="0" w:line="240" w:lineRule="auto"/>
              <w:rPr>
                <w:rFonts w:cs="Times New Roman"/>
              </w:rPr>
            </w:pPr>
            <w:r w:rsidRPr="009A6BD6">
              <w:rPr>
                <w:rFonts w:cs="Times New Roman"/>
                <w:szCs w:val="24"/>
                <w:lang w:eastAsia="tr-TR"/>
              </w:rPr>
              <w:t xml:space="preserve">  Ankara,</w:t>
            </w:r>
            <w:r w:rsidRPr="009A6BD6">
              <w:rPr>
                <w:rFonts w:cs="Times New Roman"/>
                <w:spacing w:val="-5"/>
                <w:szCs w:val="24"/>
                <w:lang w:eastAsia="tr-TR"/>
              </w:rPr>
              <w:t xml:space="preserve"> </w:t>
            </w:r>
            <w:r w:rsidRPr="009A6BD6">
              <w:rPr>
                <w:rFonts w:cs="Times New Roman"/>
                <w:szCs w:val="24"/>
                <w:lang w:eastAsia="tr-TR"/>
              </w:rPr>
              <w:t>Türkiye.</w:t>
            </w:r>
          </w:p>
          <w:p w14:paraId="29658FB2" w14:textId="77777777" w:rsidR="00644ECA" w:rsidRPr="009A6BD6" w:rsidRDefault="0005562B">
            <w:pPr>
              <w:spacing w:after="0" w:line="240" w:lineRule="auto"/>
              <w:rPr>
                <w:rFonts w:cs="Times New Roman"/>
              </w:rPr>
            </w:pPr>
            <w:r w:rsidRPr="009A6BD6">
              <w:rPr>
                <w:rFonts w:cs="Times New Roman"/>
                <w:szCs w:val="24"/>
                <w:lang w:eastAsia="tr-TR"/>
              </w:rPr>
              <w:t xml:space="preserve">  Astronomi ve</w:t>
            </w:r>
            <w:r w:rsidRPr="009A6BD6">
              <w:rPr>
                <w:rFonts w:cs="Times New Roman"/>
                <w:spacing w:val="-4"/>
                <w:szCs w:val="24"/>
                <w:lang w:eastAsia="tr-TR"/>
              </w:rPr>
              <w:t xml:space="preserve"> </w:t>
            </w:r>
            <w:r w:rsidRPr="009A6BD6">
              <w:rPr>
                <w:rFonts w:cs="Times New Roman"/>
                <w:szCs w:val="24"/>
                <w:lang w:eastAsia="tr-TR"/>
              </w:rPr>
              <w:t>Uzay</w:t>
            </w:r>
            <w:r w:rsidRPr="009A6BD6">
              <w:rPr>
                <w:rFonts w:cs="Times New Roman"/>
                <w:spacing w:val="-1"/>
                <w:szCs w:val="24"/>
                <w:lang w:eastAsia="tr-TR"/>
              </w:rPr>
              <w:t xml:space="preserve"> </w:t>
            </w:r>
            <w:r w:rsidRPr="009A6BD6">
              <w:rPr>
                <w:rFonts w:cs="Times New Roman"/>
                <w:szCs w:val="24"/>
                <w:lang w:eastAsia="tr-TR"/>
              </w:rPr>
              <w:t>Bilimleri</w:t>
            </w:r>
          </w:p>
          <w:p w14:paraId="38465DC8" w14:textId="77777777" w:rsidR="00644ECA" w:rsidRPr="009A6BD6" w:rsidRDefault="0005562B">
            <w:pPr>
              <w:spacing w:after="0" w:line="240" w:lineRule="auto"/>
              <w:rPr>
                <w:rFonts w:cs="Times New Roman"/>
                <w:szCs w:val="24"/>
                <w:lang w:eastAsia="tr-TR"/>
              </w:rPr>
            </w:pPr>
            <w:r w:rsidRPr="009A6BD6">
              <w:rPr>
                <w:rFonts w:cs="Times New Roman"/>
                <w:szCs w:val="24"/>
                <w:lang w:eastAsia="tr-TR"/>
              </w:rPr>
              <w:t xml:space="preserve">  2011–2015 </w:t>
            </w:r>
          </w:p>
          <w:p w14:paraId="7E888B62" w14:textId="77777777" w:rsidR="00644ECA" w:rsidRPr="009A6BD6" w:rsidRDefault="0005562B">
            <w:pPr>
              <w:spacing w:after="0" w:line="240" w:lineRule="auto"/>
              <w:rPr>
                <w:rFonts w:cs="Times New Roman"/>
              </w:rPr>
            </w:pPr>
            <w:r w:rsidRPr="009A6BD6">
              <w:rPr>
                <w:rFonts w:cs="Times New Roman"/>
                <w:szCs w:val="24"/>
                <w:lang w:eastAsia="tr-TR"/>
              </w:rPr>
              <w:t xml:space="preserve">  Not Ortalaması:2.73</w:t>
            </w:r>
            <w:r w:rsidRPr="009A6BD6">
              <w:rPr>
                <w:rFonts w:cs="Times New Roman"/>
                <w:spacing w:val="-11"/>
                <w:szCs w:val="24"/>
                <w:lang w:eastAsia="tr-TR"/>
              </w:rPr>
              <w:t xml:space="preserve"> </w:t>
            </w:r>
            <w:r w:rsidRPr="009A6BD6">
              <w:rPr>
                <w:rFonts w:cs="Times New Roman"/>
                <w:szCs w:val="24"/>
                <w:lang w:eastAsia="tr-TR"/>
              </w:rPr>
              <w:t>(73.36)</w:t>
            </w:r>
          </w:p>
        </w:tc>
      </w:tr>
      <w:tr w:rsidR="00644ECA" w:rsidRPr="009A6BD6" w14:paraId="47A30786" w14:textId="77777777">
        <w:trPr>
          <w:jc w:val="center"/>
        </w:trPr>
        <w:tc>
          <w:tcPr>
            <w:tcW w:w="2263" w:type="dxa"/>
            <w:tcBorders>
              <w:left w:val="single" w:sz="4" w:space="0" w:color="000000"/>
            </w:tcBorders>
            <w:shd w:val="clear" w:color="auto" w:fill="auto"/>
            <w:tcMar>
              <w:top w:w="0" w:type="dxa"/>
              <w:left w:w="108" w:type="dxa"/>
              <w:bottom w:w="0" w:type="dxa"/>
              <w:right w:w="108" w:type="dxa"/>
            </w:tcMar>
          </w:tcPr>
          <w:p w14:paraId="6B81782B" w14:textId="77777777" w:rsidR="00644ECA" w:rsidRPr="009A6BD6" w:rsidRDefault="0005562B">
            <w:pPr>
              <w:spacing w:after="0" w:line="240" w:lineRule="auto"/>
              <w:ind w:firstLine="600"/>
              <w:rPr>
                <w:rFonts w:cs="Times New Roman"/>
                <w:szCs w:val="24"/>
              </w:rPr>
            </w:pPr>
            <w:r w:rsidRPr="009A6BD6">
              <w:rPr>
                <w:rFonts w:cs="Times New Roman"/>
                <w:szCs w:val="24"/>
              </w:rPr>
              <w:t>Yüksek lisans:</w:t>
            </w:r>
          </w:p>
        </w:tc>
        <w:tc>
          <w:tcPr>
            <w:tcW w:w="5846" w:type="dxa"/>
            <w:tcBorders>
              <w:right w:val="single" w:sz="4" w:space="0" w:color="000000"/>
            </w:tcBorders>
            <w:shd w:val="clear" w:color="auto" w:fill="auto"/>
            <w:tcMar>
              <w:top w:w="0" w:type="dxa"/>
              <w:left w:w="108" w:type="dxa"/>
              <w:bottom w:w="0" w:type="dxa"/>
              <w:right w:w="108" w:type="dxa"/>
            </w:tcMar>
          </w:tcPr>
          <w:p w14:paraId="60EC015B" w14:textId="77777777" w:rsidR="00644ECA" w:rsidRPr="009A6BD6" w:rsidRDefault="0005562B">
            <w:pPr>
              <w:spacing w:after="0" w:line="240" w:lineRule="auto"/>
              <w:rPr>
                <w:rFonts w:cs="Times New Roman"/>
              </w:rPr>
            </w:pPr>
            <w:r w:rsidRPr="009A6BD6">
              <w:rPr>
                <w:rFonts w:cs="Times New Roman"/>
                <w:szCs w:val="24"/>
                <w:lang w:eastAsia="tr-TR"/>
              </w:rPr>
              <w:t xml:space="preserve">  Atatürk Üniversitesi</w:t>
            </w:r>
          </w:p>
          <w:p w14:paraId="58FCE416" w14:textId="77777777" w:rsidR="00644ECA" w:rsidRPr="009A6BD6" w:rsidRDefault="0005562B">
            <w:pPr>
              <w:spacing w:after="0" w:line="240" w:lineRule="auto"/>
              <w:rPr>
                <w:rFonts w:cs="Times New Roman"/>
              </w:rPr>
            </w:pPr>
            <w:r w:rsidRPr="009A6BD6">
              <w:rPr>
                <w:rFonts w:cs="Times New Roman"/>
                <w:spacing w:val="-6"/>
                <w:szCs w:val="24"/>
                <w:lang w:eastAsia="tr-TR"/>
              </w:rPr>
              <w:t xml:space="preserve">  </w:t>
            </w:r>
            <w:r w:rsidRPr="009A6BD6">
              <w:rPr>
                <w:rFonts w:cs="Times New Roman"/>
                <w:szCs w:val="24"/>
                <w:lang w:eastAsia="tr-TR"/>
              </w:rPr>
              <w:t>Erzurum, Türkiye</w:t>
            </w:r>
          </w:p>
          <w:p w14:paraId="78C70CA3" w14:textId="77777777" w:rsidR="00644ECA" w:rsidRPr="009A6BD6" w:rsidRDefault="0005562B">
            <w:pPr>
              <w:spacing w:after="0" w:line="240" w:lineRule="auto"/>
              <w:rPr>
                <w:rFonts w:cs="Times New Roman"/>
              </w:rPr>
            </w:pPr>
            <w:r w:rsidRPr="009A6BD6">
              <w:rPr>
                <w:rFonts w:cs="Times New Roman"/>
                <w:szCs w:val="24"/>
                <w:lang w:eastAsia="tr-TR"/>
              </w:rPr>
              <w:t xml:space="preserve">  Astronomi ve Astrofizik</w:t>
            </w:r>
          </w:p>
          <w:p w14:paraId="073CB198" w14:textId="77777777" w:rsidR="00644ECA" w:rsidRPr="009A6BD6" w:rsidRDefault="0005562B">
            <w:pPr>
              <w:spacing w:after="0" w:line="240" w:lineRule="auto"/>
              <w:rPr>
                <w:rFonts w:cs="Times New Roman"/>
              </w:rPr>
            </w:pPr>
            <w:r w:rsidRPr="009A6BD6">
              <w:rPr>
                <w:rFonts w:cs="Times New Roman"/>
                <w:szCs w:val="24"/>
                <w:lang w:eastAsia="tr-TR"/>
              </w:rPr>
              <w:t xml:space="preserve">  2017–2020</w:t>
            </w:r>
          </w:p>
          <w:p w14:paraId="3E75C8BE" w14:textId="77777777" w:rsidR="00644ECA" w:rsidRPr="009A6BD6" w:rsidRDefault="0005562B">
            <w:pPr>
              <w:spacing w:after="0" w:line="240" w:lineRule="auto"/>
              <w:rPr>
                <w:rFonts w:cs="Times New Roman"/>
              </w:rPr>
            </w:pPr>
            <w:r w:rsidRPr="009A6BD6">
              <w:rPr>
                <w:rFonts w:cs="Times New Roman"/>
                <w:szCs w:val="24"/>
                <w:lang w:eastAsia="tr-TR"/>
              </w:rPr>
              <w:t xml:space="preserve">  Not Ortalaması: 3.01</w:t>
            </w:r>
          </w:p>
        </w:tc>
      </w:tr>
      <w:tr w:rsidR="00644ECA" w:rsidRPr="009A6BD6" w14:paraId="305F94EB" w14:textId="77777777">
        <w:trPr>
          <w:jc w:val="center"/>
        </w:trPr>
        <w:tc>
          <w:tcPr>
            <w:tcW w:w="8109" w:type="dxa"/>
            <w:gridSpan w:val="2"/>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14:paraId="54648C1A" w14:textId="77777777" w:rsidR="00644ECA" w:rsidRPr="009A6BD6" w:rsidRDefault="0005562B">
            <w:pPr>
              <w:spacing w:after="0" w:line="240" w:lineRule="auto"/>
              <w:rPr>
                <w:rFonts w:cs="Times New Roman"/>
                <w:szCs w:val="24"/>
              </w:rPr>
            </w:pPr>
            <w:r w:rsidRPr="009A6BD6">
              <w:rPr>
                <w:rFonts w:cs="Times New Roman"/>
                <w:szCs w:val="24"/>
              </w:rPr>
              <w:t>Yabancı Dil Bilgisi</w:t>
            </w:r>
          </w:p>
        </w:tc>
      </w:tr>
      <w:tr w:rsidR="00644ECA" w:rsidRPr="009A6BD6" w14:paraId="4A30AACA" w14:textId="77777777">
        <w:trPr>
          <w:jc w:val="center"/>
        </w:trPr>
        <w:tc>
          <w:tcPr>
            <w:tcW w:w="2263" w:type="dxa"/>
            <w:tcBorders>
              <w:top w:val="single" w:sz="4" w:space="0" w:color="000000"/>
              <w:left w:val="single" w:sz="4" w:space="0" w:color="000000"/>
            </w:tcBorders>
            <w:shd w:val="clear" w:color="auto" w:fill="auto"/>
            <w:tcMar>
              <w:top w:w="0" w:type="dxa"/>
              <w:left w:w="108" w:type="dxa"/>
              <w:bottom w:w="0" w:type="dxa"/>
              <w:right w:w="108" w:type="dxa"/>
            </w:tcMar>
          </w:tcPr>
          <w:p w14:paraId="5DE0BC2F" w14:textId="77777777" w:rsidR="00644ECA" w:rsidRPr="009A6BD6" w:rsidRDefault="0005562B">
            <w:pPr>
              <w:spacing w:after="0" w:line="240" w:lineRule="auto"/>
              <w:rPr>
                <w:rFonts w:cs="Times New Roman"/>
                <w:szCs w:val="24"/>
              </w:rPr>
            </w:pPr>
            <w:r w:rsidRPr="009A6BD6">
              <w:rPr>
                <w:rFonts w:cs="Times New Roman"/>
                <w:szCs w:val="24"/>
              </w:rPr>
              <w:t>İngilizce:</w:t>
            </w:r>
          </w:p>
        </w:tc>
        <w:tc>
          <w:tcPr>
            <w:tcW w:w="5846" w:type="dxa"/>
            <w:tcBorders>
              <w:top w:val="single" w:sz="4" w:space="0" w:color="000000"/>
              <w:right w:val="single" w:sz="4" w:space="0" w:color="000000"/>
            </w:tcBorders>
            <w:shd w:val="clear" w:color="auto" w:fill="auto"/>
            <w:tcMar>
              <w:top w:w="0" w:type="dxa"/>
              <w:left w:w="108" w:type="dxa"/>
              <w:bottom w:w="0" w:type="dxa"/>
              <w:right w:w="108" w:type="dxa"/>
            </w:tcMar>
          </w:tcPr>
          <w:p w14:paraId="11A0357D" w14:textId="77777777" w:rsidR="00644ECA" w:rsidRPr="009A6BD6" w:rsidRDefault="0005562B">
            <w:pPr>
              <w:spacing w:after="0" w:line="240" w:lineRule="auto"/>
              <w:rPr>
                <w:rFonts w:cs="Times New Roman"/>
              </w:rPr>
            </w:pPr>
            <w:r w:rsidRPr="009A6BD6">
              <w:rPr>
                <w:rFonts w:cs="Times New Roman"/>
                <w:i/>
                <w:szCs w:val="24"/>
                <w:lang w:eastAsia="tr-TR"/>
              </w:rPr>
              <w:t>İntermediate (B2+)</w:t>
            </w:r>
          </w:p>
        </w:tc>
      </w:tr>
      <w:tr w:rsidR="00644ECA" w:rsidRPr="009A6BD6" w14:paraId="66921C8A" w14:textId="77777777">
        <w:trPr>
          <w:jc w:val="center"/>
        </w:trPr>
        <w:tc>
          <w:tcPr>
            <w:tcW w:w="8109" w:type="dxa"/>
            <w:gridSpan w:val="2"/>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14:paraId="4814F1EE" w14:textId="77777777" w:rsidR="00644ECA" w:rsidRPr="009A6BD6" w:rsidRDefault="0005562B">
            <w:pPr>
              <w:spacing w:after="0" w:line="240" w:lineRule="auto"/>
              <w:rPr>
                <w:rFonts w:cs="Times New Roman"/>
                <w:szCs w:val="24"/>
                <w:lang w:eastAsia="tr-TR"/>
              </w:rPr>
            </w:pPr>
            <w:r w:rsidRPr="009A6BD6">
              <w:rPr>
                <w:rFonts w:cs="Times New Roman"/>
                <w:szCs w:val="24"/>
                <w:lang w:eastAsia="tr-TR"/>
              </w:rPr>
              <w:t>Araştırmalar</w:t>
            </w:r>
          </w:p>
        </w:tc>
      </w:tr>
      <w:tr w:rsidR="00644ECA" w:rsidRPr="009A6BD6" w14:paraId="0CE89AEA" w14:textId="77777777">
        <w:trPr>
          <w:jc w:val="center"/>
        </w:trPr>
        <w:tc>
          <w:tcPr>
            <w:tcW w:w="810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5DB540" w14:textId="77777777" w:rsidR="00644ECA" w:rsidRPr="009A6BD6" w:rsidRDefault="0005562B">
            <w:pPr>
              <w:spacing w:after="0" w:line="240" w:lineRule="auto"/>
              <w:rPr>
                <w:rFonts w:cs="Times New Roman"/>
              </w:rPr>
            </w:pPr>
            <w:r w:rsidRPr="009A6BD6">
              <w:rPr>
                <w:rFonts w:cs="Times New Roman"/>
                <w:spacing w:val="-3"/>
                <w:szCs w:val="24"/>
                <w:lang w:eastAsia="tr-TR"/>
              </w:rPr>
              <w:t xml:space="preserve">RTT150 </w:t>
            </w:r>
            <w:r w:rsidRPr="009A6BD6">
              <w:rPr>
                <w:rFonts w:cs="Times New Roman"/>
                <w:spacing w:val="-4"/>
                <w:szCs w:val="24"/>
                <w:lang w:eastAsia="tr-TR"/>
              </w:rPr>
              <w:t xml:space="preserve">Teleskobu </w:t>
            </w:r>
            <w:r w:rsidRPr="009A6BD6">
              <w:rPr>
                <w:rFonts w:cs="Times New Roman"/>
                <w:szCs w:val="24"/>
                <w:lang w:eastAsia="tr-TR"/>
              </w:rPr>
              <w:t xml:space="preserve">17BRTT150-1228 Numaralı Proje: </w:t>
            </w:r>
            <w:r w:rsidRPr="009A6BD6">
              <w:rPr>
                <w:rFonts w:cs="Times New Roman"/>
                <w:i/>
                <w:szCs w:val="24"/>
                <w:lang w:eastAsia="tr-TR"/>
              </w:rPr>
              <w:t>Gizemli sönümleme aktivitesine yeniden başlamış</w:t>
            </w:r>
            <w:r w:rsidRPr="009A6BD6">
              <w:rPr>
                <w:rFonts w:cs="Times New Roman"/>
                <w:i/>
                <w:spacing w:val="-13"/>
                <w:szCs w:val="24"/>
                <w:lang w:eastAsia="tr-TR"/>
              </w:rPr>
              <w:t xml:space="preserve"> </w:t>
            </w:r>
            <w:r w:rsidRPr="009A6BD6">
              <w:rPr>
                <w:rFonts w:cs="Times New Roman"/>
                <w:i/>
                <w:szCs w:val="24"/>
                <w:lang w:eastAsia="tr-TR"/>
              </w:rPr>
              <w:t>gibi</w:t>
            </w:r>
            <w:r w:rsidRPr="009A6BD6">
              <w:rPr>
                <w:rFonts w:cs="Times New Roman"/>
                <w:i/>
                <w:spacing w:val="-9"/>
                <w:szCs w:val="24"/>
                <w:lang w:eastAsia="tr-TR"/>
              </w:rPr>
              <w:t xml:space="preserve"> </w:t>
            </w:r>
            <w:r w:rsidRPr="009A6BD6">
              <w:rPr>
                <w:rFonts w:cs="Times New Roman"/>
                <w:i/>
                <w:szCs w:val="24"/>
                <w:lang w:eastAsia="tr-TR"/>
              </w:rPr>
              <w:t>görünen</w:t>
            </w:r>
            <w:r w:rsidRPr="009A6BD6">
              <w:rPr>
                <w:rFonts w:cs="Times New Roman"/>
                <w:i/>
                <w:spacing w:val="-12"/>
                <w:szCs w:val="24"/>
                <w:lang w:eastAsia="tr-TR"/>
              </w:rPr>
              <w:t xml:space="preserve"> </w:t>
            </w:r>
            <w:r w:rsidRPr="009A6BD6">
              <w:rPr>
                <w:rFonts w:cs="Times New Roman"/>
                <w:i/>
                <w:szCs w:val="24"/>
                <w:lang w:eastAsia="tr-TR"/>
              </w:rPr>
              <w:t>KIC8462852</w:t>
            </w:r>
            <w:r w:rsidRPr="009A6BD6">
              <w:rPr>
                <w:rFonts w:cs="Times New Roman"/>
                <w:i/>
                <w:spacing w:val="-8"/>
                <w:szCs w:val="24"/>
                <w:lang w:eastAsia="tr-TR"/>
              </w:rPr>
              <w:t xml:space="preserve"> </w:t>
            </w:r>
            <w:r w:rsidRPr="009A6BD6">
              <w:rPr>
                <w:rFonts w:cs="Times New Roman"/>
                <w:i/>
                <w:spacing w:val="-3"/>
                <w:szCs w:val="24"/>
                <w:lang w:eastAsia="tr-TR"/>
              </w:rPr>
              <w:t>Yıldızının</w:t>
            </w:r>
            <w:r w:rsidRPr="009A6BD6">
              <w:rPr>
                <w:rFonts w:cs="Times New Roman"/>
                <w:i/>
                <w:spacing w:val="-12"/>
                <w:szCs w:val="24"/>
                <w:lang w:eastAsia="tr-TR"/>
              </w:rPr>
              <w:t xml:space="preserve"> </w:t>
            </w:r>
            <w:r w:rsidRPr="009A6BD6">
              <w:rPr>
                <w:rFonts w:cs="Times New Roman"/>
                <w:i/>
                <w:szCs w:val="24"/>
                <w:lang w:eastAsia="tr-TR"/>
              </w:rPr>
              <w:t>takip</w:t>
            </w:r>
            <w:r w:rsidRPr="009A6BD6">
              <w:rPr>
                <w:rFonts w:cs="Times New Roman"/>
                <w:i/>
                <w:spacing w:val="-12"/>
                <w:szCs w:val="24"/>
                <w:lang w:eastAsia="tr-TR"/>
              </w:rPr>
              <w:t xml:space="preserve"> </w:t>
            </w:r>
            <w:r w:rsidRPr="009A6BD6">
              <w:rPr>
                <w:rFonts w:cs="Times New Roman"/>
                <w:i/>
                <w:szCs w:val="24"/>
                <w:lang w:eastAsia="tr-TR"/>
              </w:rPr>
              <w:t>gözlemleri.</w:t>
            </w:r>
          </w:p>
          <w:p w14:paraId="3BFF06EE" w14:textId="77777777" w:rsidR="00644ECA" w:rsidRPr="009A6BD6" w:rsidRDefault="0005562B">
            <w:pPr>
              <w:spacing w:after="0" w:line="240" w:lineRule="auto"/>
              <w:rPr>
                <w:rFonts w:cs="Times New Roman"/>
              </w:rPr>
            </w:pPr>
            <w:r w:rsidRPr="009A6BD6">
              <w:rPr>
                <w:rFonts w:cs="Times New Roman"/>
                <w:spacing w:val="-3"/>
                <w:szCs w:val="24"/>
                <w:lang w:eastAsia="tr-TR"/>
              </w:rPr>
              <w:t>RTT150</w:t>
            </w:r>
            <w:r w:rsidRPr="009A6BD6">
              <w:rPr>
                <w:rFonts w:cs="Times New Roman"/>
                <w:spacing w:val="-11"/>
                <w:szCs w:val="24"/>
                <w:lang w:eastAsia="tr-TR"/>
              </w:rPr>
              <w:t xml:space="preserve"> </w:t>
            </w:r>
            <w:r w:rsidRPr="009A6BD6">
              <w:rPr>
                <w:rFonts w:cs="Times New Roman"/>
                <w:spacing w:val="-4"/>
                <w:szCs w:val="24"/>
                <w:lang w:eastAsia="tr-TR"/>
              </w:rPr>
              <w:t>Teleskobu</w:t>
            </w:r>
            <w:r w:rsidRPr="009A6BD6">
              <w:rPr>
                <w:rFonts w:cs="Times New Roman"/>
                <w:spacing w:val="-9"/>
                <w:szCs w:val="24"/>
                <w:lang w:eastAsia="tr-TR"/>
              </w:rPr>
              <w:t xml:space="preserve"> </w:t>
            </w:r>
            <w:r w:rsidRPr="009A6BD6">
              <w:rPr>
                <w:rFonts w:cs="Times New Roman"/>
                <w:szCs w:val="24"/>
                <w:lang w:eastAsia="tr-TR"/>
              </w:rPr>
              <w:t>16BRTT150-1059</w:t>
            </w:r>
            <w:r w:rsidRPr="009A6BD6">
              <w:rPr>
                <w:rFonts w:cs="Times New Roman"/>
                <w:spacing w:val="-10"/>
                <w:szCs w:val="24"/>
                <w:lang w:eastAsia="tr-TR"/>
              </w:rPr>
              <w:t xml:space="preserve"> </w:t>
            </w:r>
            <w:r w:rsidRPr="009A6BD6">
              <w:rPr>
                <w:rFonts w:cs="Times New Roman"/>
                <w:szCs w:val="24"/>
                <w:lang w:eastAsia="tr-TR"/>
              </w:rPr>
              <w:t>Numaralı</w:t>
            </w:r>
            <w:r w:rsidRPr="009A6BD6">
              <w:rPr>
                <w:rFonts w:cs="Times New Roman"/>
                <w:spacing w:val="-11"/>
                <w:szCs w:val="24"/>
                <w:lang w:eastAsia="tr-TR"/>
              </w:rPr>
              <w:t xml:space="preserve"> </w:t>
            </w:r>
            <w:r w:rsidRPr="009A6BD6">
              <w:rPr>
                <w:rFonts w:cs="Times New Roman"/>
                <w:szCs w:val="24"/>
                <w:lang w:eastAsia="tr-TR"/>
              </w:rPr>
              <w:t>Proje:</w:t>
            </w:r>
            <w:r w:rsidRPr="009A6BD6">
              <w:rPr>
                <w:rFonts w:cs="Times New Roman"/>
                <w:spacing w:val="-1"/>
                <w:szCs w:val="24"/>
                <w:lang w:eastAsia="tr-TR"/>
              </w:rPr>
              <w:t xml:space="preserve"> </w:t>
            </w:r>
            <w:r w:rsidRPr="009A6BD6">
              <w:rPr>
                <w:rFonts w:cs="Times New Roman"/>
                <w:i/>
                <w:spacing w:val="-4"/>
                <w:szCs w:val="24"/>
                <w:lang w:eastAsia="tr-TR"/>
              </w:rPr>
              <w:t>Be/X-ı</w:t>
            </w:r>
            <w:r w:rsidRPr="009A6BD6">
              <w:rPr>
                <w:rFonts w:cs="Times New Roman"/>
                <w:i/>
                <w:szCs w:val="24"/>
                <w:lang w:eastAsia="tr-TR"/>
              </w:rPr>
              <w:t>şın</w:t>
            </w:r>
            <w:r w:rsidRPr="009A6BD6">
              <w:rPr>
                <w:rFonts w:cs="Times New Roman"/>
                <w:i/>
                <w:spacing w:val="-12"/>
                <w:szCs w:val="24"/>
                <w:lang w:eastAsia="tr-TR"/>
              </w:rPr>
              <w:t xml:space="preserve"> </w:t>
            </w:r>
            <w:r w:rsidRPr="009A6BD6">
              <w:rPr>
                <w:rFonts w:cs="Times New Roman"/>
                <w:i/>
                <w:szCs w:val="24"/>
                <w:lang w:eastAsia="tr-TR"/>
              </w:rPr>
              <w:t>ciflerindeki</w:t>
            </w:r>
            <w:r w:rsidRPr="009A6BD6">
              <w:rPr>
                <w:rFonts w:cs="Times New Roman"/>
                <w:i/>
                <w:spacing w:val="-11"/>
                <w:szCs w:val="24"/>
                <w:lang w:eastAsia="tr-TR"/>
              </w:rPr>
              <w:t xml:space="preserve"> </w:t>
            </w:r>
            <w:r w:rsidRPr="009A6BD6">
              <w:rPr>
                <w:rFonts w:cs="Times New Roman"/>
                <w:i/>
                <w:szCs w:val="24"/>
                <w:lang w:eastAsia="tr-TR"/>
              </w:rPr>
              <w:t>geçici</w:t>
            </w:r>
            <w:r w:rsidRPr="009A6BD6">
              <w:rPr>
                <w:rFonts w:cs="Times New Roman"/>
                <w:i/>
                <w:spacing w:val="-12"/>
                <w:szCs w:val="24"/>
                <w:lang w:eastAsia="tr-TR"/>
              </w:rPr>
              <w:t xml:space="preserve"> </w:t>
            </w:r>
            <w:r w:rsidRPr="009A6BD6">
              <w:rPr>
                <w:rFonts w:cs="Times New Roman"/>
                <w:i/>
                <w:spacing w:val="-3"/>
                <w:szCs w:val="24"/>
                <w:lang w:eastAsia="tr-TR"/>
              </w:rPr>
              <w:t>X-ışın</w:t>
            </w:r>
            <w:r w:rsidRPr="009A6BD6">
              <w:rPr>
                <w:rFonts w:cs="Times New Roman"/>
                <w:i/>
                <w:spacing w:val="-12"/>
                <w:szCs w:val="24"/>
                <w:lang w:eastAsia="tr-TR"/>
              </w:rPr>
              <w:t xml:space="preserve"> </w:t>
            </w:r>
            <w:r w:rsidRPr="009A6BD6">
              <w:rPr>
                <w:rFonts w:cs="Times New Roman"/>
                <w:i/>
                <w:szCs w:val="24"/>
                <w:lang w:eastAsia="tr-TR"/>
              </w:rPr>
              <w:t>parlamaları ve</w:t>
            </w:r>
            <w:r w:rsidRPr="009A6BD6">
              <w:rPr>
                <w:rFonts w:cs="Times New Roman"/>
                <w:i/>
                <w:spacing w:val="-13"/>
                <w:szCs w:val="24"/>
                <w:lang w:eastAsia="tr-TR"/>
              </w:rPr>
              <w:t xml:space="preserve"> </w:t>
            </w:r>
            <w:r w:rsidRPr="009A6BD6">
              <w:rPr>
                <w:rFonts w:cs="Times New Roman"/>
                <w:i/>
                <w:szCs w:val="24"/>
                <w:lang w:eastAsia="tr-TR"/>
              </w:rPr>
              <w:t>boşaltım</w:t>
            </w:r>
            <w:r w:rsidRPr="009A6BD6">
              <w:rPr>
                <w:rFonts w:cs="Times New Roman"/>
                <w:i/>
                <w:spacing w:val="-11"/>
                <w:szCs w:val="24"/>
                <w:lang w:eastAsia="tr-TR"/>
              </w:rPr>
              <w:t xml:space="preserve"> </w:t>
            </w:r>
            <w:r w:rsidRPr="009A6BD6">
              <w:rPr>
                <w:rFonts w:cs="Times New Roman"/>
                <w:i/>
                <w:szCs w:val="24"/>
                <w:lang w:eastAsia="tr-TR"/>
              </w:rPr>
              <w:t>diskleri</w:t>
            </w:r>
            <w:r w:rsidRPr="009A6BD6">
              <w:rPr>
                <w:rFonts w:cs="Times New Roman"/>
                <w:i/>
                <w:spacing w:val="-11"/>
                <w:szCs w:val="24"/>
                <w:lang w:eastAsia="tr-TR"/>
              </w:rPr>
              <w:t xml:space="preserve"> </w:t>
            </w:r>
            <w:r w:rsidRPr="009A6BD6">
              <w:rPr>
                <w:rFonts w:cs="Times New Roman"/>
                <w:i/>
                <w:szCs w:val="24"/>
                <w:lang w:eastAsia="tr-TR"/>
              </w:rPr>
              <w:t>arasındaki</w:t>
            </w:r>
            <w:r w:rsidRPr="009A6BD6">
              <w:rPr>
                <w:rFonts w:cs="Times New Roman"/>
                <w:i/>
                <w:spacing w:val="-11"/>
                <w:szCs w:val="24"/>
                <w:lang w:eastAsia="tr-TR"/>
              </w:rPr>
              <w:t xml:space="preserve"> </w:t>
            </w:r>
            <w:r w:rsidRPr="009A6BD6">
              <w:rPr>
                <w:rFonts w:cs="Times New Roman"/>
                <w:i/>
                <w:szCs w:val="24"/>
                <w:lang w:eastAsia="tr-TR"/>
              </w:rPr>
              <w:t>geçici</w:t>
            </w:r>
            <w:r w:rsidRPr="009A6BD6">
              <w:rPr>
                <w:rFonts w:cs="Times New Roman"/>
                <w:i/>
                <w:spacing w:val="-11"/>
                <w:szCs w:val="24"/>
                <w:lang w:eastAsia="tr-TR"/>
              </w:rPr>
              <w:t xml:space="preserve"> </w:t>
            </w:r>
            <w:r w:rsidRPr="009A6BD6">
              <w:rPr>
                <w:rFonts w:cs="Times New Roman"/>
                <w:i/>
                <w:szCs w:val="24"/>
                <w:lang w:eastAsia="tr-TR"/>
              </w:rPr>
              <w:t>ilişkinin</w:t>
            </w:r>
            <w:r w:rsidRPr="009A6BD6">
              <w:rPr>
                <w:rFonts w:cs="Times New Roman"/>
                <w:i/>
                <w:spacing w:val="-12"/>
                <w:szCs w:val="24"/>
                <w:lang w:eastAsia="tr-TR"/>
              </w:rPr>
              <w:t xml:space="preserve"> </w:t>
            </w:r>
            <w:r w:rsidRPr="009A6BD6">
              <w:rPr>
                <w:rFonts w:cs="Times New Roman"/>
                <w:i/>
                <w:szCs w:val="24"/>
                <w:lang w:eastAsia="tr-TR"/>
              </w:rPr>
              <w:t>araştırılması.</w:t>
            </w:r>
          </w:p>
          <w:p w14:paraId="41B9B885" w14:textId="77777777" w:rsidR="00644ECA" w:rsidRPr="009A6BD6" w:rsidRDefault="00644ECA">
            <w:pPr>
              <w:spacing w:after="0" w:line="240" w:lineRule="auto"/>
              <w:rPr>
                <w:rFonts w:cs="Times New Roman"/>
                <w:szCs w:val="24"/>
              </w:rPr>
            </w:pPr>
          </w:p>
        </w:tc>
      </w:tr>
      <w:tr w:rsidR="00644ECA" w:rsidRPr="009A6BD6" w14:paraId="554EDFEF" w14:textId="77777777">
        <w:trPr>
          <w:jc w:val="center"/>
        </w:trPr>
        <w:tc>
          <w:tcPr>
            <w:tcW w:w="8109" w:type="dxa"/>
            <w:gridSpan w:val="2"/>
            <w:tcBorders>
              <w:top w:val="single" w:sz="4" w:space="0" w:color="000000"/>
              <w:left w:val="single" w:sz="4" w:space="0" w:color="000000"/>
              <w:bottom w:val="single" w:sz="4" w:space="0" w:color="000000"/>
              <w:right w:val="single" w:sz="4" w:space="0" w:color="000000"/>
            </w:tcBorders>
            <w:shd w:val="clear" w:color="auto" w:fill="D0CECE"/>
            <w:tcMar>
              <w:top w:w="0" w:type="dxa"/>
              <w:left w:w="108" w:type="dxa"/>
              <w:bottom w:w="0" w:type="dxa"/>
              <w:right w:w="108" w:type="dxa"/>
            </w:tcMar>
          </w:tcPr>
          <w:p w14:paraId="528BB941" w14:textId="77777777" w:rsidR="00644ECA" w:rsidRPr="009A6BD6" w:rsidRDefault="0005562B">
            <w:pPr>
              <w:spacing w:after="0" w:line="240" w:lineRule="auto"/>
              <w:rPr>
                <w:rFonts w:cs="Times New Roman"/>
                <w:szCs w:val="24"/>
                <w:lang w:eastAsia="tr-TR"/>
              </w:rPr>
            </w:pPr>
            <w:r w:rsidRPr="009A6BD6">
              <w:rPr>
                <w:rFonts w:cs="Times New Roman"/>
                <w:szCs w:val="24"/>
                <w:lang w:eastAsia="tr-TR"/>
              </w:rPr>
              <w:t>Sertifikalar</w:t>
            </w:r>
          </w:p>
        </w:tc>
      </w:tr>
      <w:tr w:rsidR="00644ECA" w:rsidRPr="009A6BD6" w14:paraId="346A5EEE" w14:textId="77777777">
        <w:trPr>
          <w:jc w:val="center"/>
        </w:trPr>
        <w:tc>
          <w:tcPr>
            <w:tcW w:w="810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1AE30" w14:textId="77777777" w:rsidR="00644ECA" w:rsidRPr="009A6BD6" w:rsidRDefault="00644ECA">
            <w:pPr>
              <w:spacing w:after="0" w:line="240" w:lineRule="auto"/>
              <w:rPr>
                <w:rFonts w:cs="Times New Roman"/>
                <w:i/>
                <w:szCs w:val="24"/>
                <w:lang w:eastAsia="tr-TR"/>
              </w:rPr>
            </w:pPr>
          </w:p>
          <w:p w14:paraId="4BB44386" w14:textId="77777777" w:rsidR="00644ECA" w:rsidRPr="009A6BD6" w:rsidRDefault="0005562B">
            <w:pPr>
              <w:spacing w:after="0" w:line="240" w:lineRule="auto"/>
              <w:ind w:firstLine="709"/>
              <w:rPr>
                <w:rFonts w:cs="Times New Roman"/>
                <w:szCs w:val="24"/>
                <w:lang w:eastAsia="tr-TR"/>
              </w:rPr>
            </w:pPr>
            <w:r w:rsidRPr="009A6BD6">
              <w:rPr>
                <w:rFonts w:cs="Times New Roman"/>
                <w:szCs w:val="24"/>
                <w:lang w:eastAsia="tr-TR"/>
              </w:rPr>
              <w:t>*The Fourth Azarquiel School Of Astronomy: A Bridge Beteen East and West (11–16 June 2017 Portapalo di Capo Passero, İtalya)</w:t>
            </w:r>
          </w:p>
          <w:p w14:paraId="5D8F4E95" w14:textId="77777777" w:rsidR="00644ECA" w:rsidRPr="009A6BD6" w:rsidRDefault="0005562B">
            <w:pPr>
              <w:spacing w:after="0" w:line="240" w:lineRule="auto"/>
              <w:ind w:firstLine="709"/>
              <w:rPr>
                <w:rFonts w:cs="Times New Roman"/>
              </w:rPr>
            </w:pPr>
            <w:r w:rsidRPr="009A6BD6">
              <w:rPr>
                <w:rFonts w:cs="Times New Roman"/>
                <w:szCs w:val="24"/>
                <w:lang w:eastAsia="tr-TR"/>
              </w:rPr>
              <w:t>*</w:t>
            </w:r>
            <w:r w:rsidRPr="009A6BD6">
              <w:rPr>
                <w:rFonts w:cs="Times New Roman"/>
                <w:spacing w:val="-27"/>
                <w:szCs w:val="24"/>
                <w:lang w:eastAsia="tr-TR"/>
              </w:rPr>
              <w:t xml:space="preserve"> </w:t>
            </w:r>
            <w:r w:rsidRPr="009A6BD6">
              <w:rPr>
                <w:rFonts w:cs="Times New Roman"/>
                <w:szCs w:val="24"/>
                <w:lang w:eastAsia="tr-TR"/>
              </w:rPr>
              <w:t>Feza</w:t>
            </w:r>
            <w:r w:rsidRPr="009A6BD6">
              <w:rPr>
                <w:rFonts w:cs="Times New Roman"/>
                <w:spacing w:val="-27"/>
                <w:szCs w:val="24"/>
                <w:lang w:eastAsia="tr-TR"/>
              </w:rPr>
              <w:t xml:space="preserve"> </w:t>
            </w:r>
            <w:r w:rsidRPr="009A6BD6">
              <w:rPr>
                <w:rFonts w:cs="Times New Roman"/>
                <w:szCs w:val="24"/>
                <w:lang w:eastAsia="tr-TR"/>
              </w:rPr>
              <w:t>Gürsey</w:t>
            </w:r>
            <w:r w:rsidRPr="009A6BD6">
              <w:rPr>
                <w:rFonts w:cs="Times New Roman"/>
                <w:spacing w:val="-28"/>
                <w:szCs w:val="24"/>
                <w:lang w:eastAsia="tr-TR"/>
              </w:rPr>
              <w:t xml:space="preserve"> </w:t>
            </w:r>
            <w:r w:rsidRPr="009A6BD6">
              <w:rPr>
                <w:rFonts w:cs="Times New Roman"/>
                <w:szCs w:val="24"/>
                <w:lang w:eastAsia="tr-TR"/>
              </w:rPr>
              <w:t>Merkezi</w:t>
            </w:r>
            <w:r w:rsidRPr="009A6BD6">
              <w:rPr>
                <w:rFonts w:cs="Times New Roman"/>
                <w:spacing w:val="-28"/>
                <w:szCs w:val="24"/>
                <w:lang w:eastAsia="tr-TR"/>
              </w:rPr>
              <w:t xml:space="preserve"> </w:t>
            </w:r>
            <w:r w:rsidRPr="009A6BD6">
              <w:rPr>
                <w:rFonts w:cs="Times New Roman"/>
                <w:spacing w:val="-7"/>
                <w:szCs w:val="24"/>
                <w:lang w:eastAsia="tr-TR"/>
              </w:rPr>
              <w:t>Yaz</w:t>
            </w:r>
            <w:r w:rsidRPr="009A6BD6">
              <w:rPr>
                <w:rFonts w:cs="Times New Roman"/>
                <w:spacing w:val="-27"/>
                <w:szCs w:val="24"/>
                <w:lang w:eastAsia="tr-TR"/>
              </w:rPr>
              <w:t xml:space="preserve"> </w:t>
            </w:r>
            <w:r w:rsidRPr="009A6BD6">
              <w:rPr>
                <w:rFonts w:cs="Times New Roman"/>
                <w:szCs w:val="24"/>
                <w:lang w:eastAsia="tr-TR"/>
              </w:rPr>
              <w:t>Okulları;</w:t>
            </w:r>
            <w:r w:rsidRPr="009A6BD6">
              <w:rPr>
                <w:rFonts w:cs="Times New Roman"/>
                <w:spacing w:val="-27"/>
                <w:szCs w:val="24"/>
                <w:lang w:eastAsia="tr-TR"/>
              </w:rPr>
              <w:t xml:space="preserve"> </w:t>
            </w:r>
            <w:r w:rsidRPr="009A6BD6">
              <w:rPr>
                <w:rFonts w:cs="Times New Roman"/>
                <w:szCs w:val="24"/>
                <w:lang w:eastAsia="tr-TR"/>
              </w:rPr>
              <w:t>Hakkı</w:t>
            </w:r>
            <w:r w:rsidRPr="009A6BD6">
              <w:rPr>
                <w:rFonts w:cs="Times New Roman"/>
                <w:spacing w:val="-28"/>
                <w:szCs w:val="24"/>
                <w:lang w:eastAsia="tr-TR"/>
              </w:rPr>
              <w:t xml:space="preserve"> </w:t>
            </w:r>
            <w:r w:rsidRPr="009A6BD6">
              <w:rPr>
                <w:rFonts w:cs="Times New Roman"/>
                <w:szCs w:val="24"/>
                <w:lang w:eastAsia="tr-TR"/>
              </w:rPr>
              <w:t>Ögelman</w:t>
            </w:r>
            <w:r w:rsidRPr="009A6BD6">
              <w:rPr>
                <w:rFonts w:cs="Times New Roman"/>
                <w:spacing w:val="-28"/>
                <w:szCs w:val="24"/>
                <w:lang w:eastAsia="tr-TR"/>
              </w:rPr>
              <w:t xml:space="preserve"> </w:t>
            </w:r>
            <w:r w:rsidRPr="009A6BD6">
              <w:rPr>
                <w:rFonts w:cs="Times New Roman"/>
                <w:szCs w:val="24"/>
                <w:lang w:eastAsia="tr-TR"/>
              </w:rPr>
              <w:t>Astronomlar</w:t>
            </w:r>
            <w:r w:rsidRPr="009A6BD6">
              <w:rPr>
                <w:rFonts w:cs="Times New Roman"/>
                <w:spacing w:val="-28"/>
                <w:szCs w:val="24"/>
                <w:lang w:eastAsia="tr-TR"/>
              </w:rPr>
              <w:t xml:space="preserve"> </w:t>
            </w:r>
            <w:r w:rsidRPr="009A6BD6">
              <w:rPr>
                <w:rFonts w:cs="Times New Roman"/>
                <w:szCs w:val="24"/>
                <w:lang w:eastAsia="tr-TR"/>
              </w:rPr>
              <w:t>için</w:t>
            </w:r>
            <w:r w:rsidRPr="009A6BD6">
              <w:rPr>
                <w:rFonts w:cs="Times New Roman"/>
                <w:spacing w:val="-28"/>
                <w:szCs w:val="24"/>
                <w:lang w:eastAsia="tr-TR"/>
              </w:rPr>
              <w:t xml:space="preserve"> </w:t>
            </w:r>
            <w:r w:rsidRPr="009A6BD6">
              <w:rPr>
                <w:rFonts w:cs="Times New Roman"/>
                <w:spacing w:val="-7"/>
                <w:szCs w:val="24"/>
                <w:lang w:eastAsia="tr-TR"/>
              </w:rPr>
              <w:t>Yaz</w:t>
            </w:r>
            <w:r w:rsidRPr="009A6BD6">
              <w:rPr>
                <w:rFonts w:cs="Times New Roman"/>
                <w:spacing w:val="-28"/>
                <w:szCs w:val="24"/>
                <w:lang w:eastAsia="tr-TR"/>
              </w:rPr>
              <w:t xml:space="preserve"> </w:t>
            </w:r>
            <w:r w:rsidRPr="009A6BD6">
              <w:rPr>
                <w:rFonts w:cs="Times New Roman"/>
                <w:szCs w:val="24"/>
                <w:lang w:eastAsia="tr-TR"/>
              </w:rPr>
              <w:t>Okulu</w:t>
            </w:r>
            <w:r w:rsidRPr="009A6BD6">
              <w:rPr>
                <w:rFonts w:cs="Times New Roman"/>
                <w:spacing w:val="-28"/>
                <w:szCs w:val="24"/>
                <w:lang w:eastAsia="tr-TR"/>
              </w:rPr>
              <w:t xml:space="preserve"> </w:t>
            </w:r>
            <w:r w:rsidRPr="009A6BD6">
              <w:rPr>
                <w:rFonts w:cs="Times New Roman"/>
                <w:szCs w:val="24"/>
                <w:lang w:eastAsia="tr-TR"/>
              </w:rPr>
              <w:t>(19–23</w:t>
            </w:r>
            <w:r w:rsidRPr="009A6BD6">
              <w:rPr>
                <w:rFonts w:cs="Times New Roman"/>
                <w:spacing w:val="-29"/>
                <w:szCs w:val="24"/>
                <w:lang w:eastAsia="tr-TR"/>
              </w:rPr>
              <w:t xml:space="preserve"> </w:t>
            </w:r>
            <w:r w:rsidRPr="009A6BD6">
              <w:rPr>
                <w:rFonts w:cs="Times New Roman"/>
                <w:szCs w:val="24"/>
                <w:lang w:eastAsia="tr-TR"/>
              </w:rPr>
              <w:t>Haziran 2017, İstanbul)</w:t>
            </w:r>
          </w:p>
          <w:p w14:paraId="5DC6A157" w14:textId="77777777" w:rsidR="00644ECA" w:rsidRPr="009A6BD6" w:rsidRDefault="0005562B">
            <w:pPr>
              <w:spacing w:after="0" w:line="240" w:lineRule="auto"/>
              <w:ind w:firstLine="709"/>
              <w:rPr>
                <w:rFonts w:cs="Times New Roman"/>
                <w:szCs w:val="24"/>
                <w:lang w:eastAsia="tr-TR"/>
              </w:rPr>
            </w:pPr>
            <w:r w:rsidRPr="009A6BD6">
              <w:rPr>
                <w:rFonts w:cs="Times New Roman"/>
                <w:szCs w:val="24"/>
                <w:lang w:eastAsia="tr-TR"/>
              </w:rPr>
              <w:t>* Feza Gürsey Merkezi Yaz Okulları; Astrofiziksel Diskler Yaz Okulu (14–18 Ağustos 2017, İstanbul)</w:t>
            </w:r>
          </w:p>
          <w:p w14:paraId="28286012" w14:textId="77777777" w:rsidR="00644ECA" w:rsidRPr="009A6BD6" w:rsidRDefault="0005562B">
            <w:pPr>
              <w:spacing w:after="0" w:line="240" w:lineRule="auto"/>
              <w:ind w:firstLine="709"/>
              <w:rPr>
                <w:rFonts w:cs="Times New Roman"/>
                <w:szCs w:val="24"/>
                <w:lang w:eastAsia="tr-TR"/>
              </w:rPr>
            </w:pPr>
            <w:r w:rsidRPr="009A6BD6">
              <w:rPr>
                <w:rFonts w:cs="Times New Roman"/>
                <w:szCs w:val="24"/>
                <w:lang w:eastAsia="tr-TR"/>
              </w:rPr>
              <w:t xml:space="preserve">*Feza Gürsey Merkezi Yaz Okulları; Evrende Ölçekler ve Işınım Süreçleri Yaz Okulu (18–21 Haziran 2018, İstanbul)   </w:t>
            </w:r>
          </w:p>
          <w:p w14:paraId="2FFA67BC" w14:textId="77777777" w:rsidR="00644ECA" w:rsidRPr="009A6BD6" w:rsidRDefault="00644ECA">
            <w:pPr>
              <w:spacing w:after="0" w:line="240" w:lineRule="auto"/>
              <w:rPr>
                <w:rFonts w:cs="Times New Roman"/>
                <w:szCs w:val="24"/>
              </w:rPr>
            </w:pPr>
          </w:p>
        </w:tc>
      </w:tr>
    </w:tbl>
    <w:p w14:paraId="6FC89CCF" w14:textId="77777777" w:rsidR="00644ECA" w:rsidRPr="009A6BD6" w:rsidRDefault="00644ECA">
      <w:pPr>
        <w:pStyle w:val="Standard"/>
        <w:spacing w:after="0"/>
        <w:rPr>
          <w:rFonts w:cs="Times New Roman"/>
        </w:rPr>
      </w:pPr>
    </w:p>
    <w:sectPr w:rsidR="00644ECA" w:rsidRPr="009A6BD6" w:rsidSect="00513587">
      <w:headerReference w:type="default" r:id="rId44"/>
      <w:footerReference w:type="default" r:id="rId45"/>
      <w:pgSz w:w="11906" w:h="16838" w:code="9"/>
      <w:pgMar w:top="1134" w:right="1134" w:bottom="1134" w:left="1701" w:header="1134" w:footer="709" w:gutter="0"/>
      <w:pgNumType w:start="1"/>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D2A63E" w14:textId="77777777" w:rsidR="00196DF9" w:rsidRDefault="00196DF9">
      <w:pPr>
        <w:spacing w:after="0" w:line="240" w:lineRule="auto"/>
      </w:pPr>
      <w:r>
        <w:separator/>
      </w:r>
    </w:p>
  </w:endnote>
  <w:endnote w:type="continuationSeparator" w:id="0">
    <w:p w14:paraId="6B6F7D6A" w14:textId="77777777" w:rsidR="00196DF9" w:rsidRDefault="00196D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DejaVu Sans">
    <w:altName w:val="Times New Roman"/>
    <w:charset w:val="A2"/>
    <w:family w:val="swiss"/>
    <w:pitch w:val="variable"/>
    <w:sig w:usb0="E7002EFF" w:usb1="D200FDFF" w:usb2="0A246029" w:usb3="00000000" w:csb0="000001FF" w:csb1="00000000"/>
  </w:font>
  <w:font w:name="Calibri Light">
    <w:panose1 w:val="020F0302020204030204"/>
    <w:charset w:val="A2"/>
    <w:family w:val="swiss"/>
    <w:pitch w:val="variable"/>
    <w:sig w:usb0="E4002EFF" w:usb1="C000247B" w:usb2="00000009" w:usb3="00000000" w:csb0="000001FF" w:csb1="00000000"/>
  </w:font>
  <w:font w:name="Liberation Sans">
    <w:altName w:val="Arial"/>
    <w:charset w:val="00"/>
    <w:family w:val="swiss"/>
    <w:pitch w:val="variable"/>
  </w:font>
  <w:font w:name="Liberation Serif">
    <w:altName w:val="Times New Roman"/>
    <w:charset w:val="00"/>
    <w:family w:val="roman"/>
    <w:pitch w:val="variable"/>
  </w:font>
  <w:font w:name="Noto Sans CJK SC Regular">
    <w:altName w:val="Times New Roman"/>
    <w:charset w:val="00"/>
    <w:family w:val="auto"/>
    <w:pitch w:val="variable"/>
  </w:font>
  <w:font w:name="Lohit Devanagari">
    <w:altName w:val="Times New Roman"/>
    <w:charset w:val="00"/>
    <w:family w:val="auto"/>
    <w:pitch w:val="variable"/>
  </w:font>
  <w:font w:name="Tahoma">
    <w:panose1 w:val="020B0604030504040204"/>
    <w:charset w:val="A2"/>
    <w:family w:val="swiss"/>
    <w:pitch w:val="variable"/>
    <w:sig w:usb0="E1002EFF" w:usb1="C000605B" w:usb2="00000029" w:usb3="00000000" w:csb0="000101FF" w:csb1="00000000"/>
  </w:font>
  <w:font w:name="Liberation Mono">
    <w:altName w:val="MS Gothic"/>
    <w:charset w:val="00"/>
    <w:family w:val="modern"/>
    <w:pitch w:val="fixed"/>
  </w:font>
  <w:font w:name="Nimbus Mono L">
    <w:charset w:val="00"/>
    <w:family w:val="modern"/>
    <w:pitch w:val="fixed"/>
  </w:font>
  <w:font w:name="Arial">
    <w:panose1 w:val="020B0604020202020204"/>
    <w:charset w:val="A2"/>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T3B8o00">
    <w:charset w:val="00"/>
    <w:family w:val="auto"/>
    <w:pitch w:val="default"/>
  </w:font>
  <w:font w:name="Cambria Math">
    <w:panose1 w:val="02040503050406030204"/>
    <w:charset w:val="A2"/>
    <w:family w:val="roman"/>
    <w:pitch w:val="variable"/>
    <w:sig w:usb0="E00006FF" w:usb1="420024FF" w:usb2="02000000" w:usb3="00000000" w:csb0="0000019F" w:csb1="00000000"/>
  </w:font>
  <w:font w:name="MS Mincho">
    <w:altName w:val="Yu Gothic UI"/>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A2ED6" w14:textId="77777777" w:rsidR="00196DF9" w:rsidRDefault="00196DF9">
    <w:pPr>
      <w:pStyle w:val="AltBilgi"/>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F1464" w14:textId="122B7BE6" w:rsidR="00196DF9" w:rsidRDefault="00196DF9">
    <w:pPr>
      <w:pStyle w:val="AltBilgi"/>
      <w:jc w:val="center"/>
    </w:pPr>
    <w:r>
      <w:fldChar w:fldCharType="begin"/>
    </w:r>
    <w:r>
      <w:instrText xml:space="preserve"> PAGE </w:instrText>
    </w:r>
    <w:r>
      <w:fldChar w:fldCharType="separate"/>
    </w:r>
    <w:r w:rsidR="002E6E16">
      <w:rPr>
        <w:noProof/>
      </w:rPr>
      <w:t>vii</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B4D249" w14:textId="5C6D09AA" w:rsidR="00196DF9" w:rsidRDefault="00196DF9">
    <w:pPr>
      <w:pStyle w:val="AltBilgi"/>
      <w:jc w:val="center"/>
    </w:pPr>
    <w:r>
      <w:fldChar w:fldCharType="begin"/>
    </w:r>
    <w:r>
      <w:instrText xml:space="preserve"> PAGE </w:instrText>
    </w:r>
    <w:r>
      <w:fldChar w:fldCharType="separate"/>
    </w:r>
    <w:r w:rsidR="002E6E16">
      <w:rPr>
        <w:noProof/>
      </w:rPr>
      <w:t>60</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14BDE5" w14:textId="77777777" w:rsidR="00196DF9" w:rsidRDefault="00196DF9">
      <w:pPr>
        <w:spacing w:after="0" w:line="240" w:lineRule="auto"/>
      </w:pPr>
      <w:r>
        <w:rPr>
          <w:color w:val="000000"/>
        </w:rPr>
        <w:separator/>
      </w:r>
    </w:p>
  </w:footnote>
  <w:footnote w:type="continuationSeparator" w:id="0">
    <w:p w14:paraId="0DC00471" w14:textId="77777777" w:rsidR="00196DF9" w:rsidRDefault="00196D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5FD35" w14:textId="77777777" w:rsidR="00196DF9" w:rsidRDefault="00196DF9">
    <w:pPr>
      <w:pStyle w:val="stBilgi"/>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62F18C" w14:textId="77777777" w:rsidR="00196DF9" w:rsidRDefault="00196DF9">
    <w:pPr>
      <w:pStyle w:val="stBilgi"/>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6E2CB1" w14:textId="77777777" w:rsidR="00196DF9" w:rsidRDefault="00196DF9">
    <w:pPr>
      <w:pStyle w:val="stBilgi"/>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C5087"/>
    <w:multiLevelType w:val="multilevel"/>
    <w:tmpl w:val="37A0662A"/>
    <w:lvl w:ilvl="0">
      <w:numFmt w:val="bullet"/>
      <w:lvlText w:val=""/>
      <w:lvlJc w:val="left"/>
      <w:pPr>
        <w:ind w:left="1426" w:hanging="360"/>
      </w:pPr>
      <w:rPr>
        <w:rFonts w:ascii="Symbol" w:hAnsi="Symbol"/>
      </w:rPr>
    </w:lvl>
    <w:lvl w:ilvl="1">
      <w:numFmt w:val="bullet"/>
      <w:lvlText w:val="o"/>
      <w:lvlJc w:val="left"/>
      <w:pPr>
        <w:ind w:left="2146" w:hanging="360"/>
      </w:pPr>
      <w:rPr>
        <w:rFonts w:ascii="Courier New" w:hAnsi="Courier New" w:cs="Courier New"/>
      </w:rPr>
    </w:lvl>
    <w:lvl w:ilvl="2">
      <w:numFmt w:val="bullet"/>
      <w:lvlText w:val=""/>
      <w:lvlJc w:val="left"/>
      <w:pPr>
        <w:ind w:left="2866" w:hanging="360"/>
      </w:pPr>
      <w:rPr>
        <w:rFonts w:ascii="Wingdings" w:hAnsi="Wingdings"/>
      </w:rPr>
    </w:lvl>
    <w:lvl w:ilvl="3">
      <w:numFmt w:val="bullet"/>
      <w:lvlText w:val=""/>
      <w:lvlJc w:val="left"/>
      <w:pPr>
        <w:ind w:left="3586" w:hanging="360"/>
      </w:pPr>
      <w:rPr>
        <w:rFonts w:ascii="Symbol" w:hAnsi="Symbol"/>
      </w:rPr>
    </w:lvl>
    <w:lvl w:ilvl="4">
      <w:numFmt w:val="bullet"/>
      <w:lvlText w:val="o"/>
      <w:lvlJc w:val="left"/>
      <w:pPr>
        <w:ind w:left="4306" w:hanging="360"/>
      </w:pPr>
      <w:rPr>
        <w:rFonts w:ascii="Courier New" w:hAnsi="Courier New" w:cs="Courier New"/>
      </w:rPr>
    </w:lvl>
    <w:lvl w:ilvl="5">
      <w:numFmt w:val="bullet"/>
      <w:lvlText w:val=""/>
      <w:lvlJc w:val="left"/>
      <w:pPr>
        <w:ind w:left="5026" w:hanging="360"/>
      </w:pPr>
      <w:rPr>
        <w:rFonts w:ascii="Wingdings" w:hAnsi="Wingdings"/>
      </w:rPr>
    </w:lvl>
    <w:lvl w:ilvl="6">
      <w:numFmt w:val="bullet"/>
      <w:lvlText w:val=""/>
      <w:lvlJc w:val="left"/>
      <w:pPr>
        <w:ind w:left="5746" w:hanging="360"/>
      </w:pPr>
      <w:rPr>
        <w:rFonts w:ascii="Symbol" w:hAnsi="Symbol"/>
      </w:rPr>
    </w:lvl>
    <w:lvl w:ilvl="7">
      <w:numFmt w:val="bullet"/>
      <w:lvlText w:val="o"/>
      <w:lvlJc w:val="left"/>
      <w:pPr>
        <w:ind w:left="6466" w:hanging="360"/>
      </w:pPr>
      <w:rPr>
        <w:rFonts w:ascii="Courier New" w:hAnsi="Courier New" w:cs="Courier New"/>
      </w:rPr>
    </w:lvl>
    <w:lvl w:ilvl="8">
      <w:numFmt w:val="bullet"/>
      <w:lvlText w:val=""/>
      <w:lvlJc w:val="left"/>
      <w:pPr>
        <w:ind w:left="7186" w:hanging="360"/>
      </w:pPr>
      <w:rPr>
        <w:rFonts w:ascii="Wingdings" w:hAnsi="Wingdings"/>
      </w:rPr>
    </w:lvl>
  </w:abstractNum>
  <w:abstractNum w:abstractNumId="1" w15:restartNumberingAfterBreak="0">
    <w:nsid w:val="03D40D20"/>
    <w:multiLevelType w:val="multilevel"/>
    <w:tmpl w:val="81BCACA2"/>
    <w:styleLink w:val="WWNum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05B22BC6"/>
    <w:multiLevelType w:val="multilevel"/>
    <w:tmpl w:val="049C1118"/>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 w15:restartNumberingAfterBreak="0">
    <w:nsid w:val="095D7746"/>
    <w:multiLevelType w:val="multilevel"/>
    <w:tmpl w:val="09CE6C64"/>
    <w:lvl w:ilvl="0">
      <w:numFmt w:val="bullet"/>
      <w:lvlText w:val=""/>
      <w:lvlJc w:val="left"/>
      <w:pPr>
        <w:ind w:left="1426" w:hanging="360"/>
      </w:pPr>
      <w:rPr>
        <w:rFonts w:ascii="Symbol" w:hAnsi="Symbol"/>
      </w:rPr>
    </w:lvl>
    <w:lvl w:ilvl="1">
      <w:numFmt w:val="bullet"/>
      <w:lvlText w:val="o"/>
      <w:lvlJc w:val="left"/>
      <w:pPr>
        <w:ind w:left="2146" w:hanging="360"/>
      </w:pPr>
      <w:rPr>
        <w:rFonts w:ascii="Courier New" w:hAnsi="Courier New" w:cs="Courier New"/>
      </w:rPr>
    </w:lvl>
    <w:lvl w:ilvl="2">
      <w:numFmt w:val="bullet"/>
      <w:lvlText w:val=""/>
      <w:lvlJc w:val="left"/>
      <w:pPr>
        <w:ind w:left="2866" w:hanging="360"/>
      </w:pPr>
      <w:rPr>
        <w:rFonts w:ascii="Wingdings" w:hAnsi="Wingdings"/>
      </w:rPr>
    </w:lvl>
    <w:lvl w:ilvl="3">
      <w:numFmt w:val="bullet"/>
      <w:lvlText w:val=""/>
      <w:lvlJc w:val="left"/>
      <w:pPr>
        <w:ind w:left="3586" w:hanging="360"/>
      </w:pPr>
      <w:rPr>
        <w:rFonts w:ascii="Symbol" w:hAnsi="Symbol"/>
      </w:rPr>
    </w:lvl>
    <w:lvl w:ilvl="4">
      <w:numFmt w:val="bullet"/>
      <w:lvlText w:val="o"/>
      <w:lvlJc w:val="left"/>
      <w:pPr>
        <w:ind w:left="4306" w:hanging="360"/>
      </w:pPr>
      <w:rPr>
        <w:rFonts w:ascii="Courier New" w:hAnsi="Courier New" w:cs="Courier New"/>
      </w:rPr>
    </w:lvl>
    <w:lvl w:ilvl="5">
      <w:numFmt w:val="bullet"/>
      <w:lvlText w:val=""/>
      <w:lvlJc w:val="left"/>
      <w:pPr>
        <w:ind w:left="5026" w:hanging="360"/>
      </w:pPr>
      <w:rPr>
        <w:rFonts w:ascii="Wingdings" w:hAnsi="Wingdings"/>
      </w:rPr>
    </w:lvl>
    <w:lvl w:ilvl="6">
      <w:numFmt w:val="bullet"/>
      <w:lvlText w:val=""/>
      <w:lvlJc w:val="left"/>
      <w:pPr>
        <w:ind w:left="5746" w:hanging="360"/>
      </w:pPr>
      <w:rPr>
        <w:rFonts w:ascii="Symbol" w:hAnsi="Symbol"/>
      </w:rPr>
    </w:lvl>
    <w:lvl w:ilvl="7">
      <w:numFmt w:val="bullet"/>
      <w:lvlText w:val="o"/>
      <w:lvlJc w:val="left"/>
      <w:pPr>
        <w:ind w:left="6466" w:hanging="360"/>
      </w:pPr>
      <w:rPr>
        <w:rFonts w:ascii="Courier New" w:hAnsi="Courier New" w:cs="Courier New"/>
      </w:rPr>
    </w:lvl>
    <w:lvl w:ilvl="8">
      <w:numFmt w:val="bullet"/>
      <w:lvlText w:val=""/>
      <w:lvlJc w:val="left"/>
      <w:pPr>
        <w:ind w:left="7186" w:hanging="360"/>
      </w:pPr>
      <w:rPr>
        <w:rFonts w:ascii="Wingdings" w:hAnsi="Wingdings"/>
      </w:rPr>
    </w:lvl>
  </w:abstractNum>
  <w:abstractNum w:abstractNumId="4" w15:restartNumberingAfterBreak="0">
    <w:nsid w:val="16241B94"/>
    <w:multiLevelType w:val="multilevel"/>
    <w:tmpl w:val="7302AEF8"/>
    <w:styleLink w:val="WWNum6"/>
    <w:lvl w:ilvl="0">
      <w:numFmt w:val="bullet"/>
      <w:lvlText w:val=""/>
      <w:lvlJc w:val="left"/>
      <w:pPr>
        <w:ind w:left="1080" w:hanging="360"/>
      </w:pPr>
      <w:rPr>
        <w:rFonts w:ascii="Wingdings" w:hAnsi="Wingdings"/>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5" w15:restartNumberingAfterBreak="0">
    <w:nsid w:val="1D226A2B"/>
    <w:multiLevelType w:val="multilevel"/>
    <w:tmpl w:val="84201F1E"/>
    <w:styleLink w:val="WWNum9"/>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6" w15:restartNumberingAfterBreak="0">
    <w:nsid w:val="1DC41057"/>
    <w:multiLevelType w:val="multilevel"/>
    <w:tmpl w:val="32FA102E"/>
    <w:lvl w:ilvl="0">
      <w:numFmt w:val="bullet"/>
      <w:lvlText w:val=""/>
      <w:lvlJc w:val="left"/>
      <w:pPr>
        <w:ind w:left="1426" w:hanging="360"/>
      </w:pPr>
      <w:rPr>
        <w:rFonts w:ascii="Symbol" w:hAnsi="Symbol"/>
      </w:rPr>
    </w:lvl>
    <w:lvl w:ilvl="1">
      <w:numFmt w:val="bullet"/>
      <w:lvlText w:val="o"/>
      <w:lvlJc w:val="left"/>
      <w:pPr>
        <w:ind w:left="2146" w:hanging="360"/>
      </w:pPr>
      <w:rPr>
        <w:rFonts w:ascii="Courier New" w:hAnsi="Courier New" w:cs="Courier New"/>
      </w:rPr>
    </w:lvl>
    <w:lvl w:ilvl="2">
      <w:numFmt w:val="bullet"/>
      <w:lvlText w:val=""/>
      <w:lvlJc w:val="left"/>
      <w:pPr>
        <w:ind w:left="2866" w:hanging="360"/>
      </w:pPr>
      <w:rPr>
        <w:rFonts w:ascii="Wingdings" w:hAnsi="Wingdings"/>
      </w:rPr>
    </w:lvl>
    <w:lvl w:ilvl="3">
      <w:numFmt w:val="bullet"/>
      <w:lvlText w:val=""/>
      <w:lvlJc w:val="left"/>
      <w:pPr>
        <w:ind w:left="3586" w:hanging="360"/>
      </w:pPr>
      <w:rPr>
        <w:rFonts w:ascii="Symbol" w:hAnsi="Symbol"/>
      </w:rPr>
    </w:lvl>
    <w:lvl w:ilvl="4">
      <w:numFmt w:val="bullet"/>
      <w:lvlText w:val="o"/>
      <w:lvlJc w:val="left"/>
      <w:pPr>
        <w:ind w:left="4306" w:hanging="360"/>
      </w:pPr>
      <w:rPr>
        <w:rFonts w:ascii="Courier New" w:hAnsi="Courier New" w:cs="Courier New"/>
      </w:rPr>
    </w:lvl>
    <w:lvl w:ilvl="5">
      <w:numFmt w:val="bullet"/>
      <w:lvlText w:val=""/>
      <w:lvlJc w:val="left"/>
      <w:pPr>
        <w:ind w:left="5026" w:hanging="360"/>
      </w:pPr>
      <w:rPr>
        <w:rFonts w:ascii="Wingdings" w:hAnsi="Wingdings"/>
      </w:rPr>
    </w:lvl>
    <w:lvl w:ilvl="6">
      <w:numFmt w:val="bullet"/>
      <w:lvlText w:val=""/>
      <w:lvlJc w:val="left"/>
      <w:pPr>
        <w:ind w:left="5746" w:hanging="360"/>
      </w:pPr>
      <w:rPr>
        <w:rFonts w:ascii="Symbol" w:hAnsi="Symbol"/>
      </w:rPr>
    </w:lvl>
    <w:lvl w:ilvl="7">
      <w:numFmt w:val="bullet"/>
      <w:lvlText w:val="o"/>
      <w:lvlJc w:val="left"/>
      <w:pPr>
        <w:ind w:left="6466" w:hanging="360"/>
      </w:pPr>
      <w:rPr>
        <w:rFonts w:ascii="Courier New" w:hAnsi="Courier New" w:cs="Courier New"/>
      </w:rPr>
    </w:lvl>
    <w:lvl w:ilvl="8">
      <w:numFmt w:val="bullet"/>
      <w:lvlText w:val=""/>
      <w:lvlJc w:val="left"/>
      <w:pPr>
        <w:ind w:left="7186" w:hanging="360"/>
      </w:pPr>
      <w:rPr>
        <w:rFonts w:ascii="Wingdings" w:hAnsi="Wingdings"/>
      </w:rPr>
    </w:lvl>
  </w:abstractNum>
  <w:abstractNum w:abstractNumId="7" w15:restartNumberingAfterBreak="0">
    <w:nsid w:val="1E817A05"/>
    <w:multiLevelType w:val="multilevel"/>
    <w:tmpl w:val="C4ACA626"/>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2C51849"/>
    <w:multiLevelType w:val="multilevel"/>
    <w:tmpl w:val="BE729930"/>
    <w:styleLink w:val="WWNum8"/>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9" w15:restartNumberingAfterBreak="0">
    <w:nsid w:val="22E7379C"/>
    <w:multiLevelType w:val="multilevel"/>
    <w:tmpl w:val="3E6E648E"/>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23FF1644"/>
    <w:multiLevelType w:val="multilevel"/>
    <w:tmpl w:val="EC38D782"/>
    <w:styleLink w:val="WWNum4"/>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25777E2C"/>
    <w:multiLevelType w:val="multilevel"/>
    <w:tmpl w:val="7AE881F2"/>
    <w:styleLink w:val="WWNum12"/>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2" w15:restartNumberingAfterBreak="0">
    <w:nsid w:val="26AA0DC6"/>
    <w:multiLevelType w:val="multilevel"/>
    <w:tmpl w:val="3844EEA6"/>
    <w:styleLink w:val="WWNum10"/>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3" w15:restartNumberingAfterBreak="0">
    <w:nsid w:val="271474EF"/>
    <w:multiLevelType w:val="multilevel"/>
    <w:tmpl w:val="810ABC42"/>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986327C"/>
    <w:multiLevelType w:val="multilevel"/>
    <w:tmpl w:val="E56E40F4"/>
    <w:styleLink w:val="WWNum1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29CF314F"/>
    <w:multiLevelType w:val="hybridMultilevel"/>
    <w:tmpl w:val="AF54D1F8"/>
    <w:lvl w:ilvl="0" w:tplc="041F0001">
      <w:start w:val="1"/>
      <w:numFmt w:val="bullet"/>
      <w:lvlText w:val=""/>
      <w:lvlJc w:val="left"/>
      <w:pPr>
        <w:ind w:left="1426" w:hanging="360"/>
      </w:pPr>
      <w:rPr>
        <w:rFonts w:ascii="Symbol" w:hAnsi="Symbol"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16" w15:restartNumberingAfterBreak="0">
    <w:nsid w:val="2A8B4387"/>
    <w:multiLevelType w:val="multilevel"/>
    <w:tmpl w:val="9430A292"/>
    <w:styleLink w:val="WWNum5"/>
    <w:lvl w:ilvl="0">
      <w:numFmt w:val="bullet"/>
      <w:lvlText w:val=""/>
      <w:lvlJc w:val="left"/>
      <w:pPr>
        <w:ind w:left="1080" w:hanging="360"/>
      </w:pPr>
      <w:rPr>
        <w:rFonts w:ascii="Symbol" w:hAnsi="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7" w15:restartNumberingAfterBreak="0">
    <w:nsid w:val="2C4C1455"/>
    <w:multiLevelType w:val="multilevel"/>
    <w:tmpl w:val="4DDE9A38"/>
    <w:lvl w:ilvl="0">
      <w:start w:val="2"/>
      <w:numFmt w:val="decimal"/>
      <w:lvlText w:val="%1"/>
      <w:lvlJc w:val="left"/>
      <w:pPr>
        <w:ind w:left="480" w:hanging="480"/>
      </w:pPr>
      <w:rPr>
        <w:rFonts w:hint="default"/>
      </w:rPr>
    </w:lvl>
    <w:lvl w:ilvl="1">
      <w:start w:val="3"/>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8" w15:restartNumberingAfterBreak="0">
    <w:nsid w:val="333A74B5"/>
    <w:multiLevelType w:val="multilevel"/>
    <w:tmpl w:val="341689C2"/>
    <w:lvl w:ilvl="0">
      <w:numFmt w:val="bullet"/>
      <w:lvlText w:val="•"/>
      <w:lvlJc w:val="left"/>
      <w:pPr>
        <w:ind w:left="1426" w:hanging="360"/>
      </w:pPr>
    </w:lvl>
    <w:lvl w:ilvl="1">
      <w:numFmt w:val="bullet"/>
      <w:lvlText w:val="o"/>
      <w:lvlJc w:val="left"/>
      <w:pPr>
        <w:ind w:left="2146" w:hanging="360"/>
      </w:pPr>
      <w:rPr>
        <w:rFonts w:ascii="Courier New" w:hAnsi="Courier New" w:cs="Courier New"/>
      </w:rPr>
    </w:lvl>
    <w:lvl w:ilvl="2">
      <w:numFmt w:val="bullet"/>
      <w:lvlText w:val=""/>
      <w:lvlJc w:val="left"/>
      <w:pPr>
        <w:ind w:left="2866" w:hanging="360"/>
      </w:pPr>
      <w:rPr>
        <w:rFonts w:ascii="Wingdings" w:hAnsi="Wingdings"/>
      </w:rPr>
    </w:lvl>
    <w:lvl w:ilvl="3">
      <w:numFmt w:val="bullet"/>
      <w:lvlText w:val=""/>
      <w:lvlJc w:val="left"/>
      <w:pPr>
        <w:ind w:left="3586" w:hanging="360"/>
      </w:pPr>
      <w:rPr>
        <w:rFonts w:ascii="Symbol" w:hAnsi="Symbol"/>
      </w:rPr>
    </w:lvl>
    <w:lvl w:ilvl="4">
      <w:numFmt w:val="bullet"/>
      <w:lvlText w:val="o"/>
      <w:lvlJc w:val="left"/>
      <w:pPr>
        <w:ind w:left="4306" w:hanging="360"/>
      </w:pPr>
      <w:rPr>
        <w:rFonts w:ascii="Courier New" w:hAnsi="Courier New" w:cs="Courier New"/>
      </w:rPr>
    </w:lvl>
    <w:lvl w:ilvl="5">
      <w:numFmt w:val="bullet"/>
      <w:lvlText w:val=""/>
      <w:lvlJc w:val="left"/>
      <w:pPr>
        <w:ind w:left="5026" w:hanging="360"/>
      </w:pPr>
      <w:rPr>
        <w:rFonts w:ascii="Wingdings" w:hAnsi="Wingdings"/>
      </w:rPr>
    </w:lvl>
    <w:lvl w:ilvl="6">
      <w:numFmt w:val="bullet"/>
      <w:lvlText w:val=""/>
      <w:lvlJc w:val="left"/>
      <w:pPr>
        <w:ind w:left="5746" w:hanging="360"/>
      </w:pPr>
      <w:rPr>
        <w:rFonts w:ascii="Symbol" w:hAnsi="Symbol"/>
      </w:rPr>
    </w:lvl>
    <w:lvl w:ilvl="7">
      <w:numFmt w:val="bullet"/>
      <w:lvlText w:val="o"/>
      <w:lvlJc w:val="left"/>
      <w:pPr>
        <w:ind w:left="6466" w:hanging="360"/>
      </w:pPr>
      <w:rPr>
        <w:rFonts w:ascii="Courier New" w:hAnsi="Courier New" w:cs="Courier New"/>
      </w:rPr>
    </w:lvl>
    <w:lvl w:ilvl="8">
      <w:numFmt w:val="bullet"/>
      <w:lvlText w:val=""/>
      <w:lvlJc w:val="left"/>
      <w:pPr>
        <w:ind w:left="7186" w:hanging="360"/>
      </w:pPr>
      <w:rPr>
        <w:rFonts w:ascii="Wingdings" w:hAnsi="Wingdings"/>
      </w:rPr>
    </w:lvl>
  </w:abstractNum>
  <w:abstractNum w:abstractNumId="19" w15:restartNumberingAfterBreak="0">
    <w:nsid w:val="343A52D9"/>
    <w:multiLevelType w:val="multilevel"/>
    <w:tmpl w:val="49906B62"/>
    <w:styleLink w:val="WWNum14"/>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20" w15:restartNumberingAfterBreak="0">
    <w:nsid w:val="3D063ECD"/>
    <w:multiLevelType w:val="multilevel"/>
    <w:tmpl w:val="E51A913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D146AF6"/>
    <w:multiLevelType w:val="multilevel"/>
    <w:tmpl w:val="771287E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479D15E5"/>
    <w:multiLevelType w:val="multilevel"/>
    <w:tmpl w:val="4FA82E94"/>
    <w:lvl w:ilvl="0">
      <w:numFmt w:val="bullet"/>
      <w:lvlText w:val="•"/>
      <w:lvlJc w:val="left"/>
      <w:pPr>
        <w:ind w:left="1426" w:hanging="360"/>
      </w:pPr>
    </w:lvl>
    <w:lvl w:ilvl="1">
      <w:numFmt w:val="bullet"/>
      <w:lvlText w:val="o"/>
      <w:lvlJc w:val="left"/>
      <w:pPr>
        <w:ind w:left="2146" w:hanging="360"/>
      </w:pPr>
      <w:rPr>
        <w:rFonts w:ascii="Courier New" w:hAnsi="Courier New" w:cs="Courier New"/>
      </w:rPr>
    </w:lvl>
    <w:lvl w:ilvl="2">
      <w:numFmt w:val="bullet"/>
      <w:lvlText w:val=""/>
      <w:lvlJc w:val="left"/>
      <w:pPr>
        <w:ind w:left="2866" w:hanging="360"/>
      </w:pPr>
      <w:rPr>
        <w:rFonts w:ascii="Wingdings" w:hAnsi="Wingdings"/>
      </w:rPr>
    </w:lvl>
    <w:lvl w:ilvl="3">
      <w:numFmt w:val="bullet"/>
      <w:lvlText w:val=""/>
      <w:lvlJc w:val="left"/>
      <w:pPr>
        <w:ind w:left="3586" w:hanging="360"/>
      </w:pPr>
      <w:rPr>
        <w:rFonts w:ascii="Symbol" w:hAnsi="Symbol"/>
      </w:rPr>
    </w:lvl>
    <w:lvl w:ilvl="4">
      <w:numFmt w:val="bullet"/>
      <w:lvlText w:val="o"/>
      <w:lvlJc w:val="left"/>
      <w:pPr>
        <w:ind w:left="4306" w:hanging="360"/>
      </w:pPr>
      <w:rPr>
        <w:rFonts w:ascii="Courier New" w:hAnsi="Courier New" w:cs="Courier New"/>
      </w:rPr>
    </w:lvl>
    <w:lvl w:ilvl="5">
      <w:numFmt w:val="bullet"/>
      <w:lvlText w:val=""/>
      <w:lvlJc w:val="left"/>
      <w:pPr>
        <w:ind w:left="5026" w:hanging="360"/>
      </w:pPr>
      <w:rPr>
        <w:rFonts w:ascii="Wingdings" w:hAnsi="Wingdings"/>
      </w:rPr>
    </w:lvl>
    <w:lvl w:ilvl="6">
      <w:numFmt w:val="bullet"/>
      <w:lvlText w:val=""/>
      <w:lvlJc w:val="left"/>
      <w:pPr>
        <w:ind w:left="5746" w:hanging="360"/>
      </w:pPr>
      <w:rPr>
        <w:rFonts w:ascii="Symbol" w:hAnsi="Symbol"/>
      </w:rPr>
    </w:lvl>
    <w:lvl w:ilvl="7">
      <w:numFmt w:val="bullet"/>
      <w:lvlText w:val="o"/>
      <w:lvlJc w:val="left"/>
      <w:pPr>
        <w:ind w:left="6466" w:hanging="360"/>
      </w:pPr>
      <w:rPr>
        <w:rFonts w:ascii="Courier New" w:hAnsi="Courier New" w:cs="Courier New"/>
      </w:rPr>
    </w:lvl>
    <w:lvl w:ilvl="8">
      <w:numFmt w:val="bullet"/>
      <w:lvlText w:val=""/>
      <w:lvlJc w:val="left"/>
      <w:pPr>
        <w:ind w:left="7186" w:hanging="360"/>
      </w:pPr>
      <w:rPr>
        <w:rFonts w:ascii="Wingdings" w:hAnsi="Wingdings"/>
      </w:rPr>
    </w:lvl>
  </w:abstractNum>
  <w:abstractNum w:abstractNumId="23" w15:restartNumberingAfterBreak="0">
    <w:nsid w:val="4AC4790F"/>
    <w:multiLevelType w:val="multilevel"/>
    <w:tmpl w:val="2FAE8230"/>
    <w:styleLink w:val="WWNum1"/>
    <w:lvl w:ilvl="0">
      <w:start w:val="1"/>
      <w:numFmt w:val="upperRoman"/>
      <w:lvlText w:val="%1."/>
      <w:lvlJc w:val="right"/>
      <w:pPr>
        <w:ind w:left="720" w:hanging="360"/>
      </w:pPr>
    </w:lvl>
    <w:lvl w:ilvl="1">
      <w:start w:val="3"/>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4" w15:restartNumberingAfterBreak="0">
    <w:nsid w:val="4C27378A"/>
    <w:multiLevelType w:val="multilevel"/>
    <w:tmpl w:val="C4ACA6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36A529F"/>
    <w:multiLevelType w:val="hybridMultilevel"/>
    <w:tmpl w:val="B2529AB6"/>
    <w:lvl w:ilvl="0" w:tplc="041F0001">
      <w:start w:val="1"/>
      <w:numFmt w:val="bullet"/>
      <w:lvlText w:val=""/>
      <w:lvlJc w:val="left"/>
      <w:pPr>
        <w:ind w:left="1426" w:hanging="360"/>
      </w:pPr>
      <w:rPr>
        <w:rFonts w:ascii="Symbol" w:hAnsi="Symbol"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26" w15:restartNumberingAfterBreak="0">
    <w:nsid w:val="5626352B"/>
    <w:multiLevelType w:val="multilevel"/>
    <w:tmpl w:val="FE186DD0"/>
    <w:lvl w:ilvl="0">
      <w:start w:val="1"/>
      <w:numFmt w:val="lowerRoman"/>
      <w:lvlText w:val="%1."/>
      <w:lvlJc w:val="righ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63909BD"/>
    <w:multiLevelType w:val="hybridMultilevel"/>
    <w:tmpl w:val="2FEE394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8" w15:restartNumberingAfterBreak="0">
    <w:nsid w:val="59851342"/>
    <w:multiLevelType w:val="multilevel"/>
    <w:tmpl w:val="F454F558"/>
    <w:lvl w:ilvl="0">
      <w:numFmt w:val="bullet"/>
      <w:lvlText w:val=""/>
      <w:lvlJc w:val="left"/>
      <w:pPr>
        <w:ind w:left="1426" w:hanging="360"/>
      </w:pPr>
      <w:rPr>
        <w:rFonts w:ascii="Symbol" w:hAnsi="Symbol"/>
      </w:rPr>
    </w:lvl>
    <w:lvl w:ilvl="1">
      <w:numFmt w:val="bullet"/>
      <w:lvlText w:val="o"/>
      <w:lvlJc w:val="left"/>
      <w:pPr>
        <w:ind w:left="2146" w:hanging="360"/>
      </w:pPr>
      <w:rPr>
        <w:rFonts w:ascii="Courier New" w:hAnsi="Courier New" w:cs="Courier New"/>
      </w:rPr>
    </w:lvl>
    <w:lvl w:ilvl="2">
      <w:numFmt w:val="bullet"/>
      <w:lvlText w:val=""/>
      <w:lvlJc w:val="left"/>
      <w:pPr>
        <w:ind w:left="2866" w:hanging="360"/>
      </w:pPr>
      <w:rPr>
        <w:rFonts w:ascii="Wingdings" w:hAnsi="Wingdings"/>
      </w:rPr>
    </w:lvl>
    <w:lvl w:ilvl="3">
      <w:numFmt w:val="bullet"/>
      <w:lvlText w:val=""/>
      <w:lvlJc w:val="left"/>
      <w:pPr>
        <w:ind w:left="3586" w:hanging="360"/>
      </w:pPr>
      <w:rPr>
        <w:rFonts w:ascii="Symbol" w:hAnsi="Symbol"/>
      </w:rPr>
    </w:lvl>
    <w:lvl w:ilvl="4">
      <w:numFmt w:val="bullet"/>
      <w:lvlText w:val="o"/>
      <w:lvlJc w:val="left"/>
      <w:pPr>
        <w:ind w:left="4306" w:hanging="360"/>
      </w:pPr>
      <w:rPr>
        <w:rFonts w:ascii="Courier New" w:hAnsi="Courier New" w:cs="Courier New"/>
      </w:rPr>
    </w:lvl>
    <w:lvl w:ilvl="5">
      <w:numFmt w:val="bullet"/>
      <w:lvlText w:val=""/>
      <w:lvlJc w:val="left"/>
      <w:pPr>
        <w:ind w:left="5026" w:hanging="360"/>
      </w:pPr>
      <w:rPr>
        <w:rFonts w:ascii="Wingdings" w:hAnsi="Wingdings"/>
      </w:rPr>
    </w:lvl>
    <w:lvl w:ilvl="6">
      <w:numFmt w:val="bullet"/>
      <w:lvlText w:val=""/>
      <w:lvlJc w:val="left"/>
      <w:pPr>
        <w:ind w:left="5746" w:hanging="360"/>
      </w:pPr>
      <w:rPr>
        <w:rFonts w:ascii="Symbol" w:hAnsi="Symbol"/>
      </w:rPr>
    </w:lvl>
    <w:lvl w:ilvl="7">
      <w:numFmt w:val="bullet"/>
      <w:lvlText w:val="o"/>
      <w:lvlJc w:val="left"/>
      <w:pPr>
        <w:ind w:left="6466" w:hanging="360"/>
      </w:pPr>
      <w:rPr>
        <w:rFonts w:ascii="Courier New" w:hAnsi="Courier New" w:cs="Courier New"/>
      </w:rPr>
    </w:lvl>
    <w:lvl w:ilvl="8">
      <w:numFmt w:val="bullet"/>
      <w:lvlText w:val=""/>
      <w:lvlJc w:val="left"/>
      <w:pPr>
        <w:ind w:left="7186" w:hanging="360"/>
      </w:pPr>
      <w:rPr>
        <w:rFonts w:ascii="Wingdings" w:hAnsi="Wingdings"/>
      </w:rPr>
    </w:lvl>
  </w:abstractNum>
  <w:abstractNum w:abstractNumId="29" w15:restartNumberingAfterBreak="0">
    <w:nsid w:val="5F4C2C31"/>
    <w:multiLevelType w:val="multilevel"/>
    <w:tmpl w:val="439C2234"/>
    <w:styleLink w:val="WWNum13"/>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0" w15:restartNumberingAfterBreak="0">
    <w:nsid w:val="60962D7D"/>
    <w:multiLevelType w:val="multilevel"/>
    <w:tmpl w:val="B71C5A1C"/>
    <w:lvl w:ilvl="0">
      <w:numFmt w:val="bullet"/>
      <w:lvlText w:val=""/>
      <w:lvlJc w:val="left"/>
      <w:pPr>
        <w:ind w:left="1426" w:hanging="360"/>
      </w:pPr>
      <w:rPr>
        <w:rFonts w:ascii="Wingdings" w:hAnsi="Wingdings"/>
      </w:rPr>
    </w:lvl>
    <w:lvl w:ilvl="1">
      <w:numFmt w:val="bullet"/>
      <w:lvlText w:val="o"/>
      <w:lvlJc w:val="left"/>
      <w:pPr>
        <w:ind w:left="2146" w:hanging="360"/>
      </w:pPr>
      <w:rPr>
        <w:rFonts w:ascii="Courier New" w:hAnsi="Courier New" w:cs="Courier New"/>
      </w:rPr>
    </w:lvl>
    <w:lvl w:ilvl="2">
      <w:numFmt w:val="bullet"/>
      <w:lvlText w:val=""/>
      <w:lvlJc w:val="left"/>
      <w:pPr>
        <w:ind w:left="2866" w:hanging="360"/>
      </w:pPr>
      <w:rPr>
        <w:rFonts w:ascii="Wingdings" w:hAnsi="Wingdings"/>
      </w:rPr>
    </w:lvl>
    <w:lvl w:ilvl="3">
      <w:numFmt w:val="bullet"/>
      <w:lvlText w:val=""/>
      <w:lvlJc w:val="left"/>
      <w:pPr>
        <w:ind w:left="3586" w:hanging="360"/>
      </w:pPr>
      <w:rPr>
        <w:rFonts w:ascii="Symbol" w:hAnsi="Symbol"/>
      </w:rPr>
    </w:lvl>
    <w:lvl w:ilvl="4">
      <w:numFmt w:val="bullet"/>
      <w:lvlText w:val="o"/>
      <w:lvlJc w:val="left"/>
      <w:pPr>
        <w:ind w:left="4306" w:hanging="360"/>
      </w:pPr>
      <w:rPr>
        <w:rFonts w:ascii="Courier New" w:hAnsi="Courier New" w:cs="Courier New"/>
      </w:rPr>
    </w:lvl>
    <w:lvl w:ilvl="5">
      <w:numFmt w:val="bullet"/>
      <w:lvlText w:val=""/>
      <w:lvlJc w:val="left"/>
      <w:pPr>
        <w:ind w:left="5026" w:hanging="360"/>
      </w:pPr>
      <w:rPr>
        <w:rFonts w:ascii="Wingdings" w:hAnsi="Wingdings"/>
      </w:rPr>
    </w:lvl>
    <w:lvl w:ilvl="6">
      <w:numFmt w:val="bullet"/>
      <w:lvlText w:val=""/>
      <w:lvlJc w:val="left"/>
      <w:pPr>
        <w:ind w:left="5746" w:hanging="360"/>
      </w:pPr>
      <w:rPr>
        <w:rFonts w:ascii="Symbol" w:hAnsi="Symbol"/>
      </w:rPr>
    </w:lvl>
    <w:lvl w:ilvl="7">
      <w:numFmt w:val="bullet"/>
      <w:lvlText w:val="o"/>
      <w:lvlJc w:val="left"/>
      <w:pPr>
        <w:ind w:left="6466" w:hanging="360"/>
      </w:pPr>
      <w:rPr>
        <w:rFonts w:ascii="Courier New" w:hAnsi="Courier New" w:cs="Courier New"/>
      </w:rPr>
    </w:lvl>
    <w:lvl w:ilvl="8">
      <w:numFmt w:val="bullet"/>
      <w:lvlText w:val=""/>
      <w:lvlJc w:val="left"/>
      <w:pPr>
        <w:ind w:left="7186" w:hanging="360"/>
      </w:pPr>
      <w:rPr>
        <w:rFonts w:ascii="Wingdings" w:hAnsi="Wingdings"/>
      </w:rPr>
    </w:lvl>
  </w:abstractNum>
  <w:abstractNum w:abstractNumId="31" w15:restartNumberingAfterBreak="0">
    <w:nsid w:val="6AC43769"/>
    <w:multiLevelType w:val="multilevel"/>
    <w:tmpl w:val="C5A4B24A"/>
    <w:styleLink w:val="WWNum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C472F34"/>
    <w:multiLevelType w:val="multilevel"/>
    <w:tmpl w:val="161ECA88"/>
    <w:styleLink w:val="WWNum16"/>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C4B539D"/>
    <w:multiLevelType w:val="multilevel"/>
    <w:tmpl w:val="D93A40FC"/>
    <w:styleLink w:val="ListeYok1"/>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4" w15:restartNumberingAfterBreak="0">
    <w:nsid w:val="6F99229D"/>
    <w:multiLevelType w:val="multilevel"/>
    <w:tmpl w:val="30E4E620"/>
    <w:styleLink w:val="WWNum2"/>
    <w:lvl w:ilvl="0">
      <w:start w:val="1"/>
      <w:numFmt w:val="upperRoman"/>
      <w:lvlText w:val="%1."/>
      <w:lvlJc w:val="right"/>
      <w:pPr>
        <w:ind w:left="720" w:hanging="360"/>
      </w:pPr>
    </w:lvl>
    <w:lvl w:ilvl="1">
      <w:start w:val="1"/>
      <w:numFmt w:val="decimal"/>
      <w:lvlText w:val="%1.%2."/>
      <w:lvlJc w:val="left"/>
      <w:pPr>
        <w:ind w:left="900" w:hanging="540"/>
      </w:pPr>
      <w:rPr>
        <w:b/>
        <w:color w:val="000000"/>
      </w:rPr>
    </w:lvl>
    <w:lvl w:ilvl="2">
      <w:start w:val="2"/>
      <w:numFmt w:val="decimal"/>
      <w:lvlText w:val="%1.%2.%3."/>
      <w:lvlJc w:val="left"/>
      <w:pPr>
        <w:ind w:left="1080" w:hanging="720"/>
      </w:pPr>
      <w:rPr>
        <w:b/>
        <w:color w:val="000000"/>
      </w:rPr>
    </w:lvl>
    <w:lvl w:ilvl="3">
      <w:start w:val="1"/>
      <w:numFmt w:val="decimal"/>
      <w:lvlText w:val="%1.%2.%3.%4."/>
      <w:lvlJc w:val="left"/>
      <w:pPr>
        <w:ind w:left="1080" w:hanging="720"/>
      </w:pPr>
      <w:rPr>
        <w:b/>
        <w:color w:val="000000"/>
      </w:rPr>
    </w:lvl>
    <w:lvl w:ilvl="4">
      <w:start w:val="1"/>
      <w:numFmt w:val="decimal"/>
      <w:lvlText w:val="%1.%2.%3.%4.%5."/>
      <w:lvlJc w:val="left"/>
      <w:pPr>
        <w:ind w:left="1440" w:hanging="1080"/>
      </w:pPr>
      <w:rPr>
        <w:b/>
        <w:color w:val="000000"/>
      </w:rPr>
    </w:lvl>
    <w:lvl w:ilvl="5">
      <w:start w:val="1"/>
      <w:numFmt w:val="decimal"/>
      <w:lvlText w:val="%1.%2.%3.%4.%5.%6."/>
      <w:lvlJc w:val="left"/>
      <w:pPr>
        <w:ind w:left="1440" w:hanging="1080"/>
      </w:pPr>
      <w:rPr>
        <w:b/>
        <w:color w:val="000000"/>
      </w:rPr>
    </w:lvl>
    <w:lvl w:ilvl="6">
      <w:start w:val="1"/>
      <w:numFmt w:val="decimal"/>
      <w:lvlText w:val="%1.%2.%3.%4.%5.%6.%7."/>
      <w:lvlJc w:val="left"/>
      <w:pPr>
        <w:ind w:left="1800" w:hanging="1440"/>
      </w:pPr>
      <w:rPr>
        <w:b/>
        <w:color w:val="000000"/>
      </w:rPr>
    </w:lvl>
    <w:lvl w:ilvl="7">
      <w:start w:val="1"/>
      <w:numFmt w:val="decimal"/>
      <w:lvlText w:val="%1.%2.%3.%4.%5.%6.%7.%8."/>
      <w:lvlJc w:val="left"/>
      <w:pPr>
        <w:ind w:left="1800" w:hanging="1440"/>
      </w:pPr>
      <w:rPr>
        <w:b/>
        <w:color w:val="000000"/>
      </w:rPr>
    </w:lvl>
    <w:lvl w:ilvl="8">
      <w:start w:val="1"/>
      <w:numFmt w:val="decimal"/>
      <w:lvlText w:val="%1.%2.%3.%4.%5.%6.%7.%8.%9."/>
      <w:lvlJc w:val="left"/>
      <w:pPr>
        <w:ind w:left="2160" w:hanging="1800"/>
      </w:pPr>
      <w:rPr>
        <w:b/>
        <w:color w:val="000000"/>
      </w:rPr>
    </w:lvl>
  </w:abstractNum>
  <w:abstractNum w:abstractNumId="35" w15:restartNumberingAfterBreak="0">
    <w:nsid w:val="777E7EB9"/>
    <w:multiLevelType w:val="multilevel"/>
    <w:tmpl w:val="91722ECC"/>
    <w:styleLink w:val="WWNum15"/>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6" w15:restartNumberingAfterBreak="0">
    <w:nsid w:val="7AB71F8A"/>
    <w:multiLevelType w:val="multilevel"/>
    <w:tmpl w:val="680030A8"/>
    <w:lvl w:ilvl="0">
      <w:start w:val="2"/>
      <w:numFmt w:val="decimal"/>
      <w:lvlText w:val="%1."/>
      <w:lvlJc w:val="left"/>
      <w:pPr>
        <w:ind w:left="540" w:hanging="540"/>
      </w:pPr>
      <w:rPr>
        <w:rFonts w:hint="default"/>
      </w:rPr>
    </w:lvl>
    <w:lvl w:ilvl="1">
      <w:start w:val="3"/>
      <w:numFmt w:val="decimal"/>
      <w:lvlText w:val="%1.%2."/>
      <w:lvlJc w:val="left"/>
      <w:pPr>
        <w:ind w:left="1080" w:hanging="54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7" w15:restartNumberingAfterBreak="0">
    <w:nsid w:val="7C5A6E9F"/>
    <w:multiLevelType w:val="multilevel"/>
    <w:tmpl w:val="20386D34"/>
    <w:lvl w:ilvl="0">
      <w:start w:val="1"/>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C6919FF"/>
    <w:multiLevelType w:val="multilevel"/>
    <w:tmpl w:val="EAEE2C34"/>
    <w:styleLink w:val="WWNum11"/>
    <w:lvl w:ilvl="0">
      <w:numFmt w:val="bullet"/>
      <w:lvlText w:val="•"/>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num w:numId="1">
    <w:abstractNumId w:val="33"/>
  </w:num>
  <w:num w:numId="2">
    <w:abstractNumId w:val="23"/>
  </w:num>
  <w:num w:numId="3">
    <w:abstractNumId w:val="34"/>
  </w:num>
  <w:num w:numId="4">
    <w:abstractNumId w:val="31"/>
  </w:num>
  <w:num w:numId="5">
    <w:abstractNumId w:val="10"/>
  </w:num>
  <w:num w:numId="6">
    <w:abstractNumId w:val="16"/>
  </w:num>
  <w:num w:numId="7">
    <w:abstractNumId w:val="4"/>
  </w:num>
  <w:num w:numId="8">
    <w:abstractNumId w:val="1"/>
  </w:num>
  <w:num w:numId="9">
    <w:abstractNumId w:val="8"/>
  </w:num>
  <w:num w:numId="10">
    <w:abstractNumId w:val="5"/>
  </w:num>
  <w:num w:numId="11">
    <w:abstractNumId w:val="12"/>
  </w:num>
  <w:num w:numId="12">
    <w:abstractNumId w:val="38"/>
  </w:num>
  <w:num w:numId="13">
    <w:abstractNumId w:val="11"/>
  </w:num>
  <w:num w:numId="14">
    <w:abstractNumId w:val="29"/>
  </w:num>
  <w:num w:numId="15">
    <w:abstractNumId w:val="19"/>
  </w:num>
  <w:num w:numId="16">
    <w:abstractNumId w:val="35"/>
  </w:num>
  <w:num w:numId="17">
    <w:abstractNumId w:val="32"/>
  </w:num>
  <w:num w:numId="18">
    <w:abstractNumId w:val="14"/>
  </w:num>
  <w:num w:numId="19">
    <w:abstractNumId w:val="9"/>
  </w:num>
  <w:num w:numId="20">
    <w:abstractNumId w:val="0"/>
  </w:num>
  <w:num w:numId="21">
    <w:abstractNumId w:val="30"/>
  </w:num>
  <w:num w:numId="22">
    <w:abstractNumId w:val="21"/>
  </w:num>
  <w:num w:numId="23">
    <w:abstractNumId w:val="26"/>
  </w:num>
  <w:num w:numId="24">
    <w:abstractNumId w:val="18"/>
  </w:num>
  <w:num w:numId="25">
    <w:abstractNumId w:val="13"/>
  </w:num>
  <w:num w:numId="26">
    <w:abstractNumId w:val="22"/>
  </w:num>
  <w:num w:numId="27">
    <w:abstractNumId w:val="6"/>
  </w:num>
  <w:num w:numId="28">
    <w:abstractNumId w:val="20"/>
  </w:num>
  <w:num w:numId="29">
    <w:abstractNumId w:val="3"/>
  </w:num>
  <w:num w:numId="30">
    <w:abstractNumId w:val="15"/>
  </w:num>
  <w:num w:numId="31">
    <w:abstractNumId w:val="24"/>
  </w:num>
  <w:num w:numId="32">
    <w:abstractNumId w:val="28"/>
  </w:num>
  <w:num w:numId="33">
    <w:abstractNumId w:val="17"/>
  </w:num>
  <w:num w:numId="34">
    <w:abstractNumId w:val="36"/>
  </w:num>
  <w:num w:numId="35">
    <w:abstractNumId w:val="2"/>
  </w:num>
  <w:num w:numId="36">
    <w:abstractNumId w:val="37"/>
  </w:num>
  <w:num w:numId="37">
    <w:abstractNumId w:val="7"/>
  </w:num>
  <w:num w:numId="38">
    <w:abstractNumId w:val="25"/>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ECA"/>
    <w:rsid w:val="000000BE"/>
    <w:rsid w:val="0000396B"/>
    <w:rsid w:val="00004C26"/>
    <w:rsid w:val="00017A88"/>
    <w:rsid w:val="00034B65"/>
    <w:rsid w:val="00037703"/>
    <w:rsid w:val="000426F7"/>
    <w:rsid w:val="00053E0E"/>
    <w:rsid w:val="00054D08"/>
    <w:rsid w:val="000554D5"/>
    <w:rsid w:val="0005562B"/>
    <w:rsid w:val="00057B47"/>
    <w:rsid w:val="000606A0"/>
    <w:rsid w:val="00064E49"/>
    <w:rsid w:val="00065169"/>
    <w:rsid w:val="000709D4"/>
    <w:rsid w:val="000742FB"/>
    <w:rsid w:val="000838A2"/>
    <w:rsid w:val="000875F3"/>
    <w:rsid w:val="00090A8B"/>
    <w:rsid w:val="000914C7"/>
    <w:rsid w:val="00091739"/>
    <w:rsid w:val="00094B85"/>
    <w:rsid w:val="000B4951"/>
    <w:rsid w:val="000B64EC"/>
    <w:rsid w:val="000B6F19"/>
    <w:rsid w:val="000B70BC"/>
    <w:rsid w:val="000B7985"/>
    <w:rsid w:val="000C06AE"/>
    <w:rsid w:val="000C33B7"/>
    <w:rsid w:val="000C550A"/>
    <w:rsid w:val="000D03D7"/>
    <w:rsid w:val="000D530C"/>
    <w:rsid w:val="000E62AC"/>
    <w:rsid w:val="000E6845"/>
    <w:rsid w:val="000E7123"/>
    <w:rsid w:val="000F31B4"/>
    <w:rsid w:val="00104729"/>
    <w:rsid w:val="0011032B"/>
    <w:rsid w:val="00112FC6"/>
    <w:rsid w:val="001149CA"/>
    <w:rsid w:val="00115180"/>
    <w:rsid w:val="00115971"/>
    <w:rsid w:val="00130915"/>
    <w:rsid w:val="00131E9D"/>
    <w:rsid w:val="00134B9F"/>
    <w:rsid w:val="00135437"/>
    <w:rsid w:val="001410C9"/>
    <w:rsid w:val="00142D7A"/>
    <w:rsid w:val="00143202"/>
    <w:rsid w:val="001436A6"/>
    <w:rsid w:val="001452BB"/>
    <w:rsid w:val="00163BF8"/>
    <w:rsid w:val="0016411B"/>
    <w:rsid w:val="001671B8"/>
    <w:rsid w:val="00170D84"/>
    <w:rsid w:val="00171A8A"/>
    <w:rsid w:val="00181259"/>
    <w:rsid w:val="00186650"/>
    <w:rsid w:val="00186C7F"/>
    <w:rsid w:val="0019057F"/>
    <w:rsid w:val="001914F0"/>
    <w:rsid w:val="00193F61"/>
    <w:rsid w:val="001957D6"/>
    <w:rsid w:val="00196DF9"/>
    <w:rsid w:val="001A64D6"/>
    <w:rsid w:val="001C02F3"/>
    <w:rsid w:val="001C0F1C"/>
    <w:rsid w:val="001C2270"/>
    <w:rsid w:val="001C5313"/>
    <w:rsid w:val="001C5EF0"/>
    <w:rsid w:val="001D4456"/>
    <w:rsid w:val="001D6400"/>
    <w:rsid w:val="001E2BA2"/>
    <w:rsid w:val="001E4CFD"/>
    <w:rsid w:val="001E692D"/>
    <w:rsid w:val="001F7A5A"/>
    <w:rsid w:val="00201E3A"/>
    <w:rsid w:val="00213594"/>
    <w:rsid w:val="002149AC"/>
    <w:rsid w:val="002150AF"/>
    <w:rsid w:val="00220B8C"/>
    <w:rsid w:val="0022188B"/>
    <w:rsid w:val="00221995"/>
    <w:rsid w:val="00222F73"/>
    <w:rsid w:val="00226122"/>
    <w:rsid w:val="002315D9"/>
    <w:rsid w:val="00232DFB"/>
    <w:rsid w:val="00241ACD"/>
    <w:rsid w:val="002428B9"/>
    <w:rsid w:val="00243DF4"/>
    <w:rsid w:val="00251447"/>
    <w:rsid w:val="00251CDE"/>
    <w:rsid w:val="00252708"/>
    <w:rsid w:val="002604F8"/>
    <w:rsid w:val="0026367E"/>
    <w:rsid w:val="00264CA5"/>
    <w:rsid w:val="00266336"/>
    <w:rsid w:val="00267AD1"/>
    <w:rsid w:val="00273FFD"/>
    <w:rsid w:val="00274719"/>
    <w:rsid w:val="00275EDA"/>
    <w:rsid w:val="00276EDE"/>
    <w:rsid w:val="002824A0"/>
    <w:rsid w:val="00286C2E"/>
    <w:rsid w:val="00286C47"/>
    <w:rsid w:val="00292E4F"/>
    <w:rsid w:val="00296100"/>
    <w:rsid w:val="002977BD"/>
    <w:rsid w:val="002A3AC4"/>
    <w:rsid w:val="002A5AA2"/>
    <w:rsid w:val="002A7A45"/>
    <w:rsid w:val="002B1C24"/>
    <w:rsid w:val="002B35CF"/>
    <w:rsid w:val="002B7D73"/>
    <w:rsid w:val="002D2C36"/>
    <w:rsid w:val="002D5B9B"/>
    <w:rsid w:val="002D6C64"/>
    <w:rsid w:val="002E1457"/>
    <w:rsid w:val="002E1DDD"/>
    <w:rsid w:val="002E5196"/>
    <w:rsid w:val="002E56EF"/>
    <w:rsid w:val="002E6E16"/>
    <w:rsid w:val="002F0C73"/>
    <w:rsid w:val="002F6193"/>
    <w:rsid w:val="00301DE4"/>
    <w:rsid w:val="003133CA"/>
    <w:rsid w:val="00314E49"/>
    <w:rsid w:val="00314F8A"/>
    <w:rsid w:val="00320F53"/>
    <w:rsid w:val="00324B48"/>
    <w:rsid w:val="003255E9"/>
    <w:rsid w:val="00330496"/>
    <w:rsid w:val="00332816"/>
    <w:rsid w:val="00332DB8"/>
    <w:rsid w:val="003342D3"/>
    <w:rsid w:val="003345A6"/>
    <w:rsid w:val="00340019"/>
    <w:rsid w:val="003465AB"/>
    <w:rsid w:val="00360211"/>
    <w:rsid w:val="0036610E"/>
    <w:rsid w:val="00370438"/>
    <w:rsid w:val="003716C0"/>
    <w:rsid w:val="003730B0"/>
    <w:rsid w:val="00373FB9"/>
    <w:rsid w:val="003748A3"/>
    <w:rsid w:val="00380AFB"/>
    <w:rsid w:val="00381D24"/>
    <w:rsid w:val="00383B2B"/>
    <w:rsid w:val="003851F3"/>
    <w:rsid w:val="00385EE9"/>
    <w:rsid w:val="003863CB"/>
    <w:rsid w:val="0038645B"/>
    <w:rsid w:val="00390D8F"/>
    <w:rsid w:val="003916FD"/>
    <w:rsid w:val="003966B3"/>
    <w:rsid w:val="0039680E"/>
    <w:rsid w:val="003A1B9B"/>
    <w:rsid w:val="003A3C11"/>
    <w:rsid w:val="003A5418"/>
    <w:rsid w:val="003A5BBE"/>
    <w:rsid w:val="003A6C72"/>
    <w:rsid w:val="003B31AF"/>
    <w:rsid w:val="003B7628"/>
    <w:rsid w:val="003B7C4D"/>
    <w:rsid w:val="003B7E11"/>
    <w:rsid w:val="003C3739"/>
    <w:rsid w:val="003C53F6"/>
    <w:rsid w:val="003D068B"/>
    <w:rsid w:val="003D09F8"/>
    <w:rsid w:val="003D6796"/>
    <w:rsid w:val="003E2590"/>
    <w:rsid w:val="003F4FDC"/>
    <w:rsid w:val="003F6B5A"/>
    <w:rsid w:val="00401266"/>
    <w:rsid w:val="00401747"/>
    <w:rsid w:val="00403AAB"/>
    <w:rsid w:val="00404443"/>
    <w:rsid w:val="00407161"/>
    <w:rsid w:val="00407C64"/>
    <w:rsid w:val="00410AE7"/>
    <w:rsid w:val="00411754"/>
    <w:rsid w:val="004200F3"/>
    <w:rsid w:val="004237A5"/>
    <w:rsid w:val="00427DB7"/>
    <w:rsid w:val="004302D7"/>
    <w:rsid w:val="00434C41"/>
    <w:rsid w:val="004350EB"/>
    <w:rsid w:val="00435786"/>
    <w:rsid w:val="004440DB"/>
    <w:rsid w:val="0044620F"/>
    <w:rsid w:val="00446A93"/>
    <w:rsid w:val="00447996"/>
    <w:rsid w:val="00450304"/>
    <w:rsid w:val="0045160B"/>
    <w:rsid w:val="00460E7E"/>
    <w:rsid w:val="0046369A"/>
    <w:rsid w:val="00463850"/>
    <w:rsid w:val="004649F7"/>
    <w:rsid w:val="00464F69"/>
    <w:rsid w:val="0046542F"/>
    <w:rsid w:val="00474D63"/>
    <w:rsid w:val="00481781"/>
    <w:rsid w:val="004832A1"/>
    <w:rsid w:val="00492B17"/>
    <w:rsid w:val="0049575C"/>
    <w:rsid w:val="004969AA"/>
    <w:rsid w:val="004B31A3"/>
    <w:rsid w:val="004B5F7B"/>
    <w:rsid w:val="004C16C3"/>
    <w:rsid w:val="004C75AC"/>
    <w:rsid w:val="004D6B75"/>
    <w:rsid w:val="004D7C66"/>
    <w:rsid w:val="004E0EA2"/>
    <w:rsid w:val="004E24C0"/>
    <w:rsid w:val="004F7544"/>
    <w:rsid w:val="004F7818"/>
    <w:rsid w:val="00505668"/>
    <w:rsid w:val="00510263"/>
    <w:rsid w:val="00512798"/>
    <w:rsid w:val="00513587"/>
    <w:rsid w:val="00514AFE"/>
    <w:rsid w:val="00517251"/>
    <w:rsid w:val="00525A4B"/>
    <w:rsid w:val="005263B2"/>
    <w:rsid w:val="00527146"/>
    <w:rsid w:val="00530B7A"/>
    <w:rsid w:val="005330F9"/>
    <w:rsid w:val="005370BB"/>
    <w:rsid w:val="00541318"/>
    <w:rsid w:val="00541758"/>
    <w:rsid w:val="0054510F"/>
    <w:rsid w:val="005456BA"/>
    <w:rsid w:val="00546A7E"/>
    <w:rsid w:val="00555D57"/>
    <w:rsid w:val="00557E10"/>
    <w:rsid w:val="00560DC0"/>
    <w:rsid w:val="00561F0D"/>
    <w:rsid w:val="0057039B"/>
    <w:rsid w:val="00570845"/>
    <w:rsid w:val="00573C2A"/>
    <w:rsid w:val="00575425"/>
    <w:rsid w:val="00576546"/>
    <w:rsid w:val="0058079D"/>
    <w:rsid w:val="00580A6A"/>
    <w:rsid w:val="00580D8A"/>
    <w:rsid w:val="0058135D"/>
    <w:rsid w:val="00585AA0"/>
    <w:rsid w:val="005867BF"/>
    <w:rsid w:val="00587F3D"/>
    <w:rsid w:val="0059275C"/>
    <w:rsid w:val="00593675"/>
    <w:rsid w:val="00594B9A"/>
    <w:rsid w:val="005A1264"/>
    <w:rsid w:val="005B53DF"/>
    <w:rsid w:val="005C2DC5"/>
    <w:rsid w:val="005C7673"/>
    <w:rsid w:val="005C7EF9"/>
    <w:rsid w:val="005D450F"/>
    <w:rsid w:val="005D4514"/>
    <w:rsid w:val="005D779F"/>
    <w:rsid w:val="005E42F8"/>
    <w:rsid w:val="005F3014"/>
    <w:rsid w:val="005F7B03"/>
    <w:rsid w:val="00600991"/>
    <w:rsid w:val="00612769"/>
    <w:rsid w:val="00620DE6"/>
    <w:rsid w:val="00621562"/>
    <w:rsid w:val="00622419"/>
    <w:rsid w:val="00626F84"/>
    <w:rsid w:val="00636E0A"/>
    <w:rsid w:val="00642C42"/>
    <w:rsid w:val="00644ECA"/>
    <w:rsid w:val="00645D7A"/>
    <w:rsid w:val="006466EC"/>
    <w:rsid w:val="00653649"/>
    <w:rsid w:val="006625A9"/>
    <w:rsid w:val="006645E0"/>
    <w:rsid w:val="0066730B"/>
    <w:rsid w:val="00670E3F"/>
    <w:rsid w:val="00673BE6"/>
    <w:rsid w:val="00676539"/>
    <w:rsid w:val="006806D0"/>
    <w:rsid w:val="0068357C"/>
    <w:rsid w:val="00695080"/>
    <w:rsid w:val="006A65DD"/>
    <w:rsid w:val="006B01BF"/>
    <w:rsid w:val="006B3DA9"/>
    <w:rsid w:val="006B7C40"/>
    <w:rsid w:val="006C19AF"/>
    <w:rsid w:val="006C2F63"/>
    <w:rsid w:val="006C46F4"/>
    <w:rsid w:val="006C5B50"/>
    <w:rsid w:val="006C6AA2"/>
    <w:rsid w:val="006D5065"/>
    <w:rsid w:val="006D5DDD"/>
    <w:rsid w:val="006E0195"/>
    <w:rsid w:val="006E4755"/>
    <w:rsid w:val="006F0555"/>
    <w:rsid w:val="006F1286"/>
    <w:rsid w:val="006F3629"/>
    <w:rsid w:val="006F7A27"/>
    <w:rsid w:val="00700DA1"/>
    <w:rsid w:val="00702570"/>
    <w:rsid w:val="00703E14"/>
    <w:rsid w:val="00704863"/>
    <w:rsid w:val="00704FFD"/>
    <w:rsid w:val="007070D6"/>
    <w:rsid w:val="00715550"/>
    <w:rsid w:val="00720824"/>
    <w:rsid w:val="0072252F"/>
    <w:rsid w:val="00724185"/>
    <w:rsid w:val="0073132C"/>
    <w:rsid w:val="00731F28"/>
    <w:rsid w:val="007329B8"/>
    <w:rsid w:val="00734AC7"/>
    <w:rsid w:val="0073647C"/>
    <w:rsid w:val="00736F9C"/>
    <w:rsid w:val="0075348E"/>
    <w:rsid w:val="00761C36"/>
    <w:rsid w:val="00764046"/>
    <w:rsid w:val="00764F3C"/>
    <w:rsid w:val="00765C6A"/>
    <w:rsid w:val="00770916"/>
    <w:rsid w:val="0077738C"/>
    <w:rsid w:val="007805AC"/>
    <w:rsid w:val="00781B90"/>
    <w:rsid w:val="007878B5"/>
    <w:rsid w:val="0079387C"/>
    <w:rsid w:val="00794EBD"/>
    <w:rsid w:val="007A050D"/>
    <w:rsid w:val="007A1D72"/>
    <w:rsid w:val="007A2179"/>
    <w:rsid w:val="007A4DDC"/>
    <w:rsid w:val="007A57FB"/>
    <w:rsid w:val="007B4762"/>
    <w:rsid w:val="007B55F6"/>
    <w:rsid w:val="007B5CF2"/>
    <w:rsid w:val="007B605C"/>
    <w:rsid w:val="007B7496"/>
    <w:rsid w:val="007C3D83"/>
    <w:rsid w:val="007C416B"/>
    <w:rsid w:val="007C7D13"/>
    <w:rsid w:val="007D7C6A"/>
    <w:rsid w:val="007E06AD"/>
    <w:rsid w:val="007E40E3"/>
    <w:rsid w:val="007E4343"/>
    <w:rsid w:val="007F19C2"/>
    <w:rsid w:val="007F2659"/>
    <w:rsid w:val="007F2676"/>
    <w:rsid w:val="007F2B31"/>
    <w:rsid w:val="00807DF8"/>
    <w:rsid w:val="008151F3"/>
    <w:rsid w:val="00823C37"/>
    <w:rsid w:val="00825C52"/>
    <w:rsid w:val="00830253"/>
    <w:rsid w:val="00830E71"/>
    <w:rsid w:val="00843DEB"/>
    <w:rsid w:val="00844F10"/>
    <w:rsid w:val="008528A4"/>
    <w:rsid w:val="0086383B"/>
    <w:rsid w:val="00863AE3"/>
    <w:rsid w:val="00874A55"/>
    <w:rsid w:val="00892354"/>
    <w:rsid w:val="008975B0"/>
    <w:rsid w:val="008A3FD1"/>
    <w:rsid w:val="008A7263"/>
    <w:rsid w:val="008B118D"/>
    <w:rsid w:val="008B13C2"/>
    <w:rsid w:val="008B5533"/>
    <w:rsid w:val="008B6E70"/>
    <w:rsid w:val="008B7E09"/>
    <w:rsid w:val="008C3413"/>
    <w:rsid w:val="008C6E7C"/>
    <w:rsid w:val="008D5420"/>
    <w:rsid w:val="008E0885"/>
    <w:rsid w:val="008E538B"/>
    <w:rsid w:val="008F19CF"/>
    <w:rsid w:val="008F3DDC"/>
    <w:rsid w:val="008F4238"/>
    <w:rsid w:val="008F5CA7"/>
    <w:rsid w:val="0091036B"/>
    <w:rsid w:val="00913E4F"/>
    <w:rsid w:val="00925B5B"/>
    <w:rsid w:val="00927E46"/>
    <w:rsid w:val="00934761"/>
    <w:rsid w:val="0094105D"/>
    <w:rsid w:val="009430BE"/>
    <w:rsid w:val="00954B92"/>
    <w:rsid w:val="00955EEF"/>
    <w:rsid w:val="009616FA"/>
    <w:rsid w:val="00966815"/>
    <w:rsid w:val="00967CAF"/>
    <w:rsid w:val="0097678F"/>
    <w:rsid w:val="00980CBF"/>
    <w:rsid w:val="0098379E"/>
    <w:rsid w:val="0098487C"/>
    <w:rsid w:val="0098626F"/>
    <w:rsid w:val="009928B3"/>
    <w:rsid w:val="00993F9F"/>
    <w:rsid w:val="0099699D"/>
    <w:rsid w:val="009A0386"/>
    <w:rsid w:val="009A2AD8"/>
    <w:rsid w:val="009A6BD6"/>
    <w:rsid w:val="009A7C47"/>
    <w:rsid w:val="009B18E4"/>
    <w:rsid w:val="009B2041"/>
    <w:rsid w:val="009B3960"/>
    <w:rsid w:val="009B3C54"/>
    <w:rsid w:val="009B58F9"/>
    <w:rsid w:val="009C5524"/>
    <w:rsid w:val="009D0D38"/>
    <w:rsid w:val="009D3D01"/>
    <w:rsid w:val="009E3B27"/>
    <w:rsid w:val="009E5AED"/>
    <w:rsid w:val="00A00C49"/>
    <w:rsid w:val="00A041A2"/>
    <w:rsid w:val="00A105F0"/>
    <w:rsid w:val="00A10C73"/>
    <w:rsid w:val="00A12638"/>
    <w:rsid w:val="00A205FA"/>
    <w:rsid w:val="00A47A90"/>
    <w:rsid w:val="00A506A3"/>
    <w:rsid w:val="00A52AFC"/>
    <w:rsid w:val="00A63558"/>
    <w:rsid w:val="00A67759"/>
    <w:rsid w:val="00A7138E"/>
    <w:rsid w:val="00A7351B"/>
    <w:rsid w:val="00A8099C"/>
    <w:rsid w:val="00A81687"/>
    <w:rsid w:val="00A816C2"/>
    <w:rsid w:val="00A82E51"/>
    <w:rsid w:val="00A9308D"/>
    <w:rsid w:val="00AA09DF"/>
    <w:rsid w:val="00AA7D45"/>
    <w:rsid w:val="00AB1CD3"/>
    <w:rsid w:val="00AC30B7"/>
    <w:rsid w:val="00AC7691"/>
    <w:rsid w:val="00AC788F"/>
    <w:rsid w:val="00AD25B8"/>
    <w:rsid w:val="00AD360F"/>
    <w:rsid w:val="00AD3E48"/>
    <w:rsid w:val="00AD400C"/>
    <w:rsid w:val="00AD53BB"/>
    <w:rsid w:val="00AE2D79"/>
    <w:rsid w:val="00AE309F"/>
    <w:rsid w:val="00AE6762"/>
    <w:rsid w:val="00AF66F2"/>
    <w:rsid w:val="00AF6A9F"/>
    <w:rsid w:val="00B02093"/>
    <w:rsid w:val="00B023D3"/>
    <w:rsid w:val="00B027F7"/>
    <w:rsid w:val="00B11346"/>
    <w:rsid w:val="00B11E74"/>
    <w:rsid w:val="00B17058"/>
    <w:rsid w:val="00B25A80"/>
    <w:rsid w:val="00B26C78"/>
    <w:rsid w:val="00B3476D"/>
    <w:rsid w:val="00B351F7"/>
    <w:rsid w:val="00B37BB5"/>
    <w:rsid w:val="00B37FF1"/>
    <w:rsid w:val="00B503CA"/>
    <w:rsid w:val="00B52FCC"/>
    <w:rsid w:val="00B64B44"/>
    <w:rsid w:val="00B66B85"/>
    <w:rsid w:val="00B7097D"/>
    <w:rsid w:val="00B714CC"/>
    <w:rsid w:val="00B737E9"/>
    <w:rsid w:val="00B73F11"/>
    <w:rsid w:val="00B75096"/>
    <w:rsid w:val="00B76314"/>
    <w:rsid w:val="00B80220"/>
    <w:rsid w:val="00B83590"/>
    <w:rsid w:val="00B91797"/>
    <w:rsid w:val="00B9332C"/>
    <w:rsid w:val="00B9357A"/>
    <w:rsid w:val="00B94263"/>
    <w:rsid w:val="00BA3310"/>
    <w:rsid w:val="00BA4239"/>
    <w:rsid w:val="00BA5839"/>
    <w:rsid w:val="00BA7608"/>
    <w:rsid w:val="00BB43A0"/>
    <w:rsid w:val="00BC35ED"/>
    <w:rsid w:val="00BC7CD5"/>
    <w:rsid w:val="00BD6D0A"/>
    <w:rsid w:val="00BE0806"/>
    <w:rsid w:val="00BE0924"/>
    <w:rsid w:val="00BE26FD"/>
    <w:rsid w:val="00BE61B7"/>
    <w:rsid w:val="00BF519F"/>
    <w:rsid w:val="00C01875"/>
    <w:rsid w:val="00C07CF9"/>
    <w:rsid w:val="00C12C5C"/>
    <w:rsid w:val="00C13FAA"/>
    <w:rsid w:val="00C17BD4"/>
    <w:rsid w:val="00C216A3"/>
    <w:rsid w:val="00C27E74"/>
    <w:rsid w:val="00C31369"/>
    <w:rsid w:val="00C32AC4"/>
    <w:rsid w:val="00C3632A"/>
    <w:rsid w:val="00C36670"/>
    <w:rsid w:val="00C4438B"/>
    <w:rsid w:val="00C501B1"/>
    <w:rsid w:val="00C50250"/>
    <w:rsid w:val="00C52B6B"/>
    <w:rsid w:val="00C57D0C"/>
    <w:rsid w:val="00C632C4"/>
    <w:rsid w:val="00C635AA"/>
    <w:rsid w:val="00C65971"/>
    <w:rsid w:val="00C66AB4"/>
    <w:rsid w:val="00C72207"/>
    <w:rsid w:val="00C7266C"/>
    <w:rsid w:val="00C8322C"/>
    <w:rsid w:val="00C91292"/>
    <w:rsid w:val="00C92A5A"/>
    <w:rsid w:val="00C97A23"/>
    <w:rsid w:val="00CA4C18"/>
    <w:rsid w:val="00CA5D78"/>
    <w:rsid w:val="00CA7482"/>
    <w:rsid w:val="00CA7A6D"/>
    <w:rsid w:val="00CB119E"/>
    <w:rsid w:val="00CB1FF3"/>
    <w:rsid w:val="00CB378F"/>
    <w:rsid w:val="00CB65C7"/>
    <w:rsid w:val="00CB671A"/>
    <w:rsid w:val="00CC3081"/>
    <w:rsid w:val="00CC37A3"/>
    <w:rsid w:val="00CC5896"/>
    <w:rsid w:val="00CC68D5"/>
    <w:rsid w:val="00CC7CEF"/>
    <w:rsid w:val="00CD07E8"/>
    <w:rsid w:val="00CD1BA4"/>
    <w:rsid w:val="00CD5FE2"/>
    <w:rsid w:val="00CD7E4F"/>
    <w:rsid w:val="00CE0A16"/>
    <w:rsid w:val="00CE1E4A"/>
    <w:rsid w:val="00CE3EF6"/>
    <w:rsid w:val="00CF3895"/>
    <w:rsid w:val="00CF6494"/>
    <w:rsid w:val="00D05AF2"/>
    <w:rsid w:val="00D07862"/>
    <w:rsid w:val="00D102F0"/>
    <w:rsid w:val="00D108C4"/>
    <w:rsid w:val="00D25DDF"/>
    <w:rsid w:val="00D30AE3"/>
    <w:rsid w:val="00D30BA2"/>
    <w:rsid w:val="00D42D60"/>
    <w:rsid w:val="00D47E4F"/>
    <w:rsid w:val="00D56070"/>
    <w:rsid w:val="00D67BD2"/>
    <w:rsid w:val="00D717F5"/>
    <w:rsid w:val="00D73793"/>
    <w:rsid w:val="00D75665"/>
    <w:rsid w:val="00D76192"/>
    <w:rsid w:val="00D824B1"/>
    <w:rsid w:val="00D87CCE"/>
    <w:rsid w:val="00D96490"/>
    <w:rsid w:val="00DA0A60"/>
    <w:rsid w:val="00DA343C"/>
    <w:rsid w:val="00DA4C28"/>
    <w:rsid w:val="00DA6FDC"/>
    <w:rsid w:val="00DB0785"/>
    <w:rsid w:val="00DB1847"/>
    <w:rsid w:val="00DC00C3"/>
    <w:rsid w:val="00DC0479"/>
    <w:rsid w:val="00DC167E"/>
    <w:rsid w:val="00DC1C8E"/>
    <w:rsid w:val="00DC33EA"/>
    <w:rsid w:val="00DD0653"/>
    <w:rsid w:val="00DE5A8E"/>
    <w:rsid w:val="00DE60E0"/>
    <w:rsid w:val="00DF720F"/>
    <w:rsid w:val="00E03E86"/>
    <w:rsid w:val="00E1090B"/>
    <w:rsid w:val="00E157BF"/>
    <w:rsid w:val="00E1722B"/>
    <w:rsid w:val="00E17976"/>
    <w:rsid w:val="00E17C11"/>
    <w:rsid w:val="00E2134A"/>
    <w:rsid w:val="00E22685"/>
    <w:rsid w:val="00E25DF5"/>
    <w:rsid w:val="00E30872"/>
    <w:rsid w:val="00E30B6B"/>
    <w:rsid w:val="00E31BE9"/>
    <w:rsid w:val="00E34AA5"/>
    <w:rsid w:val="00E3730A"/>
    <w:rsid w:val="00E41676"/>
    <w:rsid w:val="00E44E1D"/>
    <w:rsid w:val="00E47EEE"/>
    <w:rsid w:val="00E51CB8"/>
    <w:rsid w:val="00E55853"/>
    <w:rsid w:val="00E55CB2"/>
    <w:rsid w:val="00E55E5B"/>
    <w:rsid w:val="00E73B92"/>
    <w:rsid w:val="00E75024"/>
    <w:rsid w:val="00E80651"/>
    <w:rsid w:val="00E90A5F"/>
    <w:rsid w:val="00E94D4B"/>
    <w:rsid w:val="00E97515"/>
    <w:rsid w:val="00E97EB6"/>
    <w:rsid w:val="00EA04AF"/>
    <w:rsid w:val="00EA1CA8"/>
    <w:rsid w:val="00EA62F9"/>
    <w:rsid w:val="00EB0D84"/>
    <w:rsid w:val="00EB61E4"/>
    <w:rsid w:val="00EB680C"/>
    <w:rsid w:val="00EB7DCA"/>
    <w:rsid w:val="00EC1A75"/>
    <w:rsid w:val="00EC2ECD"/>
    <w:rsid w:val="00ED4451"/>
    <w:rsid w:val="00ED55AB"/>
    <w:rsid w:val="00ED5C36"/>
    <w:rsid w:val="00F00A7A"/>
    <w:rsid w:val="00F027F9"/>
    <w:rsid w:val="00F06CED"/>
    <w:rsid w:val="00F07470"/>
    <w:rsid w:val="00F0758E"/>
    <w:rsid w:val="00F12069"/>
    <w:rsid w:val="00F1416E"/>
    <w:rsid w:val="00F15962"/>
    <w:rsid w:val="00F2246F"/>
    <w:rsid w:val="00F23B26"/>
    <w:rsid w:val="00F24080"/>
    <w:rsid w:val="00F24712"/>
    <w:rsid w:val="00F30534"/>
    <w:rsid w:val="00F334AE"/>
    <w:rsid w:val="00F3403A"/>
    <w:rsid w:val="00F40D0B"/>
    <w:rsid w:val="00F41B9D"/>
    <w:rsid w:val="00F46AEB"/>
    <w:rsid w:val="00F46D61"/>
    <w:rsid w:val="00F4771A"/>
    <w:rsid w:val="00F52FD1"/>
    <w:rsid w:val="00F5653A"/>
    <w:rsid w:val="00F568CF"/>
    <w:rsid w:val="00F5691F"/>
    <w:rsid w:val="00F6098A"/>
    <w:rsid w:val="00F623BB"/>
    <w:rsid w:val="00F67DAA"/>
    <w:rsid w:val="00F70373"/>
    <w:rsid w:val="00F7297A"/>
    <w:rsid w:val="00F8292A"/>
    <w:rsid w:val="00F83BB6"/>
    <w:rsid w:val="00F845A1"/>
    <w:rsid w:val="00F84A8A"/>
    <w:rsid w:val="00F87B8C"/>
    <w:rsid w:val="00F9073D"/>
    <w:rsid w:val="00F90910"/>
    <w:rsid w:val="00F911B6"/>
    <w:rsid w:val="00F93B77"/>
    <w:rsid w:val="00F9516F"/>
    <w:rsid w:val="00F96BFF"/>
    <w:rsid w:val="00F97F13"/>
    <w:rsid w:val="00FA3B98"/>
    <w:rsid w:val="00FA556E"/>
    <w:rsid w:val="00FB4679"/>
    <w:rsid w:val="00FC3894"/>
    <w:rsid w:val="00FC4824"/>
    <w:rsid w:val="00FD1E69"/>
    <w:rsid w:val="00FD3A26"/>
    <w:rsid w:val="00FD4769"/>
    <w:rsid w:val="00FD49B2"/>
    <w:rsid w:val="00FE04F2"/>
    <w:rsid w:val="00FE2854"/>
    <w:rsid w:val="00FE4B36"/>
    <w:rsid w:val="00FE5311"/>
    <w:rsid w:val="00FE65A4"/>
    <w:rsid w:val="00FE6676"/>
    <w:rsid w:val="00FE7E72"/>
    <w:rsid w:val="00FF1CE7"/>
    <w:rsid w:val="00FF4124"/>
    <w:rsid w:val="00FF754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BCD6BE"/>
  <w15:docId w15:val="{BA6D63AA-542D-48F0-8F32-3173F7413F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DejaVu Sans"/>
        <w:kern w:val="3"/>
        <w:sz w:val="22"/>
        <w:szCs w:val="22"/>
        <w:lang w:val="tr-TR" w:eastAsia="en-US" w:bidi="ar-SA"/>
      </w:rPr>
    </w:rPrDefault>
    <w:pPrDefault>
      <w:pPr>
        <w:widowControl w:val="0"/>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spacing w:after="120" w:line="360" w:lineRule="auto"/>
      <w:ind w:firstLine="706"/>
      <w:jc w:val="both"/>
    </w:pPr>
    <w:rPr>
      <w:rFonts w:ascii="Times New Roman" w:hAnsi="Times New Roman"/>
      <w:sz w:val="24"/>
    </w:rPr>
  </w:style>
  <w:style w:type="paragraph" w:styleId="Balk1">
    <w:name w:val="heading 1"/>
    <w:basedOn w:val="Standard"/>
    <w:next w:val="Standard"/>
    <w:uiPriority w:val="9"/>
    <w:qFormat/>
    <w:pPr>
      <w:keepNext/>
      <w:keepLines/>
      <w:spacing w:before="960" w:after="480"/>
      <w:jc w:val="center"/>
      <w:outlineLvl w:val="0"/>
    </w:pPr>
    <w:rPr>
      <w:b/>
      <w:bCs/>
      <w:color w:val="000000"/>
      <w:szCs w:val="28"/>
    </w:rPr>
  </w:style>
  <w:style w:type="paragraph" w:styleId="Balk2">
    <w:name w:val="heading 2"/>
    <w:basedOn w:val="Standard"/>
    <w:next w:val="Standard"/>
    <w:uiPriority w:val="9"/>
    <w:unhideWhenUsed/>
    <w:qFormat/>
    <w:pPr>
      <w:widowControl w:val="0"/>
      <w:spacing w:before="240" w:after="240"/>
      <w:outlineLvl w:val="1"/>
    </w:pPr>
    <w:rPr>
      <w:b/>
      <w:bCs/>
      <w:color w:val="000000"/>
      <w:szCs w:val="26"/>
    </w:rPr>
  </w:style>
  <w:style w:type="paragraph" w:styleId="Balk3">
    <w:name w:val="heading 3"/>
    <w:basedOn w:val="Standard"/>
    <w:next w:val="Standard"/>
    <w:uiPriority w:val="9"/>
    <w:unhideWhenUsed/>
    <w:qFormat/>
    <w:pPr>
      <w:widowControl w:val="0"/>
      <w:ind w:left="709"/>
      <w:outlineLvl w:val="2"/>
    </w:pPr>
    <w:rPr>
      <w:b/>
      <w:bCs/>
      <w:color w:val="000000"/>
    </w:rPr>
  </w:style>
  <w:style w:type="paragraph" w:styleId="Balk5">
    <w:name w:val="heading 5"/>
    <w:uiPriority w:val="9"/>
    <w:semiHidden/>
    <w:unhideWhenUsed/>
    <w:qFormat/>
    <w:pPr>
      <w:keepNext/>
      <w:keepLines/>
      <w:suppressAutoHyphens/>
      <w:spacing w:after="3" w:line="264" w:lineRule="auto"/>
      <w:ind w:left="65" w:right="8" w:hanging="10"/>
      <w:jc w:val="center"/>
      <w:outlineLvl w:val="4"/>
    </w:pPr>
    <w:rPr>
      <w:rFonts w:ascii="Times New Roman" w:eastAsia="Times New Roman" w:hAnsi="Times New Roman" w:cs="Times New Roman"/>
      <w:b/>
      <w:color w:val="000000"/>
      <w:lang w:val="en-US"/>
    </w:rPr>
  </w:style>
  <w:style w:type="paragraph" w:styleId="Balk6">
    <w:name w:val="heading 6"/>
    <w:basedOn w:val="Normal"/>
    <w:next w:val="Normal"/>
    <w:uiPriority w:val="9"/>
    <w:semiHidden/>
    <w:unhideWhenUsed/>
    <w:qFormat/>
    <w:pPr>
      <w:keepNext/>
      <w:keepLines/>
      <w:spacing w:before="40" w:after="0"/>
      <w:outlineLvl w:val="5"/>
    </w:pPr>
    <w:rPr>
      <w:rFonts w:ascii="Calibri Light" w:eastAsia="Times New Roman" w:hAnsi="Calibri Light" w:cs="Times New Roman"/>
      <w:color w:val="1F4D7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Standard">
    <w:name w:val="Standard"/>
    <w:pPr>
      <w:widowControl/>
      <w:suppressAutoHyphens/>
      <w:spacing w:after="120" w:line="360" w:lineRule="auto"/>
      <w:jc w:val="both"/>
    </w:pPr>
    <w:rPr>
      <w:rFonts w:ascii="Times New Roman" w:hAnsi="Times New Roman"/>
      <w:sz w:val="24"/>
    </w:rPr>
  </w:style>
  <w:style w:type="paragraph" w:customStyle="1" w:styleId="Heading">
    <w:name w:val="Heading"/>
    <w:basedOn w:val="Standarduser"/>
    <w:next w:val="Textbody"/>
    <w:pPr>
      <w:keepNext/>
      <w:spacing w:before="240" w:after="120"/>
    </w:pPr>
    <w:rPr>
      <w:rFonts w:ascii="Liberation Sans" w:eastAsia="Liberation Sans" w:hAnsi="Liberation Sans" w:cs="Liberation Sans"/>
      <w:sz w:val="28"/>
      <w:szCs w:val="28"/>
    </w:rPr>
  </w:style>
  <w:style w:type="paragraph" w:customStyle="1" w:styleId="Textbody">
    <w:name w:val="Text body"/>
    <w:basedOn w:val="Standard"/>
    <w:pPr>
      <w:spacing w:after="140" w:line="288" w:lineRule="auto"/>
    </w:pPr>
  </w:style>
  <w:style w:type="paragraph" w:styleId="Liste">
    <w:name w:val="List"/>
    <w:basedOn w:val="Textbodyuser"/>
  </w:style>
  <w:style w:type="paragraph" w:styleId="ResimYazs">
    <w:name w:val="caption"/>
    <w:basedOn w:val="Standarduser"/>
    <w:rsid w:val="00F5691F"/>
    <w:pPr>
      <w:suppressLineNumbers/>
      <w:spacing w:before="120" w:after="120"/>
    </w:pPr>
    <w:rPr>
      <w:iCs/>
      <w:sz w:val="24"/>
    </w:rPr>
  </w:style>
  <w:style w:type="paragraph" w:customStyle="1" w:styleId="Index">
    <w:name w:val="Index"/>
    <w:basedOn w:val="Standarduser"/>
    <w:pPr>
      <w:suppressLineNumbers/>
    </w:pPr>
  </w:style>
  <w:style w:type="paragraph" w:customStyle="1" w:styleId="Standarduser">
    <w:name w:val="Standard (user)"/>
    <w:pPr>
      <w:widowControl/>
      <w:suppressAutoHyphens/>
    </w:pPr>
    <w:rPr>
      <w:rFonts w:ascii="Times New Roman" w:eastAsia="Times New Roman" w:hAnsi="Times New Roman" w:cs="Times New Roman"/>
      <w:color w:val="00000A"/>
      <w:sz w:val="20"/>
      <w:szCs w:val="20"/>
      <w:lang w:val="en-US" w:eastAsia="tr-TR"/>
    </w:rPr>
  </w:style>
  <w:style w:type="paragraph" w:styleId="stBilgi">
    <w:name w:val="header"/>
    <w:basedOn w:val="Standard"/>
    <w:pPr>
      <w:tabs>
        <w:tab w:val="center" w:pos="4536"/>
        <w:tab w:val="right" w:pos="9072"/>
      </w:tabs>
      <w:spacing w:after="0"/>
    </w:pPr>
    <w:rPr>
      <w:rFonts w:eastAsia="Times New Roman" w:cs="Times New Roman"/>
      <w:lang w:val="en-US"/>
    </w:rPr>
  </w:style>
  <w:style w:type="paragraph" w:styleId="AltBilgi">
    <w:name w:val="footer"/>
    <w:basedOn w:val="Standard"/>
    <w:pPr>
      <w:tabs>
        <w:tab w:val="center" w:pos="4536"/>
        <w:tab w:val="right" w:pos="9072"/>
      </w:tabs>
      <w:spacing w:after="0"/>
    </w:pPr>
    <w:rPr>
      <w:rFonts w:eastAsia="Times New Roman" w:cs="Times New Roman"/>
      <w:lang w:val="en-US"/>
    </w:rPr>
  </w:style>
  <w:style w:type="paragraph" w:styleId="BalonMetni">
    <w:name w:val="Balloon Text"/>
    <w:basedOn w:val="Standard"/>
    <w:pPr>
      <w:spacing w:after="0"/>
    </w:pPr>
    <w:rPr>
      <w:rFonts w:ascii="Tahoma" w:eastAsia="Tahoma" w:hAnsi="Tahoma" w:cs="Tahoma"/>
      <w:sz w:val="16"/>
      <w:szCs w:val="16"/>
    </w:rPr>
  </w:style>
  <w:style w:type="paragraph" w:customStyle="1" w:styleId="Default">
    <w:name w:val="Default"/>
    <w:pPr>
      <w:widowControl/>
      <w:suppressAutoHyphens/>
    </w:pPr>
    <w:rPr>
      <w:rFonts w:ascii="Times New Roman" w:eastAsia="Times New Roman" w:hAnsi="Times New Roman" w:cs="Times New Roman"/>
      <w:color w:val="000000"/>
      <w:sz w:val="24"/>
      <w:szCs w:val="24"/>
    </w:rPr>
  </w:style>
  <w:style w:type="paragraph" w:customStyle="1" w:styleId="Normal1">
    <w:name w:val="Normal+1"/>
    <w:basedOn w:val="Standard"/>
    <w:next w:val="Standard"/>
    <w:pPr>
      <w:spacing w:after="0"/>
    </w:pPr>
    <w:rPr>
      <w:rFonts w:eastAsia="Times New Roman" w:cs="Times New Roman"/>
      <w:szCs w:val="24"/>
    </w:rPr>
  </w:style>
  <w:style w:type="paragraph" w:styleId="ListeParagraf">
    <w:name w:val="List Paragraph"/>
    <w:basedOn w:val="Standard"/>
    <w:pPr>
      <w:ind w:left="720"/>
    </w:pPr>
  </w:style>
  <w:style w:type="paragraph" w:customStyle="1" w:styleId="WW-NormalWeb1">
    <w:name w:val="WW-Normal (Web)1"/>
    <w:basedOn w:val="Standard"/>
    <w:pPr>
      <w:spacing w:before="280" w:after="119"/>
    </w:pPr>
    <w:rPr>
      <w:rFonts w:eastAsia="Times New Roman" w:cs="Times New Roman"/>
      <w:szCs w:val="24"/>
      <w:lang w:eastAsia="ar-SA"/>
    </w:rPr>
  </w:style>
  <w:style w:type="paragraph" w:styleId="GvdeMetni2">
    <w:name w:val="Body Text 2"/>
    <w:basedOn w:val="Standard"/>
    <w:next w:val="Standard"/>
    <w:pPr>
      <w:spacing w:after="0"/>
    </w:pPr>
    <w:rPr>
      <w:rFonts w:eastAsia="Times New Roman" w:cs="Times New Roman"/>
      <w:szCs w:val="24"/>
    </w:rPr>
  </w:style>
  <w:style w:type="paragraph" w:styleId="BelgeBalantlar">
    <w:name w:val="Document Map"/>
    <w:basedOn w:val="Standard"/>
    <w:pPr>
      <w:spacing w:after="0"/>
    </w:pPr>
    <w:rPr>
      <w:rFonts w:ascii="Tahoma" w:eastAsia="Tahoma" w:hAnsi="Tahoma" w:cs="Tahoma"/>
      <w:sz w:val="16"/>
      <w:szCs w:val="16"/>
    </w:rPr>
  </w:style>
  <w:style w:type="paragraph" w:customStyle="1" w:styleId="Contents1">
    <w:name w:val="Contents 1"/>
    <w:basedOn w:val="Standard"/>
    <w:next w:val="Standard"/>
    <w:pPr>
      <w:spacing w:after="0"/>
      <w:ind w:left="284"/>
    </w:pPr>
    <w:rPr>
      <w:rFonts w:eastAsia="Times New Roman" w:cs="Times New Roman"/>
    </w:rPr>
  </w:style>
  <w:style w:type="paragraph" w:customStyle="1" w:styleId="Contents2">
    <w:name w:val="Contents 2"/>
    <w:basedOn w:val="Standard"/>
    <w:next w:val="Standard"/>
    <w:pPr>
      <w:spacing w:after="0"/>
      <w:ind w:left="1134" w:hanging="1134"/>
    </w:pPr>
    <w:rPr>
      <w:rFonts w:eastAsia="Times New Roman" w:cs="Times New Roman"/>
    </w:rPr>
  </w:style>
  <w:style w:type="paragraph" w:styleId="NormalWeb">
    <w:name w:val="Normal (Web)"/>
    <w:basedOn w:val="Standard"/>
    <w:pPr>
      <w:spacing w:before="280" w:after="280"/>
    </w:pPr>
    <w:rPr>
      <w:rFonts w:eastAsia="Times New Roman" w:cs="Times New Roman"/>
      <w:szCs w:val="24"/>
      <w:lang w:eastAsia="tr-TR"/>
    </w:rPr>
  </w:style>
  <w:style w:type="paragraph" w:customStyle="1" w:styleId="Textbodyuser">
    <w:name w:val="Text body (user)"/>
    <w:basedOn w:val="Standarduser"/>
    <w:pPr>
      <w:spacing w:after="140" w:line="276" w:lineRule="auto"/>
    </w:pPr>
    <w:rPr>
      <w:rFonts w:ascii="Liberation Serif" w:eastAsia="Noto Sans CJK SC Regular" w:hAnsi="Liberation Serif" w:cs="Lohit Devanagari"/>
      <w:sz w:val="24"/>
      <w:szCs w:val="24"/>
      <w:lang w:eastAsia="zh-CN" w:bidi="hi-IN"/>
    </w:rPr>
  </w:style>
  <w:style w:type="paragraph" w:customStyle="1" w:styleId="Quotations">
    <w:name w:val="Quotations"/>
    <w:basedOn w:val="Standarduser"/>
    <w:pPr>
      <w:spacing w:after="283"/>
      <w:ind w:left="567" w:right="567"/>
    </w:pPr>
  </w:style>
  <w:style w:type="paragraph" w:customStyle="1" w:styleId="PreformattedText">
    <w:name w:val="Preformatted Text"/>
    <w:basedOn w:val="Standarduser"/>
    <w:rPr>
      <w:rFonts w:ascii="Liberation Mono" w:eastAsia="Nimbus Mono L" w:hAnsi="Liberation Mono" w:cs="Liberation Mono"/>
    </w:rPr>
  </w:style>
  <w:style w:type="paragraph" w:customStyle="1" w:styleId="TableContents">
    <w:name w:val="Table Contents"/>
    <w:basedOn w:val="Standarduser"/>
    <w:pPr>
      <w:suppressLineNumbers/>
    </w:pPr>
  </w:style>
  <w:style w:type="paragraph" w:customStyle="1" w:styleId="TableHeading">
    <w:name w:val="Table Heading"/>
    <w:basedOn w:val="TableContents"/>
    <w:pPr>
      <w:jc w:val="center"/>
    </w:pPr>
    <w:rPr>
      <w:b/>
      <w:bCs/>
    </w:rPr>
  </w:style>
  <w:style w:type="paragraph" w:customStyle="1" w:styleId="TezMetni">
    <w:name w:val="Tez Metni"/>
    <w:basedOn w:val="Standarduser"/>
    <w:pPr>
      <w:spacing w:line="360" w:lineRule="auto"/>
      <w:ind w:firstLine="709"/>
      <w:jc w:val="both"/>
    </w:pPr>
    <w:rPr>
      <w:color w:val="000000"/>
    </w:rPr>
  </w:style>
  <w:style w:type="paragraph" w:styleId="AralkYok">
    <w:name w:val="No Spacing"/>
    <w:basedOn w:val="Balk1"/>
    <w:pPr>
      <w:spacing w:line="240" w:lineRule="auto"/>
    </w:pPr>
    <w:rPr>
      <w:bCs w:val="0"/>
      <w:color w:val="00000A"/>
      <w:szCs w:val="32"/>
    </w:rPr>
  </w:style>
  <w:style w:type="paragraph" w:styleId="AklamaMetni">
    <w:name w:val="annotation text"/>
    <w:basedOn w:val="Standard"/>
    <w:rPr>
      <w:rFonts w:cs="Calibri"/>
      <w:b/>
      <w:sz w:val="20"/>
      <w:szCs w:val="20"/>
    </w:rPr>
  </w:style>
  <w:style w:type="paragraph" w:styleId="KonuBal">
    <w:name w:val="Title"/>
    <w:basedOn w:val="Standard"/>
    <w:next w:val="Standard"/>
    <w:uiPriority w:val="10"/>
    <w:qFormat/>
    <w:pPr>
      <w:keepNext/>
      <w:keepLines/>
      <w:spacing w:before="480" w:line="276" w:lineRule="auto"/>
      <w:jc w:val="center"/>
    </w:pPr>
    <w:rPr>
      <w:rFonts w:ascii="Arial" w:eastAsia="Arial" w:hAnsi="Arial" w:cs="Arial"/>
      <w:color w:val="000000"/>
      <w:sz w:val="32"/>
      <w:szCs w:val="32"/>
      <w:lang w:eastAsia="tr-TR"/>
    </w:rPr>
  </w:style>
  <w:style w:type="character" w:customStyle="1" w:styleId="Balk1Char">
    <w:name w:val="Başlık 1 Char"/>
    <w:basedOn w:val="VarsaylanParagrafYazTipi"/>
    <w:rPr>
      <w:rFonts w:ascii="Times New Roman" w:eastAsia="Calibri" w:hAnsi="Times New Roman" w:cs="DejaVu Sans"/>
      <w:b/>
      <w:bCs/>
      <w:color w:val="000000"/>
      <w:sz w:val="24"/>
      <w:szCs w:val="28"/>
    </w:rPr>
  </w:style>
  <w:style w:type="character" w:customStyle="1" w:styleId="Balk2Char">
    <w:name w:val="Başlık 2 Char"/>
    <w:basedOn w:val="VarsaylanParagrafYazTipi"/>
    <w:rPr>
      <w:rFonts w:ascii="Times New Roman" w:eastAsia="Calibri" w:hAnsi="Times New Roman" w:cs="DejaVu Sans"/>
      <w:bCs/>
      <w:color w:val="000000"/>
      <w:sz w:val="24"/>
      <w:szCs w:val="26"/>
    </w:rPr>
  </w:style>
  <w:style w:type="character" w:customStyle="1" w:styleId="Balk3Char">
    <w:name w:val="Başlık 3 Char"/>
    <w:basedOn w:val="VarsaylanParagrafYazTipi"/>
    <w:rPr>
      <w:rFonts w:ascii="Times New Roman" w:eastAsia="Calibri" w:hAnsi="Times New Roman" w:cs="DejaVu Sans"/>
      <w:bCs/>
      <w:color w:val="000000"/>
      <w:sz w:val="24"/>
    </w:rPr>
  </w:style>
  <w:style w:type="character" w:customStyle="1" w:styleId="Balk5Char">
    <w:name w:val="Başlık 5 Char"/>
    <w:basedOn w:val="VarsaylanParagrafYazTipi"/>
    <w:rPr>
      <w:rFonts w:ascii="Times New Roman" w:eastAsia="Times New Roman" w:hAnsi="Times New Roman" w:cs="Times New Roman"/>
      <w:b/>
      <w:color w:val="000000"/>
      <w:kern w:val="3"/>
      <w:sz w:val="24"/>
      <w:szCs w:val="24"/>
      <w:lang w:val="en-US" w:eastAsia="zh-CN" w:bidi="hi-IN"/>
    </w:rPr>
  </w:style>
  <w:style w:type="character" w:customStyle="1" w:styleId="stBilgiChar">
    <w:name w:val="Üst Bilgi Char"/>
    <w:basedOn w:val="VarsaylanParagrafYazTipi"/>
    <w:rPr>
      <w:rFonts w:ascii="Calibri" w:eastAsia="Times New Roman" w:hAnsi="Calibri" w:cs="Times New Roman"/>
      <w:lang w:val="en-US"/>
    </w:rPr>
  </w:style>
  <w:style w:type="character" w:customStyle="1" w:styleId="AltBilgiChar">
    <w:name w:val="Alt Bilgi Char"/>
    <w:basedOn w:val="VarsaylanParagrafYazTipi"/>
    <w:rPr>
      <w:rFonts w:ascii="Calibri" w:eastAsia="Times New Roman" w:hAnsi="Calibri" w:cs="Times New Roman"/>
      <w:lang w:val="en-US"/>
    </w:rPr>
  </w:style>
  <w:style w:type="character" w:customStyle="1" w:styleId="BalonMetniChar">
    <w:name w:val="Balon Metni Char"/>
    <w:basedOn w:val="VarsaylanParagrafYazTipi"/>
    <w:rPr>
      <w:rFonts w:ascii="Tahoma" w:eastAsia="Tahoma" w:hAnsi="Tahoma" w:cs="Tahoma"/>
      <w:sz w:val="16"/>
      <w:szCs w:val="16"/>
    </w:rPr>
  </w:style>
  <w:style w:type="character" w:customStyle="1" w:styleId="Internetlink">
    <w:name w:val="Internet link"/>
    <w:basedOn w:val="VarsaylanParagrafYazTipi"/>
    <w:rPr>
      <w:color w:val="0563C1"/>
      <w:u w:val="single"/>
    </w:rPr>
  </w:style>
  <w:style w:type="character" w:customStyle="1" w:styleId="name">
    <w:name w:val="name"/>
    <w:basedOn w:val="VarsaylanParagrafYazTipi"/>
  </w:style>
  <w:style w:type="character" w:styleId="Vurgu">
    <w:name w:val="Emphasis"/>
    <w:basedOn w:val="VarsaylanParagrafYazTipi"/>
    <w:rPr>
      <w:i/>
      <w:iCs/>
    </w:rPr>
  </w:style>
  <w:style w:type="character" w:customStyle="1" w:styleId="GvdeMetni2Char">
    <w:name w:val="Gövde Metni 2 Char"/>
    <w:basedOn w:val="VarsaylanParagrafYazTipi"/>
    <w:rPr>
      <w:rFonts w:ascii="Times New Roman" w:eastAsia="Times New Roman" w:hAnsi="Times New Roman" w:cs="Times New Roman"/>
      <w:sz w:val="24"/>
      <w:szCs w:val="24"/>
    </w:rPr>
  </w:style>
  <w:style w:type="character" w:styleId="YerTutucuMetni">
    <w:name w:val="Placeholder Text"/>
    <w:basedOn w:val="VarsaylanParagrafYazTipi"/>
    <w:rPr>
      <w:color w:val="808080"/>
    </w:rPr>
  </w:style>
  <w:style w:type="character" w:styleId="Gl">
    <w:name w:val="Strong"/>
    <w:basedOn w:val="VarsaylanParagrafYazTipi"/>
    <w:rPr>
      <w:b/>
      <w:bCs/>
    </w:rPr>
  </w:style>
  <w:style w:type="character" w:customStyle="1" w:styleId="BelgeBalantlarChar">
    <w:name w:val="Belge Bağlantıları Char"/>
    <w:basedOn w:val="VarsaylanParagrafYazTipi"/>
    <w:rPr>
      <w:rFonts w:ascii="Tahoma" w:eastAsia="Tahoma" w:hAnsi="Tahoma" w:cs="Tahoma"/>
      <w:sz w:val="16"/>
      <w:szCs w:val="16"/>
    </w:rPr>
  </w:style>
  <w:style w:type="character" w:customStyle="1" w:styleId="Internetlinkuser">
    <w:name w:val="Internet link (user)"/>
    <w:rPr>
      <w:color w:val="000080"/>
      <w:u w:val="single"/>
    </w:rPr>
  </w:style>
  <w:style w:type="character" w:customStyle="1" w:styleId="NumberingSymbols">
    <w:name w:val="Numbering Symbols"/>
  </w:style>
  <w:style w:type="character" w:styleId="GlVurgulama">
    <w:name w:val="Intense Emphasis"/>
    <w:basedOn w:val="VarsaylanParagrafYazTipi"/>
    <w:rPr>
      <w:i/>
      <w:iCs/>
      <w:color w:val="5B9BD5"/>
    </w:rPr>
  </w:style>
  <w:style w:type="character" w:customStyle="1" w:styleId="AralkYokChar">
    <w:name w:val="Aralık Yok Char"/>
    <w:basedOn w:val="VarsaylanParagrafYazTipi"/>
    <w:rPr>
      <w:rFonts w:ascii="Times New Roman" w:eastAsia="Calibri" w:hAnsi="Times New Roman" w:cs="DejaVu Sans"/>
      <w:b/>
      <w:sz w:val="24"/>
      <w:szCs w:val="32"/>
    </w:rPr>
  </w:style>
  <w:style w:type="character" w:styleId="AklamaBavurusu">
    <w:name w:val="annotation reference"/>
    <w:basedOn w:val="VarsaylanParagrafYazTipi"/>
    <w:rPr>
      <w:sz w:val="16"/>
      <w:szCs w:val="16"/>
    </w:rPr>
  </w:style>
  <w:style w:type="character" w:customStyle="1" w:styleId="AklamaMetniChar">
    <w:name w:val="Açıklama Metni Char"/>
    <w:basedOn w:val="VarsaylanParagrafYazTipi"/>
    <w:rPr>
      <w:rFonts w:cs="Calibri"/>
      <w:b/>
      <w:sz w:val="20"/>
      <w:szCs w:val="20"/>
    </w:rPr>
  </w:style>
  <w:style w:type="character" w:customStyle="1" w:styleId="metinKutusuBicimi">
    <w:name w:val="metinKutusuBicimi"/>
    <w:basedOn w:val="VarsaylanParagrafYazTipi"/>
    <w:rPr>
      <w:rFonts w:ascii="Times New Roman" w:eastAsia="Times New Roman" w:hAnsi="Times New Roman" w:cs="Times New Roman"/>
      <w:color w:val="00000A"/>
      <w:sz w:val="24"/>
    </w:rPr>
  </w:style>
  <w:style w:type="character" w:customStyle="1" w:styleId="KonuBalChar">
    <w:name w:val="Konu Başlığı Char"/>
    <w:basedOn w:val="VarsaylanParagrafYazTipi"/>
    <w:rPr>
      <w:rFonts w:ascii="Arial" w:eastAsia="Arial" w:hAnsi="Arial" w:cs="Arial"/>
      <w:color w:val="000000"/>
      <w:sz w:val="32"/>
      <w:szCs w:val="32"/>
      <w:lang w:eastAsia="tr-TR"/>
    </w:rPr>
  </w:style>
  <w:style w:type="character" w:customStyle="1" w:styleId="Stil1">
    <w:name w:val="Stil1"/>
    <w:basedOn w:val="VarsaylanParagrafYazTipi"/>
    <w:rPr>
      <w:rFonts w:ascii="Times New Roman" w:eastAsia="Times New Roman" w:hAnsi="Times New Roman" w:cs="Times New Roman"/>
      <w:b/>
      <w:sz w:val="20"/>
    </w:rPr>
  </w:style>
  <w:style w:type="character" w:customStyle="1" w:styleId="ListLabel1">
    <w:name w:val="ListLabel 1"/>
    <w:rPr>
      <w:b/>
      <w:color w:val="000000"/>
    </w:rPr>
  </w:style>
  <w:style w:type="character" w:customStyle="1" w:styleId="ListLabel2">
    <w:name w:val="ListLabel 2"/>
    <w:rPr>
      <w:b/>
      <w:color w:val="000000"/>
    </w:rPr>
  </w:style>
  <w:style w:type="character" w:customStyle="1" w:styleId="ListLabel3">
    <w:name w:val="ListLabel 3"/>
    <w:rPr>
      <w:b/>
      <w:color w:val="000000"/>
    </w:rPr>
  </w:style>
  <w:style w:type="character" w:customStyle="1" w:styleId="ListLabel4">
    <w:name w:val="ListLabel 4"/>
    <w:rPr>
      <w:b/>
      <w:color w:val="000000"/>
    </w:rPr>
  </w:style>
  <w:style w:type="character" w:customStyle="1" w:styleId="ListLabel5">
    <w:name w:val="ListLabel 5"/>
    <w:rPr>
      <w:b/>
      <w:color w:val="000000"/>
    </w:rPr>
  </w:style>
  <w:style w:type="character" w:customStyle="1" w:styleId="ListLabel6">
    <w:name w:val="ListLabel 6"/>
    <w:rPr>
      <w:b/>
      <w:color w:val="000000"/>
    </w:rPr>
  </w:style>
  <w:style w:type="character" w:customStyle="1" w:styleId="ListLabel7">
    <w:name w:val="ListLabel 7"/>
    <w:rPr>
      <w:b/>
      <w:color w:val="000000"/>
    </w:rPr>
  </w:style>
  <w:style w:type="character" w:customStyle="1" w:styleId="ListLabel8">
    <w:name w:val="ListLabel 8"/>
    <w:rPr>
      <w:b/>
      <w:color w:val="000000"/>
    </w:rPr>
  </w:style>
  <w:style w:type="character" w:customStyle="1" w:styleId="ListLabel9">
    <w:name w:val="ListLabel 9"/>
    <w:rPr>
      <w:rFonts w:cs="Courier New"/>
    </w:rPr>
  </w:style>
  <w:style w:type="character" w:customStyle="1" w:styleId="ListLabel10">
    <w:name w:val="ListLabel 10"/>
    <w:rPr>
      <w:rFonts w:cs="Courier New"/>
    </w:rPr>
  </w:style>
  <w:style w:type="character" w:customStyle="1" w:styleId="ListLabel11">
    <w:name w:val="ListLabel 11"/>
    <w:rPr>
      <w:rFonts w:cs="Courier New"/>
    </w:rPr>
  </w:style>
  <w:style w:type="character" w:customStyle="1" w:styleId="ListLabel12">
    <w:name w:val="ListLabel 12"/>
    <w:rPr>
      <w:rFonts w:cs="Courier New"/>
    </w:rPr>
  </w:style>
  <w:style w:type="character" w:customStyle="1" w:styleId="ListLabel13">
    <w:name w:val="ListLabel 13"/>
    <w:rPr>
      <w:rFonts w:cs="Courier New"/>
    </w:rPr>
  </w:style>
  <w:style w:type="character" w:customStyle="1" w:styleId="ListLabel14">
    <w:name w:val="ListLabel 14"/>
    <w:rPr>
      <w:rFonts w:cs="Courier New"/>
    </w:rPr>
  </w:style>
  <w:style w:type="character" w:customStyle="1" w:styleId="ListLabel15">
    <w:name w:val="ListLabel 15"/>
    <w:rPr>
      <w:rFonts w:cs="Courier New"/>
    </w:rPr>
  </w:style>
  <w:style w:type="character" w:customStyle="1" w:styleId="ListLabel16">
    <w:name w:val="ListLabel 16"/>
    <w:rPr>
      <w:rFonts w:cs="Courier New"/>
    </w:rPr>
  </w:style>
  <w:style w:type="character" w:customStyle="1" w:styleId="ListLabel17">
    <w:name w:val="ListLabel 17"/>
    <w:rPr>
      <w:rFonts w:cs="Courier New"/>
    </w:rPr>
  </w:style>
  <w:style w:type="character" w:customStyle="1" w:styleId="ListLabel18">
    <w:name w:val="ListLabel 18"/>
    <w:rPr>
      <w:rFonts w:cs="Courier New"/>
    </w:rPr>
  </w:style>
  <w:style w:type="character" w:customStyle="1" w:styleId="ListLabel19">
    <w:name w:val="ListLabel 19"/>
    <w:rPr>
      <w:rFonts w:cs="Courier New"/>
    </w:rPr>
  </w:style>
  <w:style w:type="character" w:customStyle="1" w:styleId="ListLabel20">
    <w:name w:val="ListLabel 20"/>
    <w:rPr>
      <w:rFonts w:cs="Courier New"/>
    </w:rPr>
  </w:style>
  <w:style w:type="character" w:customStyle="1" w:styleId="ListLabel21">
    <w:name w:val="ListLabel 21"/>
    <w:rPr>
      <w:rFonts w:cs="Courier New"/>
    </w:rPr>
  </w:style>
  <w:style w:type="character" w:customStyle="1" w:styleId="ListLabel22">
    <w:name w:val="ListLabel 22"/>
    <w:rPr>
      <w:rFonts w:cs="Courier New"/>
    </w:rPr>
  </w:style>
  <w:style w:type="character" w:customStyle="1" w:styleId="ListLabel23">
    <w:name w:val="ListLabel 23"/>
    <w:rPr>
      <w:rFonts w:cs="Courier New"/>
    </w:rPr>
  </w:style>
  <w:style w:type="character" w:customStyle="1" w:styleId="ListeParagrafChar">
    <w:name w:val="Liste Paragraf Char"/>
    <w:basedOn w:val="VarsaylanParagrafYazTipi"/>
  </w:style>
  <w:style w:type="paragraph" w:styleId="TBal">
    <w:name w:val="TOC Heading"/>
    <w:basedOn w:val="Balk1"/>
    <w:next w:val="Normal"/>
    <w:uiPriority w:val="39"/>
    <w:qFormat/>
    <w:pPr>
      <w:suppressAutoHyphens w:val="0"/>
      <w:spacing w:before="240" w:after="0" w:line="240" w:lineRule="auto"/>
      <w:jc w:val="left"/>
      <w:textAlignment w:val="auto"/>
    </w:pPr>
    <w:rPr>
      <w:rFonts w:ascii="Calibri Light" w:eastAsia="Times New Roman" w:hAnsi="Calibri Light" w:cs="Times New Roman"/>
      <w:b w:val="0"/>
      <w:bCs w:val="0"/>
      <w:color w:val="2E74B5"/>
      <w:kern w:val="0"/>
      <w:sz w:val="32"/>
      <w:szCs w:val="32"/>
      <w:lang w:val="en-US"/>
    </w:rPr>
  </w:style>
  <w:style w:type="paragraph" w:styleId="T2">
    <w:name w:val="toc 2"/>
    <w:basedOn w:val="Normal"/>
    <w:next w:val="Normal"/>
    <w:autoRedefine/>
    <w:uiPriority w:val="39"/>
    <w:pPr>
      <w:widowControl/>
      <w:suppressAutoHyphens w:val="0"/>
      <w:spacing w:after="100" w:line="240" w:lineRule="auto"/>
      <w:ind w:left="220" w:firstLine="0"/>
      <w:jc w:val="left"/>
      <w:textAlignment w:val="auto"/>
    </w:pPr>
    <w:rPr>
      <w:rFonts w:ascii="Calibri" w:eastAsia="Times New Roman" w:hAnsi="Calibri" w:cs="Times New Roman"/>
      <w:kern w:val="0"/>
      <w:sz w:val="22"/>
      <w:lang w:val="en-US"/>
    </w:rPr>
  </w:style>
  <w:style w:type="paragraph" w:styleId="T1">
    <w:name w:val="toc 1"/>
    <w:basedOn w:val="Normal"/>
    <w:next w:val="Normal"/>
    <w:autoRedefine/>
    <w:uiPriority w:val="39"/>
    <w:pPr>
      <w:widowControl/>
      <w:suppressAutoHyphens w:val="0"/>
      <w:spacing w:line="240" w:lineRule="auto"/>
      <w:ind w:firstLine="0"/>
      <w:jc w:val="left"/>
      <w:textAlignment w:val="auto"/>
    </w:pPr>
    <w:rPr>
      <w:rFonts w:eastAsia="Times New Roman" w:cs="Times New Roman"/>
      <w:b/>
      <w:kern w:val="0"/>
      <w:lang w:val="en-US"/>
    </w:rPr>
  </w:style>
  <w:style w:type="paragraph" w:styleId="T3">
    <w:name w:val="toc 3"/>
    <w:basedOn w:val="Normal"/>
    <w:next w:val="Normal"/>
    <w:autoRedefine/>
    <w:uiPriority w:val="39"/>
    <w:rsid w:val="00134B9F"/>
    <w:pPr>
      <w:widowControl/>
      <w:tabs>
        <w:tab w:val="right" w:leader="dot" w:pos="9061"/>
      </w:tabs>
      <w:suppressAutoHyphens w:val="0"/>
      <w:spacing w:line="240" w:lineRule="auto"/>
      <w:ind w:left="448" w:firstLine="0"/>
      <w:jc w:val="left"/>
      <w:textAlignment w:val="auto"/>
    </w:pPr>
    <w:rPr>
      <w:rFonts w:eastAsia="Times New Roman" w:cs="Times New Roman"/>
      <w:kern w:val="0"/>
      <w:lang w:val="en-US"/>
    </w:rPr>
  </w:style>
  <w:style w:type="paragraph" w:customStyle="1" w:styleId="ekil">
    <w:name w:val="Şekil"/>
    <w:basedOn w:val="ResimYazs"/>
    <w:rsid w:val="007E06AD"/>
    <w:pPr>
      <w:jc w:val="both"/>
    </w:pPr>
    <w:rPr>
      <w:szCs w:val="24"/>
      <w:shd w:val="clear" w:color="auto" w:fill="FFFFFF"/>
    </w:rPr>
  </w:style>
  <w:style w:type="paragraph" w:styleId="ekillerTablosu">
    <w:name w:val="table of figures"/>
    <w:basedOn w:val="Normal"/>
    <w:next w:val="Normal"/>
    <w:uiPriority w:val="99"/>
    <w:pPr>
      <w:spacing w:before="120" w:line="240" w:lineRule="auto"/>
      <w:ind w:firstLine="0"/>
    </w:pPr>
  </w:style>
  <w:style w:type="character" w:customStyle="1" w:styleId="Balk6Char">
    <w:name w:val="Başlık 6 Char"/>
    <w:basedOn w:val="VarsaylanParagrafYazTipi"/>
    <w:rPr>
      <w:rFonts w:ascii="Calibri Light" w:eastAsia="Times New Roman" w:hAnsi="Calibri Light" w:cs="Times New Roman"/>
      <w:color w:val="1F4D78"/>
      <w:sz w:val="24"/>
    </w:rPr>
  </w:style>
  <w:style w:type="character" w:customStyle="1" w:styleId="StandarduserChar">
    <w:name w:val="Standard (user) Char"/>
    <w:basedOn w:val="VarsaylanParagrafYazTipi"/>
    <w:rPr>
      <w:rFonts w:ascii="Times New Roman" w:eastAsia="Times New Roman" w:hAnsi="Times New Roman" w:cs="Times New Roman"/>
      <w:color w:val="00000A"/>
      <w:sz w:val="20"/>
      <w:szCs w:val="20"/>
      <w:lang w:val="en-US" w:eastAsia="tr-TR"/>
    </w:rPr>
  </w:style>
  <w:style w:type="character" w:customStyle="1" w:styleId="ResimYazsChar">
    <w:name w:val="Resim Yazısı Char"/>
    <w:basedOn w:val="StandarduserChar"/>
    <w:rPr>
      <w:rFonts w:ascii="Times New Roman" w:eastAsia="Times New Roman" w:hAnsi="Times New Roman" w:cs="Times New Roman"/>
      <w:i/>
      <w:iCs/>
      <w:color w:val="00000A"/>
      <w:sz w:val="20"/>
      <w:szCs w:val="20"/>
      <w:lang w:val="en-US" w:eastAsia="tr-TR"/>
    </w:rPr>
  </w:style>
  <w:style w:type="character" w:customStyle="1" w:styleId="ekilChar">
    <w:name w:val="Şekil Char"/>
    <w:basedOn w:val="ResimYazsChar"/>
    <w:rPr>
      <w:rFonts w:ascii="Times New Roman" w:eastAsia="Times New Roman" w:hAnsi="Times New Roman" w:cs="Times New Roman"/>
      <w:i w:val="0"/>
      <w:iCs/>
      <w:color w:val="00000A"/>
      <w:sz w:val="24"/>
      <w:szCs w:val="24"/>
      <w:lang w:val="en-US" w:eastAsia="tr-TR"/>
    </w:rPr>
  </w:style>
  <w:style w:type="character" w:styleId="Kpr">
    <w:name w:val="Hyperlink"/>
    <w:basedOn w:val="VarsaylanParagrafYazTipi"/>
    <w:uiPriority w:val="99"/>
    <w:rPr>
      <w:color w:val="0563C1"/>
      <w:u w:val="single"/>
    </w:rPr>
  </w:style>
  <w:style w:type="character" w:styleId="zlenenKpr">
    <w:name w:val="FollowedHyperlink"/>
    <w:basedOn w:val="VarsaylanParagrafYazTipi"/>
    <w:rPr>
      <w:color w:val="954F72"/>
      <w:u w:val="single"/>
    </w:rPr>
  </w:style>
  <w:style w:type="character" w:customStyle="1" w:styleId="zmlenmeyenBahsetme1">
    <w:name w:val="Çözümlenmeyen Bahsetme1"/>
    <w:basedOn w:val="VarsaylanParagrafYazTipi"/>
    <w:rPr>
      <w:color w:val="605E5C"/>
      <w:shd w:val="clear" w:color="auto" w:fill="E1DFDD"/>
    </w:rPr>
  </w:style>
  <w:style w:type="paragraph" w:customStyle="1" w:styleId="stbilgi1">
    <w:name w:val="Üstbilgi1"/>
    <w:basedOn w:val="Normal"/>
    <w:pPr>
      <w:tabs>
        <w:tab w:val="center" w:pos="4536"/>
        <w:tab w:val="right" w:pos="9072"/>
      </w:tabs>
      <w:spacing w:after="0" w:line="240" w:lineRule="auto"/>
    </w:pPr>
  </w:style>
  <w:style w:type="character" w:customStyle="1" w:styleId="stbilgiChar0">
    <w:name w:val="Üstbilgi Char"/>
    <w:basedOn w:val="VarsaylanParagrafYazTipi"/>
    <w:rPr>
      <w:rFonts w:ascii="Times New Roman" w:hAnsi="Times New Roman"/>
      <w:sz w:val="24"/>
    </w:rPr>
  </w:style>
  <w:style w:type="paragraph" w:customStyle="1" w:styleId="Altbilgi1">
    <w:name w:val="Altbilgi1"/>
    <w:basedOn w:val="Normal"/>
    <w:pPr>
      <w:tabs>
        <w:tab w:val="center" w:pos="4536"/>
        <w:tab w:val="right" w:pos="9072"/>
      </w:tabs>
      <w:spacing w:after="0" w:line="240" w:lineRule="auto"/>
    </w:pPr>
  </w:style>
  <w:style w:type="character" w:customStyle="1" w:styleId="AltbilgiChar0">
    <w:name w:val="Altbilgi Char"/>
    <w:basedOn w:val="VarsaylanParagrafYazTipi"/>
    <w:rPr>
      <w:rFonts w:ascii="Times New Roman" w:hAnsi="Times New Roman"/>
      <w:sz w:val="24"/>
    </w:rPr>
  </w:style>
  <w:style w:type="numbering" w:customStyle="1" w:styleId="ListeYok1">
    <w:name w:val="Liste Yok1"/>
    <w:basedOn w:val="ListeYok"/>
    <w:pPr>
      <w:numPr>
        <w:numId w:val="1"/>
      </w:numPr>
    </w:pPr>
  </w:style>
  <w:style w:type="numbering" w:customStyle="1" w:styleId="WWNum1">
    <w:name w:val="WWNum1"/>
    <w:basedOn w:val="ListeYok"/>
    <w:pPr>
      <w:numPr>
        <w:numId w:val="2"/>
      </w:numPr>
    </w:pPr>
  </w:style>
  <w:style w:type="numbering" w:customStyle="1" w:styleId="WWNum2">
    <w:name w:val="WWNum2"/>
    <w:basedOn w:val="ListeYok"/>
    <w:pPr>
      <w:numPr>
        <w:numId w:val="3"/>
      </w:numPr>
    </w:pPr>
  </w:style>
  <w:style w:type="numbering" w:customStyle="1" w:styleId="WWNum3">
    <w:name w:val="WWNum3"/>
    <w:basedOn w:val="ListeYok"/>
    <w:pPr>
      <w:numPr>
        <w:numId w:val="4"/>
      </w:numPr>
    </w:pPr>
  </w:style>
  <w:style w:type="numbering" w:customStyle="1" w:styleId="WWNum4">
    <w:name w:val="WWNum4"/>
    <w:basedOn w:val="ListeYok"/>
    <w:pPr>
      <w:numPr>
        <w:numId w:val="5"/>
      </w:numPr>
    </w:pPr>
  </w:style>
  <w:style w:type="numbering" w:customStyle="1" w:styleId="WWNum5">
    <w:name w:val="WWNum5"/>
    <w:basedOn w:val="ListeYok"/>
    <w:pPr>
      <w:numPr>
        <w:numId w:val="6"/>
      </w:numPr>
    </w:pPr>
  </w:style>
  <w:style w:type="numbering" w:customStyle="1" w:styleId="WWNum6">
    <w:name w:val="WWNum6"/>
    <w:basedOn w:val="ListeYok"/>
    <w:pPr>
      <w:numPr>
        <w:numId w:val="7"/>
      </w:numPr>
    </w:pPr>
  </w:style>
  <w:style w:type="numbering" w:customStyle="1" w:styleId="WWNum7">
    <w:name w:val="WWNum7"/>
    <w:basedOn w:val="ListeYok"/>
    <w:pPr>
      <w:numPr>
        <w:numId w:val="8"/>
      </w:numPr>
    </w:pPr>
  </w:style>
  <w:style w:type="numbering" w:customStyle="1" w:styleId="WWNum8">
    <w:name w:val="WWNum8"/>
    <w:basedOn w:val="ListeYok"/>
    <w:pPr>
      <w:numPr>
        <w:numId w:val="9"/>
      </w:numPr>
    </w:pPr>
  </w:style>
  <w:style w:type="numbering" w:customStyle="1" w:styleId="WWNum9">
    <w:name w:val="WWNum9"/>
    <w:basedOn w:val="ListeYok"/>
    <w:pPr>
      <w:numPr>
        <w:numId w:val="10"/>
      </w:numPr>
    </w:pPr>
  </w:style>
  <w:style w:type="numbering" w:customStyle="1" w:styleId="WWNum10">
    <w:name w:val="WWNum10"/>
    <w:basedOn w:val="ListeYok"/>
    <w:pPr>
      <w:numPr>
        <w:numId w:val="11"/>
      </w:numPr>
    </w:pPr>
  </w:style>
  <w:style w:type="numbering" w:customStyle="1" w:styleId="WWNum11">
    <w:name w:val="WWNum11"/>
    <w:basedOn w:val="ListeYok"/>
    <w:pPr>
      <w:numPr>
        <w:numId w:val="12"/>
      </w:numPr>
    </w:pPr>
  </w:style>
  <w:style w:type="numbering" w:customStyle="1" w:styleId="WWNum12">
    <w:name w:val="WWNum12"/>
    <w:basedOn w:val="ListeYok"/>
    <w:pPr>
      <w:numPr>
        <w:numId w:val="13"/>
      </w:numPr>
    </w:pPr>
  </w:style>
  <w:style w:type="numbering" w:customStyle="1" w:styleId="WWNum13">
    <w:name w:val="WWNum13"/>
    <w:basedOn w:val="ListeYok"/>
    <w:pPr>
      <w:numPr>
        <w:numId w:val="14"/>
      </w:numPr>
    </w:pPr>
  </w:style>
  <w:style w:type="numbering" w:customStyle="1" w:styleId="WWNum14">
    <w:name w:val="WWNum14"/>
    <w:basedOn w:val="ListeYok"/>
    <w:pPr>
      <w:numPr>
        <w:numId w:val="15"/>
      </w:numPr>
    </w:pPr>
  </w:style>
  <w:style w:type="numbering" w:customStyle="1" w:styleId="WWNum15">
    <w:name w:val="WWNum15"/>
    <w:basedOn w:val="ListeYok"/>
    <w:pPr>
      <w:numPr>
        <w:numId w:val="16"/>
      </w:numPr>
    </w:pPr>
  </w:style>
  <w:style w:type="numbering" w:customStyle="1" w:styleId="WWNum16">
    <w:name w:val="WWNum16"/>
    <w:basedOn w:val="ListeYok"/>
    <w:pPr>
      <w:numPr>
        <w:numId w:val="17"/>
      </w:numPr>
    </w:pPr>
  </w:style>
  <w:style w:type="numbering" w:customStyle="1" w:styleId="WWNum17">
    <w:name w:val="WWNum17"/>
    <w:basedOn w:val="ListeYok"/>
    <w:pPr>
      <w:numPr>
        <w:numId w:val="18"/>
      </w:numPr>
    </w:pPr>
  </w:style>
  <w:style w:type="character" w:customStyle="1" w:styleId="VarsaylanParagrafYazTipi1">
    <w:name w:val="Varsayılan Paragraf Yazı Tipi1"/>
    <w:rsid w:val="003B7628"/>
  </w:style>
  <w:style w:type="paragraph" w:styleId="DipnotMetni">
    <w:name w:val="footnote text"/>
    <w:basedOn w:val="Normal"/>
    <w:link w:val="DipnotMetniChar"/>
    <w:uiPriority w:val="99"/>
    <w:semiHidden/>
    <w:unhideWhenUsed/>
    <w:rsid w:val="004440DB"/>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4440DB"/>
    <w:rPr>
      <w:rFonts w:ascii="Times New Roman" w:hAnsi="Times New Roman"/>
      <w:sz w:val="20"/>
      <w:szCs w:val="20"/>
    </w:rPr>
  </w:style>
  <w:style w:type="character" w:styleId="DipnotBavurusu">
    <w:name w:val="footnote reference"/>
    <w:basedOn w:val="VarsaylanParagrafYazTipi"/>
    <w:uiPriority w:val="99"/>
    <w:semiHidden/>
    <w:unhideWhenUsed/>
    <w:rsid w:val="004440DB"/>
    <w:rPr>
      <w:vertAlign w:val="superscript"/>
    </w:rPr>
  </w:style>
  <w:style w:type="character" w:customStyle="1" w:styleId="author">
    <w:name w:val="author"/>
    <w:basedOn w:val="VarsaylanParagrafYazTipi"/>
    <w:rsid w:val="00C97A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https://heasarc.gsfc.nasa.gov/docs/heasarc/missions/imp6.html" TargetMode="External"/><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hyperlink" Target="https://www.researchgate.net/journal/0066-4146_Annual_Review_of_Astronomy_and_Astrophysics"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hyperlink" Target="https://swift.gsfc.nasa.gov/analysis/swiftbat.pdf" TargetMode="Externa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www.semanticscholar.org/paper/The-Swift-satellite-lives-up-to-its-name%2C-revealing-Starling/3aa02f7913485ebf6a0e7c6cbb119e7f3066b8ec"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hyperlink" Target="https://hubblesite.org/image/1916/category/32-gamma-ray-bursts"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EBFE0A-A81D-46FE-8F84-1E3C67F68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72</Pages>
  <Words>19664</Words>
  <Characters>112087</Characters>
  <Application>Microsoft Office Word</Application>
  <DocSecurity>0</DocSecurity>
  <Lines>934</Lines>
  <Paragraphs>262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131489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dc:creator>
  <cp:lastModifiedBy>DELL</cp:lastModifiedBy>
  <cp:revision>5</cp:revision>
  <cp:lastPrinted>2020-09-01T09:17:00Z</cp:lastPrinted>
  <dcterms:created xsi:type="dcterms:W3CDTF">2020-09-01T07:51:00Z</dcterms:created>
  <dcterms:modified xsi:type="dcterms:W3CDTF">2020-09-01T09:17:00Z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NouS/TncTR</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