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GÜMÜŞHANE ÜNİVERSİTESİ * SOSYAL BİLİMLER ENSTİTÜSÜ</w:t>
      </w: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AFET YÖNETİMİ ANABİLİM DALI</w:t>
      </w: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YÜKSEK LİSANS PROGRAMI</w:t>
      </w: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İŞ DOYUMUNUN TÜKENMİŞLİK DÜZEYİNE ETKİSİNDE ÖRGÜTSEL SESSİZLİĞİN ARACILIK ROLÜ: TRC1 AFAD ÇALIŞANLARI ÖRNEĞİ</w:t>
      </w: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YÜKSEK LİSANS TEZİ</w:t>
      </w: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İsmail Turgut PALA</w:t>
      </w:r>
    </w:p>
    <w:p w:rsidR="00A471F9" w:rsidRPr="00A471F9" w:rsidRDefault="00A471F9" w:rsidP="00431C55">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OCAK - 2019</w:t>
      </w:r>
    </w:p>
    <w:p w:rsidR="00A471F9" w:rsidRPr="00A471F9" w:rsidRDefault="00A471F9" w:rsidP="00431C55">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GÜMÜŞHANE</w:t>
      </w:r>
    </w:p>
    <w:p w:rsidR="008348AE" w:rsidRDefault="008348AE"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sectPr w:rsidR="008348AE" w:rsidSect="00A872BB">
          <w:headerReference w:type="default" r:id="rId8"/>
          <w:footerReference w:type="default" r:id="rId9"/>
          <w:pgSz w:w="11906" w:h="16838"/>
          <w:pgMar w:top="1701" w:right="1134" w:bottom="1701" w:left="2268" w:header="708" w:footer="708" w:gutter="0"/>
          <w:cols w:space="708"/>
          <w:docGrid w:linePitch="360"/>
        </w:sectPr>
      </w:pPr>
    </w:p>
    <w:p w:rsid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noProof/>
          <w:color w:val="000000"/>
          <w:sz w:val="24"/>
          <w:szCs w:val="24"/>
          <w:lang w:eastAsia="tr-TR"/>
        </w:rPr>
        <w:lastRenderedPageBreak/>
        <w:drawing>
          <wp:inline distT="0" distB="0" distL="0" distR="0">
            <wp:extent cx="904875" cy="914986"/>
            <wp:effectExtent l="19050" t="0" r="9525" b="0"/>
            <wp:docPr id="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907947" cy="918092"/>
                    </a:xfrm>
                    <a:prstGeom prst="rect">
                      <a:avLst/>
                    </a:prstGeom>
                    <a:noFill/>
                    <a:ln w="9525">
                      <a:noFill/>
                      <a:miter lim="800000"/>
                      <a:headEnd/>
                      <a:tailEnd/>
                    </a:ln>
                  </pic:spPr>
                </pic:pic>
              </a:graphicData>
            </a:graphic>
          </wp:inline>
        </w:drawing>
      </w: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GÜMÜŞHANE ÜNİVERSİTESİ * SOSYAL BİLİMLER ENSTİTÜSÜ</w:t>
      </w: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AFET YÖNETİMİ ANABİLİM DALI</w:t>
      </w: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YÜKSEK LİSANS PROGRAMI</w:t>
      </w: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İŞ DOYUMUNUN TÜKENMİŞLİK DÜZEYİNE ETKİSİNDE ÖRGÜTSEL SESSİZLİĞİN ARACILIK ROLÜ: TRC1 AFAD ÇALIŞANLARI ÖRNEĞİ</w:t>
      </w: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YÜKSEK LİSANS TEZİ</w:t>
      </w: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İsmail Turgut PALA</w:t>
      </w:r>
    </w:p>
    <w:p w:rsid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Tez Danışmanı: Doç. Dr. Mehmet Hanefi TOPAL</w:t>
      </w:r>
    </w:p>
    <w:p w:rsid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OCAK - 2019</w:t>
      </w:r>
    </w:p>
    <w:p w:rsidR="00051B46" w:rsidRDefault="008348AE" w:rsidP="00051B46">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sectPr w:rsidR="00051B46" w:rsidSect="00A872BB">
          <w:pgSz w:w="11906" w:h="16838"/>
          <w:pgMar w:top="1701" w:right="1134" w:bottom="1701" w:left="2268" w:header="708" w:footer="708" w:gutter="0"/>
          <w:cols w:space="708"/>
          <w:docGrid w:linePitch="360"/>
        </w:sectPr>
      </w:pPr>
      <w:r>
        <w:rPr>
          <w:rFonts w:ascii="Times New Roman" w:eastAsia="Times New Roman" w:hAnsi="Times New Roman" w:cs="Times New Roman"/>
          <w:b/>
          <w:color w:val="000000"/>
          <w:sz w:val="24"/>
          <w:szCs w:val="24"/>
          <w:lang w:eastAsia="tr-TR"/>
        </w:rPr>
        <w:t>GÜMÜŞHAN</w:t>
      </w:r>
      <w:r w:rsidR="00051B46">
        <w:rPr>
          <w:rFonts w:ascii="Times New Roman" w:eastAsia="Times New Roman" w:hAnsi="Times New Roman" w:cs="Times New Roman"/>
          <w:b/>
          <w:color w:val="000000"/>
          <w:sz w:val="24"/>
          <w:szCs w:val="24"/>
          <w:lang w:eastAsia="tr-TR"/>
        </w:rPr>
        <w:t>E</w:t>
      </w:r>
    </w:p>
    <w:p w:rsidR="00051B46" w:rsidRDefault="00051B46" w:rsidP="00051B46">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051B46" w:rsidRDefault="00051B46" w:rsidP="00051B46">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57492D" w:rsidRPr="00A471F9" w:rsidRDefault="00A471F9" w:rsidP="00051B46">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KABUL VE ONAY</w:t>
      </w:r>
    </w:p>
    <w:p w:rsidR="008348AE" w:rsidRDefault="00A471F9" w:rsidP="00051B46">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b/>
          <w:color w:val="000000"/>
          <w:sz w:val="24"/>
          <w:szCs w:val="24"/>
          <w:lang w:eastAsia="tr-TR"/>
        </w:rPr>
        <w:t xml:space="preserve"> </w:t>
      </w:r>
      <w:r w:rsidRPr="004D1DC4">
        <w:rPr>
          <w:rFonts w:ascii="Times New Roman" w:eastAsia="Times New Roman" w:hAnsi="Times New Roman" w:cs="Times New Roman"/>
          <w:color w:val="000000"/>
          <w:sz w:val="24"/>
          <w:szCs w:val="24"/>
          <w:lang w:eastAsia="tr-TR"/>
        </w:rPr>
        <w:tab/>
        <w:t>Doç. Dr. Mehmet Hanefi TOPAL danışmanlığında, İsmail Turgut PALA tarafından hazırlanan “</w:t>
      </w:r>
      <w:r w:rsidRPr="004D1DC4">
        <w:rPr>
          <w:rFonts w:ascii="Times New Roman" w:eastAsia="Times New Roman" w:hAnsi="Times New Roman" w:cs="Times New Roman"/>
          <w:b/>
          <w:color w:val="000000"/>
          <w:sz w:val="24"/>
          <w:szCs w:val="24"/>
          <w:lang w:eastAsia="tr-TR"/>
        </w:rPr>
        <w:t>İş Doyumunun Tükenmişlik Düzeyine Etkisinde Örgütsel Sessizliğin Aracılık Rolü: TRC1 AFAD Çalışanları Örneği</w:t>
      </w:r>
      <w:r w:rsidRPr="004D1DC4">
        <w:rPr>
          <w:rFonts w:ascii="Times New Roman" w:eastAsia="Times New Roman" w:hAnsi="Times New Roman" w:cs="Times New Roman"/>
          <w:color w:val="000000"/>
          <w:sz w:val="24"/>
          <w:szCs w:val="24"/>
          <w:lang w:eastAsia="tr-TR"/>
        </w:rPr>
        <w:t xml:space="preserve">” isimli bu çalışma, </w:t>
      </w:r>
      <w:r w:rsidR="00E44A08">
        <w:rPr>
          <w:rFonts w:ascii="Times New Roman" w:eastAsia="Times New Roman" w:hAnsi="Times New Roman" w:cs="Times New Roman"/>
          <w:color w:val="000000"/>
          <w:sz w:val="24"/>
          <w:szCs w:val="24"/>
          <w:lang w:eastAsia="tr-TR"/>
        </w:rPr>
        <w:t>21</w:t>
      </w:r>
      <w:r w:rsidRPr="004D1DC4">
        <w:rPr>
          <w:rFonts w:ascii="Times New Roman" w:eastAsia="Times New Roman" w:hAnsi="Times New Roman" w:cs="Times New Roman"/>
          <w:color w:val="000000"/>
          <w:sz w:val="24"/>
          <w:szCs w:val="24"/>
          <w:lang w:eastAsia="tr-TR"/>
        </w:rPr>
        <w:t xml:space="preserve"> / </w:t>
      </w:r>
      <w:r w:rsidR="00E44A08">
        <w:rPr>
          <w:rFonts w:ascii="Times New Roman" w:eastAsia="Times New Roman" w:hAnsi="Times New Roman" w:cs="Times New Roman"/>
          <w:color w:val="000000"/>
          <w:sz w:val="24"/>
          <w:szCs w:val="24"/>
          <w:lang w:eastAsia="tr-TR"/>
        </w:rPr>
        <w:t>01</w:t>
      </w:r>
      <w:r w:rsidRPr="004D1DC4">
        <w:rPr>
          <w:rFonts w:ascii="Times New Roman" w:eastAsia="Times New Roman" w:hAnsi="Times New Roman" w:cs="Times New Roman"/>
          <w:color w:val="000000"/>
          <w:sz w:val="24"/>
          <w:szCs w:val="24"/>
          <w:lang w:eastAsia="tr-TR"/>
        </w:rPr>
        <w:t xml:space="preserve"> / </w:t>
      </w:r>
      <w:r w:rsidR="00E44A08">
        <w:rPr>
          <w:rFonts w:ascii="Times New Roman" w:eastAsia="Times New Roman" w:hAnsi="Times New Roman" w:cs="Times New Roman"/>
          <w:color w:val="000000"/>
          <w:sz w:val="24"/>
          <w:szCs w:val="24"/>
          <w:lang w:eastAsia="tr-TR"/>
        </w:rPr>
        <w:t>2019</w:t>
      </w:r>
      <w:r w:rsidRPr="004D1DC4">
        <w:rPr>
          <w:rFonts w:ascii="Times New Roman" w:eastAsia="Times New Roman" w:hAnsi="Times New Roman" w:cs="Times New Roman"/>
          <w:color w:val="000000"/>
          <w:sz w:val="24"/>
          <w:szCs w:val="24"/>
          <w:lang w:eastAsia="tr-TR"/>
        </w:rPr>
        <w:t xml:space="preserve"> tarihinde yapılan savunma sınavı sonucunda başarılı bulunarak jürimiz tarafından Yüksek Lisan</w:t>
      </w:r>
      <w:r w:rsidR="00051B46">
        <w:rPr>
          <w:rFonts w:ascii="Times New Roman" w:eastAsia="Times New Roman" w:hAnsi="Times New Roman" w:cs="Times New Roman"/>
          <w:color w:val="000000"/>
          <w:sz w:val="24"/>
          <w:szCs w:val="24"/>
          <w:lang w:eastAsia="tr-TR"/>
        </w:rPr>
        <w:t>s Tezi olarak kabul edilmiştir.</w:t>
      </w:r>
    </w:p>
    <w:p w:rsidR="00051B46" w:rsidRPr="00051B46" w:rsidRDefault="00051B46" w:rsidP="00051B46">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A471F9" w:rsidRPr="00A471F9" w:rsidRDefault="00E44A08"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Doç. Dr. Salih TÜREDİ</w:t>
      </w:r>
    </w:p>
    <w:p w:rsidR="008348AE" w:rsidRDefault="008348AE"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Pr="00A471F9" w:rsidRDefault="00E44A08"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Doç. Dr. Mehmet Hanefi TOPAL</w:t>
      </w:r>
    </w:p>
    <w:p w:rsidR="008348AE" w:rsidRDefault="008348AE"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A471F9" w:rsidRDefault="004B76B5"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 xml:space="preserve">Dr. </w:t>
      </w:r>
      <w:proofErr w:type="spellStart"/>
      <w:r w:rsidR="00E44A08">
        <w:rPr>
          <w:rFonts w:ascii="Times New Roman" w:eastAsia="Times New Roman" w:hAnsi="Times New Roman" w:cs="Times New Roman"/>
          <w:b/>
          <w:color w:val="000000"/>
          <w:sz w:val="24"/>
          <w:szCs w:val="24"/>
          <w:lang w:eastAsia="tr-TR"/>
        </w:rPr>
        <w:t>Öğr</w:t>
      </w:r>
      <w:proofErr w:type="spellEnd"/>
      <w:r w:rsidR="00E44A08">
        <w:rPr>
          <w:rFonts w:ascii="Times New Roman" w:eastAsia="Times New Roman" w:hAnsi="Times New Roman" w:cs="Times New Roman"/>
          <w:b/>
          <w:color w:val="000000"/>
          <w:sz w:val="24"/>
          <w:szCs w:val="24"/>
          <w:lang w:eastAsia="tr-TR"/>
        </w:rPr>
        <w:t>. Üyesi Orkun DEMİRBAĞ</w:t>
      </w:r>
    </w:p>
    <w:p w:rsidR="007C3A2B" w:rsidRDefault="007C3A2B"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7C3A2B" w:rsidRDefault="007C3A2B" w:rsidP="00A471F9">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E44A08" w:rsidRPr="007C3A2B" w:rsidRDefault="00A471F9" w:rsidP="008348AE">
      <w:pPr>
        <w:shd w:val="clear" w:color="auto" w:fill="FFFFFF"/>
        <w:spacing w:before="240" w:after="240" w:line="360" w:lineRule="auto"/>
        <w:rPr>
          <w:rFonts w:ascii="Times New Roman" w:eastAsia="Times New Roman" w:hAnsi="Times New Roman" w:cs="Times New Roman"/>
          <w:color w:val="000000"/>
          <w:sz w:val="24"/>
          <w:szCs w:val="24"/>
          <w:lang w:eastAsia="tr-TR"/>
        </w:rPr>
      </w:pPr>
      <w:r w:rsidRPr="007C3A2B">
        <w:rPr>
          <w:rFonts w:ascii="Times New Roman" w:eastAsia="Times New Roman" w:hAnsi="Times New Roman" w:cs="Times New Roman"/>
          <w:color w:val="000000"/>
          <w:sz w:val="24"/>
          <w:szCs w:val="24"/>
          <w:lang w:eastAsia="tr-TR"/>
        </w:rPr>
        <w:t>Yukarıdaki imzaların adı geçen öğretim üy</w:t>
      </w:r>
      <w:r w:rsidR="008348AE" w:rsidRPr="007C3A2B">
        <w:rPr>
          <w:rFonts w:ascii="Times New Roman" w:eastAsia="Times New Roman" w:hAnsi="Times New Roman" w:cs="Times New Roman"/>
          <w:color w:val="000000"/>
          <w:sz w:val="24"/>
          <w:szCs w:val="24"/>
          <w:lang w:eastAsia="tr-TR"/>
        </w:rPr>
        <w:t>elerine ait olduğunu onaylarım.</w:t>
      </w:r>
      <w:r w:rsidRPr="007C3A2B">
        <w:rPr>
          <w:rFonts w:ascii="Times New Roman" w:eastAsia="Times New Roman" w:hAnsi="Times New Roman" w:cs="Times New Roman"/>
          <w:color w:val="000000"/>
          <w:sz w:val="24"/>
          <w:szCs w:val="24"/>
          <w:lang w:eastAsia="tr-TR"/>
        </w:rPr>
        <w:t xml:space="preserve"> </w:t>
      </w:r>
    </w:p>
    <w:p w:rsidR="00A471F9" w:rsidRDefault="00A471F9" w:rsidP="00A471F9">
      <w:pPr>
        <w:shd w:val="clear" w:color="auto" w:fill="FFFFFF"/>
        <w:spacing w:before="240" w:after="240" w:line="360" w:lineRule="auto"/>
        <w:jc w:val="right"/>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 xml:space="preserve">. . / . . / . . . . </w:t>
      </w:r>
    </w:p>
    <w:p w:rsidR="007C3A2B" w:rsidRDefault="007C3A2B" w:rsidP="00A471F9">
      <w:pPr>
        <w:shd w:val="clear" w:color="auto" w:fill="FFFFFF"/>
        <w:spacing w:before="240" w:after="240" w:line="360" w:lineRule="auto"/>
        <w:jc w:val="right"/>
        <w:rPr>
          <w:rFonts w:ascii="Times New Roman" w:eastAsia="Times New Roman" w:hAnsi="Times New Roman" w:cs="Times New Roman"/>
          <w:b/>
          <w:color w:val="000000"/>
          <w:sz w:val="24"/>
          <w:szCs w:val="24"/>
          <w:lang w:eastAsia="tr-TR"/>
        </w:rPr>
      </w:pPr>
    </w:p>
    <w:p w:rsidR="00A471F9" w:rsidRPr="00A471F9" w:rsidRDefault="00E44A08" w:rsidP="00A471F9">
      <w:pPr>
        <w:shd w:val="clear" w:color="auto" w:fill="FFFFFF"/>
        <w:spacing w:before="240" w:after="240" w:line="360" w:lineRule="auto"/>
        <w:jc w:val="right"/>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Prof. Dr. Ekrem CENGİZ</w:t>
      </w:r>
    </w:p>
    <w:p w:rsidR="0020180F" w:rsidRDefault="0020180F" w:rsidP="0020180F">
      <w:pPr>
        <w:shd w:val="clear" w:color="auto" w:fill="FFFFFF"/>
        <w:spacing w:before="240" w:after="240" w:line="360" w:lineRule="auto"/>
        <w:jc w:val="right"/>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 xml:space="preserve"> Enstitü Müdürü</w:t>
      </w:r>
    </w:p>
    <w:p w:rsidR="0020180F" w:rsidRDefault="0020180F" w:rsidP="0020180F">
      <w:pPr>
        <w:shd w:val="clear" w:color="auto" w:fill="FFFFFF"/>
        <w:spacing w:before="240" w:after="240" w:line="360" w:lineRule="auto"/>
        <w:jc w:val="right"/>
        <w:rPr>
          <w:rFonts w:ascii="Times New Roman" w:eastAsia="Times New Roman" w:hAnsi="Times New Roman" w:cs="Times New Roman"/>
          <w:b/>
          <w:color w:val="000000"/>
          <w:sz w:val="24"/>
          <w:szCs w:val="24"/>
          <w:lang w:eastAsia="tr-TR"/>
        </w:rPr>
      </w:pPr>
    </w:p>
    <w:p w:rsidR="0020180F" w:rsidRDefault="0020180F" w:rsidP="0020180F">
      <w:pPr>
        <w:shd w:val="clear" w:color="auto" w:fill="FFFFFF"/>
        <w:spacing w:before="240" w:after="240" w:line="360" w:lineRule="auto"/>
        <w:jc w:val="right"/>
        <w:rPr>
          <w:rFonts w:ascii="Times New Roman" w:eastAsia="Times New Roman" w:hAnsi="Times New Roman" w:cs="Times New Roman"/>
          <w:b/>
          <w:color w:val="000000"/>
          <w:sz w:val="24"/>
          <w:szCs w:val="24"/>
          <w:lang w:eastAsia="tr-TR"/>
        </w:rPr>
      </w:pPr>
    </w:p>
    <w:p w:rsidR="008C23D2" w:rsidRDefault="008C23D2" w:rsidP="0020180F">
      <w:pPr>
        <w:shd w:val="clear" w:color="auto" w:fill="FFFFFF"/>
        <w:spacing w:before="240" w:after="240" w:line="360" w:lineRule="auto"/>
        <w:jc w:val="right"/>
        <w:rPr>
          <w:rFonts w:ascii="Times New Roman" w:eastAsia="Times New Roman" w:hAnsi="Times New Roman" w:cs="Times New Roman"/>
          <w:b/>
          <w:color w:val="000000"/>
          <w:sz w:val="24"/>
          <w:szCs w:val="24"/>
          <w:lang w:eastAsia="tr-TR"/>
        </w:rPr>
      </w:pPr>
    </w:p>
    <w:p w:rsidR="005C7A42" w:rsidRDefault="00A471F9"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BİLDİRİM</w:t>
      </w:r>
    </w:p>
    <w:p w:rsidR="008C23D2" w:rsidRPr="00A471F9" w:rsidRDefault="008C23D2"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A471F9" w:rsidRDefault="00A471F9" w:rsidP="008C23D2">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gramStart"/>
      <w:r w:rsidRPr="00A471F9">
        <w:rPr>
          <w:rFonts w:ascii="Times New Roman" w:eastAsia="Times New Roman" w:hAnsi="Times New Roman" w:cs="Times New Roman"/>
          <w:color w:val="000000"/>
          <w:sz w:val="24"/>
          <w:szCs w:val="24"/>
          <w:lang w:eastAsia="tr-TR"/>
        </w:rPr>
        <w:t xml:space="preserve">Yüksek Lisans </w:t>
      </w:r>
      <w:r w:rsidR="00602D5F">
        <w:rPr>
          <w:rFonts w:ascii="Times New Roman" w:eastAsia="Times New Roman" w:hAnsi="Times New Roman" w:cs="Times New Roman"/>
          <w:color w:val="000000"/>
          <w:sz w:val="24"/>
          <w:szCs w:val="24"/>
          <w:lang w:eastAsia="tr-TR"/>
        </w:rPr>
        <w:t>Tezi olarak hazırlamış olduğum</w:t>
      </w:r>
      <w:r w:rsidRPr="00A471F9">
        <w:rPr>
          <w:rFonts w:ascii="Times New Roman" w:eastAsia="Times New Roman" w:hAnsi="Times New Roman" w:cs="Times New Roman"/>
          <w:color w:val="000000"/>
          <w:sz w:val="24"/>
          <w:szCs w:val="24"/>
          <w:lang w:eastAsia="tr-TR"/>
        </w:rPr>
        <w:t>‘‘</w:t>
      </w:r>
      <w:r w:rsidRPr="005C7A42">
        <w:rPr>
          <w:rFonts w:ascii="Times New Roman" w:eastAsia="Times New Roman" w:hAnsi="Times New Roman" w:cs="Times New Roman"/>
          <w:b/>
          <w:color w:val="000000"/>
          <w:sz w:val="24"/>
          <w:szCs w:val="24"/>
          <w:lang w:eastAsia="tr-TR"/>
        </w:rPr>
        <w:t>İş Doyumunun Tükenmişlik Düzeyine Etkisinde Örgütsel Sessizliğin Aracılık Rolü: TRC1 AFAD Çalışanları Örneği</w:t>
      </w:r>
      <w:r w:rsidR="00602D5F">
        <w:rPr>
          <w:rFonts w:ascii="Times New Roman" w:eastAsia="Times New Roman" w:hAnsi="Times New Roman" w:cs="Times New Roman"/>
          <w:color w:val="000000"/>
          <w:sz w:val="24"/>
          <w:szCs w:val="24"/>
          <w:lang w:eastAsia="tr-TR"/>
        </w:rPr>
        <w:t xml:space="preserve">” </w:t>
      </w:r>
      <w:r w:rsidRPr="00A471F9">
        <w:rPr>
          <w:rFonts w:ascii="Times New Roman" w:eastAsia="Times New Roman" w:hAnsi="Times New Roman" w:cs="Times New Roman"/>
          <w:color w:val="000000"/>
          <w:sz w:val="24"/>
          <w:szCs w:val="24"/>
          <w:lang w:eastAsia="tr-TR"/>
        </w:rPr>
        <w:t>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roofErr w:type="gramEnd"/>
    </w:p>
    <w:p w:rsidR="008C23D2" w:rsidRPr="00A471F9" w:rsidRDefault="008C23D2" w:rsidP="008C23D2">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A471F9" w:rsidRDefault="00A471F9" w:rsidP="008C23D2">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color w:val="000000"/>
          <w:sz w:val="24"/>
          <w:szCs w:val="24"/>
          <w:lang w:eastAsia="tr-TR"/>
        </w:rPr>
        <w:t>Lisansüstü Eğitim-Öğretim yönetmeliğinin ilgili maddeleri uyarınca gereğinin yapılmasını arz ederim.</w:t>
      </w:r>
    </w:p>
    <w:p w:rsidR="008C23D2" w:rsidRDefault="008C23D2" w:rsidP="008C23D2">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tbl>
      <w:tblPr>
        <w:tblStyle w:val="TabloKlavuzu"/>
        <w:tblW w:w="0" w:type="auto"/>
        <w:tblLook w:val="04A0"/>
      </w:tblPr>
      <w:tblGrid>
        <w:gridCol w:w="1526"/>
        <w:gridCol w:w="7118"/>
      </w:tblGrid>
      <w:tr w:rsidR="00A471F9" w:rsidTr="00A471F9">
        <w:tc>
          <w:tcPr>
            <w:tcW w:w="1526" w:type="dxa"/>
          </w:tcPr>
          <w:p w:rsidR="00A471F9" w:rsidRDefault="004D1DC4" w:rsidP="008C23D2">
            <w:pPr>
              <w:spacing w:line="360" w:lineRule="auto"/>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        X</w:t>
            </w:r>
          </w:p>
        </w:tc>
        <w:tc>
          <w:tcPr>
            <w:tcW w:w="7118" w:type="dxa"/>
          </w:tcPr>
          <w:p w:rsidR="00A471F9" w:rsidRDefault="00A471F9" w:rsidP="008C23D2">
            <w:pPr>
              <w:spacing w:line="360" w:lineRule="auto"/>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color w:val="000000"/>
                <w:sz w:val="24"/>
                <w:szCs w:val="24"/>
                <w:lang w:eastAsia="tr-TR"/>
              </w:rPr>
              <w:t>Tezimin tamamı her yerden erişime açılabilir.</w:t>
            </w:r>
          </w:p>
        </w:tc>
      </w:tr>
      <w:tr w:rsidR="00A471F9" w:rsidTr="00A471F9">
        <w:tc>
          <w:tcPr>
            <w:tcW w:w="1526" w:type="dxa"/>
          </w:tcPr>
          <w:p w:rsidR="00A471F9" w:rsidRDefault="00A471F9" w:rsidP="008C23D2">
            <w:pPr>
              <w:spacing w:line="360" w:lineRule="auto"/>
              <w:rPr>
                <w:rFonts w:ascii="Times New Roman" w:eastAsia="Times New Roman" w:hAnsi="Times New Roman" w:cs="Times New Roman"/>
                <w:color w:val="000000"/>
                <w:sz w:val="24"/>
                <w:szCs w:val="24"/>
                <w:lang w:eastAsia="tr-TR"/>
              </w:rPr>
            </w:pPr>
          </w:p>
        </w:tc>
        <w:tc>
          <w:tcPr>
            <w:tcW w:w="7118" w:type="dxa"/>
          </w:tcPr>
          <w:p w:rsidR="00A471F9" w:rsidRDefault="00A471F9" w:rsidP="008C23D2">
            <w:pPr>
              <w:spacing w:line="360" w:lineRule="auto"/>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color w:val="000000"/>
                <w:sz w:val="24"/>
                <w:szCs w:val="24"/>
                <w:lang w:eastAsia="tr-TR"/>
              </w:rPr>
              <w:t>Tezim sadece Gümüşhane Üniversitesi yerleşkelerinden erişime açılabilir.</w:t>
            </w:r>
          </w:p>
        </w:tc>
      </w:tr>
      <w:tr w:rsidR="00A471F9" w:rsidTr="00A471F9">
        <w:tc>
          <w:tcPr>
            <w:tcW w:w="1526" w:type="dxa"/>
          </w:tcPr>
          <w:p w:rsidR="00A471F9" w:rsidRDefault="00A471F9" w:rsidP="008C23D2">
            <w:pPr>
              <w:spacing w:line="360" w:lineRule="auto"/>
              <w:rPr>
                <w:rFonts w:ascii="Times New Roman" w:eastAsia="Times New Roman" w:hAnsi="Times New Roman" w:cs="Times New Roman"/>
                <w:color w:val="000000"/>
                <w:sz w:val="24"/>
                <w:szCs w:val="24"/>
                <w:lang w:eastAsia="tr-TR"/>
              </w:rPr>
            </w:pPr>
          </w:p>
        </w:tc>
        <w:tc>
          <w:tcPr>
            <w:tcW w:w="7118" w:type="dxa"/>
          </w:tcPr>
          <w:p w:rsidR="00A471F9" w:rsidRDefault="00A471F9" w:rsidP="008C23D2">
            <w:pPr>
              <w:spacing w:line="360" w:lineRule="auto"/>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color w:val="000000"/>
                <w:sz w:val="24"/>
                <w:szCs w:val="24"/>
                <w:lang w:eastAsia="tr-TR"/>
              </w:rPr>
              <w:t xml:space="preserve">Tezimin </w:t>
            </w:r>
            <w:proofErr w:type="gramStart"/>
            <w:r w:rsidRPr="00A471F9">
              <w:rPr>
                <w:rFonts w:ascii="Times New Roman" w:eastAsia="Times New Roman" w:hAnsi="Times New Roman" w:cs="Times New Roman"/>
                <w:color w:val="000000"/>
                <w:sz w:val="24"/>
                <w:szCs w:val="24"/>
                <w:lang w:eastAsia="tr-TR"/>
              </w:rPr>
              <w:t>……</w:t>
            </w:r>
            <w:proofErr w:type="gramEnd"/>
            <w:r w:rsidRPr="00A471F9">
              <w:rPr>
                <w:rFonts w:ascii="Times New Roman" w:eastAsia="Times New Roman" w:hAnsi="Times New Roman" w:cs="Times New Roman"/>
                <w:color w:val="000000"/>
                <w:sz w:val="24"/>
                <w:szCs w:val="24"/>
                <w:lang w:eastAsia="tr-TR"/>
              </w:rPr>
              <w:t xml:space="preserve"> </w:t>
            </w:r>
            <w:proofErr w:type="gramStart"/>
            <w:r w:rsidRPr="00A471F9">
              <w:rPr>
                <w:rFonts w:ascii="Times New Roman" w:eastAsia="Times New Roman" w:hAnsi="Times New Roman" w:cs="Times New Roman"/>
                <w:color w:val="000000"/>
                <w:sz w:val="24"/>
                <w:szCs w:val="24"/>
                <w:lang w:eastAsia="tr-TR"/>
              </w:rPr>
              <w:t>yıl</w:t>
            </w:r>
            <w:proofErr w:type="gramEnd"/>
            <w:r w:rsidRPr="00A471F9">
              <w:rPr>
                <w:rFonts w:ascii="Times New Roman" w:eastAsia="Times New Roman" w:hAnsi="Times New Roman" w:cs="Times New Roman"/>
                <w:color w:val="000000"/>
                <w:sz w:val="24"/>
                <w:szCs w:val="24"/>
                <w:lang w:eastAsia="tr-TR"/>
              </w:rPr>
              <w:t xml:space="preserve"> süreyle erişime açılmasını istemiyorum. Bu sürenin sonunda uzatma için başvuruda bulunmadığım takdirde, tezimin tamamı her yerden erişime açılabilir.</w:t>
            </w:r>
          </w:p>
        </w:tc>
      </w:tr>
    </w:tbl>
    <w:p w:rsidR="008348AE" w:rsidRDefault="008348AE" w:rsidP="008C23D2">
      <w:pPr>
        <w:shd w:val="clear" w:color="auto" w:fill="FFFFFF"/>
        <w:spacing w:after="0" w:line="360" w:lineRule="auto"/>
        <w:rPr>
          <w:rFonts w:ascii="Times New Roman" w:eastAsia="Times New Roman" w:hAnsi="Times New Roman" w:cs="Times New Roman"/>
          <w:color w:val="000000"/>
          <w:sz w:val="24"/>
          <w:szCs w:val="24"/>
          <w:lang w:eastAsia="tr-TR"/>
        </w:rPr>
      </w:pPr>
    </w:p>
    <w:p w:rsidR="008C23D2" w:rsidRDefault="008C23D2" w:rsidP="008C23D2">
      <w:pPr>
        <w:shd w:val="clear" w:color="auto" w:fill="FFFFFF"/>
        <w:spacing w:after="0" w:line="360" w:lineRule="auto"/>
        <w:rPr>
          <w:rFonts w:ascii="Times New Roman" w:eastAsia="Times New Roman" w:hAnsi="Times New Roman" w:cs="Times New Roman"/>
          <w:color w:val="000000"/>
          <w:sz w:val="24"/>
          <w:szCs w:val="24"/>
          <w:lang w:eastAsia="tr-TR"/>
        </w:rPr>
      </w:pPr>
    </w:p>
    <w:p w:rsidR="008C23D2" w:rsidRDefault="008C23D2" w:rsidP="008C23D2">
      <w:pPr>
        <w:shd w:val="clear" w:color="auto" w:fill="FFFFFF"/>
        <w:spacing w:after="0" w:line="360" w:lineRule="auto"/>
        <w:rPr>
          <w:rFonts w:ascii="Times New Roman" w:eastAsia="Times New Roman" w:hAnsi="Times New Roman" w:cs="Times New Roman"/>
          <w:color w:val="000000"/>
          <w:sz w:val="24"/>
          <w:szCs w:val="24"/>
          <w:lang w:eastAsia="tr-TR"/>
        </w:rPr>
      </w:pPr>
    </w:p>
    <w:p w:rsidR="00A471F9" w:rsidRPr="008C23D2" w:rsidRDefault="008348AE" w:rsidP="008C23D2">
      <w:pPr>
        <w:shd w:val="clear" w:color="auto" w:fill="FFFFFF"/>
        <w:spacing w:after="0" w:line="360" w:lineRule="auto"/>
        <w:ind w:left="5664" w:firstLine="708"/>
        <w:jc w:val="center"/>
        <w:rPr>
          <w:rFonts w:ascii="Times New Roman" w:eastAsia="Times New Roman" w:hAnsi="Times New Roman" w:cs="Times New Roman"/>
          <w:color w:val="000000"/>
          <w:sz w:val="24"/>
          <w:szCs w:val="24"/>
          <w:lang w:eastAsia="tr-TR"/>
        </w:rPr>
      </w:pPr>
      <w:proofErr w:type="gramStart"/>
      <w:r w:rsidRPr="008C23D2">
        <w:rPr>
          <w:rFonts w:ascii="Times New Roman" w:eastAsia="Times New Roman" w:hAnsi="Times New Roman" w:cs="Times New Roman"/>
          <w:color w:val="000000"/>
          <w:sz w:val="24"/>
          <w:szCs w:val="24"/>
          <w:lang w:eastAsia="tr-TR"/>
        </w:rPr>
        <w:t>21/01</w:t>
      </w:r>
      <w:r w:rsidR="00A471F9" w:rsidRPr="008C23D2">
        <w:rPr>
          <w:rFonts w:ascii="Times New Roman" w:eastAsia="Times New Roman" w:hAnsi="Times New Roman" w:cs="Times New Roman"/>
          <w:color w:val="000000"/>
          <w:sz w:val="24"/>
          <w:szCs w:val="24"/>
          <w:lang w:eastAsia="tr-TR"/>
        </w:rPr>
        <w:t>/2019</w:t>
      </w:r>
      <w:proofErr w:type="gramEnd"/>
    </w:p>
    <w:p w:rsidR="0001625C" w:rsidRDefault="0001625C" w:rsidP="008C23D2">
      <w:pPr>
        <w:shd w:val="clear" w:color="auto" w:fill="FFFFFF"/>
        <w:spacing w:after="0" w:line="360" w:lineRule="auto"/>
        <w:jc w:val="right"/>
        <w:rPr>
          <w:rFonts w:ascii="Times New Roman" w:eastAsia="Times New Roman" w:hAnsi="Times New Roman" w:cs="Times New Roman"/>
          <w:b/>
          <w:color w:val="000000"/>
          <w:sz w:val="24"/>
          <w:szCs w:val="24"/>
          <w:lang w:eastAsia="tr-TR"/>
        </w:rPr>
        <w:sectPr w:rsidR="0001625C" w:rsidSect="008348AE">
          <w:footerReference w:type="default" r:id="rId11"/>
          <w:pgSz w:w="11906" w:h="16838"/>
          <w:pgMar w:top="1701" w:right="1134" w:bottom="1701" w:left="2268" w:header="708" w:footer="708" w:gutter="0"/>
          <w:pgNumType w:fmt="upperRoman" w:start="2"/>
          <w:cols w:space="708"/>
          <w:docGrid w:linePitch="360"/>
        </w:sectPr>
      </w:pPr>
      <w:r>
        <w:rPr>
          <w:rFonts w:ascii="Times New Roman" w:eastAsia="Times New Roman" w:hAnsi="Times New Roman" w:cs="Times New Roman"/>
          <w:b/>
          <w:color w:val="000000"/>
          <w:sz w:val="24"/>
          <w:szCs w:val="24"/>
          <w:lang w:eastAsia="tr-TR"/>
        </w:rPr>
        <w:t>İsmail Turgut PALA</w:t>
      </w:r>
    </w:p>
    <w:p w:rsidR="0001625C" w:rsidRDefault="0001625C" w:rsidP="003C314C">
      <w:pPr>
        <w:shd w:val="clear" w:color="auto" w:fill="FFFFFF"/>
        <w:spacing w:before="240" w:after="240" w:line="360" w:lineRule="auto"/>
        <w:rPr>
          <w:rFonts w:ascii="Times New Roman" w:eastAsia="Times New Roman" w:hAnsi="Times New Roman" w:cs="Times New Roman"/>
          <w:b/>
          <w:color w:val="000000"/>
          <w:sz w:val="24"/>
          <w:szCs w:val="24"/>
          <w:lang w:eastAsia="tr-TR"/>
        </w:rPr>
        <w:sectPr w:rsidR="0001625C" w:rsidSect="003C314C">
          <w:footerReference w:type="default" r:id="rId12"/>
          <w:type w:val="continuous"/>
          <w:pgSz w:w="11906" w:h="16838"/>
          <w:pgMar w:top="1701" w:right="1134" w:bottom="1701" w:left="2268" w:header="708" w:footer="708" w:gutter="0"/>
          <w:pgNumType w:fmt="upperRoman" w:start="4"/>
          <w:cols w:space="708"/>
          <w:docGrid w:linePitch="360"/>
        </w:sectPr>
      </w:pPr>
    </w:p>
    <w:p w:rsidR="003C314C" w:rsidRDefault="003C314C"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3C314C" w:rsidRDefault="003C314C"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768F" w:rsidRPr="00FB768F" w:rsidRDefault="00FB768F"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FB768F">
        <w:rPr>
          <w:rFonts w:ascii="Times New Roman" w:eastAsia="Times New Roman" w:hAnsi="Times New Roman" w:cs="Times New Roman"/>
          <w:b/>
          <w:color w:val="000000"/>
          <w:sz w:val="24"/>
          <w:szCs w:val="24"/>
          <w:lang w:eastAsia="tr-TR"/>
        </w:rPr>
        <w:t>ÖNSÖZ</w:t>
      </w:r>
    </w:p>
    <w:p w:rsidR="00FB768F" w:rsidRPr="00FB768F" w:rsidRDefault="00FB768F"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768F" w:rsidRPr="00FB768F" w:rsidRDefault="00FB768F" w:rsidP="008C23D2">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FB768F">
        <w:rPr>
          <w:rFonts w:ascii="Times New Roman" w:eastAsia="Times New Roman" w:hAnsi="Times New Roman" w:cs="Times New Roman"/>
          <w:color w:val="000000"/>
          <w:sz w:val="24"/>
          <w:szCs w:val="24"/>
          <w:lang w:eastAsia="tr-TR"/>
        </w:rPr>
        <w:t xml:space="preserve">Ülkemizde afetler ile mücadelede yüksek donanıma sahip </w:t>
      </w:r>
      <w:proofErr w:type="spellStart"/>
      <w:r w:rsidRPr="00FB768F">
        <w:rPr>
          <w:rFonts w:ascii="Times New Roman" w:eastAsia="Times New Roman" w:hAnsi="Times New Roman" w:cs="Times New Roman"/>
          <w:color w:val="000000"/>
          <w:sz w:val="24"/>
          <w:szCs w:val="24"/>
          <w:lang w:eastAsia="tr-TR"/>
        </w:rPr>
        <w:t>AFAD’</w:t>
      </w:r>
      <w:r w:rsidR="00EE2D0C">
        <w:rPr>
          <w:rFonts w:ascii="Times New Roman" w:eastAsia="Times New Roman" w:hAnsi="Times New Roman" w:cs="Times New Roman"/>
          <w:color w:val="000000"/>
          <w:sz w:val="24"/>
          <w:szCs w:val="24"/>
          <w:lang w:eastAsia="tr-TR"/>
        </w:rPr>
        <w:t>da</w:t>
      </w:r>
      <w:proofErr w:type="spellEnd"/>
      <w:r w:rsidR="00EE2D0C">
        <w:rPr>
          <w:rFonts w:ascii="Times New Roman" w:eastAsia="Times New Roman" w:hAnsi="Times New Roman" w:cs="Times New Roman"/>
          <w:color w:val="000000"/>
          <w:sz w:val="24"/>
          <w:szCs w:val="24"/>
          <w:lang w:eastAsia="tr-TR"/>
        </w:rPr>
        <w:t xml:space="preserve"> çalışanlarının</w:t>
      </w:r>
      <w:r w:rsidRPr="00FB768F">
        <w:rPr>
          <w:rFonts w:ascii="Times New Roman" w:eastAsia="Times New Roman" w:hAnsi="Times New Roman" w:cs="Times New Roman"/>
          <w:color w:val="000000"/>
          <w:sz w:val="24"/>
          <w:szCs w:val="24"/>
          <w:lang w:eastAsia="tr-TR"/>
        </w:rPr>
        <w:t xml:space="preserve"> iş doyum, tükenmişlik ve örgütsel sessizlik düzeylerini</w:t>
      </w:r>
      <w:r w:rsidR="00EE2D0C">
        <w:rPr>
          <w:rFonts w:ascii="Times New Roman" w:eastAsia="Times New Roman" w:hAnsi="Times New Roman" w:cs="Times New Roman"/>
          <w:color w:val="000000"/>
          <w:sz w:val="24"/>
          <w:szCs w:val="24"/>
          <w:lang w:eastAsia="tr-TR"/>
        </w:rPr>
        <w:t>n</w:t>
      </w:r>
      <w:r w:rsidRPr="00FB768F">
        <w:rPr>
          <w:rFonts w:ascii="Times New Roman" w:eastAsia="Times New Roman" w:hAnsi="Times New Roman" w:cs="Times New Roman"/>
          <w:color w:val="000000"/>
          <w:sz w:val="24"/>
          <w:szCs w:val="24"/>
          <w:lang w:eastAsia="tr-TR"/>
        </w:rPr>
        <w:t xml:space="preserve"> belirlenmesi ve bunların hem demografik değişkenler ile hem de birbiri ile olan ilişkileri açısından incelenmeye çalışılmıştır.</w:t>
      </w:r>
    </w:p>
    <w:p w:rsidR="00FB768F" w:rsidRPr="00FB768F" w:rsidRDefault="00FB768F" w:rsidP="008C23D2">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FB768F">
        <w:rPr>
          <w:rFonts w:ascii="Times New Roman" w:eastAsia="Times New Roman" w:hAnsi="Times New Roman" w:cs="Times New Roman"/>
          <w:color w:val="000000"/>
          <w:sz w:val="24"/>
          <w:szCs w:val="24"/>
          <w:lang w:eastAsia="tr-TR"/>
        </w:rPr>
        <w:t>Bu çalışmada yoğun akademik çalışmaları arasında zamanını ayırarak bana yardımcı olan, yol gösteren ve engin bilgileri ile araş</w:t>
      </w:r>
      <w:r w:rsidR="00AD6206">
        <w:rPr>
          <w:rFonts w:ascii="Times New Roman" w:eastAsia="Times New Roman" w:hAnsi="Times New Roman" w:cs="Times New Roman"/>
          <w:color w:val="000000"/>
          <w:sz w:val="24"/>
          <w:szCs w:val="24"/>
          <w:lang w:eastAsia="tr-TR"/>
        </w:rPr>
        <w:t>tırman</w:t>
      </w:r>
      <w:r w:rsidRPr="00FB768F">
        <w:rPr>
          <w:rFonts w:ascii="Times New Roman" w:eastAsia="Times New Roman" w:hAnsi="Times New Roman" w:cs="Times New Roman"/>
          <w:color w:val="000000"/>
          <w:sz w:val="24"/>
          <w:szCs w:val="24"/>
          <w:lang w:eastAsia="tr-TR"/>
        </w:rPr>
        <w:t>ı</w:t>
      </w:r>
      <w:r w:rsidR="00AD6206">
        <w:rPr>
          <w:rFonts w:ascii="Times New Roman" w:eastAsia="Times New Roman" w:hAnsi="Times New Roman" w:cs="Times New Roman"/>
          <w:color w:val="000000"/>
          <w:sz w:val="24"/>
          <w:szCs w:val="24"/>
          <w:lang w:eastAsia="tr-TR"/>
        </w:rPr>
        <w:t>n</w:t>
      </w:r>
      <w:r w:rsidRPr="00FB768F">
        <w:rPr>
          <w:rFonts w:ascii="Times New Roman" w:eastAsia="Times New Roman" w:hAnsi="Times New Roman" w:cs="Times New Roman"/>
          <w:color w:val="000000"/>
          <w:sz w:val="24"/>
          <w:szCs w:val="24"/>
          <w:lang w:eastAsia="tr-TR"/>
        </w:rPr>
        <w:t xml:space="preserve"> bilimsel temeller üzerine kurulmasını sağlayan saygıdeğer danışman hocam Doç. Dr. Mehmet Hanefi </w:t>
      </w:r>
      <w:proofErr w:type="spellStart"/>
      <w:r w:rsidRPr="00FB768F">
        <w:rPr>
          <w:rFonts w:ascii="Times New Roman" w:eastAsia="Times New Roman" w:hAnsi="Times New Roman" w:cs="Times New Roman"/>
          <w:color w:val="000000"/>
          <w:sz w:val="24"/>
          <w:szCs w:val="24"/>
          <w:lang w:eastAsia="tr-TR"/>
        </w:rPr>
        <w:t>TOPAL’a</w:t>
      </w:r>
      <w:proofErr w:type="spellEnd"/>
      <w:r w:rsidRPr="00FB768F">
        <w:rPr>
          <w:rFonts w:ascii="Times New Roman" w:eastAsia="Times New Roman" w:hAnsi="Times New Roman" w:cs="Times New Roman"/>
          <w:color w:val="000000"/>
          <w:sz w:val="24"/>
          <w:szCs w:val="24"/>
          <w:lang w:eastAsia="tr-TR"/>
        </w:rPr>
        <w:t xml:space="preserve">,  beni cesaretlendirip her zaman destek olan eşim Ayşenur </w:t>
      </w:r>
      <w:proofErr w:type="spellStart"/>
      <w:r w:rsidRPr="00FB768F">
        <w:rPr>
          <w:rFonts w:ascii="Times New Roman" w:eastAsia="Times New Roman" w:hAnsi="Times New Roman" w:cs="Times New Roman"/>
          <w:color w:val="000000"/>
          <w:sz w:val="24"/>
          <w:szCs w:val="24"/>
          <w:lang w:eastAsia="tr-TR"/>
        </w:rPr>
        <w:t>PALA’ya</w:t>
      </w:r>
      <w:proofErr w:type="spellEnd"/>
      <w:r w:rsidRPr="00FB768F">
        <w:rPr>
          <w:rFonts w:ascii="Times New Roman" w:eastAsia="Times New Roman" w:hAnsi="Times New Roman" w:cs="Times New Roman"/>
          <w:color w:val="000000"/>
          <w:sz w:val="24"/>
          <w:szCs w:val="24"/>
          <w:lang w:eastAsia="tr-TR"/>
        </w:rPr>
        <w:t xml:space="preserve"> sonsuz teşekkürlerimi sunarım.</w:t>
      </w:r>
    </w:p>
    <w:p w:rsidR="00FB768F" w:rsidRPr="00FB768F" w:rsidRDefault="00FB768F"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768F" w:rsidRPr="00FB768F" w:rsidRDefault="00FB768F"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768F" w:rsidRPr="008C23D2" w:rsidRDefault="00FB768F" w:rsidP="008C23D2">
      <w:pPr>
        <w:shd w:val="clear" w:color="auto" w:fill="FFFFFF"/>
        <w:spacing w:after="0" w:line="360" w:lineRule="auto"/>
        <w:jc w:val="right"/>
        <w:rPr>
          <w:rFonts w:ascii="Times New Roman" w:eastAsia="Times New Roman" w:hAnsi="Times New Roman" w:cs="Times New Roman"/>
          <w:b/>
          <w:color w:val="000000"/>
          <w:sz w:val="24"/>
          <w:szCs w:val="24"/>
          <w:lang w:eastAsia="tr-TR"/>
        </w:rPr>
      </w:pPr>
      <w:r w:rsidRPr="008C23D2">
        <w:rPr>
          <w:rFonts w:ascii="Times New Roman" w:eastAsia="Times New Roman" w:hAnsi="Times New Roman" w:cs="Times New Roman"/>
          <w:b/>
          <w:color w:val="000000"/>
          <w:sz w:val="24"/>
          <w:szCs w:val="24"/>
          <w:lang w:eastAsia="tr-TR"/>
        </w:rPr>
        <w:t>Gümüşhane – 2019</w:t>
      </w:r>
    </w:p>
    <w:p w:rsidR="00FB768F" w:rsidRPr="008C23D2" w:rsidRDefault="00FB768F" w:rsidP="008C23D2">
      <w:pPr>
        <w:shd w:val="clear" w:color="auto" w:fill="FFFFFF"/>
        <w:spacing w:after="0" w:line="360" w:lineRule="auto"/>
        <w:jc w:val="right"/>
        <w:rPr>
          <w:rFonts w:ascii="Times New Roman" w:eastAsia="Times New Roman" w:hAnsi="Times New Roman" w:cs="Times New Roman"/>
          <w:b/>
          <w:color w:val="000000"/>
          <w:sz w:val="24"/>
          <w:szCs w:val="24"/>
          <w:lang w:eastAsia="tr-TR"/>
        </w:rPr>
      </w:pPr>
      <w:r w:rsidRPr="008C23D2">
        <w:rPr>
          <w:rFonts w:ascii="Times New Roman" w:eastAsia="Times New Roman" w:hAnsi="Times New Roman" w:cs="Times New Roman"/>
          <w:b/>
          <w:color w:val="000000"/>
          <w:sz w:val="24"/>
          <w:szCs w:val="24"/>
          <w:lang w:eastAsia="tr-TR"/>
        </w:rPr>
        <w:t>İsmail Turgut PALA</w:t>
      </w:r>
    </w:p>
    <w:p w:rsidR="00FB768F" w:rsidRDefault="00FB768F"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768F" w:rsidRDefault="00FB768F"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768F" w:rsidRDefault="00FB768F"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768F" w:rsidRDefault="00FB768F"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768F" w:rsidRDefault="00FB768F"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768F" w:rsidRDefault="00FB768F"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768F" w:rsidRDefault="00FB768F"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8C23D2" w:rsidRDefault="008C23D2"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8C23D2" w:rsidRDefault="008C23D2"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8C23D2" w:rsidRDefault="008C23D2"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8C23D2" w:rsidRDefault="008C23D2"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8C23D2" w:rsidRDefault="008C23D2"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8C23D2" w:rsidRDefault="008C23D2" w:rsidP="008C23D2">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768F" w:rsidRDefault="00FB768F" w:rsidP="003C314C">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DC6B90" w:rsidRDefault="00DC6B90"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DC6B90" w:rsidRDefault="00DC6B90"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A471F9" w:rsidRDefault="00A471F9"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ÖZET</w:t>
      </w:r>
    </w:p>
    <w:p w:rsidR="00DC6B90" w:rsidRDefault="00DC6B90"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DC6B90" w:rsidRDefault="00A471F9" w:rsidP="00DC6B9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color w:val="000000"/>
          <w:sz w:val="24"/>
          <w:szCs w:val="24"/>
          <w:lang w:eastAsia="tr-TR"/>
        </w:rPr>
        <w:t>[PALA, İsmail Turgut], İş Doyumunun Tükenmişlik Düzeyine Etkisinde Örgütsel Sessizliğin Aracılık Rolü: TRC1 AFAD Çalışanları Örneği, Yüksek Lisans Tezi, 2019, (</w:t>
      </w:r>
      <w:r w:rsidR="008C26B0">
        <w:rPr>
          <w:rFonts w:ascii="Times New Roman" w:eastAsia="Times New Roman" w:hAnsi="Times New Roman" w:cs="Times New Roman"/>
          <w:color w:val="000000"/>
          <w:sz w:val="24"/>
          <w:szCs w:val="24"/>
          <w:lang w:eastAsia="tr-TR"/>
        </w:rPr>
        <w:t xml:space="preserve">71 </w:t>
      </w:r>
      <w:r w:rsidR="00EE2D0C">
        <w:rPr>
          <w:rFonts w:ascii="Times New Roman" w:eastAsia="Times New Roman" w:hAnsi="Times New Roman" w:cs="Times New Roman"/>
          <w:color w:val="000000"/>
          <w:sz w:val="24"/>
          <w:szCs w:val="24"/>
          <w:lang w:eastAsia="tr-TR"/>
        </w:rPr>
        <w:t>+</w:t>
      </w:r>
      <w:r w:rsidR="00AD6206" w:rsidRPr="00AD6206">
        <w:t xml:space="preserve"> </w:t>
      </w:r>
      <w:r w:rsidR="00AD6206" w:rsidRPr="00AD6206">
        <w:rPr>
          <w:rFonts w:ascii="Times New Roman" w:eastAsia="Times New Roman" w:hAnsi="Times New Roman" w:cs="Times New Roman"/>
          <w:color w:val="000000"/>
          <w:sz w:val="24"/>
          <w:szCs w:val="24"/>
          <w:lang w:eastAsia="tr-TR"/>
        </w:rPr>
        <w:t>XII</w:t>
      </w:r>
      <w:r w:rsidRPr="00A471F9">
        <w:rPr>
          <w:rFonts w:ascii="Times New Roman" w:eastAsia="Times New Roman" w:hAnsi="Times New Roman" w:cs="Times New Roman"/>
          <w:color w:val="000000"/>
          <w:sz w:val="24"/>
          <w:szCs w:val="24"/>
          <w:lang w:eastAsia="tr-TR"/>
        </w:rPr>
        <w:t>)</w:t>
      </w:r>
    </w:p>
    <w:p w:rsidR="00A471F9" w:rsidRPr="00A471F9" w:rsidRDefault="00A471F9" w:rsidP="00DC6B90">
      <w:pPr>
        <w:shd w:val="clear" w:color="auto" w:fill="FFFFFF"/>
        <w:spacing w:after="0" w:line="360" w:lineRule="auto"/>
        <w:jc w:val="both"/>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color w:val="000000"/>
          <w:sz w:val="24"/>
          <w:szCs w:val="24"/>
          <w:lang w:eastAsia="tr-TR"/>
        </w:rPr>
        <w:tab/>
      </w:r>
    </w:p>
    <w:p w:rsidR="00A471F9" w:rsidRPr="00A471F9" w:rsidRDefault="00A471F9" w:rsidP="00DC6B9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color w:val="000000"/>
          <w:sz w:val="24"/>
          <w:szCs w:val="24"/>
          <w:lang w:eastAsia="tr-TR"/>
        </w:rPr>
        <w:t xml:space="preserve">AFAD personellerinin yoğun çalışma temposu, uzun çalışma saatleri, iş yükü ve yüksek stres altında insanlarla iç içe çalışmaları gerekmektedir. Bu şartlar göz önünde bulundurulduğunda, çalışma koşullarının personeli psikolojik anlamda zaman </w:t>
      </w:r>
      <w:proofErr w:type="spellStart"/>
      <w:r w:rsidRPr="00A471F9">
        <w:rPr>
          <w:rFonts w:ascii="Times New Roman" w:eastAsia="Times New Roman" w:hAnsi="Times New Roman" w:cs="Times New Roman"/>
          <w:color w:val="000000"/>
          <w:sz w:val="24"/>
          <w:szCs w:val="24"/>
          <w:lang w:eastAsia="tr-TR"/>
        </w:rPr>
        <w:t>zaman</w:t>
      </w:r>
      <w:proofErr w:type="spellEnd"/>
      <w:r w:rsidRPr="00A471F9">
        <w:rPr>
          <w:rFonts w:ascii="Times New Roman" w:eastAsia="Times New Roman" w:hAnsi="Times New Roman" w:cs="Times New Roman"/>
          <w:color w:val="000000"/>
          <w:sz w:val="24"/>
          <w:szCs w:val="24"/>
          <w:lang w:eastAsia="tr-TR"/>
        </w:rPr>
        <w:t xml:space="preserve"> yorduğu düşünülmektedir.</w:t>
      </w:r>
    </w:p>
    <w:p w:rsidR="00A471F9" w:rsidRPr="00A471F9" w:rsidRDefault="00A471F9" w:rsidP="00DC6B90">
      <w:pPr>
        <w:shd w:val="clear" w:color="auto" w:fill="FFFFFF"/>
        <w:spacing w:after="0" w:line="360" w:lineRule="auto"/>
        <w:jc w:val="both"/>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color w:val="000000"/>
          <w:sz w:val="24"/>
          <w:szCs w:val="24"/>
          <w:lang w:eastAsia="tr-TR"/>
        </w:rPr>
        <w:tab/>
        <w:t>Bu varsayımla başladığımız çalışmamız, Suriye insani krizi nedeniyle yoğun göç almış bölgelerde görev yapan Adıyaman, Gaziantep, Kilis İl Afet ve Acil Durum Müdürlükleri personelleriyle sınırlandırılmıştır. Araştırmamızda AFAD çalışanlarının iş doyum, tükenmişlik ve örgütsel sessizlik düzeyleri anket yoluyla yüz yüze görüşerek ölçülmüştür. Anketlerden elde edilen veriler birbirleriyle ve katılımcıların demografik özellikleriyle karşılaştırılarak analiz edilmiştir.</w:t>
      </w:r>
    </w:p>
    <w:p w:rsidR="00A471F9" w:rsidRPr="00A471F9" w:rsidRDefault="00A471F9" w:rsidP="00DC6B90">
      <w:pPr>
        <w:shd w:val="clear" w:color="auto" w:fill="FFFFFF"/>
        <w:spacing w:after="0" w:line="360" w:lineRule="auto"/>
        <w:jc w:val="both"/>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color w:val="000000"/>
          <w:sz w:val="24"/>
          <w:szCs w:val="24"/>
          <w:lang w:eastAsia="tr-TR"/>
        </w:rPr>
        <w:tab/>
        <w:t xml:space="preserve">Toplumsal yapı olarak birbirine benzer olan bu üç ilde analiz sonuçlarına göre, Adıyaman’da görev alanların Kilis ve Gaziantep’te görev alan personellere göre tükenmişlik düzeylerinin ve örgütsel sessizlik düzeylerinin daha düşük olduğu tespit edilmiştir. Ayrıca kadın çalışanların erkek çalışanlara göre yaptıklarının işten aldıkları doyumun daha az olduğu tespit edilmiştir. Çalışmamızda iş doyumunun tükenmişliğe anlamlı ve negatif yönde etkisi olduğu bulunmuştur. İş doyumunun örgütsel sessizlik üzerinde </w:t>
      </w:r>
      <w:r w:rsidR="00602D5F">
        <w:rPr>
          <w:rFonts w:ascii="Times New Roman" w:eastAsia="Times New Roman" w:hAnsi="Times New Roman" w:cs="Times New Roman"/>
          <w:color w:val="000000"/>
          <w:sz w:val="24"/>
          <w:szCs w:val="24"/>
          <w:lang w:eastAsia="tr-TR"/>
        </w:rPr>
        <w:t>pozitif</w:t>
      </w:r>
      <w:r w:rsidRPr="00A471F9">
        <w:rPr>
          <w:rFonts w:ascii="Times New Roman" w:eastAsia="Times New Roman" w:hAnsi="Times New Roman" w:cs="Times New Roman"/>
          <w:color w:val="000000"/>
          <w:sz w:val="24"/>
          <w:szCs w:val="24"/>
          <w:lang w:eastAsia="tr-TR"/>
        </w:rPr>
        <w:t xml:space="preserve"> etkisi vardır. Örgüt sessizlik iş doyumu kontrolü altında iken AFAD çalışanlarının örgütsel sessizlik düzeylerinin tükenmişlik düzeyleri üzerinde anlamlı </w:t>
      </w:r>
      <w:r w:rsidR="00602D5F">
        <w:rPr>
          <w:rFonts w:ascii="Times New Roman" w:eastAsia="Times New Roman" w:hAnsi="Times New Roman" w:cs="Times New Roman"/>
          <w:color w:val="000000"/>
          <w:sz w:val="24"/>
          <w:szCs w:val="24"/>
          <w:lang w:eastAsia="tr-TR"/>
        </w:rPr>
        <w:t xml:space="preserve">ve negatif </w:t>
      </w:r>
      <w:r w:rsidRPr="00A471F9">
        <w:rPr>
          <w:rFonts w:ascii="Times New Roman" w:eastAsia="Times New Roman" w:hAnsi="Times New Roman" w:cs="Times New Roman"/>
          <w:color w:val="000000"/>
          <w:sz w:val="24"/>
          <w:szCs w:val="24"/>
          <w:lang w:eastAsia="tr-TR"/>
        </w:rPr>
        <w:t>etkisi vardır. Son olarak, örgütsel sessizliğin aracılık etkisi altında AFAD çalışanlarının iş doyumunun tükenmişlik düzeyleri üzerinde anlamlı etkisi vardır.</w:t>
      </w:r>
    </w:p>
    <w:p w:rsidR="00A471F9" w:rsidRPr="00A471F9" w:rsidRDefault="00A471F9" w:rsidP="00DC6B90">
      <w:pPr>
        <w:shd w:val="clear" w:color="auto" w:fill="FFFFFF"/>
        <w:spacing w:after="0" w:line="360" w:lineRule="auto"/>
        <w:rPr>
          <w:rFonts w:ascii="Times New Roman" w:eastAsia="Times New Roman" w:hAnsi="Times New Roman" w:cs="Times New Roman"/>
          <w:b/>
          <w:color w:val="000000"/>
          <w:sz w:val="24"/>
          <w:szCs w:val="24"/>
          <w:lang w:eastAsia="tr-TR"/>
        </w:rPr>
      </w:pPr>
    </w:p>
    <w:p w:rsidR="0020180F" w:rsidRDefault="00A471F9" w:rsidP="00DC6B90">
      <w:pPr>
        <w:shd w:val="clear" w:color="auto" w:fill="FFFFFF"/>
        <w:spacing w:after="0" w:line="360" w:lineRule="auto"/>
        <w:ind w:firstLine="708"/>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Anahtar Kelime</w:t>
      </w:r>
      <w:r w:rsidR="00230A89">
        <w:rPr>
          <w:rFonts w:ascii="Times New Roman" w:eastAsia="Times New Roman" w:hAnsi="Times New Roman" w:cs="Times New Roman"/>
          <w:b/>
          <w:color w:val="000000"/>
          <w:sz w:val="24"/>
          <w:szCs w:val="24"/>
          <w:lang w:eastAsia="tr-TR"/>
        </w:rPr>
        <w:t>ler</w:t>
      </w:r>
      <w:r w:rsidRPr="00A471F9">
        <w:rPr>
          <w:rFonts w:ascii="Times New Roman" w:eastAsia="Times New Roman" w:hAnsi="Times New Roman" w:cs="Times New Roman"/>
          <w:b/>
          <w:color w:val="000000"/>
          <w:sz w:val="24"/>
          <w:szCs w:val="24"/>
          <w:lang w:eastAsia="tr-TR"/>
        </w:rPr>
        <w:t xml:space="preserve">: </w:t>
      </w:r>
      <w:r w:rsidRPr="000D7CAA">
        <w:rPr>
          <w:rFonts w:ascii="Times New Roman" w:eastAsia="Times New Roman" w:hAnsi="Times New Roman" w:cs="Times New Roman"/>
          <w:color w:val="000000"/>
          <w:sz w:val="24"/>
          <w:szCs w:val="24"/>
          <w:lang w:eastAsia="tr-TR"/>
        </w:rPr>
        <w:t>AFAD</w:t>
      </w:r>
      <w:r w:rsidR="00230A89" w:rsidRPr="000D7CAA">
        <w:rPr>
          <w:rFonts w:ascii="Times New Roman" w:eastAsia="Times New Roman" w:hAnsi="Times New Roman" w:cs="Times New Roman"/>
          <w:color w:val="000000"/>
          <w:sz w:val="24"/>
          <w:szCs w:val="24"/>
          <w:lang w:eastAsia="tr-TR"/>
        </w:rPr>
        <w:t xml:space="preserve">, İş </w:t>
      </w:r>
      <w:r w:rsidR="00AD6206" w:rsidRPr="000D7CAA">
        <w:rPr>
          <w:rFonts w:ascii="Times New Roman" w:eastAsia="Times New Roman" w:hAnsi="Times New Roman" w:cs="Times New Roman"/>
          <w:color w:val="000000"/>
          <w:sz w:val="24"/>
          <w:szCs w:val="24"/>
          <w:lang w:eastAsia="tr-TR"/>
        </w:rPr>
        <w:t>doyumu</w:t>
      </w:r>
      <w:r w:rsidR="00230A89" w:rsidRPr="000D7CAA">
        <w:rPr>
          <w:rFonts w:ascii="Times New Roman" w:eastAsia="Times New Roman" w:hAnsi="Times New Roman" w:cs="Times New Roman"/>
          <w:color w:val="000000"/>
          <w:sz w:val="24"/>
          <w:szCs w:val="24"/>
          <w:lang w:eastAsia="tr-TR"/>
        </w:rPr>
        <w:t xml:space="preserve">, Tükenmişlik, Örgütsel </w:t>
      </w:r>
      <w:r w:rsidR="00AD6206" w:rsidRPr="000D7CAA">
        <w:rPr>
          <w:rFonts w:ascii="Times New Roman" w:eastAsia="Times New Roman" w:hAnsi="Times New Roman" w:cs="Times New Roman"/>
          <w:color w:val="000000"/>
          <w:sz w:val="24"/>
          <w:szCs w:val="24"/>
          <w:lang w:eastAsia="tr-TR"/>
        </w:rPr>
        <w:t>sessizlik</w:t>
      </w:r>
    </w:p>
    <w:p w:rsidR="0001625C" w:rsidRDefault="0001625C" w:rsidP="0020180F">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3C314C" w:rsidRDefault="003C314C"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DC6B90" w:rsidRDefault="00DC6B90"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A471F9" w:rsidRDefault="00A471F9"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ABSTRACT</w:t>
      </w:r>
    </w:p>
    <w:p w:rsidR="00DC6B90" w:rsidRPr="00A471F9" w:rsidRDefault="00DC6B90"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A471F9" w:rsidRDefault="00A471F9" w:rsidP="00DC6B9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color w:val="000000"/>
          <w:sz w:val="24"/>
          <w:szCs w:val="24"/>
          <w:lang w:eastAsia="tr-TR"/>
        </w:rPr>
        <w:t xml:space="preserve">[PALA, </w:t>
      </w:r>
      <w:proofErr w:type="spellStart"/>
      <w:r w:rsidRPr="00A471F9">
        <w:rPr>
          <w:rFonts w:ascii="Times New Roman" w:eastAsia="Times New Roman" w:hAnsi="Times New Roman" w:cs="Times New Roman"/>
          <w:color w:val="000000"/>
          <w:sz w:val="24"/>
          <w:szCs w:val="24"/>
          <w:lang w:eastAsia="tr-TR"/>
        </w:rPr>
        <w:t>Ismail</w:t>
      </w:r>
      <w:proofErr w:type="spellEnd"/>
      <w:r w:rsidRPr="00A471F9">
        <w:rPr>
          <w:rFonts w:ascii="Times New Roman" w:eastAsia="Times New Roman" w:hAnsi="Times New Roman" w:cs="Times New Roman"/>
          <w:color w:val="000000"/>
          <w:sz w:val="24"/>
          <w:szCs w:val="24"/>
          <w:lang w:eastAsia="tr-TR"/>
        </w:rPr>
        <w:t xml:space="preserve"> Turgut],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Role of </w:t>
      </w:r>
      <w:proofErr w:type="spellStart"/>
      <w:r w:rsidRPr="00A471F9">
        <w:rPr>
          <w:rFonts w:ascii="Times New Roman" w:eastAsia="Times New Roman" w:hAnsi="Times New Roman" w:cs="Times New Roman"/>
          <w:color w:val="000000"/>
          <w:sz w:val="24"/>
          <w:szCs w:val="24"/>
          <w:lang w:eastAsia="tr-TR"/>
        </w:rPr>
        <w:t>Organizational</w:t>
      </w:r>
      <w:proofErr w:type="spellEnd"/>
      <w:r w:rsidRPr="00A471F9">
        <w:rPr>
          <w:rFonts w:ascii="Times New Roman" w:eastAsia="Times New Roman" w:hAnsi="Times New Roman" w:cs="Times New Roman"/>
          <w:color w:val="000000"/>
          <w:sz w:val="24"/>
          <w:szCs w:val="24"/>
          <w:lang w:eastAsia="tr-TR"/>
        </w:rPr>
        <w:t xml:space="preserve"> Silence in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Effect</w:t>
      </w:r>
      <w:proofErr w:type="spellEnd"/>
      <w:r w:rsidRPr="00A471F9">
        <w:rPr>
          <w:rFonts w:ascii="Times New Roman" w:eastAsia="Times New Roman" w:hAnsi="Times New Roman" w:cs="Times New Roman"/>
          <w:color w:val="000000"/>
          <w:sz w:val="24"/>
          <w:szCs w:val="24"/>
          <w:lang w:eastAsia="tr-TR"/>
        </w:rPr>
        <w:t xml:space="preserve"> of </w:t>
      </w:r>
      <w:proofErr w:type="spellStart"/>
      <w:r w:rsidRPr="00A471F9">
        <w:rPr>
          <w:rFonts w:ascii="Times New Roman" w:eastAsia="Times New Roman" w:hAnsi="Times New Roman" w:cs="Times New Roman"/>
          <w:color w:val="000000"/>
          <w:sz w:val="24"/>
          <w:szCs w:val="24"/>
          <w:lang w:eastAsia="tr-TR"/>
        </w:rPr>
        <w:t>Job</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Satisfaction</w:t>
      </w:r>
      <w:proofErr w:type="spellEnd"/>
      <w:r w:rsidRPr="00A471F9">
        <w:rPr>
          <w:rFonts w:ascii="Times New Roman" w:eastAsia="Times New Roman" w:hAnsi="Times New Roman" w:cs="Times New Roman"/>
          <w:color w:val="000000"/>
          <w:sz w:val="24"/>
          <w:szCs w:val="24"/>
          <w:lang w:eastAsia="tr-TR"/>
        </w:rPr>
        <w:t xml:space="preserve"> on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Level</w:t>
      </w:r>
      <w:proofErr w:type="spellEnd"/>
      <w:r w:rsidRPr="00A471F9">
        <w:rPr>
          <w:rFonts w:ascii="Times New Roman" w:eastAsia="Times New Roman" w:hAnsi="Times New Roman" w:cs="Times New Roman"/>
          <w:color w:val="000000"/>
          <w:sz w:val="24"/>
          <w:szCs w:val="24"/>
          <w:lang w:eastAsia="tr-TR"/>
        </w:rPr>
        <w:t xml:space="preserve"> of </w:t>
      </w:r>
      <w:proofErr w:type="spellStart"/>
      <w:r w:rsidRPr="00A471F9">
        <w:rPr>
          <w:rFonts w:ascii="Times New Roman" w:eastAsia="Times New Roman" w:hAnsi="Times New Roman" w:cs="Times New Roman"/>
          <w:color w:val="000000"/>
          <w:sz w:val="24"/>
          <w:szCs w:val="24"/>
          <w:lang w:eastAsia="tr-TR"/>
        </w:rPr>
        <w:t>Burnout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Case</w:t>
      </w:r>
      <w:proofErr w:type="spellEnd"/>
      <w:r w:rsidRPr="00A471F9">
        <w:rPr>
          <w:rFonts w:ascii="Times New Roman" w:eastAsia="Times New Roman" w:hAnsi="Times New Roman" w:cs="Times New Roman"/>
          <w:color w:val="000000"/>
          <w:sz w:val="24"/>
          <w:szCs w:val="24"/>
          <w:lang w:eastAsia="tr-TR"/>
        </w:rPr>
        <w:t xml:space="preserve"> of TRC1 AFAD </w:t>
      </w:r>
      <w:proofErr w:type="spellStart"/>
      <w:r w:rsidRPr="00A471F9">
        <w:rPr>
          <w:rFonts w:ascii="Times New Roman" w:eastAsia="Times New Roman" w:hAnsi="Times New Roman" w:cs="Times New Roman"/>
          <w:color w:val="000000"/>
          <w:sz w:val="24"/>
          <w:szCs w:val="24"/>
          <w:lang w:eastAsia="tr-TR"/>
        </w:rPr>
        <w:t>Employees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Master</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Thesis</w:t>
      </w:r>
      <w:proofErr w:type="spellEnd"/>
      <w:r w:rsidRPr="00A471F9">
        <w:rPr>
          <w:rFonts w:ascii="Times New Roman" w:eastAsia="Times New Roman" w:hAnsi="Times New Roman" w:cs="Times New Roman"/>
          <w:color w:val="000000"/>
          <w:sz w:val="24"/>
          <w:szCs w:val="24"/>
          <w:lang w:eastAsia="tr-TR"/>
        </w:rPr>
        <w:t>, 2019, (</w:t>
      </w:r>
      <w:r w:rsidR="0057492D">
        <w:rPr>
          <w:rFonts w:ascii="Times New Roman" w:eastAsia="Times New Roman" w:hAnsi="Times New Roman" w:cs="Times New Roman"/>
          <w:color w:val="000000"/>
          <w:sz w:val="24"/>
          <w:szCs w:val="24"/>
          <w:lang w:eastAsia="tr-TR"/>
        </w:rPr>
        <w:t>7</w:t>
      </w:r>
      <w:r w:rsidR="008C26B0">
        <w:rPr>
          <w:rFonts w:ascii="Times New Roman" w:eastAsia="Times New Roman" w:hAnsi="Times New Roman" w:cs="Times New Roman"/>
          <w:color w:val="000000"/>
          <w:sz w:val="24"/>
          <w:szCs w:val="24"/>
          <w:lang w:eastAsia="tr-TR"/>
        </w:rPr>
        <w:t>1</w:t>
      </w:r>
      <w:r w:rsidR="00AD6206">
        <w:rPr>
          <w:rFonts w:ascii="Times New Roman" w:eastAsia="Times New Roman" w:hAnsi="Times New Roman" w:cs="Times New Roman"/>
          <w:color w:val="000000"/>
          <w:sz w:val="24"/>
          <w:szCs w:val="24"/>
          <w:lang w:eastAsia="tr-TR"/>
        </w:rPr>
        <w:t xml:space="preserve"> + </w:t>
      </w:r>
      <w:r w:rsidR="00AD6206" w:rsidRPr="00AD6206">
        <w:rPr>
          <w:rFonts w:ascii="Times New Roman" w:eastAsia="Times New Roman" w:hAnsi="Times New Roman" w:cs="Times New Roman"/>
          <w:color w:val="000000"/>
          <w:sz w:val="24"/>
          <w:szCs w:val="24"/>
          <w:lang w:eastAsia="tr-TR"/>
        </w:rPr>
        <w:t>XII</w:t>
      </w:r>
      <w:r w:rsidRPr="00A471F9">
        <w:rPr>
          <w:rFonts w:ascii="Times New Roman" w:eastAsia="Times New Roman" w:hAnsi="Times New Roman" w:cs="Times New Roman"/>
          <w:color w:val="000000"/>
          <w:sz w:val="24"/>
          <w:szCs w:val="24"/>
          <w:lang w:eastAsia="tr-TR"/>
        </w:rPr>
        <w:t>)</w:t>
      </w:r>
    </w:p>
    <w:p w:rsidR="00A471F9" w:rsidRPr="00A471F9" w:rsidRDefault="00A471F9" w:rsidP="00DC6B9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color w:val="000000"/>
          <w:sz w:val="24"/>
          <w:szCs w:val="24"/>
          <w:lang w:eastAsia="tr-TR"/>
        </w:rPr>
        <w:t xml:space="preserve">AFAD </w:t>
      </w:r>
      <w:proofErr w:type="spellStart"/>
      <w:r w:rsidRPr="00A471F9">
        <w:rPr>
          <w:rFonts w:ascii="Times New Roman" w:eastAsia="Times New Roman" w:hAnsi="Times New Roman" w:cs="Times New Roman"/>
          <w:color w:val="000000"/>
          <w:sz w:val="24"/>
          <w:szCs w:val="24"/>
          <w:lang w:eastAsia="tr-TR"/>
        </w:rPr>
        <w:t>personnel</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need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to</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work</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intensively</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with</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people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working</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under</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intense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working</w:t>
      </w:r>
      <w:proofErr w:type="spellEnd"/>
      <w:r w:rsidRPr="00A471F9">
        <w:rPr>
          <w:rFonts w:ascii="Times New Roman" w:eastAsia="Times New Roman" w:hAnsi="Times New Roman" w:cs="Times New Roman"/>
          <w:color w:val="000000"/>
          <w:sz w:val="24"/>
          <w:szCs w:val="24"/>
          <w:lang w:eastAsia="tr-TR"/>
        </w:rPr>
        <w:t xml:space="preserve"> tempo, </w:t>
      </w:r>
      <w:proofErr w:type="spellStart"/>
      <w:r w:rsidRPr="00A471F9">
        <w:rPr>
          <w:rFonts w:ascii="Times New Roman" w:eastAsia="Times New Roman" w:hAnsi="Times New Roman" w:cs="Times New Roman"/>
          <w:color w:val="000000"/>
          <w:sz w:val="24"/>
          <w:szCs w:val="24"/>
          <w:lang w:eastAsia="tr-TR"/>
        </w:rPr>
        <w:t>long</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working</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hours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workload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and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high</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stress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Considering</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these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conditions</w:t>
      </w:r>
      <w:proofErr w:type="spellEnd"/>
      <w:r w:rsidRPr="00A471F9">
        <w:rPr>
          <w:rFonts w:ascii="Times New Roman" w:eastAsia="Times New Roman" w:hAnsi="Times New Roman" w:cs="Times New Roman"/>
          <w:color w:val="000000"/>
          <w:sz w:val="24"/>
          <w:szCs w:val="24"/>
          <w:lang w:eastAsia="tr-TR"/>
        </w:rPr>
        <w:t xml:space="preserve">, it is </w:t>
      </w:r>
      <w:proofErr w:type="spellStart"/>
      <w:r w:rsidRPr="00A471F9">
        <w:rPr>
          <w:rFonts w:ascii="Times New Roman" w:eastAsia="Times New Roman" w:hAnsi="Times New Roman" w:cs="Times New Roman"/>
          <w:color w:val="000000"/>
          <w:sz w:val="24"/>
          <w:szCs w:val="24"/>
          <w:lang w:eastAsia="tr-TR"/>
        </w:rPr>
        <w:t>thought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that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working</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conditions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sometimes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exhaust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personnel</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mentally</w:t>
      </w:r>
      <w:proofErr w:type="spellEnd"/>
      <w:r w:rsidRPr="00A471F9">
        <w:rPr>
          <w:rFonts w:ascii="Times New Roman" w:eastAsia="Times New Roman" w:hAnsi="Times New Roman" w:cs="Times New Roman"/>
          <w:color w:val="000000"/>
          <w:sz w:val="24"/>
          <w:szCs w:val="24"/>
          <w:lang w:eastAsia="tr-TR"/>
        </w:rPr>
        <w:t>.</w:t>
      </w:r>
    </w:p>
    <w:p w:rsidR="00A471F9" w:rsidRPr="00A471F9" w:rsidRDefault="00A471F9" w:rsidP="00DC6B9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work</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started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with</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this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assumption</w:t>
      </w:r>
      <w:proofErr w:type="spellEnd"/>
      <w:r w:rsidRPr="00A471F9">
        <w:rPr>
          <w:rFonts w:ascii="Times New Roman" w:eastAsia="Times New Roman" w:hAnsi="Times New Roman" w:cs="Times New Roman"/>
          <w:color w:val="000000"/>
          <w:sz w:val="24"/>
          <w:szCs w:val="24"/>
          <w:lang w:eastAsia="tr-TR"/>
        </w:rPr>
        <w:t xml:space="preserve"> is </w:t>
      </w:r>
      <w:proofErr w:type="spellStart"/>
      <w:r w:rsidRPr="00A471F9">
        <w:rPr>
          <w:rFonts w:ascii="Times New Roman" w:eastAsia="Times New Roman" w:hAnsi="Times New Roman" w:cs="Times New Roman"/>
          <w:color w:val="000000"/>
          <w:sz w:val="24"/>
          <w:szCs w:val="24"/>
          <w:lang w:eastAsia="tr-TR"/>
        </w:rPr>
        <w:t>limited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to</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personnel</w:t>
      </w:r>
      <w:proofErr w:type="spellEnd"/>
      <w:r w:rsidRPr="00A471F9">
        <w:rPr>
          <w:rFonts w:ascii="Times New Roman" w:eastAsia="Times New Roman" w:hAnsi="Times New Roman" w:cs="Times New Roman"/>
          <w:color w:val="000000"/>
          <w:sz w:val="24"/>
          <w:szCs w:val="24"/>
          <w:lang w:eastAsia="tr-TR"/>
        </w:rPr>
        <w:t xml:space="preserve"> of Adıyaman, Gaziantep </w:t>
      </w:r>
      <w:proofErr w:type="spellStart"/>
      <w:r w:rsidRPr="00A471F9">
        <w:rPr>
          <w:rFonts w:ascii="Times New Roman" w:eastAsia="Times New Roman" w:hAnsi="Times New Roman" w:cs="Times New Roman"/>
          <w:color w:val="000000"/>
          <w:sz w:val="24"/>
          <w:szCs w:val="24"/>
          <w:lang w:eastAsia="tr-TR"/>
        </w:rPr>
        <w:t>and</w:t>
      </w:r>
      <w:proofErr w:type="spellEnd"/>
      <w:r w:rsidRPr="00A471F9">
        <w:rPr>
          <w:rFonts w:ascii="Times New Roman" w:eastAsia="Times New Roman" w:hAnsi="Times New Roman" w:cs="Times New Roman"/>
          <w:color w:val="000000"/>
          <w:sz w:val="24"/>
          <w:szCs w:val="24"/>
          <w:lang w:eastAsia="tr-TR"/>
        </w:rPr>
        <w:t xml:space="preserve"> Kilis </w:t>
      </w:r>
      <w:proofErr w:type="spellStart"/>
      <w:r w:rsidRPr="00A471F9">
        <w:rPr>
          <w:rFonts w:ascii="Times New Roman" w:eastAsia="Times New Roman" w:hAnsi="Times New Roman" w:cs="Times New Roman"/>
          <w:color w:val="000000"/>
          <w:sz w:val="24"/>
          <w:szCs w:val="24"/>
          <w:lang w:eastAsia="tr-TR"/>
        </w:rPr>
        <w:t>Provincial</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Disaster</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and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Emergency</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Departments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who</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work</w:t>
      </w:r>
      <w:proofErr w:type="spellEnd"/>
      <w:r w:rsidRPr="00A471F9">
        <w:rPr>
          <w:rFonts w:ascii="Times New Roman" w:eastAsia="Times New Roman" w:hAnsi="Times New Roman" w:cs="Times New Roman"/>
          <w:color w:val="000000"/>
          <w:sz w:val="24"/>
          <w:szCs w:val="24"/>
          <w:lang w:eastAsia="tr-TR"/>
        </w:rPr>
        <w:t xml:space="preserve"> in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regions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where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there</w:t>
      </w:r>
      <w:proofErr w:type="spellEnd"/>
      <w:r w:rsidRPr="00A471F9">
        <w:rPr>
          <w:rFonts w:ascii="Times New Roman" w:eastAsia="Times New Roman" w:hAnsi="Times New Roman" w:cs="Times New Roman"/>
          <w:color w:val="000000"/>
          <w:sz w:val="24"/>
          <w:szCs w:val="24"/>
          <w:lang w:eastAsia="tr-TR"/>
        </w:rPr>
        <w:t xml:space="preserve"> is a </w:t>
      </w:r>
      <w:proofErr w:type="spellStart"/>
      <w:r w:rsidRPr="00A471F9">
        <w:rPr>
          <w:rFonts w:ascii="Times New Roman" w:eastAsia="Times New Roman" w:hAnsi="Times New Roman" w:cs="Times New Roman"/>
          <w:color w:val="000000"/>
          <w:sz w:val="24"/>
          <w:szCs w:val="24"/>
          <w:lang w:eastAsia="tr-TR"/>
        </w:rPr>
        <w:t>great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migration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due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to</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Syrian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humanitarian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crisis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In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our</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study</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job</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satisfaction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burnout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and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organizational</w:t>
      </w:r>
      <w:proofErr w:type="spellEnd"/>
      <w:r w:rsidRPr="00A471F9">
        <w:rPr>
          <w:rFonts w:ascii="Times New Roman" w:eastAsia="Times New Roman" w:hAnsi="Times New Roman" w:cs="Times New Roman"/>
          <w:color w:val="000000"/>
          <w:sz w:val="24"/>
          <w:szCs w:val="24"/>
          <w:lang w:eastAsia="tr-TR"/>
        </w:rPr>
        <w:t xml:space="preserve"> silence </w:t>
      </w:r>
      <w:proofErr w:type="spellStart"/>
      <w:r w:rsidRPr="00A471F9">
        <w:rPr>
          <w:rFonts w:ascii="Times New Roman" w:eastAsia="Times New Roman" w:hAnsi="Times New Roman" w:cs="Times New Roman"/>
          <w:color w:val="000000"/>
          <w:sz w:val="24"/>
          <w:szCs w:val="24"/>
          <w:lang w:eastAsia="tr-TR"/>
        </w:rPr>
        <w:t>levels</w:t>
      </w:r>
      <w:proofErr w:type="spellEnd"/>
      <w:r w:rsidRPr="00A471F9">
        <w:rPr>
          <w:rFonts w:ascii="Times New Roman" w:eastAsia="Times New Roman" w:hAnsi="Times New Roman" w:cs="Times New Roman"/>
          <w:color w:val="000000"/>
          <w:sz w:val="24"/>
          <w:szCs w:val="24"/>
          <w:lang w:eastAsia="tr-TR"/>
        </w:rPr>
        <w:t xml:space="preserve"> of AFAD </w:t>
      </w:r>
      <w:proofErr w:type="spellStart"/>
      <w:r w:rsidRPr="00A471F9">
        <w:rPr>
          <w:rFonts w:ascii="Times New Roman" w:eastAsia="Times New Roman" w:hAnsi="Times New Roman" w:cs="Times New Roman"/>
          <w:color w:val="000000"/>
          <w:sz w:val="24"/>
          <w:szCs w:val="24"/>
          <w:lang w:eastAsia="tr-TR"/>
        </w:rPr>
        <w:t>employees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were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measured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by</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face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to</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face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interviews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gramStart"/>
      <w:r w:rsidRPr="00A471F9">
        <w:rPr>
          <w:rFonts w:ascii="Times New Roman" w:eastAsia="Times New Roman" w:hAnsi="Times New Roman" w:cs="Times New Roman"/>
          <w:color w:val="000000"/>
          <w:sz w:val="24"/>
          <w:szCs w:val="24"/>
          <w:lang w:eastAsia="tr-TR"/>
        </w:rPr>
        <w:t>data</w:t>
      </w:r>
      <w:proofErr w:type="gram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obtained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from</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questionnaires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were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analyzed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by</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comparing</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with</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each</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other</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and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demographic</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characteristics</w:t>
      </w:r>
      <w:proofErr w:type="spellEnd"/>
      <w:r w:rsidRPr="00A471F9">
        <w:rPr>
          <w:rFonts w:ascii="Times New Roman" w:eastAsia="Times New Roman" w:hAnsi="Times New Roman" w:cs="Times New Roman"/>
          <w:color w:val="000000"/>
          <w:sz w:val="24"/>
          <w:szCs w:val="24"/>
          <w:lang w:eastAsia="tr-TR"/>
        </w:rPr>
        <w:t xml:space="preserve"> of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participants</w:t>
      </w:r>
      <w:proofErr w:type="spellEnd"/>
      <w:r w:rsidRPr="00A471F9">
        <w:rPr>
          <w:rFonts w:ascii="Times New Roman" w:eastAsia="Times New Roman" w:hAnsi="Times New Roman" w:cs="Times New Roman"/>
          <w:color w:val="000000"/>
          <w:sz w:val="24"/>
          <w:szCs w:val="24"/>
          <w:lang w:eastAsia="tr-TR"/>
        </w:rPr>
        <w:t>.</w:t>
      </w:r>
    </w:p>
    <w:p w:rsidR="00A471F9" w:rsidRPr="00A471F9" w:rsidRDefault="00A471F9" w:rsidP="00DC6B9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roofErr w:type="spellStart"/>
      <w:r w:rsidRPr="00A471F9">
        <w:rPr>
          <w:rFonts w:ascii="Times New Roman" w:eastAsia="Times New Roman" w:hAnsi="Times New Roman" w:cs="Times New Roman"/>
          <w:color w:val="000000"/>
          <w:sz w:val="24"/>
          <w:szCs w:val="24"/>
          <w:lang w:eastAsia="tr-TR"/>
        </w:rPr>
        <w:t>According</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to</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results</w:t>
      </w:r>
      <w:proofErr w:type="spellEnd"/>
      <w:r w:rsidRPr="00A471F9">
        <w:rPr>
          <w:rFonts w:ascii="Times New Roman" w:eastAsia="Times New Roman" w:hAnsi="Times New Roman" w:cs="Times New Roman"/>
          <w:color w:val="000000"/>
          <w:sz w:val="24"/>
          <w:szCs w:val="24"/>
          <w:lang w:eastAsia="tr-TR"/>
        </w:rPr>
        <w:t xml:space="preserve"> of </w:t>
      </w:r>
      <w:proofErr w:type="spellStart"/>
      <w:r w:rsidRPr="00A471F9">
        <w:rPr>
          <w:rFonts w:ascii="Times New Roman" w:eastAsia="Times New Roman" w:hAnsi="Times New Roman" w:cs="Times New Roman"/>
          <w:color w:val="000000"/>
          <w:sz w:val="24"/>
          <w:szCs w:val="24"/>
          <w:lang w:eastAsia="tr-TR"/>
        </w:rPr>
        <w:t>analysis</w:t>
      </w:r>
      <w:proofErr w:type="spellEnd"/>
      <w:r w:rsidRPr="00A471F9">
        <w:rPr>
          <w:rFonts w:ascii="Times New Roman" w:eastAsia="Times New Roman" w:hAnsi="Times New Roman" w:cs="Times New Roman"/>
          <w:color w:val="000000"/>
          <w:sz w:val="24"/>
          <w:szCs w:val="24"/>
          <w:lang w:eastAsia="tr-TR"/>
        </w:rPr>
        <w:t xml:space="preserve"> in </w:t>
      </w:r>
      <w:proofErr w:type="spellStart"/>
      <w:r w:rsidRPr="00A471F9">
        <w:rPr>
          <w:rFonts w:ascii="Times New Roman" w:eastAsia="Times New Roman" w:hAnsi="Times New Roman" w:cs="Times New Roman"/>
          <w:color w:val="000000"/>
          <w:sz w:val="24"/>
          <w:szCs w:val="24"/>
          <w:lang w:eastAsia="tr-TR"/>
        </w:rPr>
        <w:t>these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three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cities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which</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are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similar</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to</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each</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other</w:t>
      </w:r>
      <w:proofErr w:type="spellEnd"/>
      <w:r w:rsidRPr="00A471F9">
        <w:rPr>
          <w:rFonts w:ascii="Times New Roman" w:eastAsia="Times New Roman" w:hAnsi="Times New Roman" w:cs="Times New Roman"/>
          <w:color w:val="000000"/>
          <w:sz w:val="24"/>
          <w:szCs w:val="24"/>
          <w:lang w:eastAsia="tr-TR"/>
        </w:rPr>
        <w:t xml:space="preserve"> in </w:t>
      </w:r>
      <w:proofErr w:type="spellStart"/>
      <w:r w:rsidRPr="00A471F9">
        <w:rPr>
          <w:rFonts w:ascii="Times New Roman" w:eastAsia="Times New Roman" w:hAnsi="Times New Roman" w:cs="Times New Roman"/>
          <w:color w:val="000000"/>
          <w:sz w:val="24"/>
          <w:szCs w:val="24"/>
          <w:lang w:eastAsia="tr-TR"/>
        </w:rPr>
        <w:t>social</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structure</w:t>
      </w:r>
      <w:proofErr w:type="spellEnd"/>
      <w:r w:rsidRPr="00A471F9">
        <w:rPr>
          <w:rFonts w:ascii="Times New Roman" w:eastAsia="Times New Roman" w:hAnsi="Times New Roman" w:cs="Times New Roman"/>
          <w:color w:val="000000"/>
          <w:sz w:val="24"/>
          <w:szCs w:val="24"/>
          <w:lang w:eastAsia="tr-TR"/>
        </w:rPr>
        <w:t xml:space="preserve">, it is </w:t>
      </w:r>
      <w:proofErr w:type="spellStart"/>
      <w:r w:rsidRPr="00A471F9">
        <w:rPr>
          <w:rFonts w:ascii="Times New Roman" w:eastAsia="Times New Roman" w:hAnsi="Times New Roman" w:cs="Times New Roman"/>
          <w:color w:val="000000"/>
          <w:sz w:val="24"/>
          <w:szCs w:val="24"/>
          <w:lang w:eastAsia="tr-TR"/>
        </w:rPr>
        <w:t>determined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that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levels</w:t>
      </w:r>
      <w:proofErr w:type="spellEnd"/>
      <w:r w:rsidRPr="00A471F9">
        <w:rPr>
          <w:rFonts w:ascii="Times New Roman" w:eastAsia="Times New Roman" w:hAnsi="Times New Roman" w:cs="Times New Roman"/>
          <w:color w:val="000000"/>
          <w:sz w:val="24"/>
          <w:szCs w:val="24"/>
          <w:lang w:eastAsia="tr-TR"/>
        </w:rPr>
        <w:t xml:space="preserve"> of </w:t>
      </w:r>
      <w:proofErr w:type="spellStart"/>
      <w:r w:rsidRPr="00A471F9">
        <w:rPr>
          <w:rFonts w:ascii="Times New Roman" w:eastAsia="Times New Roman" w:hAnsi="Times New Roman" w:cs="Times New Roman"/>
          <w:color w:val="000000"/>
          <w:sz w:val="24"/>
          <w:szCs w:val="24"/>
          <w:lang w:eastAsia="tr-TR"/>
        </w:rPr>
        <w:t>burnout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and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organizational</w:t>
      </w:r>
      <w:proofErr w:type="spellEnd"/>
      <w:r w:rsidRPr="00A471F9">
        <w:rPr>
          <w:rFonts w:ascii="Times New Roman" w:eastAsia="Times New Roman" w:hAnsi="Times New Roman" w:cs="Times New Roman"/>
          <w:color w:val="000000"/>
          <w:sz w:val="24"/>
          <w:szCs w:val="24"/>
          <w:lang w:eastAsia="tr-TR"/>
        </w:rPr>
        <w:t xml:space="preserve"> silence </w:t>
      </w:r>
      <w:proofErr w:type="spellStart"/>
      <w:r w:rsidRPr="00A471F9">
        <w:rPr>
          <w:rFonts w:ascii="Times New Roman" w:eastAsia="Times New Roman" w:hAnsi="Times New Roman" w:cs="Times New Roman"/>
          <w:color w:val="000000"/>
          <w:sz w:val="24"/>
          <w:szCs w:val="24"/>
          <w:lang w:eastAsia="tr-TR"/>
        </w:rPr>
        <w:t>levels</w:t>
      </w:r>
      <w:proofErr w:type="spellEnd"/>
      <w:r w:rsidRPr="00A471F9">
        <w:rPr>
          <w:rFonts w:ascii="Times New Roman" w:eastAsia="Times New Roman" w:hAnsi="Times New Roman" w:cs="Times New Roman"/>
          <w:color w:val="000000"/>
          <w:sz w:val="24"/>
          <w:szCs w:val="24"/>
          <w:lang w:eastAsia="tr-TR"/>
        </w:rPr>
        <w:t xml:space="preserve"> of Adıyaman </w:t>
      </w:r>
      <w:proofErr w:type="spellStart"/>
      <w:r w:rsidRPr="00A471F9">
        <w:rPr>
          <w:rFonts w:ascii="Times New Roman" w:eastAsia="Times New Roman" w:hAnsi="Times New Roman" w:cs="Times New Roman"/>
          <w:color w:val="000000"/>
          <w:sz w:val="24"/>
          <w:szCs w:val="24"/>
          <w:lang w:eastAsia="tr-TR"/>
        </w:rPr>
        <w:t>are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lower</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than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those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who</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work</w:t>
      </w:r>
      <w:proofErr w:type="spellEnd"/>
      <w:r w:rsidRPr="00A471F9">
        <w:rPr>
          <w:rFonts w:ascii="Times New Roman" w:eastAsia="Times New Roman" w:hAnsi="Times New Roman" w:cs="Times New Roman"/>
          <w:color w:val="000000"/>
          <w:sz w:val="24"/>
          <w:szCs w:val="24"/>
          <w:lang w:eastAsia="tr-TR"/>
        </w:rPr>
        <w:t xml:space="preserve"> in Kilis </w:t>
      </w:r>
      <w:proofErr w:type="spellStart"/>
      <w:r w:rsidRPr="00A471F9">
        <w:rPr>
          <w:rFonts w:ascii="Times New Roman" w:eastAsia="Times New Roman" w:hAnsi="Times New Roman" w:cs="Times New Roman"/>
          <w:color w:val="000000"/>
          <w:sz w:val="24"/>
          <w:szCs w:val="24"/>
          <w:lang w:eastAsia="tr-TR"/>
        </w:rPr>
        <w:t>and</w:t>
      </w:r>
      <w:proofErr w:type="spellEnd"/>
      <w:r w:rsidRPr="00A471F9">
        <w:rPr>
          <w:rFonts w:ascii="Times New Roman" w:eastAsia="Times New Roman" w:hAnsi="Times New Roman" w:cs="Times New Roman"/>
          <w:color w:val="000000"/>
          <w:sz w:val="24"/>
          <w:szCs w:val="24"/>
          <w:lang w:eastAsia="tr-TR"/>
        </w:rPr>
        <w:t xml:space="preserve"> Gaziantep. </w:t>
      </w:r>
      <w:proofErr w:type="spellStart"/>
      <w:r w:rsidRPr="00A471F9">
        <w:rPr>
          <w:rFonts w:ascii="Times New Roman" w:eastAsia="Times New Roman" w:hAnsi="Times New Roman" w:cs="Times New Roman"/>
          <w:color w:val="000000"/>
          <w:sz w:val="24"/>
          <w:szCs w:val="24"/>
          <w:lang w:eastAsia="tr-TR"/>
        </w:rPr>
        <w:t>In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addition</w:t>
      </w:r>
      <w:proofErr w:type="spellEnd"/>
      <w:r w:rsidRPr="00A471F9">
        <w:rPr>
          <w:rFonts w:ascii="Times New Roman" w:eastAsia="Times New Roman" w:hAnsi="Times New Roman" w:cs="Times New Roman"/>
          <w:color w:val="000000"/>
          <w:sz w:val="24"/>
          <w:szCs w:val="24"/>
          <w:lang w:eastAsia="tr-TR"/>
        </w:rPr>
        <w:t xml:space="preserve">, it </w:t>
      </w:r>
      <w:proofErr w:type="spellStart"/>
      <w:r w:rsidRPr="00A471F9">
        <w:rPr>
          <w:rFonts w:ascii="Times New Roman" w:eastAsia="Times New Roman" w:hAnsi="Times New Roman" w:cs="Times New Roman"/>
          <w:color w:val="000000"/>
          <w:sz w:val="24"/>
          <w:szCs w:val="24"/>
          <w:lang w:eastAsia="tr-TR"/>
        </w:rPr>
        <w:t>was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determined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that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job</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satisfaction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level</w:t>
      </w:r>
      <w:proofErr w:type="spellEnd"/>
      <w:r w:rsidRPr="00A471F9">
        <w:rPr>
          <w:rFonts w:ascii="Times New Roman" w:eastAsia="Times New Roman" w:hAnsi="Times New Roman" w:cs="Times New Roman"/>
          <w:color w:val="000000"/>
          <w:sz w:val="24"/>
          <w:szCs w:val="24"/>
          <w:lang w:eastAsia="tr-TR"/>
        </w:rPr>
        <w:t xml:space="preserve"> of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female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employees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was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lower</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than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satisfaction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level</w:t>
      </w:r>
      <w:proofErr w:type="spellEnd"/>
      <w:r w:rsidRPr="00A471F9">
        <w:rPr>
          <w:rFonts w:ascii="Times New Roman" w:eastAsia="Times New Roman" w:hAnsi="Times New Roman" w:cs="Times New Roman"/>
          <w:color w:val="000000"/>
          <w:sz w:val="24"/>
          <w:szCs w:val="24"/>
          <w:lang w:eastAsia="tr-TR"/>
        </w:rPr>
        <w:t xml:space="preserve"> of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male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employees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In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our</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study</w:t>
      </w:r>
      <w:proofErr w:type="spellEnd"/>
      <w:r w:rsidRPr="00A471F9">
        <w:rPr>
          <w:rFonts w:ascii="Times New Roman" w:eastAsia="Times New Roman" w:hAnsi="Times New Roman" w:cs="Times New Roman"/>
          <w:color w:val="000000"/>
          <w:sz w:val="24"/>
          <w:szCs w:val="24"/>
          <w:lang w:eastAsia="tr-TR"/>
        </w:rPr>
        <w:t xml:space="preserve">, it </w:t>
      </w:r>
      <w:proofErr w:type="spellStart"/>
      <w:r w:rsidRPr="00A471F9">
        <w:rPr>
          <w:rFonts w:ascii="Times New Roman" w:eastAsia="Times New Roman" w:hAnsi="Times New Roman" w:cs="Times New Roman"/>
          <w:color w:val="000000"/>
          <w:sz w:val="24"/>
          <w:szCs w:val="24"/>
          <w:lang w:eastAsia="tr-TR"/>
        </w:rPr>
        <w:t>was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confirmed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that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job</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satisfaction</w:t>
      </w:r>
      <w:proofErr w:type="spellEnd"/>
      <w:r w:rsidRPr="00A471F9">
        <w:rPr>
          <w:rFonts w:ascii="Times New Roman" w:eastAsia="Times New Roman" w:hAnsi="Times New Roman" w:cs="Times New Roman"/>
          <w:color w:val="000000"/>
          <w:sz w:val="24"/>
          <w:szCs w:val="24"/>
          <w:lang w:eastAsia="tr-TR"/>
        </w:rPr>
        <w:t xml:space="preserve"> has a </w:t>
      </w:r>
      <w:proofErr w:type="spellStart"/>
      <w:r w:rsidRPr="00A471F9">
        <w:rPr>
          <w:rFonts w:ascii="Times New Roman" w:eastAsia="Times New Roman" w:hAnsi="Times New Roman" w:cs="Times New Roman"/>
          <w:color w:val="000000"/>
          <w:sz w:val="24"/>
          <w:szCs w:val="24"/>
          <w:lang w:eastAsia="tr-TR"/>
        </w:rPr>
        <w:t>significant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and</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negative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effect</w:t>
      </w:r>
      <w:proofErr w:type="spellEnd"/>
      <w:r w:rsidRPr="00A471F9">
        <w:rPr>
          <w:rFonts w:ascii="Times New Roman" w:eastAsia="Times New Roman" w:hAnsi="Times New Roman" w:cs="Times New Roman"/>
          <w:color w:val="000000"/>
          <w:sz w:val="24"/>
          <w:szCs w:val="24"/>
          <w:lang w:eastAsia="tr-TR"/>
        </w:rPr>
        <w:t xml:space="preserve"> on </w:t>
      </w:r>
      <w:proofErr w:type="spellStart"/>
      <w:r w:rsidRPr="00A471F9">
        <w:rPr>
          <w:rFonts w:ascii="Times New Roman" w:eastAsia="Times New Roman" w:hAnsi="Times New Roman" w:cs="Times New Roman"/>
          <w:color w:val="000000"/>
          <w:sz w:val="24"/>
          <w:szCs w:val="24"/>
          <w:lang w:eastAsia="tr-TR"/>
        </w:rPr>
        <w:t>burnout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Job</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satisfaction</w:t>
      </w:r>
      <w:proofErr w:type="spellEnd"/>
      <w:r w:rsidRPr="00A471F9">
        <w:rPr>
          <w:rFonts w:ascii="Times New Roman" w:eastAsia="Times New Roman" w:hAnsi="Times New Roman" w:cs="Times New Roman"/>
          <w:color w:val="000000"/>
          <w:sz w:val="24"/>
          <w:szCs w:val="24"/>
          <w:lang w:eastAsia="tr-TR"/>
        </w:rPr>
        <w:t xml:space="preserve"> has a </w:t>
      </w:r>
      <w:proofErr w:type="spellStart"/>
      <w:r w:rsidRPr="00A471F9">
        <w:rPr>
          <w:rFonts w:ascii="Times New Roman" w:eastAsia="Times New Roman" w:hAnsi="Times New Roman" w:cs="Times New Roman"/>
          <w:color w:val="000000"/>
          <w:sz w:val="24"/>
          <w:szCs w:val="24"/>
          <w:lang w:eastAsia="tr-TR"/>
        </w:rPr>
        <w:t>significant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effect</w:t>
      </w:r>
      <w:proofErr w:type="spellEnd"/>
      <w:r w:rsidRPr="00A471F9">
        <w:rPr>
          <w:rFonts w:ascii="Times New Roman" w:eastAsia="Times New Roman" w:hAnsi="Times New Roman" w:cs="Times New Roman"/>
          <w:color w:val="000000"/>
          <w:sz w:val="24"/>
          <w:szCs w:val="24"/>
          <w:lang w:eastAsia="tr-TR"/>
        </w:rPr>
        <w:t xml:space="preserve"> on </w:t>
      </w:r>
      <w:proofErr w:type="spellStart"/>
      <w:r w:rsidRPr="00A471F9">
        <w:rPr>
          <w:rFonts w:ascii="Times New Roman" w:eastAsia="Times New Roman" w:hAnsi="Times New Roman" w:cs="Times New Roman"/>
          <w:color w:val="000000"/>
          <w:sz w:val="24"/>
          <w:szCs w:val="24"/>
          <w:lang w:eastAsia="tr-TR"/>
        </w:rPr>
        <w:t>organizational</w:t>
      </w:r>
      <w:proofErr w:type="spellEnd"/>
      <w:r w:rsidRPr="00A471F9">
        <w:rPr>
          <w:rFonts w:ascii="Times New Roman" w:eastAsia="Times New Roman" w:hAnsi="Times New Roman" w:cs="Times New Roman"/>
          <w:color w:val="000000"/>
          <w:sz w:val="24"/>
          <w:szCs w:val="24"/>
          <w:lang w:eastAsia="tr-TR"/>
        </w:rPr>
        <w:t xml:space="preserve"> silence </w:t>
      </w:r>
      <w:proofErr w:type="spellStart"/>
      <w:r w:rsidRPr="00A471F9">
        <w:rPr>
          <w:rFonts w:ascii="Times New Roman" w:eastAsia="Times New Roman" w:hAnsi="Times New Roman" w:cs="Times New Roman"/>
          <w:color w:val="000000"/>
          <w:sz w:val="24"/>
          <w:szCs w:val="24"/>
          <w:lang w:eastAsia="tr-TR"/>
        </w:rPr>
        <w:t>levels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While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organizational</w:t>
      </w:r>
      <w:proofErr w:type="spellEnd"/>
      <w:r w:rsidRPr="00A471F9">
        <w:rPr>
          <w:rFonts w:ascii="Times New Roman" w:eastAsia="Times New Roman" w:hAnsi="Times New Roman" w:cs="Times New Roman"/>
          <w:color w:val="000000"/>
          <w:sz w:val="24"/>
          <w:szCs w:val="24"/>
          <w:lang w:eastAsia="tr-TR"/>
        </w:rPr>
        <w:t xml:space="preserve"> silence is </w:t>
      </w:r>
      <w:proofErr w:type="spellStart"/>
      <w:r w:rsidRPr="00A471F9">
        <w:rPr>
          <w:rFonts w:ascii="Times New Roman" w:eastAsia="Times New Roman" w:hAnsi="Times New Roman" w:cs="Times New Roman"/>
          <w:color w:val="000000"/>
          <w:sz w:val="24"/>
          <w:szCs w:val="24"/>
          <w:lang w:eastAsia="tr-TR"/>
        </w:rPr>
        <w:t>under</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control</w:t>
      </w:r>
      <w:proofErr w:type="spellEnd"/>
      <w:r w:rsidRPr="00A471F9">
        <w:rPr>
          <w:rFonts w:ascii="Times New Roman" w:eastAsia="Times New Roman" w:hAnsi="Times New Roman" w:cs="Times New Roman"/>
          <w:color w:val="000000"/>
          <w:sz w:val="24"/>
          <w:szCs w:val="24"/>
          <w:lang w:eastAsia="tr-TR"/>
        </w:rPr>
        <w:t xml:space="preserve"> of </w:t>
      </w:r>
      <w:proofErr w:type="spellStart"/>
      <w:r w:rsidRPr="00A471F9">
        <w:rPr>
          <w:rFonts w:ascii="Times New Roman" w:eastAsia="Times New Roman" w:hAnsi="Times New Roman" w:cs="Times New Roman"/>
          <w:color w:val="000000"/>
          <w:sz w:val="24"/>
          <w:szCs w:val="24"/>
          <w:lang w:eastAsia="tr-TR"/>
        </w:rPr>
        <w:t>job</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satisfaction</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organizational</w:t>
      </w:r>
      <w:proofErr w:type="spellEnd"/>
      <w:r w:rsidRPr="00A471F9">
        <w:rPr>
          <w:rFonts w:ascii="Times New Roman" w:eastAsia="Times New Roman" w:hAnsi="Times New Roman" w:cs="Times New Roman"/>
          <w:color w:val="000000"/>
          <w:sz w:val="24"/>
          <w:szCs w:val="24"/>
          <w:lang w:eastAsia="tr-TR"/>
        </w:rPr>
        <w:t xml:space="preserve"> silence </w:t>
      </w:r>
      <w:proofErr w:type="spellStart"/>
      <w:r w:rsidRPr="00A471F9">
        <w:rPr>
          <w:rFonts w:ascii="Times New Roman" w:eastAsia="Times New Roman" w:hAnsi="Times New Roman" w:cs="Times New Roman"/>
          <w:color w:val="000000"/>
          <w:sz w:val="24"/>
          <w:szCs w:val="24"/>
          <w:lang w:eastAsia="tr-TR"/>
        </w:rPr>
        <w:t>levels</w:t>
      </w:r>
      <w:proofErr w:type="spellEnd"/>
      <w:r w:rsidRPr="00A471F9">
        <w:rPr>
          <w:rFonts w:ascii="Times New Roman" w:eastAsia="Times New Roman" w:hAnsi="Times New Roman" w:cs="Times New Roman"/>
          <w:color w:val="000000"/>
          <w:sz w:val="24"/>
          <w:szCs w:val="24"/>
          <w:lang w:eastAsia="tr-TR"/>
        </w:rPr>
        <w:t xml:space="preserve"> of AFAD </w:t>
      </w:r>
      <w:proofErr w:type="spellStart"/>
      <w:r w:rsidRPr="00A471F9">
        <w:rPr>
          <w:rFonts w:ascii="Times New Roman" w:eastAsia="Times New Roman" w:hAnsi="Times New Roman" w:cs="Times New Roman"/>
          <w:color w:val="000000"/>
          <w:sz w:val="24"/>
          <w:szCs w:val="24"/>
          <w:lang w:eastAsia="tr-TR"/>
        </w:rPr>
        <w:t>employees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have</w:t>
      </w:r>
      <w:proofErr w:type="spellEnd"/>
      <w:r w:rsidRPr="00A471F9">
        <w:rPr>
          <w:rFonts w:ascii="Times New Roman" w:eastAsia="Times New Roman" w:hAnsi="Times New Roman" w:cs="Times New Roman"/>
          <w:color w:val="000000"/>
          <w:sz w:val="24"/>
          <w:szCs w:val="24"/>
          <w:lang w:eastAsia="tr-TR"/>
        </w:rPr>
        <w:t xml:space="preserve"> a </w:t>
      </w:r>
      <w:proofErr w:type="spellStart"/>
      <w:r w:rsidR="00602D5F">
        <w:rPr>
          <w:rFonts w:ascii="Times New Roman" w:eastAsia="Times New Roman" w:hAnsi="Times New Roman" w:cs="Times New Roman"/>
          <w:color w:val="000000"/>
          <w:sz w:val="24"/>
          <w:szCs w:val="24"/>
          <w:lang w:eastAsia="tr-TR"/>
        </w:rPr>
        <w:t>positive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effect</w:t>
      </w:r>
      <w:proofErr w:type="spellEnd"/>
      <w:r w:rsidRPr="00A471F9">
        <w:rPr>
          <w:rFonts w:ascii="Times New Roman" w:eastAsia="Times New Roman" w:hAnsi="Times New Roman" w:cs="Times New Roman"/>
          <w:color w:val="000000"/>
          <w:sz w:val="24"/>
          <w:szCs w:val="24"/>
          <w:lang w:eastAsia="tr-TR"/>
        </w:rPr>
        <w:t xml:space="preserve"> on </w:t>
      </w:r>
      <w:proofErr w:type="spellStart"/>
      <w:r w:rsidRPr="00A471F9">
        <w:rPr>
          <w:rFonts w:ascii="Times New Roman" w:eastAsia="Times New Roman" w:hAnsi="Times New Roman" w:cs="Times New Roman"/>
          <w:color w:val="000000"/>
          <w:sz w:val="24"/>
          <w:szCs w:val="24"/>
          <w:lang w:eastAsia="tr-TR"/>
        </w:rPr>
        <w:t>burnout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levels</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Finally</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under</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the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mediation</w:t>
      </w:r>
      <w:proofErr w:type="spellEnd"/>
      <w:r w:rsidRPr="00A471F9">
        <w:rPr>
          <w:rFonts w:ascii="Times New Roman" w:eastAsia="Times New Roman" w:hAnsi="Times New Roman" w:cs="Times New Roman"/>
          <w:color w:val="000000"/>
          <w:sz w:val="24"/>
          <w:szCs w:val="24"/>
          <w:lang w:eastAsia="tr-TR"/>
        </w:rPr>
        <w:t xml:space="preserve"> of </w:t>
      </w:r>
      <w:proofErr w:type="spellStart"/>
      <w:r w:rsidRPr="00A471F9">
        <w:rPr>
          <w:rFonts w:ascii="Times New Roman" w:eastAsia="Times New Roman" w:hAnsi="Times New Roman" w:cs="Times New Roman"/>
          <w:color w:val="000000"/>
          <w:sz w:val="24"/>
          <w:szCs w:val="24"/>
          <w:lang w:eastAsia="tr-TR"/>
        </w:rPr>
        <w:t>organizational</w:t>
      </w:r>
      <w:proofErr w:type="spellEnd"/>
      <w:r w:rsidRPr="00A471F9">
        <w:rPr>
          <w:rFonts w:ascii="Times New Roman" w:eastAsia="Times New Roman" w:hAnsi="Times New Roman" w:cs="Times New Roman"/>
          <w:color w:val="000000"/>
          <w:sz w:val="24"/>
          <w:szCs w:val="24"/>
          <w:lang w:eastAsia="tr-TR"/>
        </w:rPr>
        <w:t xml:space="preserve"> silence, </w:t>
      </w:r>
      <w:proofErr w:type="spellStart"/>
      <w:r w:rsidRPr="00A471F9">
        <w:rPr>
          <w:rFonts w:ascii="Times New Roman" w:eastAsia="Times New Roman" w:hAnsi="Times New Roman" w:cs="Times New Roman"/>
          <w:color w:val="000000"/>
          <w:sz w:val="24"/>
          <w:szCs w:val="24"/>
          <w:lang w:eastAsia="tr-TR"/>
        </w:rPr>
        <w:t>job</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satisfaction</w:t>
      </w:r>
      <w:proofErr w:type="spellEnd"/>
      <w:r w:rsidRPr="00A471F9">
        <w:rPr>
          <w:rFonts w:ascii="Times New Roman" w:eastAsia="Times New Roman" w:hAnsi="Times New Roman" w:cs="Times New Roman"/>
          <w:color w:val="000000"/>
          <w:sz w:val="24"/>
          <w:szCs w:val="24"/>
          <w:lang w:eastAsia="tr-TR"/>
        </w:rPr>
        <w:t xml:space="preserve"> of AFAD </w:t>
      </w:r>
      <w:proofErr w:type="spellStart"/>
      <w:r w:rsidRPr="00A471F9">
        <w:rPr>
          <w:rFonts w:ascii="Times New Roman" w:eastAsia="Times New Roman" w:hAnsi="Times New Roman" w:cs="Times New Roman"/>
          <w:color w:val="000000"/>
          <w:sz w:val="24"/>
          <w:szCs w:val="24"/>
          <w:lang w:eastAsia="tr-TR"/>
        </w:rPr>
        <w:t>employees</w:t>
      </w:r>
      <w:proofErr w:type="spellEnd"/>
      <w:r w:rsidRPr="00A471F9">
        <w:rPr>
          <w:rFonts w:ascii="Times New Roman" w:eastAsia="Times New Roman" w:hAnsi="Times New Roman" w:cs="Times New Roman"/>
          <w:color w:val="000000"/>
          <w:sz w:val="24"/>
          <w:szCs w:val="24"/>
          <w:lang w:eastAsia="tr-TR"/>
        </w:rPr>
        <w:t xml:space="preserve"> has a </w:t>
      </w:r>
      <w:proofErr w:type="spellStart"/>
      <w:r w:rsidR="00602D5F">
        <w:rPr>
          <w:rFonts w:ascii="Times New Roman" w:eastAsia="Times New Roman" w:hAnsi="Times New Roman" w:cs="Times New Roman"/>
          <w:color w:val="000000"/>
          <w:sz w:val="24"/>
          <w:szCs w:val="24"/>
          <w:lang w:eastAsia="tr-TR"/>
        </w:rPr>
        <w:t>negative</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impact</w:t>
      </w:r>
      <w:proofErr w:type="spellEnd"/>
      <w:r w:rsidRPr="00A471F9">
        <w:rPr>
          <w:rFonts w:ascii="Times New Roman" w:eastAsia="Times New Roman" w:hAnsi="Times New Roman" w:cs="Times New Roman"/>
          <w:color w:val="000000"/>
          <w:sz w:val="24"/>
          <w:szCs w:val="24"/>
          <w:lang w:eastAsia="tr-TR"/>
        </w:rPr>
        <w:t xml:space="preserve"> on </w:t>
      </w:r>
      <w:proofErr w:type="spellStart"/>
      <w:r w:rsidRPr="00A471F9">
        <w:rPr>
          <w:rFonts w:ascii="Times New Roman" w:eastAsia="Times New Roman" w:hAnsi="Times New Roman" w:cs="Times New Roman"/>
          <w:color w:val="000000"/>
          <w:sz w:val="24"/>
          <w:szCs w:val="24"/>
          <w:lang w:eastAsia="tr-TR"/>
        </w:rPr>
        <w:t>burnout</w:t>
      </w:r>
      <w:proofErr w:type="spellEnd"/>
      <w:r w:rsidRPr="00A471F9">
        <w:rPr>
          <w:rFonts w:ascii="Times New Roman" w:eastAsia="Times New Roman" w:hAnsi="Times New Roman" w:cs="Times New Roman"/>
          <w:color w:val="000000"/>
          <w:sz w:val="24"/>
          <w:szCs w:val="24"/>
          <w:lang w:eastAsia="tr-TR"/>
        </w:rPr>
        <w:t xml:space="preserve"> </w:t>
      </w:r>
      <w:proofErr w:type="spellStart"/>
      <w:r w:rsidRPr="00A471F9">
        <w:rPr>
          <w:rFonts w:ascii="Times New Roman" w:eastAsia="Times New Roman" w:hAnsi="Times New Roman" w:cs="Times New Roman"/>
          <w:color w:val="000000"/>
          <w:sz w:val="24"/>
          <w:szCs w:val="24"/>
          <w:lang w:eastAsia="tr-TR"/>
        </w:rPr>
        <w:t>levels</w:t>
      </w:r>
      <w:proofErr w:type="spellEnd"/>
      <w:r w:rsidRPr="00A471F9">
        <w:rPr>
          <w:rFonts w:ascii="Times New Roman" w:eastAsia="Times New Roman" w:hAnsi="Times New Roman" w:cs="Times New Roman"/>
          <w:color w:val="000000"/>
          <w:sz w:val="24"/>
          <w:szCs w:val="24"/>
          <w:lang w:eastAsia="tr-TR"/>
        </w:rPr>
        <w:t>.</w:t>
      </w:r>
    </w:p>
    <w:p w:rsidR="00DC6B90" w:rsidRDefault="00DC6B90" w:rsidP="00DC6B90">
      <w:pPr>
        <w:shd w:val="clear" w:color="auto" w:fill="FFFFFF"/>
        <w:spacing w:after="0" w:line="360" w:lineRule="auto"/>
        <w:ind w:firstLine="709"/>
        <w:jc w:val="both"/>
        <w:rPr>
          <w:rFonts w:ascii="Times New Roman" w:eastAsia="Times New Roman" w:hAnsi="Times New Roman" w:cs="Times New Roman"/>
          <w:b/>
          <w:color w:val="000000"/>
          <w:sz w:val="24"/>
          <w:szCs w:val="24"/>
          <w:lang w:eastAsia="tr-TR"/>
        </w:rPr>
      </w:pPr>
    </w:p>
    <w:p w:rsidR="00A471F9" w:rsidRPr="008348AE" w:rsidRDefault="00A471F9" w:rsidP="00DC6B9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roofErr w:type="spellStart"/>
      <w:r w:rsidRPr="00FE523E">
        <w:rPr>
          <w:rFonts w:ascii="Times New Roman" w:eastAsia="Times New Roman" w:hAnsi="Times New Roman" w:cs="Times New Roman"/>
          <w:b/>
          <w:color w:val="000000"/>
          <w:sz w:val="24"/>
          <w:szCs w:val="24"/>
          <w:lang w:eastAsia="tr-TR"/>
        </w:rPr>
        <w:t>Keywords</w:t>
      </w:r>
      <w:proofErr w:type="spellEnd"/>
      <w:r w:rsidRPr="00A471F9">
        <w:rPr>
          <w:rFonts w:ascii="Times New Roman" w:eastAsia="Times New Roman" w:hAnsi="Times New Roman" w:cs="Times New Roman"/>
          <w:color w:val="000000"/>
          <w:sz w:val="24"/>
          <w:szCs w:val="24"/>
          <w:lang w:eastAsia="tr-TR"/>
        </w:rPr>
        <w:t>: AFAD</w:t>
      </w:r>
      <w:r w:rsidR="00230A89" w:rsidRPr="00A471F9">
        <w:rPr>
          <w:rFonts w:ascii="Times New Roman" w:eastAsia="Times New Roman" w:hAnsi="Times New Roman" w:cs="Times New Roman"/>
          <w:color w:val="000000"/>
          <w:sz w:val="24"/>
          <w:szCs w:val="24"/>
          <w:lang w:eastAsia="tr-TR"/>
        </w:rPr>
        <w:t xml:space="preserve">, </w:t>
      </w:r>
      <w:proofErr w:type="spellStart"/>
      <w:r w:rsidR="00230A89" w:rsidRPr="00A471F9">
        <w:rPr>
          <w:rFonts w:ascii="Times New Roman" w:eastAsia="Times New Roman" w:hAnsi="Times New Roman" w:cs="Times New Roman"/>
          <w:color w:val="000000"/>
          <w:sz w:val="24"/>
          <w:szCs w:val="24"/>
          <w:lang w:eastAsia="tr-TR"/>
        </w:rPr>
        <w:t>Job</w:t>
      </w:r>
      <w:proofErr w:type="spellEnd"/>
      <w:r w:rsidR="00230A89" w:rsidRPr="00A471F9">
        <w:rPr>
          <w:rFonts w:ascii="Times New Roman" w:eastAsia="Times New Roman" w:hAnsi="Times New Roman" w:cs="Times New Roman"/>
          <w:color w:val="000000"/>
          <w:sz w:val="24"/>
          <w:szCs w:val="24"/>
          <w:lang w:eastAsia="tr-TR"/>
        </w:rPr>
        <w:t xml:space="preserve"> </w:t>
      </w:r>
      <w:proofErr w:type="spellStart"/>
      <w:r w:rsidR="00AD6206" w:rsidRPr="00A471F9">
        <w:rPr>
          <w:rFonts w:ascii="Times New Roman" w:eastAsia="Times New Roman" w:hAnsi="Times New Roman" w:cs="Times New Roman"/>
          <w:color w:val="000000"/>
          <w:sz w:val="24"/>
          <w:szCs w:val="24"/>
          <w:lang w:eastAsia="tr-TR"/>
        </w:rPr>
        <w:t>satisfaction</w:t>
      </w:r>
      <w:proofErr w:type="spellEnd"/>
      <w:r w:rsidR="00230A89" w:rsidRPr="00A471F9">
        <w:rPr>
          <w:rFonts w:ascii="Times New Roman" w:eastAsia="Times New Roman" w:hAnsi="Times New Roman" w:cs="Times New Roman"/>
          <w:color w:val="000000"/>
          <w:sz w:val="24"/>
          <w:szCs w:val="24"/>
          <w:lang w:eastAsia="tr-TR"/>
        </w:rPr>
        <w:t xml:space="preserve">, </w:t>
      </w:r>
      <w:proofErr w:type="spellStart"/>
      <w:r w:rsidR="00230A89" w:rsidRPr="00A471F9">
        <w:rPr>
          <w:rFonts w:ascii="Times New Roman" w:eastAsia="Times New Roman" w:hAnsi="Times New Roman" w:cs="Times New Roman"/>
          <w:color w:val="000000"/>
          <w:sz w:val="24"/>
          <w:szCs w:val="24"/>
          <w:lang w:eastAsia="tr-TR"/>
        </w:rPr>
        <w:t>Burnout</w:t>
      </w:r>
      <w:proofErr w:type="spellEnd"/>
      <w:r w:rsidR="00230A89" w:rsidRPr="00A471F9">
        <w:rPr>
          <w:rFonts w:ascii="Times New Roman" w:eastAsia="Times New Roman" w:hAnsi="Times New Roman" w:cs="Times New Roman"/>
          <w:color w:val="000000"/>
          <w:sz w:val="24"/>
          <w:szCs w:val="24"/>
          <w:lang w:eastAsia="tr-TR"/>
        </w:rPr>
        <w:t xml:space="preserve">, </w:t>
      </w:r>
      <w:proofErr w:type="spellStart"/>
      <w:r w:rsidR="00230A89" w:rsidRPr="00A471F9">
        <w:rPr>
          <w:rFonts w:ascii="Times New Roman" w:eastAsia="Times New Roman" w:hAnsi="Times New Roman" w:cs="Times New Roman"/>
          <w:color w:val="000000"/>
          <w:sz w:val="24"/>
          <w:szCs w:val="24"/>
          <w:lang w:eastAsia="tr-TR"/>
        </w:rPr>
        <w:t>Organizational</w:t>
      </w:r>
      <w:proofErr w:type="spellEnd"/>
      <w:r w:rsidR="00230A89" w:rsidRPr="00A471F9">
        <w:rPr>
          <w:rFonts w:ascii="Times New Roman" w:eastAsia="Times New Roman" w:hAnsi="Times New Roman" w:cs="Times New Roman"/>
          <w:color w:val="000000"/>
          <w:sz w:val="24"/>
          <w:szCs w:val="24"/>
          <w:lang w:eastAsia="tr-TR"/>
        </w:rPr>
        <w:t xml:space="preserve"> </w:t>
      </w:r>
      <w:r w:rsidR="00AD6206" w:rsidRPr="00A471F9">
        <w:rPr>
          <w:rFonts w:ascii="Times New Roman" w:eastAsia="Times New Roman" w:hAnsi="Times New Roman" w:cs="Times New Roman"/>
          <w:color w:val="000000"/>
          <w:sz w:val="24"/>
          <w:szCs w:val="24"/>
          <w:lang w:eastAsia="tr-TR"/>
        </w:rPr>
        <w:t>silence</w:t>
      </w:r>
    </w:p>
    <w:p w:rsidR="00773D9C" w:rsidRDefault="00773D9C" w:rsidP="00EE2D0C">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773D9C" w:rsidRDefault="00773D9C" w:rsidP="00EE2D0C">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DC6B90" w:rsidRDefault="00DC6B90" w:rsidP="00EE2D0C">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DC6B90" w:rsidRDefault="00DC6B90" w:rsidP="00EE2D0C">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A471F9" w:rsidRDefault="00A471F9" w:rsidP="00EE2D0C">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İÇİNDEKİLER</w:t>
      </w:r>
    </w:p>
    <w:p w:rsidR="00DC6B90" w:rsidRPr="00A471F9" w:rsidRDefault="00DC6B90" w:rsidP="00A16BA6">
      <w:pPr>
        <w:shd w:val="clear" w:color="auto" w:fill="FFFFFF"/>
        <w:spacing w:after="0" w:line="360" w:lineRule="auto"/>
        <w:jc w:val="both"/>
        <w:rPr>
          <w:rFonts w:ascii="Times New Roman" w:eastAsia="Times New Roman" w:hAnsi="Times New Roman" w:cs="Times New Roman"/>
          <w:b/>
          <w:color w:val="000000"/>
          <w:sz w:val="24"/>
          <w:szCs w:val="24"/>
          <w:lang w:eastAsia="tr-TR"/>
        </w:rPr>
      </w:pPr>
    </w:p>
    <w:p w:rsidR="008348AE" w:rsidRDefault="00A471F9" w:rsidP="00A16BA6">
      <w:pPr>
        <w:shd w:val="clear" w:color="auto" w:fill="FFFFFF"/>
        <w:spacing w:after="0" w:line="360" w:lineRule="auto"/>
        <w:jc w:val="both"/>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 xml:space="preserve">DIŞ KAPAK </w:t>
      </w:r>
    </w:p>
    <w:p w:rsidR="00A64DB1" w:rsidRDefault="008348AE" w:rsidP="00A16BA6">
      <w:pPr>
        <w:shd w:val="clear" w:color="auto" w:fill="FFFFFF"/>
        <w:spacing w:after="0" w:line="360" w:lineRule="auto"/>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İÇ KAPAK</w:t>
      </w:r>
      <w:r w:rsidR="00A471F9" w:rsidRPr="00A471F9">
        <w:rPr>
          <w:rFonts w:ascii="Times New Roman" w:eastAsia="Times New Roman" w:hAnsi="Times New Roman" w:cs="Times New Roman"/>
          <w:b/>
          <w:color w:val="000000"/>
          <w:sz w:val="24"/>
          <w:szCs w:val="24"/>
          <w:lang w:eastAsia="tr-TR"/>
        </w:rPr>
        <w:t xml:space="preserve"> </w:t>
      </w:r>
      <w:proofErr w:type="gramStart"/>
      <w:r w:rsidR="00A64DB1" w:rsidRPr="00A64DB1">
        <w:rPr>
          <w:rFonts w:ascii="Times New Roman" w:eastAsia="Times New Roman" w:hAnsi="Times New Roman" w:cs="Times New Roman"/>
          <w:b/>
          <w:color w:val="000000"/>
          <w:sz w:val="24"/>
          <w:szCs w:val="24"/>
          <w:lang w:eastAsia="tr-TR"/>
        </w:rPr>
        <w:t>............................................................................</w:t>
      </w:r>
      <w:r w:rsidR="00A64DB1">
        <w:rPr>
          <w:rFonts w:ascii="Times New Roman" w:eastAsia="Times New Roman" w:hAnsi="Times New Roman" w:cs="Times New Roman"/>
          <w:b/>
          <w:color w:val="000000"/>
          <w:sz w:val="24"/>
          <w:szCs w:val="24"/>
          <w:lang w:eastAsia="tr-TR"/>
        </w:rPr>
        <w:t>...........................................</w:t>
      </w:r>
      <w:proofErr w:type="gramEnd"/>
      <w:r w:rsidR="00A64DB1">
        <w:rPr>
          <w:rFonts w:ascii="Times New Roman" w:eastAsia="Times New Roman" w:hAnsi="Times New Roman" w:cs="Times New Roman"/>
          <w:b/>
          <w:color w:val="000000"/>
          <w:sz w:val="24"/>
          <w:szCs w:val="24"/>
          <w:lang w:eastAsia="tr-TR"/>
        </w:rPr>
        <w:t>I</w:t>
      </w:r>
    </w:p>
    <w:p w:rsidR="00B004AD" w:rsidRDefault="00A471F9" w:rsidP="00A16BA6">
      <w:pPr>
        <w:shd w:val="clear" w:color="auto" w:fill="FFFFFF"/>
        <w:spacing w:after="0" w:line="360" w:lineRule="auto"/>
        <w:jc w:val="both"/>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KABUL ve ONAY</w:t>
      </w:r>
      <w:proofErr w:type="gramStart"/>
      <w:r w:rsidRPr="00A471F9">
        <w:rPr>
          <w:rFonts w:ascii="Times New Roman" w:eastAsia="Times New Roman" w:hAnsi="Times New Roman" w:cs="Times New Roman"/>
          <w:b/>
          <w:color w:val="000000"/>
          <w:sz w:val="24"/>
          <w:szCs w:val="24"/>
          <w:lang w:eastAsia="tr-TR"/>
        </w:rPr>
        <w:t>..........................................................................................................</w:t>
      </w:r>
      <w:proofErr w:type="gramEnd"/>
      <w:r w:rsidRPr="00A471F9">
        <w:rPr>
          <w:rFonts w:ascii="Times New Roman" w:eastAsia="Times New Roman" w:hAnsi="Times New Roman" w:cs="Times New Roman"/>
          <w:b/>
          <w:color w:val="000000"/>
          <w:sz w:val="24"/>
          <w:szCs w:val="24"/>
          <w:lang w:eastAsia="tr-TR"/>
        </w:rPr>
        <w:t>II BİLDİRİM ................................................................................................................... III ÖNSÖZ</w:t>
      </w:r>
      <w:proofErr w:type="gramStart"/>
      <w:r w:rsidRPr="00A471F9">
        <w:rPr>
          <w:rFonts w:ascii="Times New Roman" w:eastAsia="Times New Roman" w:hAnsi="Times New Roman" w:cs="Times New Roman"/>
          <w:b/>
          <w:color w:val="000000"/>
          <w:sz w:val="24"/>
          <w:szCs w:val="24"/>
          <w:lang w:eastAsia="tr-TR"/>
        </w:rPr>
        <w:t>...........................................................................................................................</w:t>
      </w:r>
      <w:proofErr w:type="gramEnd"/>
      <w:r w:rsidRPr="00A471F9">
        <w:rPr>
          <w:rFonts w:ascii="Times New Roman" w:eastAsia="Times New Roman" w:hAnsi="Times New Roman" w:cs="Times New Roman"/>
          <w:b/>
          <w:color w:val="000000"/>
          <w:sz w:val="24"/>
          <w:szCs w:val="24"/>
          <w:lang w:eastAsia="tr-TR"/>
        </w:rPr>
        <w:t>IV ÖZET.............................................................................................................................. V ABSTRACT</w:t>
      </w:r>
      <w:proofErr w:type="gramStart"/>
      <w:r w:rsidRPr="00A471F9">
        <w:rPr>
          <w:rFonts w:ascii="Times New Roman" w:eastAsia="Times New Roman" w:hAnsi="Times New Roman" w:cs="Times New Roman"/>
          <w:b/>
          <w:color w:val="000000"/>
          <w:sz w:val="24"/>
          <w:szCs w:val="24"/>
          <w:lang w:eastAsia="tr-TR"/>
        </w:rPr>
        <w:t>...................................................................................................................</w:t>
      </w:r>
      <w:proofErr w:type="gramEnd"/>
      <w:r w:rsidRPr="00A471F9">
        <w:rPr>
          <w:rFonts w:ascii="Times New Roman" w:eastAsia="Times New Roman" w:hAnsi="Times New Roman" w:cs="Times New Roman"/>
          <w:b/>
          <w:color w:val="000000"/>
          <w:sz w:val="24"/>
          <w:szCs w:val="24"/>
          <w:lang w:eastAsia="tr-TR"/>
        </w:rPr>
        <w:t>VI İÇİNDEKİLER ...........................................................................................................VII TABLOLAR LİSTESİ................................................................</w:t>
      </w:r>
      <w:r w:rsidR="00A64DB1">
        <w:rPr>
          <w:rFonts w:ascii="Times New Roman" w:eastAsia="Times New Roman" w:hAnsi="Times New Roman" w:cs="Times New Roman"/>
          <w:b/>
          <w:color w:val="000000"/>
          <w:sz w:val="24"/>
          <w:szCs w:val="24"/>
          <w:lang w:eastAsia="tr-TR"/>
        </w:rPr>
        <w:t>..............................</w:t>
      </w:r>
      <w:r w:rsidRPr="00A471F9">
        <w:rPr>
          <w:rFonts w:ascii="Times New Roman" w:eastAsia="Times New Roman" w:hAnsi="Times New Roman" w:cs="Times New Roman"/>
          <w:b/>
          <w:color w:val="000000"/>
          <w:sz w:val="24"/>
          <w:szCs w:val="24"/>
          <w:lang w:eastAsia="tr-TR"/>
        </w:rPr>
        <w:t>.</w:t>
      </w:r>
      <w:r w:rsidR="00B004AD">
        <w:rPr>
          <w:rFonts w:ascii="Times New Roman" w:eastAsia="Times New Roman" w:hAnsi="Times New Roman" w:cs="Times New Roman"/>
          <w:b/>
          <w:color w:val="000000"/>
          <w:sz w:val="24"/>
          <w:szCs w:val="24"/>
          <w:lang w:eastAsia="tr-TR"/>
        </w:rPr>
        <w:t>.</w:t>
      </w:r>
      <w:r w:rsidR="00E90BEC">
        <w:rPr>
          <w:rFonts w:ascii="Times New Roman" w:eastAsia="Times New Roman" w:hAnsi="Times New Roman" w:cs="Times New Roman"/>
          <w:b/>
          <w:color w:val="000000"/>
          <w:sz w:val="24"/>
          <w:szCs w:val="24"/>
          <w:lang w:eastAsia="tr-TR"/>
        </w:rPr>
        <w:t>...</w:t>
      </w:r>
      <w:r w:rsidRPr="00A471F9">
        <w:rPr>
          <w:rFonts w:ascii="Times New Roman" w:eastAsia="Times New Roman" w:hAnsi="Times New Roman" w:cs="Times New Roman"/>
          <w:b/>
          <w:color w:val="000000"/>
          <w:sz w:val="24"/>
          <w:szCs w:val="24"/>
          <w:lang w:eastAsia="tr-TR"/>
        </w:rPr>
        <w:t>X</w:t>
      </w:r>
    </w:p>
    <w:p w:rsidR="00A471F9" w:rsidRDefault="00A471F9" w:rsidP="00A16BA6">
      <w:pPr>
        <w:shd w:val="clear" w:color="auto" w:fill="FFFFFF"/>
        <w:spacing w:after="0" w:line="360" w:lineRule="auto"/>
        <w:jc w:val="both"/>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ŞEKİLLER LİSTESİ</w:t>
      </w:r>
      <w:proofErr w:type="gramStart"/>
      <w:r w:rsidR="00E90BEC">
        <w:rPr>
          <w:rFonts w:ascii="Times New Roman" w:eastAsia="Times New Roman" w:hAnsi="Times New Roman" w:cs="Times New Roman"/>
          <w:b/>
          <w:color w:val="000000"/>
          <w:sz w:val="24"/>
          <w:szCs w:val="24"/>
          <w:lang w:eastAsia="tr-TR"/>
        </w:rPr>
        <w:t>….</w:t>
      </w:r>
      <w:r w:rsidRPr="00A471F9">
        <w:rPr>
          <w:rFonts w:ascii="Times New Roman" w:eastAsia="Times New Roman" w:hAnsi="Times New Roman" w:cs="Times New Roman"/>
          <w:b/>
          <w:color w:val="000000"/>
          <w:sz w:val="24"/>
          <w:szCs w:val="24"/>
          <w:lang w:eastAsia="tr-TR"/>
        </w:rPr>
        <w:t>..............................................................................................</w:t>
      </w:r>
      <w:proofErr w:type="gramEnd"/>
      <w:r w:rsidRPr="00A471F9">
        <w:rPr>
          <w:rFonts w:ascii="Times New Roman" w:eastAsia="Times New Roman" w:hAnsi="Times New Roman" w:cs="Times New Roman"/>
          <w:b/>
          <w:color w:val="000000"/>
          <w:sz w:val="24"/>
          <w:szCs w:val="24"/>
          <w:lang w:eastAsia="tr-TR"/>
        </w:rPr>
        <w:t xml:space="preserve"> </w:t>
      </w:r>
      <w:r w:rsidR="00B004AD" w:rsidRPr="00B004AD">
        <w:rPr>
          <w:rFonts w:ascii="Times New Roman" w:eastAsia="Times New Roman" w:hAnsi="Times New Roman" w:cs="Times New Roman"/>
          <w:b/>
          <w:color w:val="000000"/>
          <w:sz w:val="24"/>
          <w:szCs w:val="24"/>
          <w:lang w:eastAsia="tr-TR"/>
        </w:rPr>
        <w:t>XI</w:t>
      </w:r>
    </w:p>
    <w:p w:rsidR="00E90BEC" w:rsidRPr="00A471F9" w:rsidRDefault="00E90BEC" w:rsidP="00A16BA6">
      <w:pPr>
        <w:shd w:val="clear" w:color="auto" w:fill="FFFFFF"/>
        <w:spacing w:after="0" w:line="360" w:lineRule="auto"/>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KISALTMALAR LİSTESİ</w:t>
      </w:r>
      <w:proofErr w:type="gramStart"/>
      <w:r w:rsidRPr="00E90BEC">
        <w:rPr>
          <w:rFonts w:ascii="Times New Roman" w:eastAsia="Times New Roman" w:hAnsi="Times New Roman" w:cs="Times New Roman"/>
          <w:b/>
          <w:color w:val="000000"/>
          <w:sz w:val="24"/>
          <w:szCs w:val="24"/>
          <w:lang w:eastAsia="tr-TR"/>
        </w:rPr>
        <w:t>........................................................................................</w:t>
      </w:r>
      <w:proofErr w:type="gramEnd"/>
      <w:r w:rsidRPr="00E90BEC">
        <w:rPr>
          <w:rFonts w:ascii="Times New Roman" w:eastAsia="Times New Roman" w:hAnsi="Times New Roman" w:cs="Times New Roman"/>
          <w:b/>
          <w:color w:val="000000"/>
          <w:sz w:val="24"/>
          <w:szCs w:val="24"/>
          <w:lang w:eastAsia="tr-TR"/>
        </w:rPr>
        <w:t>XII</w:t>
      </w:r>
    </w:p>
    <w:p w:rsidR="00A471F9" w:rsidRPr="00A471F9" w:rsidRDefault="00A471F9" w:rsidP="00A16BA6">
      <w:pPr>
        <w:shd w:val="clear" w:color="auto" w:fill="FFFFFF"/>
        <w:spacing w:after="0" w:line="360" w:lineRule="auto"/>
        <w:jc w:val="both"/>
        <w:rPr>
          <w:rFonts w:ascii="Times New Roman" w:eastAsia="Times New Roman" w:hAnsi="Times New Roman" w:cs="Times New Roman"/>
          <w:b/>
          <w:color w:val="000000"/>
          <w:sz w:val="24"/>
          <w:szCs w:val="24"/>
          <w:lang w:eastAsia="tr-TR"/>
        </w:rPr>
      </w:pPr>
    </w:p>
    <w:p w:rsidR="00A471F9" w:rsidRDefault="00A471F9" w:rsidP="00A16BA6">
      <w:pPr>
        <w:shd w:val="clear" w:color="auto" w:fill="FFFFFF"/>
        <w:spacing w:after="0" w:line="360" w:lineRule="auto"/>
        <w:jc w:val="both"/>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GİRİŞ</w:t>
      </w:r>
      <w:proofErr w:type="gramStart"/>
      <w:r w:rsidRPr="00A471F9">
        <w:rPr>
          <w:rFonts w:ascii="Times New Roman" w:eastAsia="Times New Roman" w:hAnsi="Times New Roman" w:cs="Times New Roman"/>
          <w:b/>
          <w:color w:val="000000"/>
          <w:sz w:val="24"/>
          <w:szCs w:val="24"/>
          <w:lang w:eastAsia="tr-TR"/>
        </w:rPr>
        <w:t>…</w:t>
      </w:r>
      <w:r w:rsidR="005A476B">
        <w:rPr>
          <w:rFonts w:ascii="Times New Roman" w:eastAsia="Times New Roman" w:hAnsi="Times New Roman" w:cs="Times New Roman"/>
          <w:b/>
          <w:color w:val="000000"/>
          <w:sz w:val="24"/>
          <w:szCs w:val="24"/>
          <w:lang w:eastAsia="tr-TR"/>
        </w:rPr>
        <w:t>……………………………………………………………………………</w:t>
      </w:r>
      <w:r w:rsidR="00FE523E">
        <w:rPr>
          <w:rFonts w:ascii="Times New Roman" w:eastAsia="Times New Roman" w:hAnsi="Times New Roman" w:cs="Times New Roman"/>
          <w:b/>
          <w:color w:val="000000"/>
          <w:sz w:val="24"/>
          <w:szCs w:val="24"/>
          <w:lang w:eastAsia="tr-TR"/>
        </w:rPr>
        <w:t>...….</w:t>
      </w:r>
      <w:proofErr w:type="gramEnd"/>
      <w:r w:rsidR="00FE523E">
        <w:rPr>
          <w:rFonts w:ascii="Times New Roman" w:eastAsia="Times New Roman" w:hAnsi="Times New Roman" w:cs="Times New Roman"/>
          <w:b/>
          <w:color w:val="000000"/>
          <w:sz w:val="24"/>
          <w:szCs w:val="24"/>
          <w:lang w:eastAsia="tr-TR"/>
        </w:rPr>
        <w:t>1</w:t>
      </w:r>
    </w:p>
    <w:p w:rsidR="000F0C5B" w:rsidRPr="00A471F9" w:rsidRDefault="000F0C5B" w:rsidP="00EE2D0C">
      <w:pPr>
        <w:shd w:val="clear" w:color="auto" w:fill="FFFFFF"/>
        <w:spacing w:after="0" w:line="360" w:lineRule="auto"/>
        <w:rPr>
          <w:rFonts w:ascii="Times New Roman" w:eastAsia="Times New Roman" w:hAnsi="Times New Roman" w:cs="Times New Roman"/>
          <w:b/>
          <w:color w:val="000000"/>
          <w:sz w:val="24"/>
          <w:szCs w:val="24"/>
          <w:lang w:eastAsia="tr-TR"/>
        </w:rPr>
      </w:pPr>
    </w:p>
    <w:p w:rsidR="000F0C5B" w:rsidRDefault="00A471F9" w:rsidP="00EE2D0C">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BİRİNCİ BÖLÜM</w:t>
      </w:r>
    </w:p>
    <w:p w:rsidR="000F0C5B" w:rsidRPr="00A471F9" w:rsidRDefault="000F0C5B" w:rsidP="00A16BA6">
      <w:pPr>
        <w:shd w:val="clear" w:color="auto" w:fill="FFFFFF"/>
        <w:spacing w:after="0" w:line="360" w:lineRule="auto"/>
        <w:jc w:val="both"/>
        <w:rPr>
          <w:rFonts w:ascii="Times New Roman" w:eastAsia="Times New Roman" w:hAnsi="Times New Roman" w:cs="Times New Roman"/>
          <w:b/>
          <w:color w:val="000000"/>
          <w:sz w:val="24"/>
          <w:szCs w:val="24"/>
          <w:lang w:eastAsia="tr-TR"/>
        </w:rPr>
      </w:pPr>
    </w:p>
    <w:p w:rsidR="00A471F9" w:rsidRPr="00A471F9" w:rsidRDefault="00A471F9" w:rsidP="00A16BA6">
      <w:pPr>
        <w:shd w:val="clear" w:color="auto" w:fill="FFFFFF"/>
        <w:spacing w:after="0" w:line="360" w:lineRule="auto"/>
        <w:jc w:val="both"/>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1.</w:t>
      </w:r>
      <w:r w:rsidR="00FE523E" w:rsidRPr="00FE523E">
        <w:t xml:space="preserve"> </w:t>
      </w:r>
      <w:r w:rsidR="00FE523E" w:rsidRPr="00FE523E">
        <w:rPr>
          <w:rFonts w:ascii="Times New Roman" w:eastAsia="Times New Roman" w:hAnsi="Times New Roman" w:cs="Times New Roman"/>
          <w:b/>
          <w:color w:val="000000"/>
          <w:sz w:val="24"/>
          <w:szCs w:val="24"/>
          <w:lang w:eastAsia="tr-TR"/>
        </w:rPr>
        <w:t>İŞ DOYUMU, ÖRGÜTSEL SESSİZLİK VE TÜKENMİŞLİK: KAVRAMSAL ÇERÇEVE</w:t>
      </w:r>
      <w:proofErr w:type="gramStart"/>
      <w:r w:rsidR="00A16BA6">
        <w:rPr>
          <w:rFonts w:ascii="Times New Roman" w:eastAsia="Times New Roman" w:hAnsi="Times New Roman" w:cs="Times New Roman"/>
          <w:b/>
          <w:color w:val="000000"/>
          <w:sz w:val="24"/>
          <w:szCs w:val="24"/>
          <w:lang w:eastAsia="tr-TR"/>
        </w:rPr>
        <w:t>.</w:t>
      </w:r>
      <w:r w:rsidRPr="00A471F9">
        <w:rPr>
          <w:rFonts w:ascii="Times New Roman" w:eastAsia="Times New Roman" w:hAnsi="Times New Roman" w:cs="Times New Roman"/>
          <w:b/>
          <w:color w:val="000000"/>
          <w:sz w:val="24"/>
          <w:szCs w:val="24"/>
          <w:lang w:eastAsia="tr-TR"/>
        </w:rPr>
        <w:t>………………………………………………</w:t>
      </w:r>
      <w:r w:rsidR="004D1DC4">
        <w:rPr>
          <w:rFonts w:ascii="Times New Roman" w:eastAsia="Times New Roman" w:hAnsi="Times New Roman" w:cs="Times New Roman"/>
          <w:b/>
          <w:color w:val="000000"/>
          <w:sz w:val="24"/>
          <w:szCs w:val="24"/>
          <w:lang w:eastAsia="tr-TR"/>
        </w:rPr>
        <w:t>...</w:t>
      </w:r>
      <w:r w:rsidRPr="00A471F9">
        <w:rPr>
          <w:rFonts w:ascii="Times New Roman" w:eastAsia="Times New Roman" w:hAnsi="Times New Roman" w:cs="Times New Roman"/>
          <w:b/>
          <w:color w:val="000000"/>
          <w:sz w:val="24"/>
          <w:szCs w:val="24"/>
          <w:lang w:eastAsia="tr-TR"/>
        </w:rPr>
        <w:t>……</w:t>
      </w:r>
      <w:r w:rsidR="00F006CE">
        <w:rPr>
          <w:rFonts w:ascii="Times New Roman" w:eastAsia="Times New Roman" w:hAnsi="Times New Roman" w:cs="Times New Roman"/>
          <w:b/>
          <w:color w:val="000000"/>
          <w:sz w:val="24"/>
          <w:szCs w:val="24"/>
          <w:lang w:eastAsia="tr-TR"/>
        </w:rPr>
        <w:t>.</w:t>
      </w:r>
      <w:r w:rsidR="005A476B">
        <w:rPr>
          <w:rFonts w:ascii="Times New Roman" w:eastAsia="Times New Roman" w:hAnsi="Times New Roman" w:cs="Times New Roman"/>
          <w:b/>
          <w:color w:val="000000"/>
          <w:sz w:val="24"/>
          <w:szCs w:val="24"/>
          <w:lang w:eastAsia="tr-TR"/>
        </w:rPr>
        <w:t>………</w:t>
      </w:r>
      <w:r w:rsidR="00FE523E">
        <w:rPr>
          <w:rFonts w:ascii="Times New Roman" w:eastAsia="Times New Roman" w:hAnsi="Times New Roman" w:cs="Times New Roman"/>
          <w:b/>
          <w:color w:val="000000"/>
          <w:sz w:val="24"/>
          <w:szCs w:val="24"/>
          <w:lang w:eastAsia="tr-TR"/>
        </w:rPr>
        <w:t>……</w:t>
      </w:r>
      <w:r w:rsidR="00A16BA6">
        <w:rPr>
          <w:rFonts w:ascii="Times New Roman" w:eastAsia="Times New Roman" w:hAnsi="Times New Roman" w:cs="Times New Roman"/>
          <w:b/>
          <w:color w:val="000000"/>
          <w:sz w:val="24"/>
          <w:szCs w:val="24"/>
          <w:lang w:eastAsia="tr-TR"/>
        </w:rPr>
        <w:t>..</w:t>
      </w:r>
      <w:r w:rsidR="00FE523E">
        <w:rPr>
          <w:rFonts w:ascii="Times New Roman" w:eastAsia="Times New Roman" w:hAnsi="Times New Roman" w:cs="Times New Roman"/>
          <w:b/>
          <w:color w:val="000000"/>
          <w:sz w:val="24"/>
          <w:szCs w:val="24"/>
          <w:lang w:eastAsia="tr-TR"/>
        </w:rPr>
        <w:t>….</w:t>
      </w:r>
      <w:r w:rsidR="00A16BA6">
        <w:rPr>
          <w:rFonts w:ascii="Times New Roman" w:eastAsia="Times New Roman" w:hAnsi="Times New Roman" w:cs="Times New Roman"/>
          <w:b/>
          <w:color w:val="000000"/>
          <w:sz w:val="24"/>
          <w:szCs w:val="24"/>
          <w:lang w:eastAsia="tr-TR"/>
        </w:rPr>
        <w:t>.</w:t>
      </w:r>
      <w:proofErr w:type="gramEnd"/>
      <w:r w:rsidR="00A16BA6">
        <w:rPr>
          <w:rFonts w:ascii="Times New Roman" w:eastAsia="Times New Roman" w:hAnsi="Times New Roman" w:cs="Times New Roman"/>
          <w:b/>
          <w:color w:val="000000"/>
          <w:sz w:val="24"/>
          <w:szCs w:val="24"/>
          <w:lang w:eastAsia="tr-TR"/>
        </w:rPr>
        <w:t xml:space="preserve"> </w:t>
      </w:r>
      <w:r w:rsidR="00FE523E">
        <w:rPr>
          <w:rFonts w:ascii="Times New Roman" w:eastAsia="Times New Roman" w:hAnsi="Times New Roman" w:cs="Times New Roman"/>
          <w:b/>
          <w:color w:val="000000"/>
          <w:sz w:val="24"/>
          <w:szCs w:val="24"/>
          <w:lang w:eastAsia="tr-TR"/>
        </w:rPr>
        <w:t>3</w:t>
      </w:r>
      <w:r w:rsidR="0052060E">
        <w:rPr>
          <w:rFonts w:ascii="Times New Roman" w:eastAsia="Times New Roman" w:hAnsi="Times New Roman" w:cs="Times New Roman"/>
          <w:b/>
          <w:color w:val="000000"/>
          <w:sz w:val="24"/>
          <w:szCs w:val="24"/>
          <w:lang w:eastAsia="tr-TR"/>
        </w:rPr>
        <w:t>-</w:t>
      </w:r>
      <w:r w:rsidR="00A16BA6">
        <w:rPr>
          <w:rFonts w:ascii="Times New Roman" w:eastAsia="Times New Roman" w:hAnsi="Times New Roman" w:cs="Times New Roman"/>
          <w:b/>
          <w:color w:val="000000"/>
          <w:sz w:val="24"/>
          <w:szCs w:val="24"/>
          <w:lang w:eastAsia="tr-TR"/>
        </w:rPr>
        <w:t>20</w:t>
      </w:r>
    </w:p>
    <w:p w:rsidR="00A471F9" w:rsidRPr="00A64DB1" w:rsidRDefault="00A471F9" w:rsidP="00A16BA6">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1.1.İş Doyumu</w:t>
      </w:r>
      <w:proofErr w:type="gramStart"/>
      <w:r w:rsidR="00A16BA6">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CF7E06"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r w:rsidR="00A16BA6">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3</w:t>
      </w:r>
    </w:p>
    <w:p w:rsidR="00A471F9" w:rsidRPr="00A64DB1" w:rsidRDefault="00A471F9" w:rsidP="00A16BA6">
      <w:pPr>
        <w:shd w:val="clear" w:color="auto" w:fill="FFFFFF"/>
        <w:spacing w:after="0" w:line="360" w:lineRule="auto"/>
        <w:ind w:left="708" w:firstLine="708"/>
        <w:jc w:val="both"/>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1.1.1</w:t>
      </w:r>
      <w:r w:rsidR="00B004AD">
        <w:rPr>
          <w:rFonts w:ascii="Times New Roman" w:eastAsia="Times New Roman" w:hAnsi="Times New Roman" w:cs="Times New Roman"/>
          <w:color w:val="000000"/>
          <w:sz w:val="24"/>
          <w:szCs w:val="24"/>
          <w:lang w:eastAsia="tr-TR"/>
        </w:rPr>
        <w:t>.İş Doyumuna Etkileyen Etmenler</w:t>
      </w:r>
      <w:proofErr w:type="gramStart"/>
      <w:r w:rsidR="0067701B">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CF7E06"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r w:rsidR="00A16BA6">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4</w:t>
      </w:r>
    </w:p>
    <w:p w:rsidR="00A471F9" w:rsidRPr="00A64DB1" w:rsidRDefault="00B004AD" w:rsidP="00A16BA6">
      <w:pPr>
        <w:shd w:val="clear" w:color="auto" w:fill="FFFFFF"/>
        <w:spacing w:after="0" w:line="360" w:lineRule="auto"/>
        <w:ind w:left="1416"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1.1.1.1.Bireysel Etmenler</w:t>
      </w:r>
      <w:proofErr w:type="gramStart"/>
      <w:r w:rsidR="00A16BA6">
        <w:rPr>
          <w:rFonts w:ascii="Times New Roman" w:eastAsia="Times New Roman" w:hAnsi="Times New Roman" w:cs="Times New Roman"/>
          <w:color w:val="000000"/>
          <w:sz w:val="24"/>
          <w:szCs w:val="24"/>
          <w:lang w:eastAsia="tr-TR"/>
        </w:rPr>
        <w:t>……</w:t>
      </w:r>
      <w:r w:rsidR="00A471F9"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r w:rsidR="00A16BA6">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4</w:t>
      </w:r>
    </w:p>
    <w:p w:rsidR="00A471F9" w:rsidRPr="00A64DB1" w:rsidRDefault="00A471F9" w:rsidP="00A16BA6">
      <w:pPr>
        <w:shd w:val="clear" w:color="auto" w:fill="FFFFFF"/>
        <w:spacing w:after="0" w:line="360" w:lineRule="auto"/>
        <w:ind w:left="1416" w:firstLine="708"/>
        <w:jc w:val="both"/>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 xml:space="preserve">1.1.1.2.İş Çevresi ile İlgili </w:t>
      </w:r>
      <w:r w:rsidR="00B004AD">
        <w:rPr>
          <w:rFonts w:ascii="Times New Roman" w:eastAsia="Times New Roman" w:hAnsi="Times New Roman" w:cs="Times New Roman"/>
          <w:color w:val="000000"/>
          <w:sz w:val="24"/>
          <w:szCs w:val="24"/>
          <w:lang w:eastAsia="tr-TR"/>
        </w:rPr>
        <w:t>Etmenler</w:t>
      </w:r>
      <w:proofErr w:type="gramStart"/>
      <w:r w:rsidR="0067701B">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4</w:t>
      </w:r>
    </w:p>
    <w:p w:rsidR="00A471F9" w:rsidRPr="00A64DB1" w:rsidRDefault="00A471F9" w:rsidP="00A16BA6">
      <w:pPr>
        <w:shd w:val="clear" w:color="auto" w:fill="FFFFFF"/>
        <w:spacing w:after="0" w:line="360" w:lineRule="auto"/>
        <w:ind w:left="708" w:firstLine="708"/>
        <w:jc w:val="both"/>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1.1.2.İş Doyumu İle İlgili Kuramlar</w:t>
      </w:r>
      <w:proofErr w:type="gramStart"/>
      <w:r w:rsidRPr="00A64DB1">
        <w:rPr>
          <w:rFonts w:ascii="Times New Roman" w:eastAsia="Times New Roman" w:hAnsi="Times New Roman" w:cs="Times New Roman"/>
          <w:color w:val="000000"/>
          <w:sz w:val="24"/>
          <w:szCs w:val="24"/>
          <w:lang w:eastAsia="tr-TR"/>
        </w:rPr>
        <w:t>……………………………..…...</w:t>
      </w:r>
      <w:r w:rsidR="00F006CE" w:rsidRPr="00A64DB1">
        <w:rPr>
          <w:rFonts w:ascii="Times New Roman" w:eastAsia="Times New Roman" w:hAnsi="Times New Roman" w:cs="Times New Roman"/>
          <w:color w:val="000000"/>
          <w:sz w:val="24"/>
          <w:szCs w:val="24"/>
          <w:lang w:eastAsia="tr-TR"/>
        </w:rPr>
        <w:t>..</w:t>
      </w:r>
      <w:r w:rsidR="00A16BA6">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5</w:t>
      </w:r>
    </w:p>
    <w:p w:rsidR="00A471F9" w:rsidRPr="00A64DB1" w:rsidRDefault="00A471F9" w:rsidP="00A16BA6">
      <w:pPr>
        <w:shd w:val="clear" w:color="auto" w:fill="FFFFFF"/>
        <w:spacing w:after="0" w:line="360" w:lineRule="auto"/>
        <w:ind w:left="1418" w:firstLine="709"/>
        <w:jc w:val="both"/>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1.1.2.1.</w:t>
      </w:r>
      <w:proofErr w:type="spellStart"/>
      <w:r w:rsidRPr="00A64DB1">
        <w:rPr>
          <w:rFonts w:ascii="Times New Roman" w:eastAsia="Times New Roman" w:hAnsi="Times New Roman" w:cs="Times New Roman"/>
          <w:color w:val="000000"/>
          <w:sz w:val="24"/>
          <w:szCs w:val="24"/>
          <w:lang w:eastAsia="tr-TR"/>
        </w:rPr>
        <w:t>Maslow’un</w:t>
      </w:r>
      <w:proofErr w:type="spellEnd"/>
      <w:r w:rsidRPr="00A64DB1">
        <w:rPr>
          <w:rFonts w:ascii="Times New Roman" w:eastAsia="Times New Roman" w:hAnsi="Times New Roman" w:cs="Times New Roman"/>
          <w:color w:val="000000"/>
          <w:sz w:val="24"/>
          <w:szCs w:val="24"/>
          <w:lang w:eastAsia="tr-TR"/>
        </w:rPr>
        <w:t xml:space="preserve"> İhtiyaçlar Hiyerarşisi Yaklaşımı</w:t>
      </w:r>
      <w:proofErr w:type="gramStart"/>
      <w:r w:rsidRPr="00A64DB1">
        <w:rPr>
          <w:rFonts w:ascii="Times New Roman" w:eastAsia="Times New Roman" w:hAnsi="Times New Roman" w:cs="Times New Roman"/>
          <w:color w:val="000000"/>
          <w:sz w:val="24"/>
          <w:szCs w:val="24"/>
          <w:lang w:eastAsia="tr-TR"/>
        </w:rPr>
        <w:t>……</w:t>
      </w:r>
      <w:r w:rsidR="00CF7E06" w:rsidRPr="00A64DB1">
        <w:rPr>
          <w:rFonts w:ascii="Times New Roman" w:eastAsia="Times New Roman" w:hAnsi="Times New Roman" w:cs="Times New Roman"/>
          <w:color w:val="000000"/>
          <w:sz w:val="24"/>
          <w:szCs w:val="24"/>
          <w:lang w:eastAsia="tr-TR"/>
        </w:rPr>
        <w:t>……</w:t>
      </w:r>
      <w:r w:rsidR="00A16BA6">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5</w:t>
      </w:r>
    </w:p>
    <w:p w:rsidR="00A16BA6" w:rsidRDefault="00A471F9" w:rsidP="00A16BA6">
      <w:pPr>
        <w:shd w:val="clear" w:color="auto" w:fill="FFFFFF"/>
        <w:spacing w:after="0" w:line="360" w:lineRule="auto"/>
        <w:ind w:left="1418" w:firstLine="709"/>
        <w:jc w:val="both"/>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1.1.2.2.</w:t>
      </w:r>
      <w:proofErr w:type="spellStart"/>
      <w:r w:rsidRPr="00A64DB1">
        <w:rPr>
          <w:rFonts w:ascii="Times New Roman" w:eastAsia="Times New Roman" w:hAnsi="Times New Roman" w:cs="Times New Roman"/>
          <w:color w:val="000000"/>
          <w:sz w:val="24"/>
          <w:szCs w:val="24"/>
          <w:lang w:eastAsia="tr-TR"/>
        </w:rPr>
        <w:t>Clayton</w:t>
      </w:r>
      <w:proofErr w:type="spellEnd"/>
      <w:r w:rsidRPr="00A64DB1">
        <w:rPr>
          <w:rFonts w:ascii="Times New Roman" w:eastAsia="Times New Roman" w:hAnsi="Times New Roman" w:cs="Times New Roman"/>
          <w:color w:val="000000"/>
          <w:sz w:val="24"/>
          <w:szCs w:val="24"/>
          <w:lang w:eastAsia="tr-TR"/>
        </w:rPr>
        <w:t xml:space="preserve"> </w:t>
      </w:r>
      <w:proofErr w:type="spellStart"/>
      <w:r w:rsidRPr="00A64DB1">
        <w:rPr>
          <w:rFonts w:ascii="Times New Roman" w:eastAsia="Times New Roman" w:hAnsi="Times New Roman" w:cs="Times New Roman"/>
          <w:color w:val="000000"/>
          <w:sz w:val="24"/>
          <w:szCs w:val="24"/>
          <w:lang w:eastAsia="tr-TR"/>
        </w:rPr>
        <w:t>Alderfer'in</w:t>
      </w:r>
      <w:proofErr w:type="spellEnd"/>
      <w:r w:rsidRPr="00A64DB1">
        <w:rPr>
          <w:rFonts w:ascii="Times New Roman" w:eastAsia="Times New Roman" w:hAnsi="Times New Roman" w:cs="Times New Roman"/>
          <w:color w:val="000000"/>
          <w:sz w:val="24"/>
          <w:szCs w:val="24"/>
          <w:lang w:eastAsia="tr-TR"/>
        </w:rPr>
        <w:t xml:space="preserve"> ERG Yaklaşımı</w:t>
      </w:r>
      <w:proofErr w:type="gramStart"/>
      <w:r w:rsidRPr="00A64DB1">
        <w:rPr>
          <w:rFonts w:ascii="Times New Roman" w:eastAsia="Times New Roman" w:hAnsi="Times New Roman" w:cs="Times New Roman"/>
          <w:color w:val="000000"/>
          <w:sz w:val="24"/>
          <w:szCs w:val="24"/>
          <w:lang w:eastAsia="tr-TR"/>
        </w:rPr>
        <w:t>……………</w:t>
      </w:r>
      <w:r w:rsidR="00F006CE" w:rsidRPr="00A64DB1">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7</w:t>
      </w:r>
    </w:p>
    <w:p w:rsidR="00A471F9" w:rsidRPr="00A64DB1" w:rsidRDefault="00A471F9" w:rsidP="00A16BA6">
      <w:pPr>
        <w:shd w:val="clear" w:color="auto" w:fill="FFFFFF"/>
        <w:spacing w:after="0" w:line="360" w:lineRule="auto"/>
        <w:ind w:left="1418" w:firstLine="709"/>
        <w:jc w:val="both"/>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1.1.2.3.</w:t>
      </w:r>
      <w:proofErr w:type="spellStart"/>
      <w:r w:rsidRPr="00A64DB1">
        <w:rPr>
          <w:rFonts w:ascii="Times New Roman" w:eastAsia="Times New Roman" w:hAnsi="Times New Roman" w:cs="Times New Roman"/>
          <w:color w:val="000000"/>
          <w:sz w:val="24"/>
          <w:szCs w:val="24"/>
          <w:lang w:eastAsia="tr-TR"/>
        </w:rPr>
        <w:t>Herzberg'in</w:t>
      </w:r>
      <w:proofErr w:type="spellEnd"/>
      <w:r w:rsidRPr="00A64DB1">
        <w:rPr>
          <w:rFonts w:ascii="Times New Roman" w:eastAsia="Times New Roman" w:hAnsi="Times New Roman" w:cs="Times New Roman"/>
          <w:color w:val="000000"/>
          <w:sz w:val="24"/>
          <w:szCs w:val="24"/>
          <w:lang w:eastAsia="tr-TR"/>
        </w:rPr>
        <w:t xml:space="preserve"> Çift Faktör Kuramı</w:t>
      </w:r>
      <w:proofErr w:type="gramStart"/>
      <w:r w:rsidRPr="00A64DB1">
        <w:rPr>
          <w:rFonts w:ascii="Times New Roman" w:eastAsia="Times New Roman" w:hAnsi="Times New Roman" w:cs="Times New Roman"/>
          <w:color w:val="000000"/>
          <w:sz w:val="24"/>
          <w:szCs w:val="24"/>
          <w:lang w:eastAsia="tr-TR"/>
        </w:rPr>
        <w:t>…………….....</w:t>
      </w:r>
      <w:r w:rsidR="0052060E"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006CE"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8</w:t>
      </w:r>
    </w:p>
    <w:p w:rsidR="00A471F9" w:rsidRPr="00A64DB1" w:rsidRDefault="00A471F9" w:rsidP="00A16BA6">
      <w:pPr>
        <w:shd w:val="clear" w:color="auto" w:fill="FFFFFF"/>
        <w:spacing w:after="0" w:line="360" w:lineRule="auto"/>
        <w:ind w:left="1418" w:firstLine="709"/>
        <w:jc w:val="both"/>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1.1.2.4.</w:t>
      </w:r>
      <w:proofErr w:type="spellStart"/>
      <w:r w:rsidRPr="00A64DB1">
        <w:rPr>
          <w:rFonts w:ascii="Times New Roman" w:eastAsia="Times New Roman" w:hAnsi="Times New Roman" w:cs="Times New Roman"/>
          <w:color w:val="000000"/>
          <w:sz w:val="24"/>
          <w:szCs w:val="24"/>
          <w:lang w:eastAsia="tr-TR"/>
        </w:rPr>
        <w:t>Vroom'un</w:t>
      </w:r>
      <w:proofErr w:type="spellEnd"/>
      <w:r w:rsidRPr="00A64DB1">
        <w:rPr>
          <w:rFonts w:ascii="Times New Roman" w:eastAsia="Times New Roman" w:hAnsi="Times New Roman" w:cs="Times New Roman"/>
          <w:color w:val="000000"/>
          <w:sz w:val="24"/>
          <w:szCs w:val="24"/>
          <w:lang w:eastAsia="tr-TR"/>
        </w:rPr>
        <w:t xml:space="preserve"> Bekleyiş Kuramı</w:t>
      </w:r>
      <w:proofErr w:type="gramStart"/>
      <w:r w:rsidRPr="00A64DB1">
        <w:rPr>
          <w:rFonts w:ascii="Times New Roman" w:eastAsia="Times New Roman" w:hAnsi="Times New Roman" w:cs="Times New Roman"/>
          <w:color w:val="000000"/>
          <w:sz w:val="24"/>
          <w:szCs w:val="24"/>
          <w:lang w:eastAsia="tr-TR"/>
        </w:rPr>
        <w:t>………………….....</w:t>
      </w:r>
      <w:r w:rsidR="00F006CE" w:rsidRPr="00A64DB1">
        <w:rPr>
          <w:rFonts w:ascii="Times New Roman" w:eastAsia="Times New Roman" w:hAnsi="Times New Roman" w:cs="Times New Roman"/>
          <w:color w:val="000000"/>
          <w:sz w:val="24"/>
          <w:szCs w:val="24"/>
          <w:lang w:eastAsia="tr-TR"/>
        </w:rPr>
        <w:t>......</w:t>
      </w:r>
      <w:r w:rsidR="0052060E" w:rsidRPr="00A64DB1">
        <w:rPr>
          <w:rFonts w:ascii="Times New Roman" w:eastAsia="Times New Roman" w:hAnsi="Times New Roman" w:cs="Times New Roman"/>
          <w:color w:val="000000"/>
          <w:sz w:val="24"/>
          <w:szCs w:val="24"/>
          <w:lang w:eastAsia="tr-TR"/>
        </w:rPr>
        <w:t>..</w:t>
      </w:r>
      <w:r w:rsidR="00CF7E06"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r w:rsidR="00A16BA6">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9</w:t>
      </w:r>
    </w:p>
    <w:p w:rsidR="00A471F9" w:rsidRPr="00A64DB1" w:rsidRDefault="00A471F9" w:rsidP="00A16BA6">
      <w:pPr>
        <w:shd w:val="clear" w:color="auto" w:fill="FFFFFF"/>
        <w:spacing w:after="0" w:line="360" w:lineRule="auto"/>
        <w:ind w:left="2126"/>
        <w:jc w:val="both"/>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1.1.2.5.Adams'ın Ödül Adaleti veya Eşitliği Kuramı</w:t>
      </w:r>
      <w:proofErr w:type="gramStart"/>
      <w:r w:rsidRPr="00A64DB1">
        <w:rPr>
          <w:rFonts w:ascii="Times New Roman" w:eastAsia="Times New Roman" w:hAnsi="Times New Roman" w:cs="Times New Roman"/>
          <w:color w:val="000000"/>
          <w:sz w:val="24"/>
          <w:szCs w:val="24"/>
          <w:lang w:eastAsia="tr-TR"/>
        </w:rPr>
        <w:t>..……</w:t>
      </w:r>
      <w:r w:rsidR="00F006CE"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r w:rsidR="00A16BA6">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9</w:t>
      </w:r>
    </w:p>
    <w:p w:rsidR="00A471F9" w:rsidRPr="00A64DB1" w:rsidRDefault="00A471F9" w:rsidP="00EE2D0C">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lastRenderedPageBreak/>
        <w:t>1.2.Tükenmişlik Kavramı</w:t>
      </w:r>
      <w:proofErr w:type="gramStart"/>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10</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1.2.1.Tükenmişliğin Belirtileri</w:t>
      </w:r>
      <w:proofErr w:type="gramStart"/>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11</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1.2.2.Tükenmişlik Modelleri</w:t>
      </w:r>
      <w:proofErr w:type="gramStart"/>
      <w:r w:rsidRPr="00A64DB1">
        <w:rPr>
          <w:rFonts w:ascii="Times New Roman" w:eastAsia="Times New Roman" w:hAnsi="Times New Roman" w:cs="Times New Roman"/>
          <w:color w:val="000000"/>
          <w:sz w:val="24"/>
          <w:szCs w:val="24"/>
          <w:lang w:eastAsia="tr-TR"/>
        </w:rPr>
        <w:t>…………………………………..……</w:t>
      </w:r>
      <w:r w:rsidR="00F006CE"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A16BA6">
        <w:rPr>
          <w:rFonts w:ascii="Times New Roman" w:eastAsia="Times New Roman" w:hAnsi="Times New Roman" w:cs="Times New Roman"/>
          <w:color w:val="000000"/>
          <w:sz w:val="24"/>
          <w:szCs w:val="24"/>
          <w:lang w:eastAsia="tr-TR"/>
        </w:rPr>
        <w:t>12</w:t>
      </w:r>
    </w:p>
    <w:p w:rsidR="00A471F9" w:rsidRPr="00A64DB1" w:rsidRDefault="00A471F9" w:rsidP="00DC6B90">
      <w:pPr>
        <w:shd w:val="clear" w:color="auto" w:fill="FFFFFF"/>
        <w:spacing w:after="0" w:line="360" w:lineRule="auto"/>
        <w:ind w:left="1416"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1.2.2.1.</w:t>
      </w:r>
      <w:proofErr w:type="spellStart"/>
      <w:r w:rsidRPr="00A64DB1">
        <w:rPr>
          <w:rFonts w:ascii="Times New Roman" w:eastAsia="Times New Roman" w:hAnsi="Times New Roman" w:cs="Times New Roman"/>
          <w:color w:val="000000"/>
          <w:sz w:val="24"/>
          <w:szCs w:val="24"/>
          <w:lang w:eastAsia="tr-TR"/>
        </w:rPr>
        <w:t>Maslach</w:t>
      </w:r>
      <w:proofErr w:type="spellEnd"/>
      <w:r w:rsidRPr="00A64DB1">
        <w:rPr>
          <w:rFonts w:ascii="Times New Roman" w:eastAsia="Times New Roman" w:hAnsi="Times New Roman" w:cs="Times New Roman"/>
          <w:color w:val="000000"/>
          <w:sz w:val="24"/>
          <w:szCs w:val="24"/>
          <w:lang w:eastAsia="tr-TR"/>
        </w:rPr>
        <w:t xml:space="preserve"> Tükenmişlik Modeli</w:t>
      </w:r>
      <w:proofErr w:type="gramStart"/>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CF7E06" w:rsidRPr="00A64DB1">
        <w:rPr>
          <w:rFonts w:ascii="Times New Roman" w:eastAsia="Times New Roman" w:hAnsi="Times New Roman" w:cs="Times New Roman"/>
          <w:color w:val="000000"/>
          <w:sz w:val="24"/>
          <w:szCs w:val="24"/>
          <w:lang w:eastAsia="tr-TR"/>
        </w:rPr>
        <w:t>1</w:t>
      </w:r>
      <w:r w:rsidR="0067701B">
        <w:rPr>
          <w:rFonts w:ascii="Times New Roman" w:eastAsia="Times New Roman" w:hAnsi="Times New Roman" w:cs="Times New Roman"/>
          <w:color w:val="000000"/>
          <w:sz w:val="24"/>
          <w:szCs w:val="24"/>
          <w:lang w:eastAsia="tr-TR"/>
        </w:rPr>
        <w:t>2</w:t>
      </w:r>
    </w:p>
    <w:p w:rsidR="00A471F9" w:rsidRPr="00A64DB1" w:rsidRDefault="00A471F9" w:rsidP="00DC6B90">
      <w:pPr>
        <w:shd w:val="clear" w:color="auto" w:fill="FFFFFF"/>
        <w:spacing w:after="0" w:line="360" w:lineRule="auto"/>
        <w:ind w:left="1416"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1.2.2.2.</w:t>
      </w:r>
      <w:proofErr w:type="spellStart"/>
      <w:r w:rsidRPr="00A64DB1">
        <w:rPr>
          <w:rFonts w:ascii="Times New Roman" w:eastAsia="Times New Roman" w:hAnsi="Times New Roman" w:cs="Times New Roman"/>
          <w:color w:val="000000"/>
          <w:sz w:val="24"/>
          <w:szCs w:val="24"/>
          <w:lang w:eastAsia="tr-TR"/>
        </w:rPr>
        <w:t>Edelwich</w:t>
      </w:r>
      <w:proofErr w:type="spellEnd"/>
      <w:r w:rsidRPr="00A64DB1">
        <w:rPr>
          <w:rFonts w:ascii="Times New Roman" w:eastAsia="Times New Roman" w:hAnsi="Times New Roman" w:cs="Times New Roman"/>
          <w:color w:val="000000"/>
          <w:sz w:val="24"/>
          <w:szCs w:val="24"/>
          <w:lang w:eastAsia="tr-TR"/>
        </w:rPr>
        <w:t xml:space="preserve"> ve </w:t>
      </w:r>
      <w:proofErr w:type="spellStart"/>
      <w:r w:rsidRPr="00A64DB1">
        <w:rPr>
          <w:rFonts w:ascii="Times New Roman" w:eastAsia="Times New Roman" w:hAnsi="Times New Roman" w:cs="Times New Roman"/>
          <w:color w:val="000000"/>
          <w:sz w:val="24"/>
          <w:szCs w:val="24"/>
          <w:lang w:eastAsia="tr-TR"/>
        </w:rPr>
        <w:t>Brodsky</w:t>
      </w:r>
      <w:proofErr w:type="spellEnd"/>
      <w:r w:rsidRPr="00A64DB1">
        <w:rPr>
          <w:rFonts w:ascii="Times New Roman" w:eastAsia="Times New Roman" w:hAnsi="Times New Roman" w:cs="Times New Roman"/>
          <w:color w:val="000000"/>
          <w:sz w:val="24"/>
          <w:szCs w:val="24"/>
          <w:lang w:eastAsia="tr-TR"/>
        </w:rPr>
        <w:t xml:space="preserve"> Tükenmişlik Modeli</w:t>
      </w:r>
      <w:proofErr w:type="gramStart"/>
      <w:r w:rsidRPr="00A64DB1">
        <w:rPr>
          <w:rFonts w:ascii="Times New Roman" w:eastAsia="Times New Roman" w:hAnsi="Times New Roman" w:cs="Times New Roman"/>
          <w:color w:val="000000"/>
          <w:sz w:val="24"/>
          <w:szCs w:val="24"/>
          <w:lang w:eastAsia="tr-TR"/>
        </w:rPr>
        <w:t>………....</w:t>
      </w:r>
      <w:r w:rsidR="00F006CE"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52060E" w:rsidRPr="00A64DB1">
        <w:rPr>
          <w:rFonts w:ascii="Times New Roman" w:eastAsia="Times New Roman" w:hAnsi="Times New Roman" w:cs="Times New Roman"/>
          <w:color w:val="000000"/>
          <w:sz w:val="24"/>
          <w:szCs w:val="24"/>
          <w:lang w:eastAsia="tr-TR"/>
        </w:rPr>
        <w:t>1</w:t>
      </w:r>
      <w:r w:rsidR="0067701B">
        <w:rPr>
          <w:rFonts w:ascii="Times New Roman" w:eastAsia="Times New Roman" w:hAnsi="Times New Roman" w:cs="Times New Roman"/>
          <w:color w:val="000000"/>
          <w:sz w:val="24"/>
          <w:szCs w:val="24"/>
          <w:lang w:eastAsia="tr-TR"/>
        </w:rPr>
        <w:t>3</w:t>
      </w:r>
    </w:p>
    <w:p w:rsidR="00A471F9" w:rsidRPr="00A64DB1" w:rsidRDefault="00A471F9" w:rsidP="00DC6B90">
      <w:pPr>
        <w:shd w:val="clear" w:color="auto" w:fill="FFFFFF"/>
        <w:spacing w:after="0" w:line="360" w:lineRule="auto"/>
        <w:ind w:left="1416"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1.2.2.3.Pines Tükenmişlik Modeli</w:t>
      </w:r>
      <w:proofErr w:type="gramStart"/>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r w:rsidR="00F006CE" w:rsidRPr="00A64DB1">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13</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1.2.3.Tükenmişliğe Etki Eden Faktörler</w:t>
      </w:r>
      <w:proofErr w:type="gramStart"/>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52060E" w:rsidRPr="00A64DB1">
        <w:rPr>
          <w:rFonts w:ascii="Times New Roman" w:eastAsia="Times New Roman" w:hAnsi="Times New Roman" w:cs="Times New Roman"/>
          <w:color w:val="000000"/>
          <w:sz w:val="24"/>
          <w:szCs w:val="24"/>
          <w:lang w:eastAsia="tr-TR"/>
        </w:rPr>
        <w:t>1</w:t>
      </w:r>
      <w:r w:rsidR="0067701B">
        <w:rPr>
          <w:rFonts w:ascii="Times New Roman" w:eastAsia="Times New Roman" w:hAnsi="Times New Roman" w:cs="Times New Roman"/>
          <w:color w:val="000000"/>
          <w:sz w:val="24"/>
          <w:szCs w:val="24"/>
          <w:lang w:eastAsia="tr-TR"/>
        </w:rPr>
        <w:t>3</w:t>
      </w:r>
    </w:p>
    <w:p w:rsidR="00A471F9" w:rsidRPr="00A64DB1" w:rsidRDefault="00A471F9" w:rsidP="00DC6B90">
      <w:pPr>
        <w:shd w:val="clear" w:color="auto" w:fill="FFFFFF"/>
        <w:spacing w:after="0" w:line="360" w:lineRule="auto"/>
        <w:ind w:left="1416"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1.2.3.1.Bireysel Faktörler</w:t>
      </w:r>
      <w:proofErr w:type="gramStart"/>
      <w:r w:rsidRPr="00A64DB1">
        <w:rPr>
          <w:rFonts w:ascii="Times New Roman" w:eastAsia="Times New Roman" w:hAnsi="Times New Roman" w:cs="Times New Roman"/>
          <w:color w:val="000000"/>
          <w:sz w:val="24"/>
          <w:szCs w:val="24"/>
          <w:lang w:eastAsia="tr-TR"/>
        </w:rPr>
        <w:t>………………………………..…...</w:t>
      </w:r>
      <w:r w:rsidR="00F006CE"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14</w:t>
      </w:r>
    </w:p>
    <w:p w:rsidR="00A471F9" w:rsidRPr="00A64DB1" w:rsidRDefault="00A471F9" w:rsidP="00DC6B90">
      <w:pPr>
        <w:shd w:val="clear" w:color="auto" w:fill="FFFFFF"/>
        <w:spacing w:after="0" w:line="360" w:lineRule="auto"/>
        <w:ind w:left="2124"/>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 xml:space="preserve">1.2.3.2.Örgütten Kaynaklanan </w:t>
      </w:r>
      <w:r w:rsidR="00010A69">
        <w:rPr>
          <w:rFonts w:ascii="Times New Roman" w:eastAsia="Times New Roman" w:hAnsi="Times New Roman" w:cs="Times New Roman"/>
          <w:color w:val="000000"/>
          <w:sz w:val="24"/>
          <w:szCs w:val="24"/>
          <w:lang w:eastAsia="tr-TR"/>
        </w:rPr>
        <w:t>Faktörler</w:t>
      </w:r>
      <w:proofErr w:type="gramStart"/>
      <w:r w:rsidR="00010A69">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006CE" w:rsidRPr="00A64DB1">
        <w:rPr>
          <w:rFonts w:ascii="Times New Roman" w:eastAsia="Times New Roman" w:hAnsi="Times New Roman" w:cs="Times New Roman"/>
          <w:color w:val="000000"/>
          <w:sz w:val="24"/>
          <w:szCs w:val="24"/>
          <w:lang w:eastAsia="tr-TR"/>
        </w:rPr>
        <w:t>…</w:t>
      </w:r>
      <w:r w:rsidR="00EE2D0C">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16</w:t>
      </w:r>
    </w:p>
    <w:p w:rsidR="00A471F9" w:rsidRPr="00A64DB1" w:rsidRDefault="00A471F9"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1.3. Örgütsel Sessizlik</w:t>
      </w:r>
      <w:proofErr w:type="gramStart"/>
      <w:r w:rsidRPr="00A64DB1">
        <w:rPr>
          <w:rFonts w:ascii="Times New Roman" w:eastAsia="Times New Roman" w:hAnsi="Times New Roman" w:cs="Times New Roman"/>
          <w:color w:val="000000"/>
          <w:sz w:val="24"/>
          <w:szCs w:val="24"/>
          <w:lang w:eastAsia="tr-TR"/>
        </w:rPr>
        <w:t>……………………………………..............</w:t>
      </w:r>
      <w:r w:rsidR="00CF7E06"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18</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1.3.1.Sessizlik Türleri</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18</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1.3.2.Sessizlik İle İlgili Teoriler</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19</w:t>
      </w:r>
    </w:p>
    <w:p w:rsidR="00A471F9" w:rsidRPr="00A64DB1" w:rsidRDefault="00A471F9" w:rsidP="00DC6B90">
      <w:pPr>
        <w:shd w:val="clear" w:color="auto" w:fill="FFFFFF"/>
        <w:spacing w:after="0" w:line="360" w:lineRule="auto"/>
        <w:ind w:left="1416"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1.3.2.1.Bekleyiş Teorisi</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19</w:t>
      </w:r>
    </w:p>
    <w:p w:rsidR="00A471F9" w:rsidRPr="00A64DB1" w:rsidRDefault="00A471F9" w:rsidP="00DC6B90">
      <w:pPr>
        <w:shd w:val="clear" w:color="auto" w:fill="FFFFFF"/>
        <w:spacing w:after="0" w:line="360" w:lineRule="auto"/>
        <w:ind w:left="1416"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1.3.2.2.Maliyet-Fayda Teorisi</w:t>
      </w:r>
      <w:proofErr w:type="gramStart"/>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19</w:t>
      </w:r>
    </w:p>
    <w:p w:rsidR="00A471F9" w:rsidRPr="00A64DB1" w:rsidRDefault="00A471F9" w:rsidP="00DC6B90">
      <w:pPr>
        <w:shd w:val="clear" w:color="auto" w:fill="FFFFFF"/>
        <w:spacing w:after="0" w:line="360" w:lineRule="auto"/>
        <w:ind w:left="1416"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1.3.2.3.Sessizlik Sarmalı Teorisi</w:t>
      </w:r>
      <w:proofErr w:type="gramStart"/>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20</w:t>
      </w:r>
    </w:p>
    <w:p w:rsidR="00C243E9" w:rsidRDefault="00C243E9" w:rsidP="00DC6B90">
      <w:pPr>
        <w:shd w:val="clear" w:color="auto" w:fill="FFFFFF"/>
        <w:spacing w:after="0" w:line="360" w:lineRule="auto"/>
        <w:rPr>
          <w:rFonts w:ascii="Times New Roman" w:eastAsia="Times New Roman" w:hAnsi="Times New Roman" w:cs="Times New Roman"/>
          <w:b/>
          <w:color w:val="000000"/>
          <w:sz w:val="24"/>
          <w:szCs w:val="24"/>
          <w:lang w:eastAsia="tr-TR"/>
        </w:rPr>
      </w:pPr>
    </w:p>
    <w:p w:rsidR="00A471F9" w:rsidRDefault="00A471F9"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İKİNCİ BÖLÜM</w:t>
      </w:r>
    </w:p>
    <w:p w:rsidR="00CF7E06" w:rsidRPr="00A471F9" w:rsidRDefault="00CF7E06"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DC6B90">
      <w:pPr>
        <w:shd w:val="clear" w:color="auto" w:fill="FFFFFF"/>
        <w:spacing w:after="0" w:line="360" w:lineRule="auto"/>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2.</w:t>
      </w:r>
      <w:r w:rsidR="006A7971" w:rsidRPr="006A7971">
        <w:t xml:space="preserve"> </w:t>
      </w:r>
      <w:r w:rsidR="006A7971" w:rsidRPr="006A7971">
        <w:rPr>
          <w:rFonts w:ascii="Times New Roman" w:eastAsia="Times New Roman" w:hAnsi="Times New Roman" w:cs="Times New Roman"/>
          <w:b/>
          <w:color w:val="000000"/>
          <w:sz w:val="24"/>
          <w:szCs w:val="24"/>
          <w:lang w:eastAsia="tr-TR"/>
        </w:rPr>
        <w:t>İŞ DOYUMU, ÖRGÜTSEL SESSİZLİK VE TÜ</w:t>
      </w:r>
      <w:r w:rsidR="00010A69">
        <w:rPr>
          <w:rFonts w:ascii="Times New Roman" w:eastAsia="Times New Roman" w:hAnsi="Times New Roman" w:cs="Times New Roman"/>
          <w:b/>
          <w:color w:val="000000"/>
          <w:sz w:val="24"/>
          <w:szCs w:val="24"/>
          <w:lang w:eastAsia="tr-TR"/>
        </w:rPr>
        <w:t>K</w:t>
      </w:r>
      <w:r w:rsidR="006A7971" w:rsidRPr="006A7971">
        <w:rPr>
          <w:rFonts w:ascii="Times New Roman" w:eastAsia="Times New Roman" w:hAnsi="Times New Roman" w:cs="Times New Roman"/>
          <w:b/>
          <w:color w:val="000000"/>
          <w:sz w:val="24"/>
          <w:szCs w:val="24"/>
          <w:lang w:eastAsia="tr-TR"/>
        </w:rPr>
        <w:t>ENMİŞLİK ARASINDAKİ İLİŞKİLERE YÖNELİK LİTARATÜR İNCELEMESİ</w:t>
      </w:r>
      <w:proofErr w:type="gramStart"/>
      <w:r w:rsidR="006A7971">
        <w:rPr>
          <w:rFonts w:ascii="Times New Roman" w:eastAsia="Times New Roman" w:hAnsi="Times New Roman" w:cs="Times New Roman"/>
          <w:b/>
          <w:color w:val="000000"/>
          <w:sz w:val="24"/>
          <w:szCs w:val="24"/>
          <w:lang w:eastAsia="tr-TR"/>
        </w:rPr>
        <w:t>.</w:t>
      </w:r>
      <w:r w:rsidRPr="00A471F9">
        <w:rPr>
          <w:rFonts w:ascii="Times New Roman" w:eastAsia="Times New Roman" w:hAnsi="Times New Roman" w:cs="Times New Roman"/>
          <w:b/>
          <w:color w:val="000000"/>
          <w:sz w:val="24"/>
          <w:szCs w:val="24"/>
          <w:lang w:eastAsia="tr-TR"/>
        </w:rPr>
        <w:t>………………</w:t>
      </w:r>
      <w:r w:rsidR="00CF7E06">
        <w:rPr>
          <w:rFonts w:ascii="Times New Roman" w:eastAsia="Times New Roman" w:hAnsi="Times New Roman" w:cs="Times New Roman"/>
          <w:b/>
          <w:color w:val="000000"/>
          <w:sz w:val="24"/>
          <w:szCs w:val="24"/>
          <w:lang w:eastAsia="tr-TR"/>
        </w:rPr>
        <w:t>..</w:t>
      </w:r>
      <w:r w:rsidRPr="00A471F9">
        <w:rPr>
          <w:rFonts w:ascii="Times New Roman" w:eastAsia="Times New Roman" w:hAnsi="Times New Roman" w:cs="Times New Roman"/>
          <w:b/>
          <w:color w:val="000000"/>
          <w:sz w:val="24"/>
          <w:szCs w:val="24"/>
          <w:lang w:eastAsia="tr-TR"/>
        </w:rPr>
        <w:t>…..…</w:t>
      </w:r>
      <w:proofErr w:type="gramEnd"/>
      <w:r w:rsidR="00CF7E06">
        <w:rPr>
          <w:rFonts w:ascii="Times New Roman" w:eastAsia="Times New Roman" w:hAnsi="Times New Roman" w:cs="Times New Roman"/>
          <w:b/>
          <w:color w:val="000000"/>
          <w:sz w:val="24"/>
          <w:szCs w:val="24"/>
          <w:lang w:eastAsia="tr-TR"/>
        </w:rPr>
        <w:t>2</w:t>
      </w:r>
      <w:r w:rsidR="0067701B">
        <w:rPr>
          <w:rFonts w:ascii="Times New Roman" w:eastAsia="Times New Roman" w:hAnsi="Times New Roman" w:cs="Times New Roman"/>
          <w:b/>
          <w:color w:val="000000"/>
          <w:sz w:val="24"/>
          <w:szCs w:val="24"/>
          <w:lang w:eastAsia="tr-TR"/>
        </w:rPr>
        <w:t>1</w:t>
      </w:r>
      <w:r w:rsidRPr="00A471F9">
        <w:rPr>
          <w:rFonts w:ascii="Times New Roman" w:eastAsia="Times New Roman" w:hAnsi="Times New Roman" w:cs="Times New Roman"/>
          <w:b/>
          <w:color w:val="000000"/>
          <w:sz w:val="24"/>
          <w:szCs w:val="24"/>
          <w:lang w:eastAsia="tr-TR"/>
        </w:rPr>
        <w:t>-</w:t>
      </w:r>
      <w:r w:rsidR="0067701B">
        <w:rPr>
          <w:rFonts w:ascii="Times New Roman" w:eastAsia="Times New Roman" w:hAnsi="Times New Roman" w:cs="Times New Roman"/>
          <w:b/>
          <w:color w:val="000000"/>
          <w:sz w:val="24"/>
          <w:szCs w:val="24"/>
          <w:lang w:eastAsia="tr-TR"/>
        </w:rPr>
        <w:t>37</w:t>
      </w:r>
    </w:p>
    <w:p w:rsidR="00A471F9" w:rsidRPr="00A64DB1" w:rsidRDefault="00A471F9"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2.1.İş Doyumu Üze</w:t>
      </w:r>
      <w:r w:rsidR="00EC1F5C" w:rsidRPr="00A64DB1">
        <w:rPr>
          <w:rFonts w:ascii="Times New Roman" w:eastAsia="Times New Roman" w:hAnsi="Times New Roman" w:cs="Times New Roman"/>
          <w:color w:val="000000"/>
          <w:sz w:val="24"/>
          <w:szCs w:val="24"/>
          <w:lang w:eastAsia="tr-TR"/>
        </w:rPr>
        <w:t>rine Yapılan Araştırmalar</w:t>
      </w:r>
      <w:proofErr w:type="gramStart"/>
      <w:r w:rsidR="00EC1F5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21</w:t>
      </w:r>
    </w:p>
    <w:p w:rsidR="00A471F9" w:rsidRPr="00A64DB1" w:rsidRDefault="00A471F9"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2.2.Tükenmişlik Üzerine Yapılan Araştırmalar</w:t>
      </w:r>
      <w:proofErr w:type="gramStart"/>
      <w:r w:rsidRPr="00A64DB1">
        <w:rPr>
          <w:rFonts w:ascii="Times New Roman" w:eastAsia="Times New Roman" w:hAnsi="Times New Roman" w:cs="Times New Roman"/>
          <w:color w:val="000000"/>
          <w:sz w:val="24"/>
          <w:szCs w:val="24"/>
          <w:lang w:eastAsia="tr-TR"/>
        </w:rPr>
        <w:t>………………………..…</w:t>
      </w:r>
      <w:r w:rsidR="0052060E"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26</w:t>
      </w:r>
    </w:p>
    <w:p w:rsidR="00A471F9" w:rsidRPr="00A64DB1" w:rsidRDefault="00A471F9"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 xml:space="preserve">2.3.Örgütsel Sessizlik </w:t>
      </w:r>
      <w:r w:rsidR="00EC1F5C" w:rsidRPr="00A64DB1">
        <w:rPr>
          <w:rFonts w:ascii="Times New Roman" w:eastAsia="Times New Roman" w:hAnsi="Times New Roman" w:cs="Times New Roman"/>
          <w:color w:val="000000"/>
          <w:sz w:val="24"/>
          <w:szCs w:val="24"/>
          <w:lang w:eastAsia="tr-TR"/>
        </w:rPr>
        <w:t>Üzerine Yapılan Araştırmalar</w:t>
      </w:r>
      <w:proofErr w:type="gramStart"/>
      <w:r w:rsidR="00EC1F5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CF7E06"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31</w:t>
      </w:r>
    </w:p>
    <w:p w:rsidR="00A471F9" w:rsidRPr="00A64DB1" w:rsidRDefault="001515A8" w:rsidP="00DC6B9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2.4.İş Doyumu ve Tükenmişlik İlişkisi Üzerine Yapılan Araştırmalar</w:t>
      </w:r>
      <w:proofErr w:type="gramStart"/>
      <w:r w:rsidRPr="00A64DB1">
        <w:rPr>
          <w:rFonts w:ascii="Times New Roman" w:eastAsia="Times New Roman" w:hAnsi="Times New Roman" w:cs="Times New Roman"/>
          <w:color w:val="000000"/>
          <w:sz w:val="24"/>
          <w:szCs w:val="24"/>
          <w:lang w:eastAsia="tr-TR"/>
        </w:rPr>
        <w:t>…..</w:t>
      </w:r>
      <w:r w:rsidR="00DB0C1C">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34</w:t>
      </w:r>
    </w:p>
    <w:p w:rsidR="00A471F9" w:rsidRPr="00A471F9" w:rsidRDefault="00A471F9" w:rsidP="00DC6B90">
      <w:pPr>
        <w:shd w:val="clear" w:color="auto" w:fill="FFFFFF"/>
        <w:spacing w:after="0" w:line="360" w:lineRule="auto"/>
        <w:rPr>
          <w:rFonts w:ascii="Times New Roman" w:eastAsia="Times New Roman" w:hAnsi="Times New Roman" w:cs="Times New Roman"/>
          <w:b/>
          <w:color w:val="000000"/>
          <w:sz w:val="24"/>
          <w:szCs w:val="24"/>
          <w:lang w:eastAsia="tr-TR"/>
        </w:rPr>
      </w:pPr>
    </w:p>
    <w:p w:rsidR="00A471F9" w:rsidRDefault="00A471F9"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ÜÇÜNCÜ BÖLÜM</w:t>
      </w:r>
    </w:p>
    <w:p w:rsidR="00CF7E06" w:rsidRPr="00A471F9" w:rsidRDefault="00CF7E06" w:rsidP="00DC6B90">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DC6B90">
      <w:pPr>
        <w:shd w:val="clear" w:color="auto" w:fill="FFFFFF"/>
        <w:spacing w:after="0" w:line="360" w:lineRule="auto"/>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3. İŞ DOYUM DÜZEYİNİN TÜKENMİŞLİK DÜZEYİ ARASINDAKİ İLİŞKİDE ÖRGÜTSEL SESSİZLİĞİN ARACILIK ROLÜNÜN İNCELENMESİ</w:t>
      </w:r>
      <w:proofErr w:type="gramStart"/>
      <w:r w:rsidRPr="00A471F9">
        <w:rPr>
          <w:rFonts w:ascii="Times New Roman" w:eastAsia="Times New Roman" w:hAnsi="Times New Roman" w:cs="Times New Roman"/>
          <w:b/>
          <w:color w:val="000000"/>
          <w:sz w:val="24"/>
          <w:szCs w:val="24"/>
          <w:lang w:eastAsia="tr-TR"/>
        </w:rPr>
        <w:t>……...</w:t>
      </w:r>
      <w:proofErr w:type="gramEnd"/>
      <w:r w:rsidR="0067701B">
        <w:rPr>
          <w:rFonts w:ascii="Times New Roman" w:eastAsia="Times New Roman" w:hAnsi="Times New Roman" w:cs="Times New Roman"/>
          <w:b/>
          <w:color w:val="000000"/>
          <w:sz w:val="24"/>
          <w:szCs w:val="24"/>
          <w:lang w:eastAsia="tr-TR"/>
        </w:rPr>
        <w:t>38</w:t>
      </w:r>
      <w:r w:rsidR="00CF7E06">
        <w:rPr>
          <w:rFonts w:ascii="Times New Roman" w:eastAsia="Times New Roman" w:hAnsi="Times New Roman" w:cs="Times New Roman"/>
          <w:b/>
          <w:color w:val="000000"/>
          <w:sz w:val="24"/>
          <w:szCs w:val="24"/>
          <w:lang w:eastAsia="tr-TR"/>
        </w:rPr>
        <w:t>-</w:t>
      </w:r>
      <w:r w:rsidR="0067701B">
        <w:rPr>
          <w:rFonts w:ascii="Times New Roman" w:eastAsia="Times New Roman" w:hAnsi="Times New Roman" w:cs="Times New Roman"/>
          <w:b/>
          <w:color w:val="000000"/>
          <w:sz w:val="24"/>
          <w:szCs w:val="24"/>
          <w:lang w:eastAsia="tr-TR"/>
        </w:rPr>
        <w:t>62</w:t>
      </w:r>
    </w:p>
    <w:p w:rsidR="00A471F9" w:rsidRPr="00A64DB1" w:rsidRDefault="00A471F9"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3.1.Araştırmanın Amacı</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38</w:t>
      </w:r>
    </w:p>
    <w:p w:rsidR="00A471F9" w:rsidRPr="00A64DB1" w:rsidRDefault="00F006CE"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3.2.Araştırmanın Uygulaması</w:t>
      </w:r>
      <w:proofErr w:type="gramStart"/>
      <w:r w:rsidRPr="00A64DB1">
        <w:rPr>
          <w:rFonts w:ascii="Times New Roman" w:eastAsia="Times New Roman" w:hAnsi="Times New Roman" w:cs="Times New Roman"/>
          <w:color w:val="000000"/>
          <w:sz w:val="24"/>
          <w:szCs w:val="24"/>
          <w:lang w:eastAsia="tr-TR"/>
        </w:rPr>
        <w:t>………</w:t>
      </w:r>
      <w:r w:rsidR="00A471F9"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00A471F9"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38</w:t>
      </w:r>
    </w:p>
    <w:p w:rsidR="00A471F9" w:rsidRPr="00A64DB1" w:rsidRDefault="00A471F9"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3.3.Araştırmanın Evren ve Örneklemi</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38</w:t>
      </w:r>
    </w:p>
    <w:p w:rsidR="00A471F9" w:rsidRPr="00A64DB1" w:rsidRDefault="00A471F9"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lastRenderedPageBreak/>
        <w:t>3.4.Araştırmanın Önemi, Lit</w:t>
      </w:r>
      <w:r w:rsidR="00F006CE" w:rsidRPr="00A64DB1">
        <w:rPr>
          <w:rFonts w:ascii="Times New Roman" w:eastAsia="Times New Roman" w:hAnsi="Times New Roman" w:cs="Times New Roman"/>
          <w:color w:val="000000"/>
          <w:sz w:val="24"/>
          <w:szCs w:val="24"/>
          <w:lang w:eastAsia="tr-TR"/>
        </w:rPr>
        <w:t>eratüre Katkısı ve Kısıtları</w:t>
      </w:r>
      <w:proofErr w:type="gramStart"/>
      <w:r w:rsidR="00F006CE"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39</w:t>
      </w:r>
    </w:p>
    <w:p w:rsidR="00A471F9" w:rsidRPr="00A64DB1" w:rsidRDefault="00A471F9"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3.5. Araş</w:t>
      </w:r>
      <w:r w:rsidR="00F006CE" w:rsidRPr="00A64DB1">
        <w:rPr>
          <w:rFonts w:ascii="Times New Roman" w:eastAsia="Times New Roman" w:hAnsi="Times New Roman" w:cs="Times New Roman"/>
          <w:color w:val="000000"/>
          <w:sz w:val="24"/>
          <w:szCs w:val="24"/>
          <w:lang w:eastAsia="tr-TR"/>
        </w:rPr>
        <w:t>tırmanın Modeli ve Hipotezleri</w:t>
      </w:r>
      <w:proofErr w:type="gramStart"/>
      <w:r w:rsidR="00F006CE" w:rsidRPr="00A64DB1">
        <w:rPr>
          <w:rFonts w:ascii="Times New Roman" w:eastAsia="Times New Roman" w:hAnsi="Times New Roman" w:cs="Times New Roman"/>
          <w:color w:val="000000"/>
          <w:sz w:val="24"/>
          <w:szCs w:val="24"/>
          <w:lang w:eastAsia="tr-TR"/>
        </w:rPr>
        <w:t>…</w:t>
      </w:r>
      <w:r w:rsidR="00CF7E06"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40</w:t>
      </w:r>
    </w:p>
    <w:p w:rsidR="00A471F9" w:rsidRPr="00A64DB1" w:rsidRDefault="00A471F9"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3.6. Veri Toplama ve Araştırma Araçları</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42</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3.6.1.Tanıtıcı Bilgi Formu</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43</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3.6.2.İş Doyumu Ölçeği</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43</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3.6.3.Tükenmişlik Ölçeği</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43</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3.6.4.Örgütsel Sessizlik Ölçeği</w:t>
      </w:r>
      <w:proofErr w:type="gramStart"/>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44</w:t>
      </w:r>
    </w:p>
    <w:p w:rsidR="00A471F9" w:rsidRPr="00A64DB1" w:rsidRDefault="00A471F9"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 xml:space="preserve">3.7.Verilerin Analizi </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44</w:t>
      </w:r>
    </w:p>
    <w:p w:rsidR="00A471F9" w:rsidRPr="00A64DB1" w:rsidRDefault="00A471F9" w:rsidP="00DC6B90">
      <w:pPr>
        <w:shd w:val="clear" w:color="auto" w:fill="FFFFFF"/>
        <w:spacing w:after="0" w:line="360" w:lineRule="auto"/>
        <w:ind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 xml:space="preserve">3.8.Bulgular </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44</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 xml:space="preserve">3.8.1.Örneklemin Genel Özellikleri </w:t>
      </w:r>
      <w:proofErr w:type="gramStart"/>
      <w:r w:rsidRPr="00A64DB1">
        <w:rPr>
          <w:rFonts w:ascii="Times New Roman" w:eastAsia="Times New Roman" w:hAnsi="Times New Roman" w:cs="Times New Roman"/>
          <w:color w:val="000000"/>
          <w:sz w:val="24"/>
          <w:szCs w:val="24"/>
          <w:lang w:eastAsia="tr-TR"/>
        </w:rPr>
        <w:t>………..……...........................</w:t>
      </w:r>
      <w:r w:rsidR="0052060E"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44</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3.8.2.Uygunluk Testleri</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46</w:t>
      </w:r>
    </w:p>
    <w:p w:rsidR="00A471F9" w:rsidRPr="00A64DB1" w:rsidRDefault="00A471F9" w:rsidP="00DC6B90">
      <w:pPr>
        <w:shd w:val="clear" w:color="auto" w:fill="FFFFFF"/>
        <w:spacing w:after="0" w:line="360" w:lineRule="auto"/>
        <w:ind w:left="1416"/>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3.8.3.Ölçeklerin Geçerliliği, Güvenirli ile Korelasyon Analizi Bulguları</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48</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3.8.4.Bağımsız t-Testi Bulguları</w:t>
      </w:r>
      <w:proofErr w:type="gramStart"/>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54</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3.8.5.Tek Yönlü ANOVA Testi Bulguları</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56</w:t>
      </w:r>
    </w:p>
    <w:p w:rsidR="00A471F9" w:rsidRPr="00A64DB1" w:rsidRDefault="00A471F9" w:rsidP="00DC6B90">
      <w:pPr>
        <w:shd w:val="clear" w:color="auto" w:fill="FFFFFF"/>
        <w:spacing w:after="0" w:line="360" w:lineRule="auto"/>
        <w:ind w:left="708" w:firstLine="708"/>
        <w:rPr>
          <w:rFonts w:ascii="Times New Roman" w:eastAsia="Times New Roman" w:hAnsi="Times New Roman" w:cs="Times New Roman"/>
          <w:color w:val="000000"/>
          <w:sz w:val="24"/>
          <w:szCs w:val="24"/>
          <w:lang w:eastAsia="tr-TR"/>
        </w:rPr>
      </w:pPr>
      <w:r w:rsidRPr="00A64DB1">
        <w:rPr>
          <w:rFonts w:ascii="Times New Roman" w:eastAsia="Times New Roman" w:hAnsi="Times New Roman" w:cs="Times New Roman"/>
          <w:color w:val="000000"/>
          <w:sz w:val="24"/>
          <w:szCs w:val="24"/>
          <w:lang w:eastAsia="tr-TR"/>
        </w:rPr>
        <w:t>3.8.6.Regresyon Analizi Sonuçları</w:t>
      </w:r>
      <w:proofErr w:type="gramStart"/>
      <w:r w:rsidRPr="00A64DB1">
        <w:rPr>
          <w:rFonts w:ascii="Times New Roman" w:eastAsia="Times New Roman" w:hAnsi="Times New Roman" w:cs="Times New Roman"/>
          <w:color w:val="000000"/>
          <w:sz w:val="24"/>
          <w:szCs w:val="24"/>
          <w:lang w:eastAsia="tr-TR"/>
        </w:rPr>
        <w:t>………..………......................</w:t>
      </w:r>
      <w:r w:rsidR="003A0DCC" w:rsidRPr="00A64DB1">
        <w:rPr>
          <w:rFonts w:ascii="Times New Roman" w:eastAsia="Times New Roman" w:hAnsi="Times New Roman" w:cs="Times New Roman"/>
          <w:color w:val="000000"/>
          <w:sz w:val="24"/>
          <w:szCs w:val="24"/>
          <w:lang w:eastAsia="tr-TR"/>
        </w:rPr>
        <w:t>...</w:t>
      </w:r>
      <w:r w:rsidRPr="00A64DB1">
        <w:rPr>
          <w:rFonts w:ascii="Times New Roman" w:eastAsia="Times New Roman" w:hAnsi="Times New Roman" w:cs="Times New Roman"/>
          <w:color w:val="000000"/>
          <w:sz w:val="24"/>
          <w:szCs w:val="24"/>
          <w:lang w:eastAsia="tr-TR"/>
        </w:rPr>
        <w:t>.....</w:t>
      </w:r>
      <w:r w:rsidR="00F577AE">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58</w:t>
      </w:r>
    </w:p>
    <w:p w:rsidR="00A471F9" w:rsidRPr="00A471F9" w:rsidRDefault="00A64DB1" w:rsidP="00DC6B90">
      <w:pPr>
        <w:shd w:val="clear" w:color="auto" w:fill="FFFFFF"/>
        <w:tabs>
          <w:tab w:val="left" w:pos="3665"/>
        </w:tabs>
        <w:spacing w:after="0" w:line="360" w:lineRule="auto"/>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ab/>
      </w:r>
    </w:p>
    <w:p w:rsidR="00A471F9" w:rsidRPr="00A471F9" w:rsidRDefault="00A471F9" w:rsidP="00DC6B90">
      <w:pPr>
        <w:shd w:val="clear" w:color="auto" w:fill="FFFFFF"/>
        <w:spacing w:after="0" w:line="360" w:lineRule="auto"/>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SONUÇ VE DEĞERLENDİRMELER</w:t>
      </w:r>
      <w:proofErr w:type="gramStart"/>
      <w:r w:rsidRPr="00773D9C">
        <w:rPr>
          <w:rFonts w:ascii="Times New Roman" w:eastAsia="Times New Roman" w:hAnsi="Times New Roman" w:cs="Times New Roman"/>
          <w:color w:val="000000"/>
          <w:sz w:val="24"/>
          <w:szCs w:val="24"/>
          <w:lang w:eastAsia="tr-TR"/>
        </w:rPr>
        <w:t>………..………......................................</w:t>
      </w:r>
      <w:r w:rsidR="003A0DCC" w:rsidRPr="00773D9C">
        <w:rPr>
          <w:rFonts w:ascii="Times New Roman" w:eastAsia="Times New Roman" w:hAnsi="Times New Roman" w:cs="Times New Roman"/>
          <w:color w:val="000000"/>
          <w:sz w:val="24"/>
          <w:szCs w:val="24"/>
          <w:lang w:eastAsia="tr-TR"/>
        </w:rPr>
        <w:t>..</w:t>
      </w:r>
      <w:r w:rsidRPr="00773D9C">
        <w:rPr>
          <w:rFonts w:ascii="Times New Roman" w:eastAsia="Times New Roman" w:hAnsi="Times New Roman" w:cs="Times New Roman"/>
          <w:color w:val="000000"/>
          <w:sz w:val="24"/>
          <w:szCs w:val="24"/>
          <w:lang w:eastAsia="tr-TR"/>
        </w:rPr>
        <w:t>.....</w:t>
      </w:r>
      <w:proofErr w:type="gramEnd"/>
      <w:r w:rsidR="00CF7E06" w:rsidRPr="00773D9C">
        <w:rPr>
          <w:rFonts w:ascii="Times New Roman" w:eastAsia="Times New Roman" w:hAnsi="Times New Roman" w:cs="Times New Roman"/>
          <w:color w:val="000000"/>
          <w:sz w:val="24"/>
          <w:szCs w:val="24"/>
          <w:lang w:eastAsia="tr-TR"/>
        </w:rPr>
        <w:t>6</w:t>
      </w:r>
      <w:r w:rsidR="0067701B">
        <w:rPr>
          <w:rFonts w:ascii="Times New Roman" w:eastAsia="Times New Roman" w:hAnsi="Times New Roman" w:cs="Times New Roman"/>
          <w:color w:val="000000"/>
          <w:sz w:val="24"/>
          <w:szCs w:val="24"/>
          <w:lang w:eastAsia="tr-TR"/>
        </w:rPr>
        <w:t>3</w:t>
      </w:r>
    </w:p>
    <w:p w:rsidR="00A471F9" w:rsidRPr="00A471F9" w:rsidRDefault="00A471F9" w:rsidP="00DC6B90">
      <w:pPr>
        <w:shd w:val="clear" w:color="auto" w:fill="FFFFFF"/>
        <w:spacing w:after="0" w:line="360" w:lineRule="auto"/>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KAYNAKÇA</w:t>
      </w:r>
      <w:proofErr w:type="gramStart"/>
      <w:r w:rsidRPr="00773D9C">
        <w:rPr>
          <w:rFonts w:ascii="Times New Roman" w:eastAsia="Times New Roman" w:hAnsi="Times New Roman" w:cs="Times New Roman"/>
          <w:color w:val="000000"/>
          <w:sz w:val="24"/>
          <w:szCs w:val="24"/>
          <w:lang w:eastAsia="tr-TR"/>
        </w:rPr>
        <w:t>………..………………………………………………………................</w:t>
      </w:r>
      <w:proofErr w:type="gramEnd"/>
      <w:r w:rsidR="0057492D" w:rsidRPr="00773D9C">
        <w:rPr>
          <w:rFonts w:ascii="Times New Roman" w:eastAsia="Times New Roman" w:hAnsi="Times New Roman" w:cs="Times New Roman"/>
          <w:color w:val="000000"/>
          <w:sz w:val="24"/>
          <w:szCs w:val="24"/>
          <w:lang w:eastAsia="tr-TR"/>
        </w:rPr>
        <w:t>7</w:t>
      </w:r>
      <w:r w:rsidR="0067701B">
        <w:rPr>
          <w:rFonts w:ascii="Times New Roman" w:eastAsia="Times New Roman" w:hAnsi="Times New Roman" w:cs="Times New Roman"/>
          <w:color w:val="000000"/>
          <w:sz w:val="24"/>
          <w:szCs w:val="24"/>
          <w:lang w:eastAsia="tr-TR"/>
        </w:rPr>
        <w:t>2</w:t>
      </w:r>
    </w:p>
    <w:p w:rsidR="00C243E9" w:rsidRDefault="00C243E9" w:rsidP="00DC6B90">
      <w:pPr>
        <w:shd w:val="clear" w:color="auto" w:fill="FFFFFF"/>
        <w:spacing w:after="0" w:line="360" w:lineRule="auto"/>
        <w:rPr>
          <w:rFonts w:ascii="Times New Roman" w:eastAsia="Times New Roman" w:hAnsi="Times New Roman" w:cs="Times New Roman"/>
          <w:b/>
          <w:color w:val="000000"/>
          <w:sz w:val="24"/>
          <w:szCs w:val="24"/>
          <w:lang w:eastAsia="tr-TR"/>
        </w:rPr>
      </w:pPr>
    </w:p>
    <w:p w:rsidR="00A471F9" w:rsidRPr="00A471F9" w:rsidRDefault="00A471F9" w:rsidP="00DC6B90">
      <w:pPr>
        <w:shd w:val="clear" w:color="auto" w:fill="FFFFFF"/>
        <w:spacing w:after="0" w:line="360" w:lineRule="auto"/>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ÖZGEÇMİŞ</w:t>
      </w:r>
      <w:proofErr w:type="gramStart"/>
      <w:r w:rsidRPr="00773D9C">
        <w:rPr>
          <w:rFonts w:ascii="Times New Roman" w:eastAsia="Times New Roman" w:hAnsi="Times New Roman" w:cs="Times New Roman"/>
          <w:color w:val="000000"/>
          <w:sz w:val="24"/>
          <w:szCs w:val="24"/>
          <w:lang w:eastAsia="tr-TR"/>
        </w:rPr>
        <w:t>………..……….........................................................................</w:t>
      </w:r>
      <w:r w:rsidR="003A0DCC" w:rsidRPr="00773D9C">
        <w:rPr>
          <w:rFonts w:ascii="Times New Roman" w:eastAsia="Times New Roman" w:hAnsi="Times New Roman" w:cs="Times New Roman"/>
          <w:color w:val="000000"/>
          <w:sz w:val="24"/>
          <w:szCs w:val="24"/>
          <w:lang w:eastAsia="tr-TR"/>
        </w:rPr>
        <w:t>......</w:t>
      </w:r>
      <w:r w:rsidRPr="00773D9C">
        <w:rPr>
          <w:rFonts w:ascii="Times New Roman" w:eastAsia="Times New Roman" w:hAnsi="Times New Roman" w:cs="Times New Roman"/>
          <w:color w:val="000000"/>
          <w:sz w:val="24"/>
          <w:szCs w:val="24"/>
          <w:lang w:eastAsia="tr-TR"/>
        </w:rPr>
        <w:t>..........</w:t>
      </w:r>
      <w:proofErr w:type="gramEnd"/>
      <w:r w:rsidR="0057492D" w:rsidRPr="00773D9C">
        <w:rPr>
          <w:rFonts w:ascii="Times New Roman" w:eastAsia="Times New Roman" w:hAnsi="Times New Roman" w:cs="Times New Roman"/>
          <w:color w:val="000000"/>
          <w:sz w:val="24"/>
          <w:szCs w:val="24"/>
          <w:lang w:eastAsia="tr-TR"/>
        </w:rPr>
        <w:t>8</w:t>
      </w:r>
      <w:r w:rsidR="0067701B">
        <w:rPr>
          <w:rFonts w:ascii="Times New Roman" w:eastAsia="Times New Roman" w:hAnsi="Times New Roman" w:cs="Times New Roman"/>
          <w:color w:val="000000"/>
          <w:sz w:val="24"/>
          <w:szCs w:val="24"/>
          <w:lang w:eastAsia="tr-TR"/>
        </w:rPr>
        <w:t>3</w:t>
      </w:r>
    </w:p>
    <w:p w:rsidR="00C243E9" w:rsidRDefault="00C243E9" w:rsidP="00DC6B90">
      <w:pPr>
        <w:shd w:val="clear" w:color="auto" w:fill="FFFFFF"/>
        <w:spacing w:after="0" w:line="360" w:lineRule="auto"/>
        <w:rPr>
          <w:rFonts w:ascii="Times New Roman" w:eastAsia="Times New Roman" w:hAnsi="Times New Roman" w:cs="Times New Roman"/>
          <w:b/>
          <w:color w:val="000000"/>
          <w:sz w:val="24"/>
          <w:szCs w:val="24"/>
          <w:lang w:eastAsia="tr-TR"/>
        </w:rPr>
      </w:pPr>
    </w:p>
    <w:p w:rsidR="00A471F9" w:rsidRPr="00773D9C" w:rsidRDefault="00A471F9" w:rsidP="00DC6B90">
      <w:pPr>
        <w:shd w:val="clear" w:color="auto" w:fill="FFFFFF"/>
        <w:spacing w:after="0" w:line="360" w:lineRule="auto"/>
        <w:rPr>
          <w:rFonts w:ascii="Times New Roman" w:eastAsia="Times New Roman" w:hAnsi="Times New Roman" w:cs="Times New Roman"/>
          <w:color w:val="000000"/>
          <w:sz w:val="24"/>
          <w:szCs w:val="24"/>
          <w:lang w:eastAsia="tr-TR"/>
        </w:rPr>
      </w:pPr>
      <w:r w:rsidRPr="00A471F9">
        <w:rPr>
          <w:rFonts w:ascii="Times New Roman" w:eastAsia="Times New Roman" w:hAnsi="Times New Roman" w:cs="Times New Roman"/>
          <w:b/>
          <w:color w:val="000000"/>
          <w:sz w:val="24"/>
          <w:szCs w:val="24"/>
          <w:lang w:eastAsia="tr-TR"/>
        </w:rPr>
        <w:t>EKLER</w:t>
      </w:r>
      <w:proofErr w:type="gramStart"/>
      <w:r w:rsidRPr="00773D9C">
        <w:rPr>
          <w:rFonts w:ascii="Times New Roman" w:eastAsia="Times New Roman" w:hAnsi="Times New Roman" w:cs="Times New Roman"/>
          <w:color w:val="000000"/>
          <w:sz w:val="24"/>
          <w:szCs w:val="24"/>
          <w:lang w:eastAsia="tr-TR"/>
        </w:rPr>
        <w:t>………..………...............................................................................</w:t>
      </w:r>
      <w:r w:rsidR="003A0DCC" w:rsidRPr="00773D9C">
        <w:rPr>
          <w:rFonts w:ascii="Times New Roman" w:eastAsia="Times New Roman" w:hAnsi="Times New Roman" w:cs="Times New Roman"/>
          <w:color w:val="000000"/>
          <w:sz w:val="24"/>
          <w:szCs w:val="24"/>
          <w:lang w:eastAsia="tr-TR"/>
        </w:rPr>
        <w:t>........</w:t>
      </w:r>
      <w:r w:rsidRPr="00773D9C">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84</w:t>
      </w:r>
    </w:p>
    <w:p w:rsidR="00A471F9" w:rsidRPr="00773D9C" w:rsidRDefault="00773D9C" w:rsidP="00DC6B90">
      <w:pPr>
        <w:shd w:val="clear" w:color="auto" w:fill="FFFFFF"/>
        <w:spacing w:after="0" w:line="360" w:lineRule="auto"/>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color w:val="000000"/>
          <w:sz w:val="24"/>
          <w:szCs w:val="24"/>
          <w:lang w:eastAsia="tr-TR"/>
        </w:rPr>
        <w:t xml:space="preserve">EK </w:t>
      </w:r>
      <w:r w:rsidR="00A471F9" w:rsidRPr="00A471F9">
        <w:rPr>
          <w:rFonts w:ascii="Times New Roman" w:eastAsia="Times New Roman" w:hAnsi="Times New Roman" w:cs="Times New Roman"/>
          <w:b/>
          <w:color w:val="000000"/>
          <w:sz w:val="24"/>
          <w:szCs w:val="24"/>
          <w:lang w:eastAsia="tr-TR"/>
        </w:rPr>
        <w:t>1</w:t>
      </w:r>
      <w:r>
        <w:rPr>
          <w:rFonts w:ascii="Times New Roman" w:eastAsia="Times New Roman" w:hAnsi="Times New Roman" w:cs="Times New Roman"/>
          <w:b/>
          <w:color w:val="000000"/>
          <w:sz w:val="24"/>
          <w:szCs w:val="24"/>
          <w:lang w:eastAsia="tr-TR"/>
        </w:rPr>
        <w:t xml:space="preserve">. </w:t>
      </w:r>
      <w:r w:rsidR="00A471F9" w:rsidRPr="00773D9C">
        <w:rPr>
          <w:rFonts w:ascii="Times New Roman" w:eastAsia="Times New Roman" w:hAnsi="Times New Roman" w:cs="Times New Roman"/>
          <w:color w:val="000000"/>
          <w:sz w:val="24"/>
          <w:szCs w:val="24"/>
          <w:lang w:eastAsia="tr-TR"/>
        </w:rPr>
        <w:t>Anket Formu</w:t>
      </w:r>
      <w:proofErr w:type="gramStart"/>
      <w:r w:rsidR="00A471F9" w:rsidRPr="00773D9C">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w:t>
      </w:r>
      <w:r w:rsidR="00A471F9" w:rsidRPr="00773D9C">
        <w:rPr>
          <w:rFonts w:ascii="Times New Roman" w:eastAsia="Times New Roman" w:hAnsi="Times New Roman" w:cs="Times New Roman"/>
          <w:color w:val="000000"/>
          <w:sz w:val="24"/>
          <w:szCs w:val="24"/>
          <w:lang w:eastAsia="tr-TR"/>
        </w:rPr>
        <w:t>...</w:t>
      </w:r>
      <w:r w:rsidR="003A0DCC" w:rsidRPr="00773D9C">
        <w:rPr>
          <w:rFonts w:ascii="Times New Roman" w:eastAsia="Times New Roman" w:hAnsi="Times New Roman" w:cs="Times New Roman"/>
          <w:color w:val="000000"/>
          <w:sz w:val="24"/>
          <w:szCs w:val="24"/>
          <w:lang w:eastAsia="tr-TR"/>
        </w:rPr>
        <w:t>.</w:t>
      </w:r>
      <w:r w:rsidR="00A471F9" w:rsidRPr="00773D9C">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85</w:t>
      </w:r>
    </w:p>
    <w:p w:rsidR="00A471F9" w:rsidRPr="00A471F9" w:rsidRDefault="00773D9C" w:rsidP="00DC6B90">
      <w:pPr>
        <w:shd w:val="clear" w:color="auto" w:fill="FFFFFF"/>
        <w:spacing w:after="0" w:line="360" w:lineRule="auto"/>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 xml:space="preserve">EK </w:t>
      </w:r>
      <w:r w:rsidR="00A471F9" w:rsidRPr="00A471F9">
        <w:rPr>
          <w:rFonts w:ascii="Times New Roman" w:eastAsia="Times New Roman" w:hAnsi="Times New Roman" w:cs="Times New Roman"/>
          <w:b/>
          <w:color w:val="000000"/>
          <w:sz w:val="24"/>
          <w:szCs w:val="24"/>
          <w:lang w:eastAsia="tr-TR"/>
        </w:rPr>
        <w:t>2</w:t>
      </w:r>
      <w:r>
        <w:rPr>
          <w:rFonts w:ascii="Times New Roman" w:eastAsia="Times New Roman" w:hAnsi="Times New Roman" w:cs="Times New Roman"/>
          <w:b/>
          <w:color w:val="000000"/>
          <w:sz w:val="24"/>
          <w:szCs w:val="24"/>
          <w:lang w:eastAsia="tr-TR"/>
        </w:rPr>
        <w:t xml:space="preserve">. </w:t>
      </w:r>
      <w:r w:rsidR="00A471F9" w:rsidRPr="00773D9C">
        <w:rPr>
          <w:rFonts w:ascii="Times New Roman" w:eastAsia="Times New Roman" w:hAnsi="Times New Roman" w:cs="Times New Roman"/>
          <w:color w:val="000000"/>
          <w:sz w:val="24"/>
          <w:szCs w:val="24"/>
          <w:lang w:eastAsia="tr-TR"/>
        </w:rPr>
        <w:t>Etik Kurulu Onayı</w:t>
      </w:r>
      <w:proofErr w:type="gramStart"/>
      <w:r w:rsidR="00A471F9" w:rsidRPr="00773D9C">
        <w:rPr>
          <w:rFonts w:ascii="Times New Roman" w:eastAsia="Times New Roman" w:hAnsi="Times New Roman" w:cs="Times New Roman"/>
          <w:color w:val="000000"/>
          <w:sz w:val="24"/>
          <w:szCs w:val="24"/>
          <w:lang w:eastAsia="tr-TR"/>
        </w:rPr>
        <w:t>………..………....................</w:t>
      </w:r>
      <w:r w:rsidR="003A0DCC" w:rsidRPr="00773D9C">
        <w:rPr>
          <w:rFonts w:ascii="Times New Roman" w:eastAsia="Times New Roman" w:hAnsi="Times New Roman" w:cs="Times New Roman"/>
          <w:color w:val="000000"/>
          <w:sz w:val="24"/>
          <w:szCs w:val="24"/>
          <w:lang w:eastAsia="tr-TR"/>
        </w:rPr>
        <w:t>................................</w:t>
      </w:r>
      <w:r w:rsidR="00A471F9" w:rsidRPr="00773D9C">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w:t>
      </w:r>
      <w:r w:rsidR="00A471F9" w:rsidRPr="00773D9C">
        <w:rPr>
          <w:rFonts w:ascii="Times New Roman" w:eastAsia="Times New Roman" w:hAnsi="Times New Roman" w:cs="Times New Roman"/>
          <w:color w:val="000000"/>
          <w:sz w:val="24"/>
          <w:szCs w:val="24"/>
          <w:lang w:eastAsia="tr-TR"/>
        </w:rPr>
        <w:t>........</w:t>
      </w:r>
      <w:r w:rsidR="0001625C" w:rsidRPr="00773D9C">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89</w:t>
      </w:r>
    </w:p>
    <w:p w:rsidR="00A471F9" w:rsidRPr="00773D9C" w:rsidRDefault="00773D9C" w:rsidP="00DC6B90">
      <w:pPr>
        <w:shd w:val="clear" w:color="auto" w:fill="FFFFFF"/>
        <w:spacing w:after="0" w:line="360" w:lineRule="auto"/>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color w:val="000000"/>
          <w:sz w:val="24"/>
          <w:szCs w:val="24"/>
          <w:lang w:eastAsia="tr-TR"/>
        </w:rPr>
        <w:t xml:space="preserve">EK </w:t>
      </w:r>
      <w:r w:rsidR="00A471F9" w:rsidRPr="00A471F9">
        <w:rPr>
          <w:rFonts w:ascii="Times New Roman" w:eastAsia="Times New Roman" w:hAnsi="Times New Roman" w:cs="Times New Roman"/>
          <w:b/>
          <w:color w:val="000000"/>
          <w:sz w:val="24"/>
          <w:szCs w:val="24"/>
          <w:lang w:eastAsia="tr-TR"/>
        </w:rPr>
        <w:t>3</w:t>
      </w:r>
      <w:r>
        <w:rPr>
          <w:rFonts w:ascii="Times New Roman" w:eastAsia="Times New Roman" w:hAnsi="Times New Roman" w:cs="Times New Roman"/>
          <w:b/>
          <w:color w:val="000000"/>
          <w:sz w:val="24"/>
          <w:szCs w:val="24"/>
          <w:lang w:eastAsia="tr-TR"/>
        </w:rPr>
        <w:t xml:space="preserve">. </w:t>
      </w:r>
      <w:r w:rsidR="00A471F9" w:rsidRPr="00773D9C">
        <w:rPr>
          <w:rFonts w:ascii="Times New Roman" w:eastAsia="Times New Roman" w:hAnsi="Times New Roman" w:cs="Times New Roman"/>
          <w:color w:val="000000"/>
          <w:sz w:val="24"/>
          <w:szCs w:val="24"/>
          <w:lang w:eastAsia="tr-TR"/>
        </w:rPr>
        <w:t>Anket Kullanım İzinleri</w:t>
      </w:r>
      <w:proofErr w:type="gramStart"/>
      <w:r w:rsidR="00A471F9" w:rsidRPr="00773D9C">
        <w:rPr>
          <w:rFonts w:ascii="Times New Roman" w:eastAsia="Times New Roman" w:hAnsi="Times New Roman" w:cs="Times New Roman"/>
          <w:color w:val="000000"/>
          <w:sz w:val="24"/>
          <w:szCs w:val="24"/>
          <w:lang w:eastAsia="tr-TR"/>
        </w:rPr>
        <w:t>………..………........................................</w:t>
      </w:r>
      <w:r w:rsidR="003A0DCC" w:rsidRPr="00773D9C">
        <w:rPr>
          <w:rFonts w:ascii="Times New Roman" w:eastAsia="Times New Roman" w:hAnsi="Times New Roman" w:cs="Times New Roman"/>
          <w:color w:val="000000"/>
          <w:sz w:val="24"/>
          <w:szCs w:val="24"/>
          <w:lang w:eastAsia="tr-TR"/>
        </w:rPr>
        <w:t>.</w:t>
      </w:r>
      <w:r w:rsidR="00A471F9" w:rsidRPr="00773D9C">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w:t>
      </w:r>
      <w:r w:rsidR="00A471F9" w:rsidRPr="00773D9C">
        <w:rPr>
          <w:rFonts w:ascii="Times New Roman" w:eastAsia="Times New Roman" w:hAnsi="Times New Roman" w:cs="Times New Roman"/>
          <w:color w:val="000000"/>
          <w:sz w:val="24"/>
          <w:szCs w:val="24"/>
          <w:lang w:eastAsia="tr-TR"/>
        </w:rPr>
        <w:t>.....</w:t>
      </w:r>
      <w:r w:rsidR="0001625C" w:rsidRPr="00773D9C">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90</w:t>
      </w:r>
    </w:p>
    <w:p w:rsidR="00A471F9" w:rsidRPr="00A471F9" w:rsidRDefault="00A471F9" w:rsidP="00DC6B90">
      <w:pPr>
        <w:shd w:val="clear" w:color="auto" w:fill="FFFFFF"/>
        <w:spacing w:after="0" w:line="360" w:lineRule="auto"/>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EK</w:t>
      </w:r>
      <w:r w:rsidR="00773D9C">
        <w:rPr>
          <w:rFonts w:ascii="Times New Roman" w:eastAsia="Times New Roman" w:hAnsi="Times New Roman" w:cs="Times New Roman"/>
          <w:b/>
          <w:color w:val="000000"/>
          <w:sz w:val="24"/>
          <w:szCs w:val="24"/>
          <w:lang w:eastAsia="tr-TR"/>
        </w:rPr>
        <w:t xml:space="preserve"> </w:t>
      </w:r>
      <w:r w:rsidRPr="00A471F9">
        <w:rPr>
          <w:rFonts w:ascii="Times New Roman" w:eastAsia="Times New Roman" w:hAnsi="Times New Roman" w:cs="Times New Roman"/>
          <w:b/>
          <w:color w:val="000000"/>
          <w:sz w:val="24"/>
          <w:szCs w:val="24"/>
          <w:lang w:eastAsia="tr-TR"/>
        </w:rPr>
        <w:t>4</w:t>
      </w:r>
      <w:r w:rsidR="00773D9C">
        <w:rPr>
          <w:rFonts w:ascii="Times New Roman" w:eastAsia="Times New Roman" w:hAnsi="Times New Roman" w:cs="Times New Roman"/>
          <w:b/>
          <w:color w:val="000000"/>
          <w:sz w:val="24"/>
          <w:szCs w:val="24"/>
          <w:lang w:eastAsia="tr-TR"/>
        </w:rPr>
        <w:t>.</w:t>
      </w:r>
      <w:r w:rsidRPr="00773D9C">
        <w:rPr>
          <w:rFonts w:ascii="Times New Roman" w:eastAsia="Times New Roman" w:hAnsi="Times New Roman" w:cs="Times New Roman"/>
          <w:color w:val="000000"/>
          <w:sz w:val="24"/>
          <w:szCs w:val="24"/>
          <w:lang w:eastAsia="tr-TR"/>
        </w:rPr>
        <w:t>Anket Uygulayabilme Olurları</w:t>
      </w:r>
      <w:proofErr w:type="gramStart"/>
      <w:r w:rsidRPr="00773D9C">
        <w:rPr>
          <w:rFonts w:ascii="Times New Roman" w:eastAsia="Times New Roman" w:hAnsi="Times New Roman" w:cs="Times New Roman"/>
          <w:color w:val="000000"/>
          <w:sz w:val="24"/>
          <w:szCs w:val="24"/>
          <w:lang w:eastAsia="tr-TR"/>
        </w:rPr>
        <w:t>………..………..............................................</w:t>
      </w:r>
      <w:r w:rsidR="00773D9C">
        <w:rPr>
          <w:rFonts w:ascii="Times New Roman" w:eastAsia="Times New Roman" w:hAnsi="Times New Roman" w:cs="Times New Roman"/>
          <w:color w:val="000000"/>
          <w:sz w:val="24"/>
          <w:szCs w:val="24"/>
          <w:lang w:eastAsia="tr-TR"/>
        </w:rPr>
        <w:t>....</w:t>
      </w:r>
      <w:r w:rsidR="0001625C" w:rsidRPr="00773D9C">
        <w:rPr>
          <w:rFonts w:ascii="Times New Roman" w:eastAsia="Times New Roman" w:hAnsi="Times New Roman" w:cs="Times New Roman"/>
          <w:color w:val="000000"/>
          <w:sz w:val="24"/>
          <w:szCs w:val="24"/>
          <w:lang w:eastAsia="tr-TR"/>
        </w:rPr>
        <w:t>..</w:t>
      </w:r>
      <w:proofErr w:type="gramEnd"/>
      <w:r w:rsidR="0057492D" w:rsidRPr="00773D9C">
        <w:rPr>
          <w:rFonts w:ascii="Times New Roman" w:eastAsia="Times New Roman" w:hAnsi="Times New Roman" w:cs="Times New Roman"/>
          <w:color w:val="000000"/>
          <w:sz w:val="24"/>
          <w:szCs w:val="24"/>
          <w:lang w:eastAsia="tr-TR"/>
        </w:rPr>
        <w:t>9</w:t>
      </w:r>
      <w:r w:rsidR="0067701B">
        <w:rPr>
          <w:rFonts w:ascii="Times New Roman" w:eastAsia="Times New Roman" w:hAnsi="Times New Roman" w:cs="Times New Roman"/>
          <w:color w:val="000000"/>
          <w:sz w:val="24"/>
          <w:szCs w:val="24"/>
          <w:lang w:eastAsia="tr-TR"/>
        </w:rPr>
        <w:t>3</w:t>
      </w:r>
    </w:p>
    <w:p w:rsidR="00A471F9" w:rsidRPr="00A471F9" w:rsidRDefault="00A471F9" w:rsidP="00EE2D0C">
      <w:pPr>
        <w:shd w:val="clear" w:color="auto" w:fill="FFFFFF"/>
        <w:spacing w:after="0" w:line="360" w:lineRule="auto"/>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CF7E06" w:rsidRDefault="00CF7E06" w:rsidP="00B34817">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EE2D0C" w:rsidRDefault="00EE2D0C" w:rsidP="00B34817">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0138F6" w:rsidRDefault="000138F6"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0138F6" w:rsidRDefault="000138F6"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A471F9" w:rsidRDefault="00A471F9"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TABLOLAR LİSTESİ</w:t>
      </w:r>
    </w:p>
    <w:p w:rsidR="000138F6" w:rsidRPr="00A471F9" w:rsidRDefault="000138F6" w:rsidP="0067701B">
      <w:pPr>
        <w:shd w:val="clear" w:color="auto" w:fill="FFFFFF"/>
        <w:spacing w:after="0" w:line="360" w:lineRule="auto"/>
        <w:jc w:val="both"/>
        <w:rPr>
          <w:rFonts w:ascii="Times New Roman" w:eastAsia="Times New Roman" w:hAnsi="Times New Roman" w:cs="Times New Roman"/>
          <w:b/>
          <w:color w:val="000000"/>
          <w:sz w:val="24"/>
          <w:szCs w:val="24"/>
          <w:lang w:eastAsia="tr-TR"/>
        </w:rPr>
      </w:pPr>
    </w:p>
    <w:p w:rsidR="00A471F9" w:rsidRPr="00A471F9" w:rsidRDefault="00F6035B" w:rsidP="0067701B">
      <w:pPr>
        <w:shd w:val="clear" w:color="auto" w:fill="FFFFFF"/>
        <w:spacing w:after="0" w:line="360" w:lineRule="auto"/>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color w:val="000000"/>
          <w:sz w:val="24"/>
          <w:szCs w:val="24"/>
          <w:lang w:eastAsia="tr-TR"/>
        </w:rPr>
        <w:t>Tablo</w:t>
      </w:r>
      <w:r w:rsidR="00752C70">
        <w:rPr>
          <w:rFonts w:ascii="Times New Roman" w:eastAsia="Times New Roman" w:hAnsi="Times New Roman" w:cs="Times New Roman"/>
          <w:color w:val="000000"/>
          <w:sz w:val="24"/>
          <w:szCs w:val="24"/>
          <w:lang w:eastAsia="tr-TR"/>
        </w:rPr>
        <w:t xml:space="preserve"> 1.1.</w:t>
      </w:r>
      <w:r>
        <w:rPr>
          <w:rFonts w:ascii="Times New Roman" w:eastAsia="Times New Roman" w:hAnsi="Times New Roman" w:cs="Times New Roman"/>
          <w:color w:val="000000"/>
          <w:sz w:val="24"/>
          <w:szCs w:val="24"/>
          <w:lang w:eastAsia="tr-TR"/>
        </w:rPr>
        <w:t xml:space="preserve"> A</w:t>
      </w:r>
      <w:r w:rsidRPr="000C4838">
        <w:rPr>
          <w:rFonts w:ascii="Times New Roman" w:eastAsia="Times New Roman" w:hAnsi="Times New Roman" w:cs="Times New Roman"/>
          <w:color w:val="000000"/>
          <w:sz w:val="24"/>
          <w:szCs w:val="24"/>
          <w:lang w:eastAsia="tr-TR"/>
        </w:rPr>
        <w:t xml:space="preserve"> ve B tipi Kişilik Özellikleri</w:t>
      </w:r>
      <w:proofErr w:type="gramStart"/>
      <w:r>
        <w:rPr>
          <w:rFonts w:ascii="Times New Roman" w:eastAsia="Times New Roman" w:hAnsi="Times New Roman" w:cs="Times New Roman"/>
          <w:color w:val="000000"/>
          <w:sz w:val="24"/>
          <w:szCs w:val="24"/>
          <w:lang w:eastAsia="tr-TR"/>
        </w:rPr>
        <w:t>…………………………………………</w:t>
      </w:r>
      <w:r w:rsidR="009845FD">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w:t>
      </w:r>
      <w:r w:rsidR="00C243E9">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14</w:t>
      </w:r>
    </w:p>
    <w:p w:rsidR="00A471F9" w:rsidRPr="003A0DCC" w:rsidRDefault="00F6035B"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Tablo</w:t>
      </w:r>
      <w:r w:rsidR="00752C70">
        <w:rPr>
          <w:rFonts w:ascii="Times New Roman" w:eastAsia="Times New Roman" w:hAnsi="Times New Roman" w:cs="Times New Roman"/>
          <w:color w:val="000000"/>
          <w:sz w:val="24"/>
          <w:szCs w:val="24"/>
          <w:lang w:eastAsia="tr-TR"/>
        </w:rPr>
        <w:t xml:space="preserve"> 3.1.</w:t>
      </w:r>
      <w:r w:rsidR="00A471F9" w:rsidRPr="003A0DCC">
        <w:rPr>
          <w:rFonts w:ascii="Times New Roman" w:eastAsia="Times New Roman" w:hAnsi="Times New Roman" w:cs="Times New Roman"/>
          <w:color w:val="000000"/>
          <w:sz w:val="24"/>
          <w:szCs w:val="24"/>
          <w:lang w:eastAsia="tr-TR"/>
        </w:rPr>
        <w:t xml:space="preserve"> Örneklemin Genel Özellikleri</w:t>
      </w:r>
      <w:proofErr w:type="gramStart"/>
      <w:r w:rsidR="00752C70">
        <w:rPr>
          <w:rFonts w:ascii="Times New Roman" w:eastAsia="Times New Roman" w:hAnsi="Times New Roman" w:cs="Times New Roman"/>
          <w:color w:val="000000"/>
          <w:sz w:val="24"/>
          <w:szCs w:val="24"/>
          <w:lang w:eastAsia="tr-TR"/>
        </w:rPr>
        <w:t>……</w:t>
      </w:r>
      <w:r w:rsidR="0088392B">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45</w:t>
      </w:r>
    </w:p>
    <w:p w:rsidR="00A471F9" w:rsidRPr="003A0DCC" w:rsidRDefault="00F6035B"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Tablo</w:t>
      </w:r>
      <w:r w:rsidR="00752C70">
        <w:rPr>
          <w:rFonts w:ascii="Times New Roman" w:eastAsia="Times New Roman" w:hAnsi="Times New Roman" w:cs="Times New Roman"/>
          <w:color w:val="000000"/>
          <w:sz w:val="24"/>
          <w:szCs w:val="24"/>
          <w:lang w:eastAsia="tr-TR"/>
        </w:rPr>
        <w:t xml:space="preserve"> 3.2.</w:t>
      </w:r>
      <w:r w:rsidR="00A471F9" w:rsidRPr="003A0DCC">
        <w:rPr>
          <w:rFonts w:ascii="Times New Roman" w:eastAsia="Times New Roman" w:hAnsi="Times New Roman" w:cs="Times New Roman"/>
          <w:color w:val="000000"/>
          <w:sz w:val="24"/>
          <w:szCs w:val="24"/>
          <w:lang w:eastAsia="tr-TR"/>
        </w:rPr>
        <w:t xml:space="preserve"> Uygunluk Testleri Sonuçları</w:t>
      </w:r>
      <w:proofErr w:type="gramStart"/>
      <w:r w:rsidR="0088392B">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47</w:t>
      </w:r>
    </w:p>
    <w:p w:rsidR="00A471F9" w:rsidRPr="003A0DCC" w:rsidRDefault="00752C70"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Tablo 3.3.</w:t>
      </w:r>
      <w:r w:rsidR="00A471F9" w:rsidRPr="003A0DCC">
        <w:rPr>
          <w:rFonts w:ascii="Times New Roman" w:eastAsia="Times New Roman" w:hAnsi="Times New Roman" w:cs="Times New Roman"/>
          <w:color w:val="000000"/>
          <w:sz w:val="24"/>
          <w:szCs w:val="24"/>
          <w:lang w:eastAsia="tr-TR"/>
        </w:rPr>
        <w:t xml:space="preserve"> İş Doyumu Ölçeği İçin Geçerlik ve Güvenirlik Analizi Sonuçları</w:t>
      </w:r>
      <w:proofErr w:type="gramStart"/>
      <w:r w:rsidR="0088392B">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49</w:t>
      </w:r>
    </w:p>
    <w:p w:rsidR="0088392B" w:rsidRDefault="00A471F9"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sidRPr="003A0DCC">
        <w:rPr>
          <w:rFonts w:ascii="Times New Roman" w:eastAsia="Times New Roman" w:hAnsi="Times New Roman" w:cs="Times New Roman"/>
          <w:color w:val="000000"/>
          <w:sz w:val="24"/>
          <w:szCs w:val="24"/>
          <w:lang w:eastAsia="tr-TR"/>
        </w:rPr>
        <w:t>Ta</w:t>
      </w:r>
      <w:r w:rsidR="00F6035B">
        <w:rPr>
          <w:rFonts w:ascii="Times New Roman" w:eastAsia="Times New Roman" w:hAnsi="Times New Roman" w:cs="Times New Roman"/>
          <w:color w:val="000000"/>
          <w:sz w:val="24"/>
          <w:szCs w:val="24"/>
          <w:lang w:eastAsia="tr-TR"/>
        </w:rPr>
        <w:t>blo</w:t>
      </w:r>
      <w:r w:rsidR="00752C70">
        <w:rPr>
          <w:rFonts w:ascii="Times New Roman" w:eastAsia="Times New Roman" w:hAnsi="Times New Roman" w:cs="Times New Roman"/>
          <w:color w:val="000000"/>
          <w:sz w:val="24"/>
          <w:szCs w:val="24"/>
          <w:lang w:eastAsia="tr-TR"/>
        </w:rPr>
        <w:t xml:space="preserve"> 3.4.</w:t>
      </w:r>
      <w:r w:rsidRPr="003A0DCC">
        <w:rPr>
          <w:rFonts w:ascii="Times New Roman" w:eastAsia="Times New Roman" w:hAnsi="Times New Roman" w:cs="Times New Roman"/>
          <w:color w:val="000000"/>
          <w:sz w:val="24"/>
          <w:szCs w:val="24"/>
          <w:lang w:eastAsia="tr-TR"/>
        </w:rPr>
        <w:t xml:space="preserve"> Örgütsel Sessizlik Ölçeği İçin Geçerlik ve Güvenirlik Analizi Sonuçları</w:t>
      </w:r>
      <w:proofErr w:type="gramStart"/>
      <w:r w:rsidR="0088392B">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88392B" w:rsidRPr="0088392B">
        <w:rPr>
          <w:rFonts w:ascii="Times New Roman" w:eastAsia="Times New Roman" w:hAnsi="Times New Roman" w:cs="Times New Roman"/>
          <w:color w:val="000000"/>
          <w:sz w:val="24"/>
          <w:szCs w:val="24"/>
          <w:lang w:eastAsia="tr-TR"/>
        </w:rPr>
        <w:t>5</w:t>
      </w:r>
      <w:r w:rsidR="0067701B">
        <w:rPr>
          <w:rFonts w:ascii="Times New Roman" w:eastAsia="Times New Roman" w:hAnsi="Times New Roman" w:cs="Times New Roman"/>
          <w:color w:val="000000"/>
          <w:sz w:val="24"/>
          <w:szCs w:val="24"/>
          <w:lang w:eastAsia="tr-TR"/>
        </w:rPr>
        <w:t>1</w:t>
      </w:r>
    </w:p>
    <w:p w:rsidR="00A471F9" w:rsidRPr="003A0DCC" w:rsidRDefault="00F6035B"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Tablo</w:t>
      </w:r>
      <w:r w:rsidR="00752C70">
        <w:rPr>
          <w:rFonts w:ascii="Times New Roman" w:eastAsia="Times New Roman" w:hAnsi="Times New Roman" w:cs="Times New Roman"/>
          <w:color w:val="000000"/>
          <w:sz w:val="24"/>
          <w:szCs w:val="24"/>
          <w:lang w:eastAsia="tr-TR"/>
        </w:rPr>
        <w:t xml:space="preserve"> 3.5. </w:t>
      </w:r>
      <w:r w:rsidR="00A471F9" w:rsidRPr="003A0DCC">
        <w:rPr>
          <w:rFonts w:ascii="Times New Roman" w:eastAsia="Times New Roman" w:hAnsi="Times New Roman" w:cs="Times New Roman"/>
          <w:color w:val="000000"/>
          <w:sz w:val="24"/>
          <w:szCs w:val="24"/>
          <w:lang w:eastAsia="tr-TR"/>
        </w:rPr>
        <w:t>Tükenmişlik Ölçeği İçin Geçerlik ve Güvenirlik Analizi Sonuçları</w:t>
      </w:r>
      <w:proofErr w:type="gramStart"/>
      <w:r w:rsidR="0067701B">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53</w:t>
      </w:r>
    </w:p>
    <w:p w:rsidR="00A471F9" w:rsidRPr="003A0DCC" w:rsidRDefault="00F6035B"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Tablo</w:t>
      </w:r>
      <w:r w:rsidR="00533E9E">
        <w:rPr>
          <w:rFonts w:ascii="Times New Roman" w:eastAsia="Times New Roman" w:hAnsi="Times New Roman" w:cs="Times New Roman"/>
          <w:color w:val="000000"/>
          <w:sz w:val="24"/>
          <w:szCs w:val="24"/>
          <w:lang w:eastAsia="tr-TR"/>
        </w:rPr>
        <w:t xml:space="preserve"> 3.6. </w:t>
      </w:r>
      <w:r w:rsidR="00A471F9" w:rsidRPr="003A0DCC">
        <w:rPr>
          <w:rFonts w:ascii="Times New Roman" w:eastAsia="Times New Roman" w:hAnsi="Times New Roman" w:cs="Times New Roman"/>
          <w:color w:val="000000"/>
          <w:sz w:val="24"/>
          <w:szCs w:val="24"/>
          <w:lang w:eastAsia="tr-TR"/>
        </w:rPr>
        <w:t>Bağımsız t-Testi Sonuçları</w:t>
      </w:r>
      <w:proofErr w:type="gramStart"/>
      <w:r w:rsidR="0088392B" w:rsidRPr="0088392B">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55</w:t>
      </w:r>
    </w:p>
    <w:p w:rsidR="00A471F9" w:rsidRPr="003A0DCC" w:rsidRDefault="00F6035B"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Tablo</w:t>
      </w:r>
      <w:r w:rsidR="00533E9E">
        <w:rPr>
          <w:rFonts w:ascii="Times New Roman" w:eastAsia="Times New Roman" w:hAnsi="Times New Roman" w:cs="Times New Roman"/>
          <w:color w:val="000000"/>
          <w:sz w:val="24"/>
          <w:szCs w:val="24"/>
          <w:lang w:eastAsia="tr-TR"/>
        </w:rPr>
        <w:t xml:space="preserve"> 3.7.</w:t>
      </w:r>
      <w:r w:rsidR="00A471F9" w:rsidRPr="003A0DCC">
        <w:rPr>
          <w:rFonts w:ascii="Times New Roman" w:eastAsia="Times New Roman" w:hAnsi="Times New Roman" w:cs="Times New Roman"/>
          <w:color w:val="000000"/>
          <w:sz w:val="24"/>
          <w:szCs w:val="24"/>
          <w:lang w:eastAsia="tr-TR"/>
        </w:rPr>
        <w:t xml:space="preserve"> İş Doyumu Değişkenine Göre Gruplar Arasındaki Farklılık</w:t>
      </w:r>
      <w:proofErr w:type="gramStart"/>
      <w:r w:rsidR="0088392B" w:rsidRPr="0088392B">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56</w:t>
      </w:r>
    </w:p>
    <w:p w:rsidR="00A471F9" w:rsidRPr="003A0DCC" w:rsidRDefault="00F6035B"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Tablo</w:t>
      </w:r>
      <w:r w:rsidR="00533E9E">
        <w:rPr>
          <w:rFonts w:ascii="Times New Roman" w:eastAsia="Times New Roman" w:hAnsi="Times New Roman" w:cs="Times New Roman"/>
          <w:color w:val="000000"/>
          <w:sz w:val="24"/>
          <w:szCs w:val="24"/>
          <w:lang w:eastAsia="tr-TR"/>
        </w:rPr>
        <w:t xml:space="preserve"> 3.8.</w:t>
      </w:r>
      <w:r w:rsidR="00A471F9" w:rsidRPr="003A0DCC">
        <w:rPr>
          <w:rFonts w:ascii="Times New Roman" w:eastAsia="Times New Roman" w:hAnsi="Times New Roman" w:cs="Times New Roman"/>
          <w:color w:val="000000"/>
          <w:sz w:val="24"/>
          <w:szCs w:val="24"/>
          <w:lang w:eastAsia="tr-TR"/>
        </w:rPr>
        <w:t xml:space="preserve"> Örgütsel Sessizlik Değişkenine Göre Gruplar Arasındaki Farklılık</w:t>
      </w:r>
      <w:proofErr w:type="gramStart"/>
      <w:r w:rsidR="0088392B">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57</w:t>
      </w:r>
    </w:p>
    <w:p w:rsidR="00A471F9" w:rsidRPr="003A0DCC" w:rsidRDefault="00F6035B"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Tablo</w:t>
      </w:r>
      <w:r w:rsidR="00533E9E">
        <w:rPr>
          <w:rFonts w:ascii="Times New Roman" w:eastAsia="Times New Roman" w:hAnsi="Times New Roman" w:cs="Times New Roman"/>
          <w:color w:val="000000"/>
          <w:sz w:val="24"/>
          <w:szCs w:val="24"/>
          <w:lang w:eastAsia="tr-TR"/>
        </w:rPr>
        <w:t xml:space="preserve"> 3.9.</w:t>
      </w:r>
      <w:r w:rsidR="00A471F9" w:rsidRPr="003A0DCC">
        <w:rPr>
          <w:rFonts w:ascii="Times New Roman" w:eastAsia="Times New Roman" w:hAnsi="Times New Roman" w:cs="Times New Roman"/>
          <w:color w:val="000000"/>
          <w:sz w:val="24"/>
          <w:szCs w:val="24"/>
          <w:lang w:eastAsia="tr-TR"/>
        </w:rPr>
        <w:t xml:space="preserve"> Tükenmişlik Değişkenine Göre Gruplar Arasındaki Farklılık</w:t>
      </w:r>
      <w:proofErr w:type="gramStart"/>
      <w:r w:rsidR="00C243E9">
        <w:rPr>
          <w:rFonts w:ascii="Times New Roman" w:eastAsia="Times New Roman" w:hAnsi="Times New Roman" w:cs="Times New Roman"/>
          <w:color w:val="000000"/>
          <w:sz w:val="24"/>
          <w:szCs w:val="24"/>
          <w:lang w:eastAsia="tr-TR"/>
        </w:rPr>
        <w:t>…</w:t>
      </w:r>
      <w:r w:rsidR="00533E9E">
        <w:rPr>
          <w:rFonts w:ascii="Times New Roman" w:eastAsia="Times New Roman" w:hAnsi="Times New Roman" w:cs="Times New Roman"/>
          <w:color w:val="000000"/>
          <w:sz w:val="24"/>
          <w:szCs w:val="24"/>
          <w:lang w:eastAsia="tr-TR"/>
        </w:rPr>
        <w:t>.</w:t>
      </w:r>
      <w:r w:rsidR="00C243E9">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58</w:t>
      </w:r>
    </w:p>
    <w:p w:rsidR="00A471F9" w:rsidRPr="003A0DCC" w:rsidRDefault="00F6035B"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Tablo</w:t>
      </w:r>
      <w:r w:rsidR="00533E9E">
        <w:rPr>
          <w:rFonts w:ascii="Times New Roman" w:eastAsia="Times New Roman" w:hAnsi="Times New Roman" w:cs="Times New Roman"/>
          <w:color w:val="000000"/>
          <w:sz w:val="24"/>
          <w:szCs w:val="24"/>
          <w:lang w:eastAsia="tr-TR"/>
        </w:rPr>
        <w:t xml:space="preserve"> 3.10. </w:t>
      </w:r>
      <w:r w:rsidR="00A471F9" w:rsidRPr="003A0DCC">
        <w:rPr>
          <w:rFonts w:ascii="Times New Roman" w:eastAsia="Times New Roman" w:hAnsi="Times New Roman" w:cs="Times New Roman"/>
          <w:color w:val="000000"/>
          <w:sz w:val="24"/>
          <w:szCs w:val="24"/>
          <w:lang w:eastAsia="tr-TR"/>
        </w:rPr>
        <w:t>Doğrudan, Dolaylı ve Toplam Etkiler</w:t>
      </w:r>
      <w:proofErr w:type="gramStart"/>
      <w:r w:rsidR="0088392B">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r w:rsidR="0088392B">
        <w:rPr>
          <w:rFonts w:ascii="Times New Roman" w:eastAsia="Times New Roman" w:hAnsi="Times New Roman" w:cs="Times New Roman"/>
          <w:color w:val="000000"/>
          <w:sz w:val="24"/>
          <w:szCs w:val="24"/>
          <w:lang w:eastAsia="tr-TR"/>
        </w:rPr>
        <w:t>.</w:t>
      </w:r>
      <w:proofErr w:type="gramEnd"/>
      <w:r w:rsidR="0088392B">
        <w:rPr>
          <w:rFonts w:ascii="Times New Roman" w:eastAsia="Times New Roman" w:hAnsi="Times New Roman" w:cs="Times New Roman"/>
          <w:color w:val="000000"/>
          <w:sz w:val="24"/>
          <w:szCs w:val="24"/>
          <w:lang w:eastAsia="tr-TR"/>
        </w:rPr>
        <w:t>6</w:t>
      </w:r>
      <w:r w:rsidR="0067701B">
        <w:rPr>
          <w:rFonts w:ascii="Times New Roman" w:eastAsia="Times New Roman" w:hAnsi="Times New Roman" w:cs="Times New Roman"/>
          <w:color w:val="000000"/>
          <w:sz w:val="24"/>
          <w:szCs w:val="24"/>
          <w:lang w:eastAsia="tr-TR"/>
        </w:rPr>
        <w:t>1</w:t>
      </w:r>
    </w:p>
    <w:p w:rsidR="00A471F9" w:rsidRPr="003A0DCC" w:rsidRDefault="00F6035B"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Tablo</w:t>
      </w:r>
      <w:r w:rsidR="00533E9E">
        <w:rPr>
          <w:rFonts w:ascii="Times New Roman" w:eastAsia="Times New Roman" w:hAnsi="Times New Roman" w:cs="Times New Roman"/>
          <w:color w:val="000000"/>
          <w:sz w:val="24"/>
          <w:szCs w:val="24"/>
          <w:lang w:eastAsia="tr-TR"/>
        </w:rPr>
        <w:t xml:space="preserve"> 3.11. </w:t>
      </w:r>
      <w:r w:rsidR="00A471F9" w:rsidRPr="003A0DCC">
        <w:rPr>
          <w:rFonts w:ascii="Times New Roman" w:eastAsia="Times New Roman" w:hAnsi="Times New Roman" w:cs="Times New Roman"/>
          <w:color w:val="000000"/>
          <w:sz w:val="24"/>
          <w:szCs w:val="24"/>
          <w:lang w:eastAsia="tr-TR"/>
        </w:rPr>
        <w:t>SOBEL Testi Sonuçları</w:t>
      </w:r>
      <w:proofErr w:type="gramStart"/>
      <w:r w:rsidR="0088392B" w:rsidRPr="0088392B">
        <w:rPr>
          <w:rFonts w:ascii="Times New Roman" w:eastAsia="Times New Roman" w:hAnsi="Times New Roman" w:cs="Times New Roman"/>
          <w:color w:val="000000"/>
          <w:sz w:val="24"/>
          <w:szCs w:val="24"/>
          <w:lang w:eastAsia="tr-TR"/>
        </w:rPr>
        <w:t>……..................</w:t>
      </w:r>
      <w:r w:rsidR="0088392B">
        <w:rPr>
          <w:rFonts w:ascii="Times New Roman" w:eastAsia="Times New Roman" w:hAnsi="Times New Roman" w:cs="Times New Roman"/>
          <w:color w:val="000000"/>
          <w:sz w:val="24"/>
          <w:szCs w:val="24"/>
          <w:lang w:eastAsia="tr-TR"/>
        </w:rPr>
        <w:t>.....................</w:t>
      </w:r>
      <w:r w:rsidR="00C243E9">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61</w:t>
      </w:r>
    </w:p>
    <w:p w:rsidR="00A471F9" w:rsidRPr="003A0DCC" w:rsidRDefault="00F6035B"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Tablo</w:t>
      </w:r>
      <w:r w:rsidR="00533E9E">
        <w:rPr>
          <w:rFonts w:ascii="Times New Roman" w:eastAsia="Times New Roman" w:hAnsi="Times New Roman" w:cs="Times New Roman"/>
          <w:color w:val="000000"/>
          <w:sz w:val="24"/>
          <w:szCs w:val="24"/>
          <w:lang w:eastAsia="tr-TR"/>
        </w:rPr>
        <w:t xml:space="preserve"> 3.12. </w:t>
      </w:r>
      <w:r w:rsidR="00A471F9" w:rsidRPr="003A0DCC">
        <w:rPr>
          <w:rFonts w:ascii="Times New Roman" w:eastAsia="Times New Roman" w:hAnsi="Times New Roman" w:cs="Times New Roman"/>
          <w:color w:val="000000"/>
          <w:sz w:val="24"/>
          <w:szCs w:val="24"/>
          <w:lang w:eastAsia="tr-TR"/>
        </w:rPr>
        <w:t>Hipotez Testi Sonuçlarının Özeti</w:t>
      </w:r>
      <w:proofErr w:type="gramStart"/>
      <w:r w:rsidR="00533E9E">
        <w:rPr>
          <w:rFonts w:ascii="Times New Roman" w:eastAsia="Times New Roman" w:hAnsi="Times New Roman" w:cs="Times New Roman"/>
          <w:color w:val="000000"/>
          <w:sz w:val="24"/>
          <w:szCs w:val="24"/>
          <w:lang w:eastAsia="tr-TR"/>
        </w:rPr>
        <w:t>…</w:t>
      </w:r>
      <w:r w:rsidR="0088392B" w:rsidRPr="0088392B">
        <w:rPr>
          <w:rFonts w:ascii="Times New Roman" w:eastAsia="Times New Roman" w:hAnsi="Times New Roman" w:cs="Times New Roman"/>
          <w:color w:val="000000"/>
          <w:sz w:val="24"/>
          <w:szCs w:val="24"/>
          <w:lang w:eastAsia="tr-TR"/>
        </w:rPr>
        <w:t>…..................</w:t>
      </w:r>
      <w:r w:rsidR="0088392B">
        <w:rPr>
          <w:rFonts w:ascii="Times New Roman" w:eastAsia="Times New Roman" w:hAnsi="Times New Roman" w:cs="Times New Roman"/>
          <w:color w:val="000000"/>
          <w:sz w:val="24"/>
          <w:szCs w:val="24"/>
          <w:lang w:eastAsia="tr-TR"/>
        </w:rPr>
        <w:t>.......</w:t>
      </w:r>
      <w:r w:rsidR="0067701B">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62</w:t>
      </w:r>
    </w:p>
    <w:p w:rsidR="00A471F9" w:rsidRPr="00A471F9" w:rsidRDefault="00A471F9" w:rsidP="00A471F9">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A471F9" w:rsidRPr="00A471F9" w:rsidRDefault="00A471F9" w:rsidP="00A471F9">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8746C2" w:rsidRDefault="008746C2" w:rsidP="008746C2">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0F0C5B" w:rsidRDefault="000F0C5B" w:rsidP="000F0C5B">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0138F6" w:rsidRDefault="000138F6" w:rsidP="000F0C5B">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0138F6" w:rsidRDefault="000138F6" w:rsidP="000F0C5B">
      <w:pPr>
        <w:shd w:val="clear" w:color="auto" w:fill="FFFFFF"/>
        <w:spacing w:before="240" w:after="240" w:line="360" w:lineRule="auto"/>
        <w:rPr>
          <w:rFonts w:ascii="Times New Roman" w:eastAsia="Times New Roman" w:hAnsi="Times New Roman" w:cs="Times New Roman"/>
          <w:b/>
          <w:color w:val="000000"/>
          <w:sz w:val="24"/>
          <w:szCs w:val="24"/>
          <w:lang w:eastAsia="tr-TR"/>
        </w:rPr>
      </w:pPr>
    </w:p>
    <w:p w:rsidR="000138F6" w:rsidRDefault="000138F6" w:rsidP="000F0C5B">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0138F6" w:rsidRDefault="000138F6"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0138F6" w:rsidRDefault="000138F6"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A471F9" w:rsidRPr="00A471F9" w:rsidRDefault="00A471F9"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A471F9">
        <w:rPr>
          <w:rFonts w:ascii="Times New Roman" w:eastAsia="Times New Roman" w:hAnsi="Times New Roman" w:cs="Times New Roman"/>
          <w:b/>
          <w:color w:val="000000"/>
          <w:sz w:val="24"/>
          <w:szCs w:val="24"/>
          <w:lang w:eastAsia="tr-TR"/>
        </w:rPr>
        <w:t>ŞEKİLLER LİSTESİ</w:t>
      </w:r>
    </w:p>
    <w:p w:rsidR="00A471F9" w:rsidRPr="00A471F9" w:rsidRDefault="00A471F9" w:rsidP="0067701B">
      <w:pPr>
        <w:shd w:val="clear" w:color="auto" w:fill="FFFFFF"/>
        <w:spacing w:after="0" w:line="360" w:lineRule="auto"/>
        <w:jc w:val="both"/>
        <w:rPr>
          <w:rFonts w:ascii="Times New Roman" w:eastAsia="Times New Roman" w:hAnsi="Times New Roman" w:cs="Times New Roman"/>
          <w:b/>
          <w:color w:val="000000"/>
          <w:sz w:val="24"/>
          <w:szCs w:val="24"/>
          <w:lang w:eastAsia="tr-TR"/>
        </w:rPr>
      </w:pPr>
    </w:p>
    <w:p w:rsidR="00A471F9" w:rsidRPr="003A0DCC" w:rsidRDefault="00A471F9"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sidRPr="003A0DCC">
        <w:rPr>
          <w:rFonts w:ascii="Times New Roman" w:eastAsia="Times New Roman" w:hAnsi="Times New Roman" w:cs="Times New Roman"/>
          <w:color w:val="000000"/>
          <w:sz w:val="24"/>
          <w:szCs w:val="24"/>
          <w:lang w:eastAsia="tr-TR"/>
        </w:rPr>
        <w:t>Şekil</w:t>
      </w:r>
      <w:r w:rsidR="00533E9E">
        <w:rPr>
          <w:rFonts w:ascii="Times New Roman" w:eastAsia="Times New Roman" w:hAnsi="Times New Roman" w:cs="Times New Roman"/>
          <w:color w:val="000000"/>
          <w:sz w:val="24"/>
          <w:szCs w:val="24"/>
          <w:lang w:eastAsia="tr-TR"/>
        </w:rPr>
        <w:t xml:space="preserve"> 3.1.</w:t>
      </w:r>
      <w:r w:rsidRPr="003A0DCC">
        <w:rPr>
          <w:rFonts w:ascii="Times New Roman" w:eastAsia="Times New Roman" w:hAnsi="Times New Roman" w:cs="Times New Roman"/>
          <w:color w:val="000000"/>
          <w:sz w:val="24"/>
          <w:szCs w:val="24"/>
          <w:lang w:eastAsia="tr-TR"/>
        </w:rPr>
        <w:t xml:space="preserve"> Kavramsal Model</w:t>
      </w:r>
      <w:proofErr w:type="gramStart"/>
      <w:r w:rsidRPr="003A0DCC">
        <w:rPr>
          <w:rFonts w:ascii="Times New Roman" w:eastAsia="Times New Roman" w:hAnsi="Times New Roman" w:cs="Times New Roman"/>
          <w:color w:val="000000"/>
          <w:sz w:val="24"/>
          <w:szCs w:val="24"/>
          <w:lang w:eastAsia="tr-TR"/>
        </w:rPr>
        <w:t>……………………………</w:t>
      </w:r>
      <w:r w:rsidR="00533E9E">
        <w:rPr>
          <w:rFonts w:ascii="Times New Roman" w:eastAsia="Times New Roman" w:hAnsi="Times New Roman" w:cs="Times New Roman"/>
          <w:color w:val="000000"/>
          <w:sz w:val="24"/>
          <w:szCs w:val="24"/>
          <w:lang w:eastAsia="tr-TR"/>
        </w:rPr>
        <w:t>..</w:t>
      </w:r>
      <w:r w:rsidRPr="003A0DCC">
        <w:rPr>
          <w:rFonts w:ascii="Times New Roman" w:eastAsia="Times New Roman" w:hAnsi="Times New Roman" w:cs="Times New Roman"/>
          <w:color w:val="000000"/>
          <w:sz w:val="24"/>
          <w:szCs w:val="24"/>
          <w:lang w:eastAsia="tr-TR"/>
        </w:rPr>
        <w:t>…………………………</w:t>
      </w:r>
      <w:r w:rsidR="00C243E9">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42</w:t>
      </w:r>
    </w:p>
    <w:p w:rsidR="005C7A42" w:rsidRDefault="00533E9E" w:rsidP="0067701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Şekil </w:t>
      </w:r>
      <w:r w:rsidR="00A471F9" w:rsidRPr="003A0DCC">
        <w:rPr>
          <w:rFonts w:ascii="Times New Roman" w:eastAsia="Times New Roman" w:hAnsi="Times New Roman" w:cs="Times New Roman"/>
          <w:color w:val="000000"/>
          <w:sz w:val="24"/>
          <w:szCs w:val="24"/>
          <w:lang w:eastAsia="tr-TR"/>
        </w:rPr>
        <w:t xml:space="preserve">3.2. </w:t>
      </w:r>
      <w:r w:rsidR="00C243E9" w:rsidRPr="003A0DCC">
        <w:rPr>
          <w:rFonts w:ascii="Times New Roman" w:eastAsia="Times New Roman" w:hAnsi="Times New Roman" w:cs="Times New Roman"/>
          <w:color w:val="000000"/>
          <w:sz w:val="24"/>
          <w:szCs w:val="24"/>
          <w:lang w:eastAsia="tr-TR"/>
        </w:rPr>
        <w:t>Regresyon</w:t>
      </w:r>
      <w:r w:rsidR="00A471F9" w:rsidRPr="003A0DCC">
        <w:rPr>
          <w:rFonts w:ascii="Times New Roman" w:eastAsia="Times New Roman" w:hAnsi="Times New Roman" w:cs="Times New Roman"/>
          <w:color w:val="000000"/>
          <w:sz w:val="24"/>
          <w:szCs w:val="24"/>
          <w:lang w:eastAsia="tr-TR"/>
        </w:rPr>
        <w:t xml:space="preserve"> Analiz Sonuçları</w:t>
      </w:r>
      <w:proofErr w:type="gramStart"/>
      <w:r w:rsidR="00A471F9" w:rsidRPr="003A0DCC">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w:t>
      </w:r>
      <w:r w:rsidR="00A471F9" w:rsidRPr="003A0DCC">
        <w:rPr>
          <w:rFonts w:ascii="Times New Roman" w:eastAsia="Times New Roman" w:hAnsi="Times New Roman" w:cs="Times New Roman"/>
          <w:color w:val="000000"/>
          <w:sz w:val="24"/>
          <w:szCs w:val="24"/>
          <w:lang w:eastAsia="tr-TR"/>
        </w:rPr>
        <w:t>……………………………</w:t>
      </w:r>
      <w:r w:rsidR="003A6304">
        <w:rPr>
          <w:rFonts w:ascii="Times New Roman" w:eastAsia="Times New Roman" w:hAnsi="Times New Roman" w:cs="Times New Roman"/>
          <w:color w:val="000000"/>
          <w:sz w:val="24"/>
          <w:szCs w:val="24"/>
          <w:lang w:eastAsia="tr-TR"/>
        </w:rPr>
        <w:t>…</w:t>
      </w:r>
      <w:proofErr w:type="gramEnd"/>
      <w:r w:rsidR="0067701B">
        <w:rPr>
          <w:rFonts w:ascii="Times New Roman" w:eastAsia="Times New Roman" w:hAnsi="Times New Roman" w:cs="Times New Roman"/>
          <w:color w:val="000000"/>
          <w:sz w:val="24"/>
          <w:szCs w:val="24"/>
          <w:lang w:eastAsia="tr-TR"/>
        </w:rPr>
        <w:t>59</w:t>
      </w:r>
    </w:p>
    <w:p w:rsidR="00EE2D0C" w:rsidRDefault="00EE2D0C" w:rsidP="000138F6">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EE2D0C" w:rsidRDefault="00EE2D0C" w:rsidP="000138F6">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EE2D0C" w:rsidRDefault="00EE2D0C" w:rsidP="000138F6">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EE2D0C" w:rsidRDefault="00EE2D0C" w:rsidP="000138F6">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EE2D0C" w:rsidRDefault="00EE2D0C" w:rsidP="000138F6">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EE2D0C" w:rsidRDefault="00EE2D0C" w:rsidP="000138F6">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0D164D" w:rsidRDefault="000D164D" w:rsidP="000D164D">
      <w:pPr>
        <w:shd w:val="clear" w:color="auto" w:fill="FFFFFF"/>
        <w:spacing w:before="240" w:after="240" w:line="360" w:lineRule="auto"/>
        <w:rPr>
          <w:rFonts w:ascii="Times New Roman" w:eastAsia="Times New Roman" w:hAnsi="Times New Roman" w:cs="Times New Roman"/>
          <w:color w:val="000000"/>
          <w:sz w:val="24"/>
          <w:szCs w:val="24"/>
          <w:lang w:eastAsia="tr-TR"/>
        </w:rPr>
      </w:pPr>
    </w:p>
    <w:p w:rsidR="000D164D" w:rsidRDefault="000D164D" w:rsidP="000D164D">
      <w:pPr>
        <w:shd w:val="clear" w:color="auto" w:fill="FFFFFF"/>
        <w:spacing w:before="240" w:after="240" w:line="360" w:lineRule="auto"/>
        <w:rPr>
          <w:rFonts w:ascii="Times New Roman" w:eastAsia="Times New Roman" w:hAnsi="Times New Roman" w:cs="Times New Roman"/>
          <w:color w:val="000000"/>
          <w:sz w:val="24"/>
          <w:szCs w:val="24"/>
          <w:lang w:eastAsia="tr-TR"/>
        </w:rPr>
      </w:pPr>
    </w:p>
    <w:p w:rsidR="000D164D" w:rsidRDefault="000D164D" w:rsidP="000D164D">
      <w:pPr>
        <w:shd w:val="clear" w:color="auto" w:fill="FFFFFF"/>
        <w:spacing w:before="240" w:after="240" w:line="360" w:lineRule="auto"/>
        <w:rPr>
          <w:rFonts w:ascii="Times New Roman" w:eastAsia="Times New Roman" w:hAnsi="Times New Roman" w:cs="Times New Roman"/>
          <w:color w:val="000000"/>
          <w:sz w:val="24"/>
          <w:szCs w:val="24"/>
          <w:lang w:eastAsia="tr-TR"/>
        </w:rPr>
      </w:pPr>
    </w:p>
    <w:p w:rsidR="000138F6" w:rsidRDefault="000138F6" w:rsidP="000D164D">
      <w:pPr>
        <w:shd w:val="clear" w:color="auto" w:fill="FFFFFF"/>
        <w:spacing w:before="240" w:after="240" w:line="360" w:lineRule="auto"/>
        <w:rPr>
          <w:rFonts w:ascii="Times New Roman" w:eastAsia="Times New Roman" w:hAnsi="Times New Roman" w:cs="Times New Roman"/>
          <w:color w:val="000000"/>
          <w:sz w:val="24"/>
          <w:szCs w:val="24"/>
          <w:lang w:eastAsia="tr-TR"/>
        </w:rPr>
      </w:pPr>
    </w:p>
    <w:p w:rsidR="000138F6" w:rsidRDefault="000138F6" w:rsidP="000D164D">
      <w:pPr>
        <w:shd w:val="clear" w:color="auto" w:fill="FFFFFF"/>
        <w:spacing w:before="240" w:after="240" w:line="360" w:lineRule="auto"/>
        <w:rPr>
          <w:rFonts w:ascii="Times New Roman" w:eastAsia="Times New Roman" w:hAnsi="Times New Roman" w:cs="Times New Roman"/>
          <w:color w:val="000000"/>
          <w:sz w:val="24"/>
          <w:szCs w:val="24"/>
          <w:lang w:eastAsia="tr-TR"/>
        </w:rPr>
      </w:pPr>
    </w:p>
    <w:p w:rsidR="000138F6" w:rsidRDefault="000138F6"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0138F6" w:rsidRDefault="000138F6"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0D164D" w:rsidRDefault="000D164D"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0D164D">
        <w:rPr>
          <w:rFonts w:ascii="Times New Roman" w:eastAsia="Times New Roman" w:hAnsi="Times New Roman" w:cs="Times New Roman"/>
          <w:b/>
          <w:color w:val="000000"/>
          <w:sz w:val="24"/>
          <w:szCs w:val="24"/>
          <w:lang w:eastAsia="tr-TR"/>
        </w:rPr>
        <w:t>KISALTMALAR</w:t>
      </w:r>
    </w:p>
    <w:p w:rsidR="000138F6" w:rsidRDefault="000138F6"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24329E" w:rsidRDefault="0024329E" w:rsidP="000138F6">
      <w:pPr>
        <w:shd w:val="clear" w:color="auto" w:fill="FFFFFF"/>
        <w:spacing w:after="0" w:line="360" w:lineRule="auto"/>
        <w:rPr>
          <w:rFonts w:ascii="Times New Roman" w:eastAsia="Times New Roman" w:hAnsi="Times New Roman" w:cs="Times New Roman"/>
          <w:color w:val="000000"/>
          <w:sz w:val="24"/>
          <w:szCs w:val="24"/>
          <w:lang w:eastAsia="tr-TR"/>
        </w:rPr>
      </w:pPr>
      <w:r w:rsidRPr="00466C74">
        <w:rPr>
          <w:rFonts w:ascii="Times New Roman" w:eastAsia="Times New Roman" w:hAnsi="Times New Roman" w:cs="Times New Roman"/>
          <w:b/>
          <w:color w:val="000000"/>
          <w:sz w:val="24"/>
          <w:szCs w:val="24"/>
          <w:lang w:eastAsia="tr-TR"/>
        </w:rPr>
        <w:t>ABD</w:t>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t>:</w:t>
      </w:r>
      <w:r w:rsidR="00466C74">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Amerika Birleşik Devletleri</w:t>
      </w:r>
    </w:p>
    <w:p w:rsidR="0024329E" w:rsidRDefault="0024329E" w:rsidP="000138F6">
      <w:pPr>
        <w:shd w:val="clear" w:color="auto" w:fill="FFFFFF"/>
        <w:spacing w:after="0" w:line="360" w:lineRule="auto"/>
        <w:rPr>
          <w:rFonts w:ascii="Times New Roman" w:eastAsia="Times New Roman" w:hAnsi="Times New Roman" w:cs="Times New Roman"/>
          <w:color w:val="000000"/>
          <w:sz w:val="24"/>
          <w:szCs w:val="24"/>
          <w:lang w:eastAsia="tr-TR"/>
        </w:rPr>
      </w:pPr>
      <w:r w:rsidRPr="00466C74">
        <w:rPr>
          <w:rFonts w:ascii="Times New Roman" w:eastAsia="Times New Roman" w:hAnsi="Times New Roman" w:cs="Times New Roman"/>
          <w:b/>
          <w:color w:val="000000"/>
          <w:sz w:val="24"/>
          <w:szCs w:val="24"/>
          <w:lang w:eastAsia="tr-TR"/>
        </w:rPr>
        <w:t>AFA</w:t>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t>:</w:t>
      </w:r>
      <w:r w:rsidR="00466C74">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Açımlayıcı Faktör Analizi</w:t>
      </w:r>
    </w:p>
    <w:p w:rsidR="0024329E" w:rsidRDefault="0024329E" w:rsidP="000138F6">
      <w:pPr>
        <w:shd w:val="clear" w:color="auto" w:fill="FFFFFF"/>
        <w:spacing w:after="0" w:line="360" w:lineRule="auto"/>
        <w:rPr>
          <w:rFonts w:ascii="Times New Roman" w:eastAsia="Times New Roman" w:hAnsi="Times New Roman" w:cs="Times New Roman"/>
          <w:color w:val="000000"/>
          <w:sz w:val="24"/>
          <w:szCs w:val="24"/>
          <w:lang w:eastAsia="tr-TR"/>
        </w:rPr>
      </w:pPr>
      <w:r w:rsidRPr="00466C74">
        <w:rPr>
          <w:rFonts w:ascii="Times New Roman" w:eastAsia="Times New Roman" w:hAnsi="Times New Roman" w:cs="Times New Roman"/>
          <w:b/>
          <w:color w:val="000000"/>
          <w:sz w:val="24"/>
          <w:szCs w:val="24"/>
          <w:lang w:eastAsia="tr-TR"/>
        </w:rPr>
        <w:t>AFAD</w:t>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t>:</w:t>
      </w:r>
      <w:r w:rsidR="00466C74">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Afet ve Acil Durum Yönetimi Başkanlığı</w:t>
      </w:r>
    </w:p>
    <w:p w:rsidR="00466C74" w:rsidRDefault="00466C74" w:rsidP="000138F6">
      <w:pPr>
        <w:shd w:val="clear" w:color="auto" w:fill="FFFFFF"/>
        <w:spacing w:after="0" w:line="360" w:lineRule="auto"/>
        <w:rPr>
          <w:rFonts w:ascii="Times New Roman" w:eastAsia="Times New Roman" w:hAnsi="Times New Roman" w:cs="Times New Roman"/>
          <w:color w:val="000000"/>
          <w:sz w:val="24"/>
          <w:szCs w:val="24"/>
          <w:lang w:eastAsia="tr-TR"/>
        </w:rPr>
      </w:pPr>
      <w:r w:rsidRPr="00466C74">
        <w:rPr>
          <w:rFonts w:ascii="Times New Roman" w:eastAsia="Times New Roman" w:hAnsi="Times New Roman" w:cs="Times New Roman"/>
          <w:b/>
          <w:color w:val="000000"/>
          <w:sz w:val="24"/>
          <w:szCs w:val="24"/>
          <w:lang w:eastAsia="tr-TR"/>
        </w:rPr>
        <w:t>ERG</w:t>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t xml:space="preserve">: </w:t>
      </w:r>
      <w:proofErr w:type="spellStart"/>
      <w:r>
        <w:rPr>
          <w:rFonts w:ascii="Times New Roman" w:eastAsia="Times New Roman" w:hAnsi="Times New Roman" w:cs="Times New Roman"/>
          <w:color w:val="000000"/>
          <w:sz w:val="24"/>
          <w:szCs w:val="24"/>
          <w:lang w:eastAsia="tr-TR"/>
        </w:rPr>
        <w:t>Existence</w:t>
      </w:r>
      <w:proofErr w:type="spellEnd"/>
      <w:r>
        <w:rPr>
          <w:rFonts w:ascii="Times New Roman" w:eastAsia="Times New Roman" w:hAnsi="Times New Roman" w:cs="Times New Roman"/>
          <w:color w:val="000000"/>
          <w:sz w:val="24"/>
          <w:szCs w:val="24"/>
          <w:lang w:eastAsia="tr-TR"/>
        </w:rPr>
        <w:t xml:space="preserve"> </w:t>
      </w:r>
      <w:proofErr w:type="spellStart"/>
      <w:r>
        <w:rPr>
          <w:rFonts w:ascii="Times New Roman" w:eastAsia="Times New Roman" w:hAnsi="Times New Roman" w:cs="Times New Roman"/>
          <w:color w:val="000000"/>
          <w:sz w:val="24"/>
          <w:szCs w:val="24"/>
          <w:lang w:eastAsia="tr-TR"/>
        </w:rPr>
        <w:t>Relatedness</w:t>
      </w:r>
      <w:proofErr w:type="spellEnd"/>
      <w:r>
        <w:rPr>
          <w:rFonts w:ascii="Times New Roman" w:eastAsia="Times New Roman" w:hAnsi="Times New Roman" w:cs="Times New Roman"/>
          <w:color w:val="000000"/>
          <w:sz w:val="24"/>
          <w:szCs w:val="24"/>
          <w:lang w:eastAsia="tr-TR"/>
        </w:rPr>
        <w:t xml:space="preserve"> </w:t>
      </w:r>
      <w:proofErr w:type="spellStart"/>
      <w:r>
        <w:rPr>
          <w:rFonts w:ascii="Times New Roman" w:eastAsia="Times New Roman" w:hAnsi="Times New Roman" w:cs="Times New Roman"/>
          <w:color w:val="000000"/>
          <w:sz w:val="24"/>
          <w:szCs w:val="24"/>
          <w:lang w:eastAsia="tr-TR"/>
        </w:rPr>
        <w:t>Growth</w:t>
      </w:r>
      <w:proofErr w:type="spellEnd"/>
    </w:p>
    <w:p w:rsidR="000D164D" w:rsidRDefault="00466C74" w:rsidP="000138F6">
      <w:pPr>
        <w:shd w:val="clear" w:color="auto" w:fill="FFFFFF"/>
        <w:spacing w:after="0" w:line="360" w:lineRule="auto"/>
        <w:rPr>
          <w:rFonts w:ascii="Times New Roman" w:eastAsia="Times New Roman" w:hAnsi="Times New Roman" w:cs="Times New Roman"/>
          <w:color w:val="000000"/>
          <w:sz w:val="24"/>
          <w:szCs w:val="24"/>
          <w:lang w:eastAsia="tr-TR"/>
        </w:rPr>
      </w:pPr>
      <w:r w:rsidRPr="00466C74">
        <w:rPr>
          <w:rFonts w:ascii="Times New Roman" w:eastAsia="Times New Roman" w:hAnsi="Times New Roman" w:cs="Times New Roman"/>
          <w:b/>
          <w:color w:val="000000"/>
          <w:sz w:val="24"/>
          <w:szCs w:val="24"/>
          <w:lang w:eastAsia="tr-TR"/>
        </w:rPr>
        <w:t>KBRN</w:t>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t>: Kimyasal Biyolojik Radyolojik Nükleer</w:t>
      </w:r>
    </w:p>
    <w:p w:rsidR="00466C74" w:rsidRDefault="00466C74" w:rsidP="000138F6">
      <w:pPr>
        <w:shd w:val="clear" w:color="auto" w:fill="FFFFFF"/>
        <w:spacing w:after="0" w:line="360" w:lineRule="auto"/>
        <w:rPr>
          <w:rFonts w:ascii="Times New Roman" w:eastAsia="Times New Roman" w:hAnsi="Times New Roman" w:cs="Times New Roman"/>
          <w:color w:val="000000"/>
          <w:sz w:val="24"/>
          <w:szCs w:val="24"/>
          <w:lang w:eastAsia="tr-TR"/>
        </w:rPr>
      </w:pPr>
      <w:r w:rsidRPr="00466C74">
        <w:rPr>
          <w:rFonts w:ascii="Times New Roman" w:eastAsia="Times New Roman" w:hAnsi="Times New Roman" w:cs="Times New Roman"/>
          <w:b/>
          <w:color w:val="000000"/>
          <w:sz w:val="24"/>
          <w:szCs w:val="24"/>
          <w:lang w:eastAsia="tr-TR"/>
        </w:rPr>
        <w:t>TDK</w:t>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t>: Türk Dil Kurumu</w:t>
      </w:r>
    </w:p>
    <w:p w:rsidR="00466C74" w:rsidRPr="00466C74" w:rsidRDefault="00466C74" w:rsidP="000138F6">
      <w:pPr>
        <w:shd w:val="clear" w:color="auto" w:fill="FFFFFF"/>
        <w:spacing w:after="0" w:line="360" w:lineRule="auto"/>
        <w:rPr>
          <w:rFonts w:ascii="Times New Roman" w:eastAsia="Times New Roman" w:hAnsi="Times New Roman" w:cs="Times New Roman"/>
          <w:color w:val="000000"/>
          <w:sz w:val="24"/>
          <w:szCs w:val="24"/>
          <w:lang w:eastAsia="tr-TR"/>
        </w:rPr>
      </w:pPr>
      <w:r w:rsidRPr="00466C74">
        <w:rPr>
          <w:rFonts w:ascii="Times New Roman" w:eastAsia="Times New Roman" w:hAnsi="Times New Roman" w:cs="Times New Roman"/>
          <w:b/>
          <w:color w:val="000000"/>
          <w:sz w:val="24"/>
          <w:szCs w:val="24"/>
          <w:lang w:eastAsia="tr-TR"/>
        </w:rPr>
        <w:t>T</w:t>
      </w:r>
      <w:r>
        <w:rPr>
          <w:rFonts w:ascii="Times New Roman" w:eastAsia="Times New Roman" w:hAnsi="Times New Roman" w:cs="Times New Roman"/>
          <w:b/>
          <w:color w:val="000000"/>
          <w:sz w:val="24"/>
          <w:szCs w:val="24"/>
          <w:lang w:eastAsia="tr-TR"/>
        </w:rPr>
        <w:t>Ü</w:t>
      </w:r>
      <w:r w:rsidRPr="00466C74">
        <w:rPr>
          <w:rFonts w:ascii="Times New Roman" w:eastAsia="Times New Roman" w:hAnsi="Times New Roman" w:cs="Times New Roman"/>
          <w:b/>
          <w:color w:val="000000"/>
          <w:sz w:val="24"/>
          <w:szCs w:val="24"/>
          <w:lang w:eastAsia="tr-TR"/>
        </w:rPr>
        <w:t>İK</w:t>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r>
      <w:r>
        <w:rPr>
          <w:rFonts w:ascii="Times New Roman" w:eastAsia="Times New Roman" w:hAnsi="Times New Roman" w:cs="Times New Roman"/>
          <w:color w:val="000000"/>
          <w:sz w:val="24"/>
          <w:szCs w:val="24"/>
          <w:lang w:eastAsia="tr-TR"/>
        </w:rPr>
        <w:tab/>
        <w:t>:Türkiye İstatistik Kurumu</w:t>
      </w:r>
    </w:p>
    <w:p w:rsidR="00EE2D0C" w:rsidRDefault="00EE2D0C" w:rsidP="000138F6">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EE2D0C" w:rsidRDefault="00EE2D0C"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p>
    <w:p w:rsidR="00466C74" w:rsidRDefault="00466C74" w:rsidP="003A6304">
      <w:pPr>
        <w:shd w:val="clear" w:color="auto" w:fill="FFFFFF"/>
        <w:spacing w:before="240" w:after="240" w:line="360" w:lineRule="auto"/>
        <w:jc w:val="both"/>
        <w:rPr>
          <w:rFonts w:ascii="Times New Roman" w:eastAsia="Times New Roman" w:hAnsi="Times New Roman" w:cs="Times New Roman"/>
          <w:color w:val="000000"/>
          <w:sz w:val="24"/>
          <w:szCs w:val="24"/>
          <w:lang w:eastAsia="tr-TR"/>
        </w:rPr>
        <w:sectPr w:rsidR="00466C74" w:rsidSect="0001625C">
          <w:footerReference w:type="default" r:id="rId13"/>
          <w:pgSz w:w="11906" w:h="16838"/>
          <w:pgMar w:top="1701" w:right="1134" w:bottom="1701" w:left="2268" w:header="708" w:footer="708" w:gutter="0"/>
          <w:pgNumType w:fmt="upperRoman" w:start="4"/>
          <w:cols w:space="708"/>
          <w:docGrid w:linePitch="360"/>
        </w:sectPr>
      </w:pPr>
    </w:p>
    <w:p w:rsidR="000D164D" w:rsidRDefault="000D164D"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0D164D" w:rsidRDefault="000D164D"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5F57" w:rsidRDefault="00FB5F57"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FB5F57">
        <w:rPr>
          <w:rFonts w:ascii="Times New Roman" w:eastAsia="Times New Roman" w:hAnsi="Times New Roman" w:cs="Times New Roman"/>
          <w:b/>
          <w:color w:val="000000"/>
          <w:sz w:val="24"/>
          <w:szCs w:val="24"/>
          <w:lang w:eastAsia="tr-TR"/>
        </w:rPr>
        <w:t>GİRİŞ</w:t>
      </w:r>
    </w:p>
    <w:p w:rsidR="000138F6" w:rsidRPr="00FB5F57" w:rsidRDefault="000138F6"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FB5F57" w:rsidRPr="00FB5F57" w:rsidRDefault="00FB5F57" w:rsidP="000138F6">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FB5F57">
        <w:rPr>
          <w:rFonts w:ascii="Times New Roman" w:eastAsia="Times New Roman" w:hAnsi="Times New Roman" w:cs="Times New Roman"/>
          <w:color w:val="000000"/>
          <w:sz w:val="24"/>
          <w:szCs w:val="24"/>
          <w:lang w:eastAsia="tr-TR"/>
        </w:rPr>
        <w:t xml:space="preserve">Türkiye coğrafi konumu itibariyle sık </w:t>
      </w:r>
      <w:proofErr w:type="spellStart"/>
      <w:r w:rsidRPr="00FB5F57">
        <w:rPr>
          <w:rFonts w:ascii="Times New Roman" w:eastAsia="Times New Roman" w:hAnsi="Times New Roman" w:cs="Times New Roman"/>
          <w:color w:val="000000"/>
          <w:sz w:val="24"/>
          <w:szCs w:val="24"/>
          <w:lang w:eastAsia="tr-TR"/>
        </w:rPr>
        <w:t>sık</w:t>
      </w:r>
      <w:proofErr w:type="spellEnd"/>
      <w:r w:rsidRPr="00FB5F57">
        <w:rPr>
          <w:rFonts w:ascii="Times New Roman" w:eastAsia="Times New Roman" w:hAnsi="Times New Roman" w:cs="Times New Roman"/>
          <w:color w:val="000000"/>
          <w:sz w:val="24"/>
          <w:szCs w:val="24"/>
          <w:lang w:eastAsia="tr-TR"/>
        </w:rPr>
        <w:t xml:space="preserve"> doğal afetler ile yüz yüze kalırken, jeopolitik konumu sebebiyle de KBRN kazaları, göç gibi insan kaynaklı afetlerle mücadele etmek zorunda kalan bir ülkedir. Ani ve öngörülemeyen bu afetler toplumsal ve ekonomik yıkımlara neden olmaktadır. AFAD bu afetlerle mücadelede etkin rol almaktadır. Bu mücadelede başarılı olmasının </w:t>
      </w:r>
      <w:r w:rsidR="00602D5F">
        <w:rPr>
          <w:rFonts w:ascii="Times New Roman" w:eastAsia="Times New Roman" w:hAnsi="Times New Roman" w:cs="Times New Roman"/>
          <w:color w:val="000000"/>
          <w:sz w:val="24"/>
          <w:szCs w:val="24"/>
          <w:lang w:eastAsia="tr-TR"/>
        </w:rPr>
        <w:t>arkasında</w:t>
      </w:r>
      <w:r w:rsidRPr="00FB5F57">
        <w:rPr>
          <w:rFonts w:ascii="Times New Roman" w:eastAsia="Times New Roman" w:hAnsi="Times New Roman" w:cs="Times New Roman"/>
          <w:color w:val="000000"/>
          <w:sz w:val="24"/>
          <w:szCs w:val="24"/>
          <w:lang w:eastAsia="tr-TR"/>
        </w:rPr>
        <w:t xml:space="preserve"> özveri</w:t>
      </w:r>
      <w:r w:rsidR="00602D5F">
        <w:rPr>
          <w:rFonts w:ascii="Times New Roman" w:eastAsia="Times New Roman" w:hAnsi="Times New Roman" w:cs="Times New Roman"/>
          <w:color w:val="000000"/>
          <w:sz w:val="24"/>
          <w:szCs w:val="24"/>
          <w:lang w:eastAsia="tr-TR"/>
        </w:rPr>
        <w:t>yle</w:t>
      </w:r>
      <w:r w:rsidRPr="00FB5F57">
        <w:rPr>
          <w:rFonts w:ascii="Times New Roman" w:eastAsia="Times New Roman" w:hAnsi="Times New Roman" w:cs="Times New Roman"/>
          <w:color w:val="000000"/>
          <w:sz w:val="24"/>
          <w:szCs w:val="24"/>
          <w:lang w:eastAsia="tr-TR"/>
        </w:rPr>
        <w:t xml:space="preserve"> çalışan AFAD personelleri bulunmaktadır.</w:t>
      </w:r>
    </w:p>
    <w:p w:rsidR="00282EF7" w:rsidRDefault="00FB5F57" w:rsidP="000138F6">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FB5F57">
        <w:rPr>
          <w:rFonts w:ascii="Times New Roman" w:eastAsia="Times New Roman" w:hAnsi="Times New Roman" w:cs="Times New Roman"/>
          <w:color w:val="000000"/>
          <w:sz w:val="24"/>
          <w:szCs w:val="24"/>
          <w:lang w:eastAsia="tr-TR"/>
        </w:rPr>
        <w:t xml:space="preserve">Kamu </w:t>
      </w:r>
      <w:r w:rsidR="003D7FE5">
        <w:rPr>
          <w:rFonts w:ascii="Times New Roman" w:eastAsia="Times New Roman" w:hAnsi="Times New Roman" w:cs="Times New Roman"/>
          <w:color w:val="000000"/>
          <w:sz w:val="24"/>
          <w:szCs w:val="24"/>
          <w:lang w:eastAsia="tr-TR"/>
        </w:rPr>
        <w:t>örgütlerinin</w:t>
      </w:r>
      <w:r w:rsidRPr="00FB5F57">
        <w:rPr>
          <w:rFonts w:ascii="Times New Roman" w:eastAsia="Times New Roman" w:hAnsi="Times New Roman" w:cs="Times New Roman"/>
          <w:color w:val="000000"/>
          <w:sz w:val="24"/>
          <w:szCs w:val="24"/>
          <w:lang w:eastAsia="tr-TR"/>
        </w:rPr>
        <w:t xml:space="preserve"> </w:t>
      </w:r>
      <w:r w:rsidR="003D7FE5">
        <w:rPr>
          <w:rFonts w:ascii="Times New Roman" w:eastAsia="Times New Roman" w:hAnsi="Times New Roman" w:cs="Times New Roman"/>
          <w:color w:val="000000"/>
          <w:sz w:val="24"/>
          <w:szCs w:val="24"/>
          <w:lang w:eastAsia="tr-TR"/>
        </w:rPr>
        <w:t>hizmet kalitesi yüksek faaliyetlerde bulunabilmeleri</w:t>
      </w:r>
      <w:r w:rsidRPr="00FB5F57">
        <w:rPr>
          <w:rFonts w:ascii="Times New Roman" w:eastAsia="Times New Roman" w:hAnsi="Times New Roman" w:cs="Times New Roman"/>
          <w:color w:val="000000"/>
          <w:sz w:val="24"/>
          <w:szCs w:val="24"/>
          <w:lang w:eastAsia="tr-TR"/>
        </w:rPr>
        <w:t xml:space="preserve"> yeniliklere açık ol</w:t>
      </w:r>
      <w:r w:rsidR="003D7FE5">
        <w:rPr>
          <w:rFonts w:ascii="Times New Roman" w:eastAsia="Times New Roman" w:hAnsi="Times New Roman" w:cs="Times New Roman"/>
          <w:color w:val="000000"/>
          <w:sz w:val="24"/>
          <w:szCs w:val="24"/>
          <w:lang w:eastAsia="tr-TR"/>
        </w:rPr>
        <w:t>malarına ve</w:t>
      </w:r>
      <w:r w:rsidRPr="00FB5F57">
        <w:rPr>
          <w:rFonts w:ascii="Times New Roman" w:eastAsia="Times New Roman" w:hAnsi="Times New Roman" w:cs="Times New Roman"/>
          <w:color w:val="000000"/>
          <w:sz w:val="24"/>
          <w:szCs w:val="24"/>
          <w:lang w:eastAsia="tr-TR"/>
        </w:rPr>
        <w:t xml:space="preserve"> teknolojik gelişmeleri takip etmelerine bağlıdır. Yaşanan değişimler </w:t>
      </w:r>
      <w:r w:rsidR="003D7FE5">
        <w:rPr>
          <w:rFonts w:ascii="Times New Roman" w:eastAsia="Times New Roman" w:hAnsi="Times New Roman" w:cs="Times New Roman"/>
          <w:color w:val="000000"/>
          <w:sz w:val="24"/>
          <w:szCs w:val="24"/>
          <w:lang w:eastAsia="tr-TR"/>
        </w:rPr>
        <w:t>örgütleri</w:t>
      </w:r>
      <w:r w:rsidRPr="00FB5F57">
        <w:rPr>
          <w:rFonts w:ascii="Times New Roman" w:eastAsia="Times New Roman" w:hAnsi="Times New Roman" w:cs="Times New Roman"/>
          <w:color w:val="000000"/>
          <w:sz w:val="24"/>
          <w:szCs w:val="24"/>
          <w:lang w:eastAsia="tr-TR"/>
        </w:rPr>
        <w:t xml:space="preserve"> maddi </w:t>
      </w:r>
      <w:r w:rsidR="003D7FE5">
        <w:rPr>
          <w:rFonts w:ascii="Times New Roman" w:eastAsia="Times New Roman" w:hAnsi="Times New Roman" w:cs="Times New Roman"/>
          <w:color w:val="000000"/>
          <w:sz w:val="24"/>
          <w:szCs w:val="24"/>
          <w:lang w:eastAsia="tr-TR"/>
        </w:rPr>
        <w:t xml:space="preserve">ve </w:t>
      </w:r>
      <w:r w:rsidRPr="00FB5F57">
        <w:rPr>
          <w:rFonts w:ascii="Times New Roman" w:eastAsia="Times New Roman" w:hAnsi="Times New Roman" w:cs="Times New Roman"/>
          <w:color w:val="000000"/>
          <w:sz w:val="24"/>
          <w:szCs w:val="24"/>
          <w:lang w:eastAsia="tr-TR"/>
        </w:rPr>
        <w:t xml:space="preserve">manevi sıkıntılara </w:t>
      </w:r>
      <w:r w:rsidR="003D7FE5">
        <w:rPr>
          <w:rFonts w:ascii="Times New Roman" w:eastAsia="Times New Roman" w:hAnsi="Times New Roman" w:cs="Times New Roman"/>
          <w:color w:val="000000"/>
          <w:sz w:val="24"/>
          <w:szCs w:val="24"/>
          <w:lang w:eastAsia="tr-TR"/>
        </w:rPr>
        <w:t>sokabilmektedir</w:t>
      </w:r>
      <w:r w:rsidRPr="00FB5F57">
        <w:rPr>
          <w:rFonts w:ascii="Times New Roman" w:eastAsia="Times New Roman" w:hAnsi="Times New Roman" w:cs="Times New Roman"/>
          <w:color w:val="000000"/>
          <w:sz w:val="24"/>
          <w:szCs w:val="24"/>
          <w:lang w:eastAsia="tr-TR"/>
        </w:rPr>
        <w:t>. Bu değişim ve sıkıntılarla baş etme büyük ölçüde insan kaynaklarıyla üstesinden gelinmektedir. Dolay</w:t>
      </w:r>
      <w:r w:rsidR="00454C1D">
        <w:rPr>
          <w:rFonts w:ascii="Times New Roman" w:eastAsia="Times New Roman" w:hAnsi="Times New Roman" w:cs="Times New Roman"/>
          <w:color w:val="000000"/>
          <w:sz w:val="24"/>
          <w:szCs w:val="24"/>
          <w:lang w:eastAsia="tr-TR"/>
        </w:rPr>
        <w:t>ı</w:t>
      </w:r>
      <w:r w:rsidRPr="00FB5F57">
        <w:rPr>
          <w:rFonts w:ascii="Times New Roman" w:eastAsia="Times New Roman" w:hAnsi="Times New Roman" w:cs="Times New Roman"/>
          <w:color w:val="000000"/>
          <w:sz w:val="24"/>
          <w:szCs w:val="24"/>
          <w:lang w:eastAsia="tr-TR"/>
        </w:rPr>
        <w:t xml:space="preserve">sıyla kurumun etkin ve verimli çalışmasının sürdürülebilir olması için insan kaynaklarının önemli bir yere sahip olduğu </w:t>
      </w:r>
      <w:r w:rsidR="003D7FE5">
        <w:rPr>
          <w:rFonts w:ascii="Times New Roman" w:eastAsia="Times New Roman" w:hAnsi="Times New Roman" w:cs="Times New Roman"/>
          <w:color w:val="000000"/>
          <w:sz w:val="24"/>
          <w:szCs w:val="24"/>
          <w:lang w:eastAsia="tr-TR"/>
        </w:rPr>
        <w:t>söylenebili</w:t>
      </w:r>
      <w:r w:rsidRPr="00FB5F57">
        <w:rPr>
          <w:rFonts w:ascii="Times New Roman" w:eastAsia="Times New Roman" w:hAnsi="Times New Roman" w:cs="Times New Roman"/>
          <w:color w:val="000000"/>
          <w:sz w:val="24"/>
          <w:szCs w:val="24"/>
          <w:lang w:eastAsia="tr-TR"/>
        </w:rPr>
        <w:t>r. Yöneticilerin çalışanl</w:t>
      </w:r>
      <w:r w:rsidR="003D7FE5">
        <w:rPr>
          <w:rFonts w:ascii="Times New Roman" w:eastAsia="Times New Roman" w:hAnsi="Times New Roman" w:cs="Times New Roman"/>
          <w:color w:val="000000"/>
          <w:sz w:val="24"/>
          <w:szCs w:val="24"/>
          <w:lang w:eastAsia="tr-TR"/>
        </w:rPr>
        <w:t xml:space="preserve">arının </w:t>
      </w:r>
      <w:proofErr w:type="gramStart"/>
      <w:r w:rsidR="003D7FE5">
        <w:rPr>
          <w:rFonts w:ascii="Times New Roman" w:eastAsia="Times New Roman" w:hAnsi="Times New Roman" w:cs="Times New Roman"/>
          <w:color w:val="000000"/>
          <w:sz w:val="24"/>
          <w:szCs w:val="24"/>
          <w:lang w:eastAsia="tr-TR"/>
        </w:rPr>
        <w:t>motivasyonu</w:t>
      </w:r>
      <w:proofErr w:type="gramEnd"/>
      <w:r w:rsidR="003D7FE5">
        <w:rPr>
          <w:rFonts w:ascii="Times New Roman" w:eastAsia="Times New Roman" w:hAnsi="Times New Roman" w:cs="Times New Roman"/>
          <w:color w:val="000000"/>
          <w:sz w:val="24"/>
          <w:szCs w:val="24"/>
          <w:lang w:eastAsia="tr-TR"/>
        </w:rPr>
        <w:t xml:space="preserve"> ve mutluluğu üzerinde dur</w:t>
      </w:r>
      <w:r w:rsidRPr="00FB5F57">
        <w:rPr>
          <w:rFonts w:ascii="Times New Roman" w:eastAsia="Times New Roman" w:hAnsi="Times New Roman" w:cs="Times New Roman"/>
          <w:color w:val="000000"/>
          <w:sz w:val="24"/>
          <w:szCs w:val="24"/>
          <w:lang w:eastAsia="tr-TR"/>
        </w:rPr>
        <w:t>ması gerektiğinin bilincinde olması gerek</w:t>
      </w:r>
      <w:r w:rsidR="003D7FE5">
        <w:rPr>
          <w:rFonts w:ascii="Times New Roman" w:eastAsia="Times New Roman" w:hAnsi="Times New Roman" w:cs="Times New Roman"/>
          <w:color w:val="000000"/>
          <w:sz w:val="24"/>
          <w:szCs w:val="24"/>
          <w:lang w:eastAsia="tr-TR"/>
        </w:rPr>
        <w:t>i</w:t>
      </w:r>
      <w:r w:rsidRPr="00FB5F57">
        <w:rPr>
          <w:rFonts w:ascii="Times New Roman" w:eastAsia="Times New Roman" w:hAnsi="Times New Roman" w:cs="Times New Roman"/>
          <w:color w:val="000000"/>
          <w:sz w:val="24"/>
          <w:szCs w:val="24"/>
          <w:lang w:eastAsia="tr-TR"/>
        </w:rPr>
        <w:t>r. Her çalışan yaptığı işten doyum almak istemektedir. Bu da insan kaynaklarını etkili kullanarak personellerin mutluluğunu ve verimini artırarak mümkün olabilmektedir. Çalışanlar bir konu hakkındaki görüş ve düşüncelerini özgürce paylaşabildikleri ortamda doyumu ve verimini artacağı düşünülmektedir. Çalışanların sessiz kaldıkları bir ortam da ise doyumun azalmasını</w:t>
      </w:r>
      <w:r w:rsidR="00454C1D">
        <w:rPr>
          <w:rFonts w:ascii="Times New Roman" w:eastAsia="Times New Roman" w:hAnsi="Times New Roman" w:cs="Times New Roman"/>
          <w:color w:val="000000"/>
          <w:sz w:val="24"/>
          <w:szCs w:val="24"/>
          <w:lang w:eastAsia="tr-TR"/>
        </w:rPr>
        <w:t>n</w:t>
      </w:r>
      <w:r w:rsidRPr="00FB5F57">
        <w:rPr>
          <w:rFonts w:ascii="Times New Roman" w:eastAsia="Times New Roman" w:hAnsi="Times New Roman" w:cs="Times New Roman"/>
          <w:color w:val="000000"/>
          <w:sz w:val="24"/>
          <w:szCs w:val="24"/>
          <w:lang w:eastAsia="tr-TR"/>
        </w:rPr>
        <w:t xml:space="preserve"> yanı sıra günümüzde stresli çalışma koşulları neticesinde görülen tükenmişlik </w:t>
      </w:r>
      <w:proofErr w:type="gramStart"/>
      <w:r w:rsidRPr="00FB5F57">
        <w:rPr>
          <w:rFonts w:ascii="Times New Roman" w:eastAsia="Times New Roman" w:hAnsi="Times New Roman" w:cs="Times New Roman"/>
          <w:color w:val="000000"/>
          <w:sz w:val="24"/>
          <w:szCs w:val="24"/>
          <w:lang w:eastAsia="tr-TR"/>
        </w:rPr>
        <w:t>sendromuna</w:t>
      </w:r>
      <w:proofErr w:type="gramEnd"/>
      <w:r w:rsidRPr="00FB5F57">
        <w:rPr>
          <w:rFonts w:ascii="Times New Roman" w:eastAsia="Times New Roman" w:hAnsi="Times New Roman" w:cs="Times New Roman"/>
          <w:color w:val="000000"/>
          <w:sz w:val="24"/>
          <w:szCs w:val="24"/>
          <w:lang w:eastAsia="tr-TR"/>
        </w:rPr>
        <w:t xml:space="preserve"> da yakalanması mümkündür. Çalışanların iş doyumunun azalması, kurum içersinde sessizliği tercih etmesi ve sonuç olarak tükenmesi bu personellerin verimi azaltacaktır. Bu durum ise kurumda maddi manevi kayıplara neden olacaktır. </w:t>
      </w:r>
    </w:p>
    <w:p w:rsidR="00FB5F57" w:rsidRPr="00FB5F57" w:rsidRDefault="00FB5F57" w:rsidP="000138F6">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FB5F57">
        <w:rPr>
          <w:rFonts w:ascii="Times New Roman" w:eastAsia="Times New Roman" w:hAnsi="Times New Roman" w:cs="Times New Roman"/>
          <w:color w:val="000000"/>
          <w:sz w:val="24"/>
          <w:szCs w:val="24"/>
          <w:lang w:eastAsia="tr-TR"/>
        </w:rPr>
        <w:t>Bu kapsamda</w:t>
      </w:r>
      <w:r w:rsidR="00282EF7">
        <w:rPr>
          <w:rFonts w:ascii="Times New Roman" w:eastAsia="Times New Roman" w:hAnsi="Times New Roman" w:cs="Times New Roman"/>
          <w:color w:val="000000"/>
          <w:sz w:val="24"/>
          <w:szCs w:val="24"/>
          <w:lang w:eastAsia="tr-TR"/>
        </w:rPr>
        <w:t xml:space="preserve"> bu tez çalışmasında </w:t>
      </w:r>
      <w:r w:rsidRPr="00FB5F57">
        <w:rPr>
          <w:rFonts w:ascii="Times New Roman" w:eastAsia="Times New Roman" w:hAnsi="Times New Roman" w:cs="Times New Roman"/>
          <w:color w:val="000000"/>
          <w:sz w:val="24"/>
          <w:szCs w:val="24"/>
          <w:lang w:eastAsia="tr-TR"/>
        </w:rPr>
        <w:t xml:space="preserve">faktör analizleriyle AFAD çalışanlarının iş doyumu, örgütsel sessizlik ve tükenmişlik düzeyleri belirlenmiş, fark testleriyle bu faktörler ile çalışanların </w:t>
      </w:r>
      <w:proofErr w:type="spellStart"/>
      <w:r w:rsidRPr="00FB5F57">
        <w:rPr>
          <w:rFonts w:ascii="Times New Roman" w:eastAsia="Times New Roman" w:hAnsi="Times New Roman" w:cs="Times New Roman"/>
          <w:color w:val="000000"/>
          <w:sz w:val="24"/>
          <w:szCs w:val="24"/>
          <w:lang w:eastAsia="tr-TR"/>
        </w:rPr>
        <w:t>sosyo</w:t>
      </w:r>
      <w:proofErr w:type="spellEnd"/>
      <w:r w:rsidRPr="00FB5F57">
        <w:rPr>
          <w:rFonts w:ascii="Times New Roman" w:eastAsia="Times New Roman" w:hAnsi="Times New Roman" w:cs="Times New Roman"/>
          <w:color w:val="000000"/>
          <w:sz w:val="24"/>
          <w:szCs w:val="24"/>
          <w:lang w:eastAsia="tr-TR"/>
        </w:rPr>
        <w:t xml:space="preserve"> demografik özellikleri arasındaki ilişkilerin incelenmesi ve </w:t>
      </w:r>
      <w:proofErr w:type="spellStart"/>
      <w:r w:rsidRPr="00FB5F57">
        <w:rPr>
          <w:rFonts w:ascii="Times New Roman" w:eastAsia="Times New Roman" w:hAnsi="Times New Roman" w:cs="Times New Roman"/>
          <w:color w:val="000000"/>
          <w:sz w:val="24"/>
          <w:szCs w:val="24"/>
          <w:lang w:eastAsia="tr-TR"/>
        </w:rPr>
        <w:t>mediatör</w:t>
      </w:r>
      <w:proofErr w:type="spellEnd"/>
      <w:r w:rsidRPr="00FB5F57">
        <w:rPr>
          <w:rFonts w:ascii="Times New Roman" w:eastAsia="Times New Roman" w:hAnsi="Times New Roman" w:cs="Times New Roman"/>
          <w:color w:val="000000"/>
          <w:sz w:val="24"/>
          <w:szCs w:val="24"/>
          <w:lang w:eastAsia="tr-TR"/>
        </w:rPr>
        <w:t xml:space="preserve"> aracılık modeli yardımıyla AFAD çalışanlarının iş doyumunun tükenmişlik düzeyleri üzerindeki etkisinde örgütsel sessizliğin aracılık rolü araştırılmıştır. Elde edilen bulgular ile uygulamaya, </w:t>
      </w:r>
      <w:proofErr w:type="spellStart"/>
      <w:r w:rsidRPr="00FB5F57">
        <w:rPr>
          <w:rFonts w:ascii="Times New Roman" w:eastAsia="Times New Roman" w:hAnsi="Times New Roman" w:cs="Times New Roman"/>
          <w:color w:val="000000"/>
          <w:sz w:val="24"/>
          <w:szCs w:val="24"/>
          <w:lang w:eastAsia="tr-TR"/>
        </w:rPr>
        <w:t>litaratüre</w:t>
      </w:r>
      <w:proofErr w:type="spellEnd"/>
      <w:r w:rsidRPr="00FB5F57">
        <w:rPr>
          <w:rFonts w:ascii="Times New Roman" w:eastAsia="Times New Roman" w:hAnsi="Times New Roman" w:cs="Times New Roman"/>
          <w:color w:val="000000"/>
          <w:sz w:val="24"/>
          <w:szCs w:val="24"/>
          <w:lang w:eastAsia="tr-TR"/>
        </w:rPr>
        <w:t xml:space="preserve"> ve politika geliştirmeye yönelik </w:t>
      </w:r>
      <w:r w:rsidR="00282EF7">
        <w:rPr>
          <w:rFonts w:ascii="Times New Roman" w:eastAsia="Times New Roman" w:hAnsi="Times New Roman" w:cs="Times New Roman"/>
          <w:color w:val="000000"/>
          <w:sz w:val="24"/>
          <w:szCs w:val="24"/>
          <w:lang w:eastAsia="tr-TR"/>
        </w:rPr>
        <w:t xml:space="preserve">bir takım </w:t>
      </w:r>
      <w:r w:rsidRPr="00FB5F57">
        <w:rPr>
          <w:rFonts w:ascii="Times New Roman" w:eastAsia="Times New Roman" w:hAnsi="Times New Roman" w:cs="Times New Roman"/>
          <w:color w:val="000000"/>
          <w:sz w:val="24"/>
          <w:szCs w:val="24"/>
          <w:lang w:eastAsia="tr-TR"/>
        </w:rPr>
        <w:lastRenderedPageBreak/>
        <w:t xml:space="preserve">öneriler geliştirilmiştir. </w:t>
      </w:r>
      <w:r w:rsidR="00282EF7">
        <w:rPr>
          <w:rFonts w:ascii="Times New Roman" w:eastAsia="Times New Roman" w:hAnsi="Times New Roman" w:cs="Times New Roman"/>
          <w:color w:val="000000"/>
          <w:sz w:val="24"/>
          <w:szCs w:val="24"/>
          <w:lang w:eastAsia="tr-TR"/>
        </w:rPr>
        <w:t xml:space="preserve">Araştırma, </w:t>
      </w:r>
      <w:r w:rsidRPr="00FB5F57">
        <w:rPr>
          <w:rFonts w:ascii="Times New Roman" w:eastAsia="Times New Roman" w:hAnsi="Times New Roman" w:cs="Times New Roman"/>
          <w:color w:val="000000"/>
          <w:sz w:val="24"/>
          <w:szCs w:val="24"/>
          <w:lang w:eastAsia="tr-TR"/>
        </w:rPr>
        <w:t xml:space="preserve">Türkiye İstatistik Kurumu’nun </w:t>
      </w:r>
      <w:proofErr w:type="gramStart"/>
      <w:r w:rsidRPr="00FB5F57">
        <w:rPr>
          <w:rFonts w:ascii="Times New Roman" w:eastAsia="Times New Roman" w:hAnsi="Times New Roman" w:cs="Times New Roman"/>
          <w:color w:val="000000"/>
          <w:sz w:val="24"/>
          <w:szCs w:val="24"/>
          <w:lang w:eastAsia="tr-TR"/>
        </w:rPr>
        <w:t>İstatistiki</w:t>
      </w:r>
      <w:proofErr w:type="gramEnd"/>
      <w:r w:rsidRPr="00FB5F57">
        <w:rPr>
          <w:rFonts w:ascii="Times New Roman" w:eastAsia="Times New Roman" w:hAnsi="Times New Roman" w:cs="Times New Roman"/>
          <w:color w:val="000000"/>
          <w:sz w:val="24"/>
          <w:szCs w:val="24"/>
          <w:lang w:eastAsia="tr-TR"/>
        </w:rPr>
        <w:t xml:space="preserve"> Bölge Birimleri Sınıflaması</w:t>
      </w:r>
      <w:r w:rsidR="00282EF7">
        <w:rPr>
          <w:rFonts w:ascii="Times New Roman" w:eastAsia="Times New Roman" w:hAnsi="Times New Roman" w:cs="Times New Roman"/>
          <w:color w:val="000000"/>
          <w:sz w:val="24"/>
          <w:szCs w:val="24"/>
          <w:lang w:eastAsia="tr-TR"/>
        </w:rPr>
        <w:t xml:space="preserve"> </w:t>
      </w:r>
      <w:r w:rsidRPr="00FB5F57">
        <w:rPr>
          <w:rFonts w:ascii="Times New Roman" w:eastAsia="Times New Roman" w:hAnsi="Times New Roman" w:cs="Times New Roman"/>
          <w:color w:val="000000"/>
          <w:sz w:val="24"/>
          <w:szCs w:val="24"/>
          <w:lang w:eastAsia="tr-TR"/>
        </w:rPr>
        <w:t>TRC1</w:t>
      </w:r>
      <w:r w:rsidR="00282EF7">
        <w:rPr>
          <w:rFonts w:ascii="Times New Roman" w:eastAsia="Times New Roman" w:hAnsi="Times New Roman" w:cs="Times New Roman"/>
          <w:color w:val="000000"/>
          <w:sz w:val="24"/>
          <w:szCs w:val="24"/>
          <w:lang w:eastAsia="tr-TR"/>
        </w:rPr>
        <w:t xml:space="preserve"> bölgesinde yer alan Gaziantep, Kilis ile </w:t>
      </w:r>
      <w:r w:rsidRPr="00FB5F57">
        <w:rPr>
          <w:rFonts w:ascii="Times New Roman" w:eastAsia="Times New Roman" w:hAnsi="Times New Roman" w:cs="Times New Roman"/>
          <w:color w:val="000000"/>
          <w:sz w:val="24"/>
          <w:szCs w:val="24"/>
          <w:lang w:eastAsia="tr-TR"/>
        </w:rPr>
        <w:t xml:space="preserve">Adıyaman </w:t>
      </w:r>
      <w:r w:rsidR="00282EF7">
        <w:rPr>
          <w:rFonts w:ascii="Times New Roman" w:eastAsia="Times New Roman" w:hAnsi="Times New Roman" w:cs="Times New Roman"/>
          <w:color w:val="000000"/>
          <w:sz w:val="24"/>
          <w:szCs w:val="24"/>
          <w:lang w:eastAsia="tr-TR"/>
        </w:rPr>
        <w:t xml:space="preserve">illerindeki </w:t>
      </w:r>
      <w:r w:rsidRPr="00FB5F57">
        <w:rPr>
          <w:rFonts w:ascii="Times New Roman" w:eastAsia="Times New Roman" w:hAnsi="Times New Roman" w:cs="Times New Roman"/>
          <w:color w:val="000000"/>
          <w:sz w:val="24"/>
          <w:szCs w:val="24"/>
          <w:lang w:eastAsia="tr-TR"/>
        </w:rPr>
        <w:t xml:space="preserve">Afet ve Acil Durum İl Müdürlüklerinde görev yapan personellerden yüz yüze görüşme yoluyla anket uygulanmıştır. Söz konusu anket 4 bölümden oluşmaktadır. Birinci bölümde Minnesota iş doyum ölçeği kullanılmış olup ölçek 20 sorudan oluşmaktadır. Anketin ikinci bölümde örgütsel sessizlik ölçeği kullanılmış olup </w:t>
      </w:r>
      <w:r w:rsidR="00282EF7">
        <w:rPr>
          <w:rFonts w:ascii="Times New Roman" w:eastAsia="Times New Roman" w:hAnsi="Times New Roman" w:cs="Times New Roman"/>
          <w:color w:val="000000"/>
          <w:sz w:val="24"/>
          <w:szCs w:val="24"/>
          <w:lang w:eastAsia="tr-TR"/>
        </w:rPr>
        <w:t xml:space="preserve">ölçek </w:t>
      </w:r>
      <w:r w:rsidRPr="00FB5F57">
        <w:rPr>
          <w:rFonts w:ascii="Times New Roman" w:eastAsia="Times New Roman" w:hAnsi="Times New Roman" w:cs="Times New Roman"/>
          <w:color w:val="000000"/>
          <w:sz w:val="24"/>
          <w:szCs w:val="24"/>
          <w:lang w:eastAsia="tr-TR"/>
        </w:rPr>
        <w:t xml:space="preserve">14 sorudan oluşmaktadır. Anketin üçüncü bölümünde tükenmişlik ölçeği kullanılmış olup </w:t>
      </w:r>
      <w:r w:rsidR="00282EF7">
        <w:rPr>
          <w:rFonts w:ascii="Times New Roman" w:eastAsia="Times New Roman" w:hAnsi="Times New Roman" w:cs="Times New Roman"/>
          <w:color w:val="000000"/>
          <w:sz w:val="24"/>
          <w:szCs w:val="24"/>
          <w:lang w:eastAsia="tr-TR"/>
        </w:rPr>
        <w:t xml:space="preserve">ölçek </w:t>
      </w:r>
      <w:r w:rsidRPr="00FB5F57">
        <w:rPr>
          <w:rFonts w:ascii="Times New Roman" w:eastAsia="Times New Roman" w:hAnsi="Times New Roman" w:cs="Times New Roman"/>
          <w:color w:val="000000"/>
          <w:sz w:val="24"/>
          <w:szCs w:val="24"/>
          <w:lang w:eastAsia="tr-TR"/>
        </w:rPr>
        <w:t xml:space="preserve">21 sorudan oluşmaktadır.  Anketin son bölümünde de </w:t>
      </w:r>
      <w:proofErr w:type="spellStart"/>
      <w:r w:rsidRPr="00FB5F57">
        <w:rPr>
          <w:rFonts w:ascii="Times New Roman" w:eastAsia="Times New Roman" w:hAnsi="Times New Roman" w:cs="Times New Roman"/>
          <w:color w:val="000000"/>
          <w:sz w:val="24"/>
          <w:szCs w:val="24"/>
          <w:lang w:eastAsia="tr-TR"/>
        </w:rPr>
        <w:t>sosyo</w:t>
      </w:r>
      <w:proofErr w:type="spellEnd"/>
      <w:r w:rsidRPr="00FB5F57">
        <w:rPr>
          <w:rFonts w:ascii="Times New Roman" w:eastAsia="Times New Roman" w:hAnsi="Times New Roman" w:cs="Times New Roman"/>
          <w:color w:val="000000"/>
          <w:sz w:val="24"/>
          <w:szCs w:val="24"/>
          <w:lang w:eastAsia="tr-TR"/>
        </w:rPr>
        <w:t xml:space="preserve">-demografik bilgilerle ilgili 12 soru sorulmuştur. Anket verileri frekans analizi, faktör analizi, t-test, </w:t>
      </w:r>
      <w:r w:rsidR="00282EF7">
        <w:rPr>
          <w:rFonts w:ascii="Times New Roman" w:eastAsia="Times New Roman" w:hAnsi="Times New Roman" w:cs="Times New Roman"/>
          <w:color w:val="000000"/>
          <w:sz w:val="24"/>
          <w:szCs w:val="24"/>
          <w:lang w:eastAsia="tr-TR"/>
        </w:rPr>
        <w:t>ANOVA</w:t>
      </w:r>
      <w:r w:rsidRPr="00FB5F57">
        <w:rPr>
          <w:rFonts w:ascii="Times New Roman" w:eastAsia="Times New Roman" w:hAnsi="Times New Roman" w:cs="Times New Roman"/>
          <w:color w:val="000000"/>
          <w:sz w:val="24"/>
          <w:szCs w:val="24"/>
          <w:lang w:eastAsia="tr-TR"/>
        </w:rPr>
        <w:t xml:space="preserve"> ve </w:t>
      </w:r>
      <w:r w:rsidR="00282EF7">
        <w:rPr>
          <w:rFonts w:ascii="Times New Roman" w:eastAsia="Times New Roman" w:hAnsi="Times New Roman" w:cs="Times New Roman"/>
          <w:color w:val="000000"/>
          <w:sz w:val="24"/>
          <w:szCs w:val="24"/>
          <w:lang w:eastAsia="tr-TR"/>
        </w:rPr>
        <w:t>regresyon analizi gibi farklı</w:t>
      </w:r>
      <w:r w:rsidRPr="00FB5F57">
        <w:rPr>
          <w:rFonts w:ascii="Times New Roman" w:eastAsia="Times New Roman" w:hAnsi="Times New Roman" w:cs="Times New Roman"/>
          <w:color w:val="000000"/>
          <w:sz w:val="24"/>
          <w:szCs w:val="24"/>
          <w:lang w:eastAsia="tr-TR"/>
        </w:rPr>
        <w:t xml:space="preserve"> istatistiksel yöntemler ile analiz edilmiştir.</w:t>
      </w:r>
    </w:p>
    <w:p w:rsidR="00FB5F57" w:rsidRPr="00FB5F57" w:rsidRDefault="00FB5F57" w:rsidP="000138F6">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FB5F57">
        <w:rPr>
          <w:rFonts w:ascii="Times New Roman" w:eastAsia="Times New Roman" w:hAnsi="Times New Roman" w:cs="Times New Roman"/>
          <w:color w:val="000000"/>
          <w:sz w:val="24"/>
          <w:szCs w:val="24"/>
          <w:lang w:eastAsia="tr-TR"/>
        </w:rPr>
        <w:t xml:space="preserve">AFAD kurum olarak hedeflerini gerçekleştirebilmesi için insan kaynaklarının önemi aşikârdır. Bunun farkında olarak çalışanlara verilen değerin artması gerekmektedir. Bundan dolayı çalışanlarının verimliliğine etki eden etmenler araştırma konusu olmuştur. Kurumun başarılı olması çalışanların başarılı olmasından kaynaklandığı tartışmasız bir gerçektir. Çalışanların işinden doyum alması, düşüncelerini ve fikirlerini özgürce ifade edebilmesi ve tükenmişlik yaşaması durumunda verdiği hizmet kalitesinde gözle görülür bir artış olacaktır. Bu hizmet kalitesinin artması kurum açısından maddi manevi kazançlara neden olmakla beraber kişinin sosyal hayatından da olumlu gelişmelere neden olmaktadır. Bu bağlamda çalışanların iş doyumu, örgütsel sessizliği ve tükenmişlik düzeylerinin bilinmesi gerekir. İş doyumsuzluğu, örgütsel sessizlik ve tükenmişliğin yaşanmaması için önleyici tedbirlerin geliştirilmesine </w:t>
      </w:r>
      <w:proofErr w:type="spellStart"/>
      <w:r w:rsidRPr="00FB5F57">
        <w:rPr>
          <w:rFonts w:ascii="Times New Roman" w:eastAsia="Times New Roman" w:hAnsi="Times New Roman" w:cs="Times New Roman"/>
          <w:color w:val="000000"/>
          <w:sz w:val="24"/>
          <w:szCs w:val="24"/>
          <w:lang w:eastAsia="tr-TR"/>
        </w:rPr>
        <w:t>farkındalık</w:t>
      </w:r>
      <w:proofErr w:type="spellEnd"/>
      <w:r w:rsidRPr="00FB5F57">
        <w:rPr>
          <w:rFonts w:ascii="Times New Roman" w:eastAsia="Times New Roman" w:hAnsi="Times New Roman" w:cs="Times New Roman"/>
          <w:color w:val="000000"/>
          <w:sz w:val="24"/>
          <w:szCs w:val="24"/>
          <w:lang w:eastAsia="tr-TR"/>
        </w:rPr>
        <w:t xml:space="preserve"> oluşturması açısından önem arz etmektedir.</w:t>
      </w:r>
    </w:p>
    <w:p w:rsidR="009E63CF" w:rsidRPr="000138F6" w:rsidRDefault="00FB5F57" w:rsidP="000138F6">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FB5F57">
        <w:rPr>
          <w:rFonts w:ascii="Times New Roman" w:eastAsia="Times New Roman" w:hAnsi="Times New Roman" w:cs="Times New Roman"/>
          <w:color w:val="000000"/>
          <w:sz w:val="24"/>
          <w:szCs w:val="24"/>
          <w:lang w:eastAsia="tr-TR"/>
        </w:rPr>
        <w:t>Çalışmanın birinci bölümünde; iş doyumu kapsamında tanım, iş doyumuna etki eden bireysel ve iş çevresiyle ilgili faktörler ve iş doyumu ile ilgili kuramlara değinilmiştir. Tükenmişlik kavramı kapsamında tükenmişliğin belirtileri, tükenmişlik modellerine, tükenmişliğe etki eden bireysel ve örgütsel kaynaklı faktörlere değinilmiştir. Örgütsel sessizlik kapsamında ise sessizlik türlerine ve sessizlik ile ilgili teorilere değilmiştir. İkinci bölümünde; iş doyumu, örgütsel sessizlik ve tükenmişlik üzerine yapılan araştırmalar incelenmiştir. Son bölümde ise iş doyumunun tükenmişlik düzeyi arasındaki ilişkide örgütsel sessizliğin aracılık rolü incelenmiştir.</w:t>
      </w:r>
    </w:p>
    <w:p w:rsidR="000138F6" w:rsidRDefault="000138F6" w:rsidP="00AE1488">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0138F6" w:rsidRDefault="000138F6"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230130" w:rsidRDefault="00230130"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3A0DCC" w:rsidRDefault="003A0DCC"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BİRİNCİ BÖLÜM</w:t>
      </w:r>
    </w:p>
    <w:p w:rsidR="000138F6" w:rsidRDefault="000138F6" w:rsidP="000138F6">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A9409A" w:rsidRDefault="000C4838" w:rsidP="000138F6">
      <w:pPr>
        <w:shd w:val="clear" w:color="auto" w:fill="FFFFFF"/>
        <w:spacing w:after="0" w:line="360" w:lineRule="auto"/>
        <w:ind w:left="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903593">
        <w:rPr>
          <w:rFonts w:ascii="Times New Roman" w:eastAsia="Times New Roman" w:hAnsi="Times New Roman" w:cs="Times New Roman"/>
          <w:b/>
          <w:color w:val="000000"/>
          <w:sz w:val="24"/>
          <w:szCs w:val="24"/>
          <w:lang w:eastAsia="tr-TR"/>
        </w:rPr>
        <w:t>.İŞ DOYUMU, ÖRGÜTSEL SESSİZLİK VE TÜKENMİŞLİK: KAVRAMSAL ÇERÇEVE</w:t>
      </w:r>
    </w:p>
    <w:p w:rsidR="00230130" w:rsidRPr="000C4838" w:rsidRDefault="00230130" w:rsidP="000138F6">
      <w:pPr>
        <w:shd w:val="clear" w:color="auto" w:fill="FFFFFF"/>
        <w:spacing w:after="0" w:line="360" w:lineRule="auto"/>
        <w:ind w:left="708"/>
        <w:jc w:val="both"/>
        <w:rPr>
          <w:rFonts w:ascii="Times New Roman" w:eastAsia="Times New Roman" w:hAnsi="Times New Roman" w:cs="Times New Roman"/>
          <w:b/>
          <w:color w:val="000000"/>
          <w:sz w:val="24"/>
          <w:szCs w:val="24"/>
          <w:lang w:eastAsia="tr-TR"/>
        </w:rPr>
      </w:pPr>
    </w:p>
    <w:p w:rsidR="00A9409A" w:rsidRPr="000C4838" w:rsidRDefault="000C4838" w:rsidP="000138F6">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0C4838">
        <w:rPr>
          <w:rFonts w:ascii="Times New Roman" w:eastAsia="Times New Roman" w:hAnsi="Times New Roman" w:cs="Times New Roman"/>
          <w:b/>
          <w:color w:val="000000"/>
          <w:sz w:val="24"/>
          <w:szCs w:val="24"/>
          <w:lang w:eastAsia="tr-TR"/>
        </w:rPr>
        <w:t>1</w:t>
      </w:r>
      <w:r w:rsidR="00DB46F1" w:rsidRPr="000C4838">
        <w:rPr>
          <w:rFonts w:ascii="Times New Roman" w:eastAsia="Times New Roman" w:hAnsi="Times New Roman" w:cs="Times New Roman"/>
          <w:b/>
          <w:color w:val="000000"/>
          <w:sz w:val="24"/>
          <w:szCs w:val="24"/>
          <w:lang w:eastAsia="tr-TR"/>
        </w:rPr>
        <w:t>.1.İş Doyumu</w:t>
      </w:r>
    </w:p>
    <w:p w:rsidR="00903593" w:rsidRDefault="00A9409A" w:rsidP="000138F6">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Sözcük anlam olarak iş, ‘</w:t>
      </w:r>
      <w:r w:rsidR="00F91D6A">
        <w:rPr>
          <w:rFonts w:ascii="Times New Roman" w:eastAsia="Times New Roman" w:hAnsi="Times New Roman" w:cs="Times New Roman"/>
          <w:color w:val="000000"/>
          <w:sz w:val="24"/>
          <w:szCs w:val="24"/>
          <w:lang w:eastAsia="tr-TR"/>
        </w:rPr>
        <w:t xml:space="preserve">kişinin </w:t>
      </w:r>
      <w:r w:rsidRPr="000C4838">
        <w:rPr>
          <w:rFonts w:ascii="Times New Roman" w:eastAsia="Times New Roman" w:hAnsi="Times New Roman" w:cs="Times New Roman"/>
          <w:color w:val="000000"/>
          <w:sz w:val="24"/>
          <w:szCs w:val="24"/>
          <w:lang w:eastAsia="tr-TR"/>
        </w:rPr>
        <w:t>geçim</w:t>
      </w:r>
      <w:r w:rsidR="00F91D6A">
        <w:rPr>
          <w:rFonts w:ascii="Times New Roman" w:eastAsia="Times New Roman" w:hAnsi="Times New Roman" w:cs="Times New Roman"/>
          <w:color w:val="000000"/>
          <w:sz w:val="24"/>
          <w:szCs w:val="24"/>
          <w:lang w:eastAsia="tr-TR"/>
        </w:rPr>
        <w:t>ini sağlaması amacıyla</w:t>
      </w:r>
      <w:r w:rsidRPr="000C4838">
        <w:rPr>
          <w:rFonts w:ascii="Times New Roman" w:eastAsia="Times New Roman" w:hAnsi="Times New Roman" w:cs="Times New Roman"/>
          <w:color w:val="000000"/>
          <w:sz w:val="24"/>
          <w:szCs w:val="24"/>
          <w:lang w:eastAsia="tr-TR"/>
        </w:rPr>
        <w:t xml:space="preserve"> alanda yapılan </w:t>
      </w:r>
      <w:r w:rsidR="00F91D6A">
        <w:rPr>
          <w:rFonts w:ascii="Times New Roman" w:eastAsia="Times New Roman" w:hAnsi="Times New Roman" w:cs="Times New Roman"/>
          <w:color w:val="000000"/>
          <w:sz w:val="24"/>
          <w:szCs w:val="24"/>
          <w:lang w:eastAsia="tr-TR"/>
        </w:rPr>
        <w:t>eylem</w:t>
      </w:r>
      <w:r w:rsidRPr="000C4838">
        <w:rPr>
          <w:rFonts w:ascii="Times New Roman" w:eastAsia="Times New Roman" w:hAnsi="Times New Roman" w:cs="Times New Roman"/>
          <w:color w:val="000000"/>
          <w:sz w:val="24"/>
          <w:szCs w:val="24"/>
          <w:lang w:eastAsia="tr-TR"/>
        </w:rPr>
        <w:t xml:space="preserve">, meslek’ doyum ise ‘Bazı istekleri giderme, </w:t>
      </w:r>
      <w:r w:rsidR="00D81189" w:rsidRPr="000C4838">
        <w:rPr>
          <w:rFonts w:ascii="Times New Roman" w:eastAsia="Times New Roman" w:hAnsi="Times New Roman" w:cs="Times New Roman"/>
          <w:color w:val="000000"/>
          <w:sz w:val="24"/>
          <w:szCs w:val="24"/>
          <w:lang w:eastAsia="tr-TR"/>
        </w:rPr>
        <w:t>tatmin, orgazm’dır</w:t>
      </w:r>
      <w:r w:rsidR="00903593">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(TDK, 2018).</w:t>
      </w:r>
      <w:r w:rsidR="00903593">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İş doyumu, 1920’li yıllarda</w:t>
      </w:r>
      <w:r w:rsidR="003B395E">
        <w:rPr>
          <w:rFonts w:ascii="Times New Roman" w:eastAsia="Times New Roman" w:hAnsi="Times New Roman" w:cs="Times New Roman"/>
          <w:color w:val="000000"/>
          <w:sz w:val="24"/>
          <w:szCs w:val="24"/>
          <w:lang w:eastAsia="tr-TR"/>
        </w:rPr>
        <w:t xml:space="preserve"> ilk defa</w:t>
      </w:r>
      <w:r w:rsidRPr="000C4838">
        <w:rPr>
          <w:rFonts w:ascii="Times New Roman" w:eastAsia="Times New Roman" w:hAnsi="Times New Roman" w:cs="Times New Roman"/>
          <w:color w:val="000000"/>
          <w:sz w:val="24"/>
          <w:szCs w:val="24"/>
          <w:lang w:eastAsia="tr-TR"/>
        </w:rPr>
        <w:t xml:space="preserve"> </w:t>
      </w:r>
      <w:r w:rsidR="003B395E">
        <w:rPr>
          <w:rFonts w:ascii="Times New Roman" w:eastAsia="Times New Roman" w:hAnsi="Times New Roman" w:cs="Times New Roman"/>
          <w:color w:val="000000"/>
          <w:sz w:val="24"/>
          <w:szCs w:val="24"/>
          <w:lang w:eastAsia="tr-TR"/>
        </w:rPr>
        <w:t>araştırılmaya</w:t>
      </w:r>
      <w:r w:rsidRPr="000C4838">
        <w:rPr>
          <w:rFonts w:ascii="Times New Roman" w:eastAsia="Times New Roman" w:hAnsi="Times New Roman" w:cs="Times New Roman"/>
          <w:color w:val="000000"/>
          <w:sz w:val="24"/>
          <w:szCs w:val="24"/>
          <w:lang w:eastAsia="tr-TR"/>
        </w:rPr>
        <w:t xml:space="preserve"> başlanmış, </w:t>
      </w:r>
      <w:r w:rsidR="003B395E">
        <w:rPr>
          <w:rFonts w:ascii="Times New Roman" w:eastAsia="Times New Roman" w:hAnsi="Times New Roman" w:cs="Times New Roman"/>
          <w:color w:val="000000"/>
          <w:sz w:val="24"/>
          <w:szCs w:val="24"/>
          <w:lang w:eastAsia="tr-TR"/>
        </w:rPr>
        <w:t>fakat iş doyumunun</w:t>
      </w:r>
      <w:r w:rsidRPr="000C4838">
        <w:rPr>
          <w:rFonts w:ascii="Times New Roman" w:eastAsia="Times New Roman" w:hAnsi="Times New Roman" w:cs="Times New Roman"/>
          <w:color w:val="000000"/>
          <w:sz w:val="24"/>
          <w:szCs w:val="24"/>
          <w:lang w:eastAsia="tr-TR"/>
        </w:rPr>
        <w:t xml:space="preserve"> önemi 1940’lı yıllarda </w:t>
      </w:r>
      <w:r w:rsidR="003B395E">
        <w:rPr>
          <w:rFonts w:ascii="Times New Roman" w:eastAsia="Times New Roman" w:hAnsi="Times New Roman" w:cs="Times New Roman"/>
          <w:color w:val="000000"/>
          <w:sz w:val="24"/>
          <w:szCs w:val="24"/>
          <w:lang w:eastAsia="tr-TR"/>
        </w:rPr>
        <w:t>kavranmıştır. İş hayatında, personeller tecrübe kazanmanın yanı sıra her gün farklı duyguları da yaşayabilmektedirler</w:t>
      </w:r>
      <w:r w:rsidR="009C7399">
        <w:rPr>
          <w:rFonts w:ascii="Times New Roman" w:eastAsia="Times New Roman" w:hAnsi="Times New Roman" w:cs="Times New Roman"/>
          <w:color w:val="000000"/>
          <w:sz w:val="24"/>
          <w:szCs w:val="24"/>
          <w:lang w:eastAsia="tr-TR"/>
        </w:rPr>
        <w:t xml:space="preserve"> </w:t>
      </w:r>
      <w:r w:rsidR="00EF4B22" w:rsidRPr="00EF4B22">
        <w:rPr>
          <w:rFonts w:ascii="Times New Roman" w:eastAsia="Times New Roman" w:hAnsi="Times New Roman" w:cs="Times New Roman"/>
          <w:color w:val="000000"/>
          <w:sz w:val="24"/>
          <w:szCs w:val="24"/>
          <w:lang w:eastAsia="tr-TR"/>
        </w:rPr>
        <w:t>(Eğinli, 2009: 36)</w:t>
      </w:r>
      <w:r w:rsidR="003B395E">
        <w:rPr>
          <w:rFonts w:ascii="Times New Roman" w:eastAsia="Times New Roman" w:hAnsi="Times New Roman" w:cs="Times New Roman"/>
          <w:color w:val="000000"/>
          <w:sz w:val="24"/>
          <w:szCs w:val="24"/>
          <w:lang w:eastAsia="tr-TR"/>
        </w:rPr>
        <w:t xml:space="preserve">. </w:t>
      </w:r>
      <w:r w:rsidR="00EF4B22">
        <w:rPr>
          <w:rFonts w:ascii="Times New Roman" w:eastAsia="Times New Roman" w:hAnsi="Times New Roman" w:cs="Times New Roman"/>
          <w:color w:val="000000"/>
          <w:sz w:val="24"/>
          <w:szCs w:val="24"/>
          <w:lang w:eastAsia="tr-TR"/>
        </w:rPr>
        <w:t>Personellerin iş doyumuna ulaşması kurumun amaçlarını gerçekleştirmesinde yardımcı olacaktır. İş doyumuna sahip personel iş yerinden pozitif davranışlar sergilemektedir. Bu durumun karşıtı ise iş doyumuna ulaşmamış personel nega</w:t>
      </w:r>
      <w:r w:rsidR="00A96EFC">
        <w:rPr>
          <w:rFonts w:ascii="Times New Roman" w:eastAsia="Times New Roman" w:hAnsi="Times New Roman" w:cs="Times New Roman"/>
          <w:color w:val="000000"/>
          <w:sz w:val="24"/>
          <w:szCs w:val="24"/>
          <w:lang w:eastAsia="tr-TR"/>
        </w:rPr>
        <w:t xml:space="preserve">tif davranışlar sergilemektedir </w:t>
      </w:r>
      <w:r w:rsidR="00EF4B22">
        <w:rPr>
          <w:rFonts w:ascii="Times New Roman" w:eastAsia="Times New Roman" w:hAnsi="Times New Roman" w:cs="Times New Roman"/>
          <w:color w:val="000000"/>
          <w:sz w:val="24"/>
          <w:szCs w:val="24"/>
          <w:lang w:eastAsia="tr-TR"/>
        </w:rPr>
        <w:t>(Barlı, 2005:</w:t>
      </w:r>
      <w:r w:rsidR="00E93800">
        <w:rPr>
          <w:rFonts w:ascii="Times New Roman" w:eastAsia="Times New Roman" w:hAnsi="Times New Roman" w:cs="Times New Roman"/>
          <w:color w:val="000000"/>
          <w:sz w:val="24"/>
          <w:szCs w:val="24"/>
          <w:lang w:eastAsia="tr-TR"/>
        </w:rPr>
        <w:t xml:space="preserve"> </w:t>
      </w:r>
      <w:r w:rsidR="00EF4B22">
        <w:rPr>
          <w:rFonts w:ascii="Times New Roman" w:eastAsia="Times New Roman" w:hAnsi="Times New Roman" w:cs="Times New Roman"/>
          <w:color w:val="000000"/>
          <w:sz w:val="24"/>
          <w:szCs w:val="24"/>
          <w:lang w:eastAsia="tr-TR"/>
        </w:rPr>
        <w:t>56)</w:t>
      </w:r>
      <w:r w:rsidR="00A96EFC">
        <w:rPr>
          <w:rFonts w:ascii="Times New Roman" w:eastAsia="Times New Roman" w:hAnsi="Times New Roman" w:cs="Times New Roman"/>
          <w:color w:val="000000"/>
          <w:sz w:val="24"/>
          <w:szCs w:val="24"/>
          <w:lang w:eastAsia="tr-TR"/>
        </w:rPr>
        <w:t>.</w:t>
      </w:r>
      <w:r w:rsidR="00903593">
        <w:rPr>
          <w:rFonts w:ascii="Times New Roman" w:eastAsia="Times New Roman" w:hAnsi="Times New Roman" w:cs="Times New Roman"/>
          <w:color w:val="000000"/>
          <w:sz w:val="24"/>
          <w:szCs w:val="24"/>
          <w:lang w:eastAsia="tr-TR"/>
        </w:rPr>
        <w:t xml:space="preserve"> </w:t>
      </w:r>
    </w:p>
    <w:p w:rsidR="00A9409A" w:rsidRPr="000C4838" w:rsidRDefault="00C87B32" w:rsidP="000138F6">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Günümüzde k</w:t>
      </w:r>
      <w:r w:rsidR="00EF4B22">
        <w:rPr>
          <w:rFonts w:ascii="Times New Roman" w:eastAsia="Times New Roman" w:hAnsi="Times New Roman" w:cs="Times New Roman"/>
          <w:color w:val="000000"/>
          <w:sz w:val="24"/>
          <w:szCs w:val="24"/>
          <w:lang w:eastAsia="tr-TR"/>
        </w:rPr>
        <w:t xml:space="preserve">urumlar yönetim ve örgüt yapılanmalarını </w:t>
      </w:r>
      <w:r>
        <w:rPr>
          <w:rFonts w:ascii="Times New Roman" w:eastAsia="Times New Roman" w:hAnsi="Times New Roman" w:cs="Times New Roman"/>
          <w:color w:val="000000"/>
          <w:sz w:val="24"/>
          <w:szCs w:val="24"/>
          <w:lang w:eastAsia="tr-TR"/>
        </w:rPr>
        <w:t xml:space="preserve">insan merkezli ve daha aktif hale getirmektedirler. Bundan dolayı kurumlar hedeflerine ulaşması için personelin güdülenmesi ve iş doyumu gibi kavramların öne çıktığı görülmektedir </w:t>
      </w:r>
      <w:r w:rsidR="00A9409A" w:rsidRPr="000C4838">
        <w:rPr>
          <w:rFonts w:ascii="Times New Roman" w:eastAsia="Times New Roman" w:hAnsi="Times New Roman" w:cs="Times New Roman"/>
          <w:color w:val="000000"/>
          <w:sz w:val="24"/>
          <w:szCs w:val="24"/>
          <w:lang w:eastAsia="tr-TR"/>
        </w:rPr>
        <w:t>(Özdemir, 2006:</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70)</w:t>
      </w:r>
      <w:r>
        <w:rPr>
          <w:rFonts w:ascii="Times New Roman" w:eastAsia="Times New Roman" w:hAnsi="Times New Roman" w:cs="Times New Roman"/>
          <w:color w:val="000000"/>
          <w:sz w:val="24"/>
          <w:szCs w:val="24"/>
          <w:lang w:eastAsia="tr-TR"/>
        </w:rPr>
        <w:t>.</w:t>
      </w:r>
      <w:r w:rsidR="00903593">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 xml:space="preserve">İş doyumu personelin yaptığı işine karşı geliştirdiği pozitif tutumlardır. Personelin işini sevmesi ve bundan dolayı mutlu olması </w:t>
      </w:r>
      <w:r w:rsidR="00267C28">
        <w:rPr>
          <w:rFonts w:ascii="Times New Roman" w:eastAsia="Times New Roman" w:hAnsi="Times New Roman" w:cs="Times New Roman"/>
          <w:color w:val="000000"/>
          <w:sz w:val="24"/>
          <w:szCs w:val="24"/>
          <w:lang w:eastAsia="tr-TR"/>
        </w:rPr>
        <w:t>iş doyumu ile alakalıdır. Çalışanın iş doyumuna sahip olması kurumdaki verimliliği de arttıracaktır</w:t>
      </w:r>
      <w:r w:rsidR="00903593">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w:t>
      </w:r>
      <w:proofErr w:type="spellStart"/>
      <w:r w:rsidR="00A9409A" w:rsidRPr="000C4838">
        <w:rPr>
          <w:rFonts w:ascii="Times New Roman" w:eastAsia="Times New Roman" w:hAnsi="Times New Roman" w:cs="Times New Roman"/>
          <w:color w:val="000000"/>
          <w:sz w:val="24"/>
          <w:szCs w:val="24"/>
          <w:lang w:eastAsia="tr-TR"/>
        </w:rPr>
        <w:t>Karcıoğlu</w:t>
      </w:r>
      <w:proofErr w:type="spellEnd"/>
      <w:r w:rsidR="00A9409A" w:rsidRPr="000C4838">
        <w:rPr>
          <w:rFonts w:ascii="Times New Roman" w:eastAsia="Times New Roman" w:hAnsi="Times New Roman" w:cs="Times New Roman"/>
          <w:color w:val="000000"/>
          <w:sz w:val="24"/>
          <w:szCs w:val="24"/>
          <w:lang w:eastAsia="tr-TR"/>
        </w:rPr>
        <w:t xml:space="preserve"> ve Akbaş, 2010:</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140)</w:t>
      </w:r>
      <w:r w:rsidR="00267C28">
        <w:rPr>
          <w:rFonts w:ascii="Times New Roman" w:eastAsia="Times New Roman" w:hAnsi="Times New Roman" w:cs="Times New Roman"/>
          <w:color w:val="000000"/>
          <w:sz w:val="24"/>
          <w:szCs w:val="24"/>
          <w:lang w:eastAsia="tr-TR"/>
        </w:rPr>
        <w:t>.</w:t>
      </w:r>
      <w:r w:rsidR="00903593">
        <w:rPr>
          <w:rFonts w:ascii="Times New Roman" w:eastAsia="Times New Roman" w:hAnsi="Times New Roman" w:cs="Times New Roman"/>
          <w:color w:val="000000"/>
          <w:sz w:val="24"/>
          <w:szCs w:val="24"/>
          <w:lang w:eastAsia="tr-TR"/>
        </w:rPr>
        <w:t xml:space="preserve"> </w:t>
      </w:r>
      <w:r w:rsidR="00267C28">
        <w:rPr>
          <w:rFonts w:ascii="Times New Roman" w:eastAsia="Times New Roman" w:hAnsi="Times New Roman" w:cs="Times New Roman"/>
          <w:color w:val="000000"/>
          <w:sz w:val="24"/>
          <w:szCs w:val="24"/>
          <w:lang w:eastAsia="tr-TR"/>
        </w:rPr>
        <w:t xml:space="preserve">Personelin yaptığı iş, onun toplum içerisindeki statüsünü, ailesi ve çevresine </w:t>
      </w:r>
      <w:r w:rsidR="00DC7234">
        <w:rPr>
          <w:rFonts w:ascii="Times New Roman" w:eastAsia="Times New Roman" w:hAnsi="Times New Roman" w:cs="Times New Roman"/>
          <w:color w:val="000000"/>
          <w:sz w:val="24"/>
          <w:szCs w:val="24"/>
          <w:lang w:eastAsia="tr-TR"/>
        </w:rPr>
        <w:t>yardımcı olabilmesini ve hayatından aldığı tadı belirler</w:t>
      </w:r>
      <w:r w:rsidR="008C26B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(Avcı,</w:t>
      </w:r>
      <w:r w:rsidR="00F11F8B">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2018:</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9)</w:t>
      </w:r>
      <w:r w:rsidR="00DC7234">
        <w:rPr>
          <w:rFonts w:ascii="Times New Roman" w:eastAsia="Times New Roman" w:hAnsi="Times New Roman" w:cs="Times New Roman"/>
          <w:color w:val="000000"/>
          <w:sz w:val="24"/>
          <w:szCs w:val="24"/>
          <w:lang w:eastAsia="tr-TR"/>
        </w:rPr>
        <w:t>.</w:t>
      </w:r>
      <w:r w:rsidR="00903593">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 xml:space="preserve">İş doyumu, </w:t>
      </w:r>
      <w:r w:rsidR="00DC7234">
        <w:rPr>
          <w:rFonts w:ascii="Times New Roman" w:eastAsia="Times New Roman" w:hAnsi="Times New Roman" w:cs="Times New Roman"/>
          <w:color w:val="000000"/>
          <w:sz w:val="24"/>
          <w:szCs w:val="24"/>
          <w:lang w:eastAsia="tr-TR"/>
        </w:rPr>
        <w:t>personelin yaptığı işten</w:t>
      </w:r>
      <w:r w:rsidR="00A9409A" w:rsidRPr="000C4838">
        <w:rPr>
          <w:rFonts w:ascii="Times New Roman" w:eastAsia="Times New Roman" w:hAnsi="Times New Roman" w:cs="Times New Roman"/>
          <w:color w:val="000000"/>
          <w:sz w:val="24"/>
          <w:szCs w:val="24"/>
          <w:lang w:eastAsia="tr-TR"/>
        </w:rPr>
        <w:t xml:space="preserve"> mutlu olması ve </w:t>
      </w:r>
      <w:r w:rsidR="00DC7234">
        <w:rPr>
          <w:rFonts w:ascii="Times New Roman" w:eastAsia="Times New Roman" w:hAnsi="Times New Roman" w:cs="Times New Roman"/>
          <w:color w:val="000000"/>
          <w:sz w:val="24"/>
          <w:szCs w:val="24"/>
          <w:lang w:eastAsia="tr-TR"/>
        </w:rPr>
        <w:t>doyum elde etmesi ile alakalı bir derecedir</w:t>
      </w:r>
      <w:r w:rsidR="00A9409A" w:rsidRPr="000C4838">
        <w:rPr>
          <w:rFonts w:ascii="Times New Roman" w:eastAsia="Times New Roman" w:hAnsi="Times New Roman" w:cs="Times New Roman"/>
          <w:color w:val="000000"/>
          <w:sz w:val="24"/>
          <w:szCs w:val="24"/>
          <w:lang w:eastAsia="tr-TR"/>
        </w:rPr>
        <w:t xml:space="preserve"> </w:t>
      </w:r>
      <w:proofErr w:type="gramStart"/>
      <w:r w:rsidR="00A9409A" w:rsidRPr="000C4838">
        <w:rPr>
          <w:rFonts w:ascii="Times New Roman" w:eastAsia="Times New Roman" w:hAnsi="Times New Roman" w:cs="Times New Roman"/>
          <w:color w:val="000000"/>
          <w:sz w:val="24"/>
          <w:szCs w:val="24"/>
          <w:lang w:eastAsia="tr-TR"/>
        </w:rPr>
        <w:t>(</w:t>
      </w:r>
      <w:proofErr w:type="spellStart"/>
      <w:proofErr w:type="gramEnd"/>
      <w:r w:rsidR="00A9409A" w:rsidRPr="000C4838">
        <w:rPr>
          <w:rFonts w:ascii="Times New Roman" w:eastAsia="Times New Roman" w:hAnsi="Times New Roman" w:cs="Times New Roman"/>
          <w:color w:val="000000"/>
          <w:sz w:val="24"/>
          <w:szCs w:val="24"/>
          <w:lang w:eastAsia="tr-TR"/>
        </w:rPr>
        <w:t>Hackman</w:t>
      </w:r>
      <w:proofErr w:type="spellEnd"/>
      <w:r w:rsidR="00A9409A" w:rsidRPr="000C4838">
        <w:rPr>
          <w:rFonts w:ascii="Times New Roman" w:eastAsia="Times New Roman" w:hAnsi="Times New Roman" w:cs="Times New Roman"/>
          <w:color w:val="000000"/>
          <w:sz w:val="24"/>
          <w:szCs w:val="24"/>
          <w:lang w:eastAsia="tr-TR"/>
        </w:rPr>
        <w:t xml:space="preserve"> ve </w:t>
      </w:r>
      <w:proofErr w:type="spellStart"/>
      <w:r w:rsidR="00A9409A" w:rsidRPr="000C4838">
        <w:rPr>
          <w:rFonts w:ascii="Times New Roman" w:eastAsia="Times New Roman" w:hAnsi="Times New Roman" w:cs="Times New Roman"/>
          <w:color w:val="000000"/>
          <w:sz w:val="24"/>
          <w:szCs w:val="24"/>
          <w:lang w:eastAsia="tr-TR"/>
        </w:rPr>
        <w:t>Ol</w:t>
      </w:r>
      <w:r w:rsidR="00DC7234">
        <w:rPr>
          <w:rFonts w:ascii="Times New Roman" w:eastAsia="Times New Roman" w:hAnsi="Times New Roman" w:cs="Times New Roman"/>
          <w:color w:val="000000"/>
          <w:sz w:val="24"/>
          <w:szCs w:val="24"/>
          <w:lang w:eastAsia="tr-TR"/>
        </w:rPr>
        <w:t>dham</w:t>
      </w:r>
      <w:proofErr w:type="spellEnd"/>
      <w:r w:rsidR="00DC7234">
        <w:rPr>
          <w:rFonts w:ascii="Times New Roman" w:eastAsia="Times New Roman" w:hAnsi="Times New Roman" w:cs="Times New Roman"/>
          <w:color w:val="000000"/>
          <w:sz w:val="24"/>
          <w:szCs w:val="24"/>
          <w:lang w:eastAsia="tr-TR"/>
        </w:rPr>
        <w:t>, 1975</w:t>
      </w:r>
      <w:r w:rsidR="00903593">
        <w:rPr>
          <w:rFonts w:ascii="Times New Roman" w:eastAsia="Times New Roman" w:hAnsi="Times New Roman" w:cs="Times New Roman"/>
          <w:color w:val="000000"/>
          <w:sz w:val="24"/>
          <w:szCs w:val="24"/>
          <w:lang w:eastAsia="tr-TR"/>
        </w:rPr>
        <w:t>’den</w:t>
      </w:r>
      <w:r w:rsidR="00DC7234">
        <w:rPr>
          <w:rFonts w:ascii="Times New Roman" w:eastAsia="Times New Roman" w:hAnsi="Times New Roman" w:cs="Times New Roman"/>
          <w:color w:val="000000"/>
          <w:sz w:val="24"/>
          <w:szCs w:val="24"/>
          <w:lang w:eastAsia="tr-TR"/>
        </w:rPr>
        <w:t xml:space="preserve"> </w:t>
      </w:r>
      <w:proofErr w:type="spellStart"/>
      <w:r w:rsidR="00DC7234">
        <w:rPr>
          <w:rFonts w:ascii="Times New Roman" w:eastAsia="Times New Roman" w:hAnsi="Times New Roman" w:cs="Times New Roman"/>
          <w:color w:val="000000"/>
          <w:sz w:val="24"/>
          <w:szCs w:val="24"/>
          <w:lang w:eastAsia="tr-TR"/>
        </w:rPr>
        <w:t>akt</w:t>
      </w:r>
      <w:proofErr w:type="spellEnd"/>
      <w:r w:rsidR="00DC7234">
        <w:rPr>
          <w:rFonts w:ascii="Times New Roman" w:eastAsia="Times New Roman" w:hAnsi="Times New Roman" w:cs="Times New Roman"/>
          <w:color w:val="000000"/>
          <w:sz w:val="24"/>
          <w:szCs w:val="24"/>
          <w:lang w:eastAsia="tr-TR"/>
        </w:rPr>
        <w:t>. Yılmaz, 2012:</w:t>
      </w:r>
      <w:r w:rsidR="00E93800">
        <w:rPr>
          <w:rFonts w:ascii="Times New Roman" w:eastAsia="Times New Roman" w:hAnsi="Times New Roman" w:cs="Times New Roman"/>
          <w:color w:val="000000"/>
          <w:sz w:val="24"/>
          <w:szCs w:val="24"/>
          <w:lang w:eastAsia="tr-TR"/>
        </w:rPr>
        <w:t xml:space="preserve"> </w:t>
      </w:r>
      <w:r w:rsidR="00DC7234">
        <w:rPr>
          <w:rFonts w:ascii="Times New Roman" w:eastAsia="Times New Roman" w:hAnsi="Times New Roman" w:cs="Times New Roman"/>
          <w:color w:val="000000"/>
          <w:sz w:val="24"/>
          <w:szCs w:val="24"/>
          <w:lang w:eastAsia="tr-TR"/>
        </w:rPr>
        <w:t>3</w:t>
      </w:r>
      <w:proofErr w:type="gramStart"/>
      <w:r w:rsidR="00DC7234">
        <w:rPr>
          <w:rFonts w:ascii="Times New Roman" w:eastAsia="Times New Roman" w:hAnsi="Times New Roman" w:cs="Times New Roman"/>
          <w:color w:val="000000"/>
          <w:sz w:val="24"/>
          <w:szCs w:val="24"/>
          <w:lang w:eastAsia="tr-TR"/>
        </w:rPr>
        <w:t>)</w:t>
      </w:r>
      <w:proofErr w:type="gramEnd"/>
      <w:r w:rsidR="00DC7234">
        <w:rPr>
          <w:rFonts w:ascii="Times New Roman" w:eastAsia="Times New Roman" w:hAnsi="Times New Roman" w:cs="Times New Roman"/>
          <w:color w:val="000000"/>
          <w:sz w:val="24"/>
          <w:szCs w:val="24"/>
          <w:lang w:eastAsia="tr-TR"/>
        </w:rPr>
        <w:t>.</w:t>
      </w:r>
    </w:p>
    <w:p w:rsidR="00903593" w:rsidRDefault="00A9409A" w:rsidP="005034C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Genel olarak iş doyumu; işi yapan kişilerin çalıştığı kurumdan, yaptığı işten memnun olma durumudur. İş doyumu olan kişinin verimliliği ve performansı da artmaktadır. Buna bağlı olarak; işletmenin de verimliliği artacağından, iş doyumu hem kurum için hem de çalışan için önemli bir durumdur</w:t>
      </w:r>
      <w:r w:rsidR="00903593">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(Çukur, 2017:</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35)</w:t>
      </w:r>
      <w:r w:rsidR="00903593">
        <w:rPr>
          <w:rFonts w:ascii="Times New Roman" w:eastAsia="Times New Roman" w:hAnsi="Times New Roman" w:cs="Times New Roman"/>
          <w:color w:val="000000"/>
          <w:sz w:val="24"/>
          <w:szCs w:val="24"/>
          <w:lang w:eastAsia="tr-TR"/>
        </w:rPr>
        <w:t>.</w:t>
      </w:r>
    </w:p>
    <w:p w:rsidR="000138F6" w:rsidRDefault="000138F6" w:rsidP="005034C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
    <w:p w:rsidR="00A9409A" w:rsidRPr="000C4838" w:rsidRDefault="000C4838" w:rsidP="005034C0">
      <w:pPr>
        <w:shd w:val="clear" w:color="auto" w:fill="FFFFFF"/>
        <w:spacing w:after="0" w:line="360" w:lineRule="auto"/>
        <w:ind w:firstLine="709"/>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lastRenderedPageBreak/>
        <w:t>1</w:t>
      </w:r>
      <w:r w:rsidR="00A9409A" w:rsidRPr="000C4838">
        <w:rPr>
          <w:rFonts w:ascii="Times New Roman" w:eastAsia="Times New Roman" w:hAnsi="Times New Roman" w:cs="Times New Roman"/>
          <w:b/>
          <w:color w:val="000000"/>
          <w:sz w:val="24"/>
          <w:szCs w:val="24"/>
          <w:lang w:eastAsia="tr-TR"/>
        </w:rPr>
        <w:t>.</w:t>
      </w:r>
      <w:r w:rsidR="00A6268C" w:rsidRPr="000C4838">
        <w:rPr>
          <w:rFonts w:ascii="Times New Roman" w:eastAsia="Times New Roman" w:hAnsi="Times New Roman" w:cs="Times New Roman"/>
          <w:b/>
          <w:color w:val="000000"/>
          <w:sz w:val="24"/>
          <w:szCs w:val="24"/>
          <w:lang w:eastAsia="tr-TR"/>
        </w:rPr>
        <w:t>1.1.</w:t>
      </w:r>
      <w:r w:rsidR="00A9409A" w:rsidRPr="000C4838">
        <w:rPr>
          <w:rFonts w:ascii="Times New Roman" w:eastAsia="Times New Roman" w:hAnsi="Times New Roman" w:cs="Times New Roman"/>
          <w:b/>
          <w:color w:val="000000"/>
          <w:sz w:val="24"/>
          <w:szCs w:val="24"/>
          <w:lang w:eastAsia="tr-TR"/>
        </w:rPr>
        <w:t>İş</w:t>
      </w:r>
      <w:r w:rsidR="00125DE4">
        <w:rPr>
          <w:rFonts w:ascii="Times New Roman" w:eastAsia="Times New Roman" w:hAnsi="Times New Roman" w:cs="Times New Roman"/>
          <w:b/>
          <w:color w:val="000000"/>
          <w:sz w:val="24"/>
          <w:szCs w:val="24"/>
          <w:lang w:eastAsia="tr-TR"/>
        </w:rPr>
        <w:t xml:space="preserve"> Doyumuna Etkileyen Etmenler</w:t>
      </w:r>
    </w:p>
    <w:p w:rsidR="00125DE4" w:rsidRDefault="00125DE4" w:rsidP="005034C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İş doyumunu etkileyen etmenleri bireysel etmenler ve iş çevresi ile ilgili etmenler olarak iki ana başlık altına incelenebilir. Bireysel etmenler; yaş, cinsiyet, eğitim düzeyi, statü ve medeni durum, iş çevresi ile ilgili etmenler ise ücret, terfi, çalışma grubu ve çalışma koşulları olarak sıralanabilir.</w:t>
      </w:r>
    </w:p>
    <w:p w:rsidR="005034C0" w:rsidRDefault="005034C0" w:rsidP="005034C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
    <w:p w:rsidR="00A9409A" w:rsidRPr="000C4838" w:rsidRDefault="000C4838"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A6268C" w:rsidRPr="000C4838">
        <w:rPr>
          <w:rFonts w:ascii="Times New Roman" w:eastAsia="Times New Roman" w:hAnsi="Times New Roman" w:cs="Times New Roman"/>
          <w:b/>
          <w:color w:val="000000"/>
          <w:sz w:val="24"/>
          <w:szCs w:val="24"/>
          <w:lang w:eastAsia="tr-TR"/>
        </w:rPr>
        <w:t>.1.1</w:t>
      </w:r>
      <w:r w:rsidR="00A9409A" w:rsidRPr="000C4838">
        <w:rPr>
          <w:rFonts w:ascii="Times New Roman" w:eastAsia="Times New Roman" w:hAnsi="Times New Roman" w:cs="Times New Roman"/>
          <w:b/>
          <w:color w:val="000000"/>
          <w:sz w:val="24"/>
          <w:szCs w:val="24"/>
          <w:lang w:eastAsia="tr-TR"/>
        </w:rPr>
        <w:t xml:space="preserve">.1.Bireysel </w:t>
      </w:r>
      <w:r w:rsidR="00A96EFC">
        <w:rPr>
          <w:rFonts w:ascii="Times New Roman" w:eastAsia="Times New Roman" w:hAnsi="Times New Roman" w:cs="Times New Roman"/>
          <w:b/>
          <w:color w:val="000000"/>
          <w:sz w:val="24"/>
          <w:szCs w:val="24"/>
          <w:lang w:eastAsia="tr-TR"/>
        </w:rPr>
        <w:t>Etmenler</w:t>
      </w:r>
    </w:p>
    <w:p w:rsidR="00DB46F1" w:rsidRDefault="00A9409A"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Yaş</w:t>
      </w:r>
      <w:r w:rsidR="00903593" w:rsidRPr="00903593">
        <w:rPr>
          <w:rFonts w:ascii="Times New Roman" w:eastAsia="Times New Roman" w:hAnsi="Times New Roman" w:cs="Times New Roman"/>
          <w:i/>
          <w:color w:val="000000"/>
          <w:sz w:val="24"/>
          <w:szCs w:val="24"/>
          <w:lang w:eastAsia="tr-TR"/>
        </w:rPr>
        <w:t>:</w:t>
      </w:r>
      <w:r w:rsidR="00903593">
        <w:rPr>
          <w:rFonts w:ascii="Times New Roman" w:eastAsia="Times New Roman" w:hAnsi="Times New Roman" w:cs="Times New Roman"/>
          <w:b/>
          <w:color w:val="000000"/>
          <w:sz w:val="24"/>
          <w:szCs w:val="24"/>
          <w:lang w:eastAsia="tr-TR"/>
        </w:rPr>
        <w:t xml:space="preserve"> </w:t>
      </w:r>
      <w:r w:rsidR="00125DE4">
        <w:rPr>
          <w:rFonts w:ascii="Times New Roman" w:eastAsia="Times New Roman" w:hAnsi="Times New Roman" w:cs="Times New Roman"/>
          <w:color w:val="000000"/>
          <w:sz w:val="24"/>
          <w:szCs w:val="24"/>
          <w:lang w:eastAsia="tr-TR"/>
        </w:rPr>
        <w:t>Çalışanın yaşı ilerledikçe elde ettikleri deneyimle kuru</w:t>
      </w:r>
      <w:r w:rsidR="00A96EFC">
        <w:rPr>
          <w:rFonts w:ascii="Times New Roman" w:eastAsia="Times New Roman" w:hAnsi="Times New Roman" w:cs="Times New Roman"/>
          <w:color w:val="000000"/>
          <w:sz w:val="24"/>
          <w:szCs w:val="24"/>
          <w:lang w:eastAsia="tr-TR"/>
        </w:rPr>
        <w:t xml:space="preserve">m ve işe olan uyumu artmaktadır. Daha genç çalışanlar yükselme ve diğer iş koşullarında daha hırslıdırlar. Çalışanın yaşı ilerledikçe olgunluk düzeyinin artmaktadır </w:t>
      </w:r>
      <w:r w:rsidR="00A96EFC" w:rsidRPr="00A96EFC">
        <w:rPr>
          <w:rFonts w:ascii="Times New Roman" w:eastAsia="Times New Roman" w:hAnsi="Times New Roman" w:cs="Times New Roman"/>
          <w:color w:val="000000"/>
          <w:sz w:val="24"/>
          <w:szCs w:val="24"/>
          <w:lang w:eastAsia="tr-TR"/>
        </w:rPr>
        <w:t>(Barlı, 2005:</w:t>
      </w:r>
      <w:r w:rsidR="00E93800">
        <w:rPr>
          <w:rFonts w:ascii="Times New Roman" w:eastAsia="Times New Roman" w:hAnsi="Times New Roman" w:cs="Times New Roman"/>
          <w:color w:val="000000"/>
          <w:sz w:val="24"/>
          <w:szCs w:val="24"/>
          <w:lang w:eastAsia="tr-TR"/>
        </w:rPr>
        <w:t xml:space="preserve"> </w:t>
      </w:r>
      <w:r w:rsidR="00A96EFC" w:rsidRPr="00A96EFC">
        <w:rPr>
          <w:rFonts w:ascii="Times New Roman" w:eastAsia="Times New Roman" w:hAnsi="Times New Roman" w:cs="Times New Roman"/>
          <w:color w:val="000000"/>
          <w:sz w:val="24"/>
          <w:szCs w:val="24"/>
          <w:lang w:eastAsia="tr-TR"/>
        </w:rPr>
        <w:t>56).</w:t>
      </w:r>
      <w:r w:rsidR="00A96EFC">
        <w:rPr>
          <w:rFonts w:ascii="Times New Roman" w:eastAsia="Times New Roman" w:hAnsi="Times New Roman" w:cs="Times New Roman"/>
          <w:color w:val="000000"/>
          <w:sz w:val="24"/>
          <w:szCs w:val="24"/>
          <w:lang w:eastAsia="tr-TR"/>
        </w:rPr>
        <w:t xml:space="preserve"> Bu nedenlere bağlı olarak yaşı fazla olan personellerin iş doyumunun fazla olması beklenir.</w:t>
      </w:r>
      <w:r w:rsidR="004E76E8">
        <w:rPr>
          <w:rFonts w:ascii="Times New Roman" w:eastAsia="Times New Roman" w:hAnsi="Times New Roman" w:cs="Times New Roman"/>
          <w:color w:val="000000"/>
          <w:sz w:val="24"/>
          <w:szCs w:val="24"/>
          <w:lang w:eastAsia="tr-TR"/>
        </w:rPr>
        <w:t xml:space="preserve"> </w:t>
      </w:r>
      <w:r w:rsidR="00A96EFC" w:rsidRPr="00903593">
        <w:rPr>
          <w:rFonts w:ascii="Times New Roman" w:eastAsia="Times New Roman" w:hAnsi="Times New Roman" w:cs="Times New Roman"/>
          <w:i/>
          <w:color w:val="000000"/>
          <w:sz w:val="24"/>
          <w:szCs w:val="24"/>
          <w:lang w:eastAsia="tr-TR"/>
        </w:rPr>
        <w:t>Cinsiyet</w:t>
      </w:r>
      <w:r w:rsidR="00903593">
        <w:rPr>
          <w:rFonts w:ascii="Times New Roman" w:eastAsia="Times New Roman" w:hAnsi="Times New Roman" w:cs="Times New Roman"/>
          <w:i/>
          <w:color w:val="000000"/>
          <w:sz w:val="24"/>
          <w:szCs w:val="24"/>
          <w:lang w:eastAsia="tr-TR"/>
        </w:rPr>
        <w:t>:</w:t>
      </w:r>
      <w:r w:rsidR="00903593">
        <w:rPr>
          <w:rFonts w:ascii="Times New Roman" w:eastAsia="Times New Roman" w:hAnsi="Times New Roman" w:cs="Times New Roman"/>
          <w:color w:val="000000"/>
          <w:sz w:val="24"/>
          <w:szCs w:val="24"/>
          <w:lang w:eastAsia="tr-TR"/>
        </w:rPr>
        <w:t xml:space="preserve"> İş</w:t>
      </w:r>
      <w:r w:rsidR="00A96EFC">
        <w:rPr>
          <w:rFonts w:ascii="Times New Roman" w:eastAsia="Times New Roman" w:hAnsi="Times New Roman" w:cs="Times New Roman"/>
          <w:color w:val="000000"/>
          <w:sz w:val="24"/>
          <w:szCs w:val="24"/>
          <w:lang w:eastAsia="tr-TR"/>
        </w:rPr>
        <w:t xml:space="preserve"> doyumuna etkileyen etmenlerden olmasına karşın er</w:t>
      </w:r>
      <w:r w:rsidR="00EF7E58">
        <w:rPr>
          <w:rFonts w:ascii="Times New Roman" w:eastAsia="Times New Roman" w:hAnsi="Times New Roman" w:cs="Times New Roman"/>
          <w:color w:val="000000"/>
          <w:sz w:val="24"/>
          <w:szCs w:val="24"/>
          <w:lang w:eastAsia="tr-TR"/>
        </w:rPr>
        <w:t>keklerin mi yoksa kadınların mı daha fazla doyum sağladığı konusunda tutarsız sonuçlar elde edildiği düşünülmektedir</w:t>
      </w:r>
      <w:r w:rsidRPr="000C4838">
        <w:rPr>
          <w:rFonts w:ascii="Times New Roman" w:eastAsia="Times New Roman" w:hAnsi="Times New Roman" w:cs="Times New Roman"/>
          <w:color w:val="000000"/>
          <w:sz w:val="24"/>
          <w:szCs w:val="24"/>
          <w:lang w:eastAsia="tr-TR"/>
        </w:rPr>
        <w:t xml:space="preserve"> (Atlandı,</w:t>
      </w:r>
      <w:r w:rsidR="00F11F8B">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2010:</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46).</w:t>
      </w:r>
      <w:r w:rsidR="004E76E8">
        <w:rPr>
          <w:rFonts w:ascii="Times New Roman" w:eastAsia="Times New Roman" w:hAnsi="Times New Roman" w:cs="Times New Roman"/>
          <w:color w:val="000000"/>
          <w:sz w:val="24"/>
          <w:szCs w:val="24"/>
          <w:lang w:eastAsia="tr-TR"/>
        </w:rPr>
        <w:t xml:space="preserve"> </w:t>
      </w:r>
      <w:r w:rsidR="00903593" w:rsidRPr="00903593">
        <w:rPr>
          <w:rFonts w:ascii="Times New Roman" w:eastAsia="Times New Roman" w:hAnsi="Times New Roman" w:cs="Times New Roman"/>
          <w:i/>
          <w:color w:val="000000"/>
          <w:sz w:val="24"/>
          <w:szCs w:val="24"/>
          <w:lang w:eastAsia="tr-TR"/>
        </w:rPr>
        <w:t>Eğitim düzeyi</w:t>
      </w:r>
      <w:r w:rsidR="00903593">
        <w:rPr>
          <w:rFonts w:ascii="Times New Roman" w:eastAsia="Times New Roman" w:hAnsi="Times New Roman" w:cs="Times New Roman"/>
          <w:color w:val="000000"/>
          <w:sz w:val="24"/>
          <w:szCs w:val="24"/>
          <w:lang w:eastAsia="tr-TR"/>
        </w:rPr>
        <w:t xml:space="preserve">: </w:t>
      </w:r>
      <w:r w:rsidR="00EF7E58">
        <w:rPr>
          <w:rFonts w:ascii="Times New Roman" w:eastAsia="Times New Roman" w:hAnsi="Times New Roman" w:cs="Times New Roman"/>
          <w:color w:val="000000"/>
          <w:sz w:val="24"/>
          <w:szCs w:val="24"/>
          <w:lang w:eastAsia="tr-TR"/>
        </w:rPr>
        <w:t>Yapılan araştırmalar değerlendirildiğinde, eğitim düzeyi yüksek personellerin düşük olan personellere göre daha fazla iş doyumuna sahip olduğu görülmektedir. Personeller eğitim düzeylerine</w:t>
      </w:r>
      <w:r w:rsidR="00EA48F0">
        <w:rPr>
          <w:rFonts w:ascii="Times New Roman" w:eastAsia="Times New Roman" w:hAnsi="Times New Roman" w:cs="Times New Roman"/>
          <w:color w:val="000000"/>
          <w:sz w:val="24"/>
          <w:szCs w:val="24"/>
          <w:lang w:eastAsia="tr-TR"/>
        </w:rPr>
        <w:t xml:space="preserve"> uygun konumda yer almadıklarında ve mevcut yeterliliklerinden fazlası beklendiğinde yaşanan mutsuzluk ve stres ile birlikte iş doyumları azalmaktadır</w:t>
      </w:r>
      <w:r w:rsidR="00EA48F0" w:rsidRPr="000C4838">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(Eğinli, 2009:</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40).</w:t>
      </w:r>
      <w:r w:rsidR="004E76E8">
        <w:rPr>
          <w:rFonts w:ascii="Times New Roman" w:eastAsia="Times New Roman" w:hAnsi="Times New Roman" w:cs="Times New Roman"/>
          <w:color w:val="000000"/>
          <w:sz w:val="24"/>
          <w:szCs w:val="24"/>
          <w:lang w:eastAsia="tr-TR"/>
        </w:rPr>
        <w:t xml:space="preserve"> </w:t>
      </w:r>
      <w:r w:rsidR="00903593" w:rsidRPr="00903593">
        <w:rPr>
          <w:rFonts w:ascii="Times New Roman" w:eastAsia="Times New Roman" w:hAnsi="Times New Roman" w:cs="Times New Roman"/>
          <w:i/>
          <w:color w:val="000000"/>
          <w:sz w:val="24"/>
          <w:szCs w:val="24"/>
          <w:lang w:eastAsia="tr-TR"/>
        </w:rPr>
        <w:t>Statü</w:t>
      </w:r>
      <w:r w:rsidR="00903593">
        <w:rPr>
          <w:rFonts w:ascii="Times New Roman" w:eastAsia="Times New Roman" w:hAnsi="Times New Roman" w:cs="Times New Roman"/>
          <w:color w:val="000000"/>
          <w:sz w:val="24"/>
          <w:szCs w:val="24"/>
          <w:lang w:eastAsia="tr-TR"/>
        </w:rPr>
        <w:t xml:space="preserve">: </w:t>
      </w:r>
      <w:r w:rsidR="00EA48F0">
        <w:rPr>
          <w:rFonts w:ascii="Times New Roman" w:eastAsia="Times New Roman" w:hAnsi="Times New Roman" w:cs="Times New Roman"/>
          <w:color w:val="000000"/>
          <w:sz w:val="24"/>
          <w:szCs w:val="24"/>
          <w:lang w:eastAsia="tr-TR"/>
        </w:rPr>
        <w:t>Statü arttıkça iş doyumu da yükselmektedir. Üst düzey statüde yer alan personelin alt düzey statüde yer alan personellere göre iş doyumunun fazla olmasının nedeni, beklentilerin karşılanması ve fazla ücret olduğu görülmektedir</w:t>
      </w:r>
      <w:r w:rsidR="00EA48F0" w:rsidRPr="000C4838">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(Sat, 2011:</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10)</w:t>
      </w:r>
      <w:r w:rsidR="00DB46F1" w:rsidRPr="000C4838">
        <w:rPr>
          <w:rFonts w:ascii="Times New Roman" w:eastAsia="Times New Roman" w:hAnsi="Times New Roman" w:cs="Times New Roman"/>
          <w:color w:val="000000"/>
          <w:sz w:val="24"/>
          <w:szCs w:val="24"/>
          <w:lang w:eastAsia="tr-TR"/>
        </w:rPr>
        <w:t>.</w:t>
      </w:r>
      <w:r w:rsidR="004E76E8">
        <w:rPr>
          <w:rFonts w:ascii="Times New Roman" w:eastAsia="Times New Roman" w:hAnsi="Times New Roman" w:cs="Times New Roman"/>
          <w:color w:val="000000"/>
          <w:sz w:val="24"/>
          <w:szCs w:val="24"/>
          <w:lang w:eastAsia="tr-TR"/>
        </w:rPr>
        <w:t xml:space="preserve"> </w:t>
      </w:r>
      <w:r w:rsidR="00903593" w:rsidRPr="00903593">
        <w:rPr>
          <w:rFonts w:ascii="Times New Roman" w:eastAsia="Times New Roman" w:hAnsi="Times New Roman" w:cs="Times New Roman"/>
          <w:i/>
          <w:color w:val="000000"/>
          <w:sz w:val="24"/>
          <w:szCs w:val="24"/>
          <w:lang w:eastAsia="tr-TR"/>
        </w:rPr>
        <w:t>Medeni Durum:</w:t>
      </w:r>
      <w:r w:rsidR="00903593">
        <w:rPr>
          <w:rFonts w:ascii="Times New Roman" w:eastAsia="Times New Roman" w:hAnsi="Times New Roman" w:cs="Times New Roman"/>
          <w:color w:val="000000"/>
          <w:sz w:val="24"/>
          <w:szCs w:val="24"/>
          <w:lang w:eastAsia="tr-TR"/>
        </w:rPr>
        <w:t xml:space="preserve"> </w:t>
      </w:r>
      <w:r w:rsidR="00EA48F0">
        <w:rPr>
          <w:rFonts w:ascii="Times New Roman" w:eastAsia="Times New Roman" w:hAnsi="Times New Roman" w:cs="Times New Roman"/>
          <w:color w:val="000000"/>
          <w:sz w:val="24"/>
          <w:szCs w:val="24"/>
          <w:lang w:eastAsia="tr-TR"/>
        </w:rPr>
        <w:t xml:space="preserve">İş doyumunu etkileyen bir diğer etmen de medeni durumdur. Evli </w:t>
      </w:r>
      <w:r w:rsidR="00BE2C57">
        <w:rPr>
          <w:rFonts w:ascii="Times New Roman" w:eastAsia="Times New Roman" w:hAnsi="Times New Roman" w:cs="Times New Roman"/>
          <w:color w:val="000000"/>
          <w:sz w:val="24"/>
          <w:szCs w:val="24"/>
          <w:lang w:eastAsia="tr-TR"/>
        </w:rPr>
        <w:t>personeller bekâr personellere göre daha düzenli bir hayat sürdüklerinden dolayı iş doyumuna olumlu yön</w:t>
      </w:r>
      <w:r w:rsidR="00454C1D">
        <w:rPr>
          <w:rFonts w:ascii="Times New Roman" w:eastAsia="Times New Roman" w:hAnsi="Times New Roman" w:cs="Times New Roman"/>
          <w:color w:val="000000"/>
          <w:sz w:val="24"/>
          <w:szCs w:val="24"/>
          <w:lang w:eastAsia="tr-TR"/>
        </w:rPr>
        <w:t>d</w:t>
      </w:r>
      <w:r w:rsidR="00BE2C57">
        <w:rPr>
          <w:rFonts w:ascii="Times New Roman" w:eastAsia="Times New Roman" w:hAnsi="Times New Roman" w:cs="Times New Roman"/>
          <w:color w:val="000000"/>
          <w:sz w:val="24"/>
          <w:szCs w:val="24"/>
          <w:lang w:eastAsia="tr-TR"/>
        </w:rPr>
        <w:t>e katkı sağladığı düşünülmektedir</w:t>
      </w:r>
      <w:r w:rsidR="00BE2C57" w:rsidRPr="000C4838">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(İnce, 2005:</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6).</w:t>
      </w:r>
    </w:p>
    <w:p w:rsidR="005034C0" w:rsidRPr="000C4838" w:rsidRDefault="005034C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A9409A"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DB46F1" w:rsidRPr="000C4838">
        <w:rPr>
          <w:rFonts w:ascii="Times New Roman" w:eastAsia="Times New Roman" w:hAnsi="Times New Roman" w:cs="Times New Roman"/>
          <w:b/>
          <w:color w:val="000000"/>
          <w:sz w:val="24"/>
          <w:szCs w:val="24"/>
          <w:lang w:eastAsia="tr-TR"/>
        </w:rPr>
        <w:t>.1.1.2.</w:t>
      </w:r>
      <w:r w:rsidR="00A9409A" w:rsidRPr="000C4838">
        <w:rPr>
          <w:rFonts w:ascii="Times New Roman" w:eastAsia="Times New Roman" w:hAnsi="Times New Roman" w:cs="Times New Roman"/>
          <w:b/>
          <w:color w:val="000000"/>
          <w:sz w:val="24"/>
          <w:szCs w:val="24"/>
          <w:lang w:eastAsia="tr-TR"/>
        </w:rPr>
        <w:t xml:space="preserve">İş Çevresi ile İlgili </w:t>
      </w:r>
      <w:r w:rsidR="00B004AD">
        <w:rPr>
          <w:rFonts w:ascii="Times New Roman" w:eastAsia="Times New Roman" w:hAnsi="Times New Roman" w:cs="Times New Roman"/>
          <w:b/>
          <w:color w:val="000000"/>
          <w:sz w:val="24"/>
          <w:szCs w:val="24"/>
          <w:lang w:eastAsia="tr-TR"/>
        </w:rPr>
        <w:t>Etmenler</w:t>
      </w:r>
    </w:p>
    <w:p w:rsidR="00A9409A" w:rsidRPr="000C4838" w:rsidRDefault="00A9409A"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Ücret</w:t>
      </w:r>
      <w:r w:rsidR="00903593">
        <w:rPr>
          <w:rFonts w:ascii="Times New Roman" w:eastAsia="Times New Roman" w:hAnsi="Times New Roman" w:cs="Times New Roman"/>
          <w:color w:val="000000"/>
          <w:sz w:val="24"/>
          <w:szCs w:val="24"/>
          <w:lang w:eastAsia="tr-TR"/>
        </w:rPr>
        <w:t>:</w:t>
      </w:r>
      <w:r w:rsidRPr="000C4838">
        <w:rPr>
          <w:rFonts w:ascii="Times New Roman" w:eastAsia="Times New Roman" w:hAnsi="Times New Roman" w:cs="Times New Roman"/>
          <w:color w:val="000000"/>
          <w:sz w:val="24"/>
          <w:szCs w:val="24"/>
          <w:lang w:eastAsia="tr-TR"/>
        </w:rPr>
        <w:t xml:space="preserve"> is </w:t>
      </w:r>
      <w:r w:rsidR="00BE2C57">
        <w:rPr>
          <w:rFonts w:ascii="Times New Roman" w:eastAsia="Times New Roman" w:hAnsi="Times New Roman" w:cs="Times New Roman"/>
          <w:color w:val="000000"/>
          <w:sz w:val="24"/>
          <w:szCs w:val="24"/>
          <w:lang w:eastAsia="tr-TR"/>
        </w:rPr>
        <w:t>doyumu ile ilgili</w:t>
      </w:r>
      <w:r w:rsidRPr="000C4838">
        <w:rPr>
          <w:rFonts w:ascii="Times New Roman" w:eastAsia="Times New Roman" w:hAnsi="Times New Roman" w:cs="Times New Roman"/>
          <w:color w:val="000000"/>
          <w:sz w:val="24"/>
          <w:szCs w:val="24"/>
          <w:lang w:eastAsia="tr-TR"/>
        </w:rPr>
        <w:t xml:space="preserve"> yapılan </w:t>
      </w:r>
      <w:r w:rsidR="00BE2C57">
        <w:rPr>
          <w:rFonts w:ascii="Times New Roman" w:eastAsia="Times New Roman" w:hAnsi="Times New Roman" w:cs="Times New Roman"/>
          <w:color w:val="000000"/>
          <w:sz w:val="24"/>
          <w:szCs w:val="24"/>
          <w:lang w:eastAsia="tr-TR"/>
        </w:rPr>
        <w:t>araştırmalarda</w:t>
      </w:r>
      <w:r w:rsidRPr="000C4838">
        <w:rPr>
          <w:rFonts w:ascii="Times New Roman" w:eastAsia="Times New Roman" w:hAnsi="Times New Roman" w:cs="Times New Roman"/>
          <w:color w:val="000000"/>
          <w:sz w:val="24"/>
          <w:szCs w:val="24"/>
          <w:lang w:eastAsia="tr-TR"/>
        </w:rPr>
        <w:t xml:space="preserve"> </w:t>
      </w:r>
      <w:r w:rsidR="00BE2C57">
        <w:rPr>
          <w:rFonts w:ascii="Times New Roman" w:eastAsia="Times New Roman" w:hAnsi="Times New Roman" w:cs="Times New Roman"/>
          <w:color w:val="000000"/>
          <w:sz w:val="24"/>
          <w:szCs w:val="24"/>
          <w:lang w:eastAsia="tr-TR"/>
        </w:rPr>
        <w:t>doyum ve doyumsuzluğu etkileyen</w:t>
      </w:r>
      <w:r w:rsidRPr="000C4838">
        <w:rPr>
          <w:rFonts w:ascii="Times New Roman" w:eastAsia="Times New Roman" w:hAnsi="Times New Roman" w:cs="Times New Roman"/>
          <w:color w:val="000000"/>
          <w:sz w:val="24"/>
          <w:szCs w:val="24"/>
          <w:lang w:eastAsia="tr-TR"/>
        </w:rPr>
        <w:t xml:space="preserve"> temel faktörlerinden</w:t>
      </w:r>
      <w:r w:rsidR="00BE2C57">
        <w:rPr>
          <w:rFonts w:ascii="Times New Roman" w:eastAsia="Times New Roman" w:hAnsi="Times New Roman" w:cs="Times New Roman"/>
          <w:color w:val="000000"/>
          <w:sz w:val="24"/>
          <w:szCs w:val="24"/>
          <w:lang w:eastAsia="tr-TR"/>
        </w:rPr>
        <w:t>dir.</w:t>
      </w:r>
      <w:r w:rsidRPr="000C4838">
        <w:rPr>
          <w:rFonts w:ascii="Times New Roman" w:eastAsia="Times New Roman" w:hAnsi="Times New Roman" w:cs="Times New Roman"/>
          <w:color w:val="000000"/>
          <w:sz w:val="24"/>
          <w:szCs w:val="24"/>
          <w:lang w:eastAsia="tr-TR"/>
        </w:rPr>
        <w:t xml:space="preserve"> Para sadece insanların ihtiyaçlarını karşılamalarını sağlamakla kalmaz fakat daha üst düzeydeki ihtiyaçlarını karşılamak için de araç görevi görür. Çalışanlar, parayı yönetimin örgüte olan katkılarına nasıl baktıklarını yansıtan bir araç olarak görürler. </w:t>
      </w:r>
      <w:r w:rsidR="00362E0D">
        <w:rPr>
          <w:rFonts w:ascii="Times New Roman" w:eastAsia="Times New Roman" w:hAnsi="Times New Roman" w:cs="Times New Roman"/>
          <w:color w:val="000000"/>
          <w:sz w:val="24"/>
          <w:szCs w:val="24"/>
          <w:lang w:eastAsia="tr-TR"/>
        </w:rPr>
        <w:t xml:space="preserve">Personelin işe karşı tutumunu aldığı ücret yeterliliği ve ihtiyaçlarının karşılanması belirler. Ancak bir süre </w:t>
      </w:r>
      <w:r w:rsidR="00DF69F2">
        <w:rPr>
          <w:rFonts w:ascii="Times New Roman" w:eastAsia="Times New Roman" w:hAnsi="Times New Roman" w:cs="Times New Roman"/>
          <w:color w:val="000000"/>
          <w:sz w:val="24"/>
          <w:szCs w:val="24"/>
          <w:lang w:eastAsia="tr-TR"/>
        </w:rPr>
        <w:t xml:space="preserve">geçince alınan paranın iş doyum </w:t>
      </w:r>
      <w:r w:rsidR="00DF69F2">
        <w:rPr>
          <w:rFonts w:ascii="Times New Roman" w:eastAsia="Times New Roman" w:hAnsi="Times New Roman" w:cs="Times New Roman"/>
          <w:color w:val="000000"/>
          <w:sz w:val="24"/>
          <w:szCs w:val="24"/>
          <w:lang w:eastAsia="tr-TR"/>
        </w:rPr>
        <w:lastRenderedPageBreak/>
        <w:t>düzeyine</w:t>
      </w:r>
      <w:r w:rsidR="00362E0D">
        <w:rPr>
          <w:rFonts w:ascii="Times New Roman" w:eastAsia="Times New Roman" w:hAnsi="Times New Roman" w:cs="Times New Roman"/>
          <w:color w:val="000000"/>
          <w:sz w:val="24"/>
          <w:szCs w:val="24"/>
          <w:lang w:eastAsia="tr-TR"/>
        </w:rPr>
        <w:t xml:space="preserve"> etkisi </w:t>
      </w:r>
      <w:r w:rsidR="003C1412">
        <w:rPr>
          <w:rFonts w:ascii="Times New Roman" w:eastAsia="Times New Roman" w:hAnsi="Times New Roman" w:cs="Times New Roman"/>
          <w:color w:val="000000"/>
          <w:sz w:val="24"/>
          <w:szCs w:val="24"/>
          <w:lang w:eastAsia="tr-TR"/>
        </w:rPr>
        <w:t>ne kadar olduğu</w:t>
      </w:r>
      <w:r w:rsidR="00362E0D">
        <w:rPr>
          <w:rFonts w:ascii="Times New Roman" w:eastAsia="Times New Roman" w:hAnsi="Times New Roman" w:cs="Times New Roman"/>
          <w:color w:val="000000"/>
          <w:sz w:val="24"/>
          <w:szCs w:val="24"/>
          <w:lang w:eastAsia="tr-TR"/>
        </w:rPr>
        <w:t xml:space="preserve"> ile değil çalışanlar arasındaki</w:t>
      </w:r>
      <w:r w:rsidR="003C1412">
        <w:rPr>
          <w:rFonts w:ascii="Times New Roman" w:eastAsia="Times New Roman" w:hAnsi="Times New Roman" w:cs="Times New Roman"/>
          <w:color w:val="000000"/>
          <w:sz w:val="24"/>
          <w:szCs w:val="24"/>
          <w:lang w:eastAsia="tr-TR"/>
        </w:rPr>
        <w:t xml:space="preserve"> adaletli dağılımı belirler. İş doyum düzeyiy</w:t>
      </w:r>
      <w:r w:rsidR="00362E0D">
        <w:rPr>
          <w:rFonts w:ascii="Times New Roman" w:eastAsia="Times New Roman" w:hAnsi="Times New Roman" w:cs="Times New Roman"/>
          <w:color w:val="000000"/>
          <w:sz w:val="24"/>
          <w:szCs w:val="24"/>
          <w:lang w:eastAsia="tr-TR"/>
        </w:rPr>
        <w:t>le ilgili alınan ücret diğer kişiler ile dengeli olması fazla olmasından daha önemlidir</w:t>
      </w:r>
      <w:r w:rsidRPr="000C4838">
        <w:rPr>
          <w:rFonts w:ascii="Times New Roman" w:eastAsia="Times New Roman" w:hAnsi="Times New Roman" w:cs="Times New Roman"/>
          <w:color w:val="000000"/>
          <w:sz w:val="24"/>
          <w:szCs w:val="24"/>
          <w:lang w:eastAsia="tr-TR"/>
        </w:rPr>
        <w:t xml:space="preserve"> (Özgür, 2007:</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13).</w:t>
      </w:r>
    </w:p>
    <w:p w:rsidR="00A9409A" w:rsidRPr="000C4838"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Terfiler:</w:t>
      </w:r>
      <w:r>
        <w:rPr>
          <w:rFonts w:ascii="Times New Roman" w:eastAsia="Times New Roman" w:hAnsi="Times New Roman" w:cs="Times New Roman"/>
          <w:color w:val="000000"/>
          <w:sz w:val="24"/>
          <w:szCs w:val="24"/>
          <w:lang w:eastAsia="tr-TR"/>
        </w:rPr>
        <w:t xml:space="preserve"> </w:t>
      </w:r>
      <w:r w:rsidR="002D2D87">
        <w:rPr>
          <w:rFonts w:ascii="Times New Roman" w:eastAsia="Times New Roman" w:hAnsi="Times New Roman" w:cs="Times New Roman"/>
          <w:color w:val="000000"/>
          <w:sz w:val="24"/>
          <w:szCs w:val="24"/>
          <w:lang w:eastAsia="tr-TR"/>
        </w:rPr>
        <w:t xml:space="preserve">Terfi, gerçekleşen işten ücreti arttırmanın yanı sıra, çalışanın toplunda statüsünü olumlu anlamda etkilemektedir. Bu sebeplerden dolayı personeller başarılı olup bir üst kademeye terfi olmak isterler. Gerçekleşen terfiler personellerin iş doyumunu arttıracaktır. Kurumdaki terfi basamakları dolu olduğu için personel başarılı olmasına rağmen terfi edilemeyecek. Bu durum da personelin zamanla iş doyumunu olumsuz anlamda etkileyecektir </w:t>
      </w:r>
      <w:r w:rsidR="00A9409A" w:rsidRPr="000C4838">
        <w:rPr>
          <w:rFonts w:ascii="Times New Roman" w:eastAsia="Times New Roman" w:hAnsi="Times New Roman" w:cs="Times New Roman"/>
          <w:color w:val="000000"/>
          <w:sz w:val="24"/>
          <w:szCs w:val="24"/>
          <w:lang w:eastAsia="tr-TR"/>
        </w:rPr>
        <w:t>(Özgür, 2007:</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14).</w:t>
      </w:r>
    </w:p>
    <w:p w:rsidR="003A0DCC"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Çalışma Grubu:</w:t>
      </w:r>
      <w:r>
        <w:rPr>
          <w:rFonts w:ascii="Times New Roman" w:eastAsia="Times New Roman" w:hAnsi="Times New Roman" w:cs="Times New Roman"/>
          <w:color w:val="000000"/>
          <w:sz w:val="24"/>
          <w:szCs w:val="24"/>
          <w:lang w:eastAsia="tr-TR"/>
        </w:rPr>
        <w:t xml:space="preserve"> </w:t>
      </w:r>
      <w:r w:rsidR="003E6D3C">
        <w:rPr>
          <w:rFonts w:ascii="Times New Roman" w:eastAsia="Times New Roman" w:hAnsi="Times New Roman" w:cs="Times New Roman"/>
          <w:color w:val="000000"/>
          <w:sz w:val="24"/>
          <w:szCs w:val="24"/>
          <w:lang w:eastAsia="tr-TR"/>
        </w:rPr>
        <w:t xml:space="preserve">İş hayatındaki arkadaşlıklar da iş doyumuna etki etmektedir. Çalışma arkadaşları iş gören için tavsiye </w:t>
      </w:r>
      <w:proofErr w:type="gramStart"/>
      <w:r w:rsidR="003E6D3C">
        <w:rPr>
          <w:rFonts w:ascii="Times New Roman" w:eastAsia="Times New Roman" w:hAnsi="Times New Roman" w:cs="Times New Roman"/>
          <w:color w:val="000000"/>
          <w:sz w:val="24"/>
          <w:szCs w:val="24"/>
          <w:lang w:eastAsia="tr-TR"/>
        </w:rPr>
        <w:t>yada</w:t>
      </w:r>
      <w:proofErr w:type="gramEnd"/>
      <w:r w:rsidR="003E6D3C">
        <w:rPr>
          <w:rFonts w:ascii="Times New Roman" w:eastAsia="Times New Roman" w:hAnsi="Times New Roman" w:cs="Times New Roman"/>
          <w:color w:val="000000"/>
          <w:sz w:val="24"/>
          <w:szCs w:val="24"/>
          <w:lang w:eastAsia="tr-TR"/>
        </w:rPr>
        <w:t xml:space="preserve"> yardıma ihtiyaç duyulduğunda önemli kaynaktır. Yapılan işi zevkli hale gelmesi çalışma grubunun iyi olmasına bağlıdır. Günlük hayatının büyük bir bölümünü </w:t>
      </w:r>
      <w:r w:rsidR="0096750F">
        <w:rPr>
          <w:rFonts w:ascii="Times New Roman" w:eastAsia="Times New Roman" w:hAnsi="Times New Roman" w:cs="Times New Roman"/>
          <w:color w:val="000000"/>
          <w:sz w:val="24"/>
          <w:szCs w:val="24"/>
          <w:lang w:eastAsia="tr-TR"/>
        </w:rPr>
        <w:t>çalıştığı</w:t>
      </w:r>
      <w:r w:rsidR="003E6D3C">
        <w:rPr>
          <w:rFonts w:ascii="Times New Roman" w:eastAsia="Times New Roman" w:hAnsi="Times New Roman" w:cs="Times New Roman"/>
          <w:color w:val="000000"/>
          <w:sz w:val="24"/>
          <w:szCs w:val="24"/>
          <w:lang w:eastAsia="tr-TR"/>
        </w:rPr>
        <w:t xml:space="preserve"> kurumda geçiren personeller için </w:t>
      </w:r>
      <w:r w:rsidR="0096750F">
        <w:rPr>
          <w:rFonts w:ascii="Times New Roman" w:eastAsia="Times New Roman" w:hAnsi="Times New Roman" w:cs="Times New Roman"/>
          <w:color w:val="000000"/>
          <w:sz w:val="24"/>
          <w:szCs w:val="24"/>
          <w:lang w:eastAsia="tr-TR"/>
        </w:rPr>
        <w:t>arkadaşça ilişkilerin ve ortaklaşa iş yapma zihniyetinin fazla olduğu iş arkadaşları grubunu önemli bir iş doyumu kaynağıdır (</w:t>
      </w:r>
      <w:r w:rsidR="00A9409A" w:rsidRPr="000C4838">
        <w:rPr>
          <w:rFonts w:ascii="Times New Roman" w:eastAsia="Times New Roman" w:hAnsi="Times New Roman" w:cs="Times New Roman"/>
          <w:color w:val="000000"/>
          <w:sz w:val="24"/>
          <w:szCs w:val="24"/>
          <w:lang w:eastAsia="tr-TR"/>
        </w:rPr>
        <w:t>Özgür, 2007:</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15).</w:t>
      </w:r>
      <w:r w:rsidR="00405E89">
        <w:rPr>
          <w:rFonts w:ascii="Times New Roman" w:eastAsia="Times New Roman" w:hAnsi="Times New Roman" w:cs="Times New Roman"/>
          <w:color w:val="000000"/>
          <w:sz w:val="24"/>
          <w:szCs w:val="24"/>
          <w:lang w:eastAsia="tr-TR"/>
        </w:rPr>
        <w:t xml:space="preserve"> </w:t>
      </w:r>
      <w:r w:rsidRPr="00903593">
        <w:rPr>
          <w:rFonts w:ascii="Times New Roman" w:eastAsia="Times New Roman" w:hAnsi="Times New Roman" w:cs="Times New Roman"/>
          <w:i/>
          <w:color w:val="000000"/>
          <w:sz w:val="24"/>
          <w:szCs w:val="24"/>
          <w:lang w:eastAsia="tr-TR"/>
        </w:rPr>
        <w:t>Çalışma</w:t>
      </w:r>
      <w:r w:rsidRPr="00903593">
        <w:rPr>
          <w:rFonts w:ascii="Times New Roman" w:eastAsia="Times New Roman" w:hAnsi="Times New Roman" w:cs="Times New Roman"/>
          <w:color w:val="000000"/>
          <w:sz w:val="24"/>
          <w:szCs w:val="24"/>
          <w:lang w:eastAsia="tr-TR"/>
        </w:rPr>
        <w:t xml:space="preserve"> </w:t>
      </w:r>
      <w:r w:rsidRPr="00903593">
        <w:rPr>
          <w:rFonts w:ascii="Times New Roman" w:eastAsia="Times New Roman" w:hAnsi="Times New Roman" w:cs="Times New Roman"/>
          <w:i/>
          <w:color w:val="000000"/>
          <w:sz w:val="24"/>
          <w:szCs w:val="24"/>
          <w:lang w:eastAsia="tr-TR"/>
        </w:rPr>
        <w:t>Koşulları</w:t>
      </w:r>
      <w:r>
        <w:rPr>
          <w:rFonts w:ascii="Times New Roman" w:eastAsia="Times New Roman" w:hAnsi="Times New Roman" w:cs="Times New Roman"/>
          <w:color w:val="000000"/>
          <w:sz w:val="24"/>
          <w:szCs w:val="24"/>
          <w:lang w:eastAsia="tr-TR"/>
        </w:rPr>
        <w:t>:</w:t>
      </w:r>
      <w:r w:rsidRPr="00903593">
        <w:rPr>
          <w:rFonts w:ascii="Times New Roman" w:eastAsia="Times New Roman" w:hAnsi="Times New Roman" w:cs="Times New Roman"/>
          <w:color w:val="000000"/>
          <w:sz w:val="24"/>
          <w:szCs w:val="24"/>
          <w:lang w:eastAsia="tr-TR"/>
        </w:rPr>
        <w:t xml:space="preserve"> </w:t>
      </w:r>
      <w:r w:rsidR="0096750F">
        <w:rPr>
          <w:rFonts w:ascii="Times New Roman" w:eastAsia="Times New Roman" w:hAnsi="Times New Roman" w:cs="Times New Roman"/>
          <w:color w:val="000000"/>
          <w:sz w:val="24"/>
          <w:szCs w:val="24"/>
          <w:lang w:eastAsia="tr-TR"/>
        </w:rPr>
        <w:t>Çalışma şartları çalışılan yerin temiz olması,</w:t>
      </w:r>
      <w:r w:rsidR="00A9409A" w:rsidRPr="000C4838">
        <w:rPr>
          <w:rFonts w:ascii="Times New Roman" w:eastAsia="Times New Roman" w:hAnsi="Times New Roman" w:cs="Times New Roman"/>
          <w:color w:val="000000"/>
          <w:sz w:val="24"/>
          <w:szCs w:val="24"/>
          <w:lang w:eastAsia="tr-TR"/>
        </w:rPr>
        <w:t xml:space="preserve"> sıcaklığı, havalandırılması</w:t>
      </w:r>
      <w:r w:rsidR="0096750F">
        <w:rPr>
          <w:rFonts w:ascii="Times New Roman" w:eastAsia="Times New Roman" w:hAnsi="Times New Roman" w:cs="Times New Roman"/>
          <w:color w:val="000000"/>
          <w:sz w:val="24"/>
          <w:szCs w:val="24"/>
          <w:lang w:eastAsia="tr-TR"/>
        </w:rPr>
        <w:t>nın iyi olması, yeterli ışığa sahip olması</w:t>
      </w:r>
      <w:r w:rsidR="00A9409A" w:rsidRPr="000C4838">
        <w:rPr>
          <w:rFonts w:ascii="Times New Roman" w:eastAsia="Times New Roman" w:hAnsi="Times New Roman" w:cs="Times New Roman"/>
          <w:color w:val="000000"/>
          <w:sz w:val="24"/>
          <w:szCs w:val="24"/>
          <w:lang w:eastAsia="tr-TR"/>
        </w:rPr>
        <w:t xml:space="preserve">, gürültüsü, çalışma saatleri, yeterli </w:t>
      </w:r>
      <w:r w:rsidR="0096750F">
        <w:rPr>
          <w:rFonts w:ascii="Times New Roman" w:eastAsia="Times New Roman" w:hAnsi="Times New Roman" w:cs="Times New Roman"/>
          <w:color w:val="000000"/>
          <w:sz w:val="24"/>
          <w:szCs w:val="24"/>
          <w:lang w:eastAsia="tr-TR"/>
        </w:rPr>
        <w:t xml:space="preserve">miktarda </w:t>
      </w:r>
      <w:proofErr w:type="gramStart"/>
      <w:r w:rsidR="0096750F">
        <w:rPr>
          <w:rFonts w:ascii="Times New Roman" w:eastAsia="Times New Roman" w:hAnsi="Times New Roman" w:cs="Times New Roman"/>
          <w:color w:val="000000"/>
          <w:sz w:val="24"/>
          <w:szCs w:val="24"/>
          <w:lang w:eastAsia="tr-TR"/>
        </w:rPr>
        <w:t>ekipman</w:t>
      </w:r>
      <w:proofErr w:type="gramEnd"/>
      <w:r w:rsidR="0096750F">
        <w:rPr>
          <w:rFonts w:ascii="Times New Roman" w:eastAsia="Times New Roman" w:hAnsi="Times New Roman" w:cs="Times New Roman"/>
          <w:color w:val="000000"/>
          <w:sz w:val="24"/>
          <w:szCs w:val="24"/>
          <w:lang w:eastAsia="tr-TR"/>
        </w:rPr>
        <w:t xml:space="preserve"> ve aletin</w:t>
      </w:r>
      <w:r w:rsidR="00A9409A" w:rsidRPr="000C4838">
        <w:rPr>
          <w:rFonts w:ascii="Times New Roman" w:eastAsia="Times New Roman" w:hAnsi="Times New Roman" w:cs="Times New Roman"/>
          <w:color w:val="000000"/>
          <w:sz w:val="24"/>
          <w:szCs w:val="24"/>
          <w:lang w:eastAsia="tr-TR"/>
        </w:rPr>
        <w:t xml:space="preserve"> bulunması işyerinin oturulan yer olan uzaklığı ve işin tehlikesi gibi değişkenler de iş tatminin belli oranda etkilerler. </w:t>
      </w:r>
      <w:r w:rsidR="00405E89">
        <w:rPr>
          <w:rFonts w:ascii="Times New Roman" w:eastAsia="Times New Roman" w:hAnsi="Times New Roman" w:cs="Times New Roman"/>
          <w:color w:val="000000"/>
          <w:sz w:val="24"/>
          <w:szCs w:val="24"/>
          <w:lang w:eastAsia="tr-TR"/>
        </w:rPr>
        <w:t xml:space="preserve"> </w:t>
      </w:r>
      <w:r w:rsidR="0096750F">
        <w:rPr>
          <w:rFonts w:ascii="Times New Roman" w:eastAsia="Times New Roman" w:hAnsi="Times New Roman" w:cs="Times New Roman"/>
          <w:color w:val="000000"/>
          <w:sz w:val="24"/>
          <w:szCs w:val="24"/>
          <w:lang w:eastAsia="tr-TR"/>
        </w:rPr>
        <w:t xml:space="preserve">Çalışanların iş güvenliğinin sağlanması da bir doyum etmenidir. Personel çalıştığı kurumun kendisine verdiği değeri hissetmesi ve </w:t>
      </w:r>
      <w:r w:rsidR="00CE50DD">
        <w:rPr>
          <w:rFonts w:ascii="Times New Roman" w:eastAsia="Times New Roman" w:hAnsi="Times New Roman" w:cs="Times New Roman"/>
          <w:color w:val="000000"/>
          <w:sz w:val="24"/>
          <w:szCs w:val="24"/>
          <w:lang w:eastAsia="tr-TR"/>
        </w:rPr>
        <w:t>yapılan iş için gereken özelliklerin sağlandığını görürse daha kolay doyum elde edecektir</w:t>
      </w:r>
      <w:r w:rsidR="00A9409A" w:rsidRPr="000C4838">
        <w:rPr>
          <w:rFonts w:ascii="Times New Roman" w:eastAsia="Times New Roman" w:hAnsi="Times New Roman" w:cs="Times New Roman"/>
          <w:color w:val="000000"/>
          <w:sz w:val="24"/>
          <w:szCs w:val="24"/>
          <w:lang w:eastAsia="tr-TR"/>
        </w:rPr>
        <w:t xml:space="preserve"> (Özgür, 2007:</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15).</w:t>
      </w:r>
    </w:p>
    <w:p w:rsidR="005034C0" w:rsidRPr="00AE1488" w:rsidRDefault="005034C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A9409A"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DB46F1" w:rsidRPr="000C4838">
        <w:rPr>
          <w:rFonts w:ascii="Times New Roman" w:eastAsia="Times New Roman" w:hAnsi="Times New Roman" w:cs="Times New Roman"/>
          <w:b/>
          <w:color w:val="000000"/>
          <w:sz w:val="24"/>
          <w:szCs w:val="24"/>
          <w:lang w:eastAsia="tr-TR"/>
        </w:rPr>
        <w:t>.1.2.</w:t>
      </w:r>
      <w:r w:rsidR="00A9409A" w:rsidRPr="000C4838">
        <w:rPr>
          <w:rFonts w:ascii="Times New Roman" w:eastAsia="Times New Roman" w:hAnsi="Times New Roman" w:cs="Times New Roman"/>
          <w:b/>
          <w:color w:val="000000"/>
          <w:sz w:val="24"/>
          <w:szCs w:val="24"/>
          <w:lang w:eastAsia="tr-TR"/>
        </w:rPr>
        <w:t>İş Doyumu İle İlgili Kuramlar</w:t>
      </w:r>
    </w:p>
    <w:p w:rsidR="00230130" w:rsidRPr="000C4838" w:rsidRDefault="00230130"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p>
    <w:p w:rsidR="00A9409A"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DB46F1" w:rsidRPr="000C4838">
        <w:rPr>
          <w:rFonts w:ascii="Times New Roman" w:eastAsia="Times New Roman" w:hAnsi="Times New Roman" w:cs="Times New Roman"/>
          <w:b/>
          <w:color w:val="000000"/>
          <w:sz w:val="24"/>
          <w:szCs w:val="24"/>
          <w:lang w:eastAsia="tr-TR"/>
        </w:rPr>
        <w:t>.1.2.</w:t>
      </w:r>
      <w:r w:rsidR="00A9409A" w:rsidRPr="000C4838">
        <w:rPr>
          <w:rFonts w:ascii="Times New Roman" w:eastAsia="Times New Roman" w:hAnsi="Times New Roman" w:cs="Times New Roman"/>
          <w:b/>
          <w:color w:val="000000"/>
          <w:sz w:val="24"/>
          <w:szCs w:val="24"/>
          <w:lang w:eastAsia="tr-TR"/>
        </w:rPr>
        <w:t>1.</w:t>
      </w:r>
      <w:proofErr w:type="spellStart"/>
      <w:r w:rsidR="00A9409A" w:rsidRPr="000C4838">
        <w:rPr>
          <w:rFonts w:ascii="Times New Roman" w:eastAsia="Times New Roman" w:hAnsi="Times New Roman" w:cs="Times New Roman"/>
          <w:b/>
          <w:color w:val="000000"/>
          <w:sz w:val="24"/>
          <w:szCs w:val="24"/>
          <w:lang w:eastAsia="tr-TR"/>
        </w:rPr>
        <w:t>Maslow’un</w:t>
      </w:r>
      <w:proofErr w:type="spellEnd"/>
      <w:r w:rsidR="00A9409A" w:rsidRPr="000C4838">
        <w:rPr>
          <w:rFonts w:ascii="Times New Roman" w:eastAsia="Times New Roman" w:hAnsi="Times New Roman" w:cs="Times New Roman"/>
          <w:b/>
          <w:color w:val="000000"/>
          <w:sz w:val="24"/>
          <w:szCs w:val="24"/>
          <w:lang w:eastAsia="tr-TR"/>
        </w:rPr>
        <w:t xml:space="preserve"> İhtiyaçlar Hiyerarşisi Yaklaşımı</w:t>
      </w:r>
    </w:p>
    <w:p w:rsidR="00A9409A" w:rsidRPr="000C4838" w:rsidRDefault="00A9409A"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Maslow</w:t>
      </w:r>
      <w:proofErr w:type="spellEnd"/>
      <w:r w:rsidRPr="000C4838">
        <w:rPr>
          <w:rFonts w:ascii="Times New Roman" w:eastAsia="Times New Roman" w:hAnsi="Times New Roman" w:cs="Times New Roman"/>
          <w:color w:val="000000"/>
          <w:sz w:val="24"/>
          <w:szCs w:val="24"/>
          <w:lang w:eastAsia="tr-TR"/>
        </w:rPr>
        <w:t xml:space="preserve">, insan ihtiyaçlarını </w:t>
      </w:r>
      <w:proofErr w:type="spellStart"/>
      <w:r w:rsidRPr="000C4838">
        <w:rPr>
          <w:rFonts w:ascii="Times New Roman" w:eastAsia="Times New Roman" w:hAnsi="Times New Roman" w:cs="Times New Roman"/>
          <w:color w:val="000000"/>
          <w:sz w:val="24"/>
          <w:szCs w:val="24"/>
          <w:lang w:eastAsia="tr-TR"/>
        </w:rPr>
        <w:t>önceliklendirerek</w:t>
      </w:r>
      <w:proofErr w:type="spellEnd"/>
      <w:r w:rsidRPr="000C4838">
        <w:rPr>
          <w:rFonts w:ascii="Times New Roman" w:eastAsia="Times New Roman" w:hAnsi="Times New Roman" w:cs="Times New Roman"/>
          <w:color w:val="000000"/>
          <w:sz w:val="24"/>
          <w:szCs w:val="24"/>
          <w:lang w:eastAsia="tr-TR"/>
        </w:rPr>
        <w:t xml:space="preserve"> basamaklandırmış, sırasıyla fiziksel, güvenlik, ait olma, saygı ve kendini gerçekleştirme ihtiyacı olarak belirlemiştir. </w:t>
      </w:r>
      <w:proofErr w:type="spellStart"/>
      <w:r w:rsidRPr="000C4838">
        <w:rPr>
          <w:rFonts w:ascii="Times New Roman" w:eastAsia="Times New Roman" w:hAnsi="Times New Roman" w:cs="Times New Roman"/>
          <w:color w:val="000000"/>
          <w:sz w:val="24"/>
          <w:szCs w:val="24"/>
          <w:lang w:eastAsia="tr-TR"/>
        </w:rPr>
        <w:t>Maslow’a</w:t>
      </w:r>
      <w:proofErr w:type="spellEnd"/>
      <w:r w:rsidRPr="000C4838">
        <w:rPr>
          <w:rFonts w:ascii="Times New Roman" w:eastAsia="Times New Roman" w:hAnsi="Times New Roman" w:cs="Times New Roman"/>
          <w:color w:val="000000"/>
          <w:sz w:val="24"/>
          <w:szCs w:val="24"/>
          <w:lang w:eastAsia="tr-TR"/>
        </w:rPr>
        <w:t xml:space="preserve"> göre bir basamaktaki ihtiyacı gerçekleştirmeden diğer bir basamağa ulaşılamaz</w:t>
      </w:r>
      <w:r w:rsidR="00DB46F1" w:rsidRPr="000C4838">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w:t>
      </w:r>
      <w:proofErr w:type="spellStart"/>
      <w:r w:rsidRPr="000C4838">
        <w:rPr>
          <w:rFonts w:ascii="Times New Roman" w:eastAsia="Times New Roman" w:hAnsi="Times New Roman" w:cs="Times New Roman"/>
          <w:color w:val="000000"/>
          <w:sz w:val="24"/>
          <w:szCs w:val="24"/>
          <w:lang w:eastAsia="tr-TR"/>
        </w:rPr>
        <w:t>Ertürk</w:t>
      </w:r>
      <w:proofErr w:type="spellEnd"/>
      <w:r w:rsidRPr="000C4838">
        <w:rPr>
          <w:rFonts w:ascii="Times New Roman" w:eastAsia="Times New Roman" w:hAnsi="Times New Roman" w:cs="Times New Roman"/>
          <w:color w:val="000000"/>
          <w:sz w:val="24"/>
          <w:szCs w:val="24"/>
          <w:lang w:eastAsia="tr-TR"/>
        </w:rPr>
        <w:t>, 2018:</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42)</w:t>
      </w:r>
      <w:r w:rsidR="00DB46F1" w:rsidRPr="000C4838">
        <w:rPr>
          <w:rFonts w:ascii="Times New Roman" w:eastAsia="Times New Roman" w:hAnsi="Times New Roman" w:cs="Times New Roman"/>
          <w:color w:val="000000"/>
          <w:sz w:val="24"/>
          <w:szCs w:val="24"/>
          <w:lang w:eastAsia="tr-TR"/>
        </w:rPr>
        <w:t>.</w:t>
      </w:r>
    </w:p>
    <w:p w:rsidR="00A9409A" w:rsidRPr="000C4838"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Fizyolojik İhtiyaçlar:</w:t>
      </w:r>
      <w:r>
        <w:rPr>
          <w:rFonts w:ascii="Times New Roman" w:eastAsia="Times New Roman" w:hAnsi="Times New Roman" w:cs="Times New Roman"/>
          <w:color w:val="000000"/>
          <w:sz w:val="24"/>
          <w:szCs w:val="24"/>
          <w:lang w:eastAsia="tr-TR"/>
        </w:rPr>
        <w:t xml:space="preserve"> </w:t>
      </w:r>
      <w:r w:rsidR="00276A56">
        <w:rPr>
          <w:rFonts w:ascii="Times New Roman" w:eastAsia="Times New Roman" w:hAnsi="Times New Roman" w:cs="Times New Roman"/>
          <w:color w:val="000000"/>
          <w:sz w:val="24"/>
          <w:szCs w:val="24"/>
          <w:lang w:eastAsia="tr-TR"/>
        </w:rPr>
        <w:t>Sonradan öğrenilmeyen yeme, içme, barınma,</w:t>
      </w:r>
      <w:r w:rsidR="00A9409A" w:rsidRPr="000C4838">
        <w:rPr>
          <w:rFonts w:ascii="Times New Roman" w:eastAsia="Times New Roman" w:hAnsi="Times New Roman" w:cs="Times New Roman"/>
          <w:color w:val="000000"/>
          <w:sz w:val="24"/>
          <w:szCs w:val="24"/>
          <w:lang w:eastAsia="tr-TR"/>
        </w:rPr>
        <w:t xml:space="preserve"> susuzluk, uyku</w:t>
      </w:r>
      <w:r w:rsidR="00276A56">
        <w:rPr>
          <w:rFonts w:ascii="Times New Roman" w:eastAsia="Times New Roman" w:hAnsi="Times New Roman" w:cs="Times New Roman"/>
          <w:color w:val="000000"/>
          <w:sz w:val="24"/>
          <w:szCs w:val="24"/>
          <w:lang w:eastAsia="tr-TR"/>
        </w:rPr>
        <w:t xml:space="preserve"> ve</w:t>
      </w:r>
      <w:r w:rsidR="00A9409A" w:rsidRPr="000C4838">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cinsellik</w:t>
      </w:r>
      <w:r w:rsidR="00A9409A" w:rsidRPr="000C4838">
        <w:rPr>
          <w:rFonts w:ascii="Times New Roman" w:eastAsia="Times New Roman" w:hAnsi="Times New Roman" w:cs="Times New Roman"/>
          <w:color w:val="000000"/>
          <w:sz w:val="24"/>
          <w:szCs w:val="24"/>
          <w:lang w:eastAsia="tr-TR"/>
        </w:rPr>
        <w:t xml:space="preserve"> gibi biyolojik </w:t>
      </w:r>
      <w:r w:rsidR="00276A56">
        <w:rPr>
          <w:rFonts w:ascii="Times New Roman" w:eastAsia="Times New Roman" w:hAnsi="Times New Roman" w:cs="Times New Roman"/>
          <w:color w:val="000000"/>
          <w:sz w:val="24"/>
          <w:szCs w:val="24"/>
          <w:lang w:eastAsia="tr-TR"/>
        </w:rPr>
        <w:t xml:space="preserve">özellikteki gereksinimlerdir. </w:t>
      </w:r>
      <w:r w:rsidR="00A9409A" w:rsidRPr="000C4838">
        <w:rPr>
          <w:rFonts w:ascii="Times New Roman" w:eastAsia="Times New Roman" w:hAnsi="Times New Roman" w:cs="Times New Roman"/>
          <w:color w:val="000000"/>
          <w:sz w:val="24"/>
          <w:szCs w:val="24"/>
          <w:lang w:eastAsia="tr-TR"/>
        </w:rPr>
        <w:t xml:space="preserve">Fizyolojik </w:t>
      </w:r>
      <w:r w:rsidR="00276A56">
        <w:rPr>
          <w:rFonts w:ascii="Times New Roman" w:eastAsia="Times New Roman" w:hAnsi="Times New Roman" w:cs="Times New Roman"/>
          <w:color w:val="000000"/>
          <w:sz w:val="24"/>
          <w:szCs w:val="24"/>
          <w:lang w:eastAsia="tr-TR"/>
        </w:rPr>
        <w:t>gereksinimler</w:t>
      </w:r>
      <w:r w:rsidR="00A9409A" w:rsidRPr="000C4838">
        <w:rPr>
          <w:rFonts w:ascii="Times New Roman" w:eastAsia="Times New Roman" w:hAnsi="Times New Roman" w:cs="Times New Roman"/>
          <w:color w:val="000000"/>
          <w:sz w:val="24"/>
          <w:szCs w:val="24"/>
          <w:lang w:eastAsia="tr-TR"/>
        </w:rPr>
        <w:t>,</w:t>
      </w:r>
      <w:r w:rsidR="00276A56">
        <w:rPr>
          <w:rFonts w:ascii="Times New Roman" w:eastAsia="Times New Roman" w:hAnsi="Times New Roman" w:cs="Times New Roman"/>
          <w:color w:val="000000"/>
          <w:sz w:val="24"/>
          <w:szCs w:val="24"/>
          <w:lang w:eastAsia="tr-TR"/>
        </w:rPr>
        <w:t xml:space="preserve"> </w:t>
      </w:r>
      <w:r w:rsidR="00276A56">
        <w:rPr>
          <w:rFonts w:ascii="Times New Roman" w:eastAsia="Times New Roman" w:hAnsi="Times New Roman" w:cs="Times New Roman"/>
          <w:color w:val="000000"/>
          <w:sz w:val="24"/>
          <w:szCs w:val="24"/>
          <w:lang w:eastAsia="tr-TR"/>
        </w:rPr>
        <w:lastRenderedPageBreak/>
        <w:t>karşılandıklarında ortadan kalktıklarından dolayı artık davranışı güdeleyici etkisi olmaz</w:t>
      </w:r>
      <w:r>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(Kantar, 2010:</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36).</w:t>
      </w:r>
    </w:p>
    <w:p w:rsidR="00A9409A" w:rsidRPr="000C4838"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Güven İhtiyaçları:</w:t>
      </w:r>
      <w:r>
        <w:rPr>
          <w:rFonts w:ascii="Times New Roman" w:eastAsia="Times New Roman" w:hAnsi="Times New Roman" w:cs="Times New Roman"/>
          <w:color w:val="000000"/>
          <w:sz w:val="24"/>
          <w:szCs w:val="24"/>
          <w:lang w:eastAsia="tr-TR"/>
        </w:rPr>
        <w:t xml:space="preserve"> </w:t>
      </w:r>
      <w:r w:rsidR="00CD2B70">
        <w:rPr>
          <w:rFonts w:ascii="Times New Roman" w:eastAsia="Times New Roman" w:hAnsi="Times New Roman" w:cs="Times New Roman"/>
          <w:color w:val="000000"/>
          <w:sz w:val="24"/>
          <w:szCs w:val="24"/>
          <w:lang w:eastAsia="tr-TR"/>
        </w:rPr>
        <w:t xml:space="preserve">Fizyolojik gereksinimlerin denge haline gelmesiyle birlikte güven ihtiyacı başlar. Kişi canı ve malı güvende olduğunda sosyal ortamda hayatını devam ettirmek ister. Güven ihtiyacı; kişinin geleceğe yönelik kaygıları, sosyal güvenliği, sağlık güvenliği, iş güvenliği gibi </w:t>
      </w:r>
      <w:r w:rsidR="00F64EC3">
        <w:rPr>
          <w:rFonts w:ascii="Times New Roman" w:eastAsia="Times New Roman" w:hAnsi="Times New Roman" w:cs="Times New Roman"/>
          <w:color w:val="000000"/>
          <w:sz w:val="24"/>
          <w:szCs w:val="24"/>
          <w:lang w:eastAsia="tr-TR"/>
        </w:rPr>
        <w:t>geniş bir alanda düşünülmelidir (Barlı, 2005:</w:t>
      </w:r>
      <w:r w:rsidR="00E93800">
        <w:rPr>
          <w:rFonts w:ascii="Times New Roman" w:eastAsia="Times New Roman" w:hAnsi="Times New Roman" w:cs="Times New Roman"/>
          <w:color w:val="000000"/>
          <w:sz w:val="24"/>
          <w:szCs w:val="24"/>
          <w:lang w:eastAsia="tr-TR"/>
        </w:rPr>
        <w:t xml:space="preserve"> </w:t>
      </w:r>
      <w:r w:rsidR="00F64EC3">
        <w:rPr>
          <w:rFonts w:ascii="Times New Roman" w:eastAsia="Times New Roman" w:hAnsi="Times New Roman" w:cs="Times New Roman"/>
          <w:color w:val="000000"/>
          <w:sz w:val="24"/>
          <w:szCs w:val="24"/>
          <w:lang w:eastAsia="tr-TR"/>
        </w:rPr>
        <w:t>22)</w:t>
      </w:r>
      <w:r w:rsidR="00F774E7">
        <w:rPr>
          <w:rFonts w:ascii="Times New Roman" w:eastAsia="Times New Roman" w:hAnsi="Times New Roman" w:cs="Times New Roman"/>
          <w:color w:val="000000"/>
          <w:sz w:val="24"/>
          <w:szCs w:val="24"/>
          <w:lang w:eastAsia="tr-TR"/>
        </w:rPr>
        <w:t>. G</w:t>
      </w:r>
      <w:r w:rsidR="00F64EC3">
        <w:rPr>
          <w:rFonts w:ascii="Times New Roman" w:eastAsia="Times New Roman" w:hAnsi="Times New Roman" w:cs="Times New Roman"/>
          <w:color w:val="000000"/>
          <w:sz w:val="24"/>
          <w:szCs w:val="24"/>
          <w:lang w:eastAsia="tr-TR"/>
        </w:rPr>
        <w:t>üven ihtiyacının fizyolojik ihtiyaçtan farkı sürekli olmaması gerçekleşince tatmin olup sona ermesidi</w:t>
      </w:r>
      <w:r>
        <w:rPr>
          <w:rFonts w:ascii="Times New Roman" w:eastAsia="Times New Roman" w:hAnsi="Times New Roman" w:cs="Times New Roman"/>
          <w:color w:val="000000"/>
          <w:sz w:val="24"/>
          <w:szCs w:val="24"/>
          <w:lang w:eastAsia="tr-TR"/>
        </w:rPr>
        <w:t>r</w:t>
      </w:r>
      <w:r w:rsidR="00F64EC3" w:rsidRPr="000C4838">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(Kantar, 2010:</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36).</w:t>
      </w:r>
    </w:p>
    <w:p w:rsidR="00A9409A" w:rsidRPr="000C4838"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Sevgi (Ait Olma) İhtiyaçları:</w:t>
      </w:r>
      <w:r>
        <w:rPr>
          <w:rFonts w:ascii="Times New Roman" w:eastAsia="Times New Roman" w:hAnsi="Times New Roman" w:cs="Times New Roman"/>
          <w:i/>
          <w:color w:val="000000"/>
          <w:sz w:val="24"/>
          <w:szCs w:val="24"/>
          <w:lang w:eastAsia="tr-TR"/>
        </w:rPr>
        <w:t xml:space="preserve"> </w:t>
      </w:r>
      <w:r w:rsidR="00F64EC3">
        <w:rPr>
          <w:rFonts w:ascii="Times New Roman" w:eastAsia="Times New Roman" w:hAnsi="Times New Roman" w:cs="Times New Roman"/>
          <w:color w:val="000000"/>
          <w:sz w:val="24"/>
          <w:szCs w:val="24"/>
          <w:lang w:eastAsia="tr-TR"/>
        </w:rPr>
        <w:t>Bu gereksinim, ‘toplumsal bütünleşme gereksinimi’ veya ‘ toplumsal ilişkiler gereksinimi’ olarak da adlandırılmaktadır. İnsanlar sosyal çevresiyle iyi bir şekilde etkileşime girme, onlarla arkadaş olmak, dostça ilişkilere girme</w:t>
      </w:r>
      <w:r w:rsidR="002D7592">
        <w:rPr>
          <w:rFonts w:ascii="Times New Roman" w:eastAsia="Times New Roman" w:hAnsi="Times New Roman" w:cs="Times New Roman"/>
          <w:color w:val="000000"/>
          <w:sz w:val="24"/>
          <w:szCs w:val="24"/>
          <w:lang w:eastAsia="tr-TR"/>
        </w:rPr>
        <w:t xml:space="preserve"> ve çevresindekiler ile sevme, sevilme ihtiyacı hissederler. Sevgi (</w:t>
      </w:r>
      <w:r>
        <w:rPr>
          <w:rFonts w:ascii="Times New Roman" w:eastAsia="Times New Roman" w:hAnsi="Times New Roman" w:cs="Times New Roman"/>
          <w:color w:val="000000"/>
          <w:sz w:val="24"/>
          <w:szCs w:val="24"/>
          <w:lang w:eastAsia="tr-TR"/>
        </w:rPr>
        <w:t>a</w:t>
      </w:r>
      <w:r w:rsidR="002D7592">
        <w:rPr>
          <w:rFonts w:ascii="Times New Roman" w:eastAsia="Times New Roman" w:hAnsi="Times New Roman" w:cs="Times New Roman"/>
          <w:color w:val="000000"/>
          <w:sz w:val="24"/>
          <w:szCs w:val="24"/>
          <w:lang w:eastAsia="tr-TR"/>
        </w:rPr>
        <w:t xml:space="preserve">it olma) ihtiyacı bunun gibi gereksinimleri kapsar </w:t>
      </w:r>
      <w:r w:rsidR="00A9409A" w:rsidRPr="000C4838">
        <w:rPr>
          <w:rFonts w:ascii="Times New Roman" w:eastAsia="Times New Roman" w:hAnsi="Times New Roman" w:cs="Times New Roman"/>
          <w:color w:val="000000"/>
          <w:sz w:val="24"/>
          <w:szCs w:val="24"/>
          <w:lang w:eastAsia="tr-TR"/>
        </w:rPr>
        <w:t xml:space="preserve">(Türk, </w:t>
      </w:r>
      <w:r>
        <w:rPr>
          <w:rFonts w:ascii="Times New Roman" w:eastAsia="Times New Roman" w:hAnsi="Times New Roman" w:cs="Times New Roman"/>
          <w:color w:val="000000"/>
          <w:sz w:val="24"/>
          <w:szCs w:val="24"/>
          <w:lang w:eastAsia="tr-TR"/>
        </w:rPr>
        <w:t>2007:</w:t>
      </w:r>
      <w:r w:rsidR="00E93800">
        <w:rPr>
          <w:rFonts w:ascii="Times New Roman" w:eastAsia="Times New Roman" w:hAnsi="Times New Roman" w:cs="Times New Roman"/>
          <w:color w:val="000000"/>
          <w:sz w:val="24"/>
          <w:szCs w:val="24"/>
          <w:lang w:eastAsia="tr-TR"/>
        </w:rPr>
        <w:t xml:space="preserve"> </w:t>
      </w:r>
      <w:r w:rsidR="002D7592" w:rsidRPr="000C4838">
        <w:rPr>
          <w:rFonts w:ascii="Times New Roman" w:eastAsia="Times New Roman" w:hAnsi="Times New Roman" w:cs="Times New Roman"/>
          <w:color w:val="000000"/>
          <w:sz w:val="24"/>
          <w:szCs w:val="24"/>
          <w:lang w:eastAsia="tr-TR"/>
        </w:rPr>
        <w:t>84</w:t>
      </w:r>
      <w:r w:rsidR="00A9409A" w:rsidRPr="000C4838">
        <w:rPr>
          <w:rFonts w:ascii="Times New Roman" w:eastAsia="Times New Roman" w:hAnsi="Times New Roman" w:cs="Times New Roman"/>
          <w:color w:val="000000"/>
          <w:sz w:val="24"/>
          <w:szCs w:val="24"/>
          <w:lang w:eastAsia="tr-TR"/>
        </w:rPr>
        <w:t>).</w:t>
      </w:r>
    </w:p>
    <w:p w:rsidR="00903593"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Saygı İhtiyaçları:</w:t>
      </w:r>
      <w:r w:rsidRPr="00903593">
        <w:rPr>
          <w:rFonts w:ascii="Times New Roman" w:eastAsia="Times New Roman" w:hAnsi="Times New Roman" w:cs="Times New Roman"/>
          <w:color w:val="000000"/>
          <w:sz w:val="24"/>
          <w:szCs w:val="24"/>
          <w:lang w:eastAsia="tr-TR"/>
        </w:rPr>
        <w:t xml:space="preserve"> </w:t>
      </w:r>
      <w:r w:rsidR="002D7592">
        <w:rPr>
          <w:rFonts w:ascii="Times New Roman" w:eastAsia="Times New Roman" w:hAnsi="Times New Roman" w:cs="Times New Roman"/>
          <w:color w:val="000000"/>
          <w:sz w:val="24"/>
          <w:szCs w:val="24"/>
          <w:lang w:eastAsia="tr-TR"/>
        </w:rPr>
        <w:t xml:space="preserve">Saygı ihtiyacını </w:t>
      </w:r>
      <w:proofErr w:type="spellStart"/>
      <w:r w:rsidR="002D7592">
        <w:rPr>
          <w:rFonts w:ascii="Times New Roman" w:eastAsia="Times New Roman" w:hAnsi="Times New Roman" w:cs="Times New Roman"/>
          <w:color w:val="000000"/>
          <w:sz w:val="24"/>
          <w:szCs w:val="24"/>
          <w:lang w:eastAsia="tr-TR"/>
        </w:rPr>
        <w:t>Maslow</w:t>
      </w:r>
      <w:proofErr w:type="spellEnd"/>
      <w:r w:rsidR="002D7592">
        <w:rPr>
          <w:rFonts w:ascii="Times New Roman" w:eastAsia="Times New Roman" w:hAnsi="Times New Roman" w:cs="Times New Roman"/>
          <w:color w:val="000000"/>
          <w:sz w:val="24"/>
          <w:szCs w:val="24"/>
          <w:lang w:eastAsia="tr-TR"/>
        </w:rPr>
        <w:t xml:space="preserve"> iki yönden açıklamıştır. Birincisi kişinin kendisine olan saygısıdır ki başarılı bir kişi olma, bağımsız kalabilme, kendisine güvenen ve çalıştığı alanda uzman olabilme ihtiyaçlarıdır. Diğeri ise, kişinin başka insanlardan saygı görme ihtiyacıdır. Başkaları tarafından tanınması, değerli ve önemli kişi olarak görülmesi</w:t>
      </w:r>
      <w:r w:rsidR="00CC0CBA">
        <w:rPr>
          <w:rFonts w:ascii="Times New Roman" w:eastAsia="Times New Roman" w:hAnsi="Times New Roman" w:cs="Times New Roman"/>
          <w:color w:val="000000"/>
          <w:sz w:val="24"/>
          <w:szCs w:val="24"/>
          <w:lang w:eastAsia="tr-TR"/>
        </w:rPr>
        <w:t xml:space="preserve">, belli bir statüye sahip olması gibi gereksinimlerdir. Kurumda alt basamaklarda çalışan personeller bu gereksinimlerin karşılanması için sınırlı </w:t>
      </w:r>
      <w:proofErr w:type="gramStart"/>
      <w:r w:rsidR="00CC0CBA">
        <w:rPr>
          <w:rFonts w:ascii="Times New Roman" w:eastAsia="Times New Roman" w:hAnsi="Times New Roman" w:cs="Times New Roman"/>
          <w:color w:val="000000"/>
          <w:sz w:val="24"/>
          <w:szCs w:val="24"/>
          <w:lang w:eastAsia="tr-TR"/>
        </w:rPr>
        <w:t>imkanları</w:t>
      </w:r>
      <w:proofErr w:type="gramEnd"/>
      <w:r w:rsidR="00CC0CBA">
        <w:rPr>
          <w:rFonts w:ascii="Times New Roman" w:eastAsia="Times New Roman" w:hAnsi="Times New Roman" w:cs="Times New Roman"/>
          <w:color w:val="000000"/>
          <w:sz w:val="24"/>
          <w:szCs w:val="24"/>
          <w:lang w:eastAsia="tr-TR"/>
        </w:rPr>
        <w:t xml:space="preserve"> vardır </w:t>
      </w:r>
      <w:r w:rsidR="00A9409A" w:rsidRPr="000C4838">
        <w:rPr>
          <w:rFonts w:ascii="Times New Roman" w:eastAsia="Times New Roman" w:hAnsi="Times New Roman" w:cs="Times New Roman"/>
          <w:color w:val="000000"/>
          <w:sz w:val="24"/>
          <w:szCs w:val="24"/>
          <w:lang w:eastAsia="tr-TR"/>
        </w:rPr>
        <w:t>(Kantar, 2010:</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37).</w:t>
      </w:r>
    </w:p>
    <w:p w:rsidR="00A9409A" w:rsidRPr="000C4838"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Kendini Gerçekleştirme İhtiyacı:</w:t>
      </w:r>
      <w:r>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 xml:space="preserve">Bu gereksinim </w:t>
      </w:r>
      <w:r w:rsidR="00CC0CBA">
        <w:rPr>
          <w:rFonts w:ascii="Times New Roman" w:eastAsia="Times New Roman" w:hAnsi="Times New Roman" w:cs="Times New Roman"/>
          <w:color w:val="000000"/>
          <w:sz w:val="24"/>
          <w:szCs w:val="24"/>
          <w:lang w:eastAsia="tr-TR"/>
        </w:rPr>
        <w:t>kişinin</w:t>
      </w:r>
      <w:r w:rsidR="00A9409A" w:rsidRPr="000C4838">
        <w:rPr>
          <w:rFonts w:ascii="Times New Roman" w:eastAsia="Times New Roman" w:hAnsi="Times New Roman" w:cs="Times New Roman"/>
          <w:color w:val="000000"/>
          <w:sz w:val="24"/>
          <w:szCs w:val="24"/>
          <w:lang w:eastAsia="tr-TR"/>
        </w:rPr>
        <w:t xml:space="preserve"> gizil (pota</w:t>
      </w:r>
      <w:r w:rsidR="00CC0CBA">
        <w:rPr>
          <w:rFonts w:ascii="Times New Roman" w:eastAsia="Times New Roman" w:hAnsi="Times New Roman" w:cs="Times New Roman"/>
          <w:color w:val="000000"/>
          <w:sz w:val="24"/>
          <w:szCs w:val="24"/>
          <w:lang w:eastAsia="tr-TR"/>
        </w:rPr>
        <w:t xml:space="preserve">nsiyel) gücünü, kapasitesini en fazla seviyeye </w:t>
      </w:r>
      <w:r w:rsidR="00A9409A" w:rsidRPr="000C4838">
        <w:rPr>
          <w:rFonts w:ascii="Times New Roman" w:eastAsia="Times New Roman" w:hAnsi="Times New Roman" w:cs="Times New Roman"/>
          <w:color w:val="000000"/>
          <w:sz w:val="24"/>
          <w:szCs w:val="24"/>
          <w:lang w:eastAsia="tr-TR"/>
        </w:rPr>
        <w:t xml:space="preserve">çıkarma ve yeteneklerini </w:t>
      </w:r>
      <w:r w:rsidR="00CC0CBA">
        <w:rPr>
          <w:rFonts w:ascii="Times New Roman" w:eastAsia="Times New Roman" w:hAnsi="Times New Roman" w:cs="Times New Roman"/>
          <w:color w:val="000000"/>
          <w:sz w:val="24"/>
          <w:szCs w:val="24"/>
          <w:lang w:eastAsia="tr-TR"/>
        </w:rPr>
        <w:t>arttırma</w:t>
      </w:r>
      <w:r w:rsidR="00A9409A" w:rsidRPr="000C4838">
        <w:rPr>
          <w:rFonts w:ascii="Times New Roman" w:eastAsia="Times New Roman" w:hAnsi="Times New Roman" w:cs="Times New Roman"/>
          <w:color w:val="000000"/>
          <w:sz w:val="24"/>
          <w:szCs w:val="24"/>
          <w:lang w:eastAsia="tr-TR"/>
        </w:rPr>
        <w:t xml:space="preserve"> gereksinimini içerir. Kendini gerçekleştirme gereksinimi </w:t>
      </w:r>
      <w:r w:rsidR="00CC0CBA">
        <w:rPr>
          <w:rFonts w:ascii="Times New Roman" w:eastAsia="Times New Roman" w:hAnsi="Times New Roman" w:cs="Times New Roman"/>
          <w:color w:val="000000"/>
          <w:sz w:val="24"/>
          <w:szCs w:val="24"/>
          <w:lang w:eastAsia="tr-TR"/>
        </w:rPr>
        <w:t>tüm gereksinimlerin sonuncu olup hepsini kapsayıcı niteliktedir. Çevreden etkilenen bu gereksinim kişiden kişiye farklılıklar gösterir. Her insanın kendine özgü kendini gerçekleştirme gereksinimi mevcuttur. Kendini gerçekleştiren kişi yeteneklerinin farkına varıp g</w:t>
      </w:r>
      <w:r w:rsidR="003845C3">
        <w:rPr>
          <w:rFonts w:ascii="Times New Roman" w:eastAsia="Times New Roman" w:hAnsi="Times New Roman" w:cs="Times New Roman"/>
          <w:color w:val="000000"/>
          <w:sz w:val="24"/>
          <w:szCs w:val="24"/>
          <w:lang w:eastAsia="tr-TR"/>
        </w:rPr>
        <w:t>izil güdülerini kullanmak ister</w:t>
      </w:r>
      <w:r w:rsidR="003845C3" w:rsidRPr="000C4838">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(Türk, 2007:</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84).</w:t>
      </w:r>
    </w:p>
    <w:p w:rsidR="00864732" w:rsidRDefault="003845C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Maslow’un</w:t>
      </w:r>
      <w:proofErr w:type="spellEnd"/>
      <w:r>
        <w:rPr>
          <w:rFonts w:ascii="Times New Roman" w:eastAsia="Times New Roman" w:hAnsi="Times New Roman" w:cs="Times New Roman"/>
          <w:color w:val="000000"/>
          <w:sz w:val="24"/>
          <w:szCs w:val="24"/>
          <w:lang w:eastAsia="tr-TR"/>
        </w:rPr>
        <w:t xml:space="preserve"> ihtiyaçlar hiyerarşisi yaklaşımında 2 husus ortaya çıkıyor. Birincisi insan ihtiyaçlarla dolu organizmadır. Ancak var olan ihtiyacı giderildiğinde yeni ihtiyaçların çıkacağından </w:t>
      </w:r>
      <w:r w:rsidR="00903593">
        <w:rPr>
          <w:rFonts w:ascii="Times New Roman" w:eastAsia="Times New Roman" w:hAnsi="Times New Roman" w:cs="Times New Roman"/>
          <w:color w:val="000000"/>
          <w:sz w:val="24"/>
          <w:szCs w:val="24"/>
          <w:lang w:eastAsia="tr-TR"/>
        </w:rPr>
        <w:t>tamamıyla</w:t>
      </w:r>
      <w:r>
        <w:rPr>
          <w:rFonts w:ascii="Times New Roman" w:eastAsia="Times New Roman" w:hAnsi="Times New Roman" w:cs="Times New Roman"/>
          <w:color w:val="000000"/>
          <w:sz w:val="24"/>
          <w:szCs w:val="24"/>
          <w:lang w:eastAsia="tr-TR"/>
        </w:rPr>
        <w:t xml:space="preserve"> tatmin olmuş insan yoktur. İkincisi ise ihtiyaçların belli sırada meydana geldiğidir. Diğer bir deyişle fizyolojik ihtiyacı karşılanmayan kişinin sevgi ihtiyaçları güdeleyici etmen olar etkilemeyecektir. </w:t>
      </w:r>
      <w:r w:rsidR="00903593">
        <w:rPr>
          <w:rFonts w:ascii="Times New Roman" w:eastAsia="Times New Roman" w:hAnsi="Times New Roman" w:cs="Times New Roman"/>
          <w:color w:val="000000"/>
          <w:sz w:val="24"/>
          <w:szCs w:val="24"/>
          <w:lang w:eastAsia="tr-TR"/>
        </w:rPr>
        <w:t>Yani kişi</w:t>
      </w:r>
      <w:r>
        <w:rPr>
          <w:rFonts w:ascii="Times New Roman" w:eastAsia="Times New Roman" w:hAnsi="Times New Roman" w:cs="Times New Roman"/>
          <w:color w:val="000000"/>
          <w:sz w:val="24"/>
          <w:szCs w:val="24"/>
          <w:lang w:eastAsia="tr-TR"/>
        </w:rPr>
        <w:t xml:space="preserve"> hangi ihtiyaç </w:t>
      </w:r>
      <w:r w:rsidR="00DF3F0A">
        <w:rPr>
          <w:rFonts w:ascii="Times New Roman" w:eastAsia="Times New Roman" w:hAnsi="Times New Roman" w:cs="Times New Roman"/>
          <w:color w:val="000000"/>
          <w:sz w:val="24"/>
          <w:szCs w:val="24"/>
          <w:lang w:eastAsia="tr-TR"/>
        </w:rPr>
        <w:lastRenderedPageBreak/>
        <w:t>seviyesinde</w:t>
      </w:r>
      <w:r>
        <w:rPr>
          <w:rFonts w:ascii="Times New Roman" w:eastAsia="Times New Roman" w:hAnsi="Times New Roman" w:cs="Times New Roman"/>
          <w:color w:val="000000"/>
          <w:sz w:val="24"/>
          <w:szCs w:val="24"/>
          <w:lang w:eastAsia="tr-TR"/>
        </w:rPr>
        <w:t xml:space="preserve"> ise onu tatmin edilmeden bir üst </w:t>
      </w:r>
      <w:r w:rsidR="00DF3F0A">
        <w:rPr>
          <w:rFonts w:ascii="Times New Roman" w:eastAsia="Times New Roman" w:hAnsi="Times New Roman" w:cs="Times New Roman"/>
          <w:color w:val="000000"/>
          <w:sz w:val="24"/>
          <w:szCs w:val="24"/>
          <w:lang w:eastAsia="tr-TR"/>
        </w:rPr>
        <w:t xml:space="preserve">seviyedeki ihtiyacı arzulamayacaktır </w:t>
      </w:r>
      <w:r w:rsidR="00A9409A" w:rsidRPr="000C4838">
        <w:rPr>
          <w:rFonts w:ascii="Times New Roman" w:eastAsia="Times New Roman" w:hAnsi="Times New Roman" w:cs="Times New Roman"/>
          <w:color w:val="000000"/>
          <w:sz w:val="24"/>
          <w:szCs w:val="24"/>
          <w:lang w:eastAsia="tr-TR"/>
        </w:rPr>
        <w:t>(Eren, 2012:</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507).</w:t>
      </w:r>
    </w:p>
    <w:p w:rsidR="00395177" w:rsidRDefault="00F774E7"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color w:val="000000"/>
          <w:sz w:val="24"/>
          <w:szCs w:val="24"/>
          <w:lang w:eastAsia="tr-TR"/>
        </w:rPr>
        <w:tab/>
      </w:r>
      <w:proofErr w:type="spellStart"/>
      <w:r w:rsidRPr="00395177">
        <w:rPr>
          <w:rFonts w:ascii="Times New Roman" w:eastAsia="Times New Roman" w:hAnsi="Times New Roman" w:cs="Times New Roman"/>
          <w:color w:val="000000"/>
          <w:sz w:val="24"/>
          <w:szCs w:val="24"/>
          <w:lang w:eastAsia="tr-TR"/>
        </w:rPr>
        <w:t>Maslow’un</w:t>
      </w:r>
      <w:proofErr w:type="spellEnd"/>
      <w:r w:rsidRPr="00395177">
        <w:rPr>
          <w:rFonts w:ascii="Times New Roman" w:eastAsia="Times New Roman" w:hAnsi="Times New Roman" w:cs="Times New Roman"/>
          <w:color w:val="000000"/>
          <w:sz w:val="24"/>
          <w:szCs w:val="24"/>
          <w:lang w:eastAsia="tr-TR"/>
        </w:rPr>
        <w:t xml:space="preserve"> ihtiyaçla</w:t>
      </w:r>
      <w:r w:rsidR="00151B87">
        <w:rPr>
          <w:rFonts w:ascii="Times New Roman" w:eastAsia="Times New Roman" w:hAnsi="Times New Roman" w:cs="Times New Roman"/>
          <w:color w:val="000000"/>
          <w:sz w:val="24"/>
          <w:szCs w:val="24"/>
          <w:lang w:eastAsia="tr-TR"/>
        </w:rPr>
        <w:t>r hiyerarşisini</w:t>
      </w:r>
      <w:r w:rsidRPr="00395177">
        <w:rPr>
          <w:rFonts w:ascii="Times New Roman" w:eastAsia="Times New Roman" w:hAnsi="Times New Roman" w:cs="Times New Roman"/>
          <w:color w:val="000000"/>
          <w:sz w:val="24"/>
          <w:szCs w:val="24"/>
          <w:lang w:eastAsia="tr-TR"/>
        </w:rPr>
        <w:t xml:space="preserve"> iş</w:t>
      </w:r>
      <w:r w:rsidR="00395177" w:rsidRPr="00395177">
        <w:rPr>
          <w:rFonts w:ascii="Times New Roman" w:eastAsia="Times New Roman" w:hAnsi="Times New Roman" w:cs="Times New Roman"/>
          <w:color w:val="000000"/>
          <w:sz w:val="24"/>
          <w:szCs w:val="24"/>
          <w:lang w:eastAsia="tr-TR"/>
        </w:rPr>
        <w:t xml:space="preserve"> hayatı açısından incelersek; </w:t>
      </w:r>
      <w:r w:rsidRPr="00395177">
        <w:rPr>
          <w:rFonts w:ascii="Times New Roman" w:eastAsia="Times New Roman" w:hAnsi="Times New Roman" w:cs="Times New Roman"/>
          <w:color w:val="000000"/>
          <w:sz w:val="24"/>
          <w:szCs w:val="24"/>
          <w:lang w:eastAsia="tr-TR"/>
        </w:rPr>
        <w:t xml:space="preserve">kişilerin öncelikle fiziksel ihtiyaçları karşılanmalıdır. Bir iş yerinde yeterince yemek ya da dinlenme molası olmadığında kişilerin işine karşı olumlu tutum sergilemesi beklenemez. </w:t>
      </w:r>
      <w:r w:rsidR="004A61F1" w:rsidRPr="00395177">
        <w:rPr>
          <w:rFonts w:ascii="Times New Roman" w:eastAsia="Times New Roman" w:hAnsi="Times New Roman" w:cs="Times New Roman"/>
          <w:color w:val="000000"/>
          <w:sz w:val="24"/>
          <w:szCs w:val="24"/>
          <w:lang w:eastAsia="tr-TR"/>
        </w:rPr>
        <w:t>Fiziksel ihtiyaçlar karşılandığında ise karşımıza güven ihtiyacı çıkacaktır. Güven konusu kişinin işten çıkarılıp çıkarılmayacağını bilmesi açısından yorumlanabilir. İ</w:t>
      </w:r>
      <w:r w:rsidR="00395177" w:rsidRPr="00395177">
        <w:rPr>
          <w:rFonts w:ascii="Times New Roman" w:eastAsia="Times New Roman" w:hAnsi="Times New Roman" w:cs="Times New Roman"/>
          <w:color w:val="000000"/>
          <w:sz w:val="24"/>
          <w:szCs w:val="24"/>
          <w:lang w:eastAsia="tr-TR"/>
        </w:rPr>
        <w:t xml:space="preserve">şten çıkarma, </w:t>
      </w:r>
      <w:r w:rsidR="004A61F1" w:rsidRPr="00395177">
        <w:rPr>
          <w:rFonts w:ascii="Times New Roman" w:eastAsia="Times New Roman" w:hAnsi="Times New Roman" w:cs="Times New Roman"/>
          <w:color w:val="000000"/>
          <w:sz w:val="24"/>
          <w:szCs w:val="24"/>
          <w:lang w:eastAsia="tr-TR"/>
        </w:rPr>
        <w:t xml:space="preserve">kötü bir </w:t>
      </w:r>
      <w:r w:rsidR="00395177" w:rsidRPr="00395177">
        <w:rPr>
          <w:rFonts w:ascii="Times New Roman" w:eastAsia="Times New Roman" w:hAnsi="Times New Roman" w:cs="Times New Roman"/>
          <w:color w:val="000000"/>
          <w:sz w:val="24"/>
          <w:szCs w:val="24"/>
          <w:lang w:eastAsia="tr-TR"/>
        </w:rPr>
        <w:t>pozisyonda</w:t>
      </w:r>
      <w:r w:rsidR="004A61F1" w:rsidRPr="00395177">
        <w:rPr>
          <w:rFonts w:ascii="Times New Roman" w:eastAsia="Times New Roman" w:hAnsi="Times New Roman" w:cs="Times New Roman"/>
          <w:color w:val="000000"/>
          <w:sz w:val="24"/>
          <w:szCs w:val="24"/>
          <w:lang w:eastAsia="tr-TR"/>
        </w:rPr>
        <w:t xml:space="preserve"> çalıştırma</w:t>
      </w:r>
      <w:r w:rsidR="00395177" w:rsidRPr="00395177">
        <w:rPr>
          <w:rFonts w:ascii="Times New Roman" w:eastAsia="Times New Roman" w:hAnsi="Times New Roman" w:cs="Times New Roman"/>
          <w:color w:val="000000"/>
          <w:sz w:val="24"/>
          <w:szCs w:val="24"/>
          <w:lang w:eastAsia="tr-TR"/>
        </w:rPr>
        <w:t xml:space="preserve">, kişiyi istemediği bir bölgede çalıştırma konusunda sürekli tehdit eden üstle çalışmak personeli hem işte hem de günlük hayatında yüksek stres altında olmaya iter. </w:t>
      </w:r>
      <w:r w:rsidR="00151B87">
        <w:rPr>
          <w:rFonts w:ascii="Times New Roman" w:eastAsia="Times New Roman" w:hAnsi="Times New Roman" w:cs="Times New Roman"/>
          <w:color w:val="000000"/>
          <w:sz w:val="24"/>
          <w:szCs w:val="24"/>
          <w:lang w:eastAsia="tr-TR"/>
        </w:rPr>
        <w:t>Sevgi ihtiyacı açısından bakılacak olursa, ö</w:t>
      </w:r>
      <w:r w:rsidR="00395177" w:rsidRPr="00395177">
        <w:rPr>
          <w:rFonts w:ascii="Times New Roman" w:eastAsia="Times New Roman" w:hAnsi="Times New Roman" w:cs="Times New Roman"/>
          <w:color w:val="000000"/>
          <w:sz w:val="24"/>
          <w:szCs w:val="24"/>
          <w:lang w:eastAsia="tr-TR"/>
        </w:rPr>
        <w:t>rgüt içerisinde kişilerin birbirleriyle olan ilişkileri</w:t>
      </w:r>
      <w:r w:rsidR="00151B87">
        <w:rPr>
          <w:rFonts w:ascii="Times New Roman" w:eastAsia="Times New Roman" w:hAnsi="Times New Roman" w:cs="Times New Roman"/>
          <w:color w:val="000000"/>
          <w:sz w:val="24"/>
          <w:szCs w:val="24"/>
          <w:lang w:eastAsia="tr-TR"/>
        </w:rPr>
        <w:t xml:space="preserve"> çoğu zaman örgüt</w:t>
      </w:r>
      <w:r w:rsidR="003141EE">
        <w:rPr>
          <w:rFonts w:ascii="Times New Roman" w:eastAsia="Times New Roman" w:hAnsi="Times New Roman" w:cs="Times New Roman"/>
          <w:color w:val="000000"/>
          <w:sz w:val="24"/>
          <w:szCs w:val="24"/>
          <w:lang w:eastAsia="tr-TR"/>
        </w:rPr>
        <w:t>t</w:t>
      </w:r>
      <w:r w:rsidR="00395177" w:rsidRPr="00395177">
        <w:rPr>
          <w:rFonts w:ascii="Times New Roman" w:eastAsia="Times New Roman" w:hAnsi="Times New Roman" w:cs="Times New Roman"/>
          <w:color w:val="000000"/>
          <w:sz w:val="24"/>
          <w:szCs w:val="24"/>
          <w:lang w:eastAsia="tr-TR"/>
        </w:rPr>
        <w:t xml:space="preserve">eki olumsuzlukları göz </w:t>
      </w:r>
      <w:r w:rsidR="00151B87">
        <w:rPr>
          <w:rFonts w:ascii="Times New Roman" w:eastAsia="Times New Roman" w:hAnsi="Times New Roman" w:cs="Times New Roman"/>
          <w:color w:val="000000"/>
          <w:sz w:val="24"/>
          <w:szCs w:val="24"/>
          <w:lang w:eastAsia="tr-TR"/>
        </w:rPr>
        <w:t>ardı etmesini</w:t>
      </w:r>
      <w:r w:rsidR="00395177" w:rsidRPr="00395177">
        <w:rPr>
          <w:rFonts w:ascii="Times New Roman" w:eastAsia="Times New Roman" w:hAnsi="Times New Roman" w:cs="Times New Roman"/>
          <w:color w:val="000000"/>
          <w:sz w:val="24"/>
          <w:szCs w:val="24"/>
          <w:lang w:eastAsia="tr-TR"/>
        </w:rPr>
        <w:t xml:space="preserve"> kolaylaştırır. Birbirlerini seven birbirleriyle güzel ilişkileri olan iş arkadaşlarının iş doyumu artacak, işe gelirken kendilerini mutlu hissedeceklerdir. </w:t>
      </w:r>
      <w:r w:rsidR="004A61F1" w:rsidRPr="00395177">
        <w:rPr>
          <w:rFonts w:ascii="Times New Roman" w:eastAsia="Times New Roman" w:hAnsi="Times New Roman" w:cs="Times New Roman"/>
          <w:color w:val="000000"/>
          <w:sz w:val="24"/>
          <w:szCs w:val="24"/>
          <w:lang w:eastAsia="tr-TR"/>
        </w:rPr>
        <w:t xml:space="preserve">Bu ihtiyaçlar karşılandığında ise karşımıza saygı ihtiyacı çıkacaktır. Kurum </w:t>
      </w:r>
      <w:r w:rsidR="00151B87">
        <w:rPr>
          <w:rFonts w:ascii="Times New Roman" w:eastAsia="Times New Roman" w:hAnsi="Times New Roman" w:cs="Times New Roman"/>
          <w:color w:val="000000"/>
          <w:sz w:val="24"/>
          <w:szCs w:val="24"/>
          <w:lang w:eastAsia="tr-TR"/>
        </w:rPr>
        <w:t xml:space="preserve">içerisindeki statülerin adaletli bir dağılıma sahip olduğuna inanan personel, bulunduğu statünün sahip olduğu saygınlığa ulaşabilmek için verimi artacak, bu durumda iş doyumuna olumlu etki yapacaktır. </w:t>
      </w:r>
      <w:r w:rsidR="00395177" w:rsidRPr="00395177">
        <w:rPr>
          <w:rFonts w:ascii="Times New Roman" w:eastAsia="Times New Roman" w:hAnsi="Times New Roman" w:cs="Times New Roman"/>
          <w:color w:val="000000"/>
          <w:sz w:val="24"/>
          <w:szCs w:val="24"/>
          <w:lang w:eastAsia="tr-TR"/>
        </w:rPr>
        <w:t xml:space="preserve">Kurum içerisinde en zor gerçekleştirilecek ihtiyaçsa kendini gerçekleştirme olacaktır. Kişilere eğitim aldıkları konularda yeterince kendini geliştirme, yeni şeyler üretmesine ortam sağlamak gerekmektedir. Bu ihtiyacı karşılayabilmesi için üstlerin hem tüm personelini iyi tanıması hem de gelişime açık olması gerekmektedir. Bu sağlandığında kişilerin işe karşı tutumları, iş </w:t>
      </w:r>
      <w:r w:rsidR="00151B87">
        <w:rPr>
          <w:rFonts w:ascii="Times New Roman" w:eastAsia="Times New Roman" w:hAnsi="Times New Roman" w:cs="Times New Roman"/>
          <w:color w:val="000000"/>
          <w:sz w:val="24"/>
          <w:szCs w:val="24"/>
          <w:lang w:eastAsia="tr-TR"/>
        </w:rPr>
        <w:t>doyumu olumlu yönde etkilenece</w:t>
      </w:r>
      <w:r w:rsidR="00395177" w:rsidRPr="00395177">
        <w:rPr>
          <w:rFonts w:ascii="Times New Roman" w:eastAsia="Times New Roman" w:hAnsi="Times New Roman" w:cs="Times New Roman"/>
          <w:color w:val="000000"/>
          <w:sz w:val="24"/>
          <w:szCs w:val="24"/>
          <w:lang w:eastAsia="tr-TR"/>
        </w:rPr>
        <w:t>ktir.</w:t>
      </w:r>
    </w:p>
    <w:p w:rsidR="005034C0" w:rsidRPr="00395177" w:rsidRDefault="005034C0"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A9409A" w:rsidRPr="000C4838" w:rsidRDefault="00A12DF5"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color w:val="000000"/>
          <w:sz w:val="24"/>
          <w:szCs w:val="24"/>
          <w:lang w:eastAsia="tr-TR"/>
        </w:rPr>
        <w:t>1</w:t>
      </w:r>
      <w:r w:rsidR="009244E8" w:rsidRPr="000C4838">
        <w:rPr>
          <w:rFonts w:ascii="Times New Roman" w:eastAsia="Times New Roman" w:hAnsi="Times New Roman" w:cs="Times New Roman"/>
          <w:b/>
          <w:color w:val="000000"/>
          <w:sz w:val="24"/>
          <w:szCs w:val="24"/>
          <w:lang w:eastAsia="tr-TR"/>
        </w:rPr>
        <w:t>.1.2.2.</w:t>
      </w:r>
      <w:proofErr w:type="spellStart"/>
      <w:r w:rsidR="00A9409A" w:rsidRPr="000C4838">
        <w:rPr>
          <w:rFonts w:ascii="Times New Roman" w:eastAsia="Times New Roman" w:hAnsi="Times New Roman" w:cs="Times New Roman"/>
          <w:b/>
          <w:color w:val="000000"/>
          <w:sz w:val="24"/>
          <w:szCs w:val="24"/>
          <w:lang w:eastAsia="tr-TR"/>
        </w:rPr>
        <w:t>Clayton</w:t>
      </w:r>
      <w:proofErr w:type="spellEnd"/>
      <w:r w:rsidR="00A9409A" w:rsidRPr="000C4838">
        <w:rPr>
          <w:rFonts w:ascii="Times New Roman" w:eastAsia="Times New Roman" w:hAnsi="Times New Roman" w:cs="Times New Roman"/>
          <w:b/>
          <w:color w:val="000000"/>
          <w:sz w:val="24"/>
          <w:szCs w:val="24"/>
          <w:lang w:eastAsia="tr-TR"/>
        </w:rPr>
        <w:t xml:space="preserve"> </w:t>
      </w:r>
      <w:proofErr w:type="spellStart"/>
      <w:r w:rsidR="00A9409A" w:rsidRPr="000C4838">
        <w:rPr>
          <w:rFonts w:ascii="Times New Roman" w:eastAsia="Times New Roman" w:hAnsi="Times New Roman" w:cs="Times New Roman"/>
          <w:b/>
          <w:color w:val="000000"/>
          <w:sz w:val="24"/>
          <w:szCs w:val="24"/>
          <w:lang w:eastAsia="tr-TR"/>
        </w:rPr>
        <w:t>Alderfer'in</w:t>
      </w:r>
      <w:proofErr w:type="spellEnd"/>
      <w:r w:rsidR="00A9409A" w:rsidRPr="000C4838">
        <w:rPr>
          <w:rFonts w:ascii="Times New Roman" w:eastAsia="Times New Roman" w:hAnsi="Times New Roman" w:cs="Times New Roman"/>
          <w:b/>
          <w:color w:val="000000"/>
          <w:sz w:val="24"/>
          <w:szCs w:val="24"/>
          <w:lang w:eastAsia="tr-TR"/>
        </w:rPr>
        <w:t xml:space="preserve"> ERG Yaklaşımı</w:t>
      </w:r>
    </w:p>
    <w:p w:rsidR="00A9409A" w:rsidRDefault="00A9409A"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Alderfer</w:t>
      </w:r>
      <w:proofErr w:type="spellEnd"/>
      <w:r w:rsidRPr="000C4838">
        <w:rPr>
          <w:rFonts w:ascii="Times New Roman" w:eastAsia="Times New Roman" w:hAnsi="Times New Roman" w:cs="Times New Roman"/>
          <w:color w:val="000000"/>
          <w:sz w:val="24"/>
          <w:szCs w:val="24"/>
          <w:lang w:eastAsia="tr-TR"/>
        </w:rPr>
        <w:t xml:space="preserve">, </w:t>
      </w:r>
      <w:proofErr w:type="spellStart"/>
      <w:r w:rsidRPr="000C4838">
        <w:rPr>
          <w:rFonts w:ascii="Times New Roman" w:eastAsia="Times New Roman" w:hAnsi="Times New Roman" w:cs="Times New Roman"/>
          <w:color w:val="000000"/>
          <w:sz w:val="24"/>
          <w:szCs w:val="24"/>
          <w:lang w:eastAsia="tr-TR"/>
        </w:rPr>
        <w:t>Maslow'un</w:t>
      </w:r>
      <w:proofErr w:type="spellEnd"/>
      <w:r w:rsidRPr="000C4838">
        <w:rPr>
          <w:rFonts w:ascii="Times New Roman" w:eastAsia="Times New Roman" w:hAnsi="Times New Roman" w:cs="Times New Roman"/>
          <w:color w:val="000000"/>
          <w:sz w:val="24"/>
          <w:szCs w:val="24"/>
          <w:lang w:eastAsia="tr-TR"/>
        </w:rPr>
        <w:t xml:space="preserve"> yaklaşımını </w:t>
      </w:r>
      <w:r w:rsidR="00DF3F0A">
        <w:rPr>
          <w:rFonts w:ascii="Times New Roman" w:eastAsia="Times New Roman" w:hAnsi="Times New Roman" w:cs="Times New Roman"/>
          <w:color w:val="000000"/>
          <w:sz w:val="24"/>
          <w:szCs w:val="24"/>
          <w:lang w:eastAsia="tr-TR"/>
        </w:rPr>
        <w:t>değiştirerek daha basitle indirgemiştir.</w:t>
      </w:r>
      <w:r w:rsidR="009F4C14">
        <w:rPr>
          <w:rFonts w:ascii="Times New Roman" w:eastAsia="Times New Roman" w:hAnsi="Times New Roman" w:cs="Times New Roman"/>
          <w:color w:val="000000"/>
          <w:sz w:val="24"/>
          <w:szCs w:val="24"/>
          <w:lang w:eastAsia="tr-TR"/>
        </w:rPr>
        <w:t xml:space="preserve"> ERG teorisinde </w:t>
      </w:r>
      <w:r w:rsidRPr="000C4838">
        <w:rPr>
          <w:rFonts w:ascii="Times New Roman" w:eastAsia="Times New Roman" w:hAnsi="Times New Roman" w:cs="Times New Roman"/>
          <w:color w:val="000000"/>
          <w:sz w:val="24"/>
          <w:szCs w:val="24"/>
          <w:lang w:eastAsia="tr-TR"/>
        </w:rPr>
        <w:t xml:space="preserve">üç grup </w:t>
      </w:r>
      <w:r w:rsidR="009F4C14">
        <w:rPr>
          <w:rFonts w:ascii="Times New Roman" w:eastAsia="Times New Roman" w:hAnsi="Times New Roman" w:cs="Times New Roman"/>
          <w:color w:val="000000"/>
          <w:sz w:val="24"/>
          <w:szCs w:val="24"/>
          <w:lang w:eastAsia="tr-TR"/>
        </w:rPr>
        <w:t>gereksinimlerden bahsetmektedir.1-</w:t>
      </w:r>
      <w:proofErr w:type="spellStart"/>
      <w:r w:rsidR="009F4C14" w:rsidRPr="009F4C14">
        <w:rPr>
          <w:rFonts w:ascii="Times New Roman" w:eastAsia="Times New Roman" w:hAnsi="Times New Roman" w:cs="Times New Roman"/>
          <w:color w:val="000000"/>
          <w:sz w:val="24"/>
          <w:szCs w:val="24"/>
          <w:lang w:eastAsia="tr-TR"/>
        </w:rPr>
        <w:t>Varo</w:t>
      </w:r>
      <w:r w:rsidR="009F4C14">
        <w:rPr>
          <w:rFonts w:ascii="Times New Roman" w:eastAsia="Times New Roman" w:hAnsi="Times New Roman" w:cs="Times New Roman"/>
          <w:color w:val="000000"/>
          <w:sz w:val="24"/>
          <w:szCs w:val="24"/>
          <w:lang w:eastAsia="tr-TR"/>
        </w:rPr>
        <w:t>lma</w:t>
      </w:r>
      <w:proofErr w:type="spellEnd"/>
      <w:r w:rsidR="009F4C14">
        <w:rPr>
          <w:rFonts w:ascii="Times New Roman" w:eastAsia="Times New Roman" w:hAnsi="Times New Roman" w:cs="Times New Roman"/>
          <w:color w:val="000000"/>
          <w:sz w:val="24"/>
          <w:szCs w:val="24"/>
          <w:lang w:eastAsia="tr-TR"/>
        </w:rPr>
        <w:t xml:space="preserve"> ihtiyaçları; Hayatta kalmak, neslin devamı ve tehlikesiz ortamda güven altında olunmasıdır. 2-İlişkisel ihtiyaçlar; kişileri hem çalı</w:t>
      </w:r>
      <w:r w:rsidR="00454C1D">
        <w:rPr>
          <w:rFonts w:ascii="Times New Roman" w:eastAsia="Times New Roman" w:hAnsi="Times New Roman" w:cs="Times New Roman"/>
          <w:color w:val="000000"/>
          <w:sz w:val="24"/>
          <w:szCs w:val="24"/>
          <w:lang w:eastAsia="tr-TR"/>
        </w:rPr>
        <w:t>ş</w:t>
      </w:r>
      <w:r w:rsidR="009F4C14">
        <w:rPr>
          <w:rFonts w:ascii="Times New Roman" w:eastAsia="Times New Roman" w:hAnsi="Times New Roman" w:cs="Times New Roman"/>
          <w:color w:val="000000"/>
          <w:sz w:val="24"/>
          <w:szCs w:val="24"/>
          <w:lang w:eastAsia="tr-TR"/>
        </w:rPr>
        <w:t xml:space="preserve">ma hayatında hem de sosyal hayatında diğer insanla ile iyi ilişki kurması ve bu ilişkinin devam ettirilmesidir. 3-Gelişme </w:t>
      </w:r>
      <w:r w:rsidR="00454C1D">
        <w:rPr>
          <w:rFonts w:ascii="Times New Roman" w:eastAsia="Times New Roman" w:hAnsi="Times New Roman" w:cs="Times New Roman"/>
          <w:color w:val="000000"/>
          <w:sz w:val="24"/>
          <w:szCs w:val="24"/>
          <w:lang w:eastAsia="tr-TR"/>
        </w:rPr>
        <w:t>i</w:t>
      </w:r>
      <w:r w:rsidR="009F4C14">
        <w:rPr>
          <w:rFonts w:ascii="Times New Roman" w:eastAsia="Times New Roman" w:hAnsi="Times New Roman" w:cs="Times New Roman"/>
          <w:color w:val="000000"/>
          <w:sz w:val="24"/>
          <w:szCs w:val="24"/>
          <w:lang w:eastAsia="tr-TR"/>
        </w:rPr>
        <w:t xml:space="preserve">htiyaçlar; kişinin var olan potansiyeline katkıda bulunması ve bireysel </w:t>
      </w:r>
      <w:r w:rsidR="0088392B">
        <w:rPr>
          <w:rFonts w:ascii="Times New Roman" w:eastAsia="Times New Roman" w:hAnsi="Times New Roman" w:cs="Times New Roman"/>
          <w:color w:val="000000"/>
          <w:sz w:val="24"/>
          <w:szCs w:val="24"/>
          <w:lang w:eastAsia="tr-TR"/>
        </w:rPr>
        <w:t>gelişme gereksinimlerine</w:t>
      </w:r>
      <w:r w:rsidR="009F4C14">
        <w:rPr>
          <w:rFonts w:ascii="Times New Roman" w:eastAsia="Times New Roman" w:hAnsi="Times New Roman" w:cs="Times New Roman"/>
          <w:color w:val="000000"/>
          <w:sz w:val="24"/>
          <w:szCs w:val="24"/>
          <w:lang w:eastAsia="tr-TR"/>
        </w:rPr>
        <w:t xml:space="preserve"> desteklemeyle ilgilidir </w:t>
      </w:r>
      <w:r w:rsidRPr="000C4838">
        <w:rPr>
          <w:rFonts w:ascii="Times New Roman" w:eastAsia="Times New Roman" w:hAnsi="Times New Roman" w:cs="Times New Roman"/>
          <w:color w:val="000000"/>
          <w:sz w:val="24"/>
          <w:szCs w:val="24"/>
          <w:lang w:eastAsia="tr-TR"/>
        </w:rPr>
        <w:t>(Eren, 2012:</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510-511).</w:t>
      </w:r>
    </w:p>
    <w:p w:rsidR="00903593" w:rsidRDefault="00057682"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57682">
        <w:rPr>
          <w:rFonts w:ascii="Times New Roman" w:eastAsia="Times New Roman" w:hAnsi="Times New Roman" w:cs="Times New Roman"/>
          <w:color w:val="000000"/>
          <w:sz w:val="24"/>
          <w:szCs w:val="24"/>
          <w:lang w:eastAsia="tr-TR"/>
        </w:rPr>
        <w:lastRenderedPageBreak/>
        <w:t xml:space="preserve">Teoriye incelendiğinde; </w:t>
      </w:r>
      <w:proofErr w:type="spellStart"/>
      <w:r w:rsidRPr="00057682">
        <w:rPr>
          <w:rFonts w:ascii="Times New Roman" w:eastAsia="Times New Roman" w:hAnsi="Times New Roman" w:cs="Times New Roman"/>
          <w:color w:val="000000"/>
          <w:sz w:val="24"/>
          <w:szCs w:val="24"/>
          <w:lang w:eastAsia="tr-TR"/>
        </w:rPr>
        <w:t>varolma</w:t>
      </w:r>
      <w:proofErr w:type="spellEnd"/>
      <w:r w:rsidRPr="00057682">
        <w:rPr>
          <w:rFonts w:ascii="Times New Roman" w:eastAsia="Times New Roman" w:hAnsi="Times New Roman" w:cs="Times New Roman"/>
          <w:color w:val="000000"/>
          <w:sz w:val="24"/>
          <w:szCs w:val="24"/>
          <w:lang w:eastAsia="tr-TR"/>
        </w:rPr>
        <w:t xml:space="preserve"> ihtiyacının karşılanması için kişinin işten çıkarılma ya da benzer durumlara zorlanmayacağını bilmesi, ilişkisel ihtiyacının karşılanması için iş arkadaşları ile olumlu iletişiminin olması, gelişme ihtiyacı içinse hem eğitimini gördüğü ve uzmanlaştığı alanda çalışırken kendini geliştirmeye fırsatlar sunulması personelin iş doyumunu artıracaktır.</w:t>
      </w:r>
    </w:p>
    <w:p w:rsidR="005034C0" w:rsidRPr="00057682" w:rsidRDefault="005034C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A9409A"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9244E8" w:rsidRPr="000C4838">
        <w:rPr>
          <w:rFonts w:ascii="Times New Roman" w:eastAsia="Times New Roman" w:hAnsi="Times New Roman" w:cs="Times New Roman"/>
          <w:b/>
          <w:color w:val="000000"/>
          <w:sz w:val="24"/>
          <w:szCs w:val="24"/>
          <w:lang w:eastAsia="tr-TR"/>
        </w:rPr>
        <w:t>.1.2.3.</w:t>
      </w:r>
      <w:proofErr w:type="spellStart"/>
      <w:r w:rsidR="008235C7" w:rsidRPr="000C4838">
        <w:rPr>
          <w:rFonts w:ascii="Times New Roman" w:eastAsia="Times New Roman" w:hAnsi="Times New Roman" w:cs="Times New Roman"/>
          <w:b/>
          <w:color w:val="000000"/>
          <w:sz w:val="24"/>
          <w:szCs w:val="24"/>
          <w:lang w:eastAsia="tr-TR"/>
        </w:rPr>
        <w:t>Herzberg'in</w:t>
      </w:r>
      <w:proofErr w:type="spellEnd"/>
      <w:r w:rsidR="008235C7" w:rsidRPr="000C4838">
        <w:rPr>
          <w:rFonts w:ascii="Times New Roman" w:eastAsia="Times New Roman" w:hAnsi="Times New Roman" w:cs="Times New Roman"/>
          <w:b/>
          <w:color w:val="000000"/>
          <w:sz w:val="24"/>
          <w:szCs w:val="24"/>
          <w:lang w:eastAsia="tr-TR"/>
        </w:rPr>
        <w:t xml:space="preserve"> Çift Faktör Kuramı</w:t>
      </w:r>
    </w:p>
    <w:p w:rsidR="00C050DD" w:rsidRDefault="00C050DD"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Konu ile ilgili en çok araştırma yapılan iş doyumu kuramıdır. </w:t>
      </w:r>
      <w:proofErr w:type="spellStart"/>
      <w:r w:rsidRPr="00C050DD">
        <w:rPr>
          <w:rFonts w:ascii="Times New Roman" w:eastAsia="Times New Roman" w:hAnsi="Times New Roman" w:cs="Times New Roman"/>
          <w:color w:val="000000"/>
          <w:sz w:val="24"/>
          <w:szCs w:val="24"/>
          <w:lang w:eastAsia="tr-TR"/>
        </w:rPr>
        <w:t>He</w:t>
      </w:r>
      <w:r>
        <w:rPr>
          <w:rFonts w:ascii="Times New Roman" w:eastAsia="Times New Roman" w:hAnsi="Times New Roman" w:cs="Times New Roman"/>
          <w:color w:val="000000"/>
          <w:sz w:val="24"/>
          <w:szCs w:val="24"/>
          <w:lang w:eastAsia="tr-TR"/>
        </w:rPr>
        <w:t>rzberg</w:t>
      </w:r>
      <w:proofErr w:type="spellEnd"/>
      <w:r>
        <w:rPr>
          <w:rFonts w:ascii="Times New Roman" w:eastAsia="Times New Roman" w:hAnsi="Times New Roman" w:cs="Times New Roman"/>
          <w:color w:val="000000"/>
          <w:sz w:val="24"/>
          <w:szCs w:val="24"/>
          <w:lang w:eastAsia="tr-TR"/>
        </w:rPr>
        <w:t xml:space="preserve"> ve çalışma arkad</w:t>
      </w:r>
      <w:r w:rsidR="00903593">
        <w:rPr>
          <w:rFonts w:ascii="Times New Roman" w:eastAsia="Times New Roman" w:hAnsi="Times New Roman" w:cs="Times New Roman"/>
          <w:color w:val="000000"/>
          <w:sz w:val="24"/>
          <w:szCs w:val="24"/>
          <w:lang w:eastAsia="tr-TR"/>
        </w:rPr>
        <w:t>aşları tarafından geliştirilen ç</w:t>
      </w:r>
      <w:r>
        <w:rPr>
          <w:rFonts w:ascii="Times New Roman" w:eastAsia="Times New Roman" w:hAnsi="Times New Roman" w:cs="Times New Roman"/>
          <w:color w:val="000000"/>
          <w:sz w:val="24"/>
          <w:szCs w:val="24"/>
          <w:lang w:eastAsia="tr-TR"/>
        </w:rPr>
        <w:t xml:space="preserve">ift </w:t>
      </w:r>
      <w:r w:rsidR="00903593">
        <w:rPr>
          <w:rFonts w:ascii="Times New Roman" w:eastAsia="Times New Roman" w:hAnsi="Times New Roman" w:cs="Times New Roman"/>
          <w:color w:val="000000"/>
          <w:sz w:val="24"/>
          <w:szCs w:val="24"/>
          <w:lang w:eastAsia="tr-TR"/>
        </w:rPr>
        <w:t xml:space="preserve">faktör kuramı </w:t>
      </w:r>
      <w:r>
        <w:rPr>
          <w:rFonts w:ascii="Times New Roman" w:eastAsia="Times New Roman" w:hAnsi="Times New Roman" w:cs="Times New Roman"/>
          <w:color w:val="000000"/>
          <w:sz w:val="24"/>
          <w:szCs w:val="24"/>
          <w:lang w:eastAsia="tr-TR"/>
        </w:rPr>
        <w:t>1959 yılında geli</w:t>
      </w:r>
      <w:r w:rsidR="00903593">
        <w:rPr>
          <w:rFonts w:ascii="Times New Roman" w:eastAsia="Times New Roman" w:hAnsi="Times New Roman" w:cs="Times New Roman"/>
          <w:color w:val="000000"/>
          <w:sz w:val="24"/>
          <w:szCs w:val="24"/>
          <w:lang w:eastAsia="tr-TR"/>
        </w:rPr>
        <w:t xml:space="preserve">ştirilmiştir. Diğer bir adı ise Pittsburgh </w:t>
      </w:r>
      <w:proofErr w:type="spellStart"/>
      <w:r w:rsidR="00903593">
        <w:rPr>
          <w:rFonts w:ascii="Times New Roman" w:eastAsia="Times New Roman" w:hAnsi="Times New Roman" w:cs="Times New Roman"/>
          <w:color w:val="000000"/>
          <w:sz w:val="24"/>
          <w:szCs w:val="24"/>
          <w:lang w:eastAsia="tr-TR"/>
        </w:rPr>
        <w:t>Studies’</w:t>
      </w:r>
      <w:r>
        <w:rPr>
          <w:rFonts w:ascii="Times New Roman" w:eastAsia="Times New Roman" w:hAnsi="Times New Roman" w:cs="Times New Roman"/>
          <w:color w:val="000000"/>
          <w:sz w:val="24"/>
          <w:szCs w:val="24"/>
          <w:lang w:eastAsia="tr-TR"/>
        </w:rPr>
        <w:t>dir</w:t>
      </w:r>
      <w:proofErr w:type="spellEnd"/>
      <w:r>
        <w:rPr>
          <w:rFonts w:ascii="Times New Roman" w:eastAsia="Times New Roman" w:hAnsi="Times New Roman" w:cs="Times New Roman"/>
          <w:color w:val="000000"/>
          <w:sz w:val="24"/>
          <w:szCs w:val="24"/>
          <w:lang w:eastAsia="tr-TR"/>
        </w:rPr>
        <w:t>.</w:t>
      </w:r>
      <w:r w:rsidRPr="00C050DD">
        <w:t xml:space="preserve"> </w:t>
      </w:r>
      <w:r w:rsidR="00454C1D">
        <w:rPr>
          <w:rFonts w:ascii="Times New Roman" w:eastAsia="Times New Roman" w:hAnsi="Times New Roman" w:cs="Times New Roman"/>
          <w:color w:val="000000"/>
          <w:sz w:val="24"/>
          <w:szCs w:val="24"/>
          <w:lang w:eastAsia="tr-TR"/>
        </w:rPr>
        <w:t>ABD’</w:t>
      </w:r>
      <w:r w:rsidRPr="00C050DD">
        <w:rPr>
          <w:rFonts w:ascii="Times New Roman" w:eastAsia="Times New Roman" w:hAnsi="Times New Roman" w:cs="Times New Roman"/>
          <w:color w:val="000000"/>
          <w:sz w:val="24"/>
          <w:szCs w:val="24"/>
          <w:lang w:eastAsia="tr-TR"/>
        </w:rPr>
        <w:t xml:space="preserve">de, Pittsburgh çevresinde 11 işletmede 200 </w:t>
      </w:r>
      <w:r>
        <w:rPr>
          <w:rFonts w:ascii="Times New Roman" w:eastAsia="Times New Roman" w:hAnsi="Times New Roman" w:cs="Times New Roman"/>
          <w:color w:val="000000"/>
          <w:sz w:val="24"/>
          <w:szCs w:val="24"/>
          <w:lang w:eastAsia="tr-TR"/>
        </w:rPr>
        <w:t xml:space="preserve">civarında muhasebeci ve mühendislere uygulanan anket formlarıyla onları neyin tatmin ettiği neyin ise etmediğini belirlemeyi amaçlamıştır </w:t>
      </w:r>
      <w:r w:rsidRPr="000C4838">
        <w:rPr>
          <w:rFonts w:ascii="Times New Roman" w:eastAsia="Times New Roman" w:hAnsi="Times New Roman" w:cs="Times New Roman"/>
          <w:color w:val="000000"/>
          <w:sz w:val="24"/>
          <w:szCs w:val="24"/>
          <w:lang w:eastAsia="tr-TR"/>
        </w:rPr>
        <w:t>(Kantar, 2010:</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37).</w:t>
      </w:r>
    </w:p>
    <w:p w:rsidR="00A9409A" w:rsidRPr="000C4838" w:rsidRDefault="00C050DD"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Kuram, </w:t>
      </w:r>
      <w:r w:rsidR="00A9409A" w:rsidRPr="000C4838">
        <w:rPr>
          <w:rFonts w:ascii="Times New Roman" w:eastAsia="Times New Roman" w:hAnsi="Times New Roman" w:cs="Times New Roman"/>
          <w:color w:val="000000"/>
          <w:sz w:val="24"/>
          <w:szCs w:val="24"/>
          <w:lang w:eastAsia="tr-TR"/>
        </w:rPr>
        <w:t xml:space="preserve">doyum ve doyumsuzluğa </w:t>
      </w:r>
      <w:r>
        <w:rPr>
          <w:rFonts w:ascii="Times New Roman" w:eastAsia="Times New Roman" w:hAnsi="Times New Roman" w:cs="Times New Roman"/>
          <w:color w:val="000000"/>
          <w:sz w:val="24"/>
          <w:szCs w:val="24"/>
          <w:lang w:eastAsia="tr-TR"/>
        </w:rPr>
        <w:t xml:space="preserve">neden olan etmenleri </w:t>
      </w:r>
      <w:r w:rsidR="00A641A3">
        <w:rPr>
          <w:rFonts w:ascii="Times New Roman" w:eastAsia="Times New Roman" w:hAnsi="Times New Roman" w:cs="Times New Roman"/>
          <w:color w:val="000000"/>
          <w:sz w:val="24"/>
          <w:szCs w:val="24"/>
          <w:lang w:eastAsia="tr-TR"/>
        </w:rPr>
        <w:t>açıklamaktadır.</w:t>
      </w:r>
      <w:r w:rsidR="00903593">
        <w:rPr>
          <w:rFonts w:ascii="Times New Roman" w:eastAsia="Times New Roman" w:hAnsi="Times New Roman" w:cs="Times New Roman"/>
          <w:color w:val="000000"/>
          <w:sz w:val="24"/>
          <w:szCs w:val="24"/>
          <w:lang w:eastAsia="tr-TR"/>
        </w:rPr>
        <w:t xml:space="preserve"> </w:t>
      </w:r>
      <w:r w:rsidR="00A641A3">
        <w:rPr>
          <w:rFonts w:ascii="Times New Roman" w:eastAsia="Times New Roman" w:hAnsi="Times New Roman" w:cs="Times New Roman"/>
          <w:color w:val="000000"/>
          <w:sz w:val="24"/>
          <w:szCs w:val="24"/>
          <w:lang w:eastAsia="tr-TR"/>
        </w:rPr>
        <w:t>İş d</w:t>
      </w:r>
      <w:r w:rsidR="00A9409A" w:rsidRPr="000C4838">
        <w:rPr>
          <w:rFonts w:ascii="Times New Roman" w:eastAsia="Times New Roman" w:hAnsi="Times New Roman" w:cs="Times New Roman"/>
          <w:color w:val="000000"/>
          <w:sz w:val="24"/>
          <w:szCs w:val="24"/>
          <w:lang w:eastAsia="tr-TR"/>
        </w:rPr>
        <w:t xml:space="preserve">oyuma </w:t>
      </w:r>
      <w:r w:rsidR="00A641A3">
        <w:rPr>
          <w:rFonts w:ascii="Times New Roman" w:eastAsia="Times New Roman" w:hAnsi="Times New Roman" w:cs="Times New Roman"/>
          <w:color w:val="000000"/>
          <w:sz w:val="24"/>
          <w:szCs w:val="24"/>
          <w:lang w:eastAsia="tr-TR"/>
        </w:rPr>
        <w:t>sebep olan faktörler</w:t>
      </w:r>
      <w:r w:rsidR="00A9409A" w:rsidRPr="000C4838">
        <w:rPr>
          <w:rFonts w:ascii="Times New Roman" w:eastAsia="Times New Roman" w:hAnsi="Times New Roman" w:cs="Times New Roman"/>
          <w:color w:val="000000"/>
          <w:sz w:val="24"/>
          <w:szCs w:val="24"/>
          <w:lang w:eastAsia="tr-TR"/>
        </w:rPr>
        <w:t xml:space="preserve">; </w:t>
      </w:r>
      <w:r w:rsidR="00A641A3">
        <w:rPr>
          <w:rFonts w:ascii="Times New Roman" w:eastAsia="Times New Roman" w:hAnsi="Times New Roman" w:cs="Times New Roman"/>
          <w:color w:val="000000"/>
          <w:sz w:val="24"/>
          <w:szCs w:val="24"/>
          <w:lang w:eastAsia="tr-TR"/>
        </w:rPr>
        <w:t>yapılan iş, başarılı olma, yükselme gibi faktörlerdir.</w:t>
      </w:r>
      <w:r w:rsidR="00A641A3" w:rsidRPr="00A641A3">
        <w:t xml:space="preserve"> </w:t>
      </w:r>
      <w:r w:rsidR="00A641A3" w:rsidRPr="00A641A3">
        <w:rPr>
          <w:rFonts w:ascii="Times New Roman" w:eastAsia="Times New Roman" w:hAnsi="Times New Roman" w:cs="Times New Roman"/>
          <w:color w:val="000000"/>
          <w:sz w:val="24"/>
          <w:szCs w:val="24"/>
          <w:lang w:eastAsia="tr-TR"/>
        </w:rPr>
        <w:t xml:space="preserve">İş </w:t>
      </w:r>
      <w:r w:rsidR="00A641A3">
        <w:rPr>
          <w:rFonts w:ascii="Times New Roman" w:eastAsia="Times New Roman" w:hAnsi="Times New Roman" w:cs="Times New Roman"/>
          <w:color w:val="000000"/>
          <w:sz w:val="24"/>
          <w:szCs w:val="24"/>
          <w:lang w:eastAsia="tr-TR"/>
        </w:rPr>
        <w:t>doyumsuzluğuna</w:t>
      </w:r>
      <w:r w:rsidR="00A641A3" w:rsidRPr="00A641A3">
        <w:rPr>
          <w:rFonts w:ascii="Times New Roman" w:eastAsia="Times New Roman" w:hAnsi="Times New Roman" w:cs="Times New Roman"/>
          <w:color w:val="000000"/>
          <w:sz w:val="24"/>
          <w:szCs w:val="24"/>
          <w:lang w:eastAsia="tr-TR"/>
        </w:rPr>
        <w:t xml:space="preserve"> sebep olan faktörler;</w:t>
      </w:r>
      <w:r w:rsidR="000B45FF">
        <w:rPr>
          <w:rFonts w:ascii="Times New Roman" w:eastAsia="Times New Roman" w:hAnsi="Times New Roman" w:cs="Times New Roman"/>
          <w:color w:val="000000"/>
          <w:sz w:val="24"/>
          <w:szCs w:val="24"/>
          <w:lang w:eastAsia="tr-TR"/>
        </w:rPr>
        <w:t xml:space="preserve"> </w:t>
      </w:r>
      <w:r w:rsidR="00903593">
        <w:rPr>
          <w:rFonts w:ascii="Times New Roman" w:eastAsia="Times New Roman" w:hAnsi="Times New Roman" w:cs="Times New Roman"/>
          <w:color w:val="000000"/>
          <w:sz w:val="24"/>
          <w:szCs w:val="24"/>
          <w:lang w:eastAsia="tr-TR"/>
        </w:rPr>
        <w:t>ç</w:t>
      </w:r>
      <w:r w:rsidR="00A641A3">
        <w:rPr>
          <w:rFonts w:ascii="Times New Roman" w:eastAsia="Times New Roman" w:hAnsi="Times New Roman" w:cs="Times New Roman"/>
          <w:color w:val="000000"/>
          <w:sz w:val="24"/>
          <w:szCs w:val="24"/>
          <w:lang w:eastAsia="tr-TR"/>
        </w:rPr>
        <w:t>alışma grubu, iş karşılığında alınan para, çalışma fiziki koşulları, yönetim gibi faktörlerdir.</w:t>
      </w:r>
      <w:r w:rsidR="000B45FF">
        <w:rPr>
          <w:rFonts w:ascii="Times New Roman" w:eastAsia="Times New Roman" w:hAnsi="Times New Roman" w:cs="Times New Roman"/>
          <w:color w:val="000000"/>
          <w:sz w:val="24"/>
          <w:szCs w:val="24"/>
          <w:lang w:eastAsia="tr-TR"/>
        </w:rPr>
        <w:t xml:space="preserve"> </w:t>
      </w:r>
      <w:r w:rsidR="00A641A3">
        <w:rPr>
          <w:rFonts w:ascii="Times New Roman" w:eastAsia="Times New Roman" w:hAnsi="Times New Roman" w:cs="Times New Roman"/>
          <w:color w:val="000000"/>
          <w:sz w:val="24"/>
          <w:szCs w:val="24"/>
          <w:lang w:eastAsia="tr-TR"/>
        </w:rPr>
        <w:t xml:space="preserve">İş doyumuna yol açan faktörler işin içsel özelliklerinden kaynaklı olup güdeleyiciler, </w:t>
      </w:r>
      <w:r w:rsidR="00903593">
        <w:rPr>
          <w:rFonts w:ascii="Times New Roman" w:eastAsia="Times New Roman" w:hAnsi="Times New Roman" w:cs="Times New Roman"/>
          <w:color w:val="000000"/>
          <w:sz w:val="24"/>
          <w:szCs w:val="24"/>
          <w:lang w:eastAsia="tr-TR"/>
        </w:rPr>
        <w:t>i</w:t>
      </w:r>
      <w:r w:rsidR="00A641A3" w:rsidRPr="00A641A3">
        <w:rPr>
          <w:rFonts w:ascii="Times New Roman" w:eastAsia="Times New Roman" w:hAnsi="Times New Roman" w:cs="Times New Roman"/>
          <w:color w:val="000000"/>
          <w:sz w:val="24"/>
          <w:szCs w:val="24"/>
          <w:lang w:eastAsia="tr-TR"/>
        </w:rPr>
        <w:t xml:space="preserve">ş </w:t>
      </w:r>
      <w:r w:rsidR="00A641A3">
        <w:rPr>
          <w:rFonts w:ascii="Times New Roman" w:eastAsia="Times New Roman" w:hAnsi="Times New Roman" w:cs="Times New Roman"/>
          <w:color w:val="000000"/>
          <w:sz w:val="24"/>
          <w:szCs w:val="24"/>
          <w:lang w:eastAsia="tr-TR"/>
        </w:rPr>
        <w:t>doyumsuzluğuna</w:t>
      </w:r>
      <w:r w:rsidR="00A641A3" w:rsidRPr="00A641A3">
        <w:rPr>
          <w:rFonts w:ascii="Times New Roman" w:eastAsia="Times New Roman" w:hAnsi="Times New Roman" w:cs="Times New Roman"/>
          <w:color w:val="000000"/>
          <w:sz w:val="24"/>
          <w:szCs w:val="24"/>
          <w:lang w:eastAsia="tr-TR"/>
        </w:rPr>
        <w:t xml:space="preserve"> yol açan faktörler</w:t>
      </w:r>
      <w:r w:rsidR="00A641A3">
        <w:rPr>
          <w:rFonts w:ascii="Times New Roman" w:eastAsia="Times New Roman" w:hAnsi="Times New Roman" w:cs="Times New Roman"/>
          <w:color w:val="000000"/>
          <w:sz w:val="24"/>
          <w:szCs w:val="24"/>
          <w:lang w:eastAsia="tr-TR"/>
        </w:rPr>
        <w:t xml:space="preserve"> ise </w:t>
      </w:r>
      <w:r w:rsidR="00A641A3" w:rsidRPr="00A641A3">
        <w:rPr>
          <w:rFonts w:ascii="Times New Roman" w:eastAsia="Times New Roman" w:hAnsi="Times New Roman" w:cs="Times New Roman"/>
          <w:color w:val="000000"/>
          <w:sz w:val="24"/>
          <w:szCs w:val="24"/>
          <w:lang w:eastAsia="tr-TR"/>
        </w:rPr>
        <w:t xml:space="preserve">işin </w:t>
      </w:r>
      <w:r w:rsidR="00A641A3">
        <w:rPr>
          <w:rFonts w:ascii="Times New Roman" w:eastAsia="Times New Roman" w:hAnsi="Times New Roman" w:cs="Times New Roman"/>
          <w:color w:val="000000"/>
          <w:sz w:val="24"/>
          <w:szCs w:val="24"/>
          <w:lang w:eastAsia="tr-TR"/>
        </w:rPr>
        <w:t>dışsal</w:t>
      </w:r>
      <w:r w:rsidR="00A641A3" w:rsidRPr="00A641A3">
        <w:rPr>
          <w:rFonts w:ascii="Times New Roman" w:eastAsia="Times New Roman" w:hAnsi="Times New Roman" w:cs="Times New Roman"/>
          <w:color w:val="000000"/>
          <w:sz w:val="24"/>
          <w:szCs w:val="24"/>
          <w:lang w:eastAsia="tr-TR"/>
        </w:rPr>
        <w:t xml:space="preserve"> özelliklerinden kaynaklı olup </w:t>
      </w:r>
      <w:r w:rsidR="00A641A3">
        <w:rPr>
          <w:rFonts w:ascii="Times New Roman" w:eastAsia="Times New Roman" w:hAnsi="Times New Roman" w:cs="Times New Roman"/>
          <w:color w:val="000000"/>
          <w:sz w:val="24"/>
          <w:szCs w:val="24"/>
          <w:lang w:eastAsia="tr-TR"/>
        </w:rPr>
        <w:t>koruyucular olarak adlandırılmaktadır (</w:t>
      </w:r>
      <w:r w:rsidR="00A9409A" w:rsidRPr="000C4838">
        <w:rPr>
          <w:rFonts w:ascii="Times New Roman" w:eastAsia="Times New Roman" w:hAnsi="Times New Roman" w:cs="Times New Roman"/>
          <w:color w:val="000000"/>
          <w:sz w:val="24"/>
          <w:szCs w:val="24"/>
          <w:lang w:eastAsia="tr-TR"/>
        </w:rPr>
        <w:t>Türk, 2007:</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85-86).</w:t>
      </w:r>
    </w:p>
    <w:p w:rsidR="00A9409A"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903593">
        <w:rPr>
          <w:rFonts w:ascii="Times New Roman" w:eastAsia="Times New Roman" w:hAnsi="Times New Roman" w:cs="Times New Roman"/>
          <w:i/>
          <w:color w:val="000000"/>
          <w:sz w:val="24"/>
          <w:szCs w:val="24"/>
          <w:lang w:eastAsia="tr-TR"/>
        </w:rPr>
        <w:t>Güdüleyici</w:t>
      </w:r>
      <w:proofErr w:type="spellEnd"/>
      <w:r w:rsidRPr="00903593">
        <w:rPr>
          <w:rFonts w:ascii="Times New Roman" w:eastAsia="Times New Roman" w:hAnsi="Times New Roman" w:cs="Times New Roman"/>
          <w:i/>
          <w:color w:val="000000"/>
          <w:sz w:val="24"/>
          <w:szCs w:val="24"/>
          <w:lang w:eastAsia="tr-TR"/>
        </w:rPr>
        <w:t xml:space="preserve"> Etmenler:</w:t>
      </w:r>
      <w:r>
        <w:rPr>
          <w:rFonts w:ascii="Times New Roman" w:eastAsia="Times New Roman" w:hAnsi="Times New Roman" w:cs="Times New Roman"/>
          <w:color w:val="000000"/>
          <w:sz w:val="24"/>
          <w:szCs w:val="24"/>
          <w:lang w:eastAsia="tr-TR"/>
        </w:rPr>
        <w:t xml:space="preserve"> </w:t>
      </w:r>
      <w:r w:rsidR="00A641A3">
        <w:rPr>
          <w:rFonts w:ascii="Times New Roman" w:eastAsia="Times New Roman" w:hAnsi="Times New Roman" w:cs="Times New Roman"/>
          <w:color w:val="000000"/>
          <w:sz w:val="24"/>
          <w:szCs w:val="24"/>
          <w:lang w:eastAsia="tr-TR"/>
        </w:rPr>
        <w:t>Personelde doyum elde edilen ve iş ile ilgili etmendir.</w:t>
      </w:r>
      <w:r w:rsidR="000B45FF">
        <w:rPr>
          <w:rFonts w:ascii="Times New Roman" w:eastAsia="Times New Roman" w:hAnsi="Times New Roman" w:cs="Times New Roman"/>
          <w:color w:val="000000"/>
          <w:sz w:val="24"/>
          <w:szCs w:val="24"/>
          <w:lang w:eastAsia="tr-TR"/>
        </w:rPr>
        <w:t xml:space="preserve"> Bu etmenlerin başka bir özelliği ise hem doyum hem de doyumsuzluk oluşturabilmesidir. </w:t>
      </w:r>
      <w:r w:rsidR="00A9409A" w:rsidRPr="000C4838">
        <w:rPr>
          <w:rFonts w:ascii="Times New Roman" w:eastAsia="Times New Roman" w:hAnsi="Times New Roman" w:cs="Times New Roman"/>
          <w:color w:val="000000"/>
          <w:sz w:val="24"/>
          <w:szCs w:val="24"/>
          <w:lang w:eastAsia="tr-TR"/>
        </w:rPr>
        <w:t>Tatmin yaratan ve daha çok işe ilişkin faktörlerdir. Bu faktörlerin diğer bir özelliği de hem tatmin hem de tatminsizlik yaratabilmelidir, iş</w:t>
      </w:r>
      <w:r w:rsidR="000B45FF">
        <w:rPr>
          <w:rFonts w:ascii="Times New Roman" w:eastAsia="Times New Roman" w:hAnsi="Times New Roman" w:cs="Times New Roman"/>
          <w:color w:val="000000"/>
          <w:sz w:val="24"/>
          <w:szCs w:val="24"/>
          <w:lang w:eastAsia="tr-TR"/>
        </w:rPr>
        <w:t xml:space="preserve"> ile ilgili; </w:t>
      </w:r>
      <w:r w:rsidR="000B45FF" w:rsidRPr="000B45FF">
        <w:rPr>
          <w:rFonts w:ascii="Times New Roman" w:eastAsia="Times New Roman" w:hAnsi="Times New Roman" w:cs="Times New Roman"/>
          <w:color w:val="000000"/>
          <w:sz w:val="24"/>
          <w:szCs w:val="24"/>
          <w:lang w:eastAsia="tr-TR"/>
        </w:rPr>
        <w:t>yapılan iş, başarılı olma, yükselme</w:t>
      </w:r>
      <w:r w:rsidR="000B45FF">
        <w:rPr>
          <w:rFonts w:ascii="Times New Roman" w:eastAsia="Times New Roman" w:hAnsi="Times New Roman" w:cs="Times New Roman"/>
          <w:color w:val="000000"/>
          <w:sz w:val="24"/>
          <w:szCs w:val="24"/>
          <w:lang w:eastAsia="tr-TR"/>
        </w:rPr>
        <w:t xml:space="preserve"> sorumluluk sahibi olma</w:t>
      </w:r>
      <w:r w:rsidR="000B45FF" w:rsidRPr="000B45FF">
        <w:rPr>
          <w:rFonts w:ascii="Times New Roman" w:eastAsia="Times New Roman" w:hAnsi="Times New Roman" w:cs="Times New Roman"/>
          <w:color w:val="000000"/>
          <w:sz w:val="24"/>
          <w:szCs w:val="24"/>
          <w:lang w:eastAsia="tr-TR"/>
        </w:rPr>
        <w:t xml:space="preserve"> gibi </w:t>
      </w:r>
      <w:r w:rsidR="000B45FF">
        <w:rPr>
          <w:rFonts w:ascii="Times New Roman" w:eastAsia="Times New Roman" w:hAnsi="Times New Roman" w:cs="Times New Roman"/>
          <w:color w:val="000000"/>
          <w:sz w:val="24"/>
          <w:szCs w:val="24"/>
          <w:lang w:eastAsia="tr-TR"/>
        </w:rPr>
        <w:t>etmenlerdir.</w:t>
      </w:r>
      <w:r w:rsidR="00A9409A" w:rsidRPr="000C4838">
        <w:rPr>
          <w:rFonts w:ascii="Times New Roman" w:eastAsia="Times New Roman" w:hAnsi="Times New Roman" w:cs="Times New Roman"/>
          <w:color w:val="000000"/>
          <w:sz w:val="24"/>
          <w:szCs w:val="24"/>
          <w:lang w:eastAsia="tr-TR"/>
        </w:rPr>
        <w:t xml:space="preserve"> Bu </w:t>
      </w:r>
      <w:r w:rsidR="000B45FF">
        <w:rPr>
          <w:rFonts w:ascii="Times New Roman" w:eastAsia="Times New Roman" w:hAnsi="Times New Roman" w:cs="Times New Roman"/>
          <w:color w:val="000000"/>
          <w:sz w:val="24"/>
          <w:szCs w:val="24"/>
          <w:lang w:eastAsia="tr-TR"/>
        </w:rPr>
        <w:t>faktörler</w:t>
      </w:r>
      <w:r w:rsidR="00A9409A" w:rsidRPr="000C4838">
        <w:rPr>
          <w:rFonts w:ascii="Times New Roman" w:eastAsia="Times New Roman" w:hAnsi="Times New Roman" w:cs="Times New Roman"/>
          <w:color w:val="000000"/>
          <w:sz w:val="24"/>
          <w:szCs w:val="24"/>
          <w:lang w:eastAsia="tr-TR"/>
        </w:rPr>
        <w:t xml:space="preserve"> kabul edilebilir</w:t>
      </w:r>
      <w:r w:rsidR="000B45FF">
        <w:rPr>
          <w:rFonts w:ascii="Times New Roman" w:eastAsia="Times New Roman" w:hAnsi="Times New Roman" w:cs="Times New Roman"/>
          <w:color w:val="000000"/>
          <w:sz w:val="24"/>
          <w:szCs w:val="24"/>
          <w:lang w:eastAsia="tr-TR"/>
        </w:rPr>
        <w:t xml:space="preserve"> sınırların altına düşerse, iş doyumunun oluşması baskılanır </w:t>
      </w:r>
      <w:r w:rsidR="00A9409A" w:rsidRPr="000C4838">
        <w:rPr>
          <w:rFonts w:ascii="Times New Roman" w:eastAsia="Times New Roman" w:hAnsi="Times New Roman" w:cs="Times New Roman"/>
          <w:color w:val="000000"/>
          <w:sz w:val="24"/>
          <w:szCs w:val="24"/>
          <w:lang w:eastAsia="tr-TR"/>
        </w:rPr>
        <w:t>(Kantar, 2010:</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41).</w:t>
      </w:r>
    </w:p>
    <w:p w:rsidR="00A9409A"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Hijyen Etmenler:</w:t>
      </w:r>
      <w:r>
        <w:rPr>
          <w:rFonts w:ascii="Times New Roman" w:eastAsia="Times New Roman" w:hAnsi="Times New Roman" w:cs="Times New Roman"/>
          <w:color w:val="000000"/>
          <w:sz w:val="24"/>
          <w:szCs w:val="24"/>
          <w:lang w:eastAsia="tr-TR"/>
        </w:rPr>
        <w:t xml:space="preserve"> </w:t>
      </w:r>
      <w:r w:rsidR="000B45FF">
        <w:rPr>
          <w:rFonts w:ascii="Times New Roman" w:eastAsia="Times New Roman" w:hAnsi="Times New Roman" w:cs="Times New Roman"/>
          <w:color w:val="000000"/>
          <w:sz w:val="24"/>
          <w:szCs w:val="24"/>
          <w:lang w:eastAsia="tr-TR"/>
        </w:rPr>
        <w:t xml:space="preserve">Personelde doyumsuzluk oluşturan işin yapıldığı çevre ile ilgili </w:t>
      </w:r>
      <w:r w:rsidR="00CC550F">
        <w:rPr>
          <w:rFonts w:ascii="Times New Roman" w:eastAsia="Times New Roman" w:hAnsi="Times New Roman" w:cs="Times New Roman"/>
          <w:color w:val="000000"/>
          <w:sz w:val="24"/>
          <w:szCs w:val="24"/>
          <w:lang w:eastAsia="tr-TR"/>
        </w:rPr>
        <w:t>etmendir.</w:t>
      </w:r>
      <w:r w:rsidR="00CC550F" w:rsidRPr="000C4838">
        <w:rPr>
          <w:rFonts w:ascii="Times New Roman" w:eastAsia="Times New Roman" w:hAnsi="Times New Roman" w:cs="Times New Roman"/>
          <w:color w:val="000000"/>
          <w:sz w:val="24"/>
          <w:szCs w:val="24"/>
          <w:lang w:eastAsia="tr-TR"/>
        </w:rPr>
        <w:t xml:space="preserve"> Tatminsizlik</w:t>
      </w:r>
      <w:r w:rsidR="00A9409A" w:rsidRPr="000C4838">
        <w:rPr>
          <w:rFonts w:ascii="Times New Roman" w:eastAsia="Times New Roman" w:hAnsi="Times New Roman" w:cs="Times New Roman"/>
          <w:color w:val="000000"/>
          <w:sz w:val="24"/>
          <w:szCs w:val="24"/>
          <w:lang w:eastAsia="tr-TR"/>
        </w:rPr>
        <w:t xml:space="preserve"> yaratan ve iş görenin işin yaptığı çevre ile ilgili faktörlerdir. </w:t>
      </w:r>
      <w:r w:rsidR="000B45FF">
        <w:rPr>
          <w:rFonts w:ascii="Times New Roman" w:eastAsia="Times New Roman" w:hAnsi="Times New Roman" w:cs="Times New Roman"/>
          <w:color w:val="000000"/>
          <w:sz w:val="24"/>
          <w:szCs w:val="24"/>
          <w:lang w:eastAsia="tr-TR"/>
        </w:rPr>
        <w:t>Hijyen etmenleri kabul edilebilir sınırın altına indiğinde personelin doyum duygusu yok olur. Kabul edilebilir sınır ya</w:t>
      </w:r>
      <w:r>
        <w:rPr>
          <w:rFonts w:ascii="Times New Roman" w:eastAsia="Times New Roman" w:hAnsi="Times New Roman" w:cs="Times New Roman"/>
          <w:color w:val="000000"/>
          <w:sz w:val="24"/>
          <w:szCs w:val="24"/>
          <w:lang w:eastAsia="tr-TR"/>
        </w:rPr>
        <w:t xml:space="preserve"> </w:t>
      </w:r>
      <w:r w:rsidR="000B45FF">
        <w:rPr>
          <w:rFonts w:ascii="Times New Roman" w:eastAsia="Times New Roman" w:hAnsi="Times New Roman" w:cs="Times New Roman"/>
          <w:color w:val="000000"/>
          <w:sz w:val="24"/>
          <w:szCs w:val="24"/>
          <w:lang w:eastAsia="tr-TR"/>
        </w:rPr>
        <w:t xml:space="preserve">da üzeri durumda personelde doyumsuzluk durumu ortadan kalkar ancak </w:t>
      </w:r>
      <w:r w:rsidR="00F45980">
        <w:rPr>
          <w:rFonts w:ascii="Times New Roman" w:eastAsia="Times New Roman" w:hAnsi="Times New Roman" w:cs="Times New Roman"/>
          <w:color w:val="000000"/>
          <w:sz w:val="24"/>
          <w:szCs w:val="24"/>
          <w:lang w:eastAsia="tr-TR"/>
        </w:rPr>
        <w:t>personelde doyum duygusu da oluşturmaz.</w:t>
      </w:r>
      <w:r>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Hijyen etmenler olarak,</w:t>
      </w:r>
      <w:r w:rsidR="00F45980">
        <w:t xml:space="preserve"> ç</w:t>
      </w:r>
      <w:r w:rsidR="00F45980" w:rsidRPr="00F45980">
        <w:rPr>
          <w:rFonts w:ascii="Times New Roman" w:eastAsia="Times New Roman" w:hAnsi="Times New Roman" w:cs="Times New Roman"/>
          <w:color w:val="000000"/>
          <w:sz w:val="24"/>
          <w:szCs w:val="24"/>
          <w:lang w:eastAsia="tr-TR"/>
        </w:rPr>
        <w:t>alışma grubu, iş karşılığında alınan para, ça</w:t>
      </w:r>
      <w:r w:rsidR="00F45980">
        <w:rPr>
          <w:rFonts w:ascii="Times New Roman" w:eastAsia="Times New Roman" w:hAnsi="Times New Roman" w:cs="Times New Roman"/>
          <w:color w:val="000000"/>
          <w:sz w:val="24"/>
          <w:szCs w:val="24"/>
          <w:lang w:eastAsia="tr-TR"/>
        </w:rPr>
        <w:t>lışma fiziki koşulları, yönetim ve kurum</w:t>
      </w:r>
      <w:r w:rsidR="00A9409A" w:rsidRPr="000C4838">
        <w:rPr>
          <w:rFonts w:ascii="Times New Roman" w:eastAsia="Times New Roman" w:hAnsi="Times New Roman" w:cs="Times New Roman"/>
          <w:color w:val="000000"/>
          <w:sz w:val="24"/>
          <w:szCs w:val="24"/>
          <w:lang w:eastAsia="tr-TR"/>
        </w:rPr>
        <w:t xml:space="preserve"> politikası sayılabilir</w:t>
      </w:r>
      <w:r>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(Kantar, 2010:</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41).</w:t>
      </w:r>
    </w:p>
    <w:p w:rsidR="00547C9B" w:rsidRDefault="00547C9B"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color w:val="000000"/>
          <w:sz w:val="24"/>
          <w:szCs w:val="24"/>
          <w:lang w:eastAsia="tr-TR"/>
        </w:rPr>
        <w:lastRenderedPageBreak/>
        <w:tab/>
      </w:r>
      <w:r w:rsidRPr="003102A5">
        <w:rPr>
          <w:rFonts w:ascii="Times New Roman" w:eastAsia="Times New Roman" w:hAnsi="Times New Roman" w:cs="Times New Roman"/>
          <w:color w:val="000000"/>
          <w:sz w:val="24"/>
          <w:szCs w:val="24"/>
          <w:lang w:eastAsia="tr-TR"/>
        </w:rPr>
        <w:t>Çift Faktör Kuramı</w:t>
      </w:r>
      <w:r w:rsidR="00137CCD" w:rsidRPr="003102A5">
        <w:rPr>
          <w:rFonts w:ascii="Times New Roman" w:eastAsia="Times New Roman" w:hAnsi="Times New Roman" w:cs="Times New Roman"/>
          <w:color w:val="000000"/>
          <w:sz w:val="24"/>
          <w:szCs w:val="24"/>
          <w:lang w:eastAsia="tr-TR"/>
        </w:rPr>
        <w:t>,</w:t>
      </w:r>
      <w:r w:rsidRPr="003102A5">
        <w:rPr>
          <w:rFonts w:ascii="Times New Roman" w:eastAsia="Times New Roman" w:hAnsi="Times New Roman" w:cs="Times New Roman"/>
          <w:color w:val="000000"/>
          <w:sz w:val="24"/>
          <w:szCs w:val="24"/>
          <w:lang w:eastAsia="tr-TR"/>
        </w:rPr>
        <w:t xml:space="preserve"> açısından bakıldığında </w:t>
      </w:r>
      <w:r w:rsidR="00A71D13" w:rsidRPr="003102A5">
        <w:rPr>
          <w:rFonts w:ascii="Times New Roman" w:eastAsia="Times New Roman" w:hAnsi="Times New Roman" w:cs="Times New Roman"/>
          <w:color w:val="000000"/>
          <w:sz w:val="24"/>
          <w:szCs w:val="24"/>
          <w:lang w:eastAsia="tr-TR"/>
        </w:rPr>
        <w:t xml:space="preserve">ilk faktör olan </w:t>
      </w:r>
      <w:proofErr w:type="spellStart"/>
      <w:r w:rsidRPr="003102A5">
        <w:rPr>
          <w:rFonts w:ascii="Times New Roman" w:eastAsia="Times New Roman" w:hAnsi="Times New Roman" w:cs="Times New Roman"/>
          <w:color w:val="000000"/>
          <w:sz w:val="24"/>
          <w:szCs w:val="24"/>
          <w:lang w:eastAsia="tr-TR"/>
        </w:rPr>
        <w:t>güdüleyici</w:t>
      </w:r>
      <w:proofErr w:type="spellEnd"/>
      <w:r w:rsidRPr="003102A5">
        <w:rPr>
          <w:rFonts w:ascii="Times New Roman" w:eastAsia="Times New Roman" w:hAnsi="Times New Roman" w:cs="Times New Roman"/>
          <w:color w:val="000000"/>
          <w:sz w:val="24"/>
          <w:szCs w:val="24"/>
          <w:lang w:eastAsia="tr-TR"/>
        </w:rPr>
        <w:t xml:space="preserve"> etmenleri ele alçak olursak, kişiye yüklenen işin özellikleri iş doyumunda etkili olduğu gibi kişinin bu işi yaparken başarılı olabilmesi yani altından kalkabileceği bir iş olması, kişiye statüsünü artırma </w:t>
      </w:r>
      <w:r w:rsidR="00A71D13" w:rsidRPr="003102A5">
        <w:rPr>
          <w:rFonts w:ascii="Times New Roman" w:eastAsia="Times New Roman" w:hAnsi="Times New Roman" w:cs="Times New Roman"/>
          <w:color w:val="000000"/>
          <w:sz w:val="24"/>
          <w:szCs w:val="24"/>
          <w:lang w:eastAsia="tr-TR"/>
        </w:rPr>
        <w:t xml:space="preserve">gibi ödüller sağlaması da kişinin iş doyumunu etkilemektedir. Durum tam tersi olduğunda ise iş doyumunun düştüğü görülmüştür. İkinci faktör olan </w:t>
      </w:r>
      <w:proofErr w:type="gramStart"/>
      <w:r w:rsidR="00A71D13" w:rsidRPr="003102A5">
        <w:rPr>
          <w:rFonts w:ascii="Times New Roman" w:eastAsia="Times New Roman" w:hAnsi="Times New Roman" w:cs="Times New Roman"/>
          <w:color w:val="000000"/>
          <w:sz w:val="24"/>
          <w:szCs w:val="24"/>
          <w:lang w:eastAsia="tr-TR"/>
        </w:rPr>
        <w:t>hijyen</w:t>
      </w:r>
      <w:proofErr w:type="gramEnd"/>
      <w:r w:rsidR="00A71D13" w:rsidRPr="003102A5">
        <w:rPr>
          <w:rFonts w:ascii="Times New Roman" w:eastAsia="Times New Roman" w:hAnsi="Times New Roman" w:cs="Times New Roman"/>
          <w:color w:val="000000"/>
          <w:sz w:val="24"/>
          <w:szCs w:val="24"/>
          <w:lang w:eastAsia="tr-TR"/>
        </w:rPr>
        <w:t xml:space="preserve"> etmenler ise tamamen kişinin dışında olan etmenlerdir. İş yerinde çalıştığı arkadaşlarının uyumsuz olması, aldığı maaşın düşüklüğü karşısında uzun çalışma saatlerinin olması, çalıştığı ortamdaki ısının, ışığın yetersizliği, </w:t>
      </w:r>
      <w:r w:rsidR="003102A5" w:rsidRPr="003102A5">
        <w:rPr>
          <w:rFonts w:ascii="Times New Roman" w:eastAsia="Times New Roman" w:hAnsi="Times New Roman" w:cs="Times New Roman"/>
          <w:color w:val="000000"/>
          <w:sz w:val="24"/>
          <w:szCs w:val="24"/>
          <w:lang w:eastAsia="tr-TR"/>
        </w:rPr>
        <w:t xml:space="preserve">üstlerinin çalışanlara karşı olumsuz tutumu ve görevde yükselme terfi gibi </w:t>
      </w:r>
      <w:proofErr w:type="gramStart"/>
      <w:r w:rsidR="003102A5" w:rsidRPr="003102A5">
        <w:rPr>
          <w:rFonts w:ascii="Times New Roman" w:eastAsia="Times New Roman" w:hAnsi="Times New Roman" w:cs="Times New Roman"/>
          <w:color w:val="000000"/>
          <w:sz w:val="24"/>
          <w:szCs w:val="24"/>
          <w:lang w:eastAsia="tr-TR"/>
        </w:rPr>
        <w:t>imkanların</w:t>
      </w:r>
      <w:proofErr w:type="gramEnd"/>
      <w:r w:rsidR="003102A5" w:rsidRPr="003102A5">
        <w:rPr>
          <w:rFonts w:ascii="Times New Roman" w:eastAsia="Times New Roman" w:hAnsi="Times New Roman" w:cs="Times New Roman"/>
          <w:color w:val="000000"/>
          <w:sz w:val="24"/>
          <w:szCs w:val="24"/>
          <w:lang w:eastAsia="tr-TR"/>
        </w:rPr>
        <w:t xml:space="preserve"> kurumca sağlanmaması iş doyumunu ciddi anlamda olumsuz etkiletmektedir.</w:t>
      </w:r>
    </w:p>
    <w:p w:rsidR="005034C0" w:rsidRPr="003102A5" w:rsidRDefault="005034C0"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A9409A"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9244E8" w:rsidRPr="000C4838">
        <w:rPr>
          <w:rFonts w:ascii="Times New Roman" w:eastAsia="Times New Roman" w:hAnsi="Times New Roman" w:cs="Times New Roman"/>
          <w:b/>
          <w:color w:val="000000"/>
          <w:sz w:val="24"/>
          <w:szCs w:val="24"/>
          <w:lang w:eastAsia="tr-TR"/>
        </w:rPr>
        <w:t>.1.2.4.</w:t>
      </w:r>
      <w:proofErr w:type="spellStart"/>
      <w:r w:rsidR="008235C7" w:rsidRPr="000C4838">
        <w:rPr>
          <w:rFonts w:ascii="Times New Roman" w:eastAsia="Times New Roman" w:hAnsi="Times New Roman" w:cs="Times New Roman"/>
          <w:b/>
          <w:color w:val="000000"/>
          <w:sz w:val="24"/>
          <w:szCs w:val="24"/>
          <w:lang w:eastAsia="tr-TR"/>
        </w:rPr>
        <w:t>Vroom'un</w:t>
      </w:r>
      <w:proofErr w:type="spellEnd"/>
      <w:r w:rsidR="008235C7" w:rsidRPr="000C4838">
        <w:rPr>
          <w:rFonts w:ascii="Times New Roman" w:eastAsia="Times New Roman" w:hAnsi="Times New Roman" w:cs="Times New Roman"/>
          <w:b/>
          <w:color w:val="000000"/>
          <w:sz w:val="24"/>
          <w:szCs w:val="24"/>
          <w:lang w:eastAsia="tr-TR"/>
        </w:rPr>
        <w:t xml:space="preserve"> Bekleyiş Kuramı</w:t>
      </w:r>
    </w:p>
    <w:p w:rsidR="00A9409A" w:rsidRPr="000C4838" w:rsidRDefault="00135C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Vroom</w:t>
      </w:r>
      <w:proofErr w:type="spellEnd"/>
      <w:r>
        <w:rPr>
          <w:rFonts w:ascii="Times New Roman" w:eastAsia="Times New Roman" w:hAnsi="Times New Roman" w:cs="Times New Roman"/>
          <w:color w:val="000000"/>
          <w:sz w:val="24"/>
          <w:szCs w:val="24"/>
          <w:lang w:eastAsia="tr-TR"/>
        </w:rPr>
        <w:t>, kişinin iki amaçtan birini seçmesi, iki amaçtan birini diğer amaca tercih etmesi, ya da iki amacı</w:t>
      </w:r>
      <w:r w:rsidR="00454C1D">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 xml:space="preserve">da istememesi durumlarını </w:t>
      </w:r>
      <w:proofErr w:type="spellStart"/>
      <w:r w:rsidRPr="00135C93">
        <w:rPr>
          <w:rFonts w:ascii="Times New Roman" w:eastAsia="Times New Roman" w:hAnsi="Times New Roman" w:cs="Times New Roman"/>
          <w:color w:val="000000"/>
          <w:sz w:val="24"/>
          <w:szCs w:val="24"/>
          <w:lang w:eastAsia="tr-TR"/>
        </w:rPr>
        <w:t>Tolm</w:t>
      </w:r>
      <w:r>
        <w:rPr>
          <w:rFonts w:ascii="Times New Roman" w:eastAsia="Times New Roman" w:hAnsi="Times New Roman" w:cs="Times New Roman"/>
          <w:color w:val="000000"/>
          <w:sz w:val="24"/>
          <w:szCs w:val="24"/>
          <w:lang w:eastAsia="tr-TR"/>
        </w:rPr>
        <w:t>an</w:t>
      </w:r>
      <w:proofErr w:type="spellEnd"/>
      <w:r>
        <w:rPr>
          <w:rFonts w:ascii="Times New Roman" w:eastAsia="Times New Roman" w:hAnsi="Times New Roman" w:cs="Times New Roman"/>
          <w:color w:val="000000"/>
          <w:sz w:val="24"/>
          <w:szCs w:val="24"/>
          <w:lang w:eastAsia="tr-TR"/>
        </w:rPr>
        <w:t xml:space="preserve"> </w:t>
      </w:r>
      <w:r w:rsidR="003102A5">
        <w:rPr>
          <w:rFonts w:ascii="Times New Roman" w:eastAsia="Times New Roman" w:hAnsi="Times New Roman" w:cs="Times New Roman"/>
          <w:color w:val="000000"/>
          <w:sz w:val="24"/>
          <w:szCs w:val="24"/>
          <w:lang w:eastAsia="tr-TR"/>
        </w:rPr>
        <w:t>“</w:t>
      </w:r>
      <w:proofErr w:type="spellStart"/>
      <w:r>
        <w:rPr>
          <w:rFonts w:ascii="Times New Roman" w:eastAsia="Times New Roman" w:hAnsi="Times New Roman" w:cs="Times New Roman"/>
          <w:color w:val="000000"/>
          <w:sz w:val="24"/>
          <w:szCs w:val="24"/>
          <w:lang w:eastAsia="tr-TR"/>
        </w:rPr>
        <w:t>valance</w:t>
      </w:r>
      <w:proofErr w:type="spellEnd"/>
      <w:r w:rsidR="003102A5">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 xml:space="preserve">, </w:t>
      </w:r>
      <w:proofErr w:type="spellStart"/>
      <w:r>
        <w:rPr>
          <w:rFonts w:ascii="Times New Roman" w:eastAsia="Times New Roman" w:hAnsi="Times New Roman" w:cs="Times New Roman"/>
          <w:color w:val="000000"/>
          <w:sz w:val="24"/>
          <w:szCs w:val="24"/>
          <w:lang w:eastAsia="tr-TR"/>
        </w:rPr>
        <w:t>Atkinson</w:t>
      </w:r>
      <w:proofErr w:type="spellEnd"/>
      <w:r>
        <w:rPr>
          <w:rFonts w:ascii="Times New Roman" w:eastAsia="Times New Roman" w:hAnsi="Times New Roman" w:cs="Times New Roman"/>
          <w:color w:val="000000"/>
          <w:sz w:val="24"/>
          <w:szCs w:val="24"/>
          <w:lang w:eastAsia="tr-TR"/>
        </w:rPr>
        <w:t xml:space="preserve"> </w:t>
      </w:r>
      <w:r w:rsidR="003102A5">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özendirici</w:t>
      </w:r>
      <w:r w:rsidR="003102A5">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 xml:space="preserve"> ve</w:t>
      </w:r>
      <w:r w:rsidR="003102A5">
        <w:rPr>
          <w:rFonts w:ascii="Times New Roman" w:eastAsia="Times New Roman" w:hAnsi="Times New Roman" w:cs="Times New Roman"/>
          <w:color w:val="000000"/>
          <w:sz w:val="24"/>
          <w:szCs w:val="24"/>
          <w:lang w:eastAsia="tr-TR"/>
        </w:rPr>
        <w:t xml:space="preserve"> Edward “beklenen yarar”</w:t>
      </w:r>
      <w:r w:rsidRPr="00135C93">
        <w:rPr>
          <w:rFonts w:ascii="Times New Roman" w:eastAsia="Times New Roman" w:hAnsi="Times New Roman" w:cs="Times New Roman"/>
          <w:color w:val="000000"/>
          <w:sz w:val="24"/>
          <w:szCs w:val="24"/>
          <w:lang w:eastAsia="tr-TR"/>
        </w:rPr>
        <w:t xml:space="preserve"> gib</w:t>
      </w:r>
      <w:r w:rsidR="00454C1D">
        <w:rPr>
          <w:rFonts w:ascii="Times New Roman" w:eastAsia="Times New Roman" w:hAnsi="Times New Roman" w:cs="Times New Roman"/>
          <w:color w:val="000000"/>
          <w:sz w:val="24"/>
          <w:szCs w:val="24"/>
          <w:lang w:eastAsia="tr-TR"/>
        </w:rPr>
        <w:t>i terimlerle açıklamışt</w:t>
      </w:r>
      <w:r w:rsidRPr="00135C93">
        <w:rPr>
          <w:rFonts w:ascii="Times New Roman" w:eastAsia="Times New Roman" w:hAnsi="Times New Roman" w:cs="Times New Roman"/>
          <w:color w:val="000000"/>
          <w:sz w:val="24"/>
          <w:szCs w:val="24"/>
          <w:lang w:eastAsia="tr-TR"/>
        </w:rPr>
        <w:t>ır.</w:t>
      </w:r>
      <w:r w:rsidR="00CC550F">
        <w:rPr>
          <w:rFonts w:ascii="Times New Roman" w:eastAsia="Times New Roman" w:hAnsi="Times New Roman" w:cs="Times New Roman"/>
          <w:color w:val="000000"/>
          <w:sz w:val="24"/>
          <w:szCs w:val="24"/>
          <w:lang w:eastAsia="tr-TR"/>
        </w:rPr>
        <w:t xml:space="preserve"> Bu terimler bazı amaçlara karşı duygusal yönelimlerdir.</w:t>
      </w:r>
      <w:r w:rsidR="006E35D9">
        <w:rPr>
          <w:rFonts w:ascii="Times New Roman" w:eastAsia="Times New Roman" w:hAnsi="Times New Roman" w:cs="Times New Roman"/>
          <w:color w:val="000000"/>
          <w:sz w:val="24"/>
          <w:szCs w:val="24"/>
          <w:lang w:eastAsia="tr-TR"/>
        </w:rPr>
        <w:t xml:space="preserve"> Bekleyiş kuramına göre kişinin bir işe emek vermesi için </w:t>
      </w:r>
      <w:r w:rsidR="003102A5">
        <w:rPr>
          <w:rFonts w:ascii="Times New Roman" w:eastAsia="Times New Roman" w:hAnsi="Times New Roman" w:cs="Times New Roman"/>
          <w:color w:val="000000"/>
          <w:sz w:val="24"/>
          <w:szCs w:val="24"/>
          <w:lang w:eastAsia="tr-TR"/>
        </w:rPr>
        <w:t>“</w:t>
      </w:r>
      <w:proofErr w:type="spellStart"/>
      <w:r w:rsidR="006E35D9">
        <w:rPr>
          <w:rFonts w:ascii="Times New Roman" w:eastAsia="Times New Roman" w:hAnsi="Times New Roman" w:cs="Times New Roman"/>
          <w:color w:val="000000"/>
          <w:sz w:val="24"/>
          <w:szCs w:val="24"/>
          <w:lang w:eastAsia="tr-TR"/>
        </w:rPr>
        <w:t>valance</w:t>
      </w:r>
      <w:proofErr w:type="spellEnd"/>
      <w:r w:rsidR="006E35D9">
        <w:rPr>
          <w:rFonts w:ascii="Times New Roman" w:eastAsia="Times New Roman" w:hAnsi="Times New Roman" w:cs="Times New Roman"/>
          <w:color w:val="000000"/>
          <w:sz w:val="24"/>
          <w:szCs w:val="24"/>
          <w:lang w:eastAsia="tr-TR"/>
        </w:rPr>
        <w:t xml:space="preserve"> (ödülü isteme derecesi)</w:t>
      </w:r>
      <w:r w:rsidR="003102A5">
        <w:rPr>
          <w:rFonts w:ascii="Times New Roman" w:eastAsia="Times New Roman" w:hAnsi="Times New Roman" w:cs="Times New Roman"/>
          <w:color w:val="000000"/>
          <w:sz w:val="24"/>
          <w:szCs w:val="24"/>
          <w:lang w:eastAsia="tr-TR"/>
        </w:rPr>
        <w:t>”</w:t>
      </w:r>
      <w:r w:rsidR="006E35D9">
        <w:rPr>
          <w:rFonts w:ascii="Times New Roman" w:eastAsia="Times New Roman" w:hAnsi="Times New Roman" w:cs="Times New Roman"/>
          <w:color w:val="000000"/>
          <w:sz w:val="24"/>
          <w:szCs w:val="24"/>
          <w:lang w:eastAsia="tr-TR"/>
        </w:rPr>
        <w:t xml:space="preserve"> ve beklenti düzeyine bağlıdır. Sonuç olarak, </w:t>
      </w:r>
      <w:r w:rsidR="003102A5">
        <w:rPr>
          <w:rFonts w:ascii="Times New Roman" w:eastAsia="Times New Roman" w:hAnsi="Times New Roman" w:cs="Times New Roman"/>
          <w:color w:val="000000"/>
          <w:sz w:val="24"/>
          <w:szCs w:val="24"/>
          <w:lang w:eastAsia="tr-TR"/>
        </w:rPr>
        <w:t>“</w:t>
      </w:r>
      <w:r w:rsidR="006E35D9" w:rsidRPr="006E35D9">
        <w:rPr>
          <w:rFonts w:ascii="Times New Roman" w:eastAsia="Times New Roman" w:hAnsi="Times New Roman" w:cs="Times New Roman"/>
          <w:color w:val="000000"/>
          <w:sz w:val="24"/>
          <w:szCs w:val="24"/>
          <w:lang w:eastAsia="tr-TR"/>
        </w:rPr>
        <w:t xml:space="preserve">Motivasyon = </w:t>
      </w:r>
      <w:proofErr w:type="spellStart"/>
      <w:r w:rsidR="006E35D9" w:rsidRPr="006E35D9">
        <w:rPr>
          <w:rFonts w:ascii="Times New Roman" w:eastAsia="Times New Roman" w:hAnsi="Times New Roman" w:cs="Times New Roman"/>
          <w:color w:val="000000"/>
          <w:sz w:val="24"/>
          <w:szCs w:val="24"/>
          <w:lang w:eastAsia="tr-TR"/>
        </w:rPr>
        <w:t>Valance</w:t>
      </w:r>
      <w:proofErr w:type="spellEnd"/>
      <w:r w:rsidR="006E35D9" w:rsidRPr="006E35D9">
        <w:rPr>
          <w:rFonts w:ascii="Times New Roman" w:eastAsia="Times New Roman" w:hAnsi="Times New Roman" w:cs="Times New Roman"/>
          <w:color w:val="000000"/>
          <w:sz w:val="24"/>
          <w:szCs w:val="24"/>
          <w:lang w:eastAsia="tr-TR"/>
        </w:rPr>
        <w:t xml:space="preserve"> x Beklenti</w:t>
      </w:r>
      <w:r w:rsidR="003102A5">
        <w:rPr>
          <w:rFonts w:ascii="Times New Roman" w:eastAsia="Times New Roman" w:hAnsi="Times New Roman" w:cs="Times New Roman"/>
          <w:color w:val="000000"/>
          <w:sz w:val="24"/>
          <w:szCs w:val="24"/>
          <w:lang w:eastAsia="tr-TR"/>
        </w:rPr>
        <w:t>”</w:t>
      </w:r>
      <w:r w:rsidR="006E35D9">
        <w:rPr>
          <w:rFonts w:ascii="Times New Roman" w:eastAsia="Times New Roman" w:hAnsi="Times New Roman" w:cs="Times New Roman"/>
          <w:color w:val="000000"/>
          <w:sz w:val="24"/>
          <w:szCs w:val="24"/>
          <w:lang w:eastAsia="tr-TR"/>
        </w:rPr>
        <w:t xml:space="preserve"> </w:t>
      </w:r>
      <w:r w:rsidR="00903593">
        <w:rPr>
          <w:rFonts w:ascii="Times New Roman" w:eastAsia="Times New Roman" w:hAnsi="Times New Roman" w:cs="Times New Roman"/>
          <w:color w:val="000000"/>
          <w:sz w:val="24"/>
          <w:szCs w:val="24"/>
          <w:lang w:eastAsia="tr-TR"/>
        </w:rPr>
        <w:t xml:space="preserve">şeklinde </w:t>
      </w:r>
      <w:r w:rsidR="006E35D9">
        <w:rPr>
          <w:rFonts w:ascii="Times New Roman" w:eastAsia="Times New Roman" w:hAnsi="Times New Roman" w:cs="Times New Roman"/>
          <w:color w:val="000000"/>
          <w:sz w:val="24"/>
          <w:szCs w:val="24"/>
          <w:lang w:eastAsia="tr-TR"/>
        </w:rPr>
        <w:t>tanımlanabilir</w:t>
      </w:r>
      <w:r w:rsidR="00A9409A" w:rsidRPr="000C4838">
        <w:rPr>
          <w:rFonts w:ascii="Times New Roman" w:eastAsia="Times New Roman" w:hAnsi="Times New Roman" w:cs="Times New Roman"/>
          <w:color w:val="000000"/>
          <w:sz w:val="24"/>
          <w:szCs w:val="24"/>
          <w:lang w:eastAsia="tr-TR"/>
        </w:rPr>
        <w:t xml:space="preserve"> (Kantar, 2010:</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41).</w:t>
      </w:r>
    </w:p>
    <w:p w:rsidR="000C4838" w:rsidRDefault="00A9409A"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Vroom'un</w:t>
      </w:r>
      <w:proofErr w:type="spellEnd"/>
      <w:r w:rsidRPr="000C4838">
        <w:rPr>
          <w:rFonts w:ascii="Times New Roman" w:eastAsia="Times New Roman" w:hAnsi="Times New Roman" w:cs="Times New Roman"/>
          <w:color w:val="000000"/>
          <w:sz w:val="24"/>
          <w:szCs w:val="24"/>
          <w:lang w:eastAsia="tr-TR"/>
        </w:rPr>
        <w:t xml:space="preserve"> Bekleyiş Kuramını özetle;</w:t>
      </w:r>
      <w:r w:rsidR="003A0DCC">
        <w:rPr>
          <w:rFonts w:ascii="Times New Roman" w:eastAsia="Times New Roman" w:hAnsi="Times New Roman" w:cs="Times New Roman"/>
          <w:color w:val="000000"/>
          <w:sz w:val="24"/>
          <w:szCs w:val="24"/>
          <w:lang w:eastAsia="tr-TR"/>
        </w:rPr>
        <w:t xml:space="preserve"> ki</w:t>
      </w:r>
      <w:r w:rsidR="006E35D9">
        <w:rPr>
          <w:rFonts w:ascii="Times New Roman" w:eastAsia="Times New Roman" w:hAnsi="Times New Roman" w:cs="Times New Roman"/>
          <w:color w:val="000000"/>
          <w:sz w:val="24"/>
          <w:szCs w:val="24"/>
          <w:lang w:eastAsia="tr-TR"/>
        </w:rPr>
        <w:t>şinin vereceği emek ona ödül kazandıracağına inanmalıdır. Kişi başarı neticesinde ona verilecek olan ödülü istemelidir. Bu ödül birey için kıymetli (</w:t>
      </w:r>
      <w:proofErr w:type="spellStart"/>
      <w:r w:rsidR="006E35D9">
        <w:rPr>
          <w:rFonts w:ascii="Times New Roman" w:eastAsia="Times New Roman" w:hAnsi="Times New Roman" w:cs="Times New Roman"/>
          <w:color w:val="000000"/>
          <w:sz w:val="24"/>
          <w:szCs w:val="24"/>
          <w:lang w:eastAsia="tr-TR"/>
        </w:rPr>
        <w:t>valance</w:t>
      </w:r>
      <w:proofErr w:type="spellEnd"/>
      <w:r w:rsidR="006E35D9">
        <w:rPr>
          <w:rFonts w:ascii="Times New Roman" w:eastAsia="Times New Roman" w:hAnsi="Times New Roman" w:cs="Times New Roman"/>
          <w:color w:val="000000"/>
          <w:sz w:val="24"/>
          <w:szCs w:val="24"/>
          <w:lang w:eastAsia="tr-TR"/>
        </w:rPr>
        <w:t>) olmalıdır.</w:t>
      </w:r>
      <w:r w:rsidR="00496AB5">
        <w:rPr>
          <w:rFonts w:ascii="Times New Roman" w:eastAsia="Times New Roman" w:hAnsi="Times New Roman" w:cs="Times New Roman"/>
          <w:color w:val="000000"/>
          <w:sz w:val="24"/>
          <w:szCs w:val="24"/>
          <w:lang w:eastAsia="tr-TR"/>
        </w:rPr>
        <w:t xml:space="preserve"> Ki</w:t>
      </w:r>
      <w:r w:rsidR="003102A5">
        <w:rPr>
          <w:rFonts w:ascii="Times New Roman" w:eastAsia="Times New Roman" w:hAnsi="Times New Roman" w:cs="Times New Roman"/>
          <w:color w:val="000000"/>
          <w:sz w:val="24"/>
          <w:szCs w:val="24"/>
          <w:lang w:eastAsia="tr-TR"/>
        </w:rPr>
        <w:t>şi beklenen başarıyı elde edeceğ</w:t>
      </w:r>
      <w:r w:rsidR="00496AB5">
        <w:rPr>
          <w:rFonts w:ascii="Times New Roman" w:eastAsia="Times New Roman" w:hAnsi="Times New Roman" w:cs="Times New Roman"/>
          <w:color w:val="000000"/>
          <w:sz w:val="24"/>
          <w:szCs w:val="24"/>
          <w:lang w:eastAsia="tr-TR"/>
        </w:rPr>
        <w:t>ine inanmalıdır. Bekleyiş kuramında başarı ödüllendirilmiş davranış sayesindedir</w:t>
      </w:r>
      <w:r w:rsidR="00496AB5" w:rsidRPr="000C4838">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(Eren, 2012:</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534-535).</w:t>
      </w:r>
    </w:p>
    <w:p w:rsidR="003102A5" w:rsidRDefault="003102A5"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r w:rsidRPr="003102A5">
        <w:rPr>
          <w:rFonts w:ascii="Times New Roman" w:eastAsia="Times New Roman" w:hAnsi="Times New Roman" w:cs="Times New Roman"/>
          <w:color w:val="000000"/>
          <w:sz w:val="24"/>
          <w:szCs w:val="24"/>
          <w:lang w:eastAsia="tr-TR"/>
        </w:rPr>
        <w:tab/>
        <w:t xml:space="preserve">Kişilerin yaptığı iş karşılığında terfi, maaşında artış olacağını bilmesi </w:t>
      </w:r>
      <w:proofErr w:type="gramStart"/>
      <w:r w:rsidRPr="003102A5">
        <w:rPr>
          <w:rFonts w:ascii="Times New Roman" w:eastAsia="Times New Roman" w:hAnsi="Times New Roman" w:cs="Times New Roman"/>
          <w:color w:val="000000"/>
          <w:sz w:val="24"/>
          <w:szCs w:val="24"/>
          <w:lang w:eastAsia="tr-TR"/>
        </w:rPr>
        <w:t>motivasyonlarını</w:t>
      </w:r>
      <w:proofErr w:type="gramEnd"/>
      <w:r w:rsidRPr="003102A5">
        <w:rPr>
          <w:rFonts w:ascii="Times New Roman" w:eastAsia="Times New Roman" w:hAnsi="Times New Roman" w:cs="Times New Roman"/>
          <w:color w:val="000000"/>
          <w:sz w:val="24"/>
          <w:szCs w:val="24"/>
          <w:lang w:eastAsia="tr-TR"/>
        </w:rPr>
        <w:t xml:space="preserve"> buna bağlı </w:t>
      </w:r>
      <w:proofErr w:type="spellStart"/>
      <w:r w:rsidRPr="003102A5">
        <w:rPr>
          <w:rFonts w:ascii="Times New Roman" w:eastAsia="Times New Roman" w:hAnsi="Times New Roman" w:cs="Times New Roman"/>
          <w:color w:val="000000"/>
          <w:sz w:val="24"/>
          <w:szCs w:val="24"/>
          <w:lang w:eastAsia="tr-TR"/>
        </w:rPr>
        <w:t>olarakta</w:t>
      </w:r>
      <w:proofErr w:type="spellEnd"/>
      <w:r w:rsidRPr="003102A5">
        <w:rPr>
          <w:rFonts w:ascii="Times New Roman" w:eastAsia="Times New Roman" w:hAnsi="Times New Roman" w:cs="Times New Roman"/>
          <w:color w:val="000000"/>
          <w:sz w:val="24"/>
          <w:szCs w:val="24"/>
          <w:lang w:eastAsia="tr-TR"/>
        </w:rPr>
        <w:t xml:space="preserve"> iş doyumlarına olumlu etki yapacaktır. Tam tersi durumlardaysa kişi ne yaparsa yapsın aynı maaşı alıp aynı statüde kalacağını bildiği için </w:t>
      </w:r>
      <w:r>
        <w:rPr>
          <w:rFonts w:ascii="Times New Roman" w:eastAsia="Times New Roman" w:hAnsi="Times New Roman" w:cs="Times New Roman"/>
          <w:color w:val="000000"/>
          <w:sz w:val="24"/>
          <w:szCs w:val="24"/>
          <w:lang w:eastAsia="tr-TR"/>
        </w:rPr>
        <w:t>işe karşı istek</w:t>
      </w:r>
      <w:r w:rsidR="000315A4">
        <w:rPr>
          <w:rFonts w:ascii="Times New Roman" w:eastAsia="Times New Roman" w:hAnsi="Times New Roman" w:cs="Times New Roman"/>
          <w:color w:val="000000"/>
          <w:sz w:val="24"/>
          <w:szCs w:val="24"/>
          <w:lang w:eastAsia="tr-TR"/>
        </w:rPr>
        <w:t>siz davranacaktır.</w:t>
      </w:r>
    </w:p>
    <w:p w:rsidR="005034C0" w:rsidRPr="003102A5" w:rsidRDefault="005034C0"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A9409A"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9244E8" w:rsidRPr="000C4838">
        <w:rPr>
          <w:rFonts w:ascii="Times New Roman" w:eastAsia="Times New Roman" w:hAnsi="Times New Roman" w:cs="Times New Roman"/>
          <w:b/>
          <w:color w:val="000000"/>
          <w:sz w:val="24"/>
          <w:szCs w:val="24"/>
          <w:lang w:eastAsia="tr-TR"/>
        </w:rPr>
        <w:t>.1.2.5.</w:t>
      </w:r>
      <w:r w:rsidR="00C106F5">
        <w:rPr>
          <w:rFonts w:ascii="Times New Roman" w:eastAsia="Times New Roman" w:hAnsi="Times New Roman" w:cs="Times New Roman"/>
          <w:b/>
          <w:color w:val="000000"/>
          <w:sz w:val="24"/>
          <w:szCs w:val="24"/>
          <w:lang w:eastAsia="tr-TR"/>
        </w:rPr>
        <w:t>Adams'ın Ödü</w:t>
      </w:r>
      <w:r w:rsidR="00A9409A" w:rsidRPr="000C4838">
        <w:rPr>
          <w:rFonts w:ascii="Times New Roman" w:eastAsia="Times New Roman" w:hAnsi="Times New Roman" w:cs="Times New Roman"/>
          <w:b/>
          <w:color w:val="000000"/>
          <w:sz w:val="24"/>
          <w:szCs w:val="24"/>
          <w:lang w:eastAsia="tr-TR"/>
        </w:rPr>
        <w:t>l Adaleti veya Eşitliği Kuramı</w:t>
      </w:r>
    </w:p>
    <w:p w:rsidR="00A9409A" w:rsidRPr="000C4838" w:rsidRDefault="00496AB5"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Adams güdüleme ile ilgili araştırmalarında, personellerin devamlı güdülenmes</w:t>
      </w:r>
      <w:r w:rsidR="00057125">
        <w:rPr>
          <w:rFonts w:ascii="Times New Roman" w:eastAsia="Times New Roman" w:hAnsi="Times New Roman" w:cs="Times New Roman"/>
          <w:color w:val="000000"/>
          <w:sz w:val="24"/>
          <w:szCs w:val="24"/>
          <w:lang w:eastAsia="tr-TR"/>
        </w:rPr>
        <w:t xml:space="preserve">ini önemine değinmiştir. Adams, kişilerin kendilerine verilen ödüller ile başkalarına verilen ödülleri sürekli karşılaştırma ihtiyacı hissettiklerini ve benzer </w:t>
      </w:r>
      <w:r w:rsidR="00057125">
        <w:rPr>
          <w:rFonts w:ascii="Times New Roman" w:eastAsia="Times New Roman" w:hAnsi="Times New Roman" w:cs="Times New Roman"/>
          <w:color w:val="000000"/>
          <w:sz w:val="24"/>
          <w:szCs w:val="24"/>
          <w:lang w:eastAsia="tr-TR"/>
        </w:rPr>
        <w:lastRenderedPageBreak/>
        <w:t>başarıdaki personellerin ödülleri ne oranda benzediğini belirlemeye çalıştığını belirtmiştir. Bu karşılaştırmada bireylerin kuruma sundukları girdiler ile elde ettikleri başarıları göstermektedirler. Bu duruma karşın elde ettikleri ödüller vardır. Bireyler bu iki unsurun birbiri arasındaki oranları karşılaştırarak ödül adaletini belirler</w:t>
      </w:r>
      <w:r w:rsidR="00A9409A" w:rsidRPr="000C4838">
        <w:rPr>
          <w:rFonts w:ascii="Times New Roman" w:eastAsia="Times New Roman" w:hAnsi="Times New Roman" w:cs="Times New Roman"/>
          <w:color w:val="000000"/>
          <w:sz w:val="24"/>
          <w:szCs w:val="24"/>
          <w:lang w:eastAsia="tr-TR"/>
        </w:rPr>
        <w:t xml:space="preserve"> (Eren, 2012:</w:t>
      </w:r>
      <w:r w:rsidR="00E93800">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542).</w:t>
      </w:r>
    </w:p>
    <w:p w:rsidR="005034C0" w:rsidRDefault="006A3AF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Personel kendisine verilen ödül ile kuruma sunduğu girdi oranın diğer personellerden az olduğunu algılıyorsa, bu adaletsiz durum karşısında personelde kızgınlık, hırs ve iş doyumsuzluğu oluşturur </w:t>
      </w:r>
      <w:r w:rsidR="00A9409A" w:rsidRPr="000C4838">
        <w:rPr>
          <w:rFonts w:ascii="Times New Roman" w:eastAsia="Times New Roman" w:hAnsi="Times New Roman" w:cs="Times New Roman"/>
          <w:color w:val="000000"/>
          <w:sz w:val="24"/>
          <w:szCs w:val="24"/>
          <w:lang w:eastAsia="tr-TR"/>
        </w:rPr>
        <w:t xml:space="preserve">(Kantar, </w:t>
      </w:r>
      <w:r w:rsidR="00F11F8B">
        <w:rPr>
          <w:rFonts w:ascii="Times New Roman" w:eastAsia="Times New Roman" w:hAnsi="Times New Roman" w:cs="Times New Roman"/>
          <w:color w:val="000000"/>
          <w:sz w:val="24"/>
          <w:szCs w:val="24"/>
          <w:lang w:eastAsia="tr-TR"/>
        </w:rPr>
        <w:t xml:space="preserve">2010: </w:t>
      </w:r>
      <w:r w:rsidRPr="000C4838">
        <w:rPr>
          <w:rFonts w:ascii="Times New Roman" w:eastAsia="Times New Roman" w:hAnsi="Times New Roman" w:cs="Times New Roman"/>
          <w:color w:val="000000"/>
          <w:sz w:val="24"/>
          <w:szCs w:val="24"/>
          <w:lang w:eastAsia="tr-TR"/>
        </w:rPr>
        <w:t>54</w:t>
      </w:r>
      <w:r w:rsidR="00A9409A" w:rsidRPr="000C4838">
        <w:rPr>
          <w:rFonts w:ascii="Times New Roman" w:eastAsia="Times New Roman" w:hAnsi="Times New Roman" w:cs="Times New Roman"/>
          <w:color w:val="000000"/>
          <w:sz w:val="24"/>
          <w:szCs w:val="24"/>
          <w:lang w:eastAsia="tr-TR"/>
        </w:rPr>
        <w:t>).</w:t>
      </w:r>
    </w:p>
    <w:p w:rsidR="005034C0" w:rsidRDefault="005034C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A9409A" w:rsidRPr="000C4838" w:rsidRDefault="00A9409A"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 xml:space="preserve">  </w:t>
      </w:r>
      <w:r w:rsidR="00C106F5">
        <w:rPr>
          <w:rFonts w:ascii="Times New Roman" w:eastAsia="Times New Roman" w:hAnsi="Times New Roman" w:cs="Times New Roman"/>
          <w:color w:val="000000"/>
          <w:sz w:val="24"/>
          <w:szCs w:val="24"/>
          <w:lang w:eastAsia="tr-TR"/>
        </w:rPr>
        <w:t xml:space="preserve">      Ahmet’e Verilen Ödüller</w:t>
      </w:r>
      <w:r w:rsidR="00C106F5">
        <w:rPr>
          <w:rFonts w:ascii="Times New Roman" w:eastAsia="Times New Roman" w:hAnsi="Times New Roman" w:cs="Times New Roman"/>
          <w:color w:val="000000"/>
          <w:sz w:val="24"/>
          <w:szCs w:val="24"/>
          <w:lang w:eastAsia="tr-TR"/>
        </w:rPr>
        <w:tab/>
      </w:r>
      <w:r w:rsidR="00C106F5">
        <w:rPr>
          <w:rFonts w:ascii="Times New Roman" w:eastAsia="Times New Roman" w:hAnsi="Times New Roman" w:cs="Times New Roman"/>
          <w:color w:val="000000"/>
          <w:sz w:val="24"/>
          <w:szCs w:val="24"/>
          <w:lang w:eastAsia="tr-TR"/>
        </w:rPr>
        <w:tab/>
      </w:r>
      <w:r w:rsidR="00C106F5">
        <w:rPr>
          <w:rFonts w:ascii="Times New Roman" w:eastAsia="Times New Roman" w:hAnsi="Times New Roman" w:cs="Times New Roman"/>
          <w:color w:val="000000"/>
          <w:sz w:val="24"/>
          <w:szCs w:val="24"/>
          <w:lang w:eastAsia="tr-TR"/>
        </w:rPr>
        <w:tab/>
      </w:r>
      <w:r w:rsidRPr="000C4838">
        <w:rPr>
          <w:rFonts w:ascii="Times New Roman" w:eastAsia="Times New Roman" w:hAnsi="Times New Roman" w:cs="Times New Roman"/>
          <w:color w:val="000000"/>
          <w:sz w:val="24"/>
          <w:szCs w:val="24"/>
          <w:lang w:eastAsia="tr-TR"/>
        </w:rPr>
        <w:t>Mehmet’e Verilen Ödüller</w:t>
      </w:r>
    </w:p>
    <w:p w:rsidR="00A9409A" w:rsidRPr="000C4838" w:rsidRDefault="00462E67"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noProof/>
          <w:color w:val="000000"/>
          <w:sz w:val="24"/>
          <w:szCs w:val="24"/>
          <w:lang w:eastAsia="tr-TR"/>
        </w:rPr>
        <w:pict>
          <v:shapetype id="_x0000_t32" coordsize="21600,21600" o:spt="32" o:oned="t" path="m,l21600,21600e" filled="f">
            <v:path arrowok="t" fillok="f" o:connecttype="none"/>
            <o:lock v:ext="edit" shapetype="t"/>
          </v:shapetype>
          <v:shape id="_x0000_s1034" type="#_x0000_t32" style="position:absolute;left:0;text-align:left;margin-left:237.4pt;margin-top:7.8pt;width:156.65pt;height:0;flip:x;z-index:251659264" o:connectortype="straight"/>
        </w:pict>
      </w:r>
      <w:r>
        <w:rPr>
          <w:rFonts w:ascii="Times New Roman" w:eastAsia="Times New Roman" w:hAnsi="Times New Roman" w:cs="Times New Roman"/>
          <w:noProof/>
          <w:color w:val="000000"/>
          <w:sz w:val="24"/>
          <w:szCs w:val="24"/>
          <w:lang w:eastAsia="tr-TR"/>
        </w:rPr>
        <w:pict>
          <v:shape id="_x0000_s1033" type="#_x0000_t32" style="position:absolute;left:0;text-align:left;margin-left:13.9pt;margin-top:7.8pt;width:156.65pt;height:0;flip:x;z-index:251658240" o:connectortype="straight"/>
        </w:pict>
      </w:r>
      <w:r w:rsidR="00A9409A" w:rsidRPr="000C4838">
        <w:rPr>
          <w:rFonts w:ascii="Times New Roman" w:eastAsia="Times New Roman" w:hAnsi="Times New Roman" w:cs="Times New Roman"/>
          <w:color w:val="000000"/>
          <w:sz w:val="24"/>
          <w:szCs w:val="24"/>
          <w:lang w:eastAsia="tr-TR"/>
        </w:rPr>
        <w:t xml:space="preserve">                             </w:t>
      </w:r>
      <w:r w:rsidR="00C106F5">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 xml:space="preserve">   =</w:t>
      </w:r>
      <w:r w:rsidR="00A9409A" w:rsidRPr="000C4838">
        <w:rPr>
          <w:rFonts w:ascii="Times New Roman" w:eastAsia="Times New Roman" w:hAnsi="Times New Roman" w:cs="Times New Roman"/>
          <w:color w:val="000000"/>
          <w:sz w:val="24"/>
          <w:szCs w:val="24"/>
          <w:lang w:eastAsia="tr-TR"/>
        </w:rPr>
        <w:tab/>
      </w:r>
      <w:r w:rsidR="00C106F5">
        <w:rPr>
          <w:rFonts w:ascii="Times New Roman" w:eastAsia="Times New Roman" w:hAnsi="Times New Roman" w:cs="Times New Roman"/>
          <w:color w:val="000000"/>
          <w:sz w:val="24"/>
          <w:szCs w:val="24"/>
          <w:lang w:eastAsia="tr-TR"/>
        </w:rPr>
        <w:t xml:space="preserve">    </w:t>
      </w:r>
      <w:r w:rsidR="00C106F5">
        <w:rPr>
          <w:rFonts w:ascii="Times New Roman" w:eastAsia="Times New Roman" w:hAnsi="Times New Roman" w:cs="Times New Roman"/>
          <w:color w:val="000000"/>
          <w:sz w:val="24"/>
          <w:szCs w:val="24"/>
          <w:lang w:eastAsia="tr-TR"/>
        </w:rPr>
        <w:tab/>
      </w:r>
      <w:r w:rsidR="00C106F5">
        <w:rPr>
          <w:rFonts w:ascii="Times New Roman" w:eastAsia="Times New Roman" w:hAnsi="Times New Roman" w:cs="Times New Roman"/>
          <w:color w:val="000000"/>
          <w:sz w:val="24"/>
          <w:szCs w:val="24"/>
          <w:lang w:eastAsia="tr-TR"/>
        </w:rPr>
        <w:tab/>
      </w:r>
      <w:r w:rsidR="00A9409A" w:rsidRPr="000C4838">
        <w:rPr>
          <w:rFonts w:ascii="Times New Roman" w:eastAsia="Times New Roman" w:hAnsi="Times New Roman" w:cs="Times New Roman"/>
          <w:color w:val="000000"/>
          <w:sz w:val="24"/>
          <w:szCs w:val="24"/>
          <w:lang w:eastAsia="tr-TR"/>
        </w:rPr>
        <w:tab/>
      </w:r>
      <w:r w:rsidR="00A9409A" w:rsidRPr="000C4838">
        <w:rPr>
          <w:rFonts w:ascii="Times New Roman" w:eastAsia="Times New Roman" w:hAnsi="Times New Roman" w:cs="Times New Roman"/>
          <w:color w:val="000000"/>
          <w:sz w:val="24"/>
          <w:szCs w:val="24"/>
          <w:lang w:eastAsia="tr-TR"/>
        </w:rPr>
        <w:tab/>
      </w:r>
      <w:r w:rsidR="00A9409A" w:rsidRPr="000C4838">
        <w:rPr>
          <w:rFonts w:ascii="Times New Roman" w:eastAsia="Times New Roman" w:hAnsi="Times New Roman" w:cs="Times New Roman"/>
          <w:color w:val="000000"/>
          <w:sz w:val="24"/>
          <w:szCs w:val="24"/>
          <w:lang w:eastAsia="tr-TR"/>
        </w:rPr>
        <w:tab/>
      </w:r>
      <w:r w:rsidR="00A9409A" w:rsidRPr="000C4838">
        <w:rPr>
          <w:rFonts w:ascii="Times New Roman" w:eastAsia="Times New Roman" w:hAnsi="Times New Roman" w:cs="Times New Roman"/>
          <w:color w:val="000000"/>
          <w:sz w:val="24"/>
          <w:szCs w:val="24"/>
          <w:lang w:eastAsia="tr-TR"/>
        </w:rPr>
        <w:tab/>
      </w:r>
    </w:p>
    <w:p w:rsidR="00A9409A" w:rsidRPr="000C4838" w:rsidRDefault="00A9409A"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 xml:space="preserve"> </w:t>
      </w:r>
      <w:r w:rsidR="00C106F5">
        <w:rPr>
          <w:rFonts w:ascii="Times New Roman" w:eastAsia="Times New Roman" w:hAnsi="Times New Roman" w:cs="Times New Roman"/>
          <w:color w:val="000000"/>
          <w:sz w:val="24"/>
          <w:szCs w:val="24"/>
          <w:lang w:eastAsia="tr-TR"/>
        </w:rPr>
        <w:t xml:space="preserve">    Ahmet’in Sunduğu Girdiler</w:t>
      </w:r>
      <w:r w:rsidR="00C106F5">
        <w:rPr>
          <w:rFonts w:ascii="Times New Roman" w:eastAsia="Times New Roman" w:hAnsi="Times New Roman" w:cs="Times New Roman"/>
          <w:color w:val="000000"/>
          <w:sz w:val="24"/>
          <w:szCs w:val="24"/>
          <w:lang w:eastAsia="tr-TR"/>
        </w:rPr>
        <w:tab/>
      </w:r>
      <w:r w:rsidR="00C106F5">
        <w:rPr>
          <w:rFonts w:ascii="Times New Roman" w:eastAsia="Times New Roman" w:hAnsi="Times New Roman" w:cs="Times New Roman"/>
          <w:color w:val="000000"/>
          <w:sz w:val="24"/>
          <w:szCs w:val="24"/>
          <w:lang w:eastAsia="tr-TR"/>
        </w:rPr>
        <w:tab/>
      </w:r>
      <w:r w:rsidR="00C106F5">
        <w:rPr>
          <w:rFonts w:ascii="Times New Roman" w:eastAsia="Times New Roman" w:hAnsi="Times New Roman" w:cs="Times New Roman"/>
          <w:color w:val="000000"/>
          <w:sz w:val="24"/>
          <w:szCs w:val="24"/>
          <w:lang w:eastAsia="tr-TR"/>
        </w:rPr>
        <w:tab/>
      </w:r>
      <w:r w:rsidRPr="000C4838">
        <w:rPr>
          <w:rFonts w:ascii="Times New Roman" w:eastAsia="Times New Roman" w:hAnsi="Times New Roman" w:cs="Times New Roman"/>
          <w:color w:val="000000"/>
          <w:sz w:val="24"/>
          <w:szCs w:val="24"/>
          <w:lang w:eastAsia="tr-TR"/>
        </w:rPr>
        <w:t>Mehmet’in Sunduğu Girdiler</w:t>
      </w:r>
    </w:p>
    <w:p w:rsidR="00A8116C" w:rsidRDefault="00A8116C"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A56971" w:rsidRPr="000C4838" w:rsidRDefault="00A9409A"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 xml:space="preserve">Yukarıdaki dengenin </w:t>
      </w:r>
      <w:r w:rsidR="006A3AF0">
        <w:rPr>
          <w:rFonts w:ascii="Times New Roman" w:eastAsia="Times New Roman" w:hAnsi="Times New Roman" w:cs="Times New Roman"/>
          <w:color w:val="000000"/>
          <w:sz w:val="24"/>
          <w:szCs w:val="24"/>
          <w:lang w:eastAsia="tr-TR"/>
        </w:rPr>
        <w:t>olmadığı durumlarda, denge durumun</w:t>
      </w:r>
      <w:r w:rsidRPr="000C4838">
        <w:rPr>
          <w:rFonts w:ascii="Times New Roman" w:eastAsia="Times New Roman" w:hAnsi="Times New Roman" w:cs="Times New Roman"/>
          <w:color w:val="000000"/>
          <w:sz w:val="24"/>
          <w:szCs w:val="24"/>
          <w:lang w:eastAsia="tr-TR"/>
        </w:rPr>
        <w:t xml:space="preserve"> aleyhine</w:t>
      </w:r>
      <w:r w:rsidR="006A3AF0">
        <w:rPr>
          <w:rFonts w:ascii="Times New Roman" w:eastAsia="Times New Roman" w:hAnsi="Times New Roman" w:cs="Times New Roman"/>
          <w:color w:val="000000"/>
          <w:sz w:val="24"/>
          <w:szCs w:val="24"/>
          <w:lang w:eastAsia="tr-TR"/>
        </w:rPr>
        <w:t xml:space="preserve"> bozulan personel,</w:t>
      </w:r>
      <w:r w:rsidRPr="000C4838">
        <w:rPr>
          <w:rFonts w:ascii="Times New Roman" w:eastAsia="Times New Roman" w:hAnsi="Times New Roman" w:cs="Times New Roman"/>
          <w:color w:val="000000"/>
          <w:sz w:val="24"/>
          <w:szCs w:val="24"/>
          <w:lang w:eastAsia="tr-TR"/>
        </w:rPr>
        <w:t xml:space="preserve"> </w:t>
      </w:r>
      <w:r w:rsidR="00903593">
        <w:rPr>
          <w:rFonts w:ascii="Times New Roman" w:eastAsia="Times New Roman" w:hAnsi="Times New Roman" w:cs="Times New Roman"/>
          <w:color w:val="000000"/>
          <w:sz w:val="24"/>
          <w:szCs w:val="24"/>
          <w:lang w:eastAsia="tr-TR"/>
        </w:rPr>
        <w:t>t</w:t>
      </w:r>
      <w:r w:rsidR="006A3AF0">
        <w:rPr>
          <w:rFonts w:ascii="Times New Roman" w:eastAsia="Times New Roman" w:hAnsi="Times New Roman" w:cs="Times New Roman"/>
          <w:color w:val="000000"/>
          <w:sz w:val="24"/>
          <w:szCs w:val="24"/>
          <w:lang w:eastAsia="tr-TR"/>
        </w:rPr>
        <w:t xml:space="preserve">atminsizliğin oluşturduğu baskıdan kurtulmak için ödüllerini arttırmanın yoluna bakacaktır. Eğer başarı elde edemezse </w:t>
      </w:r>
      <w:r w:rsidR="00BD7B8B">
        <w:rPr>
          <w:rFonts w:ascii="Times New Roman" w:eastAsia="Times New Roman" w:hAnsi="Times New Roman" w:cs="Times New Roman"/>
          <w:color w:val="000000"/>
          <w:sz w:val="24"/>
          <w:szCs w:val="24"/>
          <w:lang w:eastAsia="tr-TR"/>
        </w:rPr>
        <w:t xml:space="preserve">kuruma sunduğu girdiler azalacaktır. Ek olarak kurumda dedikodu ve yıpratma olayları artacaktır. O zaman amaç daima ödül adaletinde denge olması gerekmektedir. Eğer denge durumu lehine bozuluyorsa başta bencil düşünmesine rağmen o personelde de huzursuzluk olacaktır. Birey dengenin sağlandığı durumda huzura kavuşacaktır. Eğer eşitsizlik devam ederse birey dayanamadığı noktada işten ayrılır. Birey işten ayrılmamaya direnirse bir süre sonra sosyal etkileşimi azalıp yalnız kalacaktır </w:t>
      </w:r>
      <w:r w:rsidRPr="000C4838">
        <w:rPr>
          <w:rFonts w:ascii="Times New Roman" w:eastAsia="Times New Roman" w:hAnsi="Times New Roman" w:cs="Times New Roman"/>
          <w:color w:val="000000"/>
          <w:sz w:val="24"/>
          <w:szCs w:val="24"/>
          <w:lang w:eastAsia="tr-TR"/>
        </w:rPr>
        <w:t>(Eren, 2012:</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543).</w:t>
      </w:r>
    </w:p>
    <w:p w:rsidR="00C106F5" w:rsidRDefault="00C106F5"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r w:rsidRPr="003F67F4">
        <w:rPr>
          <w:rFonts w:ascii="Times New Roman" w:eastAsia="Times New Roman" w:hAnsi="Times New Roman" w:cs="Times New Roman"/>
          <w:color w:val="000000"/>
          <w:sz w:val="24"/>
          <w:szCs w:val="24"/>
          <w:lang w:eastAsia="tr-TR"/>
        </w:rPr>
        <w:tab/>
      </w:r>
      <w:r w:rsidR="00EC2BC1" w:rsidRPr="003F67F4">
        <w:rPr>
          <w:rFonts w:ascii="Times New Roman" w:eastAsia="Times New Roman" w:hAnsi="Times New Roman" w:cs="Times New Roman"/>
          <w:color w:val="000000"/>
          <w:sz w:val="24"/>
          <w:szCs w:val="24"/>
          <w:lang w:eastAsia="tr-TR"/>
        </w:rPr>
        <w:t xml:space="preserve">İnsanlar sosyal öğrenmeler yoluyla gelişim gösterirken kendini diğer insanlarla kıyaslar. Bu durum iş yaşamında da geçerlidir. Kişi kendisiyle benzer ya da aynı işi yapan kişilerin performansı ile aldıkları ödülü kıyaslar burada eğer bir adaletsizlik olduğunu görürse hem işe hem </w:t>
      </w:r>
      <w:r w:rsidR="00454C1D" w:rsidRPr="003F67F4">
        <w:rPr>
          <w:rFonts w:ascii="Times New Roman" w:eastAsia="Times New Roman" w:hAnsi="Times New Roman" w:cs="Times New Roman"/>
          <w:color w:val="000000"/>
          <w:sz w:val="24"/>
          <w:szCs w:val="24"/>
          <w:lang w:eastAsia="tr-TR"/>
        </w:rPr>
        <w:t>işverene</w:t>
      </w:r>
      <w:r w:rsidR="00EC2BC1" w:rsidRPr="003F67F4">
        <w:rPr>
          <w:rFonts w:ascii="Times New Roman" w:eastAsia="Times New Roman" w:hAnsi="Times New Roman" w:cs="Times New Roman"/>
          <w:color w:val="000000"/>
          <w:sz w:val="24"/>
          <w:szCs w:val="24"/>
          <w:lang w:eastAsia="tr-TR"/>
        </w:rPr>
        <w:t xml:space="preserve"> karşı olumsuz tutumlar geliştirir ve</w:t>
      </w:r>
      <w:r w:rsidR="00454C1D">
        <w:rPr>
          <w:rFonts w:ascii="Times New Roman" w:eastAsia="Times New Roman" w:hAnsi="Times New Roman" w:cs="Times New Roman"/>
          <w:color w:val="000000"/>
          <w:sz w:val="24"/>
          <w:szCs w:val="24"/>
          <w:lang w:eastAsia="tr-TR"/>
        </w:rPr>
        <w:t xml:space="preserve"> iş doyumu</w:t>
      </w:r>
      <w:r w:rsidR="003F67F4">
        <w:rPr>
          <w:rFonts w:ascii="Times New Roman" w:eastAsia="Times New Roman" w:hAnsi="Times New Roman" w:cs="Times New Roman"/>
          <w:color w:val="000000"/>
          <w:sz w:val="24"/>
          <w:szCs w:val="24"/>
          <w:lang w:eastAsia="tr-TR"/>
        </w:rPr>
        <w:t xml:space="preserve"> azalır.</w:t>
      </w:r>
    </w:p>
    <w:p w:rsidR="005034C0" w:rsidRPr="003F67F4" w:rsidRDefault="005034C0"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BA190E"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9244E8" w:rsidRPr="000C4838">
        <w:rPr>
          <w:rFonts w:ascii="Times New Roman" w:eastAsia="Times New Roman" w:hAnsi="Times New Roman" w:cs="Times New Roman"/>
          <w:b/>
          <w:color w:val="000000"/>
          <w:sz w:val="24"/>
          <w:szCs w:val="24"/>
          <w:lang w:eastAsia="tr-TR"/>
        </w:rPr>
        <w:t>.2.</w:t>
      </w:r>
      <w:r w:rsidR="008235C7" w:rsidRPr="000C4838">
        <w:rPr>
          <w:rFonts w:ascii="Times New Roman" w:eastAsia="Times New Roman" w:hAnsi="Times New Roman" w:cs="Times New Roman"/>
          <w:b/>
          <w:color w:val="000000"/>
          <w:sz w:val="24"/>
          <w:szCs w:val="24"/>
          <w:lang w:eastAsia="tr-TR"/>
        </w:rPr>
        <w:t>Tükenmişlik Kavramı</w:t>
      </w:r>
    </w:p>
    <w:p w:rsidR="00BA190E" w:rsidRDefault="002C3D44"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Tükenmişlik kavramı personellerin yaptıkları işin amacından sapıp, bu nedenle kuruma sundukları hizmet kalitesinin gerilemesi ile kendini belli eden psikolojik ve fiziksel boyutları olan kavramdır</w:t>
      </w:r>
      <w:r w:rsidRPr="000C4838">
        <w:rPr>
          <w:rFonts w:ascii="Times New Roman" w:eastAsia="Times New Roman" w:hAnsi="Times New Roman" w:cs="Times New Roman"/>
          <w:color w:val="000000"/>
          <w:sz w:val="24"/>
          <w:szCs w:val="24"/>
          <w:lang w:eastAsia="tr-TR"/>
        </w:rPr>
        <w:t xml:space="preserve"> </w:t>
      </w:r>
      <w:r w:rsidR="00F11F8B">
        <w:rPr>
          <w:rFonts w:ascii="Times New Roman" w:eastAsia="Times New Roman" w:hAnsi="Times New Roman" w:cs="Times New Roman"/>
          <w:color w:val="000000"/>
          <w:sz w:val="24"/>
          <w:szCs w:val="24"/>
          <w:lang w:eastAsia="tr-TR"/>
        </w:rPr>
        <w:t>(</w:t>
      </w:r>
      <w:proofErr w:type="spellStart"/>
      <w:r w:rsidR="00BA190E" w:rsidRPr="000C4838">
        <w:rPr>
          <w:rFonts w:ascii="Times New Roman" w:eastAsia="Times New Roman" w:hAnsi="Times New Roman" w:cs="Times New Roman"/>
          <w:color w:val="000000"/>
          <w:sz w:val="24"/>
          <w:szCs w:val="24"/>
          <w:lang w:eastAsia="tr-TR"/>
        </w:rPr>
        <w:t>Göktepe</w:t>
      </w:r>
      <w:proofErr w:type="spellEnd"/>
      <w:r w:rsidR="00BA190E" w:rsidRPr="000C4838">
        <w:rPr>
          <w:rFonts w:ascii="Times New Roman" w:eastAsia="Times New Roman" w:hAnsi="Times New Roman" w:cs="Times New Roman"/>
          <w:color w:val="000000"/>
          <w:sz w:val="24"/>
          <w:szCs w:val="24"/>
          <w:lang w:eastAsia="tr-TR"/>
        </w:rPr>
        <w:t>, 2016:</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27)</w:t>
      </w:r>
      <w:r w:rsidR="00F11F8B">
        <w:rPr>
          <w:rFonts w:ascii="Times New Roman" w:eastAsia="Times New Roman" w:hAnsi="Times New Roman" w:cs="Times New Roman"/>
          <w:color w:val="000000"/>
          <w:sz w:val="24"/>
          <w:szCs w:val="24"/>
          <w:lang w:eastAsia="tr-TR"/>
        </w:rPr>
        <w:t>.</w:t>
      </w:r>
      <w:r w:rsidR="00903593">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 xml:space="preserve">Psikolog </w:t>
      </w:r>
      <w:proofErr w:type="spellStart"/>
      <w:r>
        <w:rPr>
          <w:rFonts w:ascii="Times New Roman" w:eastAsia="Times New Roman" w:hAnsi="Times New Roman" w:cs="Times New Roman"/>
          <w:color w:val="000000"/>
          <w:sz w:val="24"/>
          <w:szCs w:val="24"/>
          <w:lang w:eastAsia="tr-TR"/>
        </w:rPr>
        <w:t>Freudenberger</w:t>
      </w:r>
      <w:proofErr w:type="spellEnd"/>
      <w:r>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lastRenderedPageBreak/>
        <w:t>tarafından ilk defa 1974 yılında çalışma yaşamında istek ve enerjinin azalması, başarılı olamama, yıpranma ve karşı</w:t>
      </w:r>
      <w:r w:rsidR="00060A35">
        <w:rPr>
          <w:rFonts w:ascii="Times New Roman" w:eastAsia="Times New Roman" w:hAnsi="Times New Roman" w:cs="Times New Roman"/>
          <w:color w:val="000000"/>
          <w:sz w:val="24"/>
          <w:szCs w:val="24"/>
          <w:lang w:eastAsia="tr-TR"/>
        </w:rPr>
        <w:t>lanması zor taleplerin bireyde oluşturduğu yük ile bireyin içsel kaynaklarının tükenmesi, şeklinde tanımlanmıştır.</w:t>
      </w:r>
      <w:r w:rsidR="00F11F8B">
        <w:rPr>
          <w:rFonts w:ascii="Times New Roman" w:eastAsia="Times New Roman" w:hAnsi="Times New Roman" w:cs="Times New Roman"/>
          <w:color w:val="000000"/>
          <w:sz w:val="24"/>
          <w:szCs w:val="24"/>
          <w:lang w:eastAsia="tr-TR"/>
        </w:rPr>
        <w:t xml:space="preserve"> </w:t>
      </w:r>
      <w:proofErr w:type="spellStart"/>
      <w:r w:rsidR="00060A35" w:rsidRPr="00060A35">
        <w:rPr>
          <w:rFonts w:ascii="Times New Roman" w:eastAsia="Times New Roman" w:hAnsi="Times New Roman" w:cs="Times New Roman"/>
          <w:color w:val="000000"/>
          <w:sz w:val="24"/>
          <w:szCs w:val="24"/>
          <w:lang w:eastAsia="tr-TR"/>
        </w:rPr>
        <w:t>Christina</w:t>
      </w:r>
      <w:proofErr w:type="spellEnd"/>
      <w:r w:rsidR="00060A35" w:rsidRPr="00060A35">
        <w:rPr>
          <w:rFonts w:ascii="Times New Roman" w:eastAsia="Times New Roman" w:hAnsi="Times New Roman" w:cs="Times New Roman"/>
          <w:color w:val="000000"/>
          <w:sz w:val="24"/>
          <w:szCs w:val="24"/>
          <w:lang w:eastAsia="tr-TR"/>
        </w:rPr>
        <w:t xml:space="preserve"> </w:t>
      </w:r>
      <w:proofErr w:type="spellStart"/>
      <w:r w:rsidR="00060A35" w:rsidRPr="00060A35">
        <w:rPr>
          <w:rFonts w:ascii="Times New Roman" w:eastAsia="Times New Roman" w:hAnsi="Times New Roman" w:cs="Times New Roman"/>
          <w:color w:val="000000"/>
          <w:sz w:val="24"/>
          <w:szCs w:val="24"/>
          <w:lang w:eastAsia="tr-TR"/>
        </w:rPr>
        <w:t>Maslach</w:t>
      </w:r>
      <w:proofErr w:type="spellEnd"/>
      <w:r w:rsidR="00060A35">
        <w:rPr>
          <w:rFonts w:ascii="Times New Roman" w:eastAsia="Times New Roman" w:hAnsi="Times New Roman" w:cs="Times New Roman"/>
          <w:color w:val="000000"/>
          <w:sz w:val="24"/>
          <w:szCs w:val="24"/>
          <w:lang w:eastAsia="tr-TR"/>
        </w:rPr>
        <w:t xml:space="preserve"> ise 1976 yılında tükenmişlik </w:t>
      </w:r>
      <w:proofErr w:type="gramStart"/>
      <w:r w:rsidR="00060A35">
        <w:rPr>
          <w:rFonts w:ascii="Times New Roman" w:eastAsia="Times New Roman" w:hAnsi="Times New Roman" w:cs="Times New Roman"/>
          <w:color w:val="000000"/>
          <w:sz w:val="24"/>
          <w:szCs w:val="24"/>
          <w:lang w:eastAsia="tr-TR"/>
        </w:rPr>
        <w:t>sendromunu</w:t>
      </w:r>
      <w:proofErr w:type="gramEnd"/>
      <w:r w:rsidR="00060A35">
        <w:rPr>
          <w:rFonts w:ascii="Times New Roman" w:eastAsia="Times New Roman" w:hAnsi="Times New Roman" w:cs="Times New Roman"/>
          <w:color w:val="000000"/>
          <w:sz w:val="24"/>
          <w:szCs w:val="24"/>
          <w:lang w:eastAsia="tr-TR"/>
        </w:rPr>
        <w:t>; kronik olarak insanlar arasında stres oluşturma potansiyellerine karşı gelişen psikolojik sendromdur. 3 boyuttan meydana gelir. İlki fiziksek ve duygusal olarak bitkinlik hali, ikincisi kişisel başarının azalması son olarak ise duyarsızlaşmadır (</w:t>
      </w:r>
      <w:proofErr w:type="spellStart"/>
      <w:r w:rsidR="00BA190E" w:rsidRPr="000C4838">
        <w:rPr>
          <w:rFonts w:ascii="Times New Roman" w:eastAsia="Times New Roman" w:hAnsi="Times New Roman" w:cs="Times New Roman"/>
          <w:color w:val="000000"/>
          <w:sz w:val="24"/>
          <w:szCs w:val="24"/>
          <w:lang w:eastAsia="tr-TR"/>
        </w:rPr>
        <w:t>Göktepe</w:t>
      </w:r>
      <w:proofErr w:type="spellEnd"/>
      <w:r w:rsidR="00BA190E" w:rsidRPr="000C4838">
        <w:rPr>
          <w:rFonts w:ascii="Times New Roman" w:eastAsia="Times New Roman" w:hAnsi="Times New Roman" w:cs="Times New Roman"/>
          <w:color w:val="000000"/>
          <w:sz w:val="24"/>
          <w:szCs w:val="24"/>
          <w:lang w:eastAsia="tr-TR"/>
        </w:rPr>
        <w:t>, 2016:</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28-29)</w:t>
      </w:r>
      <w:r w:rsidR="00F11F8B">
        <w:rPr>
          <w:rFonts w:ascii="Times New Roman" w:eastAsia="Times New Roman" w:hAnsi="Times New Roman" w:cs="Times New Roman"/>
          <w:color w:val="000000"/>
          <w:sz w:val="24"/>
          <w:szCs w:val="24"/>
          <w:lang w:eastAsia="tr-TR"/>
        </w:rPr>
        <w:t>.</w:t>
      </w:r>
    </w:p>
    <w:p w:rsidR="005034C0" w:rsidRDefault="005034C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BA190E"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9244E8" w:rsidRPr="000C4838">
        <w:rPr>
          <w:rFonts w:ascii="Times New Roman" w:eastAsia="Times New Roman" w:hAnsi="Times New Roman" w:cs="Times New Roman"/>
          <w:b/>
          <w:color w:val="000000"/>
          <w:sz w:val="24"/>
          <w:szCs w:val="24"/>
          <w:lang w:eastAsia="tr-TR"/>
        </w:rPr>
        <w:t>.2.1.Tükenmişliğin Belirtileri</w:t>
      </w:r>
    </w:p>
    <w:p w:rsidR="00BA190E" w:rsidRPr="000C4838"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Fiziksel Belirtileri:</w:t>
      </w:r>
      <w:r>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 xml:space="preserve">Baş ağrısı, bulantı, baş dönmesi, acelecilik, sinirsel tikler, özellikle bel ve boyun olmak üzere kas ağrıları, </w:t>
      </w:r>
      <w:proofErr w:type="spellStart"/>
      <w:r w:rsidR="00BA190E" w:rsidRPr="000C4838">
        <w:rPr>
          <w:rFonts w:ascii="Times New Roman" w:eastAsia="Times New Roman" w:hAnsi="Times New Roman" w:cs="Times New Roman"/>
          <w:color w:val="000000"/>
          <w:sz w:val="24"/>
          <w:szCs w:val="24"/>
          <w:lang w:eastAsia="tr-TR"/>
        </w:rPr>
        <w:t>hiperventilasyon</w:t>
      </w:r>
      <w:proofErr w:type="spellEnd"/>
      <w:r w:rsidR="00BA190E" w:rsidRPr="000C4838">
        <w:rPr>
          <w:rFonts w:ascii="Times New Roman" w:eastAsia="Times New Roman" w:hAnsi="Times New Roman" w:cs="Times New Roman"/>
          <w:color w:val="000000"/>
          <w:sz w:val="24"/>
          <w:szCs w:val="24"/>
          <w:lang w:eastAsia="tr-TR"/>
        </w:rPr>
        <w:t xml:space="preserve"> sonucu kol ve bacaklarda karıncalanma, boğazda kuruma, çarpıntı ve aşırı terleme görülebilir. Tükenmişlik yaşayan </w:t>
      </w:r>
      <w:r w:rsidR="00060A35">
        <w:rPr>
          <w:rFonts w:ascii="Times New Roman" w:eastAsia="Times New Roman" w:hAnsi="Times New Roman" w:cs="Times New Roman"/>
          <w:color w:val="000000"/>
          <w:sz w:val="24"/>
          <w:szCs w:val="24"/>
          <w:lang w:eastAsia="tr-TR"/>
        </w:rPr>
        <w:t>personel</w:t>
      </w:r>
      <w:r w:rsidR="00BA190E" w:rsidRPr="000C4838">
        <w:rPr>
          <w:rFonts w:ascii="Times New Roman" w:eastAsia="Times New Roman" w:hAnsi="Times New Roman" w:cs="Times New Roman"/>
          <w:color w:val="000000"/>
          <w:sz w:val="24"/>
          <w:szCs w:val="24"/>
          <w:lang w:eastAsia="tr-TR"/>
        </w:rPr>
        <w:t xml:space="preserve"> </w:t>
      </w:r>
      <w:r w:rsidR="00060A35">
        <w:rPr>
          <w:rFonts w:ascii="Times New Roman" w:eastAsia="Times New Roman" w:hAnsi="Times New Roman" w:cs="Times New Roman"/>
          <w:color w:val="000000"/>
          <w:sz w:val="24"/>
          <w:szCs w:val="24"/>
          <w:lang w:eastAsia="tr-TR"/>
        </w:rPr>
        <w:t xml:space="preserve">beden denetimi kontrol edememe ve gerginlik </w:t>
      </w:r>
      <w:r w:rsidR="00BA190E" w:rsidRPr="000C4838">
        <w:rPr>
          <w:rFonts w:ascii="Times New Roman" w:eastAsia="Times New Roman" w:hAnsi="Times New Roman" w:cs="Times New Roman"/>
          <w:color w:val="000000"/>
          <w:sz w:val="24"/>
          <w:szCs w:val="24"/>
          <w:lang w:eastAsia="tr-TR"/>
        </w:rPr>
        <w:t xml:space="preserve">yaşayabilir. </w:t>
      </w:r>
      <w:r w:rsidR="00060A35">
        <w:rPr>
          <w:rFonts w:ascii="Times New Roman" w:eastAsia="Times New Roman" w:hAnsi="Times New Roman" w:cs="Times New Roman"/>
          <w:color w:val="000000"/>
          <w:sz w:val="24"/>
          <w:szCs w:val="24"/>
          <w:lang w:eastAsia="tr-TR"/>
        </w:rPr>
        <w:t>Ek olarak</w:t>
      </w:r>
      <w:r w:rsidR="00BA190E" w:rsidRPr="000C4838">
        <w:rPr>
          <w:rFonts w:ascii="Times New Roman" w:eastAsia="Times New Roman" w:hAnsi="Times New Roman" w:cs="Times New Roman"/>
          <w:color w:val="000000"/>
          <w:sz w:val="24"/>
          <w:szCs w:val="24"/>
          <w:lang w:eastAsia="tr-TR"/>
        </w:rPr>
        <w:t>,</w:t>
      </w:r>
      <w:r w:rsidR="00C04A75">
        <w:rPr>
          <w:rFonts w:ascii="Times New Roman" w:eastAsia="Times New Roman" w:hAnsi="Times New Roman" w:cs="Times New Roman"/>
          <w:color w:val="000000"/>
          <w:sz w:val="24"/>
          <w:szCs w:val="24"/>
          <w:lang w:eastAsia="tr-TR"/>
        </w:rPr>
        <w:t xml:space="preserve"> </w:t>
      </w:r>
      <w:r w:rsidR="00C04A75" w:rsidRPr="000C4838">
        <w:rPr>
          <w:rFonts w:ascii="Times New Roman" w:eastAsia="Times New Roman" w:hAnsi="Times New Roman" w:cs="Times New Roman"/>
          <w:color w:val="000000"/>
          <w:sz w:val="24"/>
          <w:szCs w:val="24"/>
          <w:lang w:eastAsia="tr-TR"/>
        </w:rPr>
        <w:t>nefes darlığı</w:t>
      </w:r>
      <w:r w:rsidR="00C04A75">
        <w:rPr>
          <w:rFonts w:ascii="Times New Roman" w:eastAsia="Times New Roman" w:hAnsi="Times New Roman" w:cs="Times New Roman"/>
          <w:color w:val="000000"/>
          <w:sz w:val="24"/>
          <w:szCs w:val="24"/>
          <w:lang w:eastAsia="tr-TR"/>
        </w:rPr>
        <w:t>,</w:t>
      </w:r>
      <w:r w:rsidR="00C04A75" w:rsidRPr="000C4838">
        <w:rPr>
          <w:rFonts w:ascii="Times New Roman" w:eastAsia="Times New Roman" w:hAnsi="Times New Roman" w:cs="Times New Roman"/>
          <w:color w:val="000000"/>
          <w:sz w:val="24"/>
          <w:szCs w:val="24"/>
          <w:lang w:eastAsia="tr-TR"/>
        </w:rPr>
        <w:t xml:space="preserve"> </w:t>
      </w:r>
      <w:r w:rsidR="00C04A75">
        <w:rPr>
          <w:rFonts w:ascii="Times New Roman" w:eastAsia="Times New Roman" w:hAnsi="Times New Roman" w:cs="Times New Roman"/>
          <w:color w:val="000000"/>
          <w:sz w:val="24"/>
          <w:szCs w:val="24"/>
          <w:lang w:eastAsia="tr-TR"/>
        </w:rPr>
        <w:t xml:space="preserve">ani kilo değişimi, cinsel ve uyku </w:t>
      </w:r>
      <w:r w:rsidR="00BA190E" w:rsidRPr="000C4838">
        <w:rPr>
          <w:rFonts w:ascii="Times New Roman" w:eastAsia="Times New Roman" w:hAnsi="Times New Roman" w:cs="Times New Roman"/>
          <w:color w:val="000000"/>
          <w:sz w:val="24"/>
          <w:szCs w:val="24"/>
          <w:lang w:eastAsia="tr-TR"/>
        </w:rPr>
        <w:t>problemler</w:t>
      </w:r>
      <w:r w:rsidR="00C04A75">
        <w:rPr>
          <w:rFonts w:ascii="Times New Roman" w:eastAsia="Times New Roman" w:hAnsi="Times New Roman" w:cs="Times New Roman"/>
          <w:color w:val="000000"/>
          <w:sz w:val="24"/>
          <w:szCs w:val="24"/>
          <w:lang w:eastAsia="tr-TR"/>
        </w:rPr>
        <w:t xml:space="preserve">i </w:t>
      </w:r>
      <w:r w:rsidR="00BA190E" w:rsidRPr="000C4838">
        <w:rPr>
          <w:rFonts w:ascii="Times New Roman" w:eastAsia="Times New Roman" w:hAnsi="Times New Roman" w:cs="Times New Roman"/>
          <w:color w:val="000000"/>
          <w:sz w:val="24"/>
          <w:szCs w:val="24"/>
          <w:lang w:eastAsia="tr-TR"/>
        </w:rPr>
        <w:t xml:space="preserve">görülebilir. Dahası, kronik yorgunluk, uyuşukluk ve beden güçsüzlüğü görülebilecek fiziksel </w:t>
      </w:r>
      <w:proofErr w:type="gramStart"/>
      <w:r w:rsidR="00BA190E" w:rsidRPr="000C4838">
        <w:rPr>
          <w:rFonts w:ascii="Times New Roman" w:eastAsia="Times New Roman" w:hAnsi="Times New Roman" w:cs="Times New Roman"/>
          <w:color w:val="000000"/>
          <w:sz w:val="24"/>
          <w:szCs w:val="24"/>
          <w:lang w:eastAsia="tr-TR"/>
        </w:rPr>
        <w:t>semptomlardandır</w:t>
      </w:r>
      <w:proofErr w:type="gramEnd"/>
      <w:r>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(Erkan, 2009:</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15)</w:t>
      </w:r>
      <w:r>
        <w:rPr>
          <w:rFonts w:ascii="Times New Roman" w:eastAsia="Times New Roman" w:hAnsi="Times New Roman" w:cs="Times New Roman"/>
          <w:color w:val="000000"/>
          <w:sz w:val="24"/>
          <w:szCs w:val="24"/>
          <w:lang w:eastAsia="tr-TR"/>
        </w:rPr>
        <w:t>.</w:t>
      </w:r>
    </w:p>
    <w:p w:rsidR="00BA190E" w:rsidRPr="000C4838"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Psikolojik Ruhsal Belirtiler:</w:t>
      </w:r>
      <w:r>
        <w:rPr>
          <w:rFonts w:ascii="Times New Roman" w:eastAsia="Times New Roman" w:hAnsi="Times New Roman" w:cs="Times New Roman"/>
          <w:color w:val="000000"/>
          <w:sz w:val="24"/>
          <w:szCs w:val="24"/>
          <w:lang w:eastAsia="tr-TR"/>
        </w:rPr>
        <w:t xml:space="preserve"> </w:t>
      </w:r>
      <w:r w:rsidR="00C04A75">
        <w:rPr>
          <w:rFonts w:ascii="Times New Roman" w:eastAsia="Times New Roman" w:hAnsi="Times New Roman" w:cs="Times New Roman"/>
          <w:color w:val="000000"/>
          <w:sz w:val="24"/>
          <w:szCs w:val="24"/>
          <w:lang w:eastAsia="tr-TR"/>
        </w:rPr>
        <w:t xml:space="preserve">Tükenmişliğin psikolojik belirtileri ise, depresyon ve kaygı gibi psikolojik olarak tehlikeli </w:t>
      </w:r>
      <w:r>
        <w:rPr>
          <w:rFonts w:ascii="Times New Roman" w:eastAsia="Times New Roman" w:hAnsi="Times New Roman" w:cs="Times New Roman"/>
          <w:color w:val="000000"/>
          <w:sz w:val="24"/>
          <w:szCs w:val="24"/>
          <w:lang w:eastAsia="tr-TR"/>
        </w:rPr>
        <w:t>olabilmektedir. Çalışanlarda</w:t>
      </w:r>
      <w:r w:rsidR="00C04A75">
        <w:rPr>
          <w:rFonts w:ascii="Times New Roman" w:eastAsia="Times New Roman" w:hAnsi="Times New Roman" w:cs="Times New Roman"/>
          <w:color w:val="000000"/>
          <w:sz w:val="24"/>
          <w:szCs w:val="24"/>
          <w:lang w:eastAsia="tr-TR"/>
        </w:rPr>
        <w:t xml:space="preserve"> üzüntü hali, duygusuz ve ya ilgisiz görünüm, aslı olmayan şüpheler, özgüven ve kendisine olan saygıda azalma, başarılı olmama hissi, kendisini suçlu hissetme gibi duygular yaşabilir</w:t>
      </w:r>
      <w:r w:rsidR="00BA190E" w:rsidRPr="000C4838">
        <w:rPr>
          <w:rFonts w:ascii="Times New Roman" w:eastAsia="Times New Roman" w:hAnsi="Times New Roman" w:cs="Times New Roman"/>
          <w:color w:val="000000"/>
          <w:sz w:val="24"/>
          <w:szCs w:val="24"/>
          <w:lang w:eastAsia="tr-TR"/>
        </w:rPr>
        <w:t xml:space="preserve"> (</w:t>
      </w:r>
      <w:proofErr w:type="spellStart"/>
      <w:r w:rsidR="00BA190E" w:rsidRPr="000C4838">
        <w:rPr>
          <w:rFonts w:ascii="Times New Roman" w:eastAsia="Times New Roman" w:hAnsi="Times New Roman" w:cs="Times New Roman"/>
          <w:color w:val="000000"/>
          <w:sz w:val="24"/>
          <w:szCs w:val="24"/>
          <w:lang w:eastAsia="tr-TR"/>
        </w:rPr>
        <w:t>Sürgevil</w:t>
      </w:r>
      <w:proofErr w:type="spellEnd"/>
      <w:r w:rsidR="00BA190E" w:rsidRPr="000C4838">
        <w:rPr>
          <w:rFonts w:ascii="Times New Roman" w:eastAsia="Times New Roman" w:hAnsi="Times New Roman" w:cs="Times New Roman"/>
          <w:color w:val="000000"/>
          <w:sz w:val="24"/>
          <w:szCs w:val="24"/>
          <w:lang w:eastAsia="tr-TR"/>
        </w:rPr>
        <w:t>, 2006:</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21).</w:t>
      </w:r>
    </w:p>
    <w:p w:rsidR="004E4611"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Davranışsal Belirtiler:</w:t>
      </w:r>
      <w:r w:rsidRPr="00903593">
        <w:rPr>
          <w:rFonts w:ascii="Times New Roman" w:eastAsia="Times New Roman" w:hAnsi="Times New Roman" w:cs="Times New Roman"/>
          <w:color w:val="000000"/>
          <w:sz w:val="24"/>
          <w:szCs w:val="24"/>
          <w:lang w:eastAsia="tr-TR"/>
        </w:rPr>
        <w:t xml:space="preserve"> </w:t>
      </w:r>
      <w:r w:rsidR="00C04A75">
        <w:rPr>
          <w:rFonts w:ascii="Times New Roman" w:eastAsia="Times New Roman" w:hAnsi="Times New Roman" w:cs="Times New Roman"/>
          <w:color w:val="000000"/>
          <w:sz w:val="24"/>
          <w:szCs w:val="24"/>
          <w:lang w:eastAsia="tr-TR"/>
        </w:rPr>
        <w:t>Öfke ve ani olarak sinirlenme belirtileri ile duygular kontrol altına almak zorlaşır.</w:t>
      </w:r>
      <w:r w:rsidR="00B023A6">
        <w:rPr>
          <w:rFonts w:ascii="Times New Roman" w:eastAsia="Times New Roman" w:hAnsi="Times New Roman" w:cs="Times New Roman"/>
          <w:color w:val="000000"/>
          <w:sz w:val="24"/>
          <w:szCs w:val="24"/>
          <w:lang w:eastAsia="tr-TR"/>
        </w:rPr>
        <w:t xml:space="preserve"> Basit bir nedene bile ağlama, küçük baskılar da yapamayacağı işlermiş gibi algılar. Alınganlık şüphecilik ve öfkelenme vb. duygularla başkalarının hep kendisini kandırdığını düşünmesine sebep olur. Başkalarının yapamadıkları işleri kendisinin yapabileceğine inandığından bir süre sonra diğer insanları küçük görmeye başlar. Diğer personellere kötü davranan kişi kendisini korumak için </w:t>
      </w:r>
      <w:proofErr w:type="spellStart"/>
      <w:r w:rsidR="00B023A6">
        <w:rPr>
          <w:rFonts w:ascii="Times New Roman" w:eastAsia="Times New Roman" w:hAnsi="Times New Roman" w:cs="Times New Roman"/>
          <w:color w:val="000000"/>
          <w:sz w:val="24"/>
          <w:szCs w:val="24"/>
          <w:lang w:eastAsia="tr-TR"/>
        </w:rPr>
        <w:t>depresif</w:t>
      </w:r>
      <w:proofErr w:type="spellEnd"/>
      <w:r w:rsidR="00B023A6">
        <w:rPr>
          <w:rFonts w:ascii="Times New Roman" w:eastAsia="Times New Roman" w:hAnsi="Times New Roman" w:cs="Times New Roman"/>
          <w:color w:val="000000"/>
          <w:sz w:val="24"/>
          <w:szCs w:val="24"/>
          <w:lang w:eastAsia="tr-TR"/>
        </w:rPr>
        <w:t xml:space="preserve"> görünümdedir. Çalıştığı yerde daha fazla zaman harcamasına rağmen başarısı düşmektedir. Kişinin genelde sosyal hayatı kısıtlıdır. Hayatının tamamında işi olduğu için arkadaşlarını kaybetmiştir (</w:t>
      </w:r>
      <w:proofErr w:type="spellStart"/>
      <w:r w:rsidR="00BA190E" w:rsidRPr="000C4838">
        <w:rPr>
          <w:rFonts w:ascii="Times New Roman" w:eastAsia="Times New Roman" w:hAnsi="Times New Roman" w:cs="Times New Roman"/>
          <w:color w:val="000000"/>
          <w:sz w:val="24"/>
          <w:szCs w:val="24"/>
          <w:lang w:eastAsia="tr-TR"/>
        </w:rPr>
        <w:t>Sürgevil</w:t>
      </w:r>
      <w:proofErr w:type="spellEnd"/>
      <w:r w:rsidR="00BA190E" w:rsidRPr="000C4838">
        <w:rPr>
          <w:rFonts w:ascii="Times New Roman" w:eastAsia="Times New Roman" w:hAnsi="Times New Roman" w:cs="Times New Roman"/>
          <w:color w:val="000000"/>
          <w:sz w:val="24"/>
          <w:szCs w:val="24"/>
          <w:lang w:eastAsia="tr-TR"/>
        </w:rPr>
        <w:t>, 2006:</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22-23).</w:t>
      </w:r>
    </w:p>
    <w:p w:rsidR="005034C0" w:rsidRDefault="005034C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230130" w:rsidRDefault="00230130"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p>
    <w:p w:rsidR="00BA190E"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lastRenderedPageBreak/>
        <w:t>1</w:t>
      </w:r>
      <w:r w:rsidR="009244E8" w:rsidRPr="000C4838">
        <w:rPr>
          <w:rFonts w:ascii="Times New Roman" w:eastAsia="Times New Roman" w:hAnsi="Times New Roman" w:cs="Times New Roman"/>
          <w:b/>
          <w:color w:val="000000"/>
          <w:sz w:val="24"/>
          <w:szCs w:val="24"/>
          <w:lang w:eastAsia="tr-TR"/>
        </w:rPr>
        <w:t>.2.2.</w:t>
      </w:r>
      <w:r w:rsidR="008235C7" w:rsidRPr="000C4838">
        <w:rPr>
          <w:rFonts w:ascii="Times New Roman" w:eastAsia="Times New Roman" w:hAnsi="Times New Roman" w:cs="Times New Roman"/>
          <w:b/>
          <w:color w:val="000000"/>
          <w:sz w:val="24"/>
          <w:szCs w:val="24"/>
          <w:lang w:eastAsia="tr-TR"/>
        </w:rPr>
        <w:t>Tükenmişlik Mode</w:t>
      </w:r>
      <w:r w:rsidR="00903593">
        <w:rPr>
          <w:rFonts w:ascii="Times New Roman" w:eastAsia="Times New Roman" w:hAnsi="Times New Roman" w:cs="Times New Roman"/>
          <w:b/>
          <w:color w:val="000000"/>
          <w:sz w:val="24"/>
          <w:szCs w:val="24"/>
          <w:lang w:eastAsia="tr-TR"/>
        </w:rPr>
        <w:t>l</w:t>
      </w:r>
      <w:r w:rsidR="008235C7" w:rsidRPr="000C4838">
        <w:rPr>
          <w:rFonts w:ascii="Times New Roman" w:eastAsia="Times New Roman" w:hAnsi="Times New Roman" w:cs="Times New Roman"/>
          <w:b/>
          <w:color w:val="000000"/>
          <w:sz w:val="24"/>
          <w:szCs w:val="24"/>
          <w:lang w:eastAsia="tr-TR"/>
        </w:rPr>
        <w:t>leri</w:t>
      </w:r>
    </w:p>
    <w:p w:rsidR="00230130" w:rsidRPr="000C4838" w:rsidRDefault="00230130"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p>
    <w:p w:rsidR="00BA190E"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9244E8" w:rsidRPr="000C4838">
        <w:rPr>
          <w:rFonts w:ascii="Times New Roman" w:eastAsia="Times New Roman" w:hAnsi="Times New Roman" w:cs="Times New Roman"/>
          <w:b/>
          <w:color w:val="000000"/>
          <w:sz w:val="24"/>
          <w:szCs w:val="24"/>
          <w:lang w:eastAsia="tr-TR"/>
        </w:rPr>
        <w:t>.2.2.</w:t>
      </w:r>
      <w:r w:rsidR="008235C7" w:rsidRPr="000C4838">
        <w:rPr>
          <w:rFonts w:ascii="Times New Roman" w:eastAsia="Times New Roman" w:hAnsi="Times New Roman" w:cs="Times New Roman"/>
          <w:b/>
          <w:color w:val="000000"/>
          <w:sz w:val="24"/>
          <w:szCs w:val="24"/>
          <w:lang w:eastAsia="tr-TR"/>
        </w:rPr>
        <w:t>1.</w:t>
      </w:r>
      <w:proofErr w:type="spellStart"/>
      <w:r w:rsidR="008235C7" w:rsidRPr="000C4838">
        <w:rPr>
          <w:rFonts w:ascii="Times New Roman" w:eastAsia="Times New Roman" w:hAnsi="Times New Roman" w:cs="Times New Roman"/>
          <w:b/>
          <w:color w:val="000000"/>
          <w:sz w:val="24"/>
          <w:szCs w:val="24"/>
          <w:lang w:eastAsia="tr-TR"/>
        </w:rPr>
        <w:t>Maslach</w:t>
      </w:r>
      <w:proofErr w:type="spellEnd"/>
      <w:r w:rsidR="008235C7" w:rsidRPr="000C4838">
        <w:rPr>
          <w:rFonts w:ascii="Times New Roman" w:eastAsia="Times New Roman" w:hAnsi="Times New Roman" w:cs="Times New Roman"/>
          <w:b/>
          <w:color w:val="000000"/>
          <w:sz w:val="24"/>
          <w:szCs w:val="24"/>
          <w:lang w:eastAsia="tr-TR"/>
        </w:rPr>
        <w:t xml:space="preserve"> Tükenmişlik Modeli</w:t>
      </w:r>
    </w:p>
    <w:p w:rsidR="00BA190E" w:rsidRPr="000C4838" w:rsidRDefault="00F24C76"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Tükenmişliği inceleyen pek çok model oluşturulsa da aralarında en kabul görüleni </w:t>
      </w:r>
      <w:proofErr w:type="spellStart"/>
      <w:r w:rsidRPr="00F24C76">
        <w:rPr>
          <w:rFonts w:ascii="Times New Roman" w:eastAsia="Times New Roman" w:hAnsi="Times New Roman" w:cs="Times New Roman"/>
          <w:color w:val="000000"/>
          <w:sz w:val="24"/>
          <w:szCs w:val="24"/>
          <w:lang w:eastAsia="tr-TR"/>
        </w:rPr>
        <w:t>Maslach</w:t>
      </w:r>
      <w:proofErr w:type="spellEnd"/>
      <w:r w:rsidRPr="00F24C76">
        <w:rPr>
          <w:rFonts w:ascii="Times New Roman" w:eastAsia="Times New Roman" w:hAnsi="Times New Roman" w:cs="Times New Roman"/>
          <w:color w:val="000000"/>
          <w:sz w:val="24"/>
          <w:szCs w:val="24"/>
          <w:lang w:eastAsia="tr-TR"/>
        </w:rPr>
        <w:t xml:space="preserve"> tükenmişlik modelidir</w:t>
      </w:r>
      <w:r>
        <w:rPr>
          <w:rFonts w:ascii="Times New Roman" w:eastAsia="Times New Roman" w:hAnsi="Times New Roman" w:cs="Times New Roman"/>
          <w:color w:val="000000"/>
          <w:sz w:val="24"/>
          <w:szCs w:val="24"/>
          <w:lang w:eastAsia="tr-TR"/>
        </w:rPr>
        <w:t xml:space="preserve">. </w:t>
      </w:r>
      <w:r w:rsidRPr="00F24C76">
        <w:rPr>
          <w:rFonts w:ascii="Times New Roman" w:eastAsia="Times New Roman" w:hAnsi="Times New Roman" w:cs="Times New Roman"/>
          <w:color w:val="000000"/>
          <w:sz w:val="24"/>
          <w:szCs w:val="24"/>
          <w:lang w:eastAsia="tr-TR"/>
        </w:rPr>
        <w:t>Duygusal tükenme, duyarsızlaşma ve başarı duygusunun azalması</w:t>
      </w:r>
      <w:r>
        <w:rPr>
          <w:rFonts w:ascii="Times New Roman" w:eastAsia="Times New Roman" w:hAnsi="Times New Roman" w:cs="Times New Roman"/>
          <w:color w:val="000000"/>
          <w:sz w:val="24"/>
          <w:szCs w:val="24"/>
          <w:lang w:eastAsia="tr-TR"/>
        </w:rPr>
        <w:t xml:space="preserve"> olmak üzere üç boyuttadır </w:t>
      </w:r>
      <w:r w:rsidR="00BA190E" w:rsidRPr="000C4838">
        <w:rPr>
          <w:rFonts w:ascii="Times New Roman" w:eastAsia="Times New Roman" w:hAnsi="Times New Roman" w:cs="Times New Roman"/>
          <w:color w:val="000000"/>
          <w:sz w:val="24"/>
          <w:szCs w:val="24"/>
          <w:lang w:eastAsia="tr-TR"/>
        </w:rPr>
        <w:t>(Özmen 2016:</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5-6)</w:t>
      </w:r>
      <w:r w:rsidR="00F11F8B">
        <w:rPr>
          <w:rFonts w:ascii="Times New Roman" w:eastAsia="Times New Roman" w:hAnsi="Times New Roman" w:cs="Times New Roman"/>
          <w:color w:val="000000"/>
          <w:sz w:val="24"/>
          <w:szCs w:val="24"/>
          <w:lang w:eastAsia="tr-TR"/>
        </w:rPr>
        <w:t>.</w:t>
      </w:r>
    </w:p>
    <w:p w:rsidR="00BA190E" w:rsidRPr="000C4838" w:rsidRDefault="00F24C76"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Birinci boyut </w:t>
      </w:r>
      <w:r w:rsidRPr="00903593">
        <w:rPr>
          <w:rFonts w:ascii="Times New Roman" w:eastAsia="Times New Roman" w:hAnsi="Times New Roman" w:cs="Times New Roman"/>
          <w:i/>
          <w:color w:val="000000"/>
          <w:sz w:val="24"/>
          <w:szCs w:val="24"/>
          <w:lang w:eastAsia="tr-TR"/>
        </w:rPr>
        <w:t>d</w:t>
      </w:r>
      <w:r w:rsidR="00BA190E" w:rsidRPr="00903593">
        <w:rPr>
          <w:rFonts w:ascii="Times New Roman" w:eastAsia="Times New Roman" w:hAnsi="Times New Roman" w:cs="Times New Roman"/>
          <w:i/>
          <w:color w:val="000000"/>
          <w:sz w:val="24"/>
          <w:szCs w:val="24"/>
          <w:lang w:eastAsia="tr-TR"/>
        </w:rPr>
        <w:t>uygusal tükenme</w:t>
      </w:r>
      <w:r w:rsidR="00BA190E" w:rsidRPr="000C4838">
        <w:rPr>
          <w:rFonts w:ascii="Times New Roman" w:eastAsia="Times New Roman" w:hAnsi="Times New Roman" w:cs="Times New Roman"/>
          <w:color w:val="000000"/>
          <w:sz w:val="24"/>
          <w:szCs w:val="24"/>
          <w:lang w:eastAsia="tr-TR"/>
        </w:rPr>
        <w:t xml:space="preserve"> </w:t>
      </w:r>
      <w:r w:rsidR="00036BB9">
        <w:rPr>
          <w:rFonts w:ascii="Times New Roman" w:eastAsia="Times New Roman" w:hAnsi="Times New Roman" w:cs="Times New Roman"/>
          <w:color w:val="000000"/>
          <w:sz w:val="24"/>
          <w:szCs w:val="24"/>
          <w:lang w:eastAsia="tr-TR"/>
        </w:rPr>
        <w:t xml:space="preserve">kişinin kendisini umutsuz bitkin ve yorgun hissetmesidir. Yapılan iş ve verilen hizmette meydana gelen </w:t>
      </w:r>
      <w:r w:rsidR="00036BB9" w:rsidRPr="00903593">
        <w:rPr>
          <w:rFonts w:ascii="Times New Roman" w:eastAsia="Times New Roman" w:hAnsi="Times New Roman" w:cs="Times New Roman"/>
          <w:i/>
          <w:color w:val="000000"/>
          <w:sz w:val="24"/>
          <w:szCs w:val="24"/>
          <w:lang w:eastAsia="tr-TR"/>
        </w:rPr>
        <w:t>duyarsızlaşma</w:t>
      </w:r>
      <w:r w:rsidR="00036BB9">
        <w:rPr>
          <w:rFonts w:ascii="Times New Roman" w:eastAsia="Times New Roman" w:hAnsi="Times New Roman" w:cs="Times New Roman"/>
          <w:color w:val="000000"/>
          <w:sz w:val="24"/>
          <w:szCs w:val="24"/>
          <w:lang w:eastAsia="tr-TR"/>
        </w:rPr>
        <w:t xml:space="preserve"> ise ikinci boyutudur. Kişi sadece mekanik olarak görevini yapar. Son boyut ise </w:t>
      </w:r>
      <w:r w:rsidR="00036BB9" w:rsidRPr="00903593">
        <w:rPr>
          <w:rFonts w:ascii="Times New Roman" w:eastAsia="Times New Roman" w:hAnsi="Times New Roman" w:cs="Times New Roman"/>
          <w:i/>
          <w:color w:val="000000"/>
          <w:sz w:val="24"/>
          <w:szCs w:val="24"/>
          <w:lang w:eastAsia="tr-TR"/>
        </w:rPr>
        <w:t>başarı duygusunun yitirilmesi</w:t>
      </w:r>
      <w:r w:rsidR="00036BB9">
        <w:rPr>
          <w:rFonts w:ascii="Times New Roman" w:eastAsia="Times New Roman" w:hAnsi="Times New Roman" w:cs="Times New Roman"/>
          <w:color w:val="000000"/>
          <w:sz w:val="24"/>
          <w:szCs w:val="24"/>
          <w:lang w:eastAsia="tr-TR"/>
        </w:rPr>
        <w:t xml:space="preserve"> vardır. Kişi başarısız olduğundan dolayı kendisini suçlar. Tükenmişlik yaşamayan kişilerde bunların yerine enerji, aidiyet ve yeterlilik duyguları meydana gelir </w:t>
      </w:r>
      <w:r w:rsidR="00BA190E" w:rsidRPr="000C4838">
        <w:rPr>
          <w:rFonts w:ascii="Times New Roman" w:eastAsia="Times New Roman" w:hAnsi="Times New Roman" w:cs="Times New Roman"/>
          <w:color w:val="000000"/>
          <w:sz w:val="24"/>
          <w:szCs w:val="24"/>
          <w:lang w:eastAsia="tr-TR"/>
        </w:rPr>
        <w:t>(</w:t>
      </w:r>
      <w:proofErr w:type="spellStart"/>
      <w:r w:rsidR="00BA190E" w:rsidRPr="000C4838">
        <w:rPr>
          <w:rFonts w:ascii="Times New Roman" w:eastAsia="Times New Roman" w:hAnsi="Times New Roman" w:cs="Times New Roman"/>
          <w:color w:val="000000"/>
          <w:sz w:val="24"/>
          <w:szCs w:val="24"/>
          <w:lang w:eastAsia="tr-TR"/>
        </w:rPr>
        <w:t>Göktepe</w:t>
      </w:r>
      <w:proofErr w:type="spellEnd"/>
      <w:r w:rsidR="00BA190E" w:rsidRPr="000C4838">
        <w:rPr>
          <w:rFonts w:ascii="Times New Roman" w:eastAsia="Times New Roman" w:hAnsi="Times New Roman" w:cs="Times New Roman"/>
          <w:color w:val="000000"/>
          <w:sz w:val="24"/>
          <w:szCs w:val="24"/>
          <w:lang w:eastAsia="tr-TR"/>
        </w:rPr>
        <w:t xml:space="preserve"> 2016:</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56).</w:t>
      </w:r>
    </w:p>
    <w:p w:rsidR="00BA190E"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Duygusal Tükenme:</w:t>
      </w:r>
      <w:r>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Tükenmişliğin duygusal boyutu daha çok insanlar ile iletişimin fazla olduğu yüz yüze ilişkilerin mecburi olduğu mesleklerde görülmektedir. Duygusal açıdan yoğun çalışan birey, kendini zorlamakta ve diğer insanların duygusal tepkileri ile yıpranmaktadırlar (</w:t>
      </w:r>
      <w:proofErr w:type="spellStart"/>
      <w:r w:rsidR="00BA190E" w:rsidRPr="000C4838">
        <w:rPr>
          <w:rFonts w:ascii="Times New Roman" w:eastAsia="Times New Roman" w:hAnsi="Times New Roman" w:cs="Times New Roman"/>
          <w:color w:val="000000"/>
          <w:sz w:val="24"/>
          <w:szCs w:val="24"/>
          <w:lang w:eastAsia="tr-TR"/>
        </w:rPr>
        <w:t>Maslach</w:t>
      </w:r>
      <w:proofErr w:type="spellEnd"/>
      <w:r w:rsidR="00BA190E" w:rsidRPr="000C4838">
        <w:rPr>
          <w:rFonts w:ascii="Times New Roman" w:eastAsia="Times New Roman" w:hAnsi="Times New Roman" w:cs="Times New Roman"/>
          <w:color w:val="000000"/>
          <w:sz w:val="24"/>
          <w:szCs w:val="24"/>
          <w:lang w:eastAsia="tr-TR"/>
        </w:rPr>
        <w:t xml:space="preserve"> ve Jackson, 1981:</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99).</w:t>
      </w:r>
      <w:r>
        <w:rPr>
          <w:rFonts w:ascii="Times New Roman" w:eastAsia="Times New Roman" w:hAnsi="Times New Roman" w:cs="Times New Roman"/>
          <w:color w:val="000000"/>
          <w:sz w:val="24"/>
          <w:szCs w:val="24"/>
          <w:lang w:eastAsia="tr-TR"/>
        </w:rPr>
        <w:t xml:space="preserve"> </w:t>
      </w:r>
      <w:r w:rsidR="00AA0EA0">
        <w:rPr>
          <w:rFonts w:ascii="Times New Roman" w:eastAsia="Times New Roman" w:hAnsi="Times New Roman" w:cs="Times New Roman"/>
          <w:color w:val="000000"/>
          <w:sz w:val="24"/>
          <w:szCs w:val="24"/>
          <w:lang w:eastAsia="tr-TR"/>
        </w:rPr>
        <w:t>Personellerin kendilerini duygusal yönden hırpalanmış ve bitkin hissetmelerini bir başka deyişle çalıştığı yerde aşırı yükleme yapılmış duygular olarak tanımlanır. Enerjini azalmasıyla kendini gösterir. Kişi hizmet verdiği kişilere eskisi kadar sorumlu davranmaz. Birey yeni günde işe gitme isteği azalır</w:t>
      </w:r>
      <w:r w:rsidR="009244E8" w:rsidRPr="000C4838">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(Çağlayan,2007:</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7)</w:t>
      </w:r>
      <w:r w:rsidR="009244E8" w:rsidRPr="000C4838">
        <w:rPr>
          <w:rFonts w:ascii="Times New Roman" w:eastAsia="Times New Roman" w:hAnsi="Times New Roman" w:cs="Times New Roman"/>
          <w:color w:val="000000"/>
          <w:sz w:val="24"/>
          <w:szCs w:val="24"/>
          <w:lang w:eastAsia="tr-TR"/>
        </w:rPr>
        <w:t>.</w:t>
      </w:r>
    </w:p>
    <w:p w:rsidR="00BA190E" w:rsidRPr="000C4838"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Duyarsızlaşma:</w:t>
      </w:r>
      <w:r>
        <w:rPr>
          <w:rFonts w:ascii="Times New Roman" w:eastAsia="Times New Roman" w:hAnsi="Times New Roman" w:cs="Times New Roman"/>
          <w:color w:val="000000"/>
          <w:sz w:val="24"/>
          <w:szCs w:val="24"/>
          <w:lang w:eastAsia="tr-TR"/>
        </w:rPr>
        <w:t xml:space="preserve"> </w:t>
      </w:r>
      <w:r w:rsidR="00AA0EA0">
        <w:rPr>
          <w:rFonts w:ascii="Times New Roman" w:eastAsia="Times New Roman" w:hAnsi="Times New Roman" w:cs="Times New Roman"/>
          <w:color w:val="000000"/>
          <w:sz w:val="24"/>
          <w:szCs w:val="24"/>
          <w:lang w:eastAsia="tr-TR"/>
        </w:rPr>
        <w:t xml:space="preserve">Alt boyutlar arasında en önemlisi duyarsızlaşmadır. Personel hizmet verdiği kişilere karşı insancıl olmayan katı bir tutum sergilemektedir. Hizmet verdiği kişilerden uzaklaşmasıyla onların duygularını aldırmaz bir haldedir </w:t>
      </w:r>
      <w:r>
        <w:rPr>
          <w:rFonts w:ascii="Times New Roman" w:eastAsia="Times New Roman" w:hAnsi="Times New Roman" w:cs="Times New Roman"/>
          <w:color w:val="000000"/>
          <w:sz w:val="24"/>
          <w:szCs w:val="24"/>
          <w:lang w:eastAsia="tr-TR"/>
        </w:rPr>
        <w:t>(</w:t>
      </w:r>
      <w:proofErr w:type="spellStart"/>
      <w:r>
        <w:rPr>
          <w:rFonts w:ascii="Times New Roman" w:eastAsia="Times New Roman" w:hAnsi="Times New Roman" w:cs="Times New Roman"/>
          <w:color w:val="000000"/>
          <w:sz w:val="24"/>
          <w:szCs w:val="24"/>
          <w:lang w:eastAsia="tr-TR"/>
        </w:rPr>
        <w:t>Başören</w:t>
      </w:r>
      <w:proofErr w:type="spellEnd"/>
      <w:r w:rsidR="00BA190E" w:rsidRPr="000C4838">
        <w:rPr>
          <w:rFonts w:ascii="Times New Roman" w:eastAsia="Times New Roman" w:hAnsi="Times New Roman" w:cs="Times New Roman"/>
          <w:color w:val="000000"/>
          <w:sz w:val="24"/>
          <w:szCs w:val="24"/>
          <w:lang w:eastAsia="tr-TR"/>
        </w:rPr>
        <w:t>, 2005:</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4)</w:t>
      </w:r>
      <w:r w:rsidR="009244E8" w:rsidRPr="000C4838">
        <w:rPr>
          <w:rFonts w:ascii="Times New Roman" w:eastAsia="Times New Roman" w:hAnsi="Times New Roman" w:cs="Times New Roman"/>
          <w:color w:val="000000"/>
          <w:sz w:val="24"/>
          <w:szCs w:val="24"/>
          <w:lang w:eastAsia="tr-TR"/>
        </w:rPr>
        <w:t>.</w:t>
      </w:r>
    </w:p>
    <w:p w:rsidR="00BA190E" w:rsidRDefault="00903593"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03593">
        <w:rPr>
          <w:rFonts w:ascii="Times New Roman" w:eastAsia="Times New Roman" w:hAnsi="Times New Roman" w:cs="Times New Roman"/>
          <w:i/>
          <w:color w:val="000000"/>
          <w:sz w:val="24"/>
          <w:szCs w:val="24"/>
          <w:lang w:eastAsia="tr-TR"/>
        </w:rPr>
        <w:t>Kişisel Başarının Azalması:</w:t>
      </w:r>
      <w:r w:rsidRPr="00903593">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 xml:space="preserve">Kişisel başarıda azalma bireysel yetersizlik, işle ilgili olarak çalışanın kendisini başarısız ve yetersiz </w:t>
      </w:r>
      <w:r w:rsidR="00E10CDA">
        <w:rPr>
          <w:rFonts w:ascii="Times New Roman" w:eastAsia="Times New Roman" w:hAnsi="Times New Roman" w:cs="Times New Roman"/>
          <w:color w:val="000000"/>
          <w:sz w:val="24"/>
          <w:szCs w:val="24"/>
          <w:lang w:eastAsia="tr-TR"/>
        </w:rPr>
        <w:t>görmesidir</w:t>
      </w:r>
      <w:r w:rsidR="00BA190E" w:rsidRPr="000C4838">
        <w:rPr>
          <w:rFonts w:ascii="Times New Roman" w:eastAsia="Times New Roman" w:hAnsi="Times New Roman" w:cs="Times New Roman"/>
          <w:color w:val="000000"/>
          <w:sz w:val="24"/>
          <w:szCs w:val="24"/>
          <w:lang w:eastAsia="tr-TR"/>
        </w:rPr>
        <w:t xml:space="preserve"> (</w:t>
      </w:r>
      <w:proofErr w:type="spellStart"/>
      <w:r w:rsidR="00BA190E" w:rsidRPr="000C4838">
        <w:rPr>
          <w:rFonts w:ascii="Times New Roman" w:eastAsia="Times New Roman" w:hAnsi="Times New Roman" w:cs="Times New Roman"/>
          <w:color w:val="000000"/>
          <w:sz w:val="24"/>
          <w:szCs w:val="24"/>
          <w:lang w:eastAsia="tr-TR"/>
        </w:rPr>
        <w:t>Maslach</w:t>
      </w:r>
      <w:proofErr w:type="spellEnd"/>
      <w:r w:rsidR="00BA190E" w:rsidRPr="000C4838">
        <w:rPr>
          <w:rFonts w:ascii="Times New Roman" w:eastAsia="Times New Roman" w:hAnsi="Times New Roman" w:cs="Times New Roman"/>
          <w:color w:val="000000"/>
          <w:sz w:val="24"/>
          <w:szCs w:val="24"/>
          <w:lang w:eastAsia="tr-TR"/>
        </w:rPr>
        <w:t xml:space="preserve"> ve Jackson, 1981:</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99). Bu</w:t>
      </w:r>
      <w:r w:rsidR="00D51199">
        <w:rPr>
          <w:rFonts w:ascii="Times New Roman" w:eastAsia="Times New Roman" w:hAnsi="Times New Roman" w:cs="Times New Roman"/>
          <w:color w:val="000000"/>
          <w:sz w:val="24"/>
          <w:szCs w:val="24"/>
          <w:lang w:eastAsia="tr-TR"/>
        </w:rPr>
        <w:t xml:space="preserve"> alt boyuttun da ise</w:t>
      </w:r>
      <w:r w:rsidR="00BA190E" w:rsidRPr="000C4838">
        <w:rPr>
          <w:rFonts w:ascii="Times New Roman" w:eastAsia="Times New Roman" w:hAnsi="Times New Roman" w:cs="Times New Roman"/>
          <w:color w:val="000000"/>
          <w:sz w:val="24"/>
          <w:szCs w:val="24"/>
          <w:lang w:eastAsia="tr-TR"/>
        </w:rPr>
        <w:t xml:space="preserve"> </w:t>
      </w:r>
      <w:r w:rsidR="00D51199">
        <w:rPr>
          <w:rFonts w:ascii="Times New Roman" w:eastAsia="Times New Roman" w:hAnsi="Times New Roman" w:cs="Times New Roman"/>
          <w:color w:val="000000"/>
          <w:sz w:val="24"/>
          <w:szCs w:val="24"/>
          <w:lang w:eastAsia="tr-TR"/>
        </w:rPr>
        <w:t xml:space="preserve">personel </w:t>
      </w:r>
      <w:r w:rsidR="00BA190E" w:rsidRPr="000C4838">
        <w:rPr>
          <w:rFonts w:ascii="Times New Roman" w:eastAsia="Times New Roman" w:hAnsi="Times New Roman" w:cs="Times New Roman"/>
          <w:color w:val="000000"/>
          <w:sz w:val="24"/>
          <w:szCs w:val="24"/>
          <w:lang w:eastAsia="tr-TR"/>
        </w:rPr>
        <w:t xml:space="preserve">dikkatsizlik, </w:t>
      </w:r>
      <w:r w:rsidR="00D51199">
        <w:rPr>
          <w:rFonts w:ascii="Times New Roman" w:eastAsia="Times New Roman" w:hAnsi="Times New Roman" w:cs="Times New Roman"/>
          <w:color w:val="000000"/>
          <w:sz w:val="24"/>
          <w:szCs w:val="24"/>
          <w:lang w:eastAsia="tr-TR"/>
        </w:rPr>
        <w:t xml:space="preserve">başarılı olmama </w:t>
      </w:r>
      <w:r w:rsidR="00D51199" w:rsidRPr="000C4838">
        <w:rPr>
          <w:rFonts w:ascii="Times New Roman" w:eastAsia="Times New Roman" w:hAnsi="Times New Roman" w:cs="Times New Roman"/>
          <w:color w:val="000000"/>
          <w:sz w:val="24"/>
          <w:szCs w:val="24"/>
          <w:lang w:eastAsia="tr-TR"/>
        </w:rPr>
        <w:t>gibi</w:t>
      </w:r>
      <w:r w:rsidR="00BA190E" w:rsidRPr="000C4838">
        <w:rPr>
          <w:rFonts w:ascii="Times New Roman" w:eastAsia="Times New Roman" w:hAnsi="Times New Roman" w:cs="Times New Roman"/>
          <w:color w:val="000000"/>
          <w:sz w:val="24"/>
          <w:szCs w:val="24"/>
          <w:lang w:eastAsia="tr-TR"/>
        </w:rPr>
        <w:t xml:space="preserve"> durumları kendisine </w:t>
      </w:r>
      <w:r w:rsidR="00D51199">
        <w:rPr>
          <w:rFonts w:ascii="Times New Roman" w:eastAsia="Times New Roman" w:hAnsi="Times New Roman" w:cs="Times New Roman"/>
          <w:color w:val="000000"/>
          <w:sz w:val="24"/>
          <w:szCs w:val="24"/>
          <w:lang w:eastAsia="tr-TR"/>
        </w:rPr>
        <w:t>yükler</w:t>
      </w:r>
      <w:r w:rsidR="00BA190E" w:rsidRPr="000C4838">
        <w:rPr>
          <w:rFonts w:ascii="Times New Roman" w:eastAsia="Times New Roman" w:hAnsi="Times New Roman" w:cs="Times New Roman"/>
          <w:color w:val="000000"/>
          <w:sz w:val="24"/>
          <w:szCs w:val="24"/>
          <w:lang w:eastAsia="tr-TR"/>
        </w:rPr>
        <w:t xml:space="preserve">. </w:t>
      </w:r>
      <w:r w:rsidR="00D51199">
        <w:rPr>
          <w:rFonts w:ascii="Times New Roman" w:eastAsia="Times New Roman" w:hAnsi="Times New Roman" w:cs="Times New Roman"/>
          <w:color w:val="000000"/>
          <w:sz w:val="24"/>
          <w:szCs w:val="24"/>
          <w:lang w:eastAsia="tr-TR"/>
        </w:rPr>
        <w:t>Sonucunda kişi kendisini üretken olmayan yetersiz biri</w:t>
      </w:r>
      <w:r w:rsidR="00BA190E" w:rsidRPr="000C4838">
        <w:rPr>
          <w:rFonts w:ascii="Times New Roman" w:eastAsia="Times New Roman" w:hAnsi="Times New Roman" w:cs="Times New Roman"/>
          <w:color w:val="000000"/>
          <w:sz w:val="24"/>
          <w:szCs w:val="24"/>
          <w:lang w:eastAsia="tr-TR"/>
        </w:rPr>
        <w:t xml:space="preserve"> olarak </w:t>
      </w:r>
      <w:r w:rsidR="00D51199">
        <w:rPr>
          <w:rFonts w:ascii="Times New Roman" w:eastAsia="Times New Roman" w:hAnsi="Times New Roman" w:cs="Times New Roman"/>
          <w:color w:val="000000"/>
          <w:sz w:val="24"/>
          <w:szCs w:val="24"/>
          <w:lang w:eastAsia="tr-TR"/>
        </w:rPr>
        <w:t xml:space="preserve">düşünür </w:t>
      </w:r>
      <w:r w:rsidR="00BA190E" w:rsidRPr="000C4838">
        <w:rPr>
          <w:rFonts w:ascii="Times New Roman" w:eastAsia="Times New Roman" w:hAnsi="Times New Roman" w:cs="Times New Roman"/>
          <w:color w:val="000000"/>
          <w:sz w:val="24"/>
          <w:szCs w:val="24"/>
          <w:lang w:eastAsia="tr-TR"/>
        </w:rPr>
        <w:t>(</w:t>
      </w:r>
      <w:proofErr w:type="spellStart"/>
      <w:r w:rsidR="00BA190E" w:rsidRPr="000C4838">
        <w:rPr>
          <w:rFonts w:ascii="Times New Roman" w:eastAsia="Times New Roman" w:hAnsi="Times New Roman" w:cs="Times New Roman"/>
          <w:color w:val="000000"/>
          <w:sz w:val="24"/>
          <w:szCs w:val="24"/>
          <w:lang w:eastAsia="tr-TR"/>
        </w:rPr>
        <w:t>Göktepe</w:t>
      </w:r>
      <w:proofErr w:type="spellEnd"/>
      <w:r w:rsidR="00E93800">
        <w:rPr>
          <w:rFonts w:ascii="Times New Roman" w:eastAsia="Times New Roman" w:hAnsi="Times New Roman" w:cs="Times New Roman"/>
          <w:color w:val="000000"/>
          <w:sz w:val="24"/>
          <w:szCs w:val="24"/>
          <w:lang w:eastAsia="tr-TR"/>
        </w:rPr>
        <w:t>,</w:t>
      </w:r>
      <w:r w:rsidR="00BA190E" w:rsidRPr="000C4838">
        <w:rPr>
          <w:rFonts w:ascii="Times New Roman" w:eastAsia="Times New Roman" w:hAnsi="Times New Roman" w:cs="Times New Roman"/>
          <w:color w:val="000000"/>
          <w:sz w:val="24"/>
          <w:szCs w:val="24"/>
          <w:lang w:eastAsia="tr-TR"/>
        </w:rPr>
        <w:t xml:space="preserve"> 2016:</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29).</w:t>
      </w:r>
    </w:p>
    <w:p w:rsidR="005034C0" w:rsidRDefault="005034C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DC06E8" w:rsidRDefault="00DC06E8"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DC06E8" w:rsidRPr="000C4838" w:rsidRDefault="00DC06E8"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BA190E"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lastRenderedPageBreak/>
        <w:t>1</w:t>
      </w:r>
      <w:r w:rsidR="009244E8" w:rsidRPr="000C4838">
        <w:rPr>
          <w:rFonts w:ascii="Times New Roman" w:eastAsia="Times New Roman" w:hAnsi="Times New Roman" w:cs="Times New Roman"/>
          <w:b/>
          <w:color w:val="000000"/>
          <w:sz w:val="24"/>
          <w:szCs w:val="24"/>
          <w:lang w:eastAsia="tr-TR"/>
        </w:rPr>
        <w:t>.2.2.2.</w:t>
      </w:r>
      <w:proofErr w:type="spellStart"/>
      <w:r w:rsidR="00BA190E" w:rsidRPr="000C4838">
        <w:rPr>
          <w:rFonts w:ascii="Times New Roman" w:eastAsia="Times New Roman" w:hAnsi="Times New Roman" w:cs="Times New Roman"/>
          <w:b/>
          <w:color w:val="000000"/>
          <w:sz w:val="24"/>
          <w:szCs w:val="24"/>
          <w:lang w:eastAsia="tr-TR"/>
        </w:rPr>
        <w:t>Edelwic</w:t>
      </w:r>
      <w:r w:rsidR="008235C7" w:rsidRPr="000C4838">
        <w:rPr>
          <w:rFonts w:ascii="Times New Roman" w:eastAsia="Times New Roman" w:hAnsi="Times New Roman" w:cs="Times New Roman"/>
          <w:b/>
          <w:color w:val="000000"/>
          <w:sz w:val="24"/>
          <w:szCs w:val="24"/>
          <w:lang w:eastAsia="tr-TR"/>
        </w:rPr>
        <w:t>h</w:t>
      </w:r>
      <w:proofErr w:type="spellEnd"/>
      <w:r w:rsidR="008235C7" w:rsidRPr="000C4838">
        <w:rPr>
          <w:rFonts w:ascii="Times New Roman" w:eastAsia="Times New Roman" w:hAnsi="Times New Roman" w:cs="Times New Roman"/>
          <w:b/>
          <w:color w:val="000000"/>
          <w:sz w:val="24"/>
          <w:szCs w:val="24"/>
          <w:lang w:eastAsia="tr-TR"/>
        </w:rPr>
        <w:t xml:space="preserve"> ve </w:t>
      </w:r>
      <w:proofErr w:type="spellStart"/>
      <w:r w:rsidR="008235C7" w:rsidRPr="000C4838">
        <w:rPr>
          <w:rFonts w:ascii="Times New Roman" w:eastAsia="Times New Roman" w:hAnsi="Times New Roman" w:cs="Times New Roman"/>
          <w:b/>
          <w:color w:val="000000"/>
          <w:sz w:val="24"/>
          <w:szCs w:val="24"/>
          <w:lang w:eastAsia="tr-TR"/>
        </w:rPr>
        <w:t>Brodsky</w:t>
      </w:r>
      <w:proofErr w:type="spellEnd"/>
      <w:r w:rsidR="008235C7" w:rsidRPr="000C4838">
        <w:rPr>
          <w:rFonts w:ascii="Times New Roman" w:eastAsia="Times New Roman" w:hAnsi="Times New Roman" w:cs="Times New Roman"/>
          <w:b/>
          <w:color w:val="000000"/>
          <w:sz w:val="24"/>
          <w:szCs w:val="24"/>
          <w:lang w:eastAsia="tr-TR"/>
        </w:rPr>
        <w:t xml:space="preserve"> Tükenmişlik Modeli</w:t>
      </w:r>
    </w:p>
    <w:p w:rsidR="00BA190E" w:rsidRDefault="00844D77"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Modele göre tükenmişlik y</w:t>
      </w:r>
      <w:r w:rsidR="00D51199">
        <w:rPr>
          <w:rFonts w:ascii="Times New Roman" w:eastAsia="Times New Roman" w:hAnsi="Times New Roman" w:cs="Times New Roman"/>
          <w:color w:val="000000"/>
          <w:sz w:val="24"/>
          <w:szCs w:val="24"/>
          <w:lang w:eastAsia="tr-TR"/>
        </w:rPr>
        <w:t>ardım edici iş gruplarında personellerde meydana gelen</w:t>
      </w:r>
      <w:r w:rsidR="00E26E32">
        <w:rPr>
          <w:rFonts w:ascii="Times New Roman" w:eastAsia="Times New Roman" w:hAnsi="Times New Roman" w:cs="Times New Roman"/>
          <w:color w:val="000000"/>
          <w:sz w:val="24"/>
          <w:szCs w:val="24"/>
          <w:lang w:eastAsia="tr-TR"/>
        </w:rPr>
        <w:t xml:space="preserve"> ve iş koşullarının sonucunda</w:t>
      </w:r>
      <w:r w:rsidR="00D51199">
        <w:rPr>
          <w:rFonts w:ascii="Times New Roman" w:eastAsia="Times New Roman" w:hAnsi="Times New Roman" w:cs="Times New Roman"/>
          <w:color w:val="000000"/>
          <w:sz w:val="24"/>
          <w:szCs w:val="24"/>
          <w:lang w:eastAsia="tr-TR"/>
        </w:rPr>
        <w:t xml:space="preserve"> idealizm, amaç ve enerjinin yok olmasıdır. Hizmet verilen kişi sayısının çok olup uzun saatlerce çalışıp az ücret alınması, hedeflenen nokta ile gelinen yer arasındaki farkın fazla olması, iyilikbilmezlik ve </w:t>
      </w:r>
      <w:r>
        <w:rPr>
          <w:rFonts w:ascii="Times New Roman" w:eastAsia="Times New Roman" w:hAnsi="Times New Roman" w:cs="Times New Roman"/>
          <w:color w:val="000000"/>
          <w:sz w:val="24"/>
          <w:szCs w:val="24"/>
          <w:lang w:eastAsia="tr-TR"/>
        </w:rPr>
        <w:t>bürokratik</w:t>
      </w:r>
      <w:r w:rsidR="00D51199">
        <w:rPr>
          <w:rFonts w:ascii="Times New Roman" w:eastAsia="Times New Roman" w:hAnsi="Times New Roman" w:cs="Times New Roman"/>
          <w:color w:val="000000"/>
          <w:sz w:val="24"/>
          <w:szCs w:val="24"/>
          <w:lang w:eastAsia="tr-TR"/>
        </w:rPr>
        <w:t xml:space="preserve"> zorlamalar tükenmişliğe neden olan iş </w:t>
      </w:r>
      <w:r w:rsidR="00E26E32">
        <w:rPr>
          <w:rFonts w:ascii="Times New Roman" w:eastAsia="Times New Roman" w:hAnsi="Times New Roman" w:cs="Times New Roman"/>
          <w:color w:val="000000"/>
          <w:sz w:val="24"/>
          <w:szCs w:val="24"/>
          <w:lang w:eastAsia="tr-TR"/>
        </w:rPr>
        <w:t>koşullarına verilen örneklerdir</w:t>
      </w:r>
      <w:r w:rsidR="00E93800">
        <w:rPr>
          <w:rFonts w:ascii="Times New Roman" w:eastAsia="Times New Roman" w:hAnsi="Times New Roman" w:cs="Times New Roman"/>
          <w:color w:val="000000"/>
          <w:sz w:val="24"/>
          <w:szCs w:val="24"/>
          <w:lang w:eastAsia="tr-TR"/>
        </w:rPr>
        <w:t xml:space="preserve"> (Yıldırım, </w:t>
      </w:r>
      <w:r w:rsidR="00BA190E" w:rsidRPr="000C4838">
        <w:rPr>
          <w:rFonts w:ascii="Times New Roman" w:eastAsia="Times New Roman" w:hAnsi="Times New Roman" w:cs="Times New Roman"/>
          <w:color w:val="000000"/>
          <w:sz w:val="24"/>
          <w:szCs w:val="24"/>
          <w:lang w:eastAsia="tr-TR"/>
        </w:rPr>
        <w:t>1996:</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6).</w:t>
      </w:r>
      <w:r>
        <w:rPr>
          <w:rFonts w:ascii="Times New Roman" w:eastAsia="Times New Roman" w:hAnsi="Times New Roman" w:cs="Times New Roman"/>
          <w:color w:val="000000"/>
          <w:sz w:val="24"/>
          <w:szCs w:val="24"/>
          <w:lang w:eastAsia="tr-TR"/>
        </w:rPr>
        <w:t xml:space="preserve"> Bu modelde t</w:t>
      </w:r>
      <w:r w:rsidR="00E26E32">
        <w:rPr>
          <w:rFonts w:ascii="Times New Roman" w:eastAsia="Times New Roman" w:hAnsi="Times New Roman" w:cs="Times New Roman"/>
          <w:color w:val="000000"/>
          <w:sz w:val="24"/>
          <w:szCs w:val="24"/>
          <w:lang w:eastAsia="tr-TR"/>
        </w:rPr>
        <w:t>ükenmişlik birbirini takip eden ve bazı aşamalardan geçen bir süreç sonunda meydana geldiği öne sürülmüştür.</w:t>
      </w:r>
      <w:r w:rsidR="00E26E32" w:rsidRPr="00E26E32">
        <w:t xml:space="preserve"> </w:t>
      </w:r>
      <w:r w:rsidR="00E26E32" w:rsidRPr="00E26E32">
        <w:rPr>
          <w:rFonts w:ascii="Times New Roman" w:eastAsia="Times New Roman" w:hAnsi="Times New Roman" w:cs="Times New Roman"/>
          <w:color w:val="000000"/>
          <w:sz w:val="24"/>
          <w:szCs w:val="24"/>
          <w:lang w:eastAsia="tr-TR"/>
        </w:rPr>
        <w:t xml:space="preserve">"Tükenmişliğin </w:t>
      </w:r>
      <w:r>
        <w:rPr>
          <w:rFonts w:ascii="Times New Roman" w:eastAsia="Times New Roman" w:hAnsi="Times New Roman" w:cs="Times New Roman"/>
          <w:color w:val="000000"/>
          <w:sz w:val="24"/>
          <w:szCs w:val="24"/>
          <w:lang w:eastAsia="tr-TR"/>
        </w:rPr>
        <w:t>g</w:t>
      </w:r>
      <w:r w:rsidR="00E26E32" w:rsidRPr="00E26E32">
        <w:rPr>
          <w:rFonts w:ascii="Times New Roman" w:eastAsia="Times New Roman" w:hAnsi="Times New Roman" w:cs="Times New Roman"/>
          <w:color w:val="000000"/>
          <w:sz w:val="24"/>
          <w:szCs w:val="24"/>
          <w:lang w:eastAsia="tr-TR"/>
        </w:rPr>
        <w:t xml:space="preserve">elişim </w:t>
      </w:r>
      <w:r>
        <w:rPr>
          <w:rFonts w:ascii="Times New Roman" w:eastAsia="Times New Roman" w:hAnsi="Times New Roman" w:cs="Times New Roman"/>
          <w:color w:val="000000"/>
          <w:sz w:val="24"/>
          <w:szCs w:val="24"/>
          <w:lang w:eastAsia="tr-TR"/>
        </w:rPr>
        <w:t>s</w:t>
      </w:r>
      <w:r w:rsidR="00E26E32" w:rsidRPr="00E26E32">
        <w:rPr>
          <w:rFonts w:ascii="Times New Roman" w:eastAsia="Times New Roman" w:hAnsi="Times New Roman" w:cs="Times New Roman"/>
          <w:color w:val="000000"/>
          <w:sz w:val="24"/>
          <w:szCs w:val="24"/>
          <w:lang w:eastAsia="tr-TR"/>
        </w:rPr>
        <w:t>üreci"</w:t>
      </w:r>
      <w:r w:rsidR="00E26E32">
        <w:rPr>
          <w:rFonts w:ascii="Times New Roman" w:eastAsia="Times New Roman" w:hAnsi="Times New Roman" w:cs="Times New Roman"/>
          <w:color w:val="000000"/>
          <w:sz w:val="24"/>
          <w:szCs w:val="24"/>
          <w:lang w:eastAsia="tr-TR"/>
        </w:rPr>
        <w:t xml:space="preserve"> aşamaları</w:t>
      </w:r>
      <w:r w:rsidR="00BA190E" w:rsidRPr="000C4838">
        <w:rPr>
          <w:rFonts w:ascii="Times New Roman" w:eastAsia="Times New Roman" w:hAnsi="Times New Roman" w:cs="Times New Roman"/>
          <w:color w:val="000000"/>
          <w:sz w:val="24"/>
          <w:szCs w:val="24"/>
          <w:lang w:eastAsia="tr-TR"/>
        </w:rPr>
        <w:t xml:space="preserve"> " coşku, </w:t>
      </w:r>
      <w:proofErr w:type="spellStart"/>
      <w:r w:rsidR="00E26E32">
        <w:rPr>
          <w:rFonts w:ascii="Times New Roman" w:eastAsia="Times New Roman" w:hAnsi="Times New Roman" w:cs="Times New Roman"/>
          <w:color w:val="000000"/>
          <w:sz w:val="24"/>
          <w:szCs w:val="24"/>
          <w:lang w:eastAsia="tr-TR"/>
        </w:rPr>
        <w:t>i</w:t>
      </w:r>
      <w:r w:rsidR="00E26E32" w:rsidRPr="000C4838">
        <w:rPr>
          <w:rFonts w:ascii="Times New Roman" w:eastAsia="Times New Roman" w:hAnsi="Times New Roman" w:cs="Times New Roman"/>
          <w:color w:val="000000"/>
          <w:sz w:val="24"/>
          <w:szCs w:val="24"/>
          <w:lang w:eastAsia="tr-TR"/>
        </w:rPr>
        <w:t>dealistik</w:t>
      </w:r>
      <w:proofErr w:type="spellEnd"/>
      <w:r w:rsidR="00E26E32">
        <w:rPr>
          <w:rFonts w:ascii="Times New Roman" w:eastAsia="Times New Roman" w:hAnsi="Times New Roman" w:cs="Times New Roman"/>
          <w:color w:val="000000"/>
          <w:sz w:val="24"/>
          <w:szCs w:val="24"/>
          <w:lang w:eastAsia="tr-TR"/>
        </w:rPr>
        <w:t>,</w:t>
      </w:r>
      <w:r w:rsidR="00E26E32" w:rsidRPr="000C4838">
        <w:rPr>
          <w:rFonts w:ascii="Times New Roman" w:eastAsia="Times New Roman" w:hAnsi="Times New Roman" w:cs="Times New Roman"/>
          <w:color w:val="000000"/>
          <w:sz w:val="24"/>
          <w:szCs w:val="24"/>
          <w:lang w:eastAsia="tr-TR"/>
        </w:rPr>
        <w:t xml:space="preserve"> engellenme</w:t>
      </w:r>
      <w:r w:rsidR="00E26E32">
        <w:rPr>
          <w:rFonts w:ascii="Times New Roman" w:eastAsia="Times New Roman" w:hAnsi="Times New Roman" w:cs="Times New Roman"/>
          <w:color w:val="000000"/>
          <w:sz w:val="24"/>
          <w:szCs w:val="24"/>
          <w:lang w:eastAsia="tr-TR"/>
        </w:rPr>
        <w:t>,</w:t>
      </w:r>
      <w:r w:rsidR="00E26E32" w:rsidRPr="000C4838">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durgunluk</w:t>
      </w:r>
      <w:r w:rsidR="00BA190E" w:rsidRPr="000C4838">
        <w:rPr>
          <w:rFonts w:ascii="Times New Roman" w:eastAsia="Times New Roman" w:hAnsi="Times New Roman" w:cs="Times New Roman"/>
          <w:color w:val="000000"/>
          <w:sz w:val="24"/>
          <w:szCs w:val="24"/>
          <w:lang w:eastAsia="tr-TR"/>
        </w:rPr>
        <w:t xml:space="preserve"> ve </w:t>
      </w:r>
      <w:r w:rsidR="00E10CDA">
        <w:rPr>
          <w:rFonts w:ascii="Times New Roman" w:eastAsia="Times New Roman" w:hAnsi="Times New Roman" w:cs="Times New Roman"/>
          <w:color w:val="000000"/>
          <w:sz w:val="24"/>
          <w:szCs w:val="24"/>
          <w:lang w:eastAsia="tr-TR"/>
        </w:rPr>
        <w:t>duygusuzlaşma" şe</w:t>
      </w:r>
      <w:r w:rsidR="00E26E32">
        <w:rPr>
          <w:rFonts w:ascii="Times New Roman" w:eastAsia="Times New Roman" w:hAnsi="Times New Roman" w:cs="Times New Roman"/>
          <w:color w:val="000000"/>
          <w:sz w:val="24"/>
          <w:szCs w:val="24"/>
          <w:lang w:eastAsia="tr-TR"/>
        </w:rPr>
        <w:t xml:space="preserve">klindedir </w:t>
      </w:r>
      <w:r w:rsidR="00BA190E" w:rsidRPr="000C4838">
        <w:rPr>
          <w:rFonts w:ascii="Times New Roman" w:eastAsia="Times New Roman" w:hAnsi="Times New Roman" w:cs="Times New Roman"/>
          <w:color w:val="000000"/>
          <w:sz w:val="24"/>
          <w:szCs w:val="24"/>
          <w:lang w:eastAsia="tr-TR"/>
        </w:rPr>
        <w:t>(</w:t>
      </w:r>
      <w:proofErr w:type="spellStart"/>
      <w:r w:rsidR="00BA190E" w:rsidRPr="000C4838">
        <w:rPr>
          <w:rFonts w:ascii="Times New Roman" w:eastAsia="Times New Roman" w:hAnsi="Times New Roman" w:cs="Times New Roman"/>
          <w:color w:val="000000"/>
          <w:sz w:val="24"/>
          <w:szCs w:val="24"/>
          <w:lang w:eastAsia="tr-TR"/>
        </w:rPr>
        <w:t>Sürgevil</w:t>
      </w:r>
      <w:proofErr w:type="spellEnd"/>
      <w:r w:rsidR="00BA190E" w:rsidRPr="000C4838">
        <w:rPr>
          <w:rFonts w:ascii="Times New Roman" w:eastAsia="Times New Roman" w:hAnsi="Times New Roman" w:cs="Times New Roman"/>
          <w:color w:val="000000"/>
          <w:sz w:val="24"/>
          <w:szCs w:val="24"/>
          <w:lang w:eastAsia="tr-TR"/>
        </w:rPr>
        <w:t>, 2006:</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26).</w:t>
      </w:r>
    </w:p>
    <w:p w:rsidR="005034C0" w:rsidRPr="000C4838" w:rsidRDefault="005034C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BA190E"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9244E8" w:rsidRPr="000C4838">
        <w:rPr>
          <w:rFonts w:ascii="Times New Roman" w:eastAsia="Times New Roman" w:hAnsi="Times New Roman" w:cs="Times New Roman"/>
          <w:b/>
          <w:color w:val="000000"/>
          <w:sz w:val="24"/>
          <w:szCs w:val="24"/>
          <w:lang w:eastAsia="tr-TR"/>
        </w:rPr>
        <w:t>.2.2.3.</w:t>
      </w:r>
      <w:r w:rsidR="008235C7" w:rsidRPr="000C4838">
        <w:rPr>
          <w:rFonts w:ascii="Times New Roman" w:eastAsia="Times New Roman" w:hAnsi="Times New Roman" w:cs="Times New Roman"/>
          <w:b/>
          <w:color w:val="000000"/>
          <w:sz w:val="24"/>
          <w:szCs w:val="24"/>
          <w:lang w:eastAsia="tr-TR"/>
        </w:rPr>
        <w:t>Pines Tükenmişlik Modeli</w:t>
      </w:r>
    </w:p>
    <w:p w:rsidR="00BA190E" w:rsidRPr="000C4838" w:rsidRDefault="00844D77"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Bu modelde, k</w:t>
      </w:r>
      <w:r w:rsidR="00E26E32">
        <w:rPr>
          <w:rFonts w:ascii="Times New Roman" w:eastAsia="Times New Roman" w:hAnsi="Times New Roman" w:cs="Times New Roman"/>
          <w:color w:val="000000"/>
          <w:sz w:val="24"/>
          <w:szCs w:val="24"/>
          <w:lang w:eastAsia="tr-TR"/>
        </w:rPr>
        <w:t xml:space="preserve">işinin sürekli duygusal baskı altında hissettiren iş ortamı tükenmişliğin temel nedenidir. Bu durumda </w:t>
      </w:r>
      <w:proofErr w:type="gramStart"/>
      <w:r w:rsidR="00E26E32">
        <w:rPr>
          <w:rFonts w:ascii="Times New Roman" w:eastAsia="Times New Roman" w:hAnsi="Times New Roman" w:cs="Times New Roman"/>
          <w:color w:val="000000"/>
          <w:sz w:val="24"/>
          <w:szCs w:val="24"/>
          <w:lang w:eastAsia="tr-TR"/>
        </w:rPr>
        <w:t>motivasyon</w:t>
      </w:r>
      <w:proofErr w:type="gramEnd"/>
      <w:r w:rsidR="00E26E32">
        <w:rPr>
          <w:rFonts w:ascii="Times New Roman" w:eastAsia="Times New Roman" w:hAnsi="Times New Roman" w:cs="Times New Roman"/>
          <w:color w:val="000000"/>
          <w:sz w:val="24"/>
          <w:szCs w:val="24"/>
          <w:lang w:eastAsia="tr-TR"/>
        </w:rPr>
        <w:t xml:space="preserve"> düzeyi kavramının önemi ortaya çıkar. </w:t>
      </w:r>
      <w:r w:rsidR="001E7C4E">
        <w:rPr>
          <w:rFonts w:ascii="Times New Roman" w:eastAsia="Times New Roman" w:hAnsi="Times New Roman" w:cs="Times New Roman"/>
          <w:color w:val="000000"/>
          <w:sz w:val="24"/>
          <w:szCs w:val="24"/>
          <w:lang w:eastAsia="tr-TR"/>
        </w:rPr>
        <w:t>M</w:t>
      </w:r>
      <w:r w:rsidR="00E26E32">
        <w:rPr>
          <w:rFonts w:ascii="Times New Roman" w:eastAsia="Times New Roman" w:hAnsi="Times New Roman" w:cs="Times New Roman"/>
          <w:color w:val="000000"/>
          <w:sz w:val="24"/>
          <w:szCs w:val="24"/>
          <w:lang w:eastAsia="tr-TR"/>
        </w:rPr>
        <w:t xml:space="preserve">otivasyon düzeylerinin </w:t>
      </w:r>
      <w:r w:rsidR="001E7C4E">
        <w:rPr>
          <w:rFonts w:ascii="Times New Roman" w:eastAsia="Times New Roman" w:hAnsi="Times New Roman" w:cs="Times New Roman"/>
          <w:color w:val="000000"/>
          <w:sz w:val="24"/>
          <w:szCs w:val="24"/>
          <w:lang w:eastAsia="tr-TR"/>
        </w:rPr>
        <w:t>fazla</w:t>
      </w:r>
      <w:r w:rsidR="00E26E32">
        <w:rPr>
          <w:rFonts w:ascii="Times New Roman" w:eastAsia="Times New Roman" w:hAnsi="Times New Roman" w:cs="Times New Roman"/>
          <w:color w:val="000000"/>
          <w:sz w:val="24"/>
          <w:szCs w:val="24"/>
          <w:lang w:eastAsia="tr-TR"/>
        </w:rPr>
        <w:t xml:space="preserve"> ol</w:t>
      </w:r>
      <w:r w:rsidR="001E7C4E">
        <w:rPr>
          <w:rFonts w:ascii="Times New Roman" w:eastAsia="Times New Roman" w:hAnsi="Times New Roman" w:cs="Times New Roman"/>
          <w:color w:val="000000"/>
          <w:sz w:val="24"/>
          <w:szCs w:val="24"/>
          <w:lang w:eastAsia="tr-TR"/>
        </w:rPr>
        <w:t xml:space="preserve">an kişiler, duygusal baskı yaşadıkları iş ortamında tükenmişlik yaşayabilirler. İş çevresinin yüksek düzeyde stresli olması ödülün az olması </w:t>
      </w:r>
      <w:proofErr w:type="gramStart"/>
      <w:r w:rsidR="001E7C4E">
        <w:rPr>
          <w:rFonts w:ascii="Times New Roman" w:eastAsia="Times New Roman" w:hAnsi="Times New Roman" w:cs="Times New Roman"/>
          <w:color w:val="000000"/>
          <w:sz w:val="24"/>
          <w:szCs w:val="24"/>
          <w:lang w:eastAsia="tr-TR"/>
        </w:rPr>
        <w:t>motivasyon</w:t>
      </w:r>
      <w:proofErr w:type="gramEnd"/>
      <w:r w:rsidR="001E7C4E">
        <w:rPr>
          <w:rFonts w:ascii="Times New Roman" w:eastAsia="Times New Roman" w:hAnsi="Times New Roman" w:cs="Times New Roman"/>
          <w:color w:val="000000"/>
          <w:sz w:val="24"/>
          <w:szCs w:val="24"/>
          <w:lang w:eastAsia="tr-TR"/>
        </w:rPr>
        <w:t xml:space="preserve"> seviyesi fazla olan kişileri, başarı elde edecekleri iş ortamından uzaklaştırmaktadır. Tükenmişlik </w:t>
      </w:r>
      <w:proofErr w:type="gramStart"/>
      <w:r w:rsidR="001E7C4E">
        <w:rPr>
          <w:rFonts w:ascii="Times New Roman" w:eastAsia="Times New Roman" w:hAnsi="Times New Roman" w:cs="Times New Roman"/>
          <w:color w:val="000000"/>
          <w:sz w:val="24"/>
          <w:szCs w:val="24"/>
          <w:lang w:eastAsia="tr-TR"/>
        </w:rPr>
        <w:t>motivasyon</w:t>
      </w:r>
      <w:proofErr w:type="gramEnd"/>
      <w:r w:rsidR="001E7C4E">
        <w:rPr>
          <w:rFonts w:ascii="Times New Roman" w:eastAsia="Times New Roman" w:hAnsi="Times New Roman" w:cs="Times New Roman"/>
          <w:color w:val="000000"/>
          <w:sz w:val="24"/>
          <w:szCs w:val="24"/>
          <w:lang w:eastAsia="tr-TR"/>
        </w:rPr>
        <w:t xml:space="preserve"> seviyesini zamanla azaltıp meslekten ayrılmalara neden olabilir</w:t>
      </w:r>
      <w:r w:rsidR="00BA190E" w:rsidRPr="000C4838">
        <w:rPr>
          <w:rFonts w:ascii="Times New Roman" w:eastAsia="Times New Roman" w:hAnsi="Times New Roman" w:cs="Times New Roman"/>
          <w:color w:val="000000"/>
          <w:sz w:val="24"/>
          <w:szCs w:val="24"/>
          <w:lang w:eastAsia="tr-TR"/>
        </w:rPr>
        <w:t xml:space="preserve"> (</w:t>
      </w:r>
      <w:proofErr w:type="spellStart"/>
      <w:r w:rsidR="00BA190E" w:rsidRPr="000C4838">
        <w:rPr>
          <w:rFonts w:ascii="Times New Roman" w:eastAsia="Times New Roman" w:hAnsi="Times New Roman" w:cs="Times New Roman"/>
          <w:color w:val="000000"/>
          <w:sz w:val="24"/>
          <w:szCs w:val="24"/>
          <w:lang w:eastAsia="tr-TR"/>
        </w:rPr>
        <w:t>Sürgevil</w:t>
      </w:r>
      <w:proofErr w:type="spellEnd"/>
      <w:r w:rsidR="00BA190E" w:rsidRPr="000C4838">
        <w:rPr>
          <w:rFonts w:ascii="Times New Roman" w:eastAsia="Times New Roman" w:hAnsi="Times New Roman" w:cs="Times New Roman"/>
          <w:color w:val="000000"/>
          <w:sz w:val="24"/>
          <w:szCs w:val="24"/>
          <w:lang w:eastAsia="tr-TR"/>
        </w:rPr>
        <w:t>, 2006:</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29).</w:t>
      </w:r>
    </w:p>
    <w:p w:rsidR="003A0DCC" w:rsidRDefault="00844D77"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Model g</w:t>
      </w:r>
      <w:r w:rsidR="00BA190E" w:rsidRPr="000C4838">
        <w:rPr>
          <w:rFonts w:ascii="Times New Roman" w:eastAsia="Times New Roman" w:hAnsi="Times New Roman" w:cs="Times New Roman"/>
          <w:color w:val="000000"/>
          <w:sz w:val="24"/>
          <w:szCs w:val="24"/>
          <w:lang w:eastAsia="tr-TR"/>
        </w:rPr>
        <w:t xml:space="preserve">erçek yaşamda hiçbir iş çevresinin tamamen destekleyici ya da tamamen engelleyici olmadığını </w:t>
      </w:r>
      <w:r w:rsidR="00DF3A9C">
        <w:rPr>
          <w:rFonts w:ascii="Times New Roman" w:eastAsia="Times New Roman" w:hAnsi="Times New Roman" w:cs="Times New Roman"/>
          <w:color w:val="000000"/>
          <w:sz w:val="24"/>
          <w:szCs w:val="24"/>
          <w:lang w:eastAsia="tr-TR"/>
        </w:rPr>
        <w:t>vurgulayarak, tükenmişliğin meydana gelme</w:t>
      </w:r>
      <w:r w:rsidR="00BA190E" w:rsidRPr="000C4838">
        <w:rPr>
          <w:rFonts w:ascii="Times New Roman" w:eastAsia="Times New Roman" w:hAnsi="Times New Roman" w:cs="Times New Roman"/>
          <w:color w:val="000000"/>
          <w:sz w:val="24"/>
          <w:szCs w:val="24"/>
          <w:lang w:eastAsia="tr-TR"/>
        </w:rPr>
        <w:t xml:space="preserve"> </w:t>
      </w:r>
      <w:r w:rsidR="00DF3A9C">
        <w:rPr>
          <w:rFonts w:ascii="Times New Roman" w:eastAsia="Times New Roman" w:hAnsi="Times New Roman" w:cs="Times New Roman"/>
          <w:color w:val="000000"/>
          <w:sz w:val="24"/>
          <w:szCs w:val="24"/>
          <w:lang w:eastAsia="tr-TR"/>
        </w:rPr>
        <w:t>ihtimalinin</w:t>
      </w:r>
      <w:r w:rsidR="00BA190E" w:rsidRPr="000C4838">
        <w:rPr>
          <w:rFonts w:ascii="Times New Roman" w:eastAsia="Times New Roman" w:hAnsi="Times New Roman" w:cs="Times New Roman"/>
          <w:color w:val="000000"/>
          <w:sz w:val="24"/>
          <w:szCs w:val="24"/>
          <w:lang w:eastAsia="tr-TR"/>
        </w:rPr>
        <w:t xml:space="preserve"> iş çevresindeki destekleyici ve engelleyici </w:t>
      </w:r>
      <w:r w:rsidR="00DF3A9C">
        <w:rPr>
          <w:rFonts w:ascii="Times New Roman" w:eastAsia="Times New Roman" w:hAnsi="Times New Roman" w:cs="Times New Roman"/>
          <w:color w:val="000000"/>
          <w:sz w:val="24"/>
          <w:szCs w:val="24"/>
          <w:lang w:eastAsia="tr-TR"/>
        </w:rPr>
        <w:t xml:space="preserve">faktörler </w:t>
      </w:r>
      <w:r w:rsidR="00BA190E" w:rsidRPr="000C4838">
        <w:rPr>
          <w:rFonts w:ascii="Times New Roman" w:eastAsia="Times New Roman" w:hAnsi="Times New Roman" w:cs="Times New Roman"/>
          <w:color w:val="000000"/>
          <w:sz w:val="24"/>
          <w:szCs w:val="24"/>
          <w:lang w:eastAsia="tr-TR"/>
        </w:rPr>
        <w:t xml:space="preserve">arasında bir denge kurulup kurulamamasına bağlı olarak değişeceğini belirtmektedir. Diğer yandan, başarıya, başarısızlığa, çevrenin destekleyici ya da engelleyici olmasına ilişkin algılar </w:t>
      </w:r>
      <w:r w:rsidR="001E7C4E">
        <w:rPr>
          <w:rFonts w:ascii="Times New Roman" w:eastAsia="Times New Roman" w:hAnsi="Times New Roman" w:cs="Times New Roman"/>
          <w:color w:val="000000"/>
          <w:sz w:val="24"/>
          <w:szCs w:val="24"/>
          <w:lang w:eastAsia="tr-TR"/>
        </w:rPr>
        <w:t>kişiden kişiye göre farklılaşabilen öznel durumlardır. Haliyle aynı iş yerinde iki kişiden biri tükenmişlik yaşarken diğerinin tükenmişlik yaşamaması doğaldır</w:t>
      </w:r>
      <w:r w:rsidR="00BA190E" w:rsidRPr="000C4838">
        <w:rPr>
          <w:rFonts w:ascii="Times New Roman" w:eastAsia="Times New Roman" w:hAnsi="Times New Roman" w:cs="Times New Roman"/>
          <w:color w:val="000000"/>
          <w:sz w:val="24"/>
          <w:szCs w:val="24"/>
          <w:lang w:eastAsia="tr-TR"/>
        </w:rPr>
        <w:t xml:space="preserve"> (Yıldırım: </w:t>
      </w:r>
      <w:r w:rsidR="00B34817">
        <w:rPr>
          <w:rFonts w:ascii="Times New Roman" w:eastAsia="Times New Roman" w:hAnsi="Times New Roman" w:cs="Times New Roman"/>
          <w:color w:val="000000"/>
          <w:sz w:val="24"/>
          <w:szCs w:val="24"/>
          <w:lang w:eastAsia="tr-TR"/>
        </w:rPr>
        <w:t>1996:</w:t>
      </w:r>
      <w:r w:rsidR="00E93800">
        <w:rPr>
          <w:rFonts w:ascii="Times New Roman" w:eastAsia="Times New Roman" w:hAnsi="Times New Roman" w:cs="Times New Roman"/>
          <w:color w:val="000000"/>
          <w:sz w:val="24"/>
          <w:szCs w:val="24"/>
          <w:lang w:eastAsia="tr-TR"/>
        </w:rPr>
        <w:t xml:space="preserve"> </w:t>
      </w:r>
      <w:r w:rsidR="00B34817">
        <w:rPr>
          <w:rFonts w:ascii="Times New Roman" w:eastAsia="Times New Roman" w:hAnsi="Times New Roman" w:cs="Times New Roman"/>
          <w:color w:val="000000"/>
          <w:sz w:val="24"/>
          <w:szCs w:val="24"/>
          <w:lang w:eastAsia="tr-TR"/>
        </w:rPr>
        <w:t>6).</w:t>
      </w:r>
    </w:p>
    <w:p w:rsidR="005034C0" w:rsidRPr="000C4838" w:rsidRDefault="005034C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BA190E"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1E62A3" w:rsidRPr="000C4838">
        <w:rPr>
          <w:rFonts w:ascii="Times New Roman" w:eastAsia="Times New Roman" w:hAnsi="Times New Roman" w:cs="Times New Roman"/>
          <w:b/>
          <w:color w:val="000000"/>
          <w:sz w:val="24"/>
          <w:szCs w:val="24"/>
          <w:lang w:eastAsia="tr-TR"/>
        </w:rPr>
        <w:t>.2.3.</w:t>
      </w:r>
      <w:r w:rsidR="00BA190E" w:rsidRPr="000C4838">
        <w:rPr>
          <w:rFonts w:ascii="Times New Roman" w:eastAsia="Times New Roman" w:hAnsi="Times New Roman" w:cs="Times New Roman"/>
          <w:b/>
          <w:color w:val="000000"/>
          <w:sz w:val="24"/>
          <w:szCs w:val="24"/>
          <w:lang w:eastAsia="tr-TR"/>
        </w:rPr>
        <w:t>T</w:t>
      </w:r>
      <w:r w:rsidR="008235C7" w:rsidRPr="000C4838">
        <w:rPr>
          <w:rFonts w:ascii="Times New Roman" w:eastAsia="Times New Roman" w:hAnsi="Times New Roman" w:cs="Times New Roman"/>
          <w:b/>
          <w:color w:val="000000"/>
          <w:sz w:val="24"/>
          <w:szCs w:val="24"/>
          <w:lang w:eastAsia="tr-TR"/>
        </w:rPr>
        <w:t>ükenmişliğe Etki Eden Faktörler</w:t>
      </w:r>
    </w:p>
    <w:p w:rsidR="001E62A3" w:rsidRDefault="00E10CDA"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w:t>
      </w:r>
      <w:r w:rsidR="00BA190E" w:rsidRPr="000C4838">
        <w:rPr>
          <w:rFonts w:ascii="Times New Roman" w:eastAsia="Times New Roman" w:hAnsi="Times New Roman" w:cs="Times New Roman"/>
          <w:color w:val="000000"/>
          <w:sz w:val="24"/>
          <w:szCs w:val="24"/>
          <w:lang w:eastAsia="tr-TR"/>
        </w:rPr>
        <w:t xml:space="preserve">ükenmişliğe etki eden birçok faktör </w:t>
      </w:r>
      <w:r>
        <w:rPr>
          <w:rFonts w:ascii="Times New Roman" w:eastAsia="Times New Roman" w:hAnsi="Times New Roman" w:cs="Times New Roman"/>
          <w:color w:val="000000"/>
          <w:sz w:val="24"/>
          <w:szCs w:val="24"/>
          <w:lang w:eastAsia="tr-TR"/>
        </w:rPr>
        <w:t xml:space="preserve">bulunmaktadır. Yapılan araştırmalara göre nu faktörler, </w:t>
      </w:r>
      <w:r w:rsidRPr="00E10CDA">
        <w:rPr>
          <w:rFonts w:ascii="Times New Roman" w:eastAsia="Times New Roman" w:hAnsi="Times New Roman" w:cs="Times New Roman"/>
          <w:i/>
          <w:color w:val="000000"/>
          <w:sz w:val="24"/>
          <w:szCs w:val="24"/>
          <w:lang w:eastAsia="tr-TR"/>
        </w:rPr>
        <w:t>d</w:t>
      </w:r>
      <w:r w:rsidR="00DF3A9C" w:rsidRPr="00E10CDA">
        <w:rPr>
          <w:rFonts w:ascii="Times New Roman" w:eastAsia="Times New Roman" w:hAnsi="Times New Roman" w:cs="Times New Roman"/>
          <w:i/>
          <w:color w:val="000000"/>
          <w:sz w:val="24"/>
          <w:szCs w:val="24"/>
          <w:lang w:eastAsia="tr-TR"/>
        </w:rPr>
        <w:t>emografik etmenler</w:t>
      </w:r>
      <w:r w:rsidR="00DF3A9C">
        <w:rPr>
          <w:rFonts w:ascii="Times New Roman" w:eastAsia="Times New Roman" w:hAnsi="Times New Roman" w:cs="Times New Roman"/>
          <w:color w:val="000000"/>
          <w:sz w:val="24"/>
          <w:szCs w:val="24"/>
          <w:lang w:eastAsia="tr-TR"/>
        </w:rPr>
        <w:t>;</w:t>
      </w:r>
      <w:r w:rsidR="00DF3A9C" w:rsidRPr="00DF3A9C">
        <w:rPr>
          <w:rFonts w:ascii="Times New Roman" w:eastAsia="Times New Roman" w:hAnsi="Times New Roman" w:cs="Times New Roman"/>
          <w:color w:val="000000"/>
          <w:sz w:val="24"/>
          <w:szCs w:val="24"/>
          <w:lang w:eastAsia="tr-TR"/>
        </w:rPr>
        <w:t xml:space="preserve"> </w:t>
      </w:r>
      <w:r w:rsidR="00DF3A9C">
        <w:rPr>
          <w:rFonts w:ascii="Times New Roman" w:eastAsia="Times New Roman" w:hAnsi="Times New Roman" w:cs="Times New Roman"/>
          <w:color w:val="000000"/>
          <w:sz w:val="24"/>
          <w:szCs w:val="24"/>
          <w:lang w:eastAsia="tr-TR"/>
        </w:rPr>
        <w:t>y</w:t>
      </w:r>
      <w:r w:rsidR="00DF3A9C" w:rsidRPr="000C4838">
        <w:rPr>
          <w:rFonts w:ascii="Times New Roman" w:eastAsia="Times New Roman" w:hAnsi="Times New Roman" w:cs="Times New Roman"/>
          <w:color w:val="000000"/>
          <w:sz w:val="24"/>
          <w:szCs w:val="24"/>
          <w:lang w:eastAsia="tr-TR"/>
        </w:rPr>
        <w:t>aş, cinsiyet, medeni durum, eğitim düzeyi gibi</w:t>
      </w:r>
      <w:r w:rsidR="00DF3A9C">
        <w:rPr>
          <w:rFonts w:ascii="Times New Roman" w:eastAsia="Times New Roman" w:hAnsi="Times New Roman" w:cs="Times New Roman"/>
          <w:color w:val="000000"/>
          <w:sz w:val="24"/>
          <w:szCs w:val="24"/>
          <w:lang w:eastAsia="tr-TR"/>
        </w:rPr>
        <w:t>. K</w:t>
      </w:r>
      <w:r w:rsidR="00DF3A9C" w:rsidRPr="00DF3A9C">
        <w:rPr>
          <w:rFonts w:ascii="Times New Roman" w:eastAsia="Times New Roman" w:hAnsi="Times New Roman" w:cs="Times New Roman"/>
          <w:color w:val="000000"/>
          <w:sz w:val="24"/>
          <w:szCs w:val="24"/>
          <w:lang w:eastAsia="tr-TR"/>
        </w:rPr>
        <w:t xml:space="preserve">işisel </w:t>
      </w:r>
      <w:r w:rsidR="00DF3A9C">
        <w:rPr>
          <w:rFonts w:ascii="Times New Roman" w:eastAsia="Times New Roman" w:hAnsi="Times New Roman" w:cs="Times New Roman"/>
          <w:color w:val="000000"/>
          <w:sz w:val="24"/>
          <w:szCs w:val="24"/>
          <w:lang w:eastAsia="tr-TR"/>
        </w:rPr>
        <w:t xml:space="preserve">etmenler; </w:t>
      </w:r>
      <w:r w:rsidR="00DF3A9C" w:rsidRPr="00DF3A9C">
        <w:rPr>
          <w:rFonts w:ascii="Times New Roman" w:eastAsia="Times New Roman" w:hAnsi="Times New Roman" w:cs="Times New Roman"/>
          <w:color w:val="000000"/>
          <w:sz w:val="24"/>
          <w:szCs w:val="24"/>
          <w:lang w:eastAsia="tr-TR"/>
        </w:rPr>
        <w:t>kişilik, iç d</w:t>
      </w:r>
      <w:r w:rsidR="00454C1D">
        <w:rPr>
          <w:rFonts w:ascii="Times New Roman" w:eastAsia="Times New Roman" w:hAnsi="Times New Roman" w:cs="Times New Roman"/>
          <w:color w:val="000000"/>
          <w:sz w:val="24"/>
          <w:szCs w:val="24"/>
          <w:lang w:eastAsia="tr-TR"/>
        </w:rPr>
        <w:t>ı</w:t>
      </w:r>
      <w:r w:rsidR="00DF3A9C" w:rsidRPr="00DF3A9C">
        <w:rPr>
          <w:rFonts w:ascii="Times New Roman" w:eastAsia="Times New Roman" w:hAnsi="Times New Roman" w:cs="Times New Roman"/>
          <w:color w:val="000000"/>
          <w:sz w:val="24"/>
          <w:szCs w:val="24"/>
          <w:lang w:eastAsia="tr-TR"/>
        </w:rPr>
        <w:t xml:space="preserve">ş kontrol </w:t>
      </w:r>
      <w:r w:rsidR="00DF3A9C">
        <w:rPr>
          <w:rFonts w:ascii="Times New Roman" w:eastAsia="Times New Roman" w:hAnsi="Times New Roman" w:cs="Times New Roman"/>
          <w:color w:val="000000"/>
          <w:sz w:val="24"/>
          <w:szCs w:val="24"/>
          <w:lang w:eastAsia="tr-TR"/>
        </w:rPr>
        <w:t>mekanizması</w:t>
      </w:r>
      <w:r w:rsidR="00DF3A9C" w:rsidRPr="00DF3A9C">
        <w:rPr>
          <w:rFonts w:ascii="Times New Roman" w:eastAsia="Times New Roman" w:hAnsi="Times New Roman" w:cs="Times New Roman"/>
          <w:color w:val="000000"/>
          <w:sz w:val="24"/>
          <w:szCs w:val="24"/>
          <w:lang w:eastAsia="tr-TR"/>
        </w:rPr>
        <w:t xml:space="preserve">, </w:t>
      </w:r>
      <w:proofErr w:type="gramStart"/>
      <w:r w:rsidR="00DF3A9C" w:rsidRPr="00DF3A9C">
        <w:rPr>
          <w:rFonts w:ascii="Times New Roman" w:eastAsia="Times New Roman" w:hAnsi="Times New Roman" w:cs="Times New Roman"/>
          <w:color w:val="000000"/>
          <w:sz w:val="24"/>
          <w:szCs w:val="24"/>
          <w:lang w:eastAsia="tr-TR"/>
        </w:rPr>
        <w:t>empati</w:t>
      </w:r>
      <w:proofErr w:type="gramEnd"/>
      <w:r w:rsidR="00DF3A9C" w:rsidRPr="00DF3A9C">
        <w:rPr>
          <w:rFonts w:ascii="Times New Roman" w:eastAsia="Times New Roman" w:hAnsi="Times New Roman" w:cs="Times New Roman"/>
          <w:color w:val="000000"/>
          <w:sz w:val="24"/>
          <w:szCs w:val="24"/>
          <w:lang w:eastAsia="tr-TR"/>
        </w:rPr>
        <w:t xml:space="preserve">,  </w:t>
      </w:r>
      <w:r w:rsidR="00DF3A9C">
        <w:rPr>
          <w:rFonts w:ascii="Times New Roman" w:eastAsia="Times New Roman" w:hAnsi="Times New Roman" w:cs="Times New Roman"/>
          <w:color w:val="000000"/>
          <w:sz w:val="24"/>
          <w:szCs w:val="24"/>
          <w:lang w:eastAsia="tr-TR"/>
        </w:rPr>
        <w:t>şahsi gereksinimler</w:t>
      </w:r>
      <w:r w:rsidR="00DF3A9C" w:rsidRPr="00DF3A9C">
        <w:rPr>
          <w:rFonts w:ascii="Times New Roman" w:eastAsia="Times New Roman" w:hAnsi="Times New Roman" w:cs="Times New Roman"/>
          <w:color w:val="000000"/>
          <w:sz w:val="24"/>
          <w:szCs w:val="24"/>
          <w:lang w:eastAsia="tr-TR"/>
        </w:rPr>
        <w:t xml:space="preserve">, beklenti düzeyi, </w:t>
      </w:r>
      <w:proofErr w:type="spellStart"/>
      <w:r w:rsidR="00DF3A9C" w:rsidRPr="00DF3A9C">
        <w:rPr>
          <w:rFonts w:ascii="Times New Roman" w:eastAsia="Times New Roman" w:hAnsi="Times New Roman" w:cs="Times New Roman"/>
          <w:color w:val="000000"/>
          <w:sz w:val="24"/>
          <w:szCs w:val="24"/>
          <w:lang w:eastAsia="tr-TR"/>
        </w:rPr>
        <w:t>işkolik</w:t>
      </w:r>
      <w:proofErr w:type="spellEnd"/>
      <w:r w:rsidR="00DF3A9C" w:rsidRPr="00DF3A9C">
        <w:rPr>
          <w:rFonts w:ascii="Times New Roman" w:eastAsia="Times New Roman" w:hAnsi="Times New Roman" w:cs="Times New Roman"/>
          <w:color w:val="000000"/>
          <w:sz w:val="24"/>
          <w:szCs w:val="24"/>
          <w:lang w:eastAsia="tr-TR"/>
        </w:rPr>
        <w:t xml:space="preserve"> olma gibi</w:t>
      </w:r>
      <w:r>
        <w:rPr>
          <w:rFonts w:ascii="Times New Roman" w:eastAsia="Times New Roman" w:hAnsi="Times New Roman" w:cs="Times New Roman"/>
          <w:color w:val="000000"/>
          <w:sz w:val="24"/>
          <w:szCs w:val="24"/>
          <w:lang w:eastAsia="tr-TR"/>
        </w:rPr>
        <w:t xml:space="preserve">, </w:t>
      </w:r>
      <w:r w:rsidRPr="00E10CDA">
        <w:rPr>
          <w:rFonts w:ascii="Times New Roman" w:eastAsia="Times New Roman" w:hAnsi="Times New Roman" w:cs="Times New Roman"/>
          <w:i/>
          <w:color w:val="000000"/>
          <w:sz w:val="24"/>
          <w:szCs w:val="24"/>
          <w:lang w:eastAsia="tr-TR"/>
        </w:rPr>
        <w:t>ö</w:t>
      </w:r>
      <w:r w:rsidR="00DF3A9C" w:rsidRPr="00E10CDA">
        <w:rPr>
          <w:rFonts w:ascii="Times New Roman" w:eastAsia="Times New Roman" w:hAnsi="Times New Roman" w:cs="Times New Roman"/>
          <w:i/>
          <w:color w:val="000000"/>
          <w:sz w:val="24"/>
          <w:szCs w:val="24"/>
          <w:lang w:eastAsia="tr-TR"/>
        </w:rPr>
        <w:t>rgütsel etmenler</w:t>
      </w:r>
      <w:r w:rsidR="00DF3A9C">
        <w:rPr>
          <w:rFonts w:ascii="Times New Roman" w:eastAsia="Times New Roman" w:hAnsi="Times New Roman" w:cs="Times New Roman"/>
          <w:color w:val="000000"/>
          <w:sz w:val="24"/>
          <w:szCs w:val="24"/>
          <w:lang w:eastAsia="tr-TR"/>
        </w:rPr>
        <w:t xml:space="preserve">; </w:t>
      </w:r>
      <w:r w:rsidR="00DF3A9C" w:rsidRPr="00DF3A9C">
        <w:rPr>
          <w:rFonts w:ascii="Times New Roman" w:eastAsia="Times New Roman" w:hAnsi="Times New Roman" w:cs="Times New Roman"/>
          <w:color w:val="000000"/>
          <w:sz w:val="24"/>
          <w:szCs w:val="24"/>
          <w:lang w:eastAsia="tr-TR"/>
        </w:rPr>
        <w:t xml:space="preserve">işin </w:t>
      </w:r>
      <w:r w:rsidR="00DF3A9C">
        <w:rPr>
          <w:rFonts w:ascii="Times New Roman" w:eastAsia="Times New Roman" w:hAnsi="Times New Roman" w:cs="Times New Roman"/>
          <w:color w:val="000000"/>
          <w:sz w:val="24"/>
          <w:szCs w:val="24"/>
          <w:lang w:eastAsia="tr-TR"/>
        </w:rPr>
        <w:t>kendisi</w:t>
      </w:r>
      <w:r w:rsidR="00DF3A9C" w:rsidRPr="00DF3A9C">
        <w:rPr>
          <w:rFonts w:ascii="Times New Roman" w:eastAsia="Times New Roman" w:hAnsi="Times New Roman" w:cs="Times New Roman"/>
          <w:color w:val="000000"/>
          <w:sz w:val="24"/>
          <w:szCs w:val="24"/>
          <w:lang w:eastAsia="tr-TR"/>
        </w:rPr>
        <w:t xml:space="preserve">, çalışma saatleri, iş yükü, iş güvenli rol eksikliği / fazlalığı, çalışma </w:t>
      </w:r>
      <w:r w:rsidR="00DF3A9C">
        <w:rPr>
          <w:rFonts w:ascii="Times New Roman" w:eastAsia="Times New Roman" w:hAnsi="Times New Roman" w:cs="Times New Roman"/>
          <w:color w:val="000000"/>
          <w:sz w:val="24"/>
          <w:szCs w:val="24"/>
          <w:lang w:eastAsia="tr-TR"/>
        </w:rPr>
        <w:t>grubu</w:t>
      </w:r>
      <w:r w:rsidR="00DF3A9C" w:rsidRPr="00DF3A9C">
        <w:rPr>
          <w:rFonts w:ascii="Times New Roman" w:eastAsia="Times New Roman" w:hAnsi="Times New Roman" w:cs="Times New Roman"/>
          <w:color w:val="000000"/>
          <w:sz w:val="24"/>
          <w:szCs w:val="24"/>
          <w:lang w:eastAsia="tr-TR"/>
        </w:rPr>
        <w:t>, kurumun politikaları, a</w:t>
      </w:r>
      <w:r w:rsidR="00DF3A9C">
        <w:rPr>
          <w:rFonts w:ascii="Times New Roman" w:eastAsia="Times New Roman" w:hAnsi="Times New Roman" w:cs="Times New Roman"/>
          <w:color w:val="000000"/>
          <w:sz w:val="24"/>
          <w:szCs w:val="24"/>
          <w:lang w:eastAsia="tr-TR"/>
        </w:rPr>
        <w:t xml:space="preserve">dalet, </w:t>
      </w:r>
      <w:r w:rsidR="00DF3A9C">
        <w:rPr>
          <w:rFonts w:ascii="Times New Roman" w:eastAsia="Times New Roman" w:hAnsi="Times New Roman" w:cs="Times New Roman"/>
          <w:color w:val="000000"/>
          <w:sz w:val="24"/>
          <w:szCs w:val="24"/>
          <w:lang w:eastAsia="tr-TR"/>
        </w:rPr>
        <w:lastRenderedPageBreak/>
        <w:t xml:space="preserve">yetersiz ücret, ilerlemenin </w:t>
      </w:r>
      <w:r w:rsidR="00DF3A9C" w:rsidRPr="00DF3A9C">
        <w:rPr>
          <w:rFonts w:ascii="Times New Roman" w:eastAsia="Times New Roman" w:hAnsi="Times New Roman" w:cs="Times New Roman"/>
          <w:color w:val="000000"/>
          <w:sz w:val="24"/>
          <w:szCs w:val="24"/>
          <w:lang w:eastAsia="tr-TR"/>
        </w:rPr>
        <w:t>olmaması, özerkliğin olmaması, ödüllendirme eksikliği, eğitim, teknolojik değişmeler, iş yerinin fiziksel koşulları, rol çatışması ve belirsizliği, işyerinde cinsel taciz, sosyal destek</w:t>
      </w:r>
      <w:r w:rsidR="00B56E26">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şeklinde sıralanmaktadır</w:t>
      </w:r>
      <w:r w:rsidR="00B56E26" w:rsidRPr="000C4838">
        <w:rPr>
          <w:rFonts w:ascii="Times New Roman" w:eastAsia="Times New Roman" w:hAnsi="Times New Roman" w:cs="Times New Roman"/>
          <w:color w:val="000000"/>
          <w:sz w:val="24"/>
          <w:szCs w:val="24"/>
          <w:lang w:eastAsia="tr-TR"/>
        </w:rPr>
        <w:t xml:space="preserve"> </w:t>
      </w:r>
      <w:r w:rsidR="00B34817">
        <w:rPr>
          <w:rFonts w:ascii="Times New Roman" w:eastAsia="Times New Roman" w:hAnsi="Times New Roman" w:cs="Times New Roman"/>
          <w:color w:val="000000"/>
          <w:sz w:val="24"/>
          <w:szCs w:val="24"/>
          <w:lang w:eastAsia="tr-TR"/>
        </w:rPr>
        <w:t>(</w:t>
      </w:r>
      <w:proofErr w:type="spellStart"/>
      <w:r w:rsidR="00B34817">
        <w:rPr>
          <w:rFonts w:ascii="Times New Roman" w:eastAsia="Times New Roman" w:hAnsi="Times New Roman" w:cs="Times New Roman"/>
          <w:color w:val="000000"/>
          <w:sz w:val="24"/>
          <w:szCs w:val="24"/>
          <w:lang w:eastAsia="tr-TR"/>
        </w:rPr>
        <w:t>Sürgevil</w:t>
      </w:r>
      <w:proofErr w:type="spellEnd"/>
      <w:r w:rsidR="00B34817">
        <w:rPr>
          <w:rFonts w:ascii="Times New Roman" w:eastAsia="Times New Roman" w:hAnsi="Times New Roman" w:cs="Times New Roman"/>
          <w:color w:val="000000"/>
          <w:sz w:val="24"/>
          <w:szCs w:val="24"/>
          <w:lang w:eastAsia="tr-TR"/>
        </w:rPr>
        <w:t>, 2006:</w:t>
      </w:r>
      <w:r w:rsidR="00E93800">
        <w:rPr>
          <w:rFonts w:ascii="Times New Roman" w:eastAsia="Times New Roman" w:hAnsi="Times New Roman" w:cs="Times New Roman"/>
          <w:color w:val="000000"/>
          <w:sz w:val="24"/>
          <w:szCs w:val="24"/>
          <w:lang w:eastAsia="tr-TR"/>
        </w:rPr>
        <w:t xml:space="preserve"> </w:t>
      </w:r>
      <w:r w:rsidR="00B34817">
        <w:rPr>
          <w:rFonts w:ascii="Times New Roman" w:eastAsia="Times New Roman" w:hAnsi="Times New Roman" w:cs="Times New Roman"/>
          <w:color w:val="000000"/>
          <w:sz w:val="24"/>
          <w:szCs w:val="24"/>
          <w:lang w:eastAsia="tr-TR"/>
        </w:rPr>
        <w:t>49-50)</w:t>
      </w:r>
    </w:p>
    <w:p w:rsidR="00230130" w:rsidRDefault="0023013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BA190E"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1E62A3" w:rsidRPr="000C4838">
        <w:rPr>
          <w:rFonts w:ascii="Times New Roman" w:eastAsia="Times New Roman" w:hAnsi="Times New Roman" w:cs="Times New Roman"/>
          <w:b/>
          <w:color w:val="000000"/>
          <w:sz w:val="24"/>
          <w:szCs w:val="24"/>
          <w:lang w:eastAsia="tr-TR"/>
        </w:rPr>
        <w:t>.2.3.</w:t>
      </w:r>
      <w:r w:rsidR="008235C7" w:rsidRPr="000C4838">
        <w:rPr>
          <w:rFonts w:ascii="Times New Roman" w:eastAsia="Times New Roman" w:hAnsi="Times New Roman" w:cs="Times New Roman"/>
          <w:b/>
          <w:color w:val="000000"/>
          <w:sz w:val="24"/>
          <w:szCs w:val="24"/>
          <w:lang w:eastAsia="tr-TR"/>
        </w:rPr>
        <w:t>1.Bireysel Faktörler</w:t>
      </w:r>
    </w:p>
    <w:p w:rsidR="003071DB" w:rsidRDefault="001F58E6" w:rsidP="005034C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i/>
          <w:color w:val="000000"/>
          <w:sz w:val="24"/>
          <w:szCs w:val="24"/>
          <w:lang w:eastAsia="tr-TR"/>
        </w:rPr>
        <w:t xml:space="preserve">Kişilik Yapısı: </w:t>
      </w:r>
      <w:r>
        <w:rPr>
          <w:rFonts w:ascii="Times New Roman" w:eastAsia="Times New Roman" w:hAnsi="Times New Roman" w:cs="Times New Roman"/>
          <w:color w:val="000000"/>
          <w:sz w:val="24"/>
          <w:szCs w:val="24"/>
          <w:lang w:eastAsia="tr-TR"/>
        </w:rPr>
        <w:t>K</w:t>
      </w:r>
      <w:r w:rsidR="00B56E26">
        <w:rPr>
          <w:rFonts w:ascii="Times New Roman" w:eastAsia="Times New Roman" w:hAnsi="Times New Roman" w:cs="Times New Roman"/>
          <w:color w:val="000000"/>
          <w:sz w:val="24"/>
          <w:szCs w:val="24"/>
          <w:lang w:eastAsia="tr-TR"/>
        </w:rPr>
        <w:t>işinin kendisi hakkında</w:t>
      </w:r>
      <w:r w:rsidR="00B56E26" w:rsidRPr="00B56E26">
        <w:t xml:space="preserve"> </w:t>
      </w:r>
      <w:r w:rsidR="00B56E26" w:rsidRPr="00B56E26">
        <w:rPr>
          <w:rFonts w:ascii="Times New Roman" w:eastAsia="Times New Roman" w:hAnsi="Times New Roman" w:cs="Times New Roman"/>
          <w:color w:val="000000"/>
          <w:sz w:val="24"/>
          <w:szCs w:val="24"/>
          <w:lang w:eastAsia="tr-TR"/>
        </w:rPr>
        <w:t>ruhsal</w:t>
      </w:r>
      <w:r w:rsidR="00B56E26">
        <w:rPr>
          <w:rFonts w:ascii="Times New Roman" w:eastAsia="Times New Roman" w:hAnsi="Times New Roman" w:cs="Times New Roman"/>
          <w:color w:val="000000"/>
          <w:sz w:val="24"/>
          <w:szCs w:val="24"/>
          <w:lang w:eastAsia="tr-TR"/>
        </w:rPr>
        <w:t xml:space="preserve"> ve </w:t>
      </w:r>
      <w:r w:rsidR="00BA190E" w:rsidRPr="000C4838">
        <w:rPr>
          <w:rFonts w:ascii="Times New Roman" w:eastAsia="Times New Roman" w:hAnsi="Times New Roman" w:cs="Times New Roman"/>
          <w:color w:val="000000"/>
          <w:sz w:val="24"/>
          <w:szCs w:val="24"/>
          <w:lang w:eastAsia="tr-TR"/>
        </w:rPr>
        <w:t>maddi özellikle</w:t>
      </w:r>
      <w:r w:rsidR="00B56E26">
        <w:rPr>
          <w:rFonts w:ascii="Times New Roman" w:eastAsia="Times New Roman" w:hAnsi="Times New Roman" w:cs="Times New Roman"/>
          <w:color w:val="000000"/>
          <w:sz w:val="24"/>
          <w:szCs w:val="24"/>
          <w:lang w:eastAsia="tr-TR"/>
        </w:rPr>
        <w:t xml:space="preserve">rinin </w:t>
      </w:r>
      <w:r w:rsidR="00BA190E" w:rsidRPr="000C4838">
        <w:rPr>
          <w:rFonts w:ascii="Times New Roman" w:eastAsia="Times New Roman" w:hAnsi="Times New Roman" w:cs="Times New Roman"/>
          <w:color w:val="000000"/>
          <w:sz w:val="24"/>
          <w:szCs w:val="24"/>
          <w:lang w:eastAsia="tr-TR"/>
        </w:rPr>
        <w:t xml:space="preserve">bilgisi </w:t>
      </w:r>
      <w:r w:rsidR="00E10CDA">
        <w:rPr>
          <w:rFonts w:ascii="Times New Roman" w:eastAsia="Times New Roman" w:hAnsi="Times New Roman" w:cs="Times New Roman"/>
          <w:color w:val="000000"/>
          <w:sz w:val="24"/>
          <w:szCs w:val="24"/>
          <w:lang w:eastAsia="tr-TR"/>
        </w:rPr>
        <w:t xml:space="preserve">kişilik </w:t>
      </w:r>
      <w:r w:rsidR="00BA190E" w:rsidRPr="000C4838">
        <w:rPr>
          <w:rFonts w:ascii="Times New Roman" w:eastAsia="Times New Roman" w:hAnsi="Times New Roman" w:cs="Times New Roman"/>
          <w:color w:val="000000"/>
          <w:sz w:val="24"/>
          <w:szCs w:val="24"/>
          <w:lang w:eastAsia="tr-TR"/>
        </w:rPr>
        <w:t xml:space="preserve">olarak tanımlanabilir. </w:t>
      </w:r>
      <w:r w:rsidR="00B56E26">
        <w:rPr>
          <w:rFonts w:ascii="Times New Roman" w:eastAsia="Times New Roman" w:hAnsi="Times New Roman" w:cs="Times New Roman"/>
          <w:color w:val="000000"/>
          <w:sz w:val="24"/>
          <w:szCs w:val="24"/>
          <w:lang w:eastAsia="tr-TR"/>
        </w:rPr>
        <w:t>Yapılan araştırmalarda kişilik, çalışanın hem duygusal olarak tepkilerini hem de iş ile alakalı algılarını etki etmektedir.</w:t>
      </w:r>
      <w:r w:rsidR="00E10CDA">
        <w:rPr>
          <w:rFonts w:ascii="Times New Roman" w:eastAsia="Times New Roman" w:hAnsi="Times New Roman" w:cs="Times New Roman"/>
          <w:b/>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 xml:space="preserve">Birçok araştırmaya göre kişilik, bireyin hem işle ilgili algılarını, hem de duygusal tepkilerini etkilemektedir. </w:t>
      </w:r>
      <w:r w:rsidR="00B56E26">
        <w:rPr>
          <w:rFonts w:ascii="Times New Roman" w:eastAsia="Times New Roman" w:hAnsi="Times New Roman" w:cs="Times New Roman"/>
          <w:color w:val="000000"/>
          <w:sz w:val="24"/>
          <w:szCs w:val="24"/>
          <w:lang w:eastAsia="tr-TR"/>
        </w:rPr>
        <w:t xml:space="preserve">Kişilerin gereksinimleri, istekleri, yetenekleri, kişilik özellikleri ve örgüttün istekleri ve sınırlılıkları çalışanda stres yaşatabilir. İki temel kişilikler </w:t>
      </w:r>
      <w:r w:rsidR="00BA190E" w:rsidRPr="000C4838">
        <w:rPr>
          <w:rFonts w:ascii="Times New Roman" w:eastAsia="Times New Roman" w:hAnsi="Times New Roman" w:cs="Times New Roman"/>
          <w:color w:val="000000"/>
          <w:sz w:val="24"/>
          <w:szCs w:val="24"/>
          <w:lang w:eastAsia="tr-TR"/>
        </w:rPr>
        <w:t xml:space="preserve">A tipi ve B tipi </w:t>
      </w:r>
      <w:r w:rsidR="00B56E26">
        <w:rPr>
          <w:rFonts w:ascii="Times New Roman" w:eastAsia="Times New Roman" w:hAnsi="Times New Roman" w:cs="Times New Roman"/>
          <w:color w:val="000000"/>
          <w:sz w:val="24"/>
          <w:szCs w:val="24"/>
          <w:lang w:eastAsia="tr-TR"/>
        </w:rPr>
        <w:t>kişiliklerdir</w:t>
      </w:r>
      <w:r w:rsidR="00BA190E" w:rsidRPr="000C4838">
        <w:rPr>
          <w:rFonts w:ascii="Times New Roman" w:eastAsia="Times New Roman" w:hAnsi="Times New Roman" w:cs="Times New Roman"/>
          <w:color w:val="000000"/>
          <w:sz w:val="24"/>
          <w:szCs w:val="24"/>
          <w:lang w:eastAsia="tr-TR"/>
        </w:rPr>
        <w:t xml:space="preserve"> (</w:t>
      </w:r>
      <w:proofErr w:type="spellStart"/>
      <w:r w:rsidR="00BA190E" w:rsidRPr="000C4838">
        <w:rPr>
          <w:rFonts w:ascii="Times New Roman" w:eastAsia="Times New Roman" w:hAnsi="Times New Roman" w:cs="Times New Roman"/>
          <w:color w:val="000000"/>
          <w:sz w:val="24"/>
          <w:szCs w:val="24"/>
          <w:lang w:eastAsia="tr-TR"/>
        </w:rPr>
        <w:t>Skeja</w:t>
      </w:r>
      <w:proofErr w:type="spellEnd"/>
      <w:r w:rsidR="00BA190E" w:rsidRPr="000C4838">
        <w:rPr>
          <w:rFonts w:ascii="Times New Roman" w:eastAsia="Times New Roman" w:hAnsi="Times New Roman" w:cs="Times New Roman"/>
          <w:color w:val="000000"/>
          <w:sz w:val="24"/>
          <w:szCs w:val="24"/>
          <w:lang w:eastAsia="tr-TR"/>
        </w:rPr>
        <w:t>,</w:t>
      </w:r>
      <w:r w:rsidR="00F11F8B">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2012:</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26)</w:t>
      </w:r>
      <w:r w:rsidR="00E10CDA">
        <w:rPr>
          <w:rFonts w:ascii="Times New Roman" w:eastAsia="Times New Roman" w:hAnsi="Times New Roman" w:cs="Times New Roman"/>
          <w:color w:val="000000"/>
          <w:sz w:val="24"/>
          <w:szCs w:val="24"/>
          <w:lang w:eastAsia="tr-TR"/>
        </w:rPr>
        <w:t>.</w:t>
      </w:r>
    </w:p>
    <w:p w:rsidR="005034C0" w:rsidRDefault="005034C0" w:rsidP="005034C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
    <w:p w:rsidR="00FA3FB1" w:rsidRPr="00FA3FB1" w:rsidRDefault="00FA3FB1" w:rsidP="005034C0">
      <w:pPr>
        <w:shd w:val="clear" w:color="auto" w:fill="FFFFFF"/>
        <w:spacing w:after="0" w:line="360" w:lineRule="auto"/>
        <w:ind w:firstLine="709"/>
        <w:jc w:val="center"/>
        <w:rPr>
          <w:rFonts w:ascii="Times New Roman" w:eastAsia="Times New Roman" w:hAnsi="Times New Roman" w:cs="Times New Roman"/>
          <w:b/>
          <w:color w:val="000000"/>
          <w:sz w:val="24"/>
          <w:szCs w:val="24"/>
          <w:lang w:eastAsia="tr-TR"/>
        </w:rPr>
      </w:pPr>
      <w:r w:rsidRPr="00FA3FB1">
        <w:rPr>
          <w:rFonts w:ascii="Times New Roman" w:eastAsia="Times New Roman" w:hAnsi="Times New Roman" w:cs="Times New Roman"/>
          <w:b/>
          <w:color w:val="000000"/>
          <w:sz w:val="24"/>
          <w:szCs w:val="24"/>
          <w:lang w:eastAsia="tr-TR"/>
        </w:rPr>
        <w:t xml:space="preserve">Tablo </w:t>
      </w:r>
      <w:proofErr w:type="gramStart"/>
      <w:r w:rsidRPr="00FA3FB1">
        <w:rPr>
          <w:rFonts w:ascii="Times New Roman" w:eastAsia="Times New Roman" w:hAnsi="Times New Roman" w:cs="Times New Roman"/>
          <w:b/>
          <w:color w:val="000000"/>
          <w:sz w:val="24"/>
          <w:szCs w:val="24"/>
          <w:lang w:eastAsia="tr-TR"/>
        </w:rPr>
        <w:t>1</w:t>
      </w:r>
      <w:r w:rsidR="00F11F8B">
        <w:rPr>
          <w:rFonts w:ascii="Times New Roman" w:eastAsia="Times New Roman" w:hAnsi="Times New Roman" w:cs="Times New Roman"/>
          <w:b/>
          <w:color w:val="000000"/>
          <w:sz w:val="24"/>
          <w:szCs w:val="24"/>
          <w:lang w:eastAsia="tr-TR"/>
        </w:rPr>
        <w:t>.</w:t>
      </w:r>
      <w:r w:rsidR="00752C70">
        <w:rPr>
          <w:rFonts w:ascii="Times New Roman" w:eastAsia="Times New Roman" w:hAnsi="Times New Roman" w:cs="Times New Roman"/>
          <w:b/>
          <w:color w:val="000000"/>
          <w:sz w:val="24"/>
          <w:szCs w:val="24"/>
          <w:lang w:eastAsia="tr-TR"/>
        </w:rPr>
        <w:t>1</w:t>
      </w:r>
      <w:proofErr w:type="gramEnd"/>
      <w:r w:rsidR="00752C70">
        <w:rPr>
          <w:rFonts w:ascii="Times New Roman" w:eastAsia="Times New Roman" w:hAnsi="Times New Roman" w:cs="Times New Roman"/>
          <w:b/>
          <w:color w:val="000000"/>
          <w:sz w:val="24"/>
          <w:szCs w:val="24"/>
          <w:lang w:eastAsia="tr-TR"/>
        </w:rPr>
        <w:t>.</w:t>
      </w:r>
      <w:r w:rsidRPr="00FA3FB1">
        <w:rPr>
          <w:rFonts w:ascii="Times New Roman" w:eastAsia="Times New Roman" w:hAnsi="Times New Roman" w:cs="Times New Roman"/>
          <w:b/>
          <w:color w:val="000000"/>
          <w:sz w:val="24"/>
          <w:szCs w:val="24"/>
          <w:lang w:eastAsia="tr-TR"/>
        </w:rPr>
        <w:t xml:space="preserve"> A ve B tipi Kişilik Özellikleri</w:t>
      </w:r>
    </w:p>
    <w:tbl>
      <w:tblPr>
        <w:tblStyle w:val="TabloKlavuzu"/>
        <w:tblW w:w="0" w:type="auto"/>
        <w:tblLook w:val="04A0"/>
      </w:tblPr>
      <w:tblGrid>
        <w:gridCol w:w="4322"/>
        <w:gridCol w:w="4322"/>
      </w:tblGrid>
      <w:tr w:rsidR="00A56971" w:rsidRPr="000C4838" w:rsidTr="001C4AD7">
        <w:tc>
          <w:tcPr>
            <w:tcW w:w="4322" w:type="dxa"/>
          </w:tcPr>
          <w:p w:rsidR="00A56971" w:rsidRPr="007C3A2B" w:rsidRDefault="00A56971" w:rsidP="005034C0">
            <w:pPr>
              <w:tabs>
                <w:tab w:val="left" w:pos="2440"/>
              </w:tabs>
              <w:spacing w:line="360" w:lineRule="auto"/>
              <w:jc w:val="both"/>
              <w:rPr>
                <w:rFonts w:ascii="Times New Roman" w:eastAsia="Times New Roman" w:hAnsi="Times New Roman" w:cs="Times New Roman"/>
                <w:b/>
                <w:color w:val="000000"/>
                <w:sz w:val="24"/>
                <w:szCs w:val="20"/>
                <w:lang w:eastAsia="tr-TR"/>
              </w:rPr>
            </w:pPr>
            <w:r w:rsidRPr="007C3A2B">
              <w:rPr>
                <w:rFonts w:ascii="Times New Roman" w:eastAsia="Times New Roman" w:hAnsi="Times New Roman" w:cs="Times New Roman"/>
                <w:b/>
                <w:color w:val="000000"/>
                <w:sz w:val="24"/>
                <w:szCs w:val="20"/>
                <w:lang w:eastAsia="tr-TR"/>
              </w:rPr>
              <w:t>A Tipi Kişilik Özelikleri</w:t>
            </w:r>
            <w:r w:rsidR="007C3A2B" w:rsidRPr="007C3A2B">
              <w:rPr>
                <w:rFonts w:ascii="Times New Roman" w:eastAsia="Times New Roman" w:hAnsi="Times New Roman" w:cs="Times New Roman"/>
                <w:b/>
                <w:color w:val="000000"/>
                <w:sz w:val="24"/>
                <w:szCs w:val="20"/>
                <w:lang w:eastAsia="tr-TR"/>
              </w:rPr>
              <w:tab/>
            </w:r>
          </w:p>
        </w:tc>
        <w:tc>
          <w:tcPr>
            <w:tcW w:w="4322" w:type="dxa"/>
          </w:tcPr>
          <w:p w:rsidR="00A56971" w:rsidRPr="007C3A2B" w:rsidRDefault="00A56971" w:rsidP="005034C0">
            <w:pPr>
              <w:spacing w:line="360" w:lineRule="auto"/>
              <w:jc w:val="both"/>
              <w:rPr>
                <w:rFonts w:ascii="Times New Roman" w:eastAsia="Times New Roman" w:hAnsi="Times New Roman" w:cs="Times New Roman"/>
                <w:b/>
                <w:color w:val="000000"/>
                <w:sz w:val="24"/>
                <w:szCs w:val="20"/>
                <w:lang w:eastAsia="tr-TR"/>
              </w:rPr>
            </w:pPr>
            <w:r w:rsidRPr="007C3A2B">
              <w:rPr>
                <w:rFonts w:ascii="Times New Roman" w:eastAsia="Times New Roman" w:hAnsi="Times New Roman" w:cs="Times New Roman"/>
                <w:b/>
                <w:color w:val="000000"/>
                <w:sz w:val="24"/>
                <w:szCs w:val="20"/>
                <w:lang w:eastAsia="tr-TR"/>
              </w:rPr>
              <w:t>B Tipi Kişilik Özelikleri</w:t>
            </w:r>
          </w:p>
        </w:tc>
      </w:tr>
      <w:tr w:rsidR="00A56971" w:rsidRPr="000C4838" w:rsidTr="001C4AD7">
        <w:tc>
          <w:tcPr>
            <w:tcW w:w="4322" w:type="dxa"/>
          </w:tcPr>
          <w:p w:rsidR="00A56971" w:rsidRPr="004E4611" w:rsidRDefault="00B56E26"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 İçine kapanık</w:t>
            </w:r>
            <w:r w:rsidR="00A56971" w:rsidRPr="004E4611">
              <w:rPr>
                <w:rFonts w:ascii="Times New Roman" w:eastAsia="Times New Roman" w:hAnsi="Times New Roman" w:cs="Times New Roman"/>
                <w:color w:val="000000"/>
                <w:sz w:val="24"/>
                <w:szCs w:val="20"/>
                <w:lang w:eastAsia="tr-TR"/>
              </w:rPr>
              <w:t>.</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 xml:space="preserve">- </w:t>
            </w:r>
            <w:r w:rsidR="00B56E26" w:rsidRPr="004E4611">
              <w:rPr>
                <w:rFonts w:ascii="Times New Roman" w:eastAsia="Times New Roman" w:hAnsi="Times New Roman" w:cs="Times New Roman"/>
                <w:color w:val="000000"/>
                <w:sz w:val="24"/>
                <w:szCs w:val="20"/>
                <w:lang w:eastAsia="tr-TR"/>
              </w:rPr>
              <w:t>Tasalı olmaları.</w:t>
            </w:r>
          </w:p>
          <w:p w:rsidR="00A56971" w:rsidRPr="004E4611" w:rsidRDefault="00CE6A8F" w:rsidP="005034C0">
            <w:pPr>
              <w:spacing w:line="360" w:lineRule="auto"/>
              <w:jc w:val="both"/>
              <w:rPr>
                <w:rFonts w:ascii="Times New Roman" w:eastAsia="Times New Roman" w:hAnsi="Times New Roman" w:cs="Times New Roman"/>
                <w:color w:val="000000"/>
                <w:sz w:val="24"/>
                <w:szCs w:val="20"/>
                <w:lang w:eastAsia="tr-TR"/>
              </w:rPr>
            </w:pPr>
            <w:proofErr w:type="gramStart"/>
            <w:r w:rsidRPr="004E4611">
              <w:rPr>
                <w:rFonts w:ascii="Times New Roman" w:eastAsia="Times New Roman" w:hAnsi="Times New Roman" w:cs="Times New Roman"/>
                <w:color w:val="000000"/>
                <w:sz w:val="24"/>
                <w:szCs w:val="20"/>
                <w:lang w:eastAsia="tr-TR"/>
              </w:rPr>
              <w:t xml:space="preserve">- </w:t>
            </w:r>
            <w:r w:rsidR="003071DB">
              <w:rPr>
                <w:rFonts w:ascii="Times New Roman" w:eastAsia="Times New Roman" w:hAnsi="Times New Roman" w:cs="Times New Roman"/>
                <w:color w:val="000000"/>
                <w:sz w:val="24"/>
                <w:szCs w:val="20"/>
                <w:lang w:eastAsia="tr-TR"/>
              </w:rPr>
              <w:t>S</w:t>
            </w:r>
            <w:r w:rsidR="003071DB" w:rsidRPr="003071DB">
              <w:rPr>
                <w:rFonts w:ascii="Times New Roman" w:eastAsia="Times New Roman" w:hAnsi="Times New Roman" w:cs="Times New Roman"/>
                <w:color w:val="000000"/>
                <w:sz w:val="24"/>
                <w:szCs w:val="20"/>
                <w:lang w:eastAsia="tr-TR"/>
              </w:rPr>
              <w:t xml:space="preserve">ürekli </w:t>
            </w:r>
            <w:r w:rsidR="003071DB">
              <w:rPr>
                <w:rFonts w:ascii="Times New Roman" w:eastAsia="Times New Roman" w:hAnsi="Times New Roman" w:cs="Times New Roman"/>
                <w:color w:val="000000"/>
                <w:sz w:val="24"/>
                <w:szCs w:val="20"/>
                <w:lang w:eastAsia="tr-TR"/>
              </w:rPr>
              <w:t>z</w:t>
            </w:r>
            <w:r w:rsidR="00B56E26" w:rsidRPr="004E4611">
              <w:rPr>
                <w:rFonts w:ascii="Times New Roman" w:eastAsia="Times New Roman" w:hAnsi="Times New Roman" w:cs="Times New Roman"/>
                <w:color w:val="000000"/>
                <w:sz w:val="24"/>
                <w:szCs w:val="20"/>
                <w:lang w:eastAsia="tr-TR"/>
              </w:rPr>
              <w:t>aman baskıs</w:t>
            </w:r>
            <w:r w:rsidR="003071DB">
              <w:rPr>
                <w:rFonts w:ascii="Times New Roman" w:eastAsia="Times New Roman" w:hAnsi="Times New Roman" w:cs="Times New Roman"/>
                <w:color w:val="000000"/>
                <w:sz w:val="24"/>
                <w:szCs w:val="20"/>
                <w:lang w:eastAsia="tr-TR"/>
              </w:rPr>
              <w:t>ı</w:t>
            </w:r>
            <w:r w:rsidRPr="004E4611">
              <w:rPr>
                <w:rFonts w:ascii="Times New Roman" w:eastAsia="Times New Roman" w:hAnsi="Times New Roman" w:cs="Times New Roman"/>
                <w:color w:val="000000"/>
                <w:sz w:val="24"/>
                <w:szCs w:val="20"/>
                <w:lang w:eastAsia="tr-TR"/>
              </w:rPr>
              <w:t xml:space="preserve"> hissetmeleri</w:t>
            </w:r>
            <w:r w:rsidR="00A56971" w:rsidRPr="004E4611">
              <w:rPr>
                <w:rFonts w:ascii="Times New Roman" w:eastAsia="Times New Roman" w:hAnsi="Times New Roman" w:cs="Times New Roman"/>
                <w:color w:val="000000"/>
                <w:sz w:val="24"/>
                <w:szCs w:val="20"/>
                <w:lang w:eastAsia="tr-TR"/>
              </w:rPr>
              <w:t>.</w:t>
            </w:r>
            <w:proofErr w:type="gramEnd"/>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 xml:space="preserve">- Başarı </w:t>
            </w:r>
            <w:r w:rsidR="00CE6A8F" w:rsidRPr="004E4611">
              <w:rPr>
                <w:rFonts w:ascii="Times New Roman" w:eastAsia="Times New Roman" w:hAnsi="Times New Roman" w:cs="Times New Roman"/>
                <w:color w:val="000000"/>
                <w:sz w:val="24"/>
                <w:szCs w:val="20"/>
                <w:lang w:eastAsia="tr-TR"/>
              </w:rPr>
              <w:t>olma istekleri fazladı</w:t>
            </w:r>
            <w:r w:rsidRPr="004E4611">
              <w:rPr>
                <w:rFonts w:ascii="Times New Roman" w:eastAsia="Times New Roman" w:hAnsi="Times New Roman" w:cs="Times New Roman"/>
                <w:color w:val="000000"/>
                <w:sz w:val="24"/>
                <w:szCs w:val="20"/>
                <w:lang w:eastAsia="tr-TR"/>
              </w:rPr>
              <w:t>r.</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w:t>
            </w:r>
            <w:r w:rsidR="00CE6A8F" w:rsidRPr="004E4611">
              <w:rPr>
                <w:rFonts w:ascii="Times New Roman" w:eastAsia="Times New Roman" w:hAnsi="Times New Roman" w:cs="Times New Roman"/>
                <w:color w:val="000000"/>
                <w:sz w:val="24"/>
                <w:szCs w:val="20"/>
                <w:lang w:eastAsia="tr-TR"/>
              </w:rPr>
              <w:t>S</w:t>
            </w:r>
            <w:r w:rsidRPr="004E4611">
              <w:rPr>
                <w:rFonts w:ascii="Times New Roman" w:eastAsia="Times New Roman" w:hAnsi="Times New Roman" w:cs="Times New Roman"/>
                <w:color w:val="000000"/>
                <w:sz w:val="24"/>
                <w:szCs w:val="20"/>
                <w:lang w:eastAsia="tr-TR"/>
              </w:rPr>
              <w:t>ürekli</w:t>
            </w:r>
            <w:r w:rsidR="00CE6A8F" w:rsidRPr="004E4611">
              <w:rPr>
                <w:rFonts w:ascii="Times New Roman" w:eastAsia="Times New Roman" w:hAnsi="Times New Roman" w:cs="Times New Roman"/>
                <w:color w:val="000000"/>
                <w:sz w:val="24"/>
                <w:szCs w:val="20"/>
                <w:lang w:eastAsia="tr-TR"/>
              </w:rPr>
              <w:t xml:space="preserve"> birileriyle </w:t>
            </w:r>
            <w:proofErr w:type="gramStart"/>
            <w:r w:rsidR="00CE6A8F" w:rsidRPr="004E4611">
              <w:rPr>
                <w:rFonts w:ascii="Times New Roman" w:eastAsia="Times New Roman" w:hAnsi="Times New Roman" w:cs="Times New Roman"/>
                <w:color w:val="000000"/>
                <w:sz w:val="24"/>
                <w:szCs w:val="20"/>
                <w:lang w:eastAsia="tr-TR"/>
              </w:rPr>
              <w:t>yada</w:t>
            </w:r>
            <w:proofErr w:type="gramEnd"/>
            <w:r w:rsidR="00CE6A8F" w:rsidRPr="004E4611">
              <w:rPr>
                <w:rFonts w:ascii="Times New Roman" w:eastAsia="Times New Roman" w:hAnsi="Times New Roman" w:cs="Times New Roman"/>
                <w:color w:val="000000"/>
                <w:sz w:val="24"/>
                <w:szCs w:val="20"/>
                <w:lang w:eastAsia="tr-TR"/>
              </w:rPr>
              <w:t xml:space="preserve"> kendisiyle</w:t>
            </w:r>
            <w:r w:rsidRPr="004E4611">
              <w:rPr>
                <w:rFonts w:ascii="Times New Roman" w:eastAsia="Times New Roman" w:hAnsi="Times New Roman" w:cs="Times New Roman"/>
                <w:color w:val="000000"/>
                <w:sz w:val="24"/>
                <w:szCs w:val="20"/>
                <w:lang w:eastAsia="tr-TR"/>
              </w:rPr>
              <w:t xml:space="preserve"> yarış halinde olur.</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-Yaptığı işi gereğinden fazla ciddiye alır.</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-Başkalarına karşı öfke, saldırganlık ve düşmanlık büyütür.</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w:t>
            </w:r>
            <w:r w:rsidR="00CE6A8F" w:rsidRPr="004E4611">
              <w:rPr>
                <w:rFonts w:ascii="Times New Roman" w:eastAsia="Times New Roman" w:hAnsi="Times New Roman" w:cs="Times New Roman"/>
                <w:color w:val="000000"/>
                <w:sz w:val="24"/>
                <w:szCs w:val="20"/>
                <w:lang w:eastAsia="tr-TR"/>
              </w:rPr>
              <w:t xml:space="preserve"> Eksiksiz</w:t>
            </w:r>
            <w:r w:rsidRPr="004E4611">
              <w:rPr>
                <w:rFonts w:ascii="Times New Roman" w:eastAsia="Times New Roman" w:hAnsi="Times New Roman" w:cs="Times New Roman"/>
                <w:color w:val="000000"/>
                <w:sz w:val="24"/>
                <w:szCs w:val="20"/>
                <w:lang w:eastAsia="tr-TR"/>
              </w:rPr>
              <w:t xml:space="preserve"> </w:t>
            </w:r>
            <w:r w:rsidR="00CE6A8F" w:rsidRPr="004E4611">
              <w:rPr>
                <w:rFonts w:ascii="Times New Roman" w:eastAsia="Times New Roman" w:hAnsi="Times New Roman" w:cs="Times New Roman"/>
                <w:color w:val="000000"/>
                <w:sz w:val="24"/>
                <w:szCs w:val="20"/>
                <w:lang w:eastAsia="tr-TR"/>
              </w:rPr>
              <w:t>v</w:t>
            </w:r>
            <w:r w:rsidRPr="004E4611">
              <w:rPr>
                <w:rFonts w:ascii="Times New Roman" w:eastAsia="Times New Roman" w:hAnsi="Times New Roman" w:cs="Times New Roman"/>
                <w:color w:val="000000"/>
                <w:sz w:val="24"/>
                <w:szCs w:val="20"/>
                <w:lang w:eastAsia="tr-TR"/>
              </w:rPr>
              <w:t>e yetkin görü</w:t>
            </w:r>
            <w:r w:rsidR="00CE6A8F" w:rsidRPr="004E4611">
              <w:rPr>
                <w:rFonts w:ascii="Times New Roman" w:eastAsia="Times New Roman" w:hAnsi="Times New Roman" w:cs="Times New Roman"/>
                <w:color w:val="000000"/>
                <w:sz w:val="24"/>
                <w:szCs w:val="20"/>
                <w:lang w:eastAsia="tr-TR"/>
              </w:rPr>
              <w:t>nmek ister</w:t>
            </w:r>
            <w:r w:rsidRPr="004E4611">
              <w:rPr>
                <w:rFonts w:ascii="Times New Roman" w:eastAsia="Times New Roman" w:hAnsi="Times New Roman" w:cs="Times New Roman"/>
                <w:color w:val="000000"/>
                <w:sz w:val="24"/>
                <w:szCs w:val="20"/>
                <w:lang w:eastAsia="tr-TR"/>
              </w:rPr>
              <w:t>.</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w:t>
            </w:r>
            <w:r w:rsidR="00CE6A8F" w:rsidRPr="004E4611">
              <w:rPr>
                <w:rFonts w:ascii="Times New Roman" w:eastAsia="Times New Roman" w:hAnsi="Times New Roman" w:cs="Times New Roman"/>
                <w:color w:val="000000"/>
                <w:sz w:val="24"/>
                <w:szCs w:val="20"/>
                <w:lang w:eastAsia="tr-TR"/>
              </w:rPr>
              <w:t>Eleştiri yapar, arkası gelmeyen amaçları vardır.</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 İlkelere, kurallara bağımlı olur.</w:t>
            </w:r>
          </w:p>
        </w:tc>
        <w:tc>
          <w:tcPr>
            <w:tcW w:w="4322" w:type="dxa"/>
          </w:tcPr>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 Dışa dönüktür</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-Toplumsal çalışmalardan hoşlanır,</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w:t>
            </w:r>
            <w:r w:rsidR="00CE6A8F" w:rsidRPr="004E4611">
              <w:rPr>
                <w:rFonts w:ascii="Times New Roman" w:eastAsia="Times New Roman" w:hAnsi="Times New Roman" w:cs="Times New Roman"/>
                <w:color w:val="000000"/>
                <w:sz w:val="24"/>
                <w:szCs w:val="20"/>
                <w:lang w:eastAsia="tr-TR"/>
              </w:rPr>
              <w:t>D</w:t>
            </w:r>
            <w:r w:rsidRPr="004E4611">
              <w:rPr>
                <w:rFonts w:ascii="Times New Roman" w:eastAsia="Times New Roman" w:hAnsi="Times New Roman" w:cs="Times New Roman"/>
                <w:color w:val="000000"/>
                <w:sz w:val="24"/>
                <w:szCs w:val="20"/>
                <w:lang w:eastAsia="tr-TR"/>
              </w:rPr>
              <w:t xml:space="preserve">uygusal </w:t>
            </w:r>
            <w:r w:rsidR="00CE6A8F" w:rsidRPr="004E4611">
              <w:rPr>
                <w:rFonts w:ascii="Times New Roman" w:eastAsia="Times New Roman" w:hAnsi="Times New Roman" w:cs="Times New Roman"/>
                <w:color w:val="000000"/>
                <w:sz w:val="24"/>
                <w:szCs w:val="20"/>
                <w:lang w:eastAsia="tr-TR"/>
              </w:rPr>
              <w:t>sorunlarını çevresindekiler ile paylaşması</w:t>
            </w:r>
            <w:r w:rsidRPr="004E4611">
              <w:rPr>
                <w:rFonts w:ascii="Times New Roman" w:eastAsia="Times New Roman" w:hAnsi="Times New Roman" w:cs="Times New Roman"/>
                <w:color w:val="000000"/>
                <w:sz w:val="24"/>
                <w:szCs w:val="20"/>
                <w:lang w:eastAsia="tr-TR"/>
              </w:rPr>
              <w:t>.</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w:t>
            </w:r>
            <w:r w:rsidR="00CE6A8F" w:rsidRPr="004E4611">
              <w:rPr>
                <w:rFonts w:ascii="Times New Roman" w:eastAsia="Times New Roman" w:hAnsi="Times New Roman" w:cs="Times New Roman"/>
                <w:color w:val="000000"/>
                <w:sz w:val="24"/>
                <w:szCs w:val="20"/>
                <w:lang w:eastAsia="tr-TR"/>
              </w:rPr>
              <w:t xml:space="preserve">Sert kurallardan uzak durup </w:t>
            </w:r>
            <w:r w:rsidRPr="004E4611">
              <w:rPr>
                <w:rFonts w:ascii="Times New Roman" w:eastAsia="Times New Roman" w:hAnsi="Times New Roman" w:cs="Times New Roman"/>
                <w:color w:val="000000"/>
                <w:sz w:val="24"/>
                <w:szCs w:val="20"/>
                <w:lang w:eastAsia="tr-TR"/>
              </w:rPr>
              <w:t>ve esnektirler.</w:t>
            </w:r>
          </w:p>
          <w:p w:rsidR="00E10CDA"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w:t>
            </w:r>
            <w:r w:rsidR="00CE6A8F" w:rsidRPr="004E4611">
              <w:rPr>
                <w:rFonts w:ascii="Times New Roman" w:eastAsia="Times New Roman" w:hAnsi="Times New Roman" w:cs="Times New Roman"/>
                <w:color w:val="000000"/>
                <w:sz w:val="24"/>
                <w:szCs w:val="20"/>
                <w:lang w:eastAsia="tr-TR"/>
              </w:rPr>
              <w:t>Aniden sinirl</w:t>
            </w:r>
            <w:r w:rsidR="00E10CDA">
              <w:rPr>
                <w:rFonts w:ascii="Times New Roman" w:eastAsia="Times New Roman" w:hAnsi="Times New Roman" w:cs="Times New Roman"/>
                <w:color w:val="000000"/>
                <w:sz w:val="24"/>
                <w:szCs w:val="20"/>
                <w:lang w:eastAsia="tr-TR"/>
              </w:rPr>
              <w:t>enmezler, tedirgin değillerdir.</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-Sakin ve düzenli çalışırlar.</w:t>
            </w:r>
          </w:p>
          <w:p w:rsidR="00127E42"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w:t>
            </w:r>
            <w:r w:rsidR="00127E42" w:rsidRPr="004E4611">
              <w:rPr>
                <w:rFonts w:ascii="Times New Roman" w:eastAsia="Times New Roman" w:hAnsi="Times New Roman" w:cs="Times New Roman"/>
                <w:color w:val="000000"/>
                <w:sz w:val="24"/>
                <w:szCs w:val="20"/>
                <w:lang w:eastAsia="tr-TR"/>
              </w:rPr>
              <w:t>Rekabet ile sağlıklarını etkilemeden mücadele etmeyi tercih ederler</w:t>
            </w:r>
          </w:p>
          <w:p w:rsidR="00A56971" w:rsidRPr="004E4611" w:rsidRDefault="00127E42"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-Konuşurken sakindirler.</w:t>
            </w:r>
          </w:p>
          <w:p w:rsidR="00A56971" w:rsidRPr="004E4611" w:rsidRDefault="00A56971" w:rsidP="005034C0">
            <w:pPr>
              <w:spacing w:line="360" w:lineRule="auto"/>
              <w:jc w:val="both"/>
              <w:rPr>
                <w:rFonts w:ascii="Times New Roman" w:eastAsia="Times New Roman" w:hAnsi="Times New Roman" w:cs="Times New Roman"/>
                <w:color w:val="000000"/>
                <w:sz w:val="24"/>
                <w:szCs w:val="20"/>
                <w:lang w:eastAsia="tr-TR"/>
              </w:rPr>
            </w:pPr>
            <w:r w:rsidRPr="004E4611">
              <w:rPr>
                <w:rFonts w:ascii="Times New Roman" w:eastAsia="Times New Roman" w:hAnsi="Times New Roman" w:cs="Times New Roman"/>
                <w:color w:val="000000"/>
                <w:sz w:val="24"/>
                <w:szCs w:val="20"/>
                <w:lang w:eastAsia="tr-TR"/>
              </w:rPr>
              <w:t>-</w:t>
            </w:r>
            <w:r w:rsidR="00127E42" w:rsidRPr="004E4611">
              <w:rPr>
                <w:rFonts w:ascii="Times New Roman" w:eastAsia="Times New Roman" w:hAnsi="Times New Roman" w:cs="Times New Roman"/>
                <w:color w:val="000000"/>
                <w:sz w:val="24"/>
                <w:szCs w:val="20"/>
                <w:lang w:eastAsia="tr-TR"/>
              </w:rPr>
              <w:t>Çevresinden ve kendisinden em</w:t>
            </w:r>
            <w:r w:rsidRPr="004E4611">
              <w:rPr>
                <w:rFonts w:ascii="Times New Roman" w:eastAsia="Times New Roman" w:hAnsi="Times New Roman" w:cs="Times New Roman"/>
                <w:color w:val="000000"/>
                <w:sz w:val="24"/>
                <w:szCs w:val="20"/>
                <w:lang w:eastAsia="tr-TR"/>
              </w:rPr>
              <w:t>indirler</w:t>
            </w:r>
          </w:p>
        </w:tc>
      </w:tr>
    </w:tbl>
    <w:p w:rsidR="00BA190E" w:rsidRDefault="00F11F8B" w:rsidP="00F11F8B">
      <w:pPr>
        <w:shd w:val="clear" w:color="auto" w:fill="FFFFFF"/>
        <w:spacing w:after="0" w:line="360" w:lineRule="auto"/>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Kaynak: </w:t>
      </w:r>
      <w:proofErr w:type="spellStart"/>
      <w:r w:rsidR="00BA190E" w:rsidRPr="000C4838">
        <w:rPr>
          <w:rFonts w:ascii="Times New Roman" w:eastAsia="Times New Roman" w:hAnsi="Times New Roman" w:cs="Times New Roman"/>
          <w:color w:val="000000"/>
          <w:sz w:val="24"/>
          <w:szCs w:val="24"/>
          <w:lang w:eastAsia="tr-TR"/>
        </w:rPr>
        <w:t>Skeja</w:t>
      </w:r>
      <w:proofErr w:type="spellEnd"/>
      <w:r w:rsidR="00BA190E" w:rsidRPr="000C4838">
        <w:rPr>
          <w:rFonts w:ascii="Times New Roman" w:eastAsia="Times New Roman" w:hAnsi="Times New Roman" w:cs="Times New Roman"/>
          <w:color w:val="000000"/>
          <w:sz w:val="24"/>
          <w:szCs w:val="24"/>
          <w:lang w:eastAsia="tr-TR"/>
        </w:rPr>
        <w:t>,</w:t>
      </w:r>
      <w:r w:rsidR="004D5EFF">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2012:</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26</w:t>
      </w:r>
    </w:p>
    <w:p w:rsidR="005034C0" w:rsidRPr="000C4838" w:rsidRDefault="005034C0" w:rsidP="005034C0">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BA190E" w:rsidRPr="00E10CDA" w:rsidRDefault="00E10CDA"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i/>
          <w:color w:val="000000"/>
          <w:sz w:val="24"/>
          <w:szCs w:val="24"/>
          <w:lang w:eastAsia="tr-TR"/>
        </w:rPr>
        <w:lastRenderedPageBreak/>
        <w:t>Demografik Özellikle</w:t>
      </w:r>
      <w:r w:rsidR="001F58E6">
        <w:rPr>
          <w:rFonts w:ascii="Times New Roman" w:eastAsia="Times New Roman" w:hAnsi="Times New Roman" w:cs="Times New Roman"/>
          <w:i/>
          <w:color w:val="000000"/>
          <w:sz w:val="24"/>
          <w:szCs w:val="24"/>
          <w:lang w:eastAsia="tr-TR"/>
        </w:rPr>
        <w:t>r:</w:t>
      </w:r>
      <w:r w:rsidR="001F58E6">
        <w:rPr>
          <w:rFonts w:ascii="Times New Roman" w:eastAsia="Times New Roman" w:hAnsi="Times New Roman" w:cs="Times New Roman"/>
          <w:color w:val="000000"/>
          <w:sz w:val="24"/>
          <w:szCs w:val="24"/>
          <w:lang w:eastAsia="tr-TR"/>
        </w:rPr>
        <w:t xml:space="preserve"> Y</w:t>
      </w:r>
      <w:r w:rsidR="00BA190E" w:rsidRPr="000C4838">
        <w:rPr>
          <w:rFonts w:ascii="Times New Roman" w:eastAsia="Times New Roman" w:hAnsi="Times New Roman" w:cs="Times New Roman"/>
          <w:color w:val="000000"/>
          <w:sz w:val="24"/>
          <w:szCs w:val="24"/>
          <w:lang w:eastAsia="tr-TR"/>
        </w:rPr>
        <w:t>apılan pek çok araştırma ve alınan sonuçlar gösteriyor ki; yas, cinsiyet, iş deneyimi ve medeni durum tükenmişlik üzerinde özellikle etkisi olan belli başlı demografik etmenlerdir (Çağlayan,</w:t>
      </w:r>
      <w:r w:rsidR="004D5EFF">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2007:</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19).</w:t>
      </w:r>
    </w:p>
    <w:p w:rsidR="000C4838" w:rsidRPr="001F58E6" w:rsidRDefault="008235C7"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E10CDA">
        <w:rPr>
          <w:rFonts w:ascii="Times New Roman" w:eastAsia="Times New Roman" w:hAnsi="Times New Roman" w:cs="Times New Roman"/>
          <w:i/>
          <w:color w:val="000000"/>
          <w:sz w:val="24"/>
          <w:szCs w:val="24"/>
          <w:lang w:eastAsia="tr-TR"/>
        </w:rPr>
        <w:t>Eğitim</w:t>
      </w:r>
      <w:r w:rsidR="001F58E6">
        <w:rPr>
          <w:rFonts w:ascii="Times New Roman" w:eastAsia="Times New Roman" w:hAnsi="Times New Roman" w:cs="Times New Roman"/>
          <w:i/>
          <w:color w:val="000000"/>
          <w:sz w:val="24"/>
          <w:szCs w:val="24"/>
          <w:lang w:eastAsia="tr-TR"/>
        </w:rPr>
        <w:t>:</w:t>
      </w:r>
      <w:r w:rsidR="00E10CDA">
        <w:rPr>
          <w:rFonts w:ascii="Times New Roman" w:eastAsia="Times New Roman" w:hAnsi="Times New Roman" w:cs="Times New Roman"/>
          <w:b/>
          <w:color w:val="000000"/>
          <w:sz w:val="24"/>
          <w:szCs w:val="24"/>
          <w:lang w:eastAsia="tr-TR"/>
        </w:rPr>
        <w:t xml:space="preserve"> </w:t>
      </w:r>
      <w:r w:rsidR="00127E42" w:rsidRPr="008B563C">
        <w:rPr>
          <w:rFonts w:ascii="Times New Roman" w:hAnsi="Times New Roman" w:cs="Times New Roman"/>
          <w:sz w:val="24"/>
          <w:szCs w:val="24"/>
        </w:rPr>
        <w:t>Kişilerin aldıkları eğitimler tükenmişlik düzeyine etki etmektedir. Yapılan araştırmalar birbiriyle çelişkili sonuçlar vermektedir.</w:t>
      </w:r>
      <w:r w:rsidR="00E10CDA">
        <w:rPr>
          <w:rFonts w:ascii="Times New Roman" w:hAnsi="Times New Roman" w:cs="Times New Roman"/>
          <w:sz w:val="24"/>
          <w:szCs w:val="24"/>
        </w:rPr>
        <w:t xml:space="preserve"> </w:t>
      </w:r>
      <w:r w:rsidR="008B563C" w:rsidRPr="008B563C">
        <w:rPr>
          <w:rFonts w:ascii="Times New Roman" w:hAnsi="Times New Roman" w:cs="Times New Roman"/>
          <w:sz w:val="24"/>
          <w:szCs w:val="24"/>
        </w:rPr>
        <w:t>Ancak, araştırmaların büyük kısmı eğitim düzeyi arttıkça başarının artacağı bu durum ise tükenmişliğe azaltıcı etki edeceği varsayımlar bulunmasına rağmen sonuçlara bakıldığında ise eğitim düzeyi fazla olan kişilerin tükenmişliklerinin de fazla olduğu görülmektedir. Bu durum sorumluluklarla karşılama ihtimalinin artmasıyla da açıklanabilir (</w:t>
      </w:r>
      <w:proofErr w:type="spellStart"/>
      <w:r w:rsidR="001F58E6">
        <w:rPr>
          <w:rFonts w:ascii="Times New Roman" w:hAnsi="Times New Roman" w:cs="Times New Roman"/>
          <w:sz w:val="24"/>
          <w:szCs w:val="24"/>
        </w:rPr>
        <w:t>Maslach</w:t>
      </w:r>
      <w:proofErr w:type="spellEnd"/>
      <w:r w:rsidR="001F58E6">
        <w:rPr>
          <w:rFonts w:ascii="Times New Roman" w:hAnsi="Times New Roman" w:cs="Times New Roman"/>
          <w:sz w:val="24"/>
          <w:szCs w:val="24"/>
        </w:rPr>
        <w:t xml:space="preserve"> ve </w:t>
      </w:r>
      <w:proofErr w:type="spellStart"/>
      <w:r w:rsidR="001F58E6">
        <w:rPr>
          <w:rFonts w:ascii="Times New Roman" w:hAnsi="Times New Roman" w:cs="Times New Roman"/>
          <w:sz w:val="24"/>
          <w:szCs w:val="24"/>
        </w:rPr>
        <w:t>diğ</w:t>
      </w:r>
      <w:proofErr w:type="spellEnd"/>
      <w:proofErr w:type="gramStart"/>
      <w:r w:rsidR="001F58E6">
        <w:rPr>
          <w:rFonts w:ascii="Times New Roman" w:hAnsi="Times New Roman" w:cs="Times New Roman"/>
          <w:sz w:val="24"/>
          <w:szCs w:val="24"/>
        </w:rPr>
        <w:t>.,</w:t>
      </w:r>
      <w:proofErr w:type="gramEnd"/>
      <w:r w:rsidR="001F58E6">
        <w:rPr>
          <w:rFonts w:ascii="Times New Roman" w:hAnsi="Times New Roman" w:cs="Times New Roman"/>
          <w:sz w:val="24"/>
          <w:szCs w:val="24"/>
        </w:rPr>
        <w:t xml:space="preserve"> </w:t>
      </w:r>
      <w:r w:rsidR="00127E42" w:rsidRPr="008B563C">
        <w:rPr>
          <w:rFonts w:ascii="Times New Roman" w:hAnsi="Times New Roman" w:cs="Times New Roman"/>
          <w:sz w:val="24"/>
          <w:szCs w:val="24"/>
        </w:rPr>
        <w:t>2001:</w:t>
      </w:r>
      <w:r w:rsidR="00E93800">
        <w:rPr>
          <w:rFonts w:ascii="Times New Roman" w:hAnsi="Times New Roman" w:cs="Times New Roman"/>
          <w:sz w:val="24"/>
          <w:szCs w:val="24"/>
        </w:rPr>
        <w:t xml:space="preserve"> </w:t>
      </w:r>
      <w:r w:rsidR="00127E42" w:rsidRPr="008B563C">
        <w:rPr>
          <w:rFonts w:ascii="Times New Roman" w:hAnsi="Times New Roman" w:cs="Times New Roman"/>
          <w:sz w:val="24"/>
          <w:szCs w:val="24"/>
        </w:rPr>
        <w:t xml:space="preserve">410). </w:t>
      </w:r>
      <w:r w:rsidR="00BA190E" w:rsidRPr="008B563C">
        <w:rPr>
          <w:rFonts w:ascii="Times New Roman" w:eastAsia="Times New Roman" w:hAnsi="Times New Roman" w:cs="Times New Roman"/>
          <w:color w:val="000000"/>
          <w:sz w:val="24"/>
          <w:szCs w:val="24"/>
          <w:lang w:eastAsia="tr-TR"/>
        </w:rPr>
        <w:t xml:space="preserve">Eğitim </w:t>
      </w:r>
      <w:r w:rsidR="008B563C" w:rsidRPr="008B563C">
        <w:rPr>
          <w:rFonts w:ascii="Times New Roman" w:eastAsia="Times New Roman" w:hAnsi="Times New Roman" w:cs="Times New Roman"/>
          <w:color w:val="000000"/>
          <w:sz w:val="24"/>
          <w:szCs w:val="24"/>
          <w:lang w:eastAsia="tr-TR"/>
        </w:rPr>
        <w:t>seviyesi fazla olan çalışanlar diğer çalışanlara göre</w:t>
      </w:r>
      <w:r w:rsidR="00BA190E" w:rsidRPr="008B563C">
        <w:rPr>
          <w:rFonts w:ascii="Times New Roman" w:eastAsia="Times New Roman" w:hAnsi="Times New Roman" w:cs="Times New Roman"/>
          <w:color w:val="000000"/>
          <w:sz w:val="24"/>
          <w:szCs w:val="24"/>
          <w:lang w:eastAsia="tr-TR"/>
        </w:rPr>
        <w:t xml:space="preserve"> olayları</w:t>
      </w:r>
      <w:r w:rsidR="008B563C" w:rsidRPr="008B563C">
        <w:rPr>
          <w:rFonts w:ascii="Times New Roman" w:eastAsia="Times New Roman" w:hAnsi="Times New Roman" w:cs="Times New Roman"/>
          <w:color w:val="000000"/>
          <w:sz w:val="24"/>
          <w:szCs w:val="24"/>
          <w:lang w:eastAsia="tr-TR"/>
        </w:rPr>
        <w:t xml:space="preserve"> tüm boyutlarıyla değerlendirip karar </w:t>
      </w:r>
      <w:r w:rsidR="00BA190E" w:rsidRPr="008B563C">
        <w:rPr>
          <w:rFonts w:ascii="Times New Roman" w:eastAsia="Times New Roman" w:hAnsi="Times New Roman" w:cs="Times New Roman"/>
          <w:color w:val="000000"/>
          <w:sz w:val="24"/>
          <w:szCs w:val="24"/>
          <w:lang w:eastAsia="tr-TR"/>
        </w:rPr>
        <w:t xml:space="preserve">tükenmişliğe </w:t>
      </w:r>
      <w:r w:rsidR="008B563C" w:rsidRPr="008B563C">
        <w:rPr>
          <w:rFonts w:ascii="Times New Roman" w:eastAsia="Times New Roman" w:hAnsi="Times New Roman" w:cs="Times New Roman"/>
          <w:color w:val="000000"/>
          <w:sz w:val="24"/>
          <w:szCs w:val="24"/>
          <w:lang w:eastAsia="tr-TR"/>
        </w:rPr>
        <w:t>yakalanmasına neden olabilmektedir</w:t>
      </w:r>
      <w:r w:rsidR="00BA190E" w:rsidRPr="008B563C">
        <w:rPr>
          <w:rFonts w:ascii="Times New Roman" w:eastAsia="Times New Roman" w:hAnsi="Times New Roman" w:cs="Times New Roman"/>
          <w:color w:val="000000"/>
          <w:sz w:val="24"/>
          <w:szCs w:val="24"/>
          <w:lang w:eastAsia="tr-TR"/>
        </w:rPr>
        <w:t xml:space="preserve"> (Çağlayan,</w:t>
      </w:r>
      <w:r w:rsidR="001F58E6">
        <w:rPr>
          <w:rFonts w:ascii="Times New Roman" w:eastAsia="Times New Roman" w:hAnsi="Times New Roman" w:cs="Times New Roman"/>
          <w:color w:val="000000"/>
          <w:sz w:val="24"/>
          <w:szCs w:val="24"/>
          <w:lang w:eastAsia="tr-TR"/>
        </w:rPr>
        <w:t xml:space="preserve"> </w:t>
      </w:r>
      <w:r w:rsidR="00BA190E" w:rsidRPr="008B563C">
        <w:rPr>
          <w:rFonts w:ascii="Times New Roman" w:eastAsia="Times New Roman" w:hAnsi="Times New Roman" w:cs="Times New Roman"/>
          <w:color w:val="000000"/>
          <w:sz w:val="24"/>
          <w:szCs w:val="24"/>
          <w:lang w:eastAsia="tr-TR"/>
        </w:rPr>
        <w:t>2007:</w:t>
      </w:r>
      <w:r w:rsidR="00E93800">
        <w:rPr>
          <w:rFonts w:ascii="Times New Roman" w:eastAsia="Times New Roman" w:hAnsi="Times New Roman" w:cs="Times New Roman"/>
          <w:color w:val="000000"/>
          <w:sz w:val="24"/>
          <w:szCs w:val="24"/>
          <w:lang w:eastAsia="tr-TR"/>
        </w:rPr>
        <w:t xml:space="preserve"> </w:t>
      </w:r>
      <w:r w:rsidR="00BA190E" w:rsidRPr="008B563C">
        <w:rPr>
          <w:rFonts w:ascii="Times New Roman" w:eastAsia="Times New Roman" w:hAnsi="Times New Roman" w:cs="Times New Roman"/>
          <w:color w:val="000000"/>
          <w:sz w:val="24"/>
          <w:szCs w:val="24"/>
          <w:lang w:eastAsia="tr-TR"/>
        </w:rPr>
        <w:t>20).</w:t>
      </w:r>
    </w:p>
    <w:p w:rsidR="00864732" w:rsidRPr="000C4838" w:rsidRDefault="00BA190E"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F58E6">
        <w:rPr>
          <w:rFonts w:ascii="Times New Roman" w:eastAsia="Times New Roman" w:hAnsi="Times New Roman" w:cs="Times New Roman"/>
          <w:i/>
          <w:color w:val="000000"/>
          <w:sz w:val="24"/>
          <w:szCs w:val="24"/>
          <w:lang w:eastAsia="tr-TR"/>
        </w:rPr>
        <w:t>Yaş</w:t>
      </w:r>
      <w:r w:rsidR="001F58E6">
        <w:rPr>
          <w:rFonts w:ascii="Times New Roman" w:eastAsia="Times New Roman" w:hAnsi="Times New Roman" w:cs="Times New Roman"/>
          <w:color w:val="000000"/>
          <w:sz w:val="24"/>
          <w:szCs w:val="24"/>
          <w:lang w:eastAsia="tr-TR"/>
        </w:rPr>
        <w:t>: Y</w:t>
      </w:r>
      <w:r w:rsidR="008B563C">
        <w:rPr>
          <w:rFonts w:ascii="Times New Roman" w:eastAsia="Times New Roman" w:hAnsi="Times New Roman" w:cs="Times New Roman"/>
          <w:color w:val="000000"/>
          <w:sz w:val="24"/>
          <w:szCs w:val="24"/>
          <w:lang w:eastAsia="tr-TR"/>
        </w:rPr>
        <w:t xml:space="preserve">apılan çalışmalar tükenmişlik düzeyi ile yaşın ilişkide olduğunu </w:t>
      </w:r>
      <w:r w:rsidR="001C62A5">
        <w:rPr>
          <w:rFonts w:ascii="Times New Roman" w:eastAsia="Times New Roman" w:hAnsi="Times New Roman" w:cs="Times New Roman"/>
          <w:color w:val="000000"/>
          <w:sz w:val="24"/>
          <w:szCs w:val="24"/>
          <w:lang w:eastAsia="tr-TR"/>
        </w:rPr>
        <w:t>göstermektedir. Genç</w:t>
      </w:r>
      <w:r w:rsidR="008B563C">
        <w:rPr>
          <w:rFonts w:ascii="Times New Roman" w:eastAsia="Times New Roman" w:hAnsi="Times New Roman" w:cs="Times New Roman"/>
          <w:color w:val="000000"/>
          <w:sz w:val="24"/>
          <w:szCs w:val="24"/>
          <w:lang w:eastAsia="tr-TR"/>
        </w:rPr>
        <w:t xml:space="preserve"> çalışanlar diğer çalışanlara göre daha fazla tükendiği görülmektedir</w:t>
      </w:r>
      <w:r w:rsidRPr="000C4838">
        <w:rPr>
          <w:rFonts w:ascii="Times New Roman" w:eastAsia="Times New Roman" w:hAnsi="Times New Roman" w:cs="Times New Roman"/>
          <w:color w:val="000000"/>
          <w:sz w:val="24"/>
          <w:szCs w:val="24"/>
          <w:lang w:eastAsia="tr-TR"/>
        </w:rPr>
        <w:t xml:space="preserve"> (Çağlayan,</w:t>
      </w:r>
      <w:r w:rsidR="001F58E6">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2007:</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20).</w:t>
      </w:r>
      <w:r w:rsidR="008B563C">
        <w:rPr>
          <w:rFonts w:ascii="Times New Roman" w:eastAsia="Times New Roman" w:hAnsi="Times New Roman" w:cs="Times New Roman"/>
          <w:color w:val="000000"/>
          <w:sz w:val="24"/>
          <w:szCs w:val="24"/>
          <w:lang w:eastAsia="tr-TR"/>
        </w:rPr>
        <w:t xml:space="preserve"> Genç personeller işe yeni başladıklarından beklentileri fazla olduğundan dolayı </w:t>
      </w:r>
      <w:r w:rsidR="001C62A5">
        <w:rPr>
          <w:rFonts w:ascii="Times New Roman" w:eastAsia="Times New Roman" w:hAnsi="Times New Roman" w:cs="Times New Roman"/>
          <w:color w:val="000000"/>
          <w:sz w:val="24"/>
          <w:szCs w:val="24"/>
          <w:lang w:eastAsia="tr-TR"/>
        </w:rPr>
        <w:t>karşılanmadığında tükenmeye başladıkları görülmektedir</w:t>
      </w:r>
      <w:r w:rsidRPr="000C4838">
        <w:rPr>
          <w:rFonts w:ascii="Times New Roman" w:eastAsia="Times New Roman" w:hAnsi="Times New Roman" w:cs="Times New Roman"/>
          <w:color w:val="000000"/>
          <w:sz w:val="24"/>
          <w:szCs w:val="24"/>
          <w:lang w:eastAsia="tr-TR"/>
        </w:rPr>
        <w:t xml:space="preserve"> (Özmen,</w:t>
      </w:r>
      <w:r w:rsidR="001F58E6">
        <w:rPr>
          <w:rFonts w:ascii="Times New Roman" w:eastAsia="Times New Roman" w:hAnsi="Times New Roman" w:cs="Times New Roman"/>
          <w:color w:val="000000"/>
          <w:sz w:val="24"/>
          <w:szCs w:val="24"/>
          <w:lang w:eastAsia="tr-TR"/>
        </w:rPr>
        <w:t xml:space="preserve"> </w:t>
      </w:r>
      <w:r w:rsidR="00D85D60">
        <w:rPr>
          <w:rFonts w:ascii="Times New Roman" w:eastAsia="Times New Roman" w:hAnsi="Times New Roman" w:cs="Times New Roman"/>
          <w:color w:val="000000"/>
          <w:sz w:val="24"/>
          <w:szCs w:val="24"/>
          <w:lang w:eastAsia="tr-TR"/>
        </w:rPr>
        <w:t>2016:</w:t>
      </w:r>
      <w:r w:rsidR="00E93800">
        <w:rPr>
          <w:rFonts w:ascii="Times New Roman" w:eastAsia="Times New Roman" w:hAnsi="Times New Roman" w:cs="Times New Roman"/>
          <w:color w:val="000000"/>
          <w:sz w:val="24"/>
          <w:szCs w:val="24"/>
          <w:lang w:eastAsia="tr-TR"/>
        </w:rPr>
        <w:t xml:space="preserve"> </w:t>
      </w:r>
      <w:r w:rsidR="00D85D60" w:rsidRPr="000C4838">
        <w:rPr>
          <w:rFonts w:ascii="Times New Roman" w:eastAsia="Times New Roman" w:hAnsi="Times New Roman" w:cs="Times New Roman"/>
          <w:color w:val="000000"/>
          <w:sz w:val="24"/>
          <w:szCs w:val="24"/>
          <w:lang w:eastAsia="tr-TR"/>
        </w:rPr>
        <w:t>22</w:t>
      </w:r>
      <w:r w:rsidRPr="000C4838">
        <w:rPr>
          <w:rFonts w:ascii="Times New Roman" w:eastAsia="Times New Roman" w:hAnsi="Times New Roman" w:cs="Times New Roman"/>
          <w:color w:val="000000"/>
          <w:sz w:val="24"/>
          <w:szCs w:val="24"/>
          <w:lang w:eastAsia="tr-TR"/>
        </w:rPr>
        <w:t>).</w:t>
      </w:r>
    </w:p>
    <w:p w:rsidR="000C4838" w:rsidRPr="001F58E6" w:rsidRDefault="008235C7"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1F58E6">
        <w:rPr>
          <w:rFonts w:ascii="Times New Roman" w:eastAsia="Times New Roman" w:hAnsi="Times New Roman" w:cs="Times New Roman"/>
          <w:i/>
          <w:color w:val="000000"/>
          <w:sz w:val="24"/>
          <w:szCs w:val="24"/>
          <w:lang w:eastAsia="tr-TR"/>
        </w:rPr>
        <w:t>Cinsiyet</w:t>
      </w:r>
      <w:r w:rsidR="001F58E6">
        <w:rPr>
          <w:rFonts w:ascii="Times New Roman" w:eastAsia="Times New Roman" w:hAnsi="Times New Roman" w:cs="Times New Roman"/>
          <w:color w:val="000000"/>
          <w:sz w:val="24"/>
          <w:szCs w:val="24"/>
          <w:lang w:eastAsia="tr-TR"/>
        </w:rPr>
        <w:t>:</w:t>
      </w:r>
      <w:r w:rsidR="001F58E6">
        <w:rPr>
          <w:rFonts w:ascii="Times New Roman" w:eastAsia="Times New Roman" w:hAnsi="Times New Roman" w:cs="Times New Roman"/>
          <w:b/>
          <w:color w:val="000000"/>
          <w:sz w:val="24"/>
          <w:szCs w:val="24"/>
          <w:lang w:eastAsia="tr-TR"/>
        </w:rPr>
        <w:t xml:space="preserve"> </w:t>
      </w:r>
      <w:r w:rsidR="001F58E6">
        <w:rPr>
          <w:rFonts w:ascii="Times New Roman" w:eastAsia="Times New Roman" w:hAnsi="Times New Roman" w:cs="Times New Roman"/>
          <w:color w:val="000000"/>
          <w:sz w:val="24"/>
          <w:szCs w:val="24"/>
          <w:lang w:eastAsia="tr-TR"/>
        </w:rPr>
        <w:t>C</w:t>
      </w:r>
      <w:r w:rsidR="001C62A5">
        <w:rPr>
          <w:rFonts w:ascii="Times New Roman" w:eastAsia="Times New Roman" w:hAnsi="Times New Roman" w:cs="Times New Roman"/>
          <w:color w:val="000000"/>
          <w:sz w:val="24"/>
          <w:szCs w:val="24"/>
          <w:lang w:eastAsia="tr-TR"/>
        </w:rPr>
        <w:t>insiyet fakları ile tükenme arasında benzer ilişkiler olmasına rağmen bazı farklılıklar mevcuttur. Kadın çalışanlar duygusal tükenmeye daha dirençsizdir. Erkek çalışanlar ise duyarsızlaşmayı daha meyildir çevresindekilere daha sert davranış sergilerler</w:t>
      </w:r>
      <w:r w:rsidR="001C62A5" w:rsidRPr="000C4838">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(Çağlayan,2007:</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20).</w:t>
      </w:r>
    </w:p>
    <w:p w:rsidR="000C4838" w:rsidRPr="001F58E6" w:rsidRDefault="001F58E6" w:rsidP="005034C0">
      <w:pPr>
        <w:shd w:val="clear" w:color="auto" w:fill="FFFFFF"/>
        <w:spacing w:after="0" w:line="360" w:lineRule="auto"/>
        <w:ind w:firstLine="708"/>
        <w:jc w:val="both"/>
        <w:rPr>
          <w:rFonts w:ascii="Times New Roman" w:eastAsia="Times New Roman" w:hAnsi="Times New Roman" w:cs="Times New Roman"/>
          <w:i/>
          <w:color w:val="000000"/>
          <w:sz w:val="24"/>
          <w:szCs w:val="24"/>
          <w:lang w:eastAsia="tr-TR"/>
        </w:rPr>
      </w:pPr>
      <w:r>
        <w:rPr>
          <w:rFonts w:ascii="Times New Roman" w:eastAsia="Times New Roman" w:hAnsi="Times New Roman" w:cs="Times New Roman"/>
          <w:i/>
          <w:color w:val="000000"/>
          <w:sz w:val="24"/>
          <w:szCs w:val="24"/>
          <w:lang w:eastAsia="tr-TR"/>
        </w:rPr>
        <w:t xml:space="preserve">Beklenti Düzey: </w:t>
      </w:r>
      <w:r>
        <w:rPr>
          <w:rFonts w:ascii="Times New Roman" w:eastAsia="Times New Roman" w:hAnsi="Times New Roman" w:cs="Times New Roman"/>
          <w:color w:val="000000"/>
          <w:sz w:val="24"/>
          <w:szCs w:val="24"/>
          <w:lang w:eastAsia="tr-TR"/>
        </w:rPr>
        <w:t>T</w:t>
      </w:r>
      <w:r w:rsidR="001C62A5">
        <w:rPr>
          <w:rFonts w:ascii="Times New Roman" w:eastAsia="Times New Roman" w:hAnsi="Times New Roman" w:cs="Times New Roman"/>
          <w:color w:val="000000"/>
          <w:sz w:val="24"/>
          <w:szCs w:val="24"/>
          <w:lang w:eastAsia="tr-TR"/>
        </w:rPr>
        <w:t xml:space="preserve">ükenmişliğe etki eden bir diğer etmen ise kişilerin beklenti seviyeleridir. Gerçekçi bir beklentiye seviyesine sahip olmak kişinin kendisini iyi tanıması ve çevresindeki fırsatları yakalayabilmeleriyle alakalıdır. Yanlış değerlendirmeler sonucunda çalışan kişi gerçekçi olmayan beklentiler </w:t>
      </w:r>
      <w:r w:rsidR="00BF4FA6">
        <w:rPr>
          <w:rFonts w:ascii="Times New Roman" w:eastAsia="Times New Roman" w:hAnsi="Times New Roman" w:cs="Times New Roman"/>
          <w:color w:val="000000"/>
          <w:sz w:val="24"/>
          <w:szCs w:val="24"/>
          <w:lang w:eastAsia="tr-TR"/>
        </w:rPr>
        <w:t xml:space="preserve">geliştirebilir. Bu durumda akla ilk gelen meslek hayatına yeni girmiş potansiyelini fazla görüp beklentisini arttıran genç bireylerdir. Çalışanlar yetersizlikleri ve çalışma koşullanın yetersizliği nedeniyle hayal kırıklığı yaşayabilirler. Bu doğrultuda çalışanların gerçekçi olmayan beklentiye sahip olmaları ve öz güveninin azalmasıyla yetersizlik duygusu </w:t>
      </w:r>
      <w:proofErr w:type="gramStart"/>
      <w:r w:rsidR="00BF4FA6">
        <w:rPr>
          <w:rFonts w:ascii="Times New Roman" w:eastAsia="Times New Roman" w:hAnsi="Times New Roman" w:cs="Times New Roman"/>
          <w:color w:val="000000"/>
          <w:sz w:val="24"/>
          <w:szCs w:val="24"/>
          <w:lang w:eastAsia="tr-TR"/>
        </w:rPr>
        <w:t>hakim</w:t>
      </w:r>
      <w:proofErr w:type="gramEnd"/>
      <w:r w:rsidR="00BF4FA6">
        <w:rPr>
          <w:rFonts w:ascii="Times New Roman" w:eastAsia="Times New Roman" w:hAnsi="Times New Roman" w:cs="Times New Roman"/>
          <w:color w:val="000000"/>
          <w:sz w:val="24"/>
          <w:szCs w:val="24"/>
          <w:lang w:eastAsia="tr-TR"/>
        </w:rPr>
        <w:t xml:space="preserve"> olacaktır. Bu durum tükenmesine neden olacaktır</w:t>
      </w:r>
      <w:r w:rsidR="00BA190E" w:rsidRPr="000C4838">
        <w:rPr>
          <w:rFonts w:ascii="Times New Roman" w:eastAsia="Times New Roman" w:hAnsi="Times New Roman" w:cs="Times New Roman"/>
          <w:color w:val="000000"/>
          <w:sz w:val="24"/>
          <w:szCs w:val="24"/>
          <w:lang w:eastAsia="tr-TR"/>
        </w:rPr>
        <w:t xml:space="preserve"> (</w:t>
      </w:r>
      <w:proofErr w:type="spellStart"/>
      <w:r w:rsidR="00BA190E" w:rsidRPr="000C4838">
        <w:rPr>
          <w:rFonts w:ascii="Times New Roman" w:eastAsia="Times New Roman" w:hAnsi="Times New Roman" w:cs="Times New Roman"/>
          <w:color w:val="000000"/>
          <w:sz w:val="24"/>
          <w:szCs w:val="24"/>
          <w:lang w:eastAsia="tr-TR"/>
        </w:rPr>
        <w:t>Sürgevil</w:t>
      </w:r>
      <w:proofErr w:type="spellEnd"/>
      <w:r w:rsidR="00BA190E" w:rsidRPr="000C4838">
        <w:rPr>
          <w:rFonts w:ascii="Times New Roman" w:eastAsia="Times New Roman" w:hAnsi="Times New Roman" w:cs="Times New Roman"/>
          <w:color w:val="000000"/>
          <w:sz w:val="24"/>
          <w:szCs w:val="24"/>
          <w:lang w:eastAsia="tr-TR"/>
        </w:rPr>
        <w:t>, 2006:</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54).</w:t>
      </w:r>
    </w:p>
    <w:p w:rsidR="00320ABD" w:rsidRDefault="00BA190E"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F58E6">
        <w:rPr>
          <w:rFonts w:ascii="Times New Roman" w:eastAsia="Times New Roman" w:hAnsi="Times New Roman" w:cs="Times New Roman"/>
          <w:i/>
          <w:color w:val="000000"/>
          <w:sz w:val="24"/>
          <w:szCs w:val="24"/>
          <w:lang w:eastAsia="tr-TR"/>
        </w:rPr>
        <w:t>K</w:t>
      </w:r>
      <w:r w:rsidR="001F58E6">
        <w:rPr>
          <w:rFonts w:ascii="Times New Roman" w:eastAsia="Times New Roman" w:hAnsi="Times New Roman" w:cs="Times New Roman"/>
          <w:i/>
          <w:color w:val="000000"/>
          <w:sz w:val="24"/>
          <w:szCs w:val="24"/>
          <w:lang w:eastAsia="tr-TR"/>
        </w:rPr>
        <w:t xml:space="preserve">endine Yeterlilikten Yoksun Olma: </w:t>
      </w:r>
      <w:r w:rsidR="001F58E6">
        <w:rPr>
          <w:rFonts w:ascii="Times New Roman" w:eastAsia="Times New Roman" w:hAnsi="Times New Roman" w:cs="Times New Roman"/>
          <w:color w:val="000000"/>
          <w:sz w:val="24"/>
          <w:szCs w:val="24"/>
          <w:lang w:eastAsia="tr-TR"/>
        </w:rPr>
        <w:t>T</w:t>
      </w:r>
      <w:r w:rsidR="00BF4FA6">
        <w:rPr>
          <w:rFonts w:ascii="Times New Roman" w:eastAsia="Times New Roman" w:hAnsi="Times New Roman" w:cs="Times New Roman"/>
          <w:color w:val="000000"/>
          <w:sz w:val="24"/>
          <w:szCs w:val="24"/>
          <w:lang w:eastAsia="tr-TR"/>
        </w:rPr>
        <w:t xml:space="preserve">ükenmişliğe etki ettiği </w:t>
      </w:r>
      <w:r w:rsidRPr="000C4838">
        <w:rPr>
          <w:rFonts w:ascii="Times New Roman" w:eastAsia="Times New Roman" w:hAnsi="Times New Roman" w:cs="Times New Roman"/>
          <w:color w:val="000000"/>
          <w:sz w:val="24"/>
          <w:szCs w:val="24"/>
          <w:lang w:eastAsia="tr-TR"/>
        </w:rPr>
        <w:t xml:space="preserve">düşünülen bir diğer </w:t>
      </w:r>
      <w:r w:rsidR="00BF4FA6">
        <w:rPr>
          <w:rFonts w:ascii="Times New Roman" w:eastAsia="Times New Roman" w:hAnsi="Times New Roman" w:cs="Times New Roman"/>
          <w:color w:val="000000"/>
          <w:sz w:val="24"/>
          <w:szCs w:val="24"/>
          <w:lang w:eastAsia="tr-TR"/>
        </w:rPr>
        <w:t xml:space="preserve">etmen </w:t>
      </w:r>
      <w:r w:rsidRPr="000C4838">
        <w:rPr>
          <w:rFonts w:ascii="Times New Roman" w:eastAsia="Times New Roman" w:hAnsi="Times New Roman" w:cs="Times New Roman"/>
          <w:color w:val="000000"/>
          <w:sz w:val="24"/>
          <w:szCs w:val="24"/>
          <w:lang w:eastAsia="tr-TR"/>
        </w:rPr>
        <w:t xml:space="preserve">ise </w:t>
      </w:r>
      <w:r w:rsidR="00BF4FA6">
        <w:rPr>
          <w:rFonts w:ascii="Times New Roman" w:eastAsia="Times New Roman" w:hAnsi="Times New Roman" w:cs="Times New Roman"/>
          <w:color w:val="000000"/>
          <w:sz w:val="24"/>
          <w:szCs w:val="24"/>
          <w:lang w:eastAsia="tr-TR"/>
        </w:rPr>
        <w:t>bireyin</w:t>
      </w:r>
      <w:r w:rsidRPr="000C4838">
        <w:rPr>
          <w:rFonts w:ascii="Times New Roman" w:eastAsia="Times New Roman" w:hAnsi="Times New Roman" w:cs="Times New Roman"/>
          <w:color w:val="000000"/>
          <w:sz w:val="24"/>
          <w:szCs w:val="24"/>
          <w:lang w:eastAsia="tr-TR"/>
        </w:rPr>
        <w:t xml:space="preserve"> olumsuz bir benlik </w:t>
      </w:r>
      <w:r w:rsidR="00BF4FA6">
        <w:rPr>
          <w:rFonts w:ascii="Times New Roman" w:eastAsia="Times New Roman" w:hAnsi="Times New Roman" w:cs="Times New Roman"/>
          <w:color w:val="000000"/>
          <w:sz w:val="24"/>
          <w:szCs w:val="24"/>
          <w:lang w:eastAsia="tr-TR"/>
        </w:rPr>
        <w:t>imajı</w:t>
      </w:r>
      <w:r w:rsidRPr="000C4838">
        <w:rPr>
          <w:rFonts w:ascii="Times New Roman" w:eastAsia="Times New Roman" w:hAnsi="Times New Roman" w:cs="Times New Roman"/>
          <w:color w:val="000000"/>
          <w:sz w:val="24"/>
          <w:szCs w:val="24"/>
          <w:lang w:eastAsia="tr-TR"/>
        </w:rPr>
        <w:t xml:space="preserve"> taşıması ve kişisel yeterlik duygusunda bir </w:t>
      </w:r>
      <w:r w:rsidR="00BF4FA6">
        <w:rPr>
          <w:rFonts w:ascii="Times New Roman" w:eastAsia="Times New Roman" w:hAnsi="Times New Roman" w:cs="Times New Roman"/>
          <w:color w:val="000000"/>
          <w:sz w:val="24"/>
          <w:szCs w:val="24"/>
          <w:lang w:eastAsia="tr-TR"/>
        </w:rPr>
        <w:lastRenderedPageBreak/>
        <w:t>azalma</w:t>
      </w:r>
      <w:r w:rsidRPr="000C4838">
        <w:rPr>
          <w:rFonts w:ascii="Times New Roman" w:eastAsia="Times New Roman" w:hAnsi="Times New Roman" w:cs="Times New Roman"/>
          <w:color w:val="000000"/>
          <w:sz w:val="24"/>
          <w:szCs w:val="24"/>
          <w:lang w:eastAsia="tr-TR"/>
        </w:rPr>
        <w:t xml:space="preserve"> hissetmesidir. </w:t>
      </w:r>
      <w:r w:rsidR="00BF4FA6">
        <w:rPr>
          <w:rFonts w:ascii="Times New Roman" w:eastAsia="Times New Roman" w:hAnsi="Times New Roman" w:cs="Times New Roman"/>
          <w:color w:val="000000"/>
          <w:sz w:val="24"/>
          <w:szCs w:val="24"/>
          <w:lang w:eastAsia="tr-TR"/>
        </w:rPr>
        <w:t>Kişinin</w:t>
      </w:r>
      <w:r w:rsidRPr="000C4838">
        <w:rPr>
          <w:rFonts w:ascii="Times New Roman" w:eastAsia="Times New Roman" w:hAnsi="Times New Roman" w:cs="Times New Roman"/>
          <w:color w:val="000000"/>
          <w:sz w:val="24"/>
          <w:szCs w:val="24"/>
          <w:lang w:eastAsia="tr-TR"/>
        </w:rPr>
        <w:t xml:space="preserve"> kendisi hakkındaki olumsuz bir izlenimi, onu olumsuz yaşantılarla karşılaşması halinde savunmasız </w:t>
      </w:r>
      <w:r w:rsidR="00BF4FA6">
        <w:rPr>
          <w:rFonts w:ascii="Times New Roman" w:eastAsia="Times New Roman" w:hAnsi="Times New Roman" w:cs="Times New Roman"/>
          <w:color w:val="000000"/>
          <w:sz w:val="24"/>
          <w:szCs w:val="24"/>
          <w:lang w:eastAsia="tr-TR"/>
        </w:rPr>
        <w:t>bir hale getirecektir.</w:t>
      </w:r>
      <w:r w:rsidRPr="000C4838">
        <w:rPr>
          <w:rFonts w:ascii="Times New Roman" w:eastAsia="Times New Roman" w:hAnsi="Times New Roman" w:cs="Times New Roman"/>
          <w:color w:val="000000"/>
          <w:sz w:val="24"/>
          <w:szCs w:val="24"/>
          <w:lang w:eastAsia="tr-TR"/>
        </w:rPr>
        <w:t xml:space="preserve"> Kendisine güvenmeyen, sahip olduğu niteliklerin önemli ve değerli olduğuna inanmayan bireyler için; olaylar karşısında yaşanabilecek stres, onları daha da çaresiz bırakıp, tükenmişlik yaşama olasılıklarını artırabilecektir. Benlik imajı güçlü olan </w:t>
      </w:r>
      <w:r w:rsidR="00BF4FA6">
        <w:rPr>
          <w:rFonts w:ascii="Times New Roman" w:eastAsia="Times New Roman" w:hAnsi="Times New Roman" w:cs="Times New Roman"/>
          <w:color w:val="000000"/>
          <w:sz w:val="24"/>
          <w:szCs w:val="24"/>
          <w:lang w:eastAsia="tr-TR"/>
        </w:rPr>
        <w:t>kişiler</w:t>
      </w:r>
      <w:r w:rsidRPr="000C4838">
        <w:rPr>
          <w:rFonts w:ascii="Times New Roman" w:eastAsia="Times New Roman" w:hAnsi="Times New Roman" w:cs="Times New Roman"/>
          <w:color w:val="000000"/>
          <w:sz w:val="24"/>
          <w:szCs w:val="24"/>
          <w:lang w:eastAsia="tr-TR"/>
        </w:rPr>
        <w:t xml:space="preserve"> için, tükenmişlik</w:t>
      </w:r>
      <w:r w:rsidR="00BF4FA6">
        <w:rPr>
          <w:rFonts w:ascii="Times New Roman" w:eastAsia="Times New Roman" w:hAnsi="Times New Roman" w:cs="Times New Roman"/>
          <w:color w:val="000000"/>
          <w:sz w:val="24"/>
          <w:szCs w:val="24"/>
          <w:lang w:eastAsia="tr-TR"/>
        </w:rPr>
        <w:t xml:space="preserve"> ile mücadele etmesi daha kolaydır</w:t>
      </w:r>
      <w:r w:rsidRPr="000C4838">
        <w:rPr>
          <w:rFonts w:ascii="Times New Roman" w:eastAsia="Times New Roman" w:hAnsi="Times New Roman" w:cs="Times New Roman"/>
          <w:color w:val="000000"/>
          <w:sz w:val="24"/>
          <w:szCs w:val="24"/>
          <w:lang w:eastAsia="tr-TR"/>
        </w:rPr>
        <w:t>. (</w:t>
      </w:r>
      <w:proofErr w:type="spellStart"/>
      <w:r w:rsidRPr="000C4838">
        <w:rPr>
          <w:rFonts w:ascii="Times New Roman" w:eastAsia="Times New Roman" w:hAnsi="Times New Roman" w:cs="Times New Roman"/>
          <w:color w:val="000000"/>
          <w:sz w:val="24"/>
          <w:szCs w:val="24"/>
          <w:lang w:eastAsia="tr-TR"/>
        </w:rPr>
        <w:t>Sürgevil</w:t>
      </w:r>
      <w:proofErr w:type="spellEnd"/>
      <w:r w:rsidRPr="000C4838">
        <w:rPr>
          <w:rFonts w:ascii="Times New Roman" w:eastAsia="Times New Roman" w:hAnsi="Times New Roman" w:cs="Times New Roman"/>
          <w:color w:val="000000"/>
          <w:sz w:val="24"/>
          <w:szCs w:val="24"/>
          <w:lang w:eastAsia="tr-TR"/>
        </w:rPr>
        <w:t>, 2006: 52-53).</w:t>
      </w:r>
    </w:p>
    <w:p w:rsidR="00230130" w:rsidRDefault="00230130" w:rsidP="005034C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BA190E" w:rsidRPr="000C4838" w:rsidRDefault="00A12DF5"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1E62A3" w:rsidRPr="000C4838">
        <w:rPr>
          <w:rFonts w:ascii="Times New Roman" w:eastAsia="Times New Roman" w:hAnsi="Times New Roman" w:cs="Times New Roman"/>
          <w:b/>
          <w:color w:val="000000"/>
          <w:sz w:val="24"/>
          <w:szCs w:val="24"/>
          <w:lang w:eastAsia="tr-TR"/>
        </w:rPr>
        <w:t>.2.3.2.</w:t>
      </w:r>
      <w:r w:rsidR="008235C7" w:rsidRPr="000C4838">
        <w:rPr>
          <w:rFonts w:ascii="Times New Roman" w:eastAsia="Times New Roman" w:hAnsi="Times New Roman" w:cs="Times New Roman"/>
          <w:b/>
          <w:color w:val="000000"/>
          <w:sz w:val="24"/>
          <w:szCs w:val="24"/>
          <w:lang w:eastAsia="tr-TR"/>
        </w:rPr>
        <w:t xml:space="preserve">Örgütten Kaynaklanan </w:t>
      </w:r>
      <w:r w:rsidR="00010A69">
        <w:rPr>
          <w:rFonts w:ascii="Times New Roman" w:eastAsia="Times New Roman" w:hAnsi="Times New Roman" w:cs="Times New Roman"/>
          <w:b/>
          <w:color w:val="000000"/>
          <w:sz w:val="24"/>
          <w:szCs w:val="24"/>
          <w:lang w:eastAsia="tr-TR"/>
        </w:rPr>
        <w:t>Faktörler</w:t>
      </w:r>
    </w:p>
    <w:p w:rsidR="00864732" w:rsidRPr="00B34817" w:rsidRDefault="008235C7" w:rsidP="005034C0">
      <w:pPr>
        <w:shd w:val="clear" w:color="auto" w:fill="FFFFFF"/>
        <w:spacing w:after="0" w:line="360" w:lineRule="auto"/>
        <w:ind w:firstLine="708"/>
        <w:jc w:val="both"/>
        <w:rPr>
          <w:rFonts w:ascii="Times New Roman" w:eastAsia="Times New Roman" w:hAnsi="Times New Roman" w:cs="Times New Roman"/>
          <w:i/>
          <w:color w:val="000000"/>
          <w:sz w:val="24"/>
          <w:szCs w:val="24"/>
          <w:lang w:eastAsia="tr-TR"/>
        </w:rPr>
      </w:pPr>
      <w:r w:rsidRPr="001F58E6">
        <w:rPr>
          <w:rFonts w:ascii="Times New Roman" w:eastAsia="Times New Roman" w:hAnsi="Times New Roman" w:cs="Times New Roman"/>
          <w:i/>
          <w:color w:val="000000"/>
          <w:sz w:val="24"/>
          <w:szCs w:val="24"/>
          <w:lang w:eastAsia="tr-TR"/>
        </w:rPr>
        <w:t>İş Yükü</w:t>
      </w:r>
      <w:r w:rsidR="001F58E6">
        <w:rPr>
          <w:rFonts w:ascii="Times New Roman" w:eastAsia="Times New Roman" w:hAnsi="Times New Roman" w:cs="Times New Roman"/>
          <w:i/>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İş yükündeki uyumsuzluk genellikle aşırı iş yükünden kaynaklıdır. Aşırı iş talebinden dolayı çalışanın enerjisini tüketerek artık iyileşmesi zor bir hale getirir. İş yükü ayrıca çalışanın bilgi ve becerilerinden uzak işleri yapmasından da kaynaklanabilir. Duyguların ön planda olduğu işlerde çalışanlardan sergilemesini istedikleri duygular ile kendi duyguları paralellik göstermediği durumlarda kişi tükenmişliğe sürüklenebilir. Genel olarak, iş yükü tükenmişliğin duygusal boyutu ile doğrudan ilişkilidir (</w:t>
      </w:r>
      <w:proofErr w:type="spellStart"/>
      <w:r w:rsidR="00BA190E" w:rsidRPr="000C4838">
        <w:rPr>
          <w:rFonts w:ascii="Times New Roman" w:eastAsia="Times New Roman" w:hAnsi="Times New Roman" w:cs="Times New Roman"/>
          <w:color w:val="000000"/>
          <w:sz w:val="24"/>
          <w:szCs w:val="24"/>
          <w:lang w:eastAsia="tr-TR"/>
        </w:rPr>
        <w:t>Maslach</w:t>
      </w:r>
      <w:proofErr w:type="spellEnd"/>
      <w:r w:rsidR="00BA190E" w:rsidRPr="000C4838">
        <w:rPr>
          <w:rFonts w:ascii="Times New Roman" w:eastAsia="Times New Roman" w:hAnsi="Times New Roman" w:cs="Times New Roman"/>
          <w:color w:val="000000"/>
          <w:sz w:val="24"/>
          <w:szCs w:val="24"/>
          <w:lang w:eastAsia="tr-TR"/>
        </w:rPr>
        <w:t xml:space="preserve"> </w:t>
      </w:r>
      <w:proofErr w:type="spellStart"/>
      <w:r w:rsidR="00431C55">
        <w:rPr>
          <w:rFonts w:ascii="Times New Roman" w:eastAsia="Times New Roman" w:hAnsi="Times New Roman" w:cs="Times New Roman"/>
          <w:color w:val="000000"/>
          <w:sz w:val="24"/>
          <w:szCs w:val="24"/>
          <w:lang w:eastAsia="tr-TR"/>
        </w:rPr>
        <w:t>vd</w:t>
      </w:r>
      <w:proofErr w:type="spellEnd"/>
      <w:proofErr w:type="gramStart"/>
      <w:r w:rsidR="00431C55">
        <w:rPr>
          <w:rFonts w:ascii="Times New Roman" w:eastAsia="Times New Roman" w:hAnsi="Times New Roman" w:cs="Times New Roman"/>
          <w:color w:val="000000"/>
          <w:sz w:val="24"/>
          <w:szCs w:val="24"/>
          <w:lang w:eastAsia="tr-TR"/>
        </w:rPr>
        <w:t>.</w:t>
      </w:r>
      <w:r w:rsidR="00BA190E" w:rsidRPr="000C4838">
        <w:rPr>
          <w:rFonts w:ascii="Times New Roman" w:eastAsia="Times New Roman" w:hAnsi="Times New Roman" w:cs="Times New Roman"/>
          <w:color w:val="000000"/>
          <w:sz w:val="24"/>
          <w:szCs w:val="24"/>
          <w:lang w:eastAsia="tr-TR"/>
        </w:rPr>
        <w:t>,</w:t>
      </w:r>
      <w:proofErr w:type="gramEnd"/>
      <w:r w:rsidR="00BA190E" w:rsidRPr="000C4838">
        <w:rPr>
          <w:rFonts w:ascii="Times New Roman" w:eastAsia="Times New Roman" w:hAnsi="Times New Roman" w:cs="Times New Roman"/>
          <w:color w:val="000000"/>
          <w:sz w:val="24"/>
          <w:szCs w:val="24"/>
          <w:lang w:eastAsia="tr-TR"/>
        </w:rPr>
        <w:t xml:space="preserve"> 2001:</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414).</w:t>
      </w:r>
    </w:p>
    <w:p w:rsidR="00BA190E" w:rsidRPr="001F58E6" w:rsidRDefault="008235C7"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1F58E6">
        <w:rPr>
          <w:rFonts w:ascii="Times New Roman" w:eastAsia="Times New Roman" w:hAnsi="Times New Roman" w:cs="Times New Roman"/>
          <w:i/>
          <w:color w:val="000000"/>
          <w:sz w:val="24"/>
          <w:szCs w:val="24"/>
          <w:lang w:eastAsia="tr-TR"/>
        </w:rPr>
        <w:t>Kontrol</w:t>
      </w:r>
      <w:r w:rsidR="001F58E6" w:rsidRPr="001F58E6">
        <w:rPr>
          <w:rFonts w:ascii="Times New Roman" w:eastAsia="Times New Roman" w:hAnsi="Times New Roman" w:cs="Times New Roman"/>
          <w:i/>
          <w:color w:val="000000"/>
          <w:sz w:val="24"/>
          <w:szCs w:val="24"/>
          <w:lang w:eastAsia="tr-TR"/>
        </w:rPr>
        <w:t>:</w:t>
      </w:r>
      <w:r w:rsidR="001F58E6">
        <w:rPr>
          <w:rFonts w:ascii="Times New Roman" w:eastAsia="Times New Roman" w:hAnsi="Times New Roman" w:cs="Times New Roman"/>
          <w:b/>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 xml:space="preserve">Kontroldeki uyumsuzluk genellikle </w:t>
      </w:r>
      <w:proofErr w:type="spellStart"/>
      <w:r w:rsidR="00BA190E" w:rsidRPr="000C4838">
        <w:rPr>
          <w:rFonts w:ascii="Times New Roman" w:eastAsia="Times New Roman" w:hAnsi="Times New Roman" w:cs="Times New Roman"/>
          <w:color w:val="000000"/>
          <w:sz w:val="24"/>
          <w:szCs w:val="24"/>
          <w:lang w:eastAsia="tr-TR"/>
        </w:rPr>
        <w:t>burnout</w:t>
      </w:r>
      <w:proofErr w:type="spellEnd"/>
      <w:r w:rsidR="00BA190E" w:rsidRPr="000C4838">
        <w:rPr>
          <w:rFonts w:ascii="Times New Roman" w:eastAsia="Times New Roman" w:hAnsi="Times New Roman" w:cs="Times New Roman"/>
          <w:color w:val="000000"/>
          <w:sz w:val="24"/>
          <w:szCs w:val="24"/>
          <w:lang w:eastAsia="tr-TR"/>
        </w:rPr>
        <w:t xml:space="preserve"> (fazla çalışmaya dayalı fiziksel ya da ruhsal güç kaybı) yetersizlik ya da düşürülmüş bireysel başarı yönü ile ilgilidir. Kontroldeki uyumsuzluklar çoğunlukla kişilerin işlerini yapmada kullandığı kaynakların yetersizliğini ya da otoritenin kişinin kendince en iyi davranış biçimi olarak tanımladığı iş yönetimine sahip olmamasını gösterir nitelik taşımaktadır. Kaldırabileceğinden fazla sorumluluğu olan bireyler hem kontrol konusunda hem de iş yükü açısından kriz yaşamaktadır. Bu uyumsuzluk kişinin otoritesini aşacak sorumluklara sahip olması olarak yansıtılmaktadır. Bu durum insanların yapamayacakları halde kendilerini derinden verdikleri sonuçlar çıkartmak için sorumlu hissetmeleri açısından üzücü bir durumdur</w:t>
      </w:r>
      <w:r w:rsidR="001F58E6">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w:t>
      </w:r>
      <w:proofErr w:type="spellStart"/>
      <w:r w:rsidR="00BA190E" w:rsidRPr="000C4838">
        <w:rPr>
          <w:rFonts w:ascii="Times New Roman" w:eastAsia="Times New Roman" w:hAnsi="Times New Roman" w:cs="Times New Roman"/>
          <w:color w:val="000000"/>
          <w:sz w:val="24"/>
          <w:szCs w:val="24"/>
          <w:lang w:eastAsia="tr-TR"/>
        </w:rPr>
        <w:t>Maslach</w:t>
      </w:r>
      <w:proofErr w:type="spellEnd"/>
      <w:r w:rsidR="00BA190E" w:rsidRPr="000C4838">
        <w:rPr>
          <w:rFonts w:ascii="Times New Roman" w:eastAsia="Times New Roman" w:hAnsi="Times New Roman" w:cs="Times New Roman"/>
          <w:color w:val="000000"/>
          <w:sz w:val="24"/>
          <w:szCs w:val="24"/>
          <w:lang w:eastAsia="tr-TR"/>
        </w:rPr>
        <w:t xml:space="preserve"> </w:t>
      </w:r>
      <w:proofErr w:type="spellStart"/>
      <w:r w:rsidR="00431C55">
        <w:rPr>
          <w:rFonts w:ascii="Times New Roman" w:eastAsia="Times New Roman" w:hAnsi="Times New Roman" w:cs="Times New Roman"/>
          <w:color w:val="000000"/>
          <w:sz w:val="24"/>
          <w:szCs w:val="24"/>
          <w:lang w:eastAsia="tr-TR"/>
        </w:rPr>
        <w:t>vd</w:t>
      </w:r>
      <w:proofErr w:type="spellEnd"/>
      <w:proofErr w:type="gramStart"/>
      <w:r w:rsidR="00431C55">
        <w:rPr>
          <w:rFonts w:ascii="Times New Roman" w:eastAsia="Times New Roman" w:hAnsi="Times New Roman" w:cs="Times New Roman"/>
          <w:color w:val="000000"/>
          <w:sz w:val="24"/>
          <w:szCs w:val="24"/>
          <w:lang w:eastAsia="tr-TR"/>
        </w:rPr>
        <w:t>.</w:t>
      </w:r>
      <w:r w:rsidR="00BA190E" w:rsidRPr="000C4838">
        <w:rPr>
          <w:rFonts w:ascii="Times New Roman" w:eastAsia="Times New Roman" w:hAnsi="Times New Roman" w:cs="Times New Roman"/>
          <w:color w:val="000000"/>
          <w:sz w:val="24"/>
          <w:szCs w:val="24"/>
          <w:lang w:eastAsia="tr-TR"/>
        </w:rPr>
        <w:t>,</w:t>
      </w:r>
      <w:proofErr w:type="gramEnd"/>
      <w:r w:rsidR="00BA190E" w:rsidRPr="000C4838">
        <w:rPr>
          <w:rFonts w:ascii="Times New Roman" w:eastAsia="Times New Roman" w:hAnsi="Times New Roman" w:cs="Times New Roman"/>
          <w:color w:val="000000"/>
          <w:sz w:val="24"/>
          <w:szCs w:val="24"/>
          <w:lang w:eastAsia="tr-TR"/>
        </w:rPr>
        <w:t xml:space="preserve"> 2001:</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414).</w:t>
      </w:r>
    </w:p>
    <w:p w:rsidR="001E62A3" w:rsidRPr="00F04632" w:rsidRDefault="008235C7"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1F58E6">
        <w:rPr>
          <w:rFonts w:ascii="Times New Roman" w:eastAsia="Times New Roman" w:hAnsi="Times New Roman" w:cs="Times New Roman"/>
          <w:i/>
          <w:color w:val="000000"/>
          <w:sz w:val="24"/>
          <w:szCs w:val="24"/>
          <w:lang w:eastAsia="tr-TR"/>
        </w:rPr>
        <w:t>Ödül (K</w:t>
      </w:r>
      <w:r w:rsidR="00BA190E" w:rsidRPr="001F58E6">
        <w:rPr>
          <w:rFonts w:ascii="Times New Roman" w:eastAsia="Times New Roman" w:hAnsi="Times New Roman" w:cs="Times New Roman"/>
          <w:i/>
          <w:color w:val="000000"/>
          <w:sz w:val="24"/>
          <w:szCs w:val="24"/>
          <w:lang w:eastAsia="tr-TR"/>
        </w:rPr>
        <w:t>a</w:t>
      </w:r>
      <w:r w:rsidRPr="001F58E6">
        <w:rPr>
          <w:rFonts w:ascii="Times New Roman" w:eastAsia="Times New Roman" w:hAnsi="Times New Roman" w:cs="Times New Roman"/>
          <w:i/>
          <w:color w:val="000000"/>
          <w:sz w:val="24"/>
          <w:szCs w:val="24"/>
          <w:lang w:eastAsia="tr-TR"/>
        </w:rPr>
        <w:t>rşılık)</w:t>
      </w:r>
      <w:r w:rsidR="001F58E6" w:rsidRPr="001F58E6">
        <w:rPr>
          <w:rFonts w:ascii="Times New Roman" w:eastAsia="Times New Roman" w:hAnsi="Times New Roman" w:cs="Times New Roman"/>
          <w:i/>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Üçünü tip uyumsuzluk ise çalışanları yaptıkları işe karşın uygun ödüllerin</w:t>
      </w:r>
      <w:r w:rsidR="001F58E6">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(karşılıkların) olmamasıdır. Bunlar bazen insanların çalışmaları ve emeklerinin karşılığı olmadan alınan maaşlar gibi yetersiz finansal karşılıklar olabilir. Hatta o zamanlarda daha da önemlisi sosyal ödülün olmamasıdır, birinin sıkı çalışmasının önemsenmemesi ve başkaları tarafından takdir görmemesi gibi. Bu onaylanma eksikliği hem işi hem de işçiyi değersizleştirir. Ayrıca, içsel ödülün eksikliği</w:t>
      </w:r>
      <w:r w:rsidR="001F58E6">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 xml:space="preserve">(Örneğin önemli bir işi yapmanın ve o işi iyi yapmanın verdiği gurur duygusu) bu </w:t>
      </w:r>
      <w:r w:rsidR="00BA190E" w:rsidRPr="000C4838">
        <w:rPr>
          <w:rFonts w:ascii="Times New Roman" w:eastAsia="Times New Roman" w:hAnsi="Times New Roman" w:cs="Times New Roman"/>
          <w:color w:val="000000"/>
          <w:sz w:val="24"/>
          <w:szCs w:val="24"/>
          <w:lang w:eastAsia="tr-TR"/>
        </w:rPr>
        <w:lastRenderedPageBreak/>
        <w:t>uyumsuzluğun kritik bir parçası olabilir. Ödül (karşılık) eksikliği yetersiz hissetme duygusu ile yakından il</w:t>
      </w:r>
      <w:r w:rsidR="001F58E6">
        <w:rPr>
          <w:rFonts w:ascii="Times New Roman" w:eastAsia="Times New Roman" w:hAnsi="Times New Roman" w:cs="Times New Roman"/>
          <w:color w:val="000000"/>
          <w:sz w:val="24"/>
          <w:szCs w:val="24"/>
          <w:lang w:eastAsia="tr-TR"/>
        </w:rPr>
        <w:t>işkilidir (</w:t>
      </w:r>
      <w:proofErr w:type="spellStart"/>
      <w:r w:rsidR="001F58E6">
        <w:rPr>
          <w:rFonts w:ascii="Times New Roman" w:eastAsia="Times New Roman" w:hAnsi="Times New Roman" w:cs="Times New Roman"/>
          <w:color w:val="000000"/>
          <w:sz w:val="24"/>
          <w:szCs w:val="24"/>
          <w:lang w:eastAsia="tr-TR"/>
        </w:rPr>
        <w:t>Maslach</w:t>
      </w:r>
      <w:proofErr w:type="spellEnd"/>
      <w:r w:rsidR="001F58E6">
        <w:rPr>
          <w:rFonts w:ascii="Times New Roman" w:eastAsia="Times New Roman" w:hAnsi="Times New Roman" w:cs="Times New Roman"/>
          <w:color w:val="000000"/>
          <w:sz w:val="24"/>
          <w:szCs w:val="24"/>
          <w:lang w:eastAsia="tr-TR"/>
        </w:rPr>
        <w:t xml:space="preserve"> </w:t>
      </w:r>
      <w:proofErr w:type="spellStart"/>
      <w:r w:rsidR="00431C55">
        <w:rPr>
          <w:rFonts w:ascii="Times New Roman" w:eastAsia="Times New Roman" w:hAnsi="Times New Roman" w:cs="Times New Roman"/>
          <w:color w:val="000000"/>
          <w:sz w:val="24"/>
          <w:szCs w:val="24"/>
          <w:lang w:eastAsia="tr-TR"/>
        </w:rPr>
        <w:t>vd</w:t>
      </w:r>
      <w:proofErr w:type="spellEnd"/>
      <w:proofErr w:type="gramStart"/>
      <w:r w:rsidR="00431C55">
        <w:rPr>
          <w:rFonts w:ascii="Times New Roman" w:eastAsia="Times New Roman" w:hAnsi="Times New Roman" w:cs="Times New Roman"/>
          <w:color w:val="000000"/>
          <w:sz w:val="24"/>
          <w:szCs w:val="24"/>
          <w:lang w:eastAsia="tr-TR"/>
        </w:rPr>
        <w:t>.</w:t>
      </w:r>
      <w:r w:rsidR="001F58E6">
        <w:rPr>
          <w:rFonts w:ascii="Times New Roman" w:eastAsia="Times New Roman" w:hAnsi="Times New Roman" w:cs="Times New Roman"/>
          <w:color w:val="000000"/>
          <w:sz w:val="24"/>
          <w:szCs w:val="24"/>
          <w:lang w:eastAsia="tr-TR"/>
        </w:rPr>
        <w:t>,</w:t>
      </w:r>
      <w:proofErr w:type="gramEnd"/>
      <w:r w:rsidR="001F58E6">
        <w:rPr>
          <w:rFonts w:ascii="Times New Roman" w:eastAsia="Times New Roman" w:hAnsi="Times New Roman" w:cs="Times New Roman"/>
          <w:color w:val="000000"/>
          <w:sz w:val="24"/>
          <w:szCs w:val="24"/>
          <w:lang w:eastAsia="tr-TR"/>
        </w:rPr>
        <w:t xml:space="preserve"> 2001</w:t>
      </w:r>
      <w:r w:rsidR="00BA190E" w:rsidRPr="000C4838">
        <w:rPr>
          <w:rFonts w:ascii="Times New Roman" w:eastAsia="Times New Roman" w:hAnsi="Times New Roman" w:cs="Times New Roman"/>
          <w:color w:val="000000"/>
          <w:sz w:val="24"/>
          <w:szCs w:val="24"/>
          <w:lang w:eastAsia="tr-TR"/>
        </w:rPr>
        <w:t>:</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414).</w:t>
      </w:r>
    </w:p>
    <w:p w:rsidR="001E62A3" w:rsidRPr="00F04632" w:rsidRDefault="008235C7"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F04632">
        <w:rPr>
          <w:rFonts w:ascii="Times New Roman" w:eastAsia="Times New Roman" w:hAnsi="Times New Roman" w:cs="Times New Roman"/>
          <w:i/>
          <w:color w:val="000000"/>
          <w:sz w:val="24"/>
          <w:szCs w:val="24"/>
          <w:lang w:eastAsia="tr-TR"/>
        </w:rPr>
        <w:t>Toplum</w:t>
      </w:r>
      <w:r w:rsidR="00F04632" w:rsidRPr="00F04632">
        <w:rPr>
          <w:rFonts w:ascii="Times New Roman" w:eastAsia="Times New Roman" w:hAnsi="Times New Roman" w:cs="Times New Roman"/>
          <w:i/>
          <w:color w:val="000000"/>
          <w:sz w:val="24"/>
          <w:szCs w:val="24"/>
          <w:lang w:eastAsia="tr-TR"/>
        </w:rPr>
        <w:t>:</w:t>
      </w:r>
      <w:r w:rsidR="00F04632">
        <w:rPr>
          <w:rFonts w:ascii="Times New Roman" w:eastAsia="Times New Roman" w:hAnsi="Times New Roman" w:cs="Times New Roman"/>
          <w:b/>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 xml:space="preserve">Dördüncü uyumsuzluk iş yerinde insanların olumlu bağlantılarını kaybettikleri zaman ortaya çıkar. İnsanlar toplum içerisinde gelişir ve övgü, rahatlık, mutluluk ve </w:t>
      </w:r>
      <w:proofErr w:type="spellStart"/>
      <w:r w:rsidR="00BA190E" w:rsidRPr="000C4838">
        <w:rPr>
          <w:rFonts w:ascii="Times New Roman" w:eastAsia="Times New Roman" w:hAnsi="Times New Roman" w:cs="Times New Roman"/>
          <w:color w:val="000000"/>
          <w:sz w:val="24"/>
          <w:szCs w:val="24"/>
          <w:lang w:eastAsia="tr-TR"/>
        </w:rPr>
        <w:t>espiri</w:t>
      </w:r>
      <w:proofErr w:type="spellEnd"/>
      <w:r w:rsidR="00BA190E" w:rsidRPr="000C4838">
        <w:rPr>
          <w:rFonts w:ascii="Times New Roman" w:eastAsia="Times New Roman" w:hAnsi="Times New Roman" w:cs="Times New Roman"/>
          <w:color w:val="000000"/>
          <w:sz w:val="24"/>
          <w:szCs w:val="24"/>
          <w:lang w:eastAsia="tr-TR"/>
        </w:rPr>
        <w:t xml:space="preserve"> anlayışını saygı duyduğu insanla ile paylaştıklarında en verimli halleriyle çalışırlar. Buna ilaveten duygusal paylaşımlar ve materyal desteği gibi sosyal destekler insanın aynı değerleri payladığı bir gruba ait olma duygusunu destekler. Maalesef bazı meslekler insanları birbirinden uzaklaştırır ya da sosyal bağlantıyı kişisel olmayan bir duruma getirir. Ancak, topluma karşı en yıkıcı olan ise aynı işteki</w:t>
      </w:r>
      <w:r w:rsidR="00F04632">
        <w:rPr>
          <w:rFonts w:ascii="Times New Roman" w:eastAsia="Times New Roman" w:hAnsi="Times New Roman" w:cs="Times New Roman"/>
          <w:color w:val="000000"/>
          <w:sz w:val="24"/>
          <w:szCs w:val="24"/>
          <w:lang w:eastAsia="tr-TR"/>
        </w:rPr>
        <w:t xml:space="preserve"> insanlar arasında (kronik) süreğ</w:t>
      </w:r>
      <w:r w:rsidR="00BA190E" w:rsidRPr="000C4838">
        <w:rPr>
          <w:rFonts w:ascii="Times New Roman" w:eastAsia="Times New Roman" w:hAnsi="Times New Roman" w:cs="Times New Roman"/>
          <w:color w:val="000000"/>
          <w:sz w:val="24"/>
          <w:szCs w:val="24"/>
          <w:lang w:eastAsia="tr-TR"/>
        </w:rPr>
        <w:t>en ve çözülmemiş çatışmalardır. Bu tarz çatışmalar sürekli olarak hüsran ve düşmanlık gibi olumsuz duyguların çoğalmasına sebep olmaktadır ve potansiyel sosyal desteğin gerçekleşmesine engel olmaktadır</w:t>
      </w:r>
      <w:r w:rsidR="00F04632">
        <w:rPr>
          <w:rFonts w:ascii="Times New Roman" w:eastAsia="Times New Roman" w:hAnsi="Times New Roman" w:cs="Times New Roman"/>
          <w:color w:val="000000"/>
          <w:sz w:val="24"/>
          <w:szCs w:val="24"/>
          <w:lang w:eastAsia="tr-TR"/>
        </w:rPr>
        <w:t xml:space="preserve">  (</w:t>
      </w:r>
      <w:proofErr w:type="spellStart"/>
      <w:r w:rsidR="00F04632">
        <w:rPr>
          <w:rFonts w:ascii="Times New Roman" w:eastAsia="Times New Roman" w:hAnsi="Times New Roman" w:cs="Times New Roman"/>
          <w:color w:val="000000"/>
          <w:sz w:val="24"/>
          <w:szCs w:val="24"/>
          <w:lang w:eastAsia="tr-TR"/>
        </w:rPr>
        <w:t>Maslach</w:t>
      </w:r>
      <w:proofErr w:type="spellEnd"/>
      <w:r w:rsidR="00F04632">
        <w:rPr>
          <w:rFonts w:ascii="Times New Roman" w:eastAsia="Times New Roman" w:hAnsi="Times New Roman" w:cs="Times New Roman"/>
          <w:color w:val="000000"/>
          <w:sz w:val="24"/>
          <w:szCs w:val="24"/>
          <w:lang w:eastAsia="tr-TR"/>
        </w:rPr>
        <w:t xml:space="preserve"> </w:t>
      </w:r>
      <w:proofErr w:type="spellStart"/>
      <w:r w:rsidR="00431C55">
        <w:rPr>
          <w:rFonts w:ascii="Times New Roman" w:eastAsia="Times New Roman" w:hAnsi="Times New Roman" w:cs="Times New Roman"/>
          <w:color w:val="000000"/>
          <w:sz w:val="24"/>
          <w:szCs w:val="24"/>
          <w:lang w:eastAsia="tr-TR"/>
        </w:rPr>
        <w:t>vd</w:t>
      </w:r>
      <w:proofErr w:type="spellEnd"/>
      <w:proofErr w:type="gramStart"/>
      <w:r w:rsidR="00431C55">
        <w:rPr>
          <w:rFonts w:ascii="Times New Roman" w:eastAsia="Times New Roman" w:hAnsi="Times New Roman" w:cs="Times New Roman"/>
          <w:color w:val="000000"/>
          <w:sz w:val="24"/>
          <w:szCs w:val="24"/>
          <w:lang w:eastAsia="tr-TR"/>
        </w:rPr>
        <w:t>.</w:t>
      </w:r>
      <w:r w:rsidR="00BA190E" w:rsidRPr="000C4838">
        <w:rPr>
          <w:rFonts w:ascii="Times New Roman" w:eastAsia="Times New Roman" w:hAnsi="Times New Roman" w:cs="Times New Roman"/>
          <w:color w:val="000000"/>
          <w:sz w:val="24"/>
          <w:szCs w:val="24"/>
          <w:lang w:eastAsia="tr-TR"/>
        </w:rPr>
        <w:t>,</w:t>
      </w:r>
      <w:proofErr w:type="gramEnd"/>
      <w:r w:rsidR="00BA190E" w:rsidRPr="000C4838">
        <w:rPr>
          <w:rFonts w:ascii="Times New Roman" w:eastAsia="Times New Roman" w:hAnsi="Times New Roman" w:cs="Times New Roman"/>
          <w:color w:val="000000"/>
          <w:sz w:val="24"/>
          <w:szCs w:val="24"/>
          <w:lang w:eastAsia="tr-TR"/>
        </w:rPr>
        <w:t xml:space="preserve"> 2001:</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415).</w:t>
      </w:r>
    </w:p>
    <w:p w:rsidR="00BA190E" w:rsidRPr="00F04632" w:rsidRDefault="008235C7" w:rsidP="005034C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F04632">
        <w:rPr>
          <w:rFonts w:ascii="Times New Roman" w:eastAsia="Times New Roman" w:hAnsi="Times New Roman" w:cs="Times New Roman"/>
          <w:i/>
          <w:color w:val="000000"/>
          <w:sz w:val="24"/>
          <w:szCs w:val="24"/>
          <w:lang w:eastAsia="tr-TR"/>
        </w:rPr>
        <w:t>Adalet</w:t>
      </w:r>
      <w:r w:rsidR="00F04632" w:rsidRPr="00F04632">
        <w:rPr>
          <w:rFonts w:ascii="Times New Roman" w:eastAsia="Times New Roman" w:hAnsi="Times New Roman" w:cs="Times New Roman"/>
          <w:i/>
          <w:color w:val="000000"/>
          <w:sz w:val="24"/>
          <w:szCs w:val="24"/>
          <w:lang w:eastAsia="tr-TR"/>
        </w:rPr>
        <w:t>:</w:t>
      </w:r>
      <w:r w:rsidR="00F04632">
        <w:rPr>
          <w:rFonts w:ascii="Times New Roman" w:eastAsia="Times New Roman" w:hAnsi="Times New Roman" w:cs="Times New Roman"/>
          <w:b/>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 xml:space="preserve">İşyerinde algılanan bir adalet olmadığı zaman, insan ve iş arasında ciddi bir uyumsuzluk oluşur. Adalet, kişiler arasında saygı alışverişini gerçekleştirir ve insanların öz yeterliliğini onaylar. İnsanlar arasındaki karşılıklı saygı toplum algısının merkezidir. Eşit olmayan bir iş yükü ya da ödeme olduğunda, hile yapıldığında, değerlendirmeler ve terfiler uygun olmayan yöntemler ile yapıldığında adaletsizlik ortaya çıkar. Şikâyetlerin yerini bulması ve tartışmaların çözülmesi için gerekli olan </w:t>
      </w:r>
      <w:proofErr w:type="gramStart"/>
      <w:r w:rsidR="00BA190E" w:rsidRPr="000C4838">
        <w:rPr>
          <w:rFonts w:ascii="Times New Roman" w:eastAsia="Times New Roman" w:hAnsi="Times New Roman" w:cs="Times New Roman"/>
          <w:color w:val="000000"/>
          <w:sz w:val="24"/>
          <w:szCs w:val="24"/>
          <w:lang w:eastAsia="tr-TR"/>
        </w:rPr>
        <w:t>prosedürler</w:t>
      </w:r>
      <w:proofErr w:type="gramEnd"/>
      <w:r w:rsidR="00BA190E" w:rsidRPr="000C4838">
        <w:rPr>
          <w:rFonts w:ascii="Times New Roman" w:eastAsia="Times New Roman" w:hAnsi="Times New Roman" w:cs="Times New Roman"/>
          <w:color w:val="000000"/>
          <w:sz w:val="24"/>
          <w:szCs w:val="24"/>
          <w:lang w:eastAsia="tr-TR"/>
        </w:rPr>
        <w:t xml:space="preserve"> her iki tarafından da kendini ifade etmesine izin vermiyorsa bu durum adaletsizlik olarak yorumlanır. Adalet yoksulluğu tükenmişlik </w:t>
      </w:r>
      <w:proofErr w:type="gramStart"/>
      <w:r w:rsidR="00BA190E" w:rsidRPr="000C4838">
        <w:rPr>
          <w:rFonts w:ascii="Times New Roman" w:eastAsia="Times New Roman" w:hAnsi="Times New Roman" w:cs="Times New Roman"/>
          <w:color w:val="000000"/>
          <w:sz w:val="24"/>
          <w:szCs w:val="24"/>
          <w:lang w:eastAsia="tr-TR"/>
        </w:rPr>
        <w:t>sendromunu</w:t>
      </w:r>
      <w:proofErr w:type="gramEnd"/>
      <w:r w:rsidR="00BA190E" w:rsidRPr="000C4838">
        <w:rPr>
          <w:rFonts w:ascii="Times New Roman" w:eastAsia="Times New Roman" w:hAnsi="Times New Roman" w:cs="Times New Roman"/>
          <w:color w:val="000000"/>
          <w:sz w:val="24"/>
          <w:szCs w:val="24"/>
          <w:lang w:eastAsia="tr-TR"/>
        </w:rPr>
        <w:t xml:space="preserve"> en az iki şekilde alevlendirir. İlk olarak adil olmayan bir davranışı </w:t>
      </w:r>
      <w:proofErr w:type="spellStart"/>
      <w:r w:rsidR="00BA190E" w:rsidRPr="000C4838">
        <w:rPr>
          <w:rFonts w:ascii="Times New Roman" w:eastAsia="Times New Roman" w:hAnsi="Times New Roman" w:cs="Times New Roman"/>
          <w:color w:val="000000"/>
          <w:sz w:val="24"/>
          <w:szCs w:val="24"/>
          <w:lang w:eastAsia="tr-TR"/>
        </w:rPr>
        <w:t>deneyimlemek</w:t>
      </w:r>
      <w:proofErr w:type="spellEnd"/>
      <w:r w:rsidR="00BA190E" w:rsidRPr="000C4838">
        <w:rPr>
          <w:rFonts w:ascii="Times New Roman" w:eastAsia="Times New Roman" w:hAnsi="Times New Roman" w:cs="Times New Roman"/>
          <w:color w:val="000000"/>
          <w:sz w:val="24"/>
          <w:szCs w:val="24"/>
          <w:lang w:eastAsia="tr-TR"/>
        </w:rPr>
        <w:t xml:space="preserve"> duygusal olarak üzücü ve yorucudur. İkinci olarak adaletsizlik iş yeri hakkında derin bir kin duygusuna oluşumuna sebebiyet verir</w:t>
      </w:r>
      <w:r w:rsidR="00F04632">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w:t>
      </w:r>
      <w:proofErr w:type="spellStart"/>
      <w:r w:rsidR="00BA190E" w:rsidRPr="000C4838">
        <w:rPr>
          <w:rFonts w:ascii="Times New Roman" w:eastAsia="Times New Roman" w:hAnsi="Times New Roman" w:cs="Times New Roman"/>
          <w:color w:val="000000"/>
          <w:sz w:val="24"/>
          <w:szCs w:val="24"/>
          <w:lang w:eastAsia="tr-TR"/>
        </w:rPr>
        <w:t>Maslach</w:t>
      </w:r>
      <w:proofErr w:type="spellEnd"/>
      <w:r w:rsidR="00BA190E" w:rsidRPr="000C4838">
        <w:rPr>
          <w:rFonts w:ascii="Times New Roman" w:eastAsia="Times New Roman" w:hAnsi="Times New Roman" w:cs="Times New Roman"/>
          <w:color w:val="000000"/>
          <w:sz w:val="24"/>
          <w:szCs w:val="24"/>
          <w:lang w:eastAsia="tr-TR"/>
        </w:rPr>
        <w:t xml:space="preserve"> </w:t>
      </w:r>
      <w:proofErr w:type="spellStart"/>
      <w:r w:rsidR="00431C55">
        <w:rPr>
          <w:rFonts w:ascii="Times New Roman" w:eastAsia="Times New Roman" w:hAnsi="Times New Roman" w:cs="Times New Roman"/>
          <w:color w:val="000000"/>
          <w:sz w:val="24"/>
          <w:szCs w:val="24"/>
          <w:lang w:eastAsia="tr-TR"/>
        </w:rPr>
        <w:t>vd</w:t>
      </w:r>
      <w:proofErr w:type="spellEnd"/>
      <w:proofErr w:type="gramStart"/>
      <w:r w:rsidR="00431C55">
        <w:rPr>
          <w:rFonts w:ascii="Times New Roman" w:eastAsia="Times New Roman" w:hAnsi="Times New Roman" w:cs="Times New Roman"/>
          <w:color w:val="000000"/>
          <w:sz w:val="24"/>
          <w:szCs w:val="24"/>
          <w:lang w:eastAsia="tr-TR"/>
        </w:rPr>
        <w:t>.</w:t>
      </w:r>
      <w:r w:rsidR="00BA190E" w:rsidRPr="000C4838">
        <w:rPr>
          <w:rFonts w:ascii="Times New Roman" w:eastAsia="Times New Roman" w:hAnsi="Times New Roman" w:cs="Times New Roman"/>
          <w:color w:val="000000"/>
          <w:sz w:val="24"/>
          <w:szCs w:val="24"/>
          <w:lang w:eastAsia="tr-TR"/>
        </w:rPr>
        <w:t>,</w:t>
      </w:r>
      <w:proofErr w:type="gramEnd"/>
      <w:r w:rsidR="00BA190E" w:rsidRPr="000C4838">
        <w:rPr>
          <w:rFonts w:ascii="Times New Roman" w:eastAsia="Times New Roman" w:hAnsi="Times New Roman" w:cs="Times New Roman"/>
          <w:color w:val="000000"/>
          <w:sz w:val="24"/>
          <w:szCs w:val="24"/>
          <w:lang w:eastAsia="tr-TR"/>
        </w:rPr>
        <w:t xml:space="preserve"> 2001:</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415).</w:t>
      </w:r>
    </w:p>
    <w:p w:rsidR="00A56971" w:rsidRDefault="008235C7" w:rsidP="0023013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F04632">
        <w:rPr>
          <w:rFonts w:ascii="Times New Roman" w:eastAsia="Times New Roman" w:hAnsi="Times New Roman" w:cs="Times New Roman"/>
          <w:i/>
          <w:color w:val="000000"/>
          <w:sz w:val="24"/>
          <w:szCs w:val="24"/>
          <w:lang w:eastAsia="tr-TR"/>
        </w:rPr>
        <w:t>Değerler</w:t>
      </w:r>
      <w:r w:rsidR="00F04632">
        <w:rPr>
          <w:rFonts w:ascii="Times New Roman" w:eastAsia="Times New Roman" w:hAnsi="Times New Roman" w:cs="Times New Roman"/>
          <w:i/>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Altıncı uyumsuzluk değerler konusunda bir fikir ayrılığı olduğunda ortaya çıkar. Bazı durumlarda, insanlar etik olmayan ve kendi değerlerine aykırı olan şeyler yapmak zorundaymış gibi hissedebilirler. Örneğin, bir satış yapmak ya da gerekli bir yetkiyi almak için bir yalan söylemek zorunda kalabilir ya da yanıltıcı ve gerçeği ortaya koyamayarak hareket edebilirler. Bazı diğer durumlarda kişilerin kendi amaçları ve iş yerinin değerleri arasında bir uyumsuzluk olabilir. Abartılı bir şekilde düzenlenen iş beyanı ile gerçekte yapılan iş arasında bir tutarsızlık olduğunda yada değe</w:t>
      </w:r>
      <w:r w:rsidR="00F04632">
        <w:rPr>
          <w:rFonts w:ascii="Times New Roman" w:eastAsia="Times New Roman" w:hAnsi="Times New Roman" w:cs="Times New Roman"/>
          <w:color w:val="000000"/>
          <w:sz w:val="24"/>
          <w:szCs w:val="24"/>
          <w:lang w:eastAsia="tr-TR"/>
        </w:rPr>
        <w:t>rler birbiri ile çeliştiğinde (</w:t>
      </w:r>
      <w:r w:rsidR="00BA190E" w:rsidRPr="000C4838">
        <w:rPr>
          <w:rFonts w:ascii="Times New Roman" w:eastAsia="Times New Roman" w:hAnsi="Times New Roman" w:cs="Times New Roman"/>
          <w:color w:val="000000"/>
          <w:sz w:val="24"/>
          <w:szCs w:val="24"/>
          <w:lang w:eastAsia="tr-TR"/>
        </w:rPr>
        <w:t xml:space="preserve">Örneğin yüksek kaliteli hizmet ve fiyat kısıtlamaları bir arada </w:t>
      </w:r>
      <w:r w:rsidR="00BA190E" w:rsidRPr="000C4838">
        <w:rPr>
          <w:rFonts w:ascii="Times New Roman" w:eastAsia="Times New Roman" w:hAnsi="Times New Roman" w:cs="Times New Roman"/>
          <w:color w:val="000000"/>
          <w:sz w:val="24"/>
          <w:szCs w:val="24"/>
          <w:lang w:eastAsia="tr-TR"/>
        </w:rPr>
        <w:lastRenderedPageBreak/>
        <w:t>bulunamaz) insanlar iş yerinin birbiri ile çatışan değerleri arasında bir çıkmaza sürüklenebilirler</w:t>
      </w:r>
      <w:r w:rsidR="00F04632">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w:t>
      </w:r>
      <w:proofErr w:type="spellStart"/>
      <w:r w:rsidR="00BA190E" w:rsidRPr="000C4838">
        <w:rPr>
          <w:rFonts w:ascii="Times New Roman" w:eastAsia="Times New Roman" w:hAnsi="Times New Roman" w:cs="Times New Roman"/>
          <w:color w:val="000000"/>
          <w:sz w:val="24"/>
          <w:szCs w:val="24"/>
          <w:lang w:eastAsia="tr-TR"/>
        </w:rPr>
        <w:t>Maslach</w:t>
      </w:r>
      <w:proofErr w:type="spellEnd"/>
      <w:r w:rsidR="00BA190E" w:rsidRPr="000C4838">
        <w:rPr>
          <w:rFonts w:ascii="Times New Roman" w:eastAsia="Times New Roman" w:hAnsi="Times New Roman" w:cs="Times New Roman"/>
          <w:color w:val="000000"/>
          <w:sz w:val="24"/>
          <w:szCs w:val="24"/>
          <w:lang w:eastAsia="tr-TR"/>
        </w:rPr>
        <w:t xml:space="preserve"> </w:t>
      </w:r>
      <w:proofErr w:type="spellStart"/>
      <w:r w:rsidR="00431C55">
        <w:rPr>
          <w:rFonts w:ascii="Times New Roman" w:eastAsia="Times New Roman" w:hAnsi="Times New Roman" w:cs="Times New Roman"/>
          <w:color w:val="000000"/>
          <w:sz w:val="24"/>
          <w:szCs w:val="24"/>
          <w:lang w:eastAsia="tr-TR"/>
        </w:rPr>
        <w:t>vd</w:t>
      </w:r>
      <w:proofErr w:type="spellEnd"/>
      <w:proofErr w:type="gramStart"/>
      <w:r w:rsidR="00431C55">
        <w:rPr>
          <w:rFonts w:ascii="Times New Roman" w:eastAsia="Times New Roman" w:hAnsi="Times New Roman" w:cs="Times New Roman"/>
          <w:color w:val="000000"/>
          <w:sz w:val="24"/>
          <w:szCs w:val="24"/>
          <w:lang w:eastAsia="tr-TR"/>
        </w:rPr>
        <w:t>.</w:t>
      </w:r>
      <w:r w:rsidR="00E93800">
        <w:rPr>
          <w:rFonts w:ascii="Times New Roman" w:eastAsia="Times New Roman" w:hAnsi="Times New Roman" w:cs="Times New Roman"/>
          <w:color w:val="000000"/>
          <w:sz w:val="24"/>
          <w:szCs w:val="24"/>
          <w:lang w:eastAsia="tr-TR"/>
        </w:rPr>
        <w:t>,</w:t>
      </w:r>
      <w:proofErr w:type="gramEnd"/>
      <w:r w:rsidR="00E93800">
        <w:rPr>
          <w:rFonts w:ascii="Times New Roman" w:eastAsia="Times New Roman" w:hAnsi="Times New Roman" w:cs="Times New Roman"/>
          <w:color w:val="000000"/>
          <w:sz w:val="24"/>
          <w:szCs w:val="24"/>
          <w:lang w:eastAsia="tr-TR"/>
        </w:rPr>
        <w:t xml:space="preserve"> 2001</w:t>
      </w:r>
      <w:r w:rsidR="00BA190E" w:rsidRPr="000C4838">
        <w:rPr>
          <w:rFonts w:ascii="Times New Roman" w:eastAsia="Times New Roman" w:hAnsi="Times New Roman" w:cs="Times New Roman"/>
          <w:color w:val="000000"/>
          <w:sz w:val="24"/>
          <w:szCs w:val="24"/>
          <w:lang w:eastAsia="tr-TR"/>
        </w:rPr>
        <w:t>:</w:t>
      </w:r>
      <w:r w:rsidR="00E93800">
        <w:rPr>
          <w:rFonts w:ascii="Times New Roman" w:eastAsia="Times New Roman" w:hAnsi="Times New Roman" w:cs="Times New Roman"/>
          <w:color w:val="000000"/>
          <w:sz w:val="24"/>
          <w:szCs w:val="24"/>
          <w:lang w:eastAsia="tr-TR"/>
        </w:rPr>
        <w:t xml:space="preserve"> </w:t>
      </w:r>
      <w:r w:rsidR="00BA190E" w:rsidRPr="000C4838">
        <w:rPr>
          <w:rFonts w:ascii="Times New Roman" w:eastAsia="Times New Roman" w:hAnsi="Times New Roman" w:cs="Times New Roman"/>
          <w:color w:val="000000"/>
          <w:sz w:val="24"/>
          <w:szCs w:val="24"/>
          <w:lang w:eastAsia="tr-TR"/>
        </w:rPr>
        <w:t>415).</w:t>
      </w:r>
    </w:p>
    <w:p w:rsidR="005034C0" w:rsidRDefault="005034C0" w:rsidP="0023013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6A7971" w:rsidRDefault="006A7971" w:rsidP="0023013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6A7971">
        <w:rPr>
          <w:rFonts w:ascii="Times New Roman" w:eastAsia="Times New Roman" w:hAnsi="Times New Roman" w:cs="Times New Roman"/>
          <w:b/>
          <w:color w:val="000000"/>
          <w:sz w:val="24"/>
          <w:szCs w:val="24"/>
          <w:lang w:eastAsia="tr-TR"/>
        </w:rPr>
        <w:t>1.3.</w:t>
      </w:r>
      <w:r w:rsidR="00F04632" w:rsidRPr="006A7971">
        <w:rPr>
          <w:rFonts w:ascii="Times New Roman" w:eastAsia="Times New Roman" w:hAnsi="Times New Roman" w:cs="Times New Roman"/>
          <w:b/>
          <w:color w:val="000000"/>
          <w:sz w:val="24"/>
          <w:szCs w:val="24"/>
          <w:lang w:eastAsia="tr-TR"/>
        </w:rPr>
        <w:t>Örgütsel Sessizlik</w:t>
      </w:r>
    </w:p>
    <w:p w:rsidR="00A56971" w:rsidRPr="00F04632" w:rsidRDefault="00783B12" w:rsidP="00230130">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color w:val="000000"/>
          <w:sz w:val="24"/>
          <w:szCs w:val="24"/>
          <w:lang w:eastAsia="tr-TR"/>
        </w:rPr>
        <w:t xml:space="preserve">Günümüzde rekabetin artmasıyla birlikte insan kaynaklarında uyum ve bilgi paylaşımı her geçen önemli kazanıyor. Örgütler başarı elde edebilmek için personelleriyle barışık olmalarını bilmelerine rağmen bilerek veya istem dışı onların sessiz kalmalarını </w:t>
      </w:r>
      <w:r w:rsidR="004A50BF">
        <w:rPr>
          <w:rFonts w:ascii="Times New Roman" w:eastAsia="Times New Roman" w:hAnsi="Times New Roman" w:cs="Times New Roman"/>
          <w:color w:val="000000"/>
          <w:sz w:val="24"/>
          <w:szCs w:val="24"/>
          <w:lang w:eastAsia="tr-TR"/>
        </w:rPr>
        <w:t>etkiliyorlar. İş</w:t>
      </w:r>
      <w:r>
        <w:rPr>
          <w:rFonts w:ascii="Times New Roman" w:eastAsia="Times New Roman" w:hAnsi="Times New Roman" w:cs="Times New Roman"/>
          <w:color w:val="000000"/>
          <w:sz w:val="24"/>
          <w:szCs w:val="24"/>
          <w:lang w:eastAsia="tr-TR"/>
        </w:rPr>
        <w:t xml:space="preserve"> görenlerin bu sessizlik hali önceden uyum göstergesi olmasına karşın günümüzde bu durum geri çekilme bir tepki olduğu gerçeği bilinmektedir (</w:t>
      </w:r>
      <w:r w:rsidR="00A56971" w:rsidRPr="000C4838">
        <w:rPr>
          <w:rFonts w:ascii="Times New Roman" w:eastAsia="Times New Roman" w:hAnsi="Times New Roman" w:cs="Times New Roman"/>
          <w:color w:val="000000"/>
          <w:sz w:val="24"/>
          <w:szCs w:val="24"/>
          <w:lang w:eastAsia="tr-TR"/>
        </w:rPr>
        <w:t>Bildik, 2009:</w:t>
      </w:r>
      <w:r w:rsidR="00E93800">
        <w:rPr>
          <w:rFonts w:ascii="Times New Roman" w:eastAsia="Times New Roman" w:hAnsi="Times New Roman" w:cs="Times New Roman"/>
          <w:color w:val="000000"/>
          <w:sz w:val="24"/>
          <w:szCs w:val="24"/>
          <w:lang w:eastAsia="tr-TR"/>
        </w:rPr>
        <w:t xml:space="preserve"> </w:t>
      </w:r>
      <w:r w:rsidR="00A56971" w:rsidRPr="000C4838">
        <w:rPr>
          <w:rFonts w:ascii="Times New Roman" w:eastAsia="Times New Roman" w:hAnsi="Times New Roman" w:cs="Times New Roman"/>
          <w:color w:val="000000"/>
          <w:sz w:val="24"/>
          <w:szCs w:val="24"/>
          <w:lang w:eastAsia="tr-TR"/>
        </w:rPr>
        <w:t>34).</w:t>
      </w:r>
    </w:p>
    <w:p w:rsidR="000C4838" w:rsidRDefault="00783B12" w:rsidP="00230130">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Sessizlik konusuyla ilgili en geniş çalışmalardan birini </w:t>
      </w:r>
      <w:proofErr w:type="spellStart"/>
      <w:r w:rsidRPr="000C4838">
        <w:rPr>
          <w:rFonts w:ascii="Times New Roman" w:eastAsia="Times New Roman" w:hAnsi="Times New Roman" w:cs="Times New Roman"/>
          <w:color w:val="000000"/>
          <w:sz w:val="24"/>
          <w:szCs w:val="24"/>
          <w:lang w:eastAsia="tr-TR"/>
        </w:rPr>
        <w:t>Pinder</w:t>
      </w:r>
      <w:proofErr w:type="spellEnd"/>
      <w:r w:rsidRPr="000C4838">
        <w:rPr>
          <w:rFonts w:ascii="Times New Roman" w:eastAsia="Times New Roman" w:hAnsi="Times New Roman" w:cs="Times New Roman"/>
          <w:color w:val="000000"/>
          <w:sz w:val="24"/>
          <w:szCs w:val="24"/>
          <w:lang w:eastAsia="tr-TR"/>
        </w:rPr>
        <w:t xml:space="preserve"> ve </w:t>
      </w:r>
      <w:proofErr w:type="spellStart"/>
      <w:r w:rsidRPr="000C4838">
        <w:rPr>
          <w:rFonts w:ascii="Times New Roman" w:eastAsia="Times New Roman" w:hAnsi="Times New Roman" w:cs="Times New Roman"/>
          <w:color w:val="000000"/>
          <w:sz w:val="24"/>
          <w:szCs w:val="24"/>
          <w:lang w:eastAsia="tr-TR"/>
        </w:rPr>
        <w:t>Harlos</w:t>
      </w:r>
      <w:proofErr w:type="spellEnd"/>
      <w:r w:rsidR="004A50BF">
        <w:rPr>
          <w:rFonts w:ascii="Times New Roman" w:eastAsia="Times New Roman" w:hAnsi="Times New Roman" w:cs="Times New Roman"/>
          <w:color w:val="000000"/>
          <w:sz w:val="24"/>
          <w:szCs w:val="24"/>
          <w:lang w:eastAsia="tr-TR"/>
        </w:rPr>
        <w:t xml:space="preserve"> (2001)</w:t>
      </w:r>
      <w:r w:rsidRPr="000C4838">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 xml:space="preserve">tarafından yapılmıştır. Sessizlik yönetim ve </w:t>
      </w:r>
      <w:proofErr w:type="spellStart"/>
      <w:r>
        <w:rPr>
          <w:rFonts w:ascii="Times New Roman" w:eastAsia="Times New Roman" w:hAnsi="Times New Roman" w:cs="Times New Roman"/>
          <w:color w:val="000000"/>
          <w:sz w:val="24"/>
          <w:szCs w:val="24"/>
          <w:lang w:eastAsia="tr-TR"/>
        </w:rPr>
        <w:t>otoriye</w:t>
      </w:r>
      <w:proofErr w:type="spellEnd"/>
      <w:r>
        <w:rPr>
          <w:rFonts w:ascii="Times New Roman" w:eastAsia="Times New Roman" w:hAnsi="Times New Roman" w:cs="Times New Roman"/>
          <w:color w:val="000000"/>
          <w:sz w:val="24"/>
          <w:szCs w:val="24"/>
          <w:lang w:eastAsia="tr-TR"/>
        </w:rPr>
        <w:t xml:space="preserve"> karşı itiraz, istek ve protesto çabasıdır. </w:t>
      </w:r>
      <w:proofErr w:type="spellStart"/>
      <w:r>
        <w:rPr>
          <w:rFonts w:ascii="Times New Roman" w:eastAsia="Times New Roman" w:hAnsi="Times New Roman" w:cs="Times New Roman"/>
          <w:color w:val="000000"/>
          <w:sz w:val="24"/>
          <w:szCs w:val="24"/>
          <w:lang w:eastAsia="tr-TR"/>
        </w:rPr>
        <w:t>Cohen</w:t>
      </w:r>
      <w:proofErr w:type="spellEnd"/>
      <w:r w:rsidR="004A50BF">
        <w:rPr>
          <w:rFonts w:ascii="Times New Roman" w:eastAsia="Times New Roman" w:hAnsi="Times New Roman" w:cs="Times New Roman"/>
          <w:color w:val="000000"/>
          <w:sz w:val="24"/>
          <w:szCs w:val="24"/>
          <w:lang w:eastAsia="tr-TR"/>
        </w:rPr>
        <w:t xml:space="preserve"> (1990)</w:t>
      </w:r>
      <w:r>
        <w:rPr>
          <w:rFonts w:ascii="Times New Roman" w:eastAsia="Times New Roman" w:hAnsi="Times New Roman" w:cs="Times New Roman"/>
          <w:color w:val="000000"/>
          <w:sz w:val="24"/>
          <w:szCs w:val="24"/>
          <w:lang w:eastAsia="tr-TR"/>
        </w:rPr>
        <w:t xml:space="preserve"> ise sessizliği </w:t>
      </w:r>
      <w:r w:rsidR="00066CEF">
        <w:rPr>
          <w:rFonts w:ascii="Times New Roman" w:eastAsia="Times New Roman" w:hAnsi="Times New Roman" w:cs="Times New Roman"/>
          <w:color w:val="000000"/>
          <w:sz w:val="24"/>
          <w:szCs w:val="24"/>
          <w:lang w:eastAsia="tr-TR"/>
        </w:rPr>
        <w:t xml:space="preserve">bilgi noksanlığından konuşma </w:t>
      </w:r>
      <w:proofErr w:type="gramStart"/>
      <w:r w:rsidR="00066CEF">
        <w:rPr>
          <w:rFonts w:ascii="Times New Roman" w:eastAsia="Times New Roman" w:hAnsi="Times New Roman" w:cs="Times New Roman"/>
          <w:color w:val="000000"/>
          <w:sz w:val="24"/>
          <w:szCs w:val="24"/>
          <w:lang w:eastAsia="tr-TR"/>
        </w:rPr>
        <w:t>imkanın</w:t>
      </w:r>
      <w:proofErr w:type="gramEnd"/>
      <w:r w:rsidR="00066CEF">
        <w:rPr>
          <w:rFonts w:ascii="Times New Roman" w:eastAsia="Times New Roman" w:hAnsi="Times New Roman" w:cs="Times New Roman"/>
          <w:color w:val="000000"/>
          <w:sz w:val="24"/>
          <w:szCs w:val="24"/>
          <w:lang w:eastAsia="tr-TR"/>
        </w:rPr>
        <w:t xml:space="preserve"> olmama durumu, konuşma gerçekleşse de sorun çözmeyeceğine inanıldığından kaynaklı bir sonuç olarak tanımlamıştır (</w:t>
      </w:r>
      <w:r w:rsidR="00A56971" w:rsidRPr="000C4838">
        <w:rPr>
          <w:rFonts w:ascii="Times New Roman" w:eastAsia="Times New Roman" w:hAnsi="Times New Roman" w:cs="Times New Roman"/>
          <w:color w:val="000000"/>
          <w:sz w:val="24"/>
          <w:szCs w:val="24"/>
          <w:lang w:eastAsia="tr-TR"/>
        </w:rPr>
        <w:t>Algın, 2014:</w:t>
      </w:r>
      <w:r w:rsidR="00E93800">
        <w:rPr>
          <w:rFonts w:ascii="Times New Roman" w:eastAsia="Times New Roman" w:hAnsi="Times New Roman" w:cs="Times New Roman"/>
          <w:color w:val="000000"/>
          <w:sz w:val="24"/>
          <w:szCs w:val="24"/>
          <w:lang w:eastAsia="tr-TR"/>
        </w:rPr>
        <w:t xml:space="preserve"> </w:t>
      </w:r>
      <w:r w:rsidR="00A56971" w:rsidRPr="000C4838">
        <w:rPr>
          <w:rFonts w:ascii="Times New Roman" w:eastAsia="Times New Roman" w:hAnsi="Times New Roman" w:cs="Times New Roman"/>
          <w:color w:val="000000"/>
          <w:sz w:val="24"/>
          <w:szCs w:val="24"/>
          <w:lang w:eastAsia="tr-TR"/>
        </w:rPr>
        <w:t>6)</w:t>
      </w:r>
      <w:r w:rsidR="004A50BF">
        <w:rPr>
          <w:rFonts w:ascii="Times New Roman" w:eastAsia="Times New Roman" w:hAnsi="Times New Roman" w:cs="Times New Roman"/>
          <w:color w:val="000000"/>
          <w:sz w:val="24"/>
          <w:szCs w:val="24"/>
          <w:lang w:eastAsia="tr-TR"/>
        </w:rPr>
        <w:t>.</w:t>
      </w:r>
    </w:p>
    <w:p w:rsidR="000008C7" w:rsidRDefault="00066CEF" w:rsidP="0023013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Örgütsel sessizlik ise Örgüt problemleri hakkındaki fikir, görüş ve endişelerin gerçekleştirilmeme durumudur</w:t>
      </w:r>
      <w:r w:rsidRPr="000C4838">
        <w:rPr>
          <w:rFonts w:ascii="Times New Roman" w:eastAsia="Times New Roman" w:hAnsi="Times New Roman" w:cs="Times New Roman"/>
          <w:color w:val="000000"/>
          <w:sz w:val="24"/>
          <w:szCs w:val="24"/>
          <w:lang w:eastAsia="tr-TR"/>
        </w:rPr>
        <w:t xml:space="preserve"> </w:t>
      </w:r>
      <w:r w:rsidR="00A56971" w:rsidRPr="000C4838">
        <w:rPr>
          <w:rFonts w:ascii="Times New Roman" w:eastAsia="Times New Roman" w:hAnsi="Times New Roman" w:cs="Times New Roman"/>
          <w:color w:val="000000"/>
          <w:sz w:val="24"/>
          <w:szCs w:val="24"/>
          <w:lang w:eastAsia="tr-TR"/>
        </w:rPr>
        <w:t>(Çakıcı, 2007:</w:t>
      </w:r>
      <w:r w:rsidR="00E93800">
        <w:rPr>
          <w:rFonts w:ascii="Times New Roman" w:eastAsia="Times New Roman" w:hAnsi="Times New Roman" w:cs="Times New Roman"/>
          <w:color w:val="000000"/>
          <w:sz w:val="24"/>
          <w:szCs w:val="24"/>
          <w:lang w:eastAsia="tr-TR"/>
        </w:rPr>
        <w:t xml:space="preserve"> </w:t>
      </w:r>
      <w:r w:rsidR="00A56971" w:rsidRPr="000C4838">
        <w:rPr>
          <w:rFonts w:ascii="Times New Roman" w:eastAsia="Times New Roman" w:hAnsi="Times New Roman" w:cs="Times New Roman"/>
          <w:color w:val="000000"/>
          <w:sz w:val="24"/>
          <w:szCs w:val="24"/>
          <w:lang w:eastAsia="tr-TR"/>
        </w:rPr>
        <w:t>146).</w:t>
      </w:r>
      <w:r w:rsidR="004A50BF">
        <w:rPr>
          <w:rFonts w:ascii="Times New Roman" w:eastAsia="Times New Roman" w:hAnsi="Times New Roman" w:cs="Times New Roman"/>
          <w:color w:val="000000"/>
          <w:sz w:val="24"/>
          <w:szCs w:val="24"/>
          <w:lang w:eastAsia="tr-TR"/>
        </w:rPr>
        <w:t xml:space="preserve"> </w:t>
      </w:r>
      <w:r w:rsidR="00CD6DF1">
        <w:rPr>
          <w:rFonts w:ascii="Times New Roman" w:eastAsia="Times New Roman" w:hAnsi="Times New Roman" w:cs="Times New Roman"/>
          <w:color w:val="000000"/>
          <w:sz w:val="24"/>
          <w:szCs w:val="24"/>
          <w:lang w:eastAsia="tr-TR"/>
        </w:rPr>
        <w:t xml:space="preserve">Örgütsel sessizlik kurum için mali ve emek tasarrufu yönünden etkin süreçtir. Örgütsel sessizlik örgüt içindeki karar mekanizmasını harekete geçirmektedir. Çevre ile uyum sağlayıp örgütün devamlılığını sağlamaktadır. Örgüt içerisindeki sorunları da tanımlamasına katkıda bulunacaktır </w:t>
      </w:r>
      <w:r w:rsidR="00C03D4D">
        <w:rPr>
          <w:rFonts w:ascii="Times New Roman" w:eastAsia="Times New Roman" w:hAnsi="Times New Roman" w:cs="Times New Roman"/>
          <w:color w:val="000000"/>
          <w:sz w:val="24"/>
          <w:szCs w:val="24"/>
          <w:lang w:eastAsia="tr-TR"/>
        </w:rPr>
        <w:t>(Korkmaz ve</w:t>
      </w:r>
      <w:r w:rsidR="00A56971" w:rsidRPr="000C4838">
        <w:rPr>
          <w:rFonts w:ascii="Times New Roman" w:eastAsia="Times New Roman" w:hAnsi="Times New Roman" w:cs="Times New Roman"/>
          <w:color w:val="000000"/>
          <w:sz w:val="24"/>
          <w:szCs w:val="24"/>
          <w:lang w:eastAsia="tr-TR"/>
        </w:rPr>
        <w:t xml:space="preserve"> Aydemir, 2015:</w:t>
      </w:r>
      <w:r w:rsidR="00E93800">
        <w:rPr>
          <w:rFonts w:ascii="Times New Roman" w:eastAsia="Times New Roman" w:hAnsi="Times New Roman" w:cs="Times New Roman"/>
          <w:color w:val="000000"/>
          <w:sz w:val="24"/>
          <w:szCs w:val="24"/>
          <w:lang w:eastAsia="tr-TR"/>
        </w:rPr>
        <w:t xml:space="preserve"> </w:t>
      </w:r>
      <w:r w:rsidR="00A56971" w:rsidRPr="000C4838">
        <w:rPr>
          <w:rFonts w:ascii="Times New Roman" w:eastAsia="Times New Roman" w:hAnsi="Times New Roman" w:cs="Times New Roman"/>
          <w:color w:val="000000"/>
          <w:sz w:val="24"/>
          <w:szCs w:val="24"/>
          <w:lang w:eastAsia="tr-TR"/>
        </w:rPr>
        <w:t>142).</w:t>
      </w:r>
    </w:p>
    <w:p w:rsidR="005034C0" w:rsidRDefault="005034C0" w:rsidP="0023013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
    <w:p w:rsidR="00A56971" w:rsidRPr="000008C7" w:rsidRDefault="00A12DF5" w:rsidP="0023013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color w:val="000000"/>
          <w:sz w:val="24"/>
          <w:szCs w:val="24"/>
          <w:lang w:eastAsia="tr-TR"/>
        </w:rPr>
        <w:t>1</w:t>
      </w:r>
      <w:r w:rsidR="001E62A3" w:rsidRPr="000C4838">
        <w:rPr>
          <w:rFonts w:ascii="Times New Roman" w:eastAsia="Times New Roman" w:hAnsi="Times New Roman" w:cs="Times New Roman"/>
          <w:b/>
          <w:color w:val="000000"/>
          <w:sz w:val="24"/>
          <w:szCs w:val="24"/>
          <w:lang w:eastAsia="tr-TR"/>
        </w:rPr>
        <w:t>.3.1.</w:t>
      </w:r>
      <w:r w:rsidR="008235C7" w:rsidRPr="000C4838">
        <w:rPr>
          <w:rFonts w:ascii="Times New Roman" w:eastAsia="Times New Roman" w:hAnsi="Times New Roman" w:cs="Times New Roman"/>
          <w:b/>
          <w:color w:val="000000"/>
          <w:sz w:val="24"/>
          <w:szCs w:val="24"/>
          <w:lang w:eastAsia="tr-TR"/>
        </w:rPr>
        <w:t>Sessizlik Türleri</w:t>
      </w:r>
    </w:p>
    <w:p w:rsidR="004A50BF" w:rsidRDefault="00A56971" w:rsidP="0023013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4A50BF">
        <w:rPr>
          <w:rFonts w:ascii="Times New Roman" w:eastAsia="Times New Roman" w:hAnsi="Times New Roman" w:cs="Times New Roman"/>
          <w:i/>
          <w:color w:val="000000"/>
          <w:sz w:val="24"/>
          <w:szCs w:val="24"/>
          <w:lang w:eastAsia="tr-TR"/>
        </w:rPr>
        <w:t>Kabullenici sessizlik</w:t>
      </w:r>
      <w:r w:rsidR="004A50BF">
        <w:rPr>
          <w:rFonts w:ascii="Times New Roman" w:eastAsia="Times New Roman" w:hAnsi="Times New Roman" w:cs="Times New Roman"/>
          <w:i/>
          <w:color w:val="000000"/>
          <w:sz w:val="24"/>
          <w:szCs w:val="24"/>
          <w:lang w:eastAsia="tr-TR"/>
        </w:rPr>
        <w:t xml:space="preserve">: </w:t>
      </w:r>
      <w:r w:rsidR="004A50BF" w:rsidRPr="004A50BF">
        <w:rPr>
          <w:rFonts w:ascii="Times New Roman" w:eastAsia="Times New Roman" w:hAnsi="Times New Roman" w:cs="Times New Roman"/>
          <w:color w:val="000000"/>
          <w:sz w:val="24"/>
          <w:szCs w:val="24"/>
          <w:lang w:eastAsia="tr-TR"/>
        </w:rPr>
        <w:t>K</w:t>
      </w:r>
      <w:r w:rsidRPr="004A50BF">
        <w:rPr>
          <w:rFonts w:ascii="Times New Roman" w:eastAsia="Times New Roman" w:hAnsi="Times New Roman" w:cs="Times New Roman"/>
          <w:color w:val="000000"/>
          <w:sz w:val="24"/>
          <w:szCs w:val="24"/>
          <w:lang w:eastAsia="tr-TR"/>
        </w:rPr>
        <w:t>işinin</w:t>
      </w:r>
      <w:r w:rsidRPr="000C4838">
        <w:rPr>
          <w:rFonts w:ascii="Times New Roman" w:eastAsia="Times New Roman" w:hAnsi="Times New Roman" w:cs="Times New Roman"/>
          <w:color w:val="000000"/>
          <w:sz w:val="24"/>
          <w:szCs w:val="24"/>
          <w:lang w:eastAsia="tr-TR"/>
        </w:rPr>
        <w:t xml:space="preserve"> çalıştığı ortamla ilgili duygu, düşünce ve isteklerini dile getirse bile herhangi bir etkisinin olmayacağı düşüncesiyle sessiz kalması, olanı kabullenmesi, boyun eğmesi ve var olan durumu devam ettirmesidir</w:t>
      </w:r>
      <w:r w:rsidR="00C03D4D">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w:t>
      </w:r>
      <w:proofErr w:type="spellStart"/>
      <w:r w:rsidRPr="000C4838">
        <w:rPr>
          <w:rFonts w:ascii="Times New Roman" w:eastAsia="Times New Roman" w:hAnsi="Times New Roman" w:cs="Times New Roman"/>
          <w:color w:val="000000"/>
          <w:sz w:val="24"/>
          <w:szCs w:val="24"/>
          <w:lang w:eastAsia="tr-TR"/>
        </w:rPr>
        <w:t>Demirtaş</w:t>
      </w:r>
      <w:proofErr w:type="spellEnd"/>
      <w:r w:rsidRPr="000C4838">
        <w:rPr>
          <w:rFonts w:ascii="Times New Roman" w:eastAsia="Times New Roman" w:hAnsi="Times New Roman" w:cs="Times New Roman"/>
          <w:color w:val="000000"/>
          <w:sz w:val="24"/>
          <w:szCs w:val="24"/>
          <w:lang w:eastAsia="tr-TR"/>
        </w:rPr>
        <w:t>, 2018:</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28).</w:t>
      </w:r>
    </w:p>
    <w:p w:rsidR="00320ABD" w:rsidRDefault="00A56971" w:rsidP="0023013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4A50BF">
        <w:rPr>
          <w:rFonts w:ascii="Times New Roman" w:eastAsia="Times New Roman" w:hAnsi="Times New Roman" w:cs="Times New Roman"/>
          <w:i/>
          <w:color w:val="000000"/>
          <w:sz w:val="24"/>
          <w:szCs w:val="24"/>
          <w:lang w:eastAsia="tr-TR"/>
        </w:rPr>
        <w:t>Koru</w:t>
      </w:r>
      <w:r w:rsidR="000008C7" w:rsidRPr="004A50BF">
        <w:rPr>
          <w:rFonts w:ascii="Times New Roman" w:eastAsia="Times New Roman" w:hAnsi="Times New Roman" w:cs="Times New Roman"/>
          <w:i/>
          <w:color w:val="000000"/>
          <w:sz w:val="24"/>
          <w:szCs w:val="24"/>
          <w:lang w:eastAsia="tr-TR"/>
        </w:rPr>
        <w:t>ma amaçlı sessizlik</w:t>
      </w:r>
      <w:r w:rsidR="004A50BF">
        <w:rPr>
          <w:rFonts w:ascii="Times New Roman" w:eastAsia="Times New Roman" w:hAnsi="Times New Roman" w:cs="Times New Roman"/>
          <w:i/>
          <w:color w:val="000000"/>
          <w:sz w:val="24"/>
          <w:szCs w:val="24"/>
          <w:lang w:eastAsia="tr-TR"/>
        </w:rPr>
        <w:t xml:space="preserve">: </w:t>
      </w:r>
      <w:r w:rsidR="004A50BF" w:rsidRPr="004A50BF">
        <w:rPr>
          <w:rFonts w:ascii="Times New Roman" w:eastAsia="Times New Roman" w:hAnsi="Times New Roman" w:cs="Times New Roman"/>
          <w:color w:val="000000"/>
          <w:sz w:val="24"/>
          <w:szCs w:val="24"/>
          <w:lang w:eastAsia="tr-TR"/>
        </w:rPr>
        <w:t>B</w:t>
      </w:r>
      <w:r w:rsidR="000008C7" w:rsidRPr="004A50BF">
        <w:rPr>
          <w:rFonts w:ascii="Times New Roman" w:eastAsia="Times New Roman" w:hAnsi="Times New Roman" w:cs="Times New Roman"/>
          <w:color w:val="000000"/>
          <w:sz w:val="24"/>
          <w:szCs w:val="24"/>
          <w:lang w:eastAsia="tr-TR"/>
        </w:rPr>
        <w:t>ireyin</w:t>
      </w:r>
      <w:r w:rsidR="000008C7">
        <w:rPr>
          <w:rFonts w:ascii="Times New Roman" w:eastAsia="Times New Roman" w:hAnsi="Times New Roman" w:cs="Times New Roman"/>
          <w:color w:val="000000"/>
          <w:sz w:val="24"/>
          <w:szCs w:val="24"/>
          <w:lang w:eastAsia="tr-TR"/>
        </w:rPr>
        <w:t xml:space="preserve"> işle alakalı düşüncelerini, </w:t>
      </w:r>
      <w:r w:rsidRPr="000C4838">
        <w:rPr>
          <w:rFonts w:ascii="Times New Roman" w:eastAsia="Times New Roman" w:hAnsi="Times New Roman" w:cs="Times New Roman"/>
          <w:color w:val="000000"/>
          <w:sz w:val="24"/>
          <w:szCs w:val="24"/>
          <w:lang w:eastAsia="tr-TR"/>
        </w:rPr>
        <w:t>fikir</w:t>
      </w:r>
      <w:r w:rsidR="000008C7">
        <w:rPr>
          <w:rFonts w:ascii="Times New Roman" w:eastAsia="Times New Roman" w:hAnsi="Times New Roman" w:cs="Times New Roman"/>
          <w:color w:val="000000"/>
          <w:sz w:val="24"/>
          <w:szCs w:val="24"/>
          <w:lang w:eastAsia="tr-TR"/>
        </w:rPr>
        <w:t xml:space="preserve">lerini </w:t>
      </w:r>
      <w:r w:rsidRPr="000C4838">
        <w:rPr>
          <w:rFonts w:ascii="Times New Roman" w:eastAsia="Times New Roman" w:hAnsi="Times New Roman" w:cs="Times New Roman"/>
          <w:color w:val="000000"/>
          <w:sz w:val="24"/>
          <w:szCs w:val="24"/>
          <w:lang w:eastAsia="tr-TR"/>
        </w:rPr>
        <w:t xml:space="preserve">ve </w:t>
      </w:r>
      <w:r w:rsidR="000008C7">
        <w:rPr>
          <w:rFonts w:ascii="Times New Roman" w:eastAsia="Times New Roman" w:hAnsi="Times New Roman" w:cs="Times New Roman"/>
          <w:color w:val="000000"/>
          <w:sz w:val="24"/>
          <w:szCs w:val="24"/>
          <w:lang w:eastAsia="tr-TR"/>
        </w:rPr>
        <w:t>deneyimlerini</w:t>
      </w:r>
      <w:r w:rsidRPr="000C4838">
        <w:rPr>
          <w:rFonts w:ascii="Times New Roman" w:eastAsia="Times New Roman" w:hAnsi="Times New Roman" w:cs="Times New Roman"/>
          <w:color w:val="000000"/>
          <w:sz w:val="24"/>
          <w:szCs w:val="24"/>
          <w:lang w:eastAsia="tr-TR"/>
        </w:rPr>
        <w:t xml:space="preserve"> örgütün ya da diğer bireylerin faydası için saklaması olarak tanımlanmaktadır. Birey bu davranışı örgüt içindeki diğer bireylerin faydasını ve birlik çıkarını gözeterek gerçekleştirmektedir. Bu sessizlik türü ilk önce bireyin değil, </w:t>
      </w:r>
      <w:r w:rsidR="004511F5">
        <w:rPr>
          <w:rFonts w:ascii="Times New Roman" w:eastAsia="Times New Roman" w:hAnsi="Times New Roman" w:cs="Times New Roman"/>
          <w:color w:val="000000"/>
          <w:sz w:val="24"/>
          <w:szCs w:val="24"/>
          <w:lang w:eastAsia="tr-TR"/>
        </w:rPr>
        <w:lastRenderedPageBreak/>
        <w:t>kurumun</w:t>
      </w:r>
      <w:r w:rsidRPr="000C4838">
        <w:rPr>
          <w:rFonts w:ascii="Times New Roman" w:eastAsia="Times New Roman" w:hAnsi="Times New Roman" w:cs="Times New Roman"/>
          <w:color w:val="000000"/>
          <w:sz w:val="24"/>
          <w:szCs w:val="24"/>
          <w:lang w:eastAsia="tr-TR"/>
        </w:rPr>
        <w:t xml:space="preserve"> ve </w:t>
      </w:r>
      <w:r w:rsidR="004511F5">
        <w:rPr>
          <w:rFonts w:ascii="Times New Roman" w:eastAsia="Times New Roman" w:hAnsi="Times New Roman" w:cs="Times New Roman"/>
          <w:color w:val="000000"/>
          <w:sz w:val="24"/>
          <w:szCs w:val="24"/>
          <w:lang w:eastAsia="tr-TR"/>
        </w:rPr>
        <w:t>kurumdaki</w:t>
      </w:r>
      <w:r w:rsidRPr="000C4838">
        <w:rPr>
          <w:rFonts w:ascii="Times New Roman" w:eastAsia="Times New Roman" w:hAnsi="Times New Roman" w:cs="Times New Roman"/>
          <w:color w:val="000000"/>
          <w:sz w:val="24"/>
          <w:szCs w:val="24"/>
          <w:lang w:eastAsia="tr-TR"/>
        </w:rPr>
        <w:t xml:space="preserve"> diğer </w:t>
      </w:r>
      <w:r w:rsidR="004511F5">
        <w:rPr>
          <w:rFonts w:ascii="Times New Roman" w:eastAsia="Times New Roman" w:hAnsi="Times New Roman" w:cs="Times New Roman"/>
          <w:color w:val="000000"/>
          <w:sz w:val="24"/>
          <w:szCs w:val="24"/>
          <w:lang w:eastAsia="tr-TR"/>
        </w:rPr>
        <w:t>kişilerin çıkarlarını</w:t>
      </w:r>
      <w:r w:rsidRPr="000C4838">
        <w:rPr>
          <w:rFonts w:ascii="Times New Roman" w:eastAsia="Times New Roman" w:hAnsi="Times New Roman" w:cs="Times New Roman"/>
          <w:color w:val="000000"/>
          <w:sz w:val="24"/>
          <w:szCs w:val="24"/>
          <w:lang w:eastAsia="tr-TR"/>
        </w:rPr>
        <w:t xml:space="preserve"> ön planda bulunduğu </w:t>
      </w:r>
      <w:r w:rsidR="000008C7">
        <w:rPr>
          <w:rFonts w:ascii="Times New Roman" w:eastAsia="Times New Roman" w:hAnsi="Times New Roman" w:cs="Times New Roman"/>
          <w:color w:val="000000"/>
          <w:sz w:val="24"/>
          <w:szCs w:val="24"/>
          <w:lang w:eastAsia="tr-TR"/>
        </w:rPr>
        <w:t>bilinçli</w:t>
      </w:r>
      <w:r w:rsidRPr="000C4838">
        <w:rPr>
          <w:rFonts w:ascii="Times New Roman" w:eastAsia="Times New Roman" w:hAnsi="Times New Roman" w:cs="Times New Roman"/>
          <w:color w:val="000000"/>
          <w:sz w:val="24"/>
          <w:szCs w:val="24"/>
          <w:lang w:eastAsia="tr-TR"/>
        </w:rPr>
        <w:t xml:space="preserve"> </w:t>
      </w:r>
      <w:r w:rsidR="004511F5">
        <w:rPr>
          <w:rFonts w:ascii="Times New Roman" w:eastAsia="Times New Roman" w:hAnsi="Times New Roman" w:cs="Times New Roman"/>
          <w:color w:val="000000"/>
          <w:sz w:val="24"/>
          <w:szCs w:val="24"/>
          <w:lang w:eastAsia="tr-TR"/>
        </w:rPr>
        <w:t xml:space="preserve">bir davranıştır </w:t>
      </w:r>
      <w:r w:rsidR="00C03D4D">
        <w:rPr>
          <w:rFonts w:ascii="Times New Roman" w:eastAsia="Times New Roman" w:hAnsi="Times New Roman" w:cs="Times New Roman"/>
          <w:color w:val="000000"/>
          <w:sz w:val="24"/>
          <w:szCs w:val="24"/>
          <w:lang w:eastAsia="tr-TR"/>
        </w:rPr>
        <w:t>(</w:t>
      </w:r>
      <w:proofErr w:type="spellStart"/>
      <w:r w:rsidR="00C03D4D">
        <w:rPr>
          <w:rFonts w:ascii="Times New Roman" w:eastAsia="Times New Roman" w:hAnsi="Times New Roman" w:cs="Times New Roman"/>
          <w:color w:val="000000"/>
          <w:sz w:val="24"/>
          <w:szCs w:val="24"/>
          <w:lang w:eastAsia="tr-TR"/>
        </w:rPr>
        <w:t>Dyne</w:t>
      </w:r>
      <w:proofErr w:type="spellEnd"/>
      <w:r w:rsidR="00C03D4D">
        <w:rPr>
          <w:rFonts w:ascii="Times New Roman" w:eastAsia="Times New Roman" w:hAnsi="Times New Roman" w:cs="Times New Roman"/>
          <w:color w:val="000000"/>
          <w:sz w:val="24"/>
          <w:szCs w:val="24"/>
          <w:lang w:eastAsia="tr-TR"/>
        </w:rPr>
        <w:t xml:space="preserve"> </w:t>
      </w:r>
      <w:proofErr w:type="spellStart"/>
      <w:r w:rsidR="00C03D4D">
        <w:rPr>
          <w:rFonts w:ascii="Times New Roman" w:eastAsia="Times New Roman" w:hAnsi="Times New Roman" w:cs="Times New Roman"/>
          <w:color w:val="000000"/>
          <w:sz w:val="24"/>
          <w:szCs w:val="24"/>
          <w:lang w:eastAsia="tr-TR"/>
        </w:rPr>
        <w:t>vd</w:t>
      </w:r>
      <w:proofErr w:type="spellEnd"/>
      <w:proofErr w:type="gramStart"/>
      <w:r w:rsidR="00C03D4D">
        <w:rPr>
          <w:rFonts w:ascii="Times New Roman" w:eastAsia="Times New Roman" w:hAnsi="Times New Roman" w:cs="Times New Roman"/>
          <w:color w:val="000000"/>
          <w:sz w:val="24"/>
          <w:szCs w:val="24"/>
          <w:lang w:eastAsia="tr-TR"/>
        </w:rPr>
        <w:t>.</w:t>
      </w:r>
      <w:r w:rsidRPr="000C4838">
        <w:rPr>
          <w:rFonts w:ascii="Times New Roman" w:eastAsia="Times New Roman" w:hAnsi="Times New Roman" w:cs="Times New Roman"/>
          <w:color w:val="000000"/>
          <w:sz w:val="24"/>
          <w:szCs w:val="24"/>
          <w:lang w:eastAsia="tr-TR"/>
        </w:rPr>
        <w:t>,</w:t>
      </w:r>
      <w:proofErr w:type="gramEnd"/>
      <w:r w:rsidRPr="000C4838">
        <w:rPr>
          <w:rFonts w:ascii="Times New Roman" w:eastAsia="Times New Roman" w:hAnsi="Times New Roman" w:cs="Times New Roman"/>
          <w:color w:val="000000"/>
          <w:sz w:val="24"/>
          <w:szCs w:val="24"/>
          <w:lang w:eastAsia="tr-TR"/>
        </w:rPr>
        <w:t xml:space="preserve"> 2003’den </w:t>
      </w:r>
      <w:proofErr w:type="spellStart"/>
      <w:r w:rsidRPr="000C4838">
        <w:rPr>
          <w:rFonts w:ascii="Times New Roman" w:eastAsia="Times New Roman" w:hAnsi="Times New Roman" w:cs="Times New Roman"/>
          <w:color w:val="000000"/>
          <w:sz w:val="24"/>
          <w:szCs w:val="24"/>
          <w:lang w:eastAsia="tr-TR"/>
        </w:rPr>
        <w:t>akt</w:t>
      </w:r>
      <w:proofErr w:type="spellEnd"/>
      <w:r w:rsidRPr="000C4838">
        <w:rPr>
          <w:rFonts w:ascii="Times New Roman" w:eastAsia="Times New Roman" w:hAnsi="Times New Roman" w:cs="Times New Roman"/>
          <w:color w:val="000000"/>
          <w:sz w:val="24"/>
          <w:szCs w:val="24"/>
          <w:lang w:eastAsia="tr-TR"/>
        </w:rPr>
        <w:t xml:space="preserve">. </w:t>
      </w:r>
      <w:r w:rsidR="00FB4D00" w:rsidRPr="000C4838">
        <w:rPr>
          <w:rFonts w:ascii="Times New Roman" w:eastAsia="Times New Roman" w:hAnsi="Times New Roman" w:cs="Times New Roman"/>
          <w:color w:val="000000"/>
          <w:sz w:val="24"/>
          <w:szCs w:val="24"/>
          <w:lang w:eastAsia="tr-TR"/>
        </w:rPr>
        <w:t>Erol</w:t>
      </w:r>
      <w:r w:rsidR="004A3352">
        <w:rPr>
          <w:rFonts w:ascii="Times New Roman" w:eastAsia="Times New Roman" w:hAnsi="Times New Roman" w:cs="Times New Roman"/>
          <w:color w:val="000000"/>
          <w:sz w:val="24"/>
          <w:szCs w:val="24"/>
          <w:lang w:eastAsia="tr-TR"/>
        </w:rPr>
        <w:t>, 2012</w:t>
      </w:r>
      <w:r w:rsidRPr="000C4838">
        <w:rPr>
          <w:rFonts w:ascii="Times New Roman" w:eastAsia="Times New Roman" w:hAnsi="Times New Roman" w:cs="Times New Roman"/>
          <w:color w:val="000000"/>
          <w:sz w:val="24"/>
          <w:szCs w:val="24"/>
          <w:lang w:eastAsia="tr-TR"/>
        </w:rPr>
        <w:t>:</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61</w:t>
      </w:r>
      <w:proofErr w:type="gramStart"/>
      <w:r w:rsidRPr="000C4838">
        <w:rPr>
          <w:rFonts w:ascii="Times New Roman" w:eastAsia="Times New Roman" w:hAnsi="Times New Roman" w:cs="Times New Roman"/>
          <w:color w:val="000000"/>
          <w:sz w:val="24"/>
          <w:szCs w:val="24"/>
          <w:lang w:eastAsia="tr-TR"/>
        </w:rPr>
        <w:t>)</w:t>
      </w:r>
      <w:proofErr w:type="gramEnd"/>
      <w:r w:rsidRPr="000C4838">
        <w:rPr>
          <w:rFonts w:ascii="Times New Roman" w:eastAsia="Times New Roman" w:hAnsi="Times New Roman" w:cs="Times New Roman"/>
          <w:color w:val="000000"/>
          <w:sz w:val="24"/>
          <w:szCs w:val="24"/>
          <w:lang w:eastAsia="tr-TR"/>
        </w:rPr>
        <w:t>.</w:t>
      </w:r>
    </w:p>
    <w:p w:rsidR="00FB4D00" w:rsidRDefault="004A50BF" w:rsidP="0023013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4A50BF">
        <w:rPr>
          <w:rFonts w:ascii="Times New Roman" w:eastAsia="Times New Roman" w:hAnsi="Times New Roman" w:cs="Times New Roman"/>
          <w:i/>
          <w:color w:val="000000"/>
          <w:sz w:val="24"/>
          <w:szCs w:val="24"/>
          <w:lang w:eastAsia="tr-TR"/>
        </w:rPr>
        <w:t>Savunma Amaçlı Sessizlik</w:t>
      </w:r>
      <w:r>
        <w:rPr>
          <w:rFonts w:ascii="Times New Roman" w:eastAsia="Times New Roman" w:hAnsi="Times New Roman" w:cs="Times New Roman"/>
          <w:i/>
          <w:color w:val="000000"/>
          <w:sz w:val="24"/>
          <w:szCs w:val="24"/>
          <w:lang w:eastAsia="tr-TR"/>
        </w:rPr>
        <w:t>:</w:t>
      </w:r>
      <w:r w:rsidRPr="004A50BF">
        <w:rPr>
          <w:rFonts w:ascii="Times New Roman" w:eastAsia="Times New Roman" w:hAnsi="Times New Roman" w:cs="Times New Roman"/>
          <w:color w:val="000000"/>
          <w:sz w:val="24"/>
          <w:szCs w:val="24"/>
          <w:lang w:eastAsia="tr-TR"/>
        </w:rPr>
        <w:t xml:space="preserve"> </w:t>
      </w:r>
      <w:r w:rsidR="004511F5">
        <w:rPr>
          <w:rFonts w:ascii="Times New Roman" w:eastAsia="Times New Roman" w:hAnsi="Times New Roman" w:cs="Times New Roman"/>
          <w:color w:val="000000"/>
          <w:sz w:val="24"/>
          <w:szCs w:val="24"/>
          <w:lang w:eastAsia="tr-TR"/>
        </w:rPr>
        <w:t>Bireyin kendisini koruması için sergilenen bu davranışta; problemleri yok sayma, kendi hatalarını gizleme ve yeni fikirleri sunmama davranışlarından oluşmaktadır. Sineye çekmede bu davranışın içerisinde yer akmaktadır. Sineye çekme geçici sessizliktir ve kişi açıkça konuşabilir. Kişi yapılan haksızlıkların ve yanlış davranışların farkındadır</w:t>
      </w:r>
      <w:r w:rsidR="00F25D81">
        <w:rPr>
          <w:rFonts w:ascii="Times New Roman" w:eastAsia="Times New Roman" w:hAnsi="Times New Roman" w:cs="Times New Roman"/>
          <w:color w:val="000000"/>
          <w:sz w:val="24"/>
          <w:szCs w:val="24"/>
          <w:lang w:eastAsia="tr-TR"/>
        </w:rPr>
        <w:t>. Bu durumda birey sessiz kalmayı istemez ama uygun zamanı bekler</w:t>
      </w:r>
      <w:r w:rsidR="00C03D4D">
        <w:rPr>
          <w:rFonts w:ascii="Times New Roman" w:eastAsia="Times New Roman" w:hAnsi="Times New Roman" w:cs="Times New Roman"/>
          <w:color w:val="000000"/>
          <w:sz w:val="24"/>
          <w:szCs w:val="24"/>
          <w:lang w:eastAsia="tr-TR"/>
        </w:rPr>
        <w:t xml:space="preserve"> </w:t>
      </w:r>
      <w:proofErr w:type="gramStart"/>
      <w:r w:rsidR="00C03D4D">
        <w:rPr>
          <w:rFonts w:ascii="Times New Roman" w:eastAsia="Times New Roman" w:hAnsi="Times New Roman" w:cs="Times New Roman"/>
          <w:color w:val="000000"/>
          <w:sz w:val="24"/>
          <w:szCs w:val="24"/>
          <w:lang w:eastAsia="tr-TR"/>
        </w:rPr>
        <w:t>(</w:t>
      </w:r>
      <w:proofErr w:type="gramEnd"/>
      <w:r w:rsidR="00C03D4D">
        <w:rPr>
          <w:rFonts w:ascii="Times New Roman" w:eastAsia="Times New Roman" w:hAnsi="Times New Roman" w:cs="Times New Roman"/>
          <w:color w:val="000000"/>
          <w:sz w:val="24"/>
          <w:szCs w:val="24"/>
          <w:lang w:eastAsia="tr-TR"/>
        </w:rPr>
        <w:t xml:space="preserve">Çakıcı, 2010’dan </w:t>
      </w:r>
      <w:proofErr w:type="spellStart"/>
      <w:r w:rsidR="00C03D4D">
        <w:rPr>
          <w:rFonts w:ascii="Times New Roman" w:eastAsia="Times New Roman" w:hAnsi="Times New Roman" w:cs="Times New Roman"/>
          <w:color w:val="000000"/>
          <w:sz w:val="24"/>
          <w:szCs w:val="24"/>
          <w:lang w:eastAsia="tr-TR"/>
        </w:rPr>
        <w:t>akt</w:t>
      </w:r>
      <w:proofErr w:type="spellEnd"/>
      <w:r w:rsidR="00C03D4D">
        <w:rPr>
          <w:rFonts w:ascii="Times New Roman" w:eastAsia="Times New Roman" w:hAnsi="Times New Roman" w:cs="Times New Roman"/>
          <w:color w:val="000000"/>
          <w:sz w:val="24"/>
          <w:szCs w:val="24"/>
          <w:lang w:eastAsia="tr-TR"/>
        </w:rPr>
        <w:t>. Tayfun ve</w:t>
      </w:r>
      <w:r w:rsidR="00A56971" w:rsidRPr="000C4838">
        <w:rPr>
          <w:rFonts w:ascii="Times New Roman" w:eastAsia="Times New Roman" w:hAnsi="Times New Roman" w:cs="Times New Roman"/>
          <w:color w:val="000000"/>
          <w:sz w:val="24"/>
          <w:szCs w:val="24"/>
          <w:lang w:eastAsia="tr-TR"/>
        </w:rPr>
        <w:t xml:space="preserve"> Çatır</w:t>
      </w:r>
      <w:r w:rsidR="004A3352">
        <w:rPr>
          <w:rFonts w:ascii="Times New Roman" w:eastAsia="Times New Roman" w:hAnsi="Times New Roman" w:cs="Times New Roman"/>
          <w:color w:val="000000"/>
          <w:sz w:val="24"/>
          <w:szCs w:val="24"/>
          <w:lang w:eastAsia="tr-TR"/>
        </w:rPr>
        <w:t>, 2013</w:t>
      </w:r>
      <w:r w:rsidR="00A56971" w:rsidRPr="000C4838">
        <w:rPr>
          <w:rFonts w:ascii="Times New Roman" w:eastAsia="Times New Roman" w:hAnsi="Times New Roman" w:cs="Times New Roman"/>
          <w:color w:val="000000"/>
          <w:sz w:val="24"/>
          <w:szCs w:val="24"/>
          <w:lang w:eastAsia="tr-TR"/>
        </w:rPr>
        <w:t>:</w:t>
      </w:r>
      <w:r w:rsidR="00E93800">
        <w:rPr>
          <w:rFonts w:ascii="Times New Roman" w:eastAsia="Times New Roman" w:hAnsi="Times New Roman" w:cs="Times New Roman"/>
          <w:color w:val="000000"/>
          <w:sz w:val="24"/>
          <w:szCs w:val="24"/>
          <w:lang w:eastAsia="tr-TR"/>
        </w:rPr>
        <w:t xml:space="preserve"> </w:t>
      </w:r>
      <w:r w:rsidR="00A56971" w:rsidRPr="000C4838">
        <w:rPr>
          <w:rFonts w:ascii="Times New Roman" w:eastAsia="Times New Roman" w:hAnsi="Times New Roman" w:cs="Times New Roman"/>
          <w:color w:val="000000"/>
          <w:sz w:val="24"/>
          <w:szCs w:val="24"/>
          <w:lang w:eastAsia="tr-TR"/>
        </w:rPr>
        <w:t>117</w:t>
      </w:r>
      <w:proofErr w:type="gramStart"/>
      <w:r w:rsidR="00A56971" w:rsidRPr="000C4838">
        <w:rPr>
          <w:rFonts w:ascii="Times New Roman" w:eastAsia="Times New Roman" w:hAnsi="Times New Roman" w:cs="Times New Roman"/>
          <w:color w:val="000000"/>
          <w:sz w:val="24"/>
          <w:szCs w:val="24"/>
          <w:lang w:eastAsia="tr-TR"/>
        </w:rPr>
        <w:t>)</w:t>
      </w:r>
      <w:proofErr w:type="gramEnd"/>
      <w:r w:rsidR="00A56971" w:rsidRPr="000C4838">
        <w:rPr>
          <w:rFonts w:ascii="Times New Roman" w:eastAsia="Times New Roman" w:hAnsi="Times New Roman" w:cs="Times New Roman"/>
          <w:color w:val="000000"/>
          <w:sz w:val="24"/>
          <w:szCs w:val="24"/>
          <w:lang w:eastAsia="tr-TR"/>
        </w:rPr>
        <w:t>.</w:t>
      </w:r>
    </w:p>
    <w:p w:rsidR="00E93800" w:rsidRDefault="00E93800" w:rsidP="0023013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
    <w:p w:rsidR="00A56971" w:rsidRDefault="00A12DF5" w:rsidP="005034C0">
      <w:pPr>
        <w:shd w:val="clear" w:color="auto" w:fill="FFFFFF"/>
        <w:spacing w:after="0" w:line="360" w:lineRule="auto"/>
        <w:ind w:firstLine="709"/>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FB4D00" w:rsidRPr="000C4838">
        <w:rPr>
          <w:rFonts w:ascii="Times New Roman" w:eastAsia="Times New Roman" w:hAnsi="Times New Roman" w:cs="Times New Roman"/>
          <w:b/>
          <w:color w:val="000000"/>
          <w:sz w:val="24"/>
          <w:szCs w:val="24"/>
          <w:lang w:eastAsia="tr-TR"/>
        </w:rPr>
        <w:t>.3.2.</w:t>
      </w:r>
      <w:r w:rsidR="008235C7" w:rsidRPr="000C4838">
        <w:rPr>
          <w:rFonts w:ascii="Times New Roman" w:eastAsia="Times New Roman" w:hAnsi="Times New Roman" w:cs="Times New Roman"/>
          <w:b/>
          <w:color w:val="000000"/>
          <w:sz w:val="24"/>
          <w:szCs w:val="24"/>
          <w:lang w:eastAsia="tr-TR"/>
        </w:rPr>
        <w:t>Sessizlik İle İlgili Teoriler</w:t>
      </w:r>
    </w:p>
    <w:p w:rsidR="00230130" w:rsidRPr="000C4838" w:rsidRDefault="00230130" w:rsidP="005034C0">
      <w:pPr>
        <w:shd w:val="clear" w:color="auto" w:fill="FFFFFF"/>
        <w:spacing w:after="0" w:line="360" w:lineRule="auto"/>
        <w:ind w:firstLine="709"/>
        <w:jc w:val="both"/>
        <w:rPr>
          <w:rFonts w:ascii="Times New Roman" w:eastAsia="Times New Roman" w:hAnsi="Times New Roman" w:cs="Times New Roman"/>
          <w:b/>
          <w:color w:val="000000"/>
          <w:sz w:val="24"/>
          <w:szCs w:val="24"/>
          <w:lang w:eastAsia="tr-TR"/>
        </w:rPr>
      </w:pPr>
    </w:p>
    <w:p w:rsidR="00A56971" w:rsidRPr="000C4838" w:rsidRDefault="00A12DF5" w:rsidP="005034C0">
      <w:pPr>
        <w:shd w:val="clear" w:color="auto" w:fill="FFFFFF"/>
        <w:spacing w:after="0" w:line="360" w:lineRule="auto"/>
        <w:ind w:firstLine="709"/>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FB4D00" w:rsidRPr="000C4838">
        <w:rPr>
          <w:rFonts w:ascii="Times New Roman" w:eastAsia="Times New Roman" w:hAnsi="Times New Roman" w:cs="Times New Roman"/>
          <w:b/>
          <w:color w:val="000000"/>
          <w:sz w:val="24"/>
          <w:szCs w:val="24"/>
          <w:lang w:eastAsia="tr-TR"/>
        </w:rPr>
        <w:t>.3.2.</w:t>
      </w:r>
      <w:r w:rsidR="00A56971" w:rsidRPr="000C4838">
        <w:rPr>
          <w:rFonts w:ascii="Times New Roman" w:eastAsia="Times New Roman" w:hAnsi="Times New Roman" w:cs="Times New Roman"/>
          <w:b/>
          <w:color w:val="000000"/>
          <w:sz w:val="24"/>
          <w:szCs w:val="24"/>
          <w:lang w:eastAsia="tr-TR"/>
        </w:rPr>
        <w:t>1</w:t>
      </w:r>
      <w:r w:rsidR="00FB4D00" w:rsidRPr="000C4838">
        <w:rPr>
          <w:rFonts w:ascii="Times New Roman" w:eastAsia="Times New Roman" w:hAnsi="Times New Roman" w:cs="Times New Roman"/>
          <w:b/>
          <w:color w:val="000000"/>
          <w:sz w:val="24"/>
          <w:szCs w:val="24"/>
          <w:lang w:eastAsia="tr-TR"/>
        </w:rPr>
        <w:t>.</w:t>
      </w:r>
      <w:r w:rsidR="008235C7" w:rsidRPr="000C4838">
        <w:rPr>
          <w:rFonts w:ascii="Times New Roman" w:eastAsia="Times New Roman" w:hAnsi="Times New Roman" w:cs="Times New Roman"/>
          <w:b/>
          <w:color w:val="000000"/>
          <w:sz w:val="24"/>
          <w:szCs w:val="24"/>
          <w:lang w:eastAsia="tr-TR"/>
        </w:rPr>
        <w:t>Bekleyiş Teorisi</w:t>
      </w:r>
    </w:p>
    <w:p w:rsidR="00EA3E0D" w:rsidRDefault="00F25D81" w:rsidP="005034C0">
      <w:pPr>
        <w:shd w:val="clear" w:color="auto" w:fill="FFFFFF"/>
        <w:spacing w:after="0" w:line="360" w:lineRule="auto"/>
        <w:ind w:firstLine="709"/>
        <w:jc w:val="both"/>
        <w:rPr>
          <w:rFonts w:ascii="Times New Roman" w:hAnsi="Times New Roman" w:cs="Times New Roman"/>
          <w:sz w:val="24"/>
        </w:rPr>
      </w:pPr>
      <w:proofErr w:type="spellStart"/>
      <w:r w:rsidRPr="00A30789">
        <w:rPr>
          <w:rFonts w:ascii="Times New Roman" w:hAnsi="Times New Roman" w:cs="Times New Roman"/>
          <w:sz w:val="24"/>
        </w:rPr>
        <w:t>Vroom</w:t>
      </w:r>
      <w:proofErr w:type="spellEnd"/>
      <w:r w:rsidRPr="00A30789">
        <w:rPr>
          <w:rFonts w:ascii="Times New Roman" w:hAnsi="Times New Roman" w:cs="Times New Roman"/>
          <w:sz w:val="24"/>
        </w:rPr>
        <w:t xml:space="preserve"> </w:t>
      </w:r>
      <w:r w:rsidR="004A3352">
        <w:rPr>
          <w:rFonts w:ascii="Times New Roman" w:hAnsi="Times New Roman" w:cs="Times New Roman"/>
          <w:sz w:val="24"/>
        </w:rPr>
        <w:t xml:space="preserve">(1964) </w:t>
      </w:r>
      <w:r w:rsidRPr="00A30789">
        <w:rPr>
          <w:rFonts w:ascii="Times New Roman" w:hAnsi="Times New Roman" w:cs="Times New Roman"/>
          <w:sz w:val="24"/>
        </w:rPr>
        <w:t xml:space="preserve">tarafından geliştirilen Bekleyiş </w:t>
      </w:r>
      <w:proofErr w:type="spellStart"/>
      <w:r w:rsidRPr="00A30789">
        <w:rPr>
          <w:rFonts w:ascii="Times New Roman" w:hAnsi="Times New Roman" w:cs="Times New Roman"/>
          <w:sz w:val="24"/>
        </w:rPr>
        <w:t>Kuram’nı</w:t>
      </w:r>
      <w:proofErr w:type="spellEnd"/>
      <w:r w:rsidRPr="00A30789">
        <w:rPr>
          <w:rFonts w:ascii="Times New Roman" w:hAnsi="Times New Roman" w:cs="Times New Roman"/>
          <w:sz w:val="24"/>
        </w:rPr>
        <w:t xml:space="preserve"> anlayabilmek için öncelikle kuramın üç temel öğesini açıklanmalıdır. Bu öğeler; </w:t>
      </w:r>
      <w:r w:rsidR="004A3352">
        <w:rPr>
          <w:rFonts w:ascii="Times New Roman" w:hAnsi="Times New Roman" w:cs="Times New Roman"/>
          <w:sz w:val="24"/>
        </w:rPr>
        <w:t>b</w:t>
      </w:r>
      <w:r w:rsidRPr="00A30789">
        <w:rPr>
          <w:rFonts w:ascii="Times New Roman" w:hAnsi="Times New Roman" w:cs="Times New Roman"/>
          <w:sz w:val="24"/>
        </w:rPr>
        <w:t>eklenti (</w:t>
      </w:r>
      <w:proofErr w:type="spellStart"/>
      <w:r w:rsidRPr="00A30789">
        <w:rPr>
          <w:rFonts w:ascii="Times New Roman" w:hAnsi="Times New Roman" w:cs="Times New Roman"/>
          <w:sz w:val="24"/>
        </w:rPr>
        <w:t>expectancy</w:t>
      </w:r>
      <w:proofErr w:type="spellEnd"/>
      <w:r w:rsidRPr="00A30789">
        <w:rPr>
          <w:rFonts w:ascii="Times New Roman" w:hAnsi="Times New Roman" w:cs="Times New Roman"/>
          <w:sz w:val="24"/>
        </w:rPr>
        <w:t xml:space="preserve">), </w:t>
      </w:r>
      <w:proofErr w:type="spellStart"/>
      <w:r w:rsidR="004A3352">
        <w:rPr>
          <w:rFonts w:ascii="Times New Roman" w:hAnsi="Times New Roman" w:cs="Times New Roman"/>
          <w:sz w:val="24"/>
        </w:rPr>
        <w:t>v</w:t>
      </w:r>
      <w:r w:rsidRPr="00A30789">
        <w:rPr>
          <w:rFonts w:ascii="Times New Roman" w:hAnsi="Times New Roman" w:cs="Times New Roman"/>
          <w:sz w:val="24"/>
        </w:rPr>
        <w:t>alans</w:t>
      </w:r>
      <w:proofErr w:type="spellEnd"/>
      <w:r w:rsidRPr="00A30789">
        <w:rPr>
          <w:rFonts w:ascii="Times New Roman" w:hAnsi="Times New Roman" w:cs="Times New Roman"/>
          <w:sz w:val="24"/>
        </w:rPr>
        <w:t xml:space="preserve"> (</w:t>
      </w:r>
      <w:proofErr w:type="spellStart"/>
      <w:r w:rsidRPr="00A30789">
        <w:rPr>
          <w:rFonts w:ascii="Times New Roman" w:hAnsi="Times New Roman" w:cs="Times New Roman"/>
          <w:sz w:val="24"/>
        </w:rPr>
        <w:t>valance</w:t>
      </w:r>
      <w:proofErr w:type="spellEnd"/>
      <w:r w:rsidRPr="00A30789">
        <w:rPr>
          <w:rFonts w:ascii="Times New Roman" w:hAnsi="Times New Roman" w:cs="Times New Roman"/>
          <w:sz w:val="24"/>
        </w:rPr>
        <w:t xml:space="preserve">) ve </w:t>
      </w:r>
      <w:r w:rsidR="004A3352">
        <w:rPr>
          <w:rFonts w:ascii="Times New Roman" w:hAnsi="Times New Roman" w:cs="Times New Roman"/>
          <w:sz w:val="24"/>
        </w:rPr>
        <w:t>a</w:t>
      </w:r>
      <w:r w:rsidRPr="00A30789">
        <w:rPr>
          <w:rFonts w:ascii="Times New Roman" w:hAnsi="Times New Roman" w:cs="Times New Roman"/>
          <w:sz w:val="24"/>
        </w:rPr>
        <w:t>raçsallık (</w:t>
      </w:r>
      <w:proofErr w:type="spellStart"/>
      <w:r w:rsidRPr="00A30789">
        <w:rPr>
          <w:rFonts w:ascii="Times New Roman" w:hAnsi="Times New Roman" w:cs="Times New Roman"/>
          <w:sz w:val="24"/>
        </w:rPr>
        <w:t>instrumentality</w:t>
      </w:r>
      <w:proofErr w:type="spellEnd"/>
      <w:r w:rsidRPr="00A30789">
        <w:rPr>
          <w:rFonts w:ascii="Times New Roman" w:hAnsi="Times New Roman" w:cs="Times New Roman"/>
          <w:sz w:val="24"/>
        </w:rPr>
        <w:t>) terimleridir</w:t>
      </w:r>
      <w:r w:rsidR="00A30789" w:rsidRPr="00A30789">
        <w:rPr>
          <w:rFonts w:ascii="Times New Roman" w:hAnsi="Times New Roman" w:cs="Times New Roman"/>
          <w:sz w:val="24"/>
        </w:rPr>
        <w:t xml:space="preserve"> (Bayram, 2010:</w:t>
      </w:r>
      <w:r w:rsidR="00E93800">
        <w:rPr>
          <w:rFonts w:ascii="Times New Roman" w:hAnsi="Times New Roman" w:cs="Times New Roman"/>
          <w:sz w:val="24"/>
        </w:rPr>
        <w:t xml:space="preserve"> </w:t>
      </w:r>
      <w:r w:rsidR="00A30789" w:rsidRPr="00A30789">
        <w:rPr>
          <w:rFonts w:ascii="Times New Roman" w:hAnsi="Times New Roman" w:cs="Times New Roman"/>
          <w:sz w:val="24"/>
        </w:rPr>
        <w:t>17)</w:t>
      </w:r>
      <w:r w:rsidRPr="00A30789">
        <w:rPr>
          <w:rFonts w:ascii="Times New Roman" w:hAnsi="Times New Roman" w:cs="Times New Roman"/>
          <w:sz w:val="24"/>
        </w:rPr>
        <w:t>.</w:t>
      </w:r>
      <w:r w:rsidR="00A30789">
        <w:rPr>
          <w:rFonts w:ascii="Times New Roman" w:hAnsi="Times New Roman" w:cs="Times New Roman"/>
          <w:sz w:val="24"/>
        </w:rPr>
        <w:t xml:space="preserve"> </w:t>
      </w:r>
      <w:proofErr w:type="spellStart"/>
      <w:r w:rsidR="00A30789">
        <w:rPr>
          <w:rFonts w:ascii="Times New Roman" w:hAnsi="Times New Roman" w:cs="Times New Roman"/>
          <w:sz w:val="24"/>
        </w:rPr>
        <w:t>Valans</w:t>
      </w:r>
      <w:proofErr w:type="spellEnd"/>
      <w:r w:rsidR="00A30789">
        <w:rPr>
          <w:rFonts w:ascii="Times New Roman" w:hAnsi="Times New Roman" w:cs="Times New Roman"/>
          <w:sz w:val="24"/>
        </w:rPr>
        <w:t xml:space="preserve"> çalışanın emek vererek elde edeceği ödülü arzulama derecesidir. Ödülleri elde edebilmek için farklı kişiler farkı derece de arzulayacaktır. Bazı ödülleri çalışanların bir kısmı arzulularken bir kısmı içinse önemsiz olabilir. Beklenti ise çalışanın algıladığı ihtimaldir. </w:t>
      </w:r>
      <w:r w:rsidR="00A30789" w:rsidRPr="00EE7092">
        <w:rPr>
          <w:rFonts w:ascii="Times New Roman" w:hAnsi="Times New Roman" w:cs="Times New Roman"/>
          <w:sz w:val="24"/>
        </w:rPr>
        <w:t>Bu ihtimal verilen emeğin ödülleneceği hakkındadır. Eğer çalışan emek vermesiyle ödülü elde edeceğine inanıyor ve bekliyorsa daha fazla gayret edecektir</w:t>
      </w:r>
      <w:r w:rsidR="004A3352">
        <w:rPr>
          <w:rFonts w:ascii="Times New Roman" w:hAnsi="Times New Roman" w:cs="Times New Roman"/>
          <w:sz w:val="24"/>
        </w:rPr>
        <w:t xml:space="preserve"> </w:t>
      </w:r>
      <w:r w:rsidR="008C42D1" w:rsidRPr="00EE7092">
        <w:rPr>
          <w:rFonts w:ascii="Times New Roman" w:hAnsi="Times New Roman" w:cs="Times New Roman"/>
          <w:sz w:val="24"/>
        </w:rPr>
        <w:t>(Kaplan, 2007:</w:t>
      </w:r>
      <w:r w:rsidR="00E93800">
        <w:rPr>
          <w:rFonts w:ascii="Times New Roman" w:hAnsi="Times New Roman" w:cs="Times New Roman"/>
          <w:sz w:val="24"/>
        </w:rPr>
        <w:t xml:space="preserve"> </w:t>
      </w:r>
      <w:r w:rsidR="008C42D1" w:rsidRPr="00EE7092">
        <w:rPr>
          <w:rFonts w:ascii="Times New Roman" w:hAnsi="Times New Roman" w:cs="Times New Roman"/>
          <w:sz w:val="24"/>
        </w:rPr>
        <w:t xml:space="preserve">45-46). Son olarak araçsallık ise kişinin çalışması sonucunda ödüllendirilmesi birinci derece sonuçtur. Örneğin çalışmaları sonucunda terfi edilen kişinin terfisi birici derece sonuçtur. Terfi ile beraberinde gelen fazla ücret, ailesine sağlayabileceği imkânlar, toplumsal statüsünü artması gibi sonuçlar ikinci kademe sonuçtur. Araçsallık, birinci derecedeki sonuçların, ikinci derece sonuçlarla ilişkisi ile ilgili kişinin algısıdır </w:t>
      </w:r>
      <w:proofErr w:type="gramStart"/>
      <w:r w:rsidR="008C42D1" w:rsidRPr="00EE7092">
        <w:rPr>
          <w:rFonts w:ascii="Times New Roman" w:hAnsi="Times New Roman" w:cs="Times New Roman"/>
          <w:sz w:val="24"/>
        </w:rPr>
        <w:t>(</w:t>
      </w:r>
      <w:proofErr w:type="gramEnd"/>
      <w:r w:rsidR="008C42D1" w:rsidRPr="00EE7092">
        <w:rPr>
          <w:rFonts w:ascii="Times New Roman" w:hAnsi="Times New Roman" w:cs="Times New Roman"/>
          <w:sz w:val="24"/>
        </w:rPr>
        <w:t xml:space="preserve">Can 1999’dan </w:t>
      </w:r>
      <w:proofErr w:type="spellStart"/>
      <w:r w:rsidR="008C42D1" w:rsidRPr="00EE7092">
        <w:rPr>
          <w:rFonts w:ascii="Times New Roman" w:hAnsi="Times New Roman" w:cs="Times New Roman"/>
          <w:sz w:val="24"/>
        </w:rPr>
        <w:t>akt</w:t>
      </w:r>
      <w:proofErr w:type="spellEnd"/>
      <w:r w:rsidR="008C42D1" w:rsidRPr="00EE7092">
        <w:rPr>
          <w:rFonts w:ascii="Times New Roman" w:hAnsi="Times New Roman" w:cs="Times New Roman"/>
          <w:sz w:val="24"/>
        </w:rPr>
        <w:t>. Bayram</w:t>
      </w:r>
      <w:r w:rsidR="00EE7092" w:rsidRPr="00EE7092">
        <w:rPr>
          <w:rFonts w:ascii="Times New Roman" w:hAnsi="Times New Roman" w:cs="Times New Roman"/>
          <w:sz w:val="24"/>
        </w:rPr>
        <w:t>, 2010:</w:t>
      </w:r>
      <w:r w:rsidR="00E93800">
        <w:rPr>
          <w:rFonts w:ascii="Times New Roman" w:hAnsi="Times New Roman" w:cs="Times New Roman"/>
          <w:sz w:val="24"/>
        </w:rPr>
        <w:t xml:space="preserve"> </w:t>
      </w:r>
      <w:r w:rsidR="00EE7092" w:rsidRPr="00EE7092">
        <w:rPr>
          <w:rFonts w:ascii="Times New Roman" w:hAnsi="Times New Roman" w:cs="Times New Roman"/>
          <w:sz w:val="24"/>
        </w:rPr>
        <w:t>18</w:t>
      </w:r>
      <w:proofErr w:type="gramStart"/>
      <w:r w:rsidR="00EE7092" w:rsidRPr="00EE7092">
        <w:rPr>
          <w:rFonts w:ascii="Times New Roman" w:hAnsi="Times New Roman" w:cs="Times New Roman"/>
          <w:sz w:val="24"/>
        </w:rPr>
        <w:t>)</w:t>
      </w:r>
      <w:proofErr w:type="gramEnd"/>
      <w:r w:rsidR="00EA3E0D">
        <w:rPr>
          <w:rFonts w:ascii="Times New Roman" w:hAnsi="Times New Roman" w:cs="Times New Roman"/>
          <w:sz w:val="24"/>
        </w:rPr>
        <w:t>.</w:t>
      </w:r>
      <w:r w:rsidR="00A30789" w:rsidRPr="00A30789">
        <w:rPr>
          <w:rFonts w:ascii="Times New Roman" w:hAnsi="Times New Roman" w:cs="Times New Roman"/>
          <w:sz w:val="24"/>
        </w:rPr>
        <w:t xml:space="preserve"> </w:t>
      </w:r>
    </w:p>
    <w:p w:rsidR="005034C0" w:rsidRPr="00771E19" w:rsidRDefault="005034C0" w:rsidP="005034C0">
      <w:pPr>
        <w:shd w:val="clear" w:color="auto" w:fill="FFFFFF"/>
        <w:spacing w:after="0" w:line="360" w:lineRule="auto"/>
        <w:ind w:firstLine="709"/>
        <w:jc w:val="both"/>
        <w:rPr>
          <w:rFonts w:ascii="Times New Roman" w:hAnsi="Times New Roman" w:cs="Times New Roman"/>
          <w:sz w:val="24"/>
        </w:rPr>
      </w:pPr>
    </w:p>
    <w:p w:rsidR="00771E19" w:rsidRDefault="00536AB6" w:rsidP="005034C0">
      <w:pPr>
        <w:shd w:val="clear" w:color="auto" w:fill="FFFFFF"/>
        <w:spacing w:after="0" w:line="360" w:lineRule="auto"/>
        <w:ind w:firstLine="709"/>
        <w:jc w:val="both"/>
        <w:rPr>
          <w:rFonts w:ascii="Times New Roman" w:eastAsia="Times New Roman" w:hAnsi="Times New Roman" w:cs="Times New Roman"/>
          <w:color w:val="000000"/>
          <w:sz w:val="28"/>
          <w:szCs w:val="24"/>
          <w:lang w:eastAsia="tr-TR"/>
        </w:rPr>
      </w:pPr>
      <w:r>
        <w:rPr>
          <w:rFonts w:ascii="Times New Roman" w:eastAsia="Times New Roman" w:hAnsi="Times New Roman" w:cs="Times New Roman"/>
          <w:b/>
          <w:color w:val="000000"/>
          <w:sz w:val="24"/>
          <w:szCs w:val="24"/>
          <w:lang w:eastAsia="tr-TR"/>
        </w:rPr>
        <w:t>1</w:t>
      </w:r>
      <w:r w:rsidR="00FB4D00" w:rsidRPr="000C4838">
        <w:rPr>
          <w:rFonts w:ascii="Times New Roman" w:eastAsia="Times New Roman" w:hAnsi="Times New Roman" w:cs="Times New Roman"/>
          <w:b/>
          <w:color w:val="000000"/>
          <w:sz w:val="24"/>
          <w:szCs w:val="24"/>
          <w:lang w:eastAsia="tr-TR"/>
        </w:rPr>
        <w:t>.3.2.</w:t>
      </w:r>
      <w:r w:rsidR="008235C7" w:rsidRPr="000C4838">
        <w:rPr>
          <w:rFonts w:ascii="Times New Roman" w:eastAsia="Times New Roman" w:hAnsi="Times New Roman" w:cs="Times New Roman"/>
          <w:b/>
          <w:color w:val="000000"/>
          <w:sz w:val="24"/>
          <w:szCs w:val="24"/>
          <w:lang w:eastAsia="tr-TR"/>
        </w:rPr>
        <w:t xml:space="preserve">2.Maliyet-Fayda </w:t>
      </w:r>
      <w:r w:rsidR="00EA3E0D">
        <w:rPr>
          <w:rFonts w:ascii="Times New Roman" w:eastAsia="Times New Roman" w:hAnsi="Times New Roman" w:cs="Times New Roman"/>
          <w:b/>
          <w:color w:val="000000"/>
          <w:sz w:val="24"/>
          <w:szCs w:val="24"/>
          <w:lang w:eastAsia="tr-TR"/>
        </w:rPr>
        <w:t>Analizi</w:t>
      </w:r>
    </w:p>
    <w:p w:rsidR="00A56971" w:rsidRDefault="00DA12AA" w:rsidP="005034C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Çalışanlar, çalışma süresince örgütte meydana gelen olaylar karşısında nasıl tepki vereceğini ve durularının nasıl olacağını önceden planlarlar. Planlarken kendi menfaatlerini korumayı amaçlarlar. Konuşması </w:t>
      </w:r>
      <w:proofErr w:type="gramStart"/>
      <w:r>
        <w:rPr>
          <w:rFonts w:ascii="Times New Roman" w:eastAsia="Times New Roman" w:hAnsi="Times New Roman" w:cs="Times New Roman"/>
          <w:color w:val="000000"/>
          <w:sz w:val="24"/>
          <w:szCs w:val="24"/>
          <w:lang w:eastAsia="tr-TR"/>
        </w:rPr>
        <w:t>yada</w:t>
      </w:r>
      <w:proofErr w:type="gramEnd"/>
      <w:r>
        <w:rPr>
          <w:rFonts w:ascii="Times New Roman" w:eastAsia="Times New Roman" w:hAnsi="Times New Roman" w:cs="Times New Roman"/>
          <w:color w:val="000000"/>
          <w:sz w:val="24"/>
          <w:szCs w:val="24"/>
          <w:lang w:eastAsia="tr-TR"/>
        </w:rPr>
        <w:t xml:space="preserve"> sessiz kalması kararını bu menfaatlerine göre gerçekleştirirler. Çünkü çalışanların verdikleri kararlar fayda-zarar </w:t>
      </w:r>
      <w:r>
        <w:rPr>
          <w:rFonts w:ascii="Times New Roman" w:eastAsia="Times New Roman" w:hAnsi="Times New Roman" w:cs="Times New Roman"/>
          <w:color w:val="000000"/>
          <w:sz w:val="24"/>
          <w:szCs w:val="24"/>
          <w:lang w:eastAsia="tr-TR"/>
        </w:rPr>
        <w:lastRenderedPageBreak/>
        <w:t>olarak geri dönüş alabilirler. Bu durumda maliyet-fayda analizi devreye girer.</w:t>
      </w:r>
      <w:r w:rsidR="00A56971" w:rsidRPr="000C4838">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Maliyet-fayda analizi örgüt içerisinde</w:t>
      </w:r>
      <w:r w:rsidR="00A56971" w:rsidRPr="000C4838">
        <w:rPr>
          <w:rFonts w:ascii="Times New Roman" w:eastAsia="Times New Roman" w:hAnsi="Times New Roman" w:cs="Times New Roman"/>
          <w:color w:val="000000"/>
          <w:sz w:val="24"/>
          <w:szCs w:val="24"/>
          <w:lang w:eastAsia="tr-TR"/>
        </w:rPr>
        <w:t xml:space="preserve"> gün yüzüne çıkmayan ve </w:t>
      </w:r>
      <w:r>
        <w:rPr>
          <w:rFonts w:ascii="Times New Roman" w:eastAsia="Times New Roman" w:hAnsi="Times New Roman" w:cs="Times New Roman"/>
          <w:color w:val="000000"/>
          <w:sz w:val="24"/>
          <w:szCs w:val="24"/>
          <w:lang w:eastAsia="tr-TR"/>
        </w:rPr>
        <w:t>çalışanların</w:t>
      </w:r>
      <w:r w:rsidR="00A56971" w:rsidRPr="000C4838">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sergilediği</w:t>
      </w:r>
      <w:r w:rsidR="00A56971" w:rsidRPr="000C4838">
        <w:rPr>
          <w:rFonts w:ascii="Times New Roman" w:eastAsia="Times New Roman" w:hAnsi="Times New Roman" w:cs="Times New Roman"/>
          <w:color w:val="000000"/>
          <w:sz w:val="24"/>
          <w:szCs w:val="24"/>
          <w:lang w:eastAsia="tr-TR"/>
        </w:rPr>
        <w:t xml:space="preserve"> içsel bir davranıştır. Bu anlamda </w:t>
      </w:r>
      <w:r>
        <w:rPr>
          <w:rFonts w:ascii="Times New Roman" w:eastAsia="Times New Roman" w:hAnsi="Times New Roman" w:cs="Times New Roman"/>
          <w:color w:val="000000"/>
          <w:sz w:val="24"/>
          <w:szCs w:val="24"/>
          <w:lang w:eastAsia="tr-TR"/>
        </w:rPr>
        <w:t>çalışanların</w:t>
      </w:r>
      <w:r w:rsidR="00A56971" w:rsidRPr="000C4838">
        <w:rPr>
          <w:rFonts w:ascii="Times New Roman" w:eastAsia="Times New Roman" w:hAnsi="Times New Roman" w:cs="Times New Roman"/>
          <w:color w:val="000000"/>
          <w:sz w:val="24"/>
          <w:szCs w:val="24"/>
          <w:lang w:eastAsia="tr-TR"/>
        </w:rPr>
        <w:t xml:space="preserve"> iç dünyasını anlamak neredeyse imkânsızdır. </w:t>
      </w:r>
      <w:r>
        <w:rPr>
          <w:rFonts w:ascii="Times New Roman" w:eastAsia="Times New Roman" w:hAnsi="Times New Roman" w:cs="Times New Roman"/>
          <w:color w:val="000000"/>
          <w:sz w:val="24"/>
          <w:szCs w:val="24"/>
          <w:lang w:eastAsia="tr-TR"/>
        </w:rPr>
        <w:t>B</w:t>
      </w:r>
      <w:r w:rsidR="00A56971" w:rsidRPr="000C4838">
        <w:rPr>
          <w:rFonts w:ascii="Times New Roman" w:eastAsia="Times New Roman" w:hAnsi="Times New Roman" w:cs="Times New Roman"/>
          <w:color w:val="000000"/>
          <w:sz w:val="24"/>
          <w:szCs w:val="24"/>
          <w:lang w:eastAsia="tr-TR"/>
        </w:rPr>
        <w:t xml:space="preserve">u imkânsıza yakınlık sessizliği </w:t>
      </w:r>
      <w:r>
        <w:rPr>
          <w:rFonts w:ascii="Times New Roman" w:eastAsia="Times New Roman" w:hAnsi="Times New Roman" w:cs="Times New Roman"/>
          <w:color w:val="000000"/>
          <w:sz w:val="24"/>
          <w:szCs w:val="24"/>
          <w:lang w:eastAsia="tr-TR"/>
        </w:rPr>
        <w:t>neden olabilmektedir</w:t>
      </w:r>
      <w:r w:rsidRPr="000C4838">
        <w:rPr>
          <w:rFonts w:ascii="Times New Roman" w:eastAsia="Times New Roman" w:hAnsi="Times New Roman" w:cs="Times New Roman"/>
          <w:color w:val="000000"/>
          <w:sz w:val="24"/>
          <w:szCs w:val="24"/>
          <w:lang w:eastAsia="tr-TR"/>
        </w:rPr>
        <w:t xml:space="preserve"> </w:t>
      </w:r>
      <w:r w:rsidR="00A56971" w:rsidRPr="000C4838">
        <w:rPr>
          <w:rFonts w:ascii="Times New Roman" w:eastAsia="Times New Roman" w:hAnsi="Times New Roman" w:cs="Times New Roman"/>
          <w:color w:val="000000"/>
          <w:sz w:val="24"/>
          <w:szCs w:val="24"/>
          <w:lang w:eastAsia="tr-TR"/>
        </w:rPr>
        <w:t>(Kahveci, 2010:</w:t>
      </w:r>
      <w:r w:rsidR="00E93800">
        <w:rPr>
          <w:rFonts w:ascii="Times New Roman" w:eastAsia="Times New Roman" w:hAnsi="Times New Roman" w:cs="Times New Roman"/>
          <w:color w:val="000000"/>
          <w:sz w:val="24"/>
          <w:szCs w:val="24"/>
          <w:lang w:eastAsia="tr-TR"/>
        </w:rPr>
        <w:t xml:space="preserve"> </w:t>
      </w:r>
      <w:r w:rsidR="00A56971" w:rsidRPr="000C4838">
        <w:rPr>
          <w:rFonts w:ascii="Times New Roman" w:eastAsia="Times New Roman" w:hAnsi="Times New Roman" w:cs="Times New Roman"/>
          <w:color w:val="000000"/>
          <w:sz w:val="24"/>
          <w:szCs w:val="24"/>
          <w:lang w:eastAsia="tr-TR"/>
        </w:rPr>
        <w:t>11).</w:t>
      </w:r>
    </w:p>
    <w:p w:rsidR="005034C0" w:rsidRDefault="005034C0" w:rsidP="005034C0">
      <w:pPr>
        <w:shd w:val="clear" w:color="auto" w:fill="FFFFFF"/>
        <w:spacing w:after="0" w:line="360" w:lineRule="auto"/>
        <w:ind w:firstLine="709"/>
        <w:jc w:val="both"/>
        <w:rPr>
          <w:rFonts w:ascii="Times New Roman" w:eastAsia="Times New Roman" w:hAnsi="Times New Roman" w:cs="Times New Roman"/>
          <w:b/>
          <w:color w:val="000000"/>
          <w:sz w:val="24"/>
          <w:szCs w:val="24"/>
          <w:lang w:eastAsia="tr-TR"/>
        </w:rPr>
      </w:pPr>
    </w:p>
    <w:p w:rsidR="00A56971" w:rsidRPr="000C4838" w:rsidRDefault="00536AB6" w:rsidP="005034C0">
      <w:pPr>
        <w:shd w:val="clear" w:color="auto" w:fill="FFFFFF"/>
        <w:spacing w:after="0" w:line="360" w:lineRule="auto"/>
        <w:ind w:firstLine="709"/>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1</w:t>
      </w:r>
      <w:r w:rsidR="00FB4D00" w:rsidRPr="000C4838">
        <w:rPr>
          <w:rFonts w:ascii="Times New Roman" w:eastAsia="Times New Roman" w:hAnsi="Times New Roman" w:cs="Times New Roman"/>
          <w:b/>
          <w:color w:val="000000"/>
          <w:sz w:val="24"/>
          <w:szCs w:val="24"/>
          <w:lang w:eastAsia="tr-TR"/>
        </w:rPr>
        <w:t>.3.2.</w:t>
      </w:r>
      <w:r w:rsidR="00A56971" w:rsidRPr="000C4838">
        <w:rPr>
          <w:rFonts w:ascii="Times New Roman" w:eastAsia="Times New Roman" w:hAnsi="Times New Roman" w:cs="Times New Roman"/>
          <w:b/>
          <w:color w:val="000000"/>
          <w:sz w:val="24"/>
          <w:szCs w:val="24"/>
          <w:lang w:eastAsia="tr-TR"/>
        </w:rPr>
        <w:t>3.Sessizlik Sarmalı Teorisi</w:t>
      </w:r>
    </w:p>
    <w:p w:rsidR="00A56971" w:rsidRPr="000C4838" w:rsidRDefault="00A56971" w:rsidP="005034C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Bowen</w:t>
      </w:r>
      <w:proofErr w:type="spellEnd"/>
      <w:r w:rsidRPr="000C4838">
        <w:rPr>
          <w:rFonts w:ascii="Times New Roman" w:eastAsia="Times New Roman" w:hAnsi="Times New Roman" w:cs="Times New Roman"/>
          <w:color w:val="000000"/>
          <w:sz w:val="24"/>
          <w:szCs w:val="24"/>
          <w:lang w:eastAsia="tr-TR"/>
        </w:rPr>
        <w:t xml:space="preserve"> ve </w:t>
      </w:r>
      <w:proofErr w:type="spellStart"/>
      <w:r w:rsidRPr="000C4838">
        <w:rPr>
          <w:rFonts w:ascii="Times New Roman" w:eastAsia="Times New Roman" w:hAnsi="Times New Roman" w:cs="Times New Roman"/>
          <w:color w:val="000000"/>
          <w:sz w:val="24"/>
          <w:szCs w:val="24"/>
          <w:lang w:eastAsia="tr-TR"/>
        </w:rPr>
        <w:t>Blackmon</w:t>
      </w:r>
      <w:proofErr w:type="spellEnd"/>
      <w:r w:rsidR="00EA3E0D">
        <w:rPr>
          <w:rFonts w:ascii="Times New Roman" w:eastAsia="Times New Roman" w:hAnsi="Times New Roman" w:cs="Times New Roman"/>
          <w:color w:val="000000"/>
          <w:sz w:val="24"/>
          <w:szCs w:val="24"/>
          <w:lang w:eastAsia="tr-TR"/>
        </w:rPr>
        <w:t xml:space="preserve"> (2003)</w:t>
      </w:r>
      <w:r w:rsidRPr="000C4838">
        <w:rPr>
          <w:rFonts w:ascii="Times New Roman" w:eastAsia="Times New Roman" w:hAnsi="Times New Roman" w:cs="Times New Roman"/>
          <w:color w:val="000000"/>
          <w:sz w:val="24"/>
          <w:szCs w:val="24"/>
          <w:lang w:eastAsia="tr-TR"/>
        </w:rPr>
        <w:t xml:space="preserve"> </w:t>
      </w:r>
      <w:r w:rsidR="00F10DAB">
        <w:rPr>
          <w:rFonts w:ascii="Times New Roman" w:eastAsia="Times New Roman" w:hAnsi="Times New Roman" w:cs="Times New Roman"/>
          <w:color w:val="000000"/>
          <w:sz w:val="24"/>
          <w:szCs w:val="24"/>
          <w:lang w:eastAsia="tr-TR"/>
        </w:rPr>
        <w:t>sessizlik sarmalı teoris</w:t>
      </w:r>
      <w:r w:rsidRPr="000C4838">
        <w:rPr>
          <w:rFonts w:ascii="Times New Roman" w:eastAsia="Times New Roman" w:hAnsi="Times New Roman" w:cs="Times New Roman"/>
          <w:color w:val="000000"/>
          <w:sz w:val="24"/>
          <w:szCs w:val="24"/>
          <w:lang w:eastAsia="tr-TR"/>
        </w:rPr>
        <w:t>i</w:t>
      </w:r>
      <w:r w:rsidR="00F10DAB">
        <w:rPr>
          <w:rFonts w:ascii="Times New Roman" w:eastAsia="Times New Roman" w:hAnsi="Times New Roman" w:cs="Times New Roman"/>
          <w:color w:val="000000"/>
          <w:sz w:val="24"/>
          <w:szCs w:val="24"/>
          <w:lang w:eastAsia="tr-TR"/>
        </w:rPr>
        <w:t>ni</w:t>
      </w:r>
      <w:r w:rsidRPr="000C4838">
        <w:rPr>
          <w:rFonts w:ascii="Times New Roman" w:eastAsia="Times New Roman" w:hAnsi="Times New Roman" w:cs="Times New Roman"/>
          <w:color w:val="000000"/>
          <w:sz w:val="24"/>
          <w:szCs w:val="24"/>
          <w:lang w:eastAsia="tr-TR"/>
        </w:rPr>
        <w:t xml:space="preserve"> örgütsel bağlamda kullanarak, </w:t>
      </w:r>
      <w:r w:rsidR="00F10DAB">
        <w:rPr>
          <w:rFonts w:ascii="Times New Roman" w:eastAsia="Times New Roman" w:hAnsi="Times New Roman" w:cs="Times New Roman"/>
          <w:color w:val="000000"/>
          <w:sz w:val="24"/>
          <w:szCs w:val="24"/>
          <w:lang w:eastAsia="tr-TR"/>
        </w:rPr>
        <w:t>çalışanların</w:t>
      </w:r>
      <w:r w:rsidRPr="000C4838">
        <w:rPr>
          <w:rFonts w:ascii="Times New Roman" w:eastAsia="Times New Roman" w:hAnsi="Times New Roman" w:cs="Times New Roman"/>
          <w:color w:val="000000"/>
          <w:sz w:val="24"/>
          <w:szCs w:val="24"/>
          <w:lang w:eastAsia="tr-TR"/>
        </w:rPr>
        <w:t xml:space="preserve"> iş arkadaşlarından destek </w:t>
      </w:r>
      <w:r w:rsidR="00F10DAB">
        <w:rPr>
          <w:rFonts w:ascii="Times New Roman" w:eastAsia="Times New Roman" w:hAnsi="Times New Roman" w:cs="Times New Roman"/>
          <w:color w:val="000000"/>
          <w:sz w:val="24"/>
          <w:szCs w:val="24"/>
          <w:lang w:eastAsia="tr-TR"/>
        </w:rPr>
        <w:t>almadıkça</w:t>
      </w:r>
      <w:r w:rsidRPr="000C4838">
        <w:rPr>
          <w:rFonts w:ascii="Times New Roman" w:eastAsia="Times New Roman" w:hAnsi="Times New Roman" w:cs="Times New Roman"/>
          <w:color w:val="000000"/>
          <w:sz w:val="24"/>
          <w:szCs w:val="24"/>
          <w:lang w:eastAsia="tr-TR"/>
        </w:rPr>
        <w:t xml:space="preserve"> </w:t>
      </w:r>
      <w:r w:rsidR="00F10DAB">
        <w:rPr>
          <w:rFonts w:ascii="Times New Roman" w:eastAsia="Times New Roman" w:hAnsi="Times New Roman" w:cs="Times New Roman"/>
          <w:color w:val="000000"/>
          <w:sz w:val="24"/>
          <w:szCs w:val="24"/>
          <w:lang w:eastAsia="tr-TR"/>
        </w:rPr>
        <w:t>sessizliği tercih edeceği bahsetmektedir.</w:t>
      </w:r>
      <w:r w:rsidRPr="000C4838">
        <w:rPr>
          <w:rFonts w:ascii="Times New Roman" w:eastAsia="Times New Roman" w:hAnsi="Times New Roman" w:cs="Times New Roman"/>
          <w:color w:val="000000"/>
          <w:sz w:val="24"/>
          <w:szCs w:val="24"/>
          <w:lang w:eastAsia="tr-TR"/>
        </w:rPr>
        <w:t xml:space="preserve"> Eğer </w:t>
      </w:r>
      <w:r w:rsidR="00F10DAB">
        <w:rPr>
          <w:rFonts w:ascii="Times New Roman" w:eastAsia="Times New Roman" w:hAnsi="Times New Roman" w:cs="Times New Roman"/>
          <w:color w:val="000000"/>
          <w:sz w:val="24"/>
          <w:szCs w:val="24"/>
          <w:lang w:eastAsia="tr-TR"/>
        </w:rPr>
        <w:t>çalışanlar</w:t>
      </w:r>
      <w:r w:rsidRPr="000C4838">
        <w:rPr>
          <w:rFonts w:ascii="Times New Roman" w:eastAsia="Times New Roman" w:hAnsi="Times New Roman" w:cs="Times New Roman"/>
          <w:color w:val="000000"/>
          <w:sz w:val="24"/>
          <w:szCs w:val="24"/>
          <w:lang w:eastAsia="tr-TR"/>
        </w:rPr>
        <w:t xml:space="preserve"> iş arkadaşlarından destek </w:t>
      </w:r>
      <w:r w:rsidR="00F10DAB">
        <w:rPr>
          <w:rFonts w:ascii="Times New Roman" w:eastAsia="Times New Roman" w:hAnsi="Times New Roman" w:cs="Times New Roman"/>
          <w:color w:val="000000"/>
          <w:sz w:val="24"/>
          <w:szCs w:val="24"/>
          <w:lang w:eastAsia="tr-TR"/>
        </w:rPr>
        <w:t xml:space="preserve">alacağına inancı yok ise </w:t>
      </w:r>
      <w:r w:rsidRPr="000C4838">
        <w:rPr>
          <w:rFonts w:ascii="Times New Roman" w:eastAsia="Times New Roman" w:hAnsi="Times New Roman" w:cs="Times New Roman"/>
          <w:color w:val="000000"/>
          <w:sz w:val="24"/>
          <w:szCs w:val="24"/>
          <w:lang w:eastAsia="tr-TR"/>
        </w:rPr>
        <w:t xml:space="preserve">veya ses çıkartmaya direnç </w:t>
      </w:r>
      <w:r w:rsidR="00F10DAB">
        <w:rPr>
          <w:rFonts w:ascii="Times New Roman" w:eastAsia="Times New Roman" w:hAnsi="Times New Roman" w:cs="Times New Roman"/>
          <w:color w:val="000000"/>
          <w:sz w:val="24"/>
          <w:szCs w:val="24"/>
          <w:lang w:eastAsia="tr-TR"/>
        </w:rPr>
        <w:t>göstereceklerini</w:t>
      </w:r>
      <w:r w:rsidRPr="000C4838">
        <w:rPr>
          <w:rFonts w:ascii="Times New Roman" w:eastAsia="Times New Roman" w:hAnsi="Times New Roman" w:cs="Times New Roman"/>
          <w:color w:val="000000"/>
          <w:sz w:val="24"/>
          <w:szCs w:val="24"/>
          <w:lang w:eastAsia="tr-TR"/>
        </w:rPr>
        <w:t xml:space="preserve"> düşünüyorsa, </w:t>
      </w:r>
      <w:r w:rsidR="00F10DAB">
        <w:rPr>
          <w:rFonts w:ascii="Times New Roman" w:eastAsia="Times New Roman" w:hAnsi="Times New Roman" w:cs="Times New Roman"/>
          <w:color w:val="000000"/>
          <w:sz w:val="24"/>
          <w:szCs w:val="24"/>
          <w:lang w:eastAsia="tr-TR"/>
        </w:rPr>
        <w:t>büyük ihtimalle</w:t>
      </w:r>
      <w:r w:rsidRPr="000C4838">
        <w:rPr>
          <w:rFonts w:ascii="Times New Roman" w:eastAsia="Times New Roman" w:hAnsi="Times New Roman" w:cs="Times New Roman"/>
          <w:color w:val="000000"/>
          <w:sz w:val="24"/>
          <w:szCs w:val="24"/>
          <w:lang w:eastAsia="tr-TR"/>
        </w:rPr>
        <w:t xml:space="preserve"> dürüst olmayan bir yanıtı veya sessizliği </w:t>
      </w:r>
      <w:r w:rsidR="00F10DAB">
        <w:rPr>
          <w:rFonts w:ascii="Times New Roman" w:eastAsia="Times New Roman" w:hAnsi="Times New Roman" w:cs="Times New Roman"/>
          <w:color w:val="000000"/>
          <w:sz w:val="24"/>
          <w:szCs w:val="24"/>
          <w:lang w:eastAsia="tr-TR"/>
        </w:rPr>
        <w:t>tercih edeceklerdir.</w:t>
      </w:r>
      <w:r w:rsidRPr="000C4838">
        <w:rPr>
          <w:rFonts w:ascii="Times New Roman" w:eastAsia="Times New Roman" w:hAnsi="Times New Roman" w:cs="Times New Roman"/>
          <w:color w:val="000000"/>
          <w:sz w:val="24"/>
          <w:szCs w:val="24"/>
          <w:lang w:eastAsia="tr-TR"/>
        </w:rPr>
        <w:t xml:space="preserve"> Gruplar iç</w:t>
      </w:r>
      <w:r w:rsidR="00F10DAB">
        <w:rPr>
          <w:rFonts w:ascii="Times New Roman" w:eastAsia="Times New Roman" w:hAnsi="Times New Roman" w:cs="Times New Roman"/>
          <w:color w:val="000000"/>
          <w:sz w:val="24"/>
          <w:szCs w:val="24"/>
          <w:lang w:eastAsia="tr-TR"/>
        </w:rPr>
        <w:t xml:space="preserve">indeki sessizlik sarmalı örgütün iyileştirmesi </w:t>
      </w:r>
      <w:r w:rsidRPr="000C4838">
        <w:rPr>
          <w:rFonts w:ascii="Times New Roman" w:eastAsia="Times New Roman" w:hAnsi="Times New Roman" w:cs="Times New Roman"/>
          <w:color w:val="000000"/>
          <w:sz w:val="24"/>
          <w:szCs w:val="24"/>
          <w:lang w:eastAsia="tr-TR"/>
        </w:rPr>
        <w:t xml:space="preserve">için esas olan açık ve dürüst tartışmaları </w:t>
      </w:r>
      <w:r w:rsidR="00F10DAB">
        <w:rPr>
          <w:rFonts w:ascii="Times New Roman" w:eastAsia="Times New Roman" w:hAnsi="Times New Roman" w:cs="Times New Roman"/>
          <w:color w:val="000000"/>
          <w:sz w:val="24"/>
          <w:szCs w:val="24"/>
          <w:lang w:eastAsia="tr-TR"/>
        </w:rPr>
        <w:t>kısıtlanabilir</w:t>
      </w:r>
      <w:r w:rsidRPr="000C4838">
        <w:rPr>
          <w:rFonts w:ascii="Times New Roman" w:eastAsia="Times New Roman" w:hAnsi="Times New Roman" w:cs="Times New Roman"/>
          <w:color w:val="000000"/>
          <w:sz w:val="24"/>
          <w:szCs w:val="24"/>
          <w:lang w:eastAsia="tr-TR"/>
        </w:rPr>
        <w:t xml:space="preserve">. </w:t>
      </w:r>
      <w:r w:rsidR="00F10DAB">
        <w:rPr>
          <w:rFonts w:ascii="Times New Roman" w:eastAsia="Times New Roman" w:hAnsi="Times New Roman" w:cs="Times New Roman"/>
          <w:color w:val="000000"/>
          <w:sz w:val="24"/>
          <w:szCs w:val="24"/>
          <w:lang w:eastAsia="tr-TR"/>
        </w:rPr>
        <w:t>Çalışanları</w:t>
      </w:r>
      <w:r w:rsidRPr="000C4838">
        <w:rPr>
          <w:rFonts w:ascii="Times New Roman" w:eastAsia="Times New Roman" w:hAnsi="Times New Roman" w:cs="Times New Roman"/>
          <w:color w:val="000000"/>
          <w:sz w:val="24"/>
          <w:szCs w:val="24"/>
          <w:lang w:eastAsia="tr-TR"/>
        </w:rPr>
        <w:t>, fikir</w:t>
      </w:r>
      <w:r w:rsidR="00F10DAB">
        <w:rPr>
          <w:rFonts w:ascii="Times New Roman" w:eastAsia="Times New Roman" w:hAnsi="Times New Roman" w:cs="Times New Roman"/>
          <w:color w:val="000000"/>
          <w:sz w:val="24"/>
          <w:szCs w:val="24"/>
          <w:lang w:eastAsia="tr-TR"/>
        </w:rPr>
        <w:t>lerini ifade etmekten,</w:t>
      </w:r>
      <w:r w:rsidRPr="000C4838">
        <w:rPr>
          <w:rFonts w:ascii="Times New Roman" w:eastAsia="Times New Roman" w:hAnsi="Times New Roman" w:cs="Times New Roman"/>
          <w:color w:val="000000"/>
          <w:sz w:val="24"/>
          <w:szCs w:val="24"/>
          <w:lang w:eastAsia="tr-TR"/>
        </w:rPr>
        <w:t xml:space="preserve"> düşüncelerinde açık ve dürüst olmaktan alıkoyan, </w:t>
      </w:r>
      <w:proofErr w:type="gramStart"/>
      <w:r w:rsidRPr="000C4838">
        <w:rPr>
          <w:rFonts w:ascii="Times New Roman" w:eastAsia="Times New Roman" w:hAnsi="Times New Roman" w:cs="Times New Roman"/>
          <w:color w:val="000000"/>
          <w:sz w:val="24"/>
          <w:szCs w:val="24"/>
          <w:lang w:eastAsia="tr-TR"/>
        </w:rPr>
        <w:t>izolasyon</w:t>
      </w:r>
      <w:proofErr w:type="gramEnd"/>
      <w:r w:rsidR="00F10DAB">
        <w:rPr>
          <w:rFonts w:ascii="Times New Roman" w:eastAsia="Times New Roman" w:hAnsi="Times New Roman" w:cs="Times New Roman"/>
          <w:color w:val="000000"/>
          <w:sz w:val="24"/>
          <w:szCs w:val="24"/>
          <w:lang w:eastAsia="tr-TR"/>
        </w:rPr>
        <w:t xml:space="preserve"> tehdidi ve korkusudur. Örgüt içerisinde </w:t>
      </w:r>
      <w:r w:rsidRPr="000C4838">
        <w:rPr>
          <w:rFonts w:ascii="Times New Roman" w:eastAsia="Times New Roman" w:hAnsi="Times New Roman" w:cs="Times New Roman"/>
          <w:color w:val="000000"/>
          <w:sz w:val="24"/>
          <w:szCs w:val="24"/>
          <w:lang w:eastAsia="tr-TR"/>
        </w:rPr>
        <w:t xml:space="preserve">sessiz kalma ve </w:t>
      </w:r>
      <w:r w:rsidR="00F10DAB">
        <w:rPr>
          <w:rFonts w:ascii="Times New Roman" w:eastAsia="Times New Roman" w:hAnsi="Times New Roman" w:cs="Times New Roman"/>
          <w:color w:val="000000"/>
          <w:sz w:val="24"/>
          <w:szCs w:val="24"/>
          <w:lang w:eastAsia="tr-TR"/>
        </w:rPr>
        <w:t xml:space="preserve">konuşma </w:t>
      </w:r>
      <w:r w:rsidRPr="000C4838">
        <w:rPr>
          <w:rFonts w:ascii="Times New Roman" w:eastAsia="Times New Roman" w:hAnsi="Times New Roman" w:cs="Times New Roman"/>
          <w:color w:val="000000"/>
          <w:sz w:val="24"/>
          <w:szCs w:val="24"/>
          <w:lang w:eastAsia="tr-TR"/>
        </w:rPr>
        <w:t>arasındaki seçim, büyük ölçüde</w:t>
      </w:r>
      <w:r w:rsidR="00F10DAB">
        <w:rPr>
          <w:rFonts w:ascii="Times New Roman" w:eastAsia="Times New Roman" w:hAnsi="Times New Roman" w:cs="Times New Roman"/>
          <w:color w:val="000000"/>
          <w:sz w:val="24"/>
          <w:szCs w:val="24"/>
          <w:lang w:eastAsia="tr-TR"/>
        </w:rPr>
        <w:t xml:space="preserve"> etkileyen çalışma grubundaki egemen görüş</w:t>
      </w:r>
      <w:r w:rsidRPr="000C4838">
        <w:rPr>
          <w:rFonts w:ascii="Times New Roman" w:eastAsia="Times New Roman" w:hAnsi="Times New Roman" w:cs="Times New Roman"/>
          <w:color w:val="000000"/>
          <w:sz w:val="24"/>
          <w:szCs w:val="24"/>
          <w:lang w:eastAsia="tr-TR"/>
        </w:rPr>
        <w:t xml:space="preserve"> ve algılanan </w:t>
      </w:r>
      <w:r w:rsidR="00F10DAB">
        <w:rPr>
          <w:rFonts w:ascii="Times New Roman" w:eastAsia="Times New Roman" w:hAnsi="Times New Roman" w:cs="Times New Roman"/>
          <w:color w:val="000000"/>
          <w:sz w:val="24"/>
          <w:szCs w:val="24"/>
          <w:lang w:eastAsia="tr-TR"/>
        </w:rPr>
        <w:t>örgütsel destektir</w:t>
      </w:r>
      <w:r w:rsidR="00EA3E0D">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(Çakıcı, 2007:</w:t>
      </w:r>
      <w:r w:rsidR="00E93800">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153)</w:t>
      </w:r>
      <w:r w:rsidR="00EA3E0D">
        <w:rPr>
          <w:rFonts w:ascii="Times New Roman" w:eastAsia="Times New Roman" w:hAnsi="Times New Roman" w:cs="Times New Roman"/>
          <w:color w:val="000000"/>
          <w:sz w:val="24"/>
          <w:szCs w:val="24"/>
          <w:lang w:eastAsia="tr-TR"/>
        </w:rPr>
        <w:t>.</w:t>
      </w:r>
    </w:p>
    <w:p w:rsidR="00D11950" w:rsidRDefault="00A56971" w:rsidP="005034C0">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 xml:space="preserve"> Çalışanları</w:t>
      </w:r>
      <w:r w:rsidR="0091169A">
        <w:rPr>
          <w:rFonts w:ascii="Times New Roman" w:eastAsia="Times New Roman" w:hAnsi="Times New Roman" w:cs="Times New Roman"/>
          <w:color w:val="000000"/>
          <w:sz w:val="24"/>
          <w:szCs w:val="24"/>
          <w:lang w:eastAsia="tr-TR"/>
        </w:rPr>
        <w:t>n</w:t>
      </w:r>
      <w:r w:rsidRPr="000C4838">
        <w:rPr>
          <w:rFonts w:ascii="Times New Roman" w:eastAsia="Times New Roman" w:hAnsi="Times New Roman" w:cs="Times New Roman"/>
          <w:color w:val="000000"/>
          <w:sz w:val="24"/>
          <w:szCs w:val="24"/>
          <w:lang w:eastAsia="tr-TR"/>
        </w:rPr>
        <w:t xml:space="preserve"> aktif olarak </w:t>
      </w:r>
      <w:r w:rsidR="0091169A">
        <w:rPr>
          <w:rFonts w:ascii="Times New Roman" w:eastAsia="Times New Roman" w:hAnsi="Times New Roman" w:cs="Times New Roman"/>
          <w:color w:val="000000"/>
          <w:sz w:val="24"/>
          <w:szCs w:val="24"/>
          <w:lang w:eastAsia="tr-TR"/>
        </w:rPr>
        <w:t>katılımı sağlanan</w:t>
      </w:r>
      <w:r w:rsidRPr="000C4838">
        <w:rPr>
          <w:rFonts w:ascii="Times New Roman" w:eastAsia="Times New Roman" w:hAnsi="Times New Roman" w:cs="Times New Roman"/>
          <w:color w:val="000000"/>
          <w:sz w:val="24"/>
          <w:szCs w:val="24"/>
          <w:lang w:eastAsia="tr-TR"/>
        </w:rPr>
        <w:t xml:space="preserve"> resmi iletişim</w:t>
      </w:r>
      <w:r w:rsidR="0091169A">
        <w:rPr>
          <w:rFonts w:ascii="Times New Roman" w:eastAsia="Times New Roman" w:hAnsi="Times New Roman" w:cs="Times New Roman"/>
          <w:color w:val="000000"/>
          <w:sz w:val="24"/>
          <w:szCs w:val="24"/>
          <w:lang w:eastAsia="tr-TR"/>
        </w:rPr>
        <w:t xml:space="preserve"> kurulabilir. Konuşmayı tercih edenler sorun çıkaran, </w:t>
      </w:r>
      <w:proofErr w:type="gramStart"/>
      <w:r w:rsidR="0091169A">
        <w:rPr>
          <w:rFonts w:ascii="Times New Roman" w:eastAsia="Times New Roman" w:hAnsi="Times New Roman" w:cs="Times New Roman"/>
          <w:color w:val="000000"/>
          <w:sz w:val="24"/>
          <w:szCs w:val="24"/>
          <w:lang w:eastAsia="tr-TR"/>
        </w:rPr>
        <w:t>şikayetçi</w:t>
      </w:r>
      <w:proofErr w:type="gramEnd"/>
      <w:r w:rsidR="0091169A">
        <w:rPr>
          <w:rFonts w:ascii="Times New Roman" w:eastAsia="Times New Roman" w:hAnsi="Times New Roman" w:cs="Times New Roman"/>
          <w:color w:val="000000"/>
          <w:sz w:val="24"/>
          <w:szCs w:val="24"/>
          <w:lang w:eastAsia="tr-TR"/>
        </w:rPr>
        <w:t xml:space="preserve"> yerine yürekli ve cesur gösterilip konuşma desteklenebilir. Konuşmaya teşvik eden görevliler olabilir. Sessizlik sorunları sadece yöneticilere bırakılmayacak kadar önemlidir. Çalışanların konuşmadaki ısrarı ve diğer çalışanları</w:t>
      </w:r>
      <w:r w:rsidR="00EE735C">
        <w:rPr>
          <w:rFonts w:ascii="Times New Roman" w:eastAsia="Times New Roman" w:hAnsi="Times New Roman" w:cs="Times New Roman"/>
          <w:color w:val="000000"/>
          <w:sz w:val="24"/>
          <w:szCs w:val="24"/>
          <w:lang w:eastAsia="tr-TR"/>
        </w:rPr>
        <w:t xml:space="preserve"> teşvik edilmesi s</w:t>
      </w:r>
      <w:r w:rsidR="0091169A">
        <w:rPr>
          <w:rFonts w:ascii="Times New Roman" w:eastAsia="Times New Roman" w:hAnsi="Times New Roman" w:cs="Times New Roman"/>
          <w:color w:val="000000"/>
          <w:sz w:val="24"/>
          <w:szCs w:val="24"/>
          <w:lang w:eastAsia="tr-TR"/>
        </w:rPr>
        <w:t xml:space="preserve">essizlik sarmalından kurtulmak için </w:t>
      </w:r>
      <w:r w:rsidR="00EE735C">
        <w:rPr>
          <w:rFonts w:ascii="Times New Roman" w:eastAsia="Times New Roman" w:hAnsi="Times New Roman" w:cs="Times New Roman"/>
          <w:color w:val="000000"/>
          <w:sz w:val="24"/>
          <w:szCs w:val="24"/>
          <w:lang w:eastAsia="tr-TR"/>
        </w:rPr>
        <w:t>önemli husustur</w:t>
      </w:r>
      <w:r w:rsidRPr="000C4838">
        <w:rPr>
          <w:rFonts w:ascii="Times New Roman" w:eastAsia="Times New Roman" w:hAnsi="Times New Roman" w:cs="Times New Roman"/>
          <w:color w:val="000000"/>
          <w:sz w:val="24"/>
          <w:szCs w:val="24"/>
          <w:lang w:eastAsia="tr-TR"/>
        </w:rPr>
        <w:t xml:space="preserve"> (Çakıcı, 2007:</w:t>
      </w:r>
      <w:r w:rsidR="00E93800">
        <w:rPr>
          <w:rFonts w:ascii="Times New Roman" w:eastAsia="Times New Roman" w:hAnsi="Times New Roman" w:cs="Times New Roman"/>
          <w:color w:val="000000"/>
          <w:sz w:val="24"/>
          <w:szCs w:val="24"/>
          <w:lang w:eastAsia="tr-TR"/>
        </w:rPr>
        <w:t xml:space="preserve"> </w:t>
      </w:r>
      <w:r w:rsidR="00771E19">
        <w:rPr>
          <w:rFonts w:ascii="Times New Roman" w:eastAsia="Times New Roman" w:hAnsi="Times New Roman" w:cs="Times New Roman"/>
          <w:color w:val="000000"/>
          <w:sz w:val="24"/>
          <w:szCs w:val="24"/>
          <w:lang w:eastAsia="tr-TR"/>
        </w:rPr>
        <w:t>160).</w:t>
      </w:r>
    </w:p>
    <w:p w:rsidR="00B34817" w:rsidRDefault="00B34817" w:rsidP="00D11950">
      <w:pPr>
        <w:shd w:val="clear" w:color="auto" w:fill="FFFFFF"/>
        <w:spacing w:before="240" w:after="240" w:line="360" w:lineRule="auto"/>
        <w:ind w:firstLine="708"/>
        <w:jc w:val="center"/>
        <w:rPr>
          <w:rFonts w:ascii="Times New Roman" w:eastAsia="Times New Roman" w:hAnsi="Times New Roman" w:cs="Times New Roman"/>
          <w:b/>
          <w:color w:val="000000"/>
          <w:sz w:val="24"/>
          <w:szCs w:val="24"/>
          <w:lang w:eastAsia="tr-TR"/>
        </w:rPr>
      </w:pPr>
    </w:p>
    <w:p w:rsidR="00B34817" w:rsidRDefault="00B34817" w:rsidP="00D11950">
      <w:pPr>
        <w:shd w:val="clear" w:color="auto" w:fill="FFFFFF"/>
        <w:spacing w:before="240" w:after="240" w:line="360" w:lineRule="auto"/>
        <w:ind w:firstLine="708"/>
        <w:jc w:val="center"/>
        <w:rPr>
          <w:rFonts w:ascii="Times New Roman" w:eastAsia="Times New Roman" w:hAnsi="Times New Roman" w:cs="Times New Roman"/>
          <w:b/>
          <w:color w:val="000000"/>
          <w:sz w:val="24"/>
          <w:szCs w:val="24"/>
          <w:lang w:eastAsia="tr-TR"/>
        </w:rPr>
      </w:pPr>
    </w:p>
    <w:p w:rsidR="00B34817" w:rsidRDefault="00B34817" w:rsidP="00D11950">
      <w:pPr>
        <w:shd w:val="clear" w:color="auto" w:fill="FFFFFF"/>
        <w:spacing w:before="240" w:after="240" w:line="360" w:lineRule="auto"/>
        <w:ind w:firstLine="708"/>
        <w:jc w:val="center"/>
        <w:rPr>
          <w:rFonts w:ascii="Times New Roman" w:eastAsia="Times New Roman" w:hAnsi="Times New Roman" w:cs="Times New Roman"/>
          <w:b/>
          <w:color w:val="000000"/>
          <w:sz w:val="24"/>
          <w:szCs w:val="24"/>
          <w:lang w:eastAsia="tr-TR"/>
        </w:rPr>
      </w:pPr>
    </w:p>
    <w:p w:rsidR="00B34817" w:rsidRDefault="00B34817" w:rsidP="00D11950">
      <w:pPr>
        <w:shd w:val="clear" w:color="auto" w:fill="FFFFFF"/>
        <w:spacing w:before="240" w:after="240" w:line="360" w:lineRule="auto"/>
        <w:ind w:firstLine="708"/>
        <w:jc w:val="center"/>
        <w:rPr>
          <w:rFonts w:ascii="Times New Roman" w:eastAsia="Times New Roman" w:hAnsi="Times New Roman" w:cs="Times New Roman"/>
          <w:b/>
          <w:color w:val="000000"/>
          <w:sz w:val="24"/>
          <w:szCs w:val="24"/>
          <w:lang w:eastAsia="tr-TR"/>
        </w:rPr>
      </w:pPr>
    </w:p>
    <w:p w:rsidR="00B34817" w:rsidRDefault="00B34817" w:rsidP="00D11950">
      <w:pPr>
        <w:shd w:val="clear" w:color="auto" w:fill="FFFFFF"/>
        <w:spacing w:before="240" w:after="240" w:line="360" w:lineRule="auto"/>
        <w:ind w:firstLine="708"/>
        <w:jc w:val="center"/>
        <w:rPr>
          <w:rFonts w:ascii="Times New Roman" w:eastAsia="Times New Roman" w:hAnsi="Times New Roman" w:cs="Times New Roman"/>
          <w:b/>
          <w:color w:val="000000"/>
          <w:sz w:val="24"/>
          <w:szCs w:val="24"/>
          <w:lang w:eastAsia="tr-TR"/>
        </w:rPr>
      </w:pPr>
    </w:p>
    <w:p w:rsidR="00DC5A06" w:rsidRDefault="00DC5A06" w:rsidP="00B3076B">
      <w:pPr>
        <w:shd w:val="clear" w:color="auto" w:fill="FFFFFF"/>
        <w:spacing w:after="0" w:line="360" w:lineRule="auto"/>
        <w:ind w:firstLine="708"/>
        <w:jc w:val="center"/>
        <w:rPr>
          <w:rFonts w:ascii="Times New Roman" w:eastAsia="Times New Roman" w:hAnsi="Times New Roman" w:cs="Times New Roman"/>
          <w:b/>
          <w:color w:val="000000"/>
          <w:sz w:val="24"/>
          <w:szCs w:val="24"/>
          <w:lang w:eastAsia="tr-TR"/>
        </w:rPr>
      </w:pPr>
    </w:p>
    <w:p w:rsidR="00230130" w:rsidRDefault="00230130" w:rsidP="00B3076B">
      <w:pPr>
        <w:shd w:val="clear" w:color="auto" w:fill="FFFFFF"/>
        <w:spacing w:after="0" w:line="360" w:lineRule="auto"/>
        <w:ind w:firstLine="708"/>
        <w:jc w:val="center"/>
        <w:rPr>
          <w:rFonts w:ascii="Times New Roman" w:eastAsia="Times New Roman" w:hAnsi="Times New Roman" w:cs="Times New Roman"/>
          <w:b/>
          <w:color w:val="000000"/>
          <w:sz w:val="24"/>
          <w:szCs w:val="24"/>
          <w:lang w:eastAsia="tr-TR"/>
        </w:rPr>
      </w:pPr>
    </w:p>
    <w:p w:rsidR="00230130" w:rsidRDefault="00230130" w:rsidP="00B3076B">
      <w:pPr>
        <w:shd w:val="clear" w:color="auto" w:fill="FFFFFF"/>
        <w:spacing w:after="0" w:line="360" w:lineRule="auto"/>
        <w:ind w:firstLine="708"/>
        <w:jc w:val="center"/>
        <w:rPr>
          <w:rFonts w:ascii="Times New Roman" w:eastAsia="Times New Roman" w:hAnsi="Times New Roman" w:cs="Times New Roman"/>
          <w:b/>
          <w:color w:val="000000"/>
          <w:sz w:val="24"/>
          <w:szCs w:val="24"/>
          <w:lang w:eastAsia="tr-TR"/>
        </w:rPr>
      </w:pPr>
    </w:p>
    <w:p w:rsidR="00B3076B" w:rsidRDefault="00B3076B" w:rsidP="00B3076B">
      <w:pPr>
        <w:shd w:val="clear" w:color="auto" w:fill="FFFFFF"/>
        <w:spacing w:after="0" w:line="360" w:lineRule="auto"/>
        <w:ind w:firstLine="708"/>
        <w:jc w:val="center"/>
        <w:rPr>
          <w:rFonts w:ascii="Times New Roman" w:eastAsia="Times New Roman" w:hAnsi="Times New Roman" w:cs="Times New Roman"/>
          <w:b/>
          <w:color w:val="000000"/>
          <w:sz w:val="24"/>
          <w:szCs w:val="24"/>
          <w:lang w:eastAsia="tr-TR"/>
        </w:rPr>
      </w:pPr>
    </w:p>
    <w:p w:rsidR="00FB4D00" w:rsidRDefault="00536AB6" w:rsidP="00B3076B">
      <w:pPr>
        <w:shd w:val="clear" w:color="auto" w:fill="FFFFFF"/>
        <w:spacing w:after="0" w:line="360" w:lineRule="auto"/>
        <w:ind w:firstLine="708"/>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İKİNCİ BÖLÜM</w:t>
      </w:r>
    </w:p>
    <w:p w:rsidR="00230130" w:rsidRPr="006839C8" w:rsidRDefault="00230130" w:rsidP="00B3076B">
      <w:pPr>
        <w:shd w:val="clear" w:color="auto" w:fill="FFFFFF"/>
        <w:spacing w:after="0" w:line="360" w:lineRule="auto"/>
        <w:ind w:firstLine="708"/>
        <w:jc w:val="center"/>
        <w:rPr>
          <w:rFonts w:ascii="Times New Roman" w:eastAsia="Times New Roman" w:hAnsi="Times New Roman" w:cs="Times New Roman"/>
          <w:color w:val="000000"/>
          <w:sz w:val="24"/>
          <w:szCs w:val="24"/>
          <w:lang w:eastAsia="tr-TR"/>
        </w:rPr>
      </w:pPr>
    </w:p>
    <w:p w:rsidR="00536AB6" w:rsidRDefault="00536AB6" w:rsidP="00B3076B">
      <w:pPr>
        <w:shd w:val="clear" w:color="auto" w:fill="FFFFFF"/>
        <w:spacing w:after="0" w:line="360" w:lineRule="auto"/>
        <w:ind w:left="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2.</w:t>
      </w:r>
      <w:r w:rsidR="00EA3E0D">
        <w:rPr>
          <w:rFonts w:ascii="Times New Roman" w:eastAsia="Times New Roman" w:hAnsi="Times New Roman" w:cs="Times New Roman"/>
          <w:b/>
          <w:color w:val="000000"/>
          <w:sz w:val="24"/>
          <w:szCs w:val="24"/>
          <w:lang w:eastAsia="tr-TR"/>
        </w:rPr>
        <w:t>İŞ DOYUMU, ÖRGÜTSEL SESSİZLİK VE TÜ</w:t>
      </w:r>
      <w:r w:rsidR="00010A69">
        <w:rPr>
          <w:rFonts w:ascii="Times New Roman" w:eastAsia="Times New Roman" w:hAnsi="Times New Roman" w:cs="Times New Roman"/>
          <w:b/>
          <w:color w:val="000000"/>
          <w:sz w:val="24"/>
          <w:szCs w:val="24"/>
          <w:lang w:eastAsia="tr-TR"/>
        </w:rPr>
        <w:t>K</w:t>
      </w:r>
      <w:r w:rsidR="00EA3E0D">
        <w:rPr>
          <w:rFonts w:ascii="Times New Roman" w:eastAsia="Times New Roman" w:hAnsi="Times New Roman" w:cs="Times New Roman"/>
          <w:b/>
          <w:color w:val="000000"/>
          <w:sz w:val="24"/>
          <w:szCs w:val="24"/>
          <w:lang w:eastAsia="tr-TR"/>
        </w:rPr>
        <w:t>ENMİŞLİK ARASINDAKİ İLİŞKİLERE YÖNELİK LİTARATÜR İNCELEMESİ</w:t>
      </w:r>
    </w:p>
    <w:p w:rsidR="00B3076B" w:rsidRPr="000C4838" w:rsidRDefault="00B3076B" w:rsidP="00B3076B">
      <w:pPr>
        <w:shd w:val="clear" w:color="auto" w:fill="FFFFFF"/>
        <w:spacing w:after="0" w:line="360" w:lineRule="auto"/>
        <w:ind w:left="708"/>
        <w:jc w:val="both"/>
        <w:rPr>
          <w:rFonts w:ascii="Times New Roman" w:eastAsia="Times New Roman" w:hAnsi="Times New Roman" w:cs="Times New Roman"/>
          <w:b/>
          <w:color w:val="000000"/>
          <w:sz w:val="24"/>
          <w:szCs w:val="24"/>
          <w:lang w:eastAsia="tr-TR"/>
        </w:rPr>
      </w:pPr>
    </w:p>
    <w:p w:rsidR="00FB4D00" w:rsidRPr="000C4838" w:rsidRDefault="00536AB6"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2</w:t>
      </w:r>
      <w:r w:rsidR="00FB4D00" w:rsidRPr="000C4838">
        <w:rPr>
          <w:rFonts w:ascii="Times New Roman" w:eastAsia="Times New Roman" w:hAnsi="Times New Roman" w:cs="Times New Roman"/>
          <w:b/>
          <w:color w:val="000000"/>
          <w:sz w:val="24"/>
          <w:szCs w:val="24"/>
          <w:lang w:eastAsia="tr-TR"/>
        </w:rPr>
        <w:t>.1.İş Doyumu Üzerine Yapılan Araştırmalar</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gramStart"/>
      <w:r w:rsidRPr="000C4838">
        <w:rPr>
          <w:rFonts w:ascii="Times New Roman" w:eastAsia="Times New Roman" w:hAnsi="Times New Roman" w:cs="Times New Roman"/>
          <w:color w:val="000000"/>
          <w:sz w:val="24"/>
          <w:szCs w:val="24"/>
          <w:lang w:eastAsia="tr-TR"/>
        </w:rPr>
        <w:t xml:space="preserve">Kaplan’ın (2014) hemşire ve ebeler üzerinde yaptığı araştırmada; hemşire ve ebelerin yaşları arttıkça iş doyum düzeylerinin de arttığı, evli </w:t>
      </w:r>
      <w:r w:rsidR="00AE2227">
        <w:rPr>
          <w:rFonts w:ascii="Times New Roman" w:eastAsia="Times New Roman" w:hAnsi="Times New Roman" w:cs="Times New Roman"/>
          <w:color w:val="000000"/>
          <w:sz w:val="24"/>
          <w:szCs w:val="24"/>
          <w:lang w:eastAsia="tr-TR"/>
        </w:rPr>
        <w:t>çalışanların evli olmayanlara</w:t>
      </w:r>
      <w:r w:rsidRPr="000C4838">
        <w:rPr>
          <w:rFonts w:ascii="Times New Roman" w:eastAsia="Times New Roman" w:hAnsi="Times New Roman" w:cs="Times New Roman"/>
          <w:color w:val="000000"/>
          <w:sz w:val="24"/>
          <w:szCs w:val="24"/>
          <w:lang w:eastAsia="tr-TR"/>
        </w:rPr>
        <w:t xml:space="preserve"> göre iş</w:t>
      </w:r>
      <w:r w:rsidR="00AE2227">
        <w:rPr>
          <w:rFonts w:ascii="Times New Roman" w:eastAsia="Times New Roman" w:hAnsi="Times New Roman" w:cs="Times New Roman"/>
          <w:color w:val="000000"/>
          <w:sz w:val="24"/>
          <w:szCs w:val="24"/>
          <w:lang w:eastAsia="tr-TR"/>
        </w:rPr>
        <w:t xml:space="preserve"> doyum düzeylerinin daha fazla </w:t>
      </w:r>
      <w:r w:rsidR="00C03D4D">
        <w:rPr>
          <w:rFonts w:ascii="Times New Roman" w:eastAsia="Times New Roman" w:hAnsi="Times New Roman" w:cs="Times New Roman"/>
          <w:color w:val="000000"/>
          <w:sz w:val="24"/>
          <w:szCs w:val="24"/>
          <w:lang w:eastAsia="tr-TR"/>
        </w:rPr>
        <w:t>olduğu</w:t>
      </w:r>
      <w:r w:rsidR="00AE2227">
        <w:rPr>
          <w:rFonts w:ascii="Times New Roman" w:eastAsia="Times New Roman" w:hAnsi="Times New Roman" w:cs="Times New Roman"/>
          <w:color w:val="000000"/>
          <w:sz w:val="24"/>
          <w:szCs w:val="24"/>
          <w:lang w:eastAsia="tr-TR"/>
        </w:rPr>
        <w:t>, çocuğu olan çalışanların iş doyum düzeyleri</w:t>
      </w:r>
      <w:r w:rsidRPr="000C4838">
        <w:rPr>
          <w:rFonts w:ascii="Times New Roman" w:eastAsia="Times New Roman" w:hAnsi="Times New Roman" w:cs="Times New Roman"/>
          <w:color w:val="000000"/>
          <w:sz w:val="24"/>
          <w:szCs w:val="24"/>
          <w:lang w:eastAsia="tr-TR"/>
        </w:rPr>
        <w:t xml:space="preserve"> olmayanlara göre daha düşük olduğu ve eğitim düzeyi artıkça iş </w:t>
      </w:r>
      <w:r w:rsidR="00EA3E0D">
        <w:rPr>
          <w:rFonts w:ascii="Times New Roman" w:eastAsia="Times New Roman" w:hAnsi="Times New Roman" w:cs="Times New Roman"/>
          <w:color w:val="000000"/>
          <w:sz w:val="24"/>
          <w:szCs w:val="24"/>
          <w:lang w:eastAsia="tr-TR"/>
        </w:rPr>
        <w:t>doyumu düzeyinde azalma olduğu belirlenmiştir.</w:t>
      </w:r>
      <w:proofErr w:type="gramEnd"/>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Ünal’ın (2008) banka çalışanları üzerinde yaptığı araştırmada çalışma koşulları başta olmak üzere, yönetim baskısı, çalışanlara değer verilmemesi, düşük maaş, gelişim olanaklarının yokluğu ve sistemsel eksikler iş doyumunun düşmesine neden olmaktadır. Saygınlık/işi sevme, iş sahibi olma düşüncesi, kendini geliştirme imkânı, maddi unsurlar ve yardım etme davranışı iş doyumunun artmasına neden olmaktadır. Katılımcıların söylemlerine göre banka çalışanlarının iş doyumunu en çok etkileyen içsel faktör saygı görme, dışsal faktör maddi unsurlar</w:t>
      </w:r>
      <w:r w:rsidR="00BA0EAF">
        <w:rPr>
          <w:rFonts w:ascii="Times New Roman" w:eastAsia="Times New Roman" w:hAnsi="Times New Roman" w:cs="Times New Roman"/>
          <w:color w:val="000000"/>
          <w:sz w:val="24"/>
          <w:szCs w:val="24"/>
          <w:lang w:eastAsia="tr-TR"/>
        </w:rPr>
        <w:t xml:space="preserve">, örgüt dışı faktör ise </w:t>
      </w:r>
      <w:r w:rsidRPr="000C4838">
        <w:rPr>
          <w:rFonts w:ascii="Times New Roman" w:eastAsia="Times New Roman" w:hAnsi="Times New Roman" w:cs="Times New Roman"/>
          <w:color w:val="000000"/>
          <w:sz w:val="24"/>
          <w:szCs w:val="24"/>
          <w:lang w:eastAsia="tr-TR"/>
        </w:rPr>
        <w:t>tanınmadır.</w:t>
      </w:r>
    </w:p>
    <w:p w:rsidR="00FB4D00" w:rsidRPr="000C4838" w:rsidRDefault="00BA0EAF"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Güler’in</w:t>
      </w:r>
      <w:proofErr w:type="spellEnd"/>
      <w:r>
        <w:rPr>
          <w:rFonts w:ascii="Times New Roman" w:eastAsia="Times New Roman" w:hAnsi="Times New Roman" w:cs="Times New Roman"/>
          <w:color w:val="000000"/>
          <w:sz w:val="24"/>
          <w:szCs w:val="24"/>
          <w:lang w:eastAsia="tr-TR"/>
        </w:rPr>
        <w:t xml:space="preserve"> (2008) b</w:t>
      </w:r>
      <w:r w:rsidR="00FB4D00" w:rsidRPr="000C4838">
        <w:rPr>
          <w:rFonts w:ascii="Times New Roman" w:eastAsia="Times New Roman" w:hAnsi="Times New Roman" w:cs="Times New Roman"/>
          <w:color w:val="000000"/>
          <w:sz w:val="24"/>
          <w:szCs w:val="24"/>
          <w:lang w:eastAsia="tr-TR"/>
        </w:rPr>
        <w:t xml:space="preserve">eden eğitimi öğretmenleri üzerinde yaptığı araştırmada; </w:t>
      </w:r>
      <w:r>
        <w:rPr>
          <w:rFonts w:ascii="Times New Roman" w:eastAsia="Times New Roman" w:hAnsi="Times New Roman" w:cs="Times New Roman"/>
          <w:color w:val="000000"/>
          <w:sz w:val="24"/>
          <w:szCs w:val="24"/>
          <w:lang w:eastAsia="tr-TR"/>
        </w:rPr>
        <w:t>e</w:t>
      </w:r>
      <w:r w:rsidR="006073CA">
        <w:rPr>
          <w:rFonts w:ascii="Times New Roman" w:eastAsia="Times New Roman" w:hAnsi="Times New Roman" w:cs="Times New Roman"/>
          <w:color w:val="000000"/>
          <w:sz w:val="24"/>
          <w:szCs w:val="24"/>
          <w:lang w:eastAsia="tr-TR"/>
        </w:rPr>
        <w:t>rkek</w:t>
      </w:r>
      <w:r w:rsidR="00FB4D00" w:rsidRPr="000C4838">
        <w:rPr>
          <w:rFonts w:ascii="Times New Roman" w:eastAsia="Times New Roman" w:hAnsi="Times New Roman" w:cs="Times New Roman"/>
          <w:color w:val="000000"/>
          <w:sz w:val="24"/>
          <w:szCs w:val="24"/>
          <w:lang w:eastAsia="tr-TR"/>
        </w:rPr>
        <w:t xml:space="preserve"> beden eğitimi öğretmenlerin </w:t>
      </w:r>
      <w:r w:rsidR="006073CA">
        <w:rPr>
          <w:rFonts w:ascii="Times New Roman" w:eastAsia="Times New Roman" w:hAnsi="Times New Roman" w:cs="Times New Roman"/>
          <w:color w:val="000000"/>
          <w:sz w:val="24"/>
          <w:szCs w:val="24"/>
          <w:lang w:eastAsia="tr-TR"/>
        </w:rPr>
        <w:t>kadın</w:t>
      </w:r>
      <w:r w:rsidR="00FB4D00" w:rsidRPr="000C4838">
        <w:rPr>
          <w:rFonts w:ascii="Times New Roman" w:eastAsia="Times New Roman" w:hAnsi="Times New Roman" w:cs="Times New Roman"/>
          <w:color w:val="000000"/>
          <w:sz w:val="24"/>
          <w:szCs w:val="24"/>
          <w:lang w:eastAsia="tr-TR"/>
        </w:rPr>
        <w:t xml:space="preserve"> beden eğitimi öğretmenlerine göre genel iş doyum düzeyi daha </w:t>
      </w:r>
      <w:r w:rsidR="006073CA">
        <w:rPr>
          <w:rFonts w:ascii="Times New Roman" w:eastAsia="Times New Roman" w:hAnsi="Times New Roman" w:cs="Times New Roman"/>
          <w:color w:val="000000"/>
          <w:sz w:val="24"/>
          <w:szCs w:val="24"/>
          <w:lang w:eastAsia="tr-TR"/>
        </w:rPr>
        <w:t>azdır</w:t>
      </w:r>
      <w:r w:rsidR="00FB4D00" w:rsidRPr="000C4838">
        <w:rPr>
          <w:rFonts w:ascii="Times New Roman" w:eastAsia="Times New Roman" w:hAnsi="Times New Roman" w:cs="Times New Roman"/>
          <w:color w:val="000000"/>
          <w:sz w:val="24"/>
          <w:szCs w:val="24"/>
          <w:lang w:eastAsia="tr-TR"/>
        </w:rPr>
        <w:t>. Mesleki kıdem değişkenine göre, 5 yıl ve daha az olan beden eğitimi öğretmenlerinin iş doyumu düzeylerinin daha yüksek olduğu söylenebilir. Bu durumun mesleklerine yeni başlayan beden eğitimi öğretmenlerinin heyecanlı ve istekli olmalarından kaynaklı olduğu düşünülebilir.</w:t>
      </w:r>
    </w:p>
    <w:p w:rsidR="00FB4D00" w:rsidRPr="000C4838" w:rsidRDefault="00BA0EAF"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Dağ’ın (2018) ö</w:t>
      </w:r>
      <w:r w:rsidR="00FB4D00" w:rsidRPr="000C4838">
        <w:rPr>
          <w:rFonts w:ascii="Times New Roman" w:eastAsia="Times New Roman" w:hAnsi="Times New Roman" w:cs="Times New Roman"/>
          <w:color w:val="000000"/>
          <w:sz w:val="24"/>
          <w:szCs w:val="24"/>
          <w:lang w:eastAsia="tr-TR"/>
        </w:rPr>
        <w:t>zel okulda çalışan öğretmenler üzerinde yaptığı araş</w:t>
      </w:r>
      <w:r w:rsidR="006073CA">
        <w:rPr>
          <w:rFonts w:ascii="Times New Roman" w:eastAsia="Times New Roman" w:hAnsi="Times New Roman" w:cs="Times New Roman"/>
          <w:color w:val="000000"/>
          <w:sz w:val="24"/>
          <w:szCs w:val="24"/>
          <w:lang w:eastAsia="tr-TR"/>
        </w:rPr>
        <w:t xml:space="preserve">tırmada; öğretmenlerin iş doyumlarının </w:t>
      </w:r>
      <w:r w:rsidR="00FB4D00" w:rsidRPr="000C4838">
        <w:rPr>
          <w:rFonts w:ascii="Times New Roman" w:eastAsia="Times New Roman" w:hAnsi="Times New Roman" w:cs="Times New Roman"/>
          <w:color w:val="000000"/>
          <w:sz w:val="24"/>
          <w:szCs w:val="24"/>
          <w:lang w:eastAsia="tr-TR"/>
        </w:rPr>
        <w:t xml:space="preserve">cinsiyet, çalışılan kurum türü, medeni </w:t>
      </w:r>
      <w:r w:rsidR="006073CA">
        <w:rPr>
          <w:rFonts w:ascii="Times New Roman" w:eastAsia="Times New Roman" w:hAnsi="Times New Roman" w:cs="Times New Roman"/>
          <w:color w:val="000000"/>
          <w:sz w:val="24"/>
          <w:szCs w:val="24"/>
          <w:lang w:eastAsia="tr-TR"/>
        </w:rPr>
        <w:t>hali</w:t>
      </w:r>
      <w:r w:rsidR="00FB4D00" w:rsidRPr="000C4838">
        <w:rPr>
          <w:rFonts w:ascii="Times New Roman" w:eastAsia="Times New Roman" w:hAnsi="Times New Roman" w:cs="Times New Roman"/>
          <w:color w:val="000000"/>
          <w:sz w:val="24"/>
          <w:szCs w:val="24"/>
          <w:lang w:eastAsia="tr-TR"/>
        </w:rPr>
        <w:t>, yaş gruplar</w:t>
      </w:r>
      <w:r w:rsidR="006073CA">
        <w:rPr>
          <w:rFonts w:ascii="Times New Roman" w:eastAsia="Times New Roman" w:hAnsi="Times New Roman" w:cs="Times New Roman"/>
          <w:color w:val="000000"/>
          <w:sz w:val="24"/>
          <w:szCs w:val="24"/>
          <w:lang w:eastAsia="tr-TR"/>
        </w:rPr>
        <w:t>ına göre farklılık göstermemektedir. İ</w:t>
      </w:r>
      <w:r w:rsidR="00FB4D00" w:rsidRPr="000C4838">
        <w:rPr>
          <w:rFonts w:ascii="Times New Roman" w:eastAsia="Times New Roman" w:hAnsi="Times New Roman" w:cs="Times New Roman"/>
          <w:color w:val="000000"/>
          <w:sz w:val="24"/>
          <w:szCs w:val="24"/>
          <w:lang w:eastAsia="tr-TR"/>
        </w:rPr>
        <w:t xml:space="preserve">ş doyumunun öğretmenlikteki kıdem düzeyine göre farklılık gösterdiği 11-15 yıl </w:t>
      </w:r>
      <w:r w:rsidR="006073CA">
        <w:rPr>
          <w:rFonts w:ascii="Times New Roman" w:eastAsia="Times New Roman" w:hAnsi="Times New Roman" w:cs="Times New Roman"/>
          <w:color w:val="000000"/>
          <w:sz w:val="24"/>
          <w:szCs w:val="24"/>
          <w:lang w:eastAsia="tr-TR"/>
        </w:rPr>
        <w:t>çalışan</w:t>
      </w:r>
      <w:r w:rsidR="00FB4D00" w:rsidRPr="000C4838">
        <w:rPr>
          <w:rFonts w:ascii="Times New Roman" w:eastAsia="Times New Roman" w:hAnsi="Times New Roman" w:cs="Times New Roman"/>
          <w:color w:val="000000"/>
          <w:sz w:val="24"/>
          <w:szCs w:val="24"/>
          <w:lang w:eastAsia="tr-TR"/>
        </w:rPr>
        <w:t xml:space="preserve"> sahip öğretmenlerin 1-5 yıl ve 16 yıl ve üzeri </w:t>
      </w:r>
      <w:r w:rsidR="006073CA">
        <w:rPr>
          <w:rFonts w:ascii="Times New Roman" w:eastAsia="Times New Roman" w:hAnsi="Times New Roman" w:cs="Times New Roman"/>
          <w:color w:val="000000"/>
          <w:sz w:val="24"/>
          <w:szCs w:val="24"/>
          <w:lang w:eastAsia="tr-TR"/>
        </w:rPr>
        <w:t>çalışan</w:t>
      </w:r>
      <w:r w:rsidR="00FB4D00" w:rsidRPr="000C4838">
        <w:rPr>
          <w:rFonts w:ascii="Times New Roman" w:eastAsia="Times New Roman" w:hAnsi="Times New Roman" w:cs="Times New Roman"/>
          <w:color w:val="000000"/>
          <w:sz w:val="24"/>
          <w:szCs w:val="24"/>
          <w:lang w:eastAsia="tr-TR"/>
        </w:rPr>
        <w:t xml:space="preserve"> sahip öğretmenlere göre düşük iş doyumu düzeyine sahip oldukları belirlenmiştir.</w:t>
      </w:r>
    </w:p>
    <w:p w:rsidR="00FB4D00" w:rsidRPr="000C4838" w:rsidRDefault="00BA0EAF"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lastRenderedPageBreak/>
        <w:t>Ede’nin (2018) h</w:t>
      </w:r>
      <w:r w:rsidR="00FB4D00" w:rsidRPr="000C4838">
        <w:rPr>
          <w:rFonts w:ascii="Times New Roman" w:eastAsia="Times New Roman" w:hAnsi="Times New Roman" w:cs="Times New Roman"/>
          <w:color w:val="000000"/>
          <w:sz w:val="24"/>
          <w:szCs w:val="24"/>
          <w:lang w:eastAsia="tr-TR"/>
        </w:rPr>
        <w:t>emşireler üzerinde yapılan araştırmada yaş gruplarına göre iş doyumunun farklılık gösterdiği, en çok iş doyumuna sahip yaş grubu 51-61 en az iş doyumuna sahip yaş grubu ise 18-28</w:t>
      </w:r>
      <w:r>
        <w:rPr>
          <w:rFonts w:ascii="Times New Roman" w:eastAsia="Times New Roman" w:hAnsi="Times New Roman" w:cs="Times New Roman"/>
          <w:color w:val="000000"/>
          <w:sz w:val="24"/>
          <w:szCs w:val="24"/>
          <w:lang w:eastAsia="tr-TR"/>
        </w:rPr>
        <w:t>’</w:t>
      </w:r>
      <w:r w:rsidR="00FB4D00" w:rsidRPr="000C4838">
        <w:rPr>
          <w:rFonts w:ascii="Times New Roman" w:eastAsia="Times New Roman" w:hAnsi="Times New Roman" w:cs="Times New Roman"/>
          <w:color w:val="000000"/>
          <w:sz w:val="24"/>
          <w:szCs w:val="24"/>
          <w:lang w:eastAsia="tr-TR"/>
        </w:rPr>
        <w:t>dir. Çalıştıkları birim ile iş doyumu düzeyi karşıla</w:t>
      </w:r>
      <w:r w:rsidR="00F95FF4">
        <w:rPr>
          <w:rFonts w:ascii="Times New Roman" w:eastAsia="Times New Roman" w:hAnsi="Times New Roman" w:cs="Times New Roman"/>
          <w:color w:val="000000"/>
          <w:sz w:val="24"/>
          <w:szCs w:val="24"/>
          <w:lang w:eastAsia="tr-TR"/>
        </w:rPr>
        <w:t xml:space="preserve">ştırıldığında </w:t>
      </w:r>
      <w:r w:rsidR="00FB4D00" w:rsidRPr="000C4838">
        <w:rPr>
          <w:rFonts w:ascii="Times New Roman" w:eastAsia="Times New Roman" w:hAnsi="Times New Roman" w:cs="Times New Roman"/>
          <w:color w:val="000000"/>
          <w:sz w:val="24"/>
          <w:szCs w:val="24"/>
          <w:lang w:eastAsia="tr-TR"/>
        </w:rPr>
        <w:t xml:space="preserve">ise en yüksek iş doyumuna sahip hemşirelerin acil servis ve </w:t>
      </w:r>
      <w:r w:rsidR="00771E19" w:rsidRPr="000C4838">
        <w:rPr>
          <w:rFonts w:ascii="Times New Roman" w:eastAsia="Times New Roman" w:hAnsi="Times New Roman" w:cs="Times New Roman"/>
          <w:color w:val="000000"/>
          <w:sz w:val="24"/>
          <w:szCs w:val="24"/>
          <w:lang w:eastAsia="tr-TR"/>
        </w:rPr>
        <w:t>polikliniklerde</w:t>
      </w:r>
      <w:r w:rsidR="00FB4D00" w:rsidRPr="000C4838">
        <w:rPr>
          <w:rFonts w:ascii="Times New Roman" w:eastAsia="Times New Roman" w:hAnsi="Times New Roman" w:cs="Times New Roman"/>
          <w:color w:val="000000"/>
          <w:sz w:val="24"/>
          <w:szCs w:val="24"/>
          <w:lang w:eastAsia="tr-TR"/>
        </w:rPr>
        <w:t xml:space="preserve"> çalıştığı belirlenirken en düşük iş doyum düzeyine sahip hemşireler ise yoğun bakım birimlerinde çalışan hemşireler olduğu belirlenmiştir. Yönetici hemşirelerin diğer hemşirelere göre daha fazla iş doyum düzeyine sahip olduğu saptanmıştır. Çalışma şekillerine bakıldığında ise gece çalışan hemşirelerin diğer çalışma şekillerindeki hemşirelere göre daha fazla iş doyumuna sahip olduğu belirlenmiştir.</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Korkut’un</w:t>
      </w:r>
      <w:r w:rsidR="00BA0EAF">
        <w:rPr>
          <w:rFonts w:ascii="Times New Roman" w:eastAsia="Times New Roman" w:hAnsi="Times New Roman" w:cs="Times New Roman"/>
          <w:color w:val="000000"/>
          <w:sz w:val="24"/>
          <w:szCs w:val="24"/>
          <w:lang w:eastAsia="tr-TR"/>
        </w:rPr>
        <w:t xml:space="preserve"> </w:t>
      </w:r>
      <w:r w:rsidR="00771E19">
        <w:rPr>
          <w:rFonts w:ascii="Times New Roman" w:eastAsia="Times New Roman" w:hAnsi="Times New Roman" w:cs="Times New Roman"/>
          <w:color w:val="000000"/>
          <w:sz w:val="24"/>
          <w:szCs w:val="24"/>
          <w:lang w:eastAsia="tr-TR"/>
        </w:rPr>
        <w:t>(2018) h</w:t>
      </w:r>
      <w:r w:rsidRPr="000C4838">
        <w:rPr>
          <w:rFonts w:ascii="Times New Roman" w:eastAsia="Times New Roman" w:hAnsi="Times New Roman" w:cs="Times New Roman"/>
          <w:color w:val="000000"/>
          <w:sz w:val="24"/>
          <w:szCs w:val="24"/>
          <w:lang w:eastAsia="tr-TR"/>
        </w:rPr>
        <w:t xml:space="preserve">ekimler üzerine yaptığı araştırmada yaş gruplarına göre farklılık </w:t>
      </w:r>
      <w:r w:rsidR="006073CA">
        <w:rPr>
          <w:rFonts w:ascii="Times New Roman" w:eastAsia="Times New Roman" w:hAnsi="Times New Roman" w:cs="Times New Roman"/>
          <w:color w:val="000000"/>
          <w:sz w:val="24"/>
          <w:szCs w:val="24"/>
          <w:lang w:eastAsia="tr-TR"/>
        </w:rPr>
        <w:t>analizi neticesinde, iş doyumu düzeylerinin</w:t>
      </w:r>
      <w:r w:rsidRPr="000C4838">
        <w:rPr>
          <w:rFonts w:ascii="Times New Roman" w:eastAsia="Times New Roman" w:hAnsi="Times New Roman" w:cs="Times New Roman"/>
          <w:color w:val="000000"/>
          <w:sz w:val="24"/>
          <w:szCs w:val="24"/>
          <w:lang w:eastAsia="tr-TR"/>
        </w:rPr>
        <w:t xml:space="preserve">, 56 ve üzeri yaş </w:t>
      </w:r>
      <w:r w:rsidR="006073CA">
        <w:rPr>
          <w:rFonts w:ascii="Times New Roman" w:eastAsia="Times New Roman" w:hAnsi="Times New Roman" w:cs="Times New Roman"/>
          <w:color w:val="000000"/>
          <w:sz w:val="24"/>
          <w:szCs w:val="24"/>
          <w:lang w:eastAsia="tr-TR"/>
        </w:rPr>
        <w:t>grubuna mensup hekimlerin</w:t>
      </w:r>
      <w:r w:rsidRPr="000C4838">
        <w:rPr>
          <w:rFonts w:ascii="Times New Roman" w:eastAsia="Times New Roman" w:hAnsi="Times New Roman" w:cs="Times New Roman"/>
          <w:color w:val="000000"/>
          <w:sz w:val="24"/>
          <w:szCs w:val="24"/>
          <w:lang w:eastAsia="tr-TR"/>
        </w:rPr>
        <w:t xml:space="preserve"> </w:t>
      </w:r>
      <w:r w:rsidR="006073CA">
        <w:rPr>
          <w:rFonts w:ascii="Times New Roman" w:eastAsia="Times New Roman" w:hAnsi="Times New Roman" w:cs="Times New Roman"/>
          <w:color w:val="000000"/>
          <w:sz w:val="24"/>
          <w:szCs w:val="24"/>
          <w:lang w:eastAsia="tr-TR"/>
        </w:rPr>
        <w:t xml:space="preserve">diğerlerine </w:t>
      </w:r>
      <w:r w:rsidRPr="000C4838">
        <w:rPr>
          <w:rFonts w:ascii="Times New Roman" w:eastAsia="Times New Roman" w:hAnsi="Times New Roman" w:cs="Times New Roman"/>
          <w:color w:val="000000"/>
          <w:sz w:val="24"/>
          <w:szCs w:val="24"/>
          <w:lang w:eastAsia="tr-TR"/>
        </w:rPr>
        <w:t xml:space="preserve">göre daha </w:t>
      </w:r>
      <w:r w:rsidR="006073CA">
        <w:rPr>
          <w:rFonts w:ascii="Times New Roman" w:eastAsia="Times New Roman" w:hAnsi="Times New Roman" w:cs="Times New Roman"/>
          <w:color w:val="000000"/>
          <w:sz w:val="24"/>
          <w:szCs w:val="24"/>
          <w:lang w:eastAsia="tr-TR"/>
        </w:rPr>
        <w:t>fazla</w:t>
      </w:r>
      <w:r w:rsidRPr="000C4838">
        <w:rPr>
          <w:rFonts w:ascii="Times New Roman" w:eastAsia="Times New Roman" w:hAnsi="Times New Roman" w:cs="Times New Roman"/>
          <w:color w:val="000000"/>
          <w:sz w:val="24"/>
          <w:szCs w:val="24"/>
          <w:lang w:eastAsia="tr-TR"/>
        </w:rPr>
        <w:t xml:space="preserve"> olduğu saptanmıştır. Unvanlara göre farklılık testi sonuçlarında, Prof. Dr. unvanındaki katılımcıların iş doyumlarının diğer unvanlara göre daha yüksek olduğu sonucuna ulaşılmıştır. Çalışılan kuruma göre farklılık analizlerinde, iş doyumu üzerinde, özel kurumda çalışan hekimlerinin algılarının kamu kurumu ve kendi işinde çalışan hekimlere göre daha yüksek olduğu sonucuna ulaşılmıştır. Hekimlerin mesleki deneyim süresi açısından 21 yıl ve üzeri</w:t>
      </w:r>
      <w:r w:rsidR="006073CA">
        <w:rPr>
          <w:rFonts w:ascii="Times New Roman" w:eastAsia="Times New Roman" w:hAnsi="Times New Roman" w:cs="Times New Roman"/>
          <w:color w:val="000000"/>
          <w:sz w:val="24"/>
          <w:szCs w:val="24"/>
          <w:lang w:eastAsia="tr-TR"/>
        </w:rPr>
        <w:t xml:space="preserve">nde </w:t>
      </w:r>
      <w:r w:rsidR="00BA0EAF">
        <w:rPr>
          <w:rFonts w:ascii="Times New Roman" w:eastAsia="Times New Roman" w:hAnsi="Times New Roman" w:cs="Times New Roman"/>
          <w:color w:val="000000"/>
          <w:sz w:val="24"/>
          <w:szCs w:val="24"/>
          <w:lang w:eastAsia="tr-TR"/>
        </w:rPr>
        <w:t xml:space="preserve">çalışan </w:t>
      </w:r>
      <w:r w:rsidR="00BA0EAF" w:rsidRPr="000C4838">
        <w:rPr>
          <w:rFonts w:ascii="Times New Roman" w:eastAsia="Times New Roman" w:hAnsi="Times New Roman" w:cs="Times New Roman"/>
          <w:color w:val="000000"/>
          <w:sz w:val="24"/>
          <w:szCs w:val="24"/>
          <w:lang w:eastAsia="tr-TR"/>
        </w:rPr>
        <w:t>hekimlerde</w:t>
      </w:r>
      <w:r w:rsidRPr="000C4838">
        <w:rPr>
          <w:rFonts w:ascii="Times New Roman" w:eastAsia="Times New Roman" w:hAnsi="Times New Roman" w:cs="Times New Roman"/>
          <w:color w:val="000000"/>
          <w:sz w:val="24"/>
          <w:szCs w:val="24"/>
          <w:lang w:eastAsia="tr-TR"/>
        </w:rPr>
        <w:t xml:space="preserve"> daha yüksek iş doyumu olduğu sonucuna ulaşılmıştır.</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Tahincioğlu’nun</w:t>
      </w:r>
      <w:proofErr w:type="spellEnd"/>
      <w:r w:rsidRPr="000C4838">
        <w:rPr>
          <w:rFonts w:ascii="Times New Roman" w:eastAsia="Times New Roman" w:hAnsi="Times New Roman" w:cs="Times New Roman"/>
          <w:color w:val="000000"/>
          <w:sz w:val="24"/>
          <w:szCs w:val="24"/>
          <w:lang w:eastAsia="tr-TR"/>
        </w:rPr>
        <w:t xml:space="preserve"> (2018) </w:t>
      </w:r>
      <w:r w:rsidR="00BA0EAF">
        <w:rPr>
          <w:rFonts w:ascii="Times New Roman" w:eastAsia="Times New Roman" w:hAnsi="Times New Roman" w:cs="Times New Roman"/>
          <w:color w:val="000000"/>
          <w:sz w:val="24"/>
          <w:szCs w:val="24"/>
          <w:lang w:eastAsia="tr-TR"/>
        </w:rPr>
        <w:t>p</w:t>
      </w:r>
      <w:r w:rsidRPr="000C4838">
        <w:rPr>
          <w:rFonts w:ascii="Times New Roman" w:eastAsia="Times New Roman" w:hAnsi="Times New Roman" w:cs="Times New Roman"/>
          <w:color w:val="000000"/>
          <w:sz w:val="24"/>
          <w:szCs w:val="24"/>
          <w:lang w:eastAsia="tr-TR"/>
        </w:rPr>
        <w:t>sikolog ve psiko</w:t>
      </w:r>
      <w:r w:rsidR="00F95FF4">
        <w:rPr>
          <w:rFonts w:ascii="Times New Roman" w:eastAsia="Times New Roman" w:hAnsi="Times New Roman" w:cs="Times New Roman"/>
          <w:color w:val="000000"/>
          <w:sz w:val="24"/>
          <w:szCs w:val="24"/>
          <w:lang w:eastAsia="tr-TR"/>
        </w:rPr>
        <w:t>lo</w:t>
      </w:r>
      <w:r w:rsidRPr="000C4838">
        <w:rPr>
          <w:rFonts w:ascii="Times New Roman" w:eastAsia="Times New Roman" w:hAnsi="Times New Roman" w:cs="Times New Roman"/>
          <w:color w:val="000000"/>
          <w:sz w:val="24"/>
          <w:szCs w:val="24"/>
          <w:lang w:eastAsia="tr-TR"/>
        </w:rPr>
        <w:t xml:space="preserve">jik </w:t>
      </w:r>
      <w:r w:rsidR="00AE45FA">
        <w:rPr>
          <w:rFonts w:ascii="Times New Roman" w:eastAsia="Times New Roman" w:hAnsi="Times New Roman" w:cs="Times New Roman"/>
          <w:color w:val="000000"/>
          <w:sz w:val="24"/>
          <w:szCs w:val="24"/>
          <w:lang w:eastAsia="tr-TR"/>
        </w:rPr>
        <w:t>danışmanlar ve rehber öğretmenler</w:t>
      </w:r>
      <w:r w:rsidRPr="000C4838">
        <w:rPr>
          <w:rFonts w:ascii="Times New Roman" w:eastAsia="Times New Roman" w:hAnsi="Times New Roman" w:cs="Times New Roman"/>
          <w:color w:val="000000"/>
          <w:sz w:val="24"/>
          <w:szCs w:val="24"/>
          <w:lang w:eastAsia="tr-TR"/>
        </w:rPr>
        <w:t xml:space="preserve"> üzerinde yaptığı ara</w:t>
      </w:r>
      <w:r w:rsidR="00BA0EAF">
        <w:rPr>
          <w:rFonts w:ascii="Times New Roman" w:eastAsia="Times New Roman" w:hAnsi="Times New Roman" w:cs="Times New Roman"/>
          <w:color w:val="000000"/>
          <w:sz w:val="24"/>
          <w:szCs w:val="24"/>
          <w:lang w:eastAsia="tr-TR"/>
        </w:rPr>
        <w:t>ştırmada özel klinikte çalışan p</w:t>
      </w:r>
      <w:r w:rsidRPr="000C4838">
        <w:rPr>
          <w:rFonts w:ascii="Times New Roman" w:eastAsia="Times New Roman" w:hAnsi="Times New Roman" w:cs="Times New Roman"/>
          <w:color w:val="000000"/>
          <w:sz w:val="24"/>
          <w:szCs w:val="24"/>
          <w:lang w:eastAsia="tr-TR"/>
        </w:rPr>
        <w:t xml:space="preserve">sikolog ve </w:t>
      </w:r>
      <w:r w:rsidR="00BA0EAF">
        <w:rPr>
          <w:rFonts w:ascii="Times New Roman" w:eastAsia="Times New Roman" w:hAnsi="Times New Roman" w:cs="Times New Roman"/>
          <w:color w:val="000000"/>
          <w:sz w:val="24"/>
          <w:szCs w:val="24"/>
          <w:lang w:eastAsia="tr-TR"/>
        </w:rPr>
        <w:t>psiko</w:t>
      </w:r>
      <w:r w:rsidR="00F95FF4">
        <w:rPr>
          <w:rFonts w:ascii="Times New Roman" w:eastAsia="Times New Roman" w:hAnsi="Times New Roman" w:cs="Times New Roman"/>
          <w:color w:val="000000"/>
          <w:sz w:val="24"/>
          <w:szCs w:val="24"/>
          <w:lang w:eastAsia="tr-TR"/>
        </w:rPr>
        <w:t>lo</w:t>
      </w:r>
      <w:r w:rsidR="00BA0EAF">
        <w:rPr>
          <w:rFonts w:ascii="Times New Roman" w:eastAsia="Times New Roman" w:hAnsi="Times New Roman" w:cs="Times New Roman"/>
          <w:color w:val="000000"/>
          <w:sz w:val="24"/>
          <w:szCs w:val="24"/>
          <w:lang w:eastAsia="tr-TR"/>
        </w:rPr>
        <w:t>jik danışmanlar</w:t>
      </w:r>
      <w:r w:rsidR="00AE45FA">
        <w:rPr>
          <w:rFonts w:ascii="Times New Roman" w:eastAsia="Times New Roman" w:hAnsi="Times New Roman" w:cs="Times New Roman"/>
          <w:color w:val="000000"/>
          <w:sz w:val="24"/>
          <w:szCs w:val="24"/>
          <w:lang w:eastAsia="tr-TR"/>
        </w:rPr>
        <w:t xml:space="preserve"> ve rehberlik öğretmenlerini</w:t>
      </w:r>
      <w:r w:rsidR="00BA0EAF">
        <w:rPr>
          <w:rFonts w:ascii="Times New Roman" w:eastAsia="Times New Roman" w:hAnsi="Times New Roman" w:cs="Times New Roman"/>
          <w:color w:val="000000"/>
          <w:sz w:val="24"/>
          <w:szCs w:val="24"/>
          <w:lang w:eastAsia="tr-TR"/>
        </w:rPr>
        <w:t xml:space="preserve">n </w:t>
      </w:r>
      <w:r w:rsidRPr="000C4838">
        <w:rPr>
          <w:rFonts w:ascii="Times New Roman" w:eastAsia="Times New Roman" w:hAnsi="Times New Roman" w:cs="Times New Roman"/>
          <w:color w:val="000000"/>
          <w:sz w:val="24"/>
          <w:szCs w:val="24"/>
          <w:lang w:eastAsia="tr-TR"/>
        </w:rPr>
        <w:t xml:space="preserve">genel iş doyumu, içsel iş doyumu, dışsal iş doyumu ve mesleki tatmin düzeyleri okulda çalışanlardan anlamlı şekilde yüksek bulmuştur. Psikolog ve </w:t>
      </w:r>
      <w:r w:rsidR="00AE45FA">
        <w:rPr>
          <w:rFonts w:ascii="Times New Roman" w:eastAsia="Times New Roman" w:hAnsi="Times New Roman" w:cs="Times New Roman"/>
          <w:color w:val="000000"/>
          <w:sz w:val="24"/>
          <w:szCs w:val="24"/>
          <w:lang w:eastAsia="tr-TR"/>
        </w:rPr>
        <w:t>psiko</w:t>
      </w:r>
      <w:r w:rsidR="00F95FF4">
        <w:rPr>
          <w:rFonts w:ascii="Times New Roman" w:eastAsia="Times New Roman" w:hAnsi="Times New Roman" w:cs="Times New Roman"/>
          <w:color w:val="000000"/>
          <w:sz w:val="24"/>
          <w:szCs w:val="24"/>
          <w:lang w:eastAsia="tr-TR"/>
        </w:rPr>
        <w:t>lo</w:t>
      </w:r>
      <w:r w:rsidR="00AE45FA">
        <w:rPr>
          <w:rFonts w:ascii="Times New Roman" w:eastAsia="Times New Roman" w:hAnsi="Times New Roman" w:cs="Times New Roman"/>
          <w:color w:val="000000"/>
          <w:sz w:val="24"/>
          <w:szCs w:val="24"/>
          <w:lang w:eastAsia="tr-TR"/>
        </w:rPr>
        <w:t>jik danışmanlar ve rehberlik öğretmenlerinin</w:t>
      </w:r>
      <w:r w:rsidR="00AE45FA" w:rsidRPr="000C4838">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iş yerinde algıladıkları gürültü düzeyi yükseldikçe genel iş doyumları, içsel iş doyumları, dışsal iş doyumları, mesleki tatminleri düşmektedir ve mesleki tatminleri arttıkça genel iş doyumları, içsel iş doyumları, dışsal iş doyumları, sevecenlik düzeyleri, artmaktadır.</w:t>
      </w:r>
    </w:p>
    <w:p w:rsidR="00E43774" w:rsidRDefault="00BA0EAF"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Demir’in (2018) i</w:t>
      </w:r>
      <w:r w:rsidR="00FB4D00" w:rsidRPr="000C4838">
        <w:rPr>
          <w:rFonts w:ascii="Times New Roman" w:eastAsia="Times New Roman" w:hAnsi="Times New Roman" w:cs="Times New Roman"/>
          <w:color w:val="000000"/>
          <w:sz w:val="24"/>
          <w:szCs w:val="24"/>
          <w:lang w:eastAsia="tr-TR"/>
        </w:rPr>
        <w:t xml:space="preserve">nşaat işçileri üzerinde yaptığı araştırmada İş Doyumu Ölçeği’ne verilen cevaplarda katılımcılar tarafından verilen cevapların ortalama puanlarında “yöneticimin karar verme konusundaki yeterliliği” ifadesi en </w:t>
      </w:r>
      <w:r w:rsidR="006073CA">
        <w:rPr>
          <w:rFonts w:ascii="Times New Roman" w:eastAsia="Times New Roman" w:hAnsi="Times New Roman" w:cs="Times New Roman"/>
          <w:color w:val="000000"/>
          <w:sz w:val="24"/>
          <w:szCs w:val="24"/>
          <w:lang w:eastAsia="tr-TR"/>
        </w:rPr>
        <w:t>fazla ortalama puanda iken</w:t>
      </w:r>
      <w:r w:rsidR="00FB4D00" w:rsidRPr="000C4838">
        <w:rPr>
          <w:rFonts w:ascii="Times New Roman" w:eastAsia="Times New Roman" w:hAnsi="Times New Roman" w:cs="Times New Roman"/>
          <w:color w:val="000000"/>
          <w:sz w:val="24"/>
          <w:szCs w:val="24"/>
          <w:lang w:eastAsia="tr-TR"/>
        </w:rPr>
        <w:t xml:space="preserve">, “toplumda bir yer edinme imkânı” ifadesi ise en </w:t>
      </w:r>
      <w:r w:rsidR="006073CA">
        <w:rPr>
          <w:rFonts w:ascii="Times New Roman" w:eastAsia="Times New Roman" w:hAnsi="Times New Roman" w:cs="Times New Roman"/>
          <w:color w:val="000000"/>
          <w:sz w:val="24"/>
          <w:szCs w:val="24"/>
          <w:lang w:eastAsia="tr-TR"/>
        </w:rPr>
        <w:t>az</w:t>
      </w:r>
      <w:r w:rsidR="00FB4D00" w:rsidRPr="000C4838">
        <w:rPr>
          <w:rFonts w:ascii="Times New Roman" w:eastAsia="Times New Roman" w:hAnsi="Times New Roman" w:cs="Times New Roman"/>
          <w:color w:val="000000"/>
          <w:sz w:val="24"/>
          <w:szCs w:val="24"/>
          <w:lang w:eastAsia="tr-TR"/>
        </w:rPr>
        <w:t xml:space="preserve"> puana sahiptir</w:t>
      </w:r>
      <w:r w:rsidR="00F95FF4">
        <w:rPr>
          <w:rFonts w:ascii="Times New Roman" w:eastAsia="Times New Roman" w:hAnsi="Times New Roman" w:cs="Times New Roman"/>
          <w:color w:val="000000"/>
          <w:sz w:val="24"/>
          <w:szCs w:val="24"/>
          <w:lang w:eastAsia="tr-TR"/>
        </w:rPr>
        <w:t>.</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lastRenderedPageBreak/>
        <w:t xml:space="preserve">Durukan </w:t>
      </w:r>
      <w:proofErr w:type="spellStart"/>
      <w:r w:rsidRPr="000C4838">
        <w:rPr>
          <w:rFonts w:ascii="Times New Roman" w:eastAsia="Times New Roman" w:hAnsi="Times New Roman" w:cs="Times New Roman"/>
          <w:color w:val="000000"/>
          <w:sz w:val="24"/>
          <w:szCs w:val="24"/>
          <w:lang w:eastAsia="tr-TR"/>
        </w:rPr>
        <w:t>Selvi’nin</w:t>
      </w:r>
      <w:proofErr w:type="spellEnd"/>
      <w:r w:rsidRPr="000C4838">
        <w:rPr>
          <w:rFonts w:ascii="Times New Roman" w:eastAsia="Times New Roman" w:hAnsi="Times New Roman" w:cs="Times New Roman"/>
          <w:color w:val="000000"/>
          <w:sz w:val="24"/>
          <w:szCs w:val="24"/>
          <w:lang w:eastAsia="tr-TR"/>
        </w:rPr>
        <w:t xml:space="preserve"> (2013) Ankara Trafik Denetleme Şube Müdürlüğü</w:t>
      </w:r>
      <w:r w:rsidR="00C03D4D">
        <w:rPr>
          <w:rFonts w:ascii="Times New Roman" w:eastAsia="Times New Roman" w:hAnsi="Times New Roman" w:cs="Times New Roman"/>
          <w:color w:val="000000"/>
          <w:sz w:val="24"/>
          <w:szCs w:val="24"/>
          <w:lang w:eastAsia="tr-TR"/>
        </w:rPr>
        <w:t>’</w:t>
      </w:r>
      <w:r w:rsidRPr="000C4838">
        <w:rPr>
          <w:rFonts w:ascii="Times New Roman" w:eastAsia="Times New Roman" w:hAnsi="Times New Roman" w:cs="Times New Roman"/>
          <w:color w:val="000000"/>
          <w:sz w:val="24"/>
          <w:szCs w:val="24"/>
          <w:lang w:eastAsia="tr-TR"/>
        </w:rPr>
        <w:t>nde çalışan personeller üzerine yaptığı araştırmada çalışanların eğitim seviyelerinin oldukça yüksek olduğu</w:t>
      </w:r>
      <w:r w:rsidR="00F95FF4">
        <w:rPr>
          <w:rFonts w:ascii="Times New Roman" w:eastAsia="Times New Roman" w:hAnsi="Times New Roman" w:cs="Times New Roman"/>
          <w:color w:val="000000"/>
          <w:sz w:val="24"/>
          <w:szCs w:val="24"/>
          <w:lang w:eastAsia="tr-TR"/>
        </w:rPr>
        <w:t xml:space="preserve"> görülmüştür;</w:t>
      </w:r>
      <w:r w:rsidR="00C03D4D">
        <w:rPr>
          <w:rFonts w:ascii="Times New Roman" w:eastAsia="Times New Roman" w:hAnsi="Times New Roman" w:cs="Times New Roman"/>
          <w:color w:val="000000"/>
          <w:sz w:val="24"/>
          <w:szCs w:val="24"/>
          <w:lang w:eastAsia="tr-TR"/>
        </w:rPr>
        <w:t xml:space="preserve"> çalışanlar</w:t>
      </w:r>
      <w:r w:rsidRPr="000C4838">
        <w:rPr>
          <w:rFonts w:ascii="Times New Roman" w:eastAsia="Times New Roman" w:hAnsi="Times New Roman" w:cs="Times New Roman"/>
          <w:color w:val="000000"/>
          <w:sz w:val="24"/>
          <w:szCs w:val="24"/>
          <w:lang w:eastAsia="tr-TR"/>
        </w:rPr>
        <w:t xml:space="preserve"> % 89,3’lük bir oranla “üniversiteden” mezun</w:t>
      </w:r>
      <w:r w:rsidR="00E43774">
        <w:rPr>
          <w:rFonts w:ascii="Times New Roman" w:eastAsia="Times New Roman" w:hAnsi="Times New Roman" w:cs="Times New Roman"/>
          <w:color w:val="000000"/>
          <w:sz w:val="24"/>
          <w:szCs w:val="24"/>
          <w:lang w:eastAsia="tr-TR"/>
        </w:rPr>
        <w:t>dur.</w:t>
      </w:r>
      <w:r w:rsidRPr="000C4838">
        <w:rPr>
          <w:rFonts w:ascii="Times New Roman" w:eastAsia="Times New Roman" w:hAnsi="Times New Roman" w:cs="Times New Roman"/>
          <w:color w:val="000000"/>
          <w:sz w:val="24"/>
          <w:szCs w:val="24"/>
          <w:lang w:eastAsia="tr-TR"/>
        </w:rPr>
        <w:t xml:space="preserve"> Bu </w:t>
      </w:r>
      <w:r w:rsidR="00E43774">
        <w:rPr>
          <w:rFonts w:ascii="Times New Roman" w:eastAsia="Times New Roman" w:hAnsi="Times New Roman" w:cs="Times New Roman"/>
          <w:color w:val="000000"/>
          <w:sz w:val="24"/>
          <w:szCs w:val="24"/>
          <w:lang w:eastAsia="tr-TR"/>
        </w:rPr>
        <w:t>sebeple</w:t>
      </w:r>
      <w:r w:rsidRPr="000C4838">
        <w:rPr>
          <w:rFonts w:ascii="Times New Roman" w:eastAsia="Times New Roman" w:hAnsi="Times New Roman" w:cs="Times New Roman"/>
          <w:color w:val="000000"/>
          <w:sz w:val="24"/>
          <w:szCs w:val="24"/>
          <w:lang w:eastAsia="tr-TR"/>
        </w:rPr>
        <w:t xml:space="preserve"> eğitim düzeyleri </w:t>
      </w:r>
      <w:r w:rsidR="00E43774">
        <w:rPr>
          <w:rFonts w:ascii="Times New Roman" w:eastAsia="Times New Roman" w:hAnsi="Times New Roman" w:cs="Times New Roman"/>
          <w:color w:val="000000"/>
          <w:sz w:val="24"/>
          <w:szCs w:val="24"/>
          <w:lang w:eastAsia="tr-TR"/>
        </w:rPr>
        <w:t>fazla</w:t>
      </w:r>
      <w:r w:rsidRPr="000C4838">
        <w:rPr>
          <w:rFonts w:ascii="Times New Roman" w:eastAsia="Times New Roman" w:hAnsi="Times New Roman" w:cs="Times New Roman"/>
          <w:color w:val="000000"/>
          <w:sz w:val="24"/>
          <w:szCs w:val="24"/>
          <w:lang w:eastAsia="tr-TR"/>
        </w:rPr>
        <w:t xml:space="preserve"> olan </w:t>
      </w:r>
      <w:r w:rsidR="00E43774">
        <w:rPr>
          <w:rFonts w:ascii="Times New Roman" w:eastAsia="Times New Roman" w:hAnsi="Times New Roman" w:cs="Times New Roman"/>
          <w:color w:val="000000"/>
          <w:sz w:val="24"/>
          <w:szCs w:val="24"/>
          <w:lang w:eastAsia="tr-TR"/>
        </w:rPr>
        <w:t>personellerin</w:t>
      </w:r>
      <w:r w:rsidRPr="000C4838">
        <w:rPr>
          <w:rFonts w:ascii="Times New Roman" w:eastAsia="Times New Roman" w:hAnsi="Times New Roman" w:cs="Times New Roman"/>
          <w:color w:val="000000"/>
          <w:sz w:val="24"/>
          <w:szCs w:val="24"/>
          <w:lang w:eastAsia="tr-TR"/>
        </w:rPr>
        <w:t xml:space="preserve"> </w:t>
      </w:r>
      <w:r w:rsidR="00E43774">
        <w:rPr>
          <w:rFonts w:ascii="Times New Roman" w:eastAsia="Times New Roman" w:hAnsi="Times New Roman" w:cs="Times New Roman"/>
          <w:color w:val="000000"/>
          <w:sz w:val="24"/>
          <w:szCs w:val="24"/>
          <w:lang w:eastAsia="tr-TR"/>
        </w:rPr>
        <w:t>çalışma</w:t>
      </w:r>
      <w:r w:rsidRPr="000C4838">
        <w:rPr>
          <w:rFonts w:ascii="Times New Roman" w:eastAsia="Times New Roman" w:hAnsi="Times New Roman" w:cs="Times New Roman"/>
          <w:color w:val="000000"/>
          <w:sz w:val="24"/>
          <w:szCs w:val="24"/>
          <w:lang w:eastAsia="tr-TR"/>
        </w:rPr>
        <w:t xml:space="preserve"> ortamını beğenmeleri, yüksek maaş ve evrensel standartlarda mesai saatlerinde çalışmak istemeleri ihtimalleri ortaya çıkacağından iş doyum düzeyleri düşeceği </w:t>
      </w:r>
      <w:proofErr w:type="gramStart"/>
      <w:r w:rsidRPr="000C4838">
        <w:rPr>
          <w:rFonts w:ascii="Times New Roman" w:eastAsia="Times New Roman" w:hAnsi="Times New Roman" w:cs="Times New Roman"/>
          <w:color w:val="000000"/>
          <w:sz w:val="24"/>
          <w:szCs w:val="24"/>
          <w:lang w:eastAsia="tr-TR"/>
        </w:rPr>
        <w:t>ve  TÜİK</w:t>
      </w:r>
      <w:proofErr w:type="gramEnd"/>
      <w:r w:rsidRPr="000C4838">
        <w:rPr>
          <w:rFonts w:ascii="Times New Roman" w:eastAsia="Times New Roman" w:hAnsi="Times New Roman" w:cs="Times New Roman"/>
          <w:color w:val="000000"/>
          <w:sz w:val="24"/>
          <w:szCs w:val="24"/>
          <w:lang w:eastAsia="tr-TR"/>
        </w:rPr>
        <w:t xml:space="preserve"> verilerine göre de ekonomik yönden orta kesimde yer alan ve asgari geçim standartlarında yaşayan bir gelir düzeyine sahip personellerin iş doyumlarını olumsuz yönde etkileyeceği son olarak da trafik polislerinin olumsuz sağlık koşullarında çalıştıkları için diğer polis birimlerine nazaran daha fazla strese dayalı ruhsal ve fiziksel hastalıklar yaşadığı, özellikle olumsuz hava koşullarından oldukça çok etkilendikleri, bu nedenle de iş yerindeki performans algılarının düştüğü ve iş doyumu seviyelerinin de azaldığı tespit edilmiştir.</w:t>
      </w:r>
    </w:p>
    <w:p w:rsidR="00FB4D00" w:rsidRPr="000C4838" w:rsidRDefault="00BA0EAF"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Şargar’ın</w:t>
      </w:r>
      <w:proofErr w:type="spellEnd"/>
      <w:r>
        <w:rPr>
          <w:rFonts w:ascii="Times New Roman" w:eastAsia="Times New Roman" w:hAnsi="Times New Roman" w:cs="Times New Roman"/>
          <w:color w:val="000000"/>
          <w:sz w:val="24"/>
          <w:szCs w:val="24"/>
          <w:lang w:eastAsia="tr-TR"/>
        </w:rPr>
        <w:t xml:space="preserve"> (2016) a</w:t>
      </w:r>
      <w:r w:rsidR="00FB4D00" w:rsidRPr="000C4838">
        <w:rPr>
          <w:rFonts w:ascii="Times New Roman" w:eastAsia="Times New Roman" w:hAnsi="Times New Roman" w:cs="Times New Roman"/>
          <w:color w:val="000000"/>
          <w:sz w:val="24"/>
          <w:szCs w:val="24"/>
          <w:lang w:eastAsia="tr-TR"/>
        </w:rPr>
        <w:t>kademik personeller üzerine yapılan araştırmada bireysel faktörler doğrultusunda, iş doyumunun çeşitli değişkenlere göre farklılık gösterip göstermediği incelenmiştir. Yapılan analizler sonucunda, iş</w:t>
      </w:r>
      <w:r>
        <w:rPr>
          <w:rFonts w:ascii="Times New Roman" w:eastAsia="Times New Roman" w:hAnsi="Times New Roman" w:cs="Times New Roman"/>
          <w:color w:val="000000"/>
          <w:sz w:val="24"/>
          <w:szCs w:val="24"/>
          <w:lang w:eastAsia="tr-TR"/>
        </w:rPr>
        <w:t xml:space="preserve"> doyumunun cinsiyet değişkenine göre</w:t>
      </w:r>
      <w:r w:rsidR="00FB4D00" w:rsidRPr="000C4838">
        <w:rPr>
          <w:rFonts w:ascii="Times New Roman" w:eastAsia="Times New Roman" w:hAnsi="Times New Roman" w:cs="Times New Roman"/>
          <w:color w:val="000000"/>
          <w:sz w:val="24"/>
          <w:szCs w:val="24"/>
          <w:lang w:eastAsia="tr-TR"/>
        </w:rPr>
        <w:t xml:space="preserve"> anlamlı bir farklılık göstermediği saptanmıştır. İş doyumu ile kıdem yılı değişkenleri arasında ise anlamlı bir fark olmadığı görülmüştür. İş doyumu ve yaşam kalitesi arasında anlamlı pozitif bir ilişki görülmüş, iş doyumu </w:t>
      </w:r>
      <w:r w:rsidR="00E43774">
        <w:rPr>
          <w:rFonts w:ascii="Times New Roman" w:eastAsia="Times New Roman" w:hAnsi="Times New Roman" w:cs="Times New Roman"/>
          <w:color w:val="000000"/>
          <w:sz w:val="24"/>
          <w:szCs w:val="24"/>
          <w:lang w:eastAsia="tr-TR"/>
        </w:rPr>
        <w:t>yükseldikçe</w:t>
      </w:r>
      <w:r w:rsidR="00FB4D00" w:rsidRPr="000C4838">
        <w:rPr>
          <w:rFonts w:ascii="Times New Roman" w:eastAsia="Times New Roman" w:hAnsi="Times New Roman" w:cs="Times New Roman"/>
          <w:color w:val="000000"/>
          <w:sz w:val="24"/>
          <w:szCs w:val="24"/>
          <w:lang w:eastAsia="tr-TR"/>
        </w:rPr>
        <w:t xml:space="preserve"> yaşam kalitesinin de pozitif yönde bir artış gösterdiği belirlenmiştir.</w:t>
      </w:r>
    </w:p>
    <w:p w:rsidR="00FB4D00" w:rsidRPr="000C4838" w:rsidRDefault="00BA0EAF"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Saygı’nın (2016) s</w:t>
      </w:r>
      <w:r w:rsidR="00FB4D00" w:rsidRPr="000C4838">
        <w:rPr>
          <w:rFonts w:ascii="Times New Roman" w:eastAsia="Times New Roman" w:hAnsi="Times New Roman" w:cs="Times New Roman"/>
          <w:color w:val="000000"/>
          <w:sz w:val="24"/>
          <w:szCs w:val="24"/>
          <w:lang w:eastAsia="tr-TR"/>
        </w:rPr>
        <w:t xml:space="preserve">eyahat acentelerinde çalışan personellere yönelik yaptığı araştırmada iş doyumu, dışsal doyum ve içsel doyum ile çalışan sağlığı-güvenliği, ofis </w:t>
      </w:r>
      <w:proofErr w:type="gramStart"/>
      <w:r w:rsidR="00FB4D00" w:rsidRPr="000C4838">
        <w:rPr>
          <w:rFonts w:ascii="Times New Roman" w:eastAsia="Times New Roman" w:hAnsi="Times New Roman" w:cs="Times New Roman"/>
          <w:color w:val="000000"/>
          <w:sz w:val="24"/>
          <w:szCs w:val="24"/>
          <w:lang w:eastAsia="tr-TR"/>
        </w:rPr>
        <w:t>ekipmanlarının</w:t>
      </w:r>
      <w:proofErr w:type="gramEnd"/>
      <w:r w:rsidR="00FB4D00" w:rsidRPr="000C4838">
        <w:rPr>
          <w:rFonts w:ascii="Times New Roman" w:eastAsia="Times New Roman" w:hAnsi="Times New Roman" w:cs="Times New Roman"/>
          <w:color w:val="000000"/>
          <w:sz w:val="24"/>
          <w:szCs w:val="24"/>
          <w:lang w:eastAsia="tr-TR"/>
        </w:rPr>
        <w:t xml:space="preserve"> kullanımı eğitimi ve çalışma alanından kaynaklı sağlık sorunları arasında anlamlı ve negatif yönlü bir ilişki çıkmıştır. Yani çalışan sağlığı-güvenliği ve ofis </w:t>
      </w:r>
      <w:proofErr w:type="gramStart"/>
      <w:r w:rsidR="00FB4D00" w:rsidRPr="000C4838">
        <w:rPr>
          <w:rFonts w:ascii="Times New Roman" w:eastAsia="Times New Roman" w:hAnsi="Times New Roman" w:cs="Times New Roman"/>
          <w:color w:val="000000"/>
          <w:sz w:val="24"/>
          <w:szCs w:val="24"/>
          <w:lang w:eastAsia="tr-TR"/>
        </w:rPr>
        <w:t>ekipmanlarının</w:t>
      </w:r>
      <w:proofErr w:type="gramEnd"/>
      <w:r w:rsidR="00FB4D00" w:rsidRPr="000C4838">
        <w:rPr>
          <w:rFonts w:ascii="Times New Roman" w:eastAsia="Times New Roman" w:hAnsi="Times New Roman" w:cs="Times New Roman"/>
          <w:color w:val="000000"/>
          <w:sz w:val="24"/>
          <w:szCs w:val="24"/>
          <w:lang w:eastAsia="tr-TR"/>
        </w:rPr>
        <w:t xml:space="preserve"> kullanımı ile ilgili eğitim alanların iş doyumları eğitim almayanlara göre daha yüksektir. Ayrıca çalışma alanından kaynaklı sağlık sorunu yaşamayanların iş doyumları da sağlık sorunu yaşayanlara göre daha yüksek çıkmıştır. İşin özelliklerinden alınan doyum ile ortama bağlı doyum ilişkisi güçlüdür denilebilir. Genel doyumun yükselmesinde her iki alt boyutun da etkisi bulunmaktadır. Çalışma alanından kaynaklı ergonomik sorunlar boyutu ile iş memnuniyeti içsel doyum ve dışsal doyum arasında anlamlı ve pozitif yönlü bir ilişki bulunmuştur. </w:t>
      </w:r>
      <w:r>
        <w:rPr>
          <w:rFonts w:ascii="Times New Roman" w:eastAsia="Times New Roman" w:hAnsi="Times New Roman" w:cs="Times New Roman"/>
          <w:color w:val="000000"/>
          <w:sz w:val="24"/>
          <w:szCs w:val="24"/>
          <w:lang w:eastAsia="tr-TR"/>
        </w:rPr>
        <w:t>Diğer bir ifadeyle</w:t>
      </w:r>
      <w:r w:rsidR="00FB4D00" w:rsidRPr="000C4838">
        <w:rPr>
          <w:rFonts w:ascii="Times New Roman" w:eastAsia="Times New Roman" w:hAnsi="Times New Roman" w:cs="Times New Roman"/>
          <w:color w:val="000000"/>
          <w:sz w:val="24"/>
          <w:szCs w:val="24"/>
          <w:lang w:eastAsia="tr-TR"/>
        </w:rPr>
        <w:t xml:space="preserve"> ergonomik çalışma ortamında çalışanların iş memnuniyetleri ve iş doyumları ergonomik olmayan ortamda çalışanlara göre daha yüksektir.</w:t>
      </w:r>
    </w:p>
    <w:p w:rsidR="00E43774" w:rsidRDefault="00BA0EAF"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lastRenderedPageBreak/>
        <w:t xml:space="preserve">Bayram’ın (2014) </w:t>
      </w:r>
      <w:proofErr w:type="spellStart"/>
      <w:r>
        <w:rPr>
          <w:rFonts w:ascii="Times New Roman" w:eastAsia="Times New Roman" w:hAnsi="Times New Roman" w:cs="Times New Roman"/>
          <w:color w:val="000000"/>
          <w:sz w:val="24"/>
          <w:szCs w:val="24"/>
          <w:lang w:eastAsia="tr-TR"/>
        </w:rPr>
        <w:t>p</w:t>
      </w:r>
      <w:r w:rsidR="00FB4D00" w:rsidRPr="000C4838">
        <w:rPr>
          <w:rFonts w:ascii="Times New Roman" w:eastAsia="Times New Roman" w:hAnsi="Times New Roman" w:cs="Times New Roman"/>
          <w:color w:val="000000"/>
          <w:sz w:val="24"/>
          <w:szCs w:val="24"/>
          <w:lang w:eastAsia="tr-TR"/>
        </w:rPr>
        <w:t>erfüzyonistler</w:t>
      </w:r>
      <w:proofErr w:type="spellEnd"/>
      <w:r w:rsidR="00FB4D00" w:rsidRPr="000C4838">
        <w:rPr>
          <w:rFonts w:ascii="Times New Roman" w:eastAsia="Times New Roman" w:hAnsi="Times New Roman" w:cs="Times New Roman"/>
          <w:color w:val="000000"/>
          <w:sz w:val="24"/>
          <w:szCs w:val="24"/>
          <w:lang w:eastAsia="tr-TR"/>
        </w:rPr>
        <w:t xml:space="preserve"> üzerine yaptığı araştırmada; </w:t>
      </w:r>
      <w:proofErr w:type="spellStart"/>
      <w:r w:rsidR="00E43774" w:rsidRPr="00E43774">
        <w:rPr>
          <w:rFonts w:ascii="Times New Roman" w:eastAsia="Times New Roman" w:hAnsi="Times New Roman" w:cs="Times New Roman"/>
          <w:color w:val="000000"/>
          <w:sz w:val="24"/>
          <w:szCs w:val="24"/>
          <w:lang w:eastAsia="tr-TR"/>
        </w:rPr>
        <w:t>perfüzyonistlerin</w:t>
      </w:r>
      <w:proofErr w:type="spellEnd"/>
      <w:r w:rsidR="00E43774">
        <w:rPr>
          <w:rFonts w:ascii="Times New Roman" w:eastAsia="Times New Roman" w:hAnsi="Times New Roman" w:cs="Times New Roman"/>
          <w:color w:val="000000"/>
          <w:sz w:val="24"/>
          <w:szCs w:val="24"/>
          <w:lang w:eastAsia="tr-TR"/>
        </w:rPr>
        <w:t xml:space="preserve"> </w:t>
      </w:r>
      <w:r w:rsidR="00AE45FA">
        <w:rPr>
          <w:rFonts w:ascii="Times New Roman" w:eastAsia="Times New Roman" w:hAnsi="Times New Roman" w:cs="Times New Roman"/>
          <w:color w:val="000000"/>
          <w:sz w:val="24"/>
          <w:szCs w:val="24"/>
          <w:lang w:eastAsia="tr-TR"/>
        </w:rPr>
        <w:t xml:space="preserve">yüksek </w:t>
      </w:r>
      <w:r w:rsidR="00E43774">
        <w:rPr>
          <w:rFonts w:ascii="Times New Roman" w:eastAsia="Times New Roman" w:hAnsi="Times New Roman" w:cs="Times New Roman"/>
          <w:color w:val="000000"/>
          <w:sz w:val="24"/>
          <w:szCs w:val="24"/>
          <w:lang w:eastAsia="tr-TR"/>
        </w:rPr>
        <w:t>iş doyumuna sahip oldukları söylenebilir. Araştırma</w:t>
      </w:r>
      <w:r w:rsidR="00610F34">
        <w:rPr>
          <w:rFonts w:ascii="Times New Roman" w:eastAsia="Times New Roman" w:hAnsi="Times New Roman" w:cs="Times New Roman"/>
          <w:color w:val="000000"/>
          <w:sz w:val="24"/>
          <w:szCs w:val="24"/>
          <w:lang w:eastAsia="tr-TR"/>
        </w:rPr>
        <w:t>nın alt ölçekleri</w:t>
      </w:r>
      <w:r w:rsidR="00E43774">
        <w:rPr>
          <w:rFonts w:ascii="Times New Roman" w:eastAsia="Times New Roman" w:hAnsi="Times New Roman" w:cs="Times New Roman"/>
          <w:color w:val="000000"/>
          <w:sz w:val="24"/>
          <w:szCs w:val="24"/>
          <w:lang w:eastAsia="tr-TR"/>
        </w:rPr>
        <w:t xml:space="preserve"> değerlendirildiğinde;</w:t>
      </w:r>
      <w:r w:rsidR="00E43774" w:rsidRPr="00E43774">
        <w:rPr>
          <w:rFonts w:ascii="Times New Roman" w:eastAsia="Times New Roman" w:hAnsi="Times New Roman" w:cs="Times New Roman"/>
          <w:color w:val="000000"/>
          <w:sz w:val="24"/>
          <w:szCs w:val="24"/>
          <w:lang w:eastAsia="tr-TR"/>
        </w:rPr>
        <w:t xml:space="preserve"> ücretten, yöneticiden, özlük haklarından</w:t>
      </w:r>
      <w:r w:rsidR="00E43774">
        <w:rPr>
          <w:rFonts w:ascii="Times New Roman" w:eastAsia="Times New Roman" w:hAnsi="Times New Roman" w:cs="Times New Roman"/>
          <w:color w:val="000000"/>
          <w:sz w:val="24"/>
          <w:szCs w:val="24"/>
          <w:lang w:eastAsia="tr-TR"/>
        </w:rPr>
        <w:t>, ödüllendirmeden</w:t>
      </w:r>
      <w:r w:rsidR="00E43774" w:rsidRPr="00E43774">
        <w:rPr>
          <w:rFonts w:ascii="Times New Roman" w:eastAsia="Times New Roman" w:hAnsi="Times New Roman" w:cs="Times New Roman"/>
          <w:color w:val="000000"/>
          <w:sz w:val="24"/>
          <w:szCs w:val="24"/>
          <w:lang w:eastAsia="tr-TR"/>
        </w:rPr>
        <w:t>, çalışma koşullarından, yapılan işten</w:t>
      </w:r>
      <w:r w:rsidR="00610F34">
        <w:rPr>
          <w:rFonts w:ascii="Times New Roman" w:eastAsia="Times New Roman" w:hAnsi="Times New Roman" w:cs="Times New Roman"/>
          <w:color w:val="000000"/>
          <w:sz w:val="24"/>
          <w:szCs w:val="24"/>
          <w:lang w:eastAsia="tr-TR"/>
        </w:rPr>
        <w:t>,</w:t>
      </w:r>
      <w:r w:rsidR="00E43774" w:rsidRPr="00E43774">
        <w:rPr>
          <w:rFonts w:ascii="Times New Roman" w:eastAsia="Times New Roman" w:hAnsi="Times New Roman" w:cs="Times New Roman"/>
          <w:color w:val="000000"/>
          <w:sz w:val="24"/>
          <w:szCs w:val="24"/>
          <w:lang w:eastAsia="tr-TR"/>
        </w:rPr>
        <w:t xml:space="preserve"> iş arkadaşlarından, kurum içi iletişimden </w:t>
      </w:r>
      <w:r w:rsidR="00610F34">
        <w:rPr>
          <w:rFonts w:ascii="Times New Roman" w:eastAsia="Times New Roman" w:hAnsi="Times New Roman" w:cs="Times New Roman"/>
          <w:color w:val="000000"/>
          <w:sz w:val="24"/>
          <w:szCs w:val="24"/>
          <w:lang w:eastAsia="tr-TR"/>
        </w:rPr>
        <w:t>elde edilen memnuniye</w:t>
      </w:r>
      <w:r>
        <w:rPr>
          <w:rFonts w:ascii="Times New Roman" w:eastAsia="Times New Roman" w:hAnsi="Times New Roman" w:cs="Times New Roman"/>
          <w:color w:val="000000"/>
          <w:sz w:val="24"/>
          <w:szCs w:val="24"/>
          <w:lang w:eastAsia="tr-TR"/>
        </w:rPr>
        <w:t>t puanları ortalamanın üzerinde ancak</w:t>
      </w:r>
      <w:r w:rsidR="00610F34">
        <w:rPr>
          <w:rFonts w:ascii="Times New Roman" w:eastAsia="Times New Roman" w:hAnsi="Times New Roman" w:cs="Times New Roman"/>
          <w:color w:val="000000"/>
          <w:sz w:val="24"/>
          <w:szCs w:val="24"/>
          <w:lang w:eastAsia="tr-TR"/>
        </w:rPr>
        <w:t xml:space="preserve"> ortalamaya yakın düzeydedir.</w:t>
      </w:r>
      <w:r w:rsidR="00610F34" w:rsidRPr="00610F34">
        <w:t xml:space="preserve"> </w:t>
      </w:r>
      <w:proofErr w:type="spellStart"/>
      <w:r w:rsidR="00610F34">
        <w:rPr>
          <w:rFonts w:ascii="Times New Roman" w:eastAsia="Times New Roman" w:hAnsi="Times New Roman" w:cs="Times New Roman"/>
          <w:color w:val="000000"/>
          <w:sz w:val="24"/>
          <w:szCs w:val="24"/>
          <w:lang w:eastAsia="tr-TR"/>
        </w:rPr>
        <w:t>P</w:t>
      </w:r>
      <w:r w:rsidR="00610F34" w:rsidRPr="00610F34">
        <w:rPr>
          <w:rFonts w:ascii="Times New Roman" w:eastAsia="Times New Roman" w:hAnsi="Times New Roman" w:cs="Times New Roman"/>
          <w:color w:val="000000"/>
          <w:sz w:val="24"/>
          <w:szCs w:val="24"/>
          <w:lang w:eastAsia="tr-TR"/>
        </w:rPr>
        <w:t>erfüzyonistlerin</w:t>
      </w:r>
      <w:proofErr w:type="spellEnd"/>
      <w:r w:rsidR="00610F34">
        <w:rPr>
          <w:rFonts w:ascii="Times New Roman" w:eastAsia="Times New Roman" w:hAnsi="Times New Roman" w:cs="Times New Roman"/>
          <w:color w:val="000000"/>
          <w:sz w:val="24"/>
          <w:szCs w:val="24"/>
          <w:lang w:eastAsia="tr-TR"/>
        </w:rPr>
        <w:t xml:space="preserve"> yaptıkları işten, aldıkları ücretten ve iş arkadaşlarından memnun oldukları söylenebilir. Son olarak </w:t>
      </w:r>
      <w:proofErr w:type="spellStart"/>
      <w:r w:rsidR="00610F34">
        <w:rPr>
          <w:rFonts w:ascii="Times New Roman" w:eastAsia="Times New Roman" w:hAnsi="Times New Roman" w:cs="Times New Roman"/>
          <w:color w:val="000000"/>
          <w:sz w:val="24"/>
          <w:szCs w:val="24"/>
          <w:lang w:eastAsia="tr-TR"/>
        </w:rPr>
        <w:t>perfüzyonistler</w:t>
      </w:r>
      <w:proofErr w:type="spellEnd"/>
      <w:r w:rsidR="00610F34">
        <w:rPr>
          <w:rFonts w:ascii="Times New Roman" w:eastAsia="Times New Roman" w:hAnsi="Times New Roman" w:cs="Times New Roman"/>
          <w:color w:val="000000"/>
          <w:sz w:val="24"/>
          <w:szCs w:val="24"/>
          <w:lang w:eastAsia="tr-TR"/>
        </w:rPr>
        <w:t xml:space="preserve"> yükselme </w:t>
      </w:r>
      <w:proofErr w:type="gramStart"/>
      <w:r w:rsidR="00610F34">
        <w:rPr>
          <w:rFonts w:ascii="Times New Roman" w:eastAsia="Times New Roman" w:hAnsi="Times New Roman" w:cs="Times New Roman"/>
          <w:color w:val="000000"/>
          <w:sz w:val="24"/>
          <w:szCs w:val="24"/>
          <w:lang w:eastAsia="tr-TR"/>
        </w:rPr>
        <w:t>imkanları</w:t>
      </w:r>
      <w:proofErr w:type="gramEnd"/>
      <w:r w:rsidR="00610F34">
        <w:rPr>
          <w:rFonts w:ascii="Times New Roman" w:eastAsia="Times New Roman" w:hAnsi="Times New Roman" w:cs="Times New Roman"/>
          <w:color w:val="000000"/>
          <w:sz w:val="24"/>
          <w:szCs w:val="24"/>
          <w:lang w:eastAsia="tr-TR"/>
        </w:rPr>
        <w:t xml:space="preserve"> bakımından memnun olmadıkları görülmüştür.</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Düzova’nın</w:t>
      </w:r>
      <w:proofErr w:type="spellEnd"/>
      <w:r w:rsidRPr="000C4838">
        <w:rPr>
          <w:rFonts w:ascii="Times New Roman" w:eastAsia="Times New Roman" w:hAnsi="Times New Roman" w:cs="Times New Roman"/>
          <w:color w:val="000000"/>
          <w:sz w:val="24"/>
          <w:szCs w:val="24"/>
          <w:lang w:eastAsia="tr-TR"/>
        </w:rPr>
        <w:t xml:space="preserve"> (2015)</w:t>
      </w:r>
      <w:r w:rsidR="00BA0EAF">
        <w:rPr>
          <w:rFonts w:ascii="Times New Roman" w:eastAsia="Times New Roman" w:hAnsi="Times New Roman" w:cs="Times New Roman"/>
          <w:color w:val="000000"/>
          <w:sz w:val="24"/>
          <w:szCs w:val="24"/>
          <w:lang w:eastAsia="tr-TR"/>
        </w:rPr>
        <w:t xml:space="preserve"> A</w:t>
      </w:r>
      <w:r w:rsidRPr="000C4838">
        <w:rPr>
          <w:rFonts w:ascii="Times New Roman" w:eastAsia="Times New Roman" w:hAnsi="Times New Roman" w:cs="Times New Roman"/>
          <w:color w:val="000000"/>
          <w:sz w:val="24"/>
          <w:szCs w:val="24"/>
          <w:lang w:eastAsia="tr-TR"/>
        </w:rPr>
        <w:t>nkara 112 çalışanları üzerinde yaptığı araştırmada; katılımcılar genel olarak yaptıkları işten aldıkları içsel doyumları yüksek iken, idarecilerden memnun olmadıkları bu nedenle dışsal doyumlarının düşük olduğu görülmüştür. Katılımcıların içsel doyumlarında işlerinde başkaları için bir şeyler yapabilme olanaklarının olması ile en çok doyum yaşadıkları konu olmuştur. Bunu işlerinin sabit bir iş olması ve işlerinin vicdanlarına uygun şeyler yapabilmelerine olanak sağlamaları konularında ki doyumları takip etmektedir. Katılımcıların doyumsuz olduğu konularda ise dışsal doyum soruları içinde katılımcıların tek doyum yaşadıkları konu çalışma arkadaşları ile anlaşmalarıdır. Diğer sorular incelendiğinde en doyumsuz oldukları konu; işlerinde terfi olanağının olmaması, yöneticilerin karar verme yeteneği, yöneticiler</w:t>
      </w:r>
      <w:r w:rsidR="00F95FF4">
        <w:rPr>
          <w:rFonts w:ascii="Times New Roman" w:eastAsia="Times New Roman" w:hAnsi="Times New Roman" w:cs="Times New Roman"/>
          <w:color w:val="000000"/>
          <w:sz w:val="24"/>
          <w:szCs w:val="24"/>
          <w:lang w:eastAsia="tr-TR"/>
        </w:rPr>
        <w:t>in astlarını idare tarzı</w:t>
      </w:r>
      <w:r w:rsidRPr="000C4838">
        <w:rPr>
          <w:rFonts w:ascii="Times New Roman" w:eastAsia="Times New Roman" w:hAnsi="Times New Roman" w:cs="Times New Roman"/>
          <w:color w:val="000000"/>
          <w:sz w:val="24"/>
          <w:szCs w:val="24"/>
          <w:lang w:eastAsia="tr-TR"/>
        </w:rPr>
        <w:t xml:space="preserve"> gibi konulardan dolayı doyumsuzlukları mevcuttur. Ankara 112 İl Ambulans Servi</w:t>
      </w:r>
      <w:r w:rsidR="00F95FF4">
        <w:rPr>
          <w:rFonts w:ascii="Times New Roman" w:eastAsia="Times New Roman" w:hAnsi="Times New Roman" w:cs="Times New Roman"/>
          <w:color w:val="000000"/>
          <w:sz w:val="24"/>
          <w:szCs w:val="24"/>
          <w:lang w:eastAsia="tr-TR"/>
        </w:rPr>
        <w:t>sin</w:t>
      </w:r>
      <w:r w:rsidRPr="000C4838">
        <w:rPr>
          <w:rFonts w:ascii="Times New Roman" w:eastAsia="Times New Roman" w:hAnsi="Times New Roman" w:cs="Times New Roman"/>
          <w:color w:val="000000"/>
          <w:sz w:val="24"/>
          <w:szCs w:val="24"/>
          <w:lang w:eastAsia="tr-TR"/>
        </w:rPr>
        <w:t>de çalışan personelin iş doyumu, demografik değişkenlere göre f</w:t>
      </w:r>
      <w:r w:rsidR="00BA0EAF">
        <w:rPr>
          <w:rFonts w:ascii="Times New Roman" w:eastAsia="Times New Roman" w:hAnsi="Times New Roman" w:cs="Times New Roman"/>
          <w:color w:val="000000"/>
          <w:sz w:val="24"/>
          <w:szCs w:val="24"/>
          <w:lang w:eastAsia="tr-TR"/>
        </w:rPr>
        <w:t>arklılık gösterip göstermediği</w:t>
      </w:r>
      <w:r w:rsidRPr="000C4838">
        <w:rPr>
          <w:rFonts w:ascii="Times New Roman" w:eastAsia="Times New Roman" w:hAnsi="Times New Roman" w:cs="Times New Roman"/>
          <w:color w:val="000000"/>
          <w:sz w:val="24"/>
          <w:szCs w:val="24"/>
          <w:lang w:eastAsia="tr-TR"/>
        </w:rPr>
        <w:t xml:space="preserve"> </w:t>
      </w:r>
      <w:r w:rsidR="00BA0EAF">
        <w:rPr>
          <w:rFonts w:ascii="Times New Roman" w:eastAsia="Times New Roman" w:hAnsi="Times New Roman" w:cs="Times New Roman"/>
          <w:color w:val="000000"/>
          <w:sz w:val="24"/>
          <w:szCs w:val="24"/>
          <w:lang w:eastAsia="tr-TR"/>
        </w:rPr>
        <w:t>incelendiğinde</w:t>
      </w:r>
      <w:r w:rsidRPr="000C4838">
        <w:rPr>
          <w:rFonts w:ascii="Times New Roman" w:eastAsia="Times New Roman" w:hAnsi="Times New Roman" w:cs="Times New Roman"/>
          <w:color w:val="000000"/>
          <w:sz w:val="24"/>
          <w:szCs w:val="24"/>
          <w:lang w:eastAsia="tr-TR"/>
        </w:rPr>
        <w:t xml:space="preserve"> ise; cinsiyet, yaş öğrenim durumu, meslekte çalışma süresi, kurumda çalışma süreleri ve elde ettikleri gelir değişkenlerine göre iş doyum düzeylerinin farklılık göstermediği bulgusuna ulaşılmıştır.</w:t>
      </w:r>
    </w:p>
    <w:p w:rsidR="00FB4D00" w:rsidRPr="000C4838" w:rsidRDefault="00BA0EAF"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Akyürek’in (2016) ö</w:t>
      </w:r>
      <w:r w:rsidR="00FB4D00" w:rsidRPr="000C4838">
        <w:rPr>
          <w:rFonts w:ascii="Times New Roman" w:eastAsia="Times New Roman" w:hAnsi="Times New Roman" w:cs="Times New Roman"/>
          <w:color w:val="000000"/>
          <w:sz w:val="24"/>
          <w:szCs w:val="24"/>
          <w:lang w:eastAsia="tr-TR"/>
        </w:rPr>
        <w:t xml:space="preserve">ğretmenler üzerinde yaptığı araştırmada öğretmenlerin iş doyumu </w:t>
      </w:r>
      <w:r w:rsidR="00AE45FA">
        <w:rPr>
          <w:rFonts w:ascii="Times New Roman" w:eastAsia="Times New Roman" w:hAnsi="Times New Roman" w:cs="Times New Roman"/>
          <w:color w:val="000000"/>
          <w:sz w:val="24"/>
          <w:szCs w:val="24"/>
          <w:lang w:eastAsia="tr-TR"/>
        </w:rPr>
        <w:t xml:space="preserve">yüksek </w:t>
      </w:r>
      <w:r w:rsidR="00FB4D00" w:rsidRPr="000C4838">
        <w:rPr>
          <w:rFonts w:ascii="Times New Roman" w:eastAsia="Times New Roman" w:hAnsi="Times New Roman" w:cs="Times New Roman"/>
          <w:color w:val="000000"/>
          <w:sz w:val="24"/>
          <w:szCs w:val="24"/>
          <w:lang w:eastAsia="tr-TR"/>
        </w:rPr>
        <w:t>düzeyindedir. Öğretmenlerin cinsiyetlerine, öğrenim durumuna, çalıştıkları okulların statüsüne, göre iş doyum düzeylerine ilişkin görüşler</w:t>
      </w:r>
      <w:r w:rsidR="00AE45FA">
        <w:rPr>
          <w:rFonts w:ascii="Times New Roman" w:eastAsia="Times New Roman" w:hAnsi="Times New Roman" w:cs="Times New Roman"/>
          <w:color w:val="000000"/>
          <w:sz w:val="24"/>
          <w:szCs w:val="24"/>
          <w:lang w:eastAsia="tr-TR"/>
        </w:rPr>
        <w:t>i arasında anlamlı bir farklılıksa</w:t>
      </w:r>
      <w:r w:rsidR="00FB4D00" w:rsidRPr="000C4838">
        <w:rPr>
          <w:rFonts w:ascii="Times New Roman" w:eastAsia="Times New Roman" w:hAnsi="Times New Roman" w:cs="Times New Roman"/>
          <w:color w:val="000000"/>
          <w:sz w:val="24"/>
          <w:szCs w:val="24"/>
          <w:lang w:eastAsia="tr-TR"/>
        </w:rPr>
        <w:t xml:space="preserve"> bulunmamaktadır. Öğretmenlerin okuldaki kıdemi arttıkça iş doyum düzeylerinin yükseldiği söylenebilir, okuldaki daha kıdemli öğretmenler daha olumlu görüşe sahiptir. Öğretmenlerin okulların bulundukları ilçenin </w:t>
      </w:r>
      <w:proofErr w:type="spellStart"/>
      <w:r w:rsidR="00FB4D00" w:rsidRPr="000C4838">
        <w:rPr>
          <w:rFonts w:ascii="Times New Roman" w:eastAsia="Times New Roman" w:hAnsi="Times New Roman" w:cs="Times New Roman"/>
          <w:color w:val="000000"/>
          <w:sz w:val="24"/>
          <w:szCs w:val="24"/>
          <w:lang w:eastAsia="tr-TR"/>
        </w:rPr>
        <w:t>sosyo</w:t>
      </w:r>
      <w:proofErr w:type="spellEnd"/>
      <w:r w:rsidR="00FB4D00" w:rsidRPr="000C4838">
        <w:rPr>
          <w:rFonts w:ascii="Times New Roman" w:eastAsia="Times New Roman" w:hAnsi="Times New Roman" w:cs="Times New Roman"/>
          <w:color w:val="000000"/>
          <w:sz w:val="24"/>
          <w:szCs w:val="24"/>
          <w:lang w:eastAsia="tr-TR"/>
        </w:rPr>
        <w:t xml:space="preserve">-ekonomik durumuna göre iş doyum düzeylerine ilişkin görüşleri arasında anlamlı bir farklılık </w:t>
      </w:r>
      <w:r w:rsidR="00FB4D00" w:rsidRPr="000C4838">
        <w:rPr>
          <w:rFonts w:ascii="Times New Roman" w:eastAsia="Times New Roman" w:hAnsi="Times New Roman" w:cs="Times New Roman"/>
          <w:color w:val="000000"/>
          <w:sz w:val="24"/>
          <w:szCs w:val="24"/>
          <w:lang w:eastAsia="tr-TR"/>
        </w:rPr>
        <w:lastRenderedPageBreak/>
        <w:t xml:space="preserve">bulunmaktadır. Elde edilen sonuçlardan okulların bulunduğu ilçenin </w:t>
      </w:r>
      <w:proofErr w:type="spellStart"/>
      <w:r w:rsidR="00FB4D00" w:rsidRPr="000C4838">
        <w:rPr>
          <w:rFonts w:ascii="Times New Roman" w:eastAsia="Times New Roman" w:hAnsi="Times New Roman" w:cs="Times New Roman"/>
          <w:color w:val="000000"/>
          <w:sz w:val="24"/>
          <w:szCs w:val="24"/>
          <w:lang w:eastAsia="tr-TR"/>
        </w:rPr>
        <w:t>sosyo</w:t>
      </w:r>
      <w:proofErr w:type="spellEnd"/>
      <w:r w:rsidR="00FB4D00" w:rsidRPr="000C4838">
        <w:rPr>
          <w:rFonts w:ascii="Times New Roman" w:eastAsia="Times New Roman" w:hAnsi="Times New Roman" w:cs="Times New Roman"/>
          <w:color w:val="000000"/>
          <w:sz w:val="24"/>
          <w:szCs w:val="24"/>
          <w:lang w:eastAsia="tr-TR"/>
        </w:rPr>
        <w:t>-ekonomik düzeyi düştükçe, öğretmenlerin de iş doyum düzeylerinin azaldığı söylenebilir.</w:t>
      </w:r>
    </w:p>
    <w:p w:rsidR="00114521" w:rsidRDefault="001423C7"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Oral’ın</w:t>
      </w:r>
      <w:proofErr w:type="spellEnd"/>
      <w:r>
        <w:rPr>
          <w:rFonts w:ascii="Times New Roman" w:eastAsia="Times New Roman" w:hAnsi="Times New Roman" w:cs="Times New Roman"/>
          <w:color w:val="000000"/>
          <w:sz w:val="24"/>
          <w:szCs w:val="24"/>
          <w:lang w:eastAsia="tr-TR"/>
        </w:rPr>
        <w:t xml:space="preserve"> (2014) s</w:t>
      </w:r>
      <w:r w:rsidR="00FB4D00" w:rsidRPr="000C4838">
        <w:rPr>
          <w:rFonts w:ascii="Times New Roman" w:eastAsia="Times New Roman" w:hAnsi="Times New Roman" w:cs="Times New Roman"/>
          <w:color w:val="000000"/>
          <w:sz w:val="24"/>
          <w:szCs w:val="24"/>
          <w:lang w:eastAsia="tr-TR"/>
        </w:rPr>
        <w:t xml:space="preserve">ağlık çalışanları üzerinde yaptığı araştırmada; sağlık </w:t>
      </w:r>
      <w:r w:rsidR="00610F34">
        <w:rPr>
          <w:rFonts w:ascii="Times New Roman" w:eastAsia="Times New Roman" w:hAnsi="Times New Roman" w:cs="Times New Roman"/>
          <w:color w:val="000000"/>
          <w:sz w:val="24"/>
          <w:szCs w:val="24"/>
          <w:lang w:eastAsia="tr-TR"/>
        </w:rPr>
        <w:t xml:space="preserve">personellerinin </w:t>
      </w:r>
      <w:r w:rsidR="00FB4D00" w:rsidRPr="000C4838">
        <w:rPr>
          <w:rFonts w:ascii="Times New Roman" w:eastAsia="Times New Roman" w:hAnsi="Times New Roman" w:cs="Times New Roman"/>
          <w:color w:val="000000"/>
          <w:sz w:val="24"/>
          <w:szCs w:val="24"/>
          <w:lang w:eastAsia="tr-TR"/>
        </w:rPr>
        <w:t xml:space="preserve">çalışma koşulları </w:t>
      </w:r>
      <w:r w:rsidR="00610F34">
        <w:rPr>
          <w:rFonts w:ascii="Times New Roman" w:eastAsia="Times New Roman" w:hAnsi="Times New Roman" w:cs="Times New Roman"/>
          <w:color w:val="000000"/>
          <w:sz w:val="24"/>
          <w:szCs w:val="24"/>
          <w:lang w:eastAsia="tr-TR"/>
        </w:rPr>
        <w:t>olumsuz durum oldukça, iş doyumları azalmaktadır.</w:t>
      </w:r>
      <w:r w:rsidR="00FB4D00" w:rsidRPr="000C4838">
        <w:rPr>
          <w:rFonts w:ascii="Times New Roman" w:eastAsia="Times New Roman" w:hAnsi="Times New Roman" w:cs="Times New Roman"/>
          <w:color w:val="000000"/>
          <w:sz w:val="24"/>
          <w:szCs w:val="24"/>
          <w:lang w:eastAsia="tr-TR"/>
        </w:rPr>
        <w:t xml:space="preserve"> Çalışma ortamının </w:t>
      </w:r>
      <w:r w:rsidR="00114521">
        <w:rPr>
          <w:rFonts w:ascii="Times New Roman" w:eastAsia="Times New Roman" w:hAnsi="Times New Roman" w:cs="Times New Roman"/>
          <w:color w:val="000000"/>
          <w:sz w:val="24"/>
          <w:szCs w:val="24"/>
          <w:lang w:eastAsia="tr-TR"/>
        </w:rPr>
        <w:t>iyi olması ve iş güvenliği sağlanması, iş doyumuna</w:t>
      </w:r>
      <w:r w:rsidR="00FB4D00" w:rsidRPr="000C4838">
        <w:rPr>
          <w:rFonts w:ascii="Times New Roman" w:eastAsia="Times New Roman" w:hAnsi="Times New Roman" w:cs="Times New Roman"/>
          <w:color w:val="000000"/>
          <w:sz w:val="24"/>
          <w:szCs w:val="24"/>
          <w:lang w:eastAsia="tr-TR"/>
        </w:rPr>
        <w:t xml:space="preserve"> arttır</w:t>
      </w:r>
      <w:r w:rsidR="00114521">
        <w:rPr>
          <w:rFonts w:ascii="Times New Roman" w:eastAsia="Times New Roman" w:hAnsi="Times New Roman" w:cs="Times New Roman"/>
          <w:color w:val="000000"/>
          <w:sz w:val="24"/>
          <w:szCs w:val="24"/>
          <w:lang w:eastAsia="tr-TR"/>
        </w:rPr>
        <w:t xml:space="preserve">ıcı etki etmektedir. İş hayatındaki stresler verimliliğin azalmasına ve iş doyumuna olumsuz etkilemektedir. Yöneticilerin sert olmaları ve adil olmamaları iş doyumunun azalmasına adil ve güvenilir olmaları ise iş doyumunun artmasına neden olmaktadır. </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 xml:space="preserve"> Çukur’un (2017) </w:t>
      </w:r>
      <w:r w:rsidR="001423C7">
        <w:rPr>
          <w:rFonts w:ascii="Times New Roman" w:eastAsia="Times New Roman" w:hAnsi="Times New Roman" w:cs="Times New Roman"/>
          <w:color w:val="000000"/>
          <w:sz w:val="24"/>
          <w:szCs w:val="24"/>
          <w:lang w:eastAsia="tr-TR"/>
        </w:rPr>
        <w:t>i</w:t>
      </w:r>
      <w:r w:rsidRPr="000C4838">
        <w:rPr>
          <w:rFonts w:ascii="Times New Roman" w:eastAsia="Times New Roman" w:hAnsi="Times New Roman" w:cs="Times New Roman"/>
          <w:color w:val="000000"/>
          <w:sz w:val="24"/>
          <w:szCs w:val="24"/>
          <w:lang w:eastAsia="tr-TR"/>
        </w:rPr>
        <w:t>tfaiye personelleri üzerine yaptığı araştırmada; meslek çalışanların yaşları ilerledikçe tecrübenin artmasıyla doğru orantılı olarak iş doyum düzeylerinin ortalamalarının arttığı görülmüştür. Eğitim düzeyi arttıkça iş doyumunda azalma olduğu görülmüştür. Genç itfaiyecilerin iş doyum ortalamaları diğer itfaiye çalışanlarına göre daha düşük olduğu görülmüş olup, hizmet süreleri arttıkça iş doyumlarının arttığını göstermektedir. Rütbeli personelin (Ekip Amiri, Başçavuş, Çavuş, Onbaşı, Şoför, Santralci, Er) doyum düzeylerinin daha yüksektir. İtfaiye eri statüsünde çalışanların ise iş doyumlarının daha düşük olduğu görülmüştür.</w:t>
      </w:r>
    </w:p>
    <w:p w:rsidR="00FB4D00" w:rsidRPr="000C4838" w:rsidRDefault="001423C7"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Sarıtaş’ın</w:t>
      </w:r>
      <w:proofErr w:type="spellEnd"/>
      <w:r>
        <w:rPr>
          <w:rFonts w:ascii="Times New Roman" w:eastAsia="Times New Roman" w:hAnsi="Times New Roman" w:cs="Times New Roman"/>
          <w:color w:val="000000"/>
          <w:sz w:val="24"/>
          <w:szCs w:val="24"/>
          <w:lang w:eastAsia="tr-TR"/>
        </w:rPr>
        <w:t xml:space="preserve"> (2015) i</w:t>
      </w:r>
      <w:r w:rsidR="00FB4D00" w:rsidRPr="000C4838">
        <w:rPr>
          <w:rFonts w:ascii="Times New Roman" w:eastAsia="Times New Roman" w:hAnsi="Times New Roman" w:cs="Times New Roman"/>
          <w:color w:val="000000"/>
          <w:sz w:val="24"/>
          <w:szCs w:val="24"/>
          <w:lang w:eastAsia="tr-TR"/>
        </w:rPr>
        <w:t xml:space="preserve">tfaiye çalışanları üzerine yaptığı araştırmada yüksek iş doyumu yaşadıkları görülmüştür. İçsel </w:t>
      </w:r>
      <w:r>
        <w:rPr>
          <w:rFonts w:ascii="Times New Roman" w:eastAsia="Times New Roman" w:hAnsi="Times New Roman" w:cs="Times New Roman"/>
          <w:color w:val="000000"/>
          <w:sz w:val="24"/>
          <w:szCs w:val="24"/>
          <w:lang w:eastAsia="tr-TR"/>
        </w:rPr>
        <w:t>d</w:t>
      </w:r>
      <w:r w:rsidR="00FB4D00" w:rsidRPr="000C4838">
        <w:rPr>
          <w:rFonts w:ascii="Times New Roman" w:eastAsia="Times New Roman" w:hAnsi="Times New Roman" w:cs="Times New Roman"/>
          <w:color w:val="000000"/>
          <w:sz w:val="24"/>
          <w:szCs w:val="24"/>
          <w:lang w:eastAsia="tr-TR"/>
        </w:rPr>
        <w:t>oyum sorularından “</w:t>
      </w:r>
      <w:r>
        <w:rPr>
          <w:rFonts w:ascii="Times New Roman" w:eastAsia="Times New Roman" w:hAnsi="Times New Roman" w:cs="Times New Roman"/>
          <w:color w:val="000000"/>
          <w:sz w:val="24"/>
          <w:szCs w:val="24"/>
          <w:lang w:eastAsia="tr-TR"/>
        </w:rPr>
        <w:t>k</w:t>
      </w:r>
      <w:r w:rsidR="00FB4D00" w:rsidRPr="000C4838">
        <w:rPr>
          <w:rFonts w:ascii="Times New Roman" w:eastAsia="Times New Roman" w:hAnsi="Times New Roman" w:cs="Times New Roman"/>
          <w:color w:val="000000"/>
          <w:sz w:val="24"/>
          <w:szCs w:val="24"/>
          <w:lang w:eastAsia="tr-TR"/>
        </w:rPr>
        <w:t xml:space="preserve">endi kararlarımı bana uygulama serbestliği vermesi bakımından” sorusuna ortalama en düşük puan verilmiştir. İçsel </w:t>
      </w:r>
      <w:r>
        <w:rPr>
          <w:rFonts w:ascii="Times New Roman" w:eastAsia="Times New Roman" w:hAnsi="Times New Roman" w:cs="Times New Roman"/>
          <w:color w:val="000000"/>
          <w:sz w:val="24"/>
          <w:szCs w:val="24"/>
          <w:lang w:eastAsia="tr-TR"/>
        </w:rPr>
        <w:t>d</w:t>
      </w:r>
      <w:r w:rsidR="00FB4D00" w:rsidRPr="000C4838">
        <w:rPr>
          <w:rFonts w:ascii="Times New Roman" w:eastAsia="Times New Roman" w:hAnsi="Times New Roman" w:cs="Times New Roman"/>
          <w:color w:val="000000"/>
          <w:sz w:val="24"/>
          <w:szCs w:val="24"/>
          <w:lang w:eastAsia="tr-TR"/>
        </w:rPr>
        <w:t>oyum sorularından “</w:t>
      </w:r>
      <w:r>
        <w:rPr>
          <w:rFonts w:ascii="Times New Roman" w:eastAsia="Times New Roman" w:hAnsi="Times New Roman" w:cs="Times New Roman"/>
          <w:color w:val="000000"/>
          <w:sz w:val="24"/>
          <w:szCs w:val="24"/>
          <w:lang w:eastAsia="tr-TR"/>
        </w:rPr>
        <w:t>ba</w:t>
      </w:r>
      <w:r w:rsidR="00FB4D00" w:rsidRPr="000C4838">
        <w:rPr>
          <w:rFonts w:ascii="Times New Roman" w:eastAsia="Times New Roman" w:hAnsi="Times New Roman" w:cs="Times New Roman"/>
          <w:color w:val="000000"/>
          <w:sz w:val="24"/>
          <w:szCs w:val="24"/>
          <w:lang w:eastAsia="tr-TR"/>
        </w:rPr>
        <w:t>şkaları için bir şeyler yapabilme olanağına sahip olabilmem bakımından” sorusuna ortalama en y</w:t>
      </w:r>
      <w:r>
        <w:rPr>
          <w:rFonts w:ascii="Times New Roman" w:eastAsia="Times New Roman" w:hAnsi="Times New Roman" w:cs="Times New Roman"/>
          <w:color w:val="000000"/>
          <w:sz w:val="24"/>
          <w:szCs w:val="24"/>
          <w:lang w:eastAsia="tr-TR"/>
        </w:rPr>
        <w:t>üksek puan verilmiştir. Dışsal d</w:t>
      </w:r>
      <w:r w:rsidR="00FB4D00" w:rsidRPr="000C4838">
        <w:rPr>
          <w:rFonts w:ascii="Times New Roman" w:eastAsia="Times New Roman" w:hAnsi="Times New Roman" w:cs="Times New Roman"/>
          <w:color w:val="000000"/>
          <w:sz w:val="24"/>
          <w:szCs w:val="24"/>
          <w:lang w:eastAsia="tr-TR"/>
        </w:rPr>
        <w:t>oyum sorularından “</w:t>
      </w:r>
      <w:r>
        <w:rPr>
          <w:rFonts w:ascii="Times New Roman" w:eastAsia="Times New Roman" w:hAnsi="Times New Roman" w:cs="Times New Roman"/>
          <w:color w:val="000000"/>
          <w:sz w:val="24"/>
          <w:szCs w:val="24"/>
          <w:lang w:eastAsia="tr-TR"/>
        </w:rPr>
        <w:t>i</w:t>
      </w:r>
      <w:r w:rsidR="00FB4D00" w:rsidRPr="000C4838">
        <w:rPr>
          <w:rFonts w:ascii="Times New Roman" w:eastAsia="Times New Roman" w:hAnsi="Times New Roman" w:cs="Times New Roman"/>
          <w:color w:val="000000"/>
          <w:sz w:val="24"/>
          <w:szCs w:val="24"/>
          <w:lang w:eastAsia="tr-TR"/>
        </w:rPr>
        <w:t xml:space="preserve">ş içinde terfi olanağımın olması bakımından” sorusuna ortalama en düşük puan verilmiştir. “Çalışma şartları bakımından” sorusuna ortalama en yüksek puan verilmiştir. Çalışanların yaşları ilerledikçe tecrübenin artmasıyla doğru orantılı olarak iş doyum düzeylerinin ortalamalarının arttığı görülmüştür. Eğitim düzeyi hangi seviyede olursa olsun kurum içersinde çalışanlar tarafından benzer görevler yerine getirilmektedir. Bu durum </w:t>
      </w:r>
      <w:r w:rsidRPr="000C4838">
        <w:rPr>
          <w:rFonts w:ascii="Times New Roman" w:eastAsia="Times New Roman" w:hAnsi="Times New Roman" w:cs="Times New Roman"/>
          <w:color w:val="000000"/>
          <w:sz w:val="24"/>
          <w:szCs w:val="24"/>
          <w:lang w:eastAsia="tr-TR"/>
        </w:rPr>
        <w:t xml:space="preserve">doktora, yüksek lisans ve üniversite </w:t>
      </w:r>
      <w:r w:rsidR="00FB4D00" w:rsidRPr="000C4838">
        <w:rPr>
          <w:rFonts w:ascii="Times New Roman" w:eastAsia="Times New Roman" w:hAnsi="Times New Roman" w:cs="Times New Roman"/>
          <w:color w:val="000000"/>
          <w:sz w:val="24"/>
          <w:szCs w:val="24"/>
          <w:lang w:eastAsia="tr-TR"/>
        </w:rPr>
        <w:t>mezunlarının işyerlerinde iş doyumunda düşüşe neden olmaktadır. Rütbeli personelin (Amir, Amir Yardımcısı, Çavuş, Onbaşı) doyum düzeylerinin daha yüksek ve genç çalışanların iş doyum ortalamaları diğer çalışanlara göre daha düşük saptanmıştır.</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Seyrek’in (2014) aralarında İl Afet ve Acil Durum Müdürlüğünü de bulunduran 12 kamu kurumunda çalışan personel</w:t>
      </w:r>
      <w:r w:rsidR="00AE45FA">
        <w:rPr>
          <w:rFonts w:ascii="Times New Roman" w:eastAsia="Times New Roman" w:hAnsi="Times New Roman" w:cs="Times New Roman"/>
          <w:color w:val="000000"/>
          <w:sz w:val="24"/>
          <w:szCs w:val="24"/>
          <w:lang w:eastAsia="tr-TR"/>
        </w:rPr>
        <w:t>lere yönelik yaptığı araştırmaya göre</w:t>
      </w:r>
      <w:r w:rsidRPr="000C4838">
        <w:rPr>
          <w:rFonts w:ascii="Times New Roman" w:eastAsia="Times New Roman" w:hAnsi="Times New Roman" w:cs="Times New Roman"/>
          <w:color w:val="000000"/>
          <w:sz w:val="24"/>
          <w:szCs w:val="24"/>
          <w:lang w:eastAsia="tr-TR"/>
        </w:rPr>
        <w:t xml:space="preserve">; iş tatmininin </w:t>
      </w:r>
      <w:r w:rsidRPr="000C4838">
        <w:rPr>
          <w:rFonts w:ascii="Times New Roman" w:eastAsia="Times New Roman" w:hAnsi="Times New Roman" w:cs="Times New Roman"/>
          <w:color w:val="000000"/>
          <w:sz w:val="24"/>
          <w:szCs w:val="24"/>
          <w:lang w:eastAsia="tr-TR"/>
        </w:rPr>
        <w:lastRenderedPageBreak/>
        <w:t xml:space="preserve">yüksek düzeyde olması işletmenin birçok çıktısını olumlu yönde </w:t>
      </w:r>
      <w:r w:rsidR="00AE45FA">
        <w:rPr>
          <w:rFonts w:ascii="Times New Roman" w:eastAsia="Times New Roman" w:hAnsi="Times New Roman" w:cs="Times New Roman"/>
          <w:color w:val="000000"/>
          <w:sz w:val="24"/>
          <w:szCs w:val="24"/>
          <w:lang w:eastAsia="tr-TR"/>
        </w:rPr>
        <w:t>etkilediği görülmüştür</w:t>
      </w:r>
      <w:r w:rsidRPr="000C4838">
        <w:rPr>
          <w:rFonts w:ascii="Times New Roman" w:eastAsia="Times New Roman" w:hAnsi="Times New Roman" w:cs="Times New Roman"/>
          <w:color w:val="000000"/>
          <w:sz w:val="24"/>
          <w:szCs w:val="24"/>
          <w:lang w:eastAsia="tr-TR"/>
        </w:rPr>
        <w:t>.</w:t>
      </w:r>
      <w:r w:rsidR="00AE45FA">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 xml:space="preserve"> Bunlardan bazıları, ürün kalitesi, verimlilik, karlılık, işletme performansı ve çalışan memnuniyetidir. Yaşı ve çalışma süresi fazla olanların daha çok maharet gerektiren işler</w:t>
      </w:r>
      <w:r w:rsidR="00AE45FA">
        <w:rPr>
          <w:rFonts w:ascii="Times New Roman" w:eastAsia="Times New Roman" w:hAnsi="Times New Roman" w:cs="Times New Roman"/>
          <w:color w:val="000000"/>
          <w:sz w:val="24"/>
          <w:szCs w:val="24"/>
          <w:lang w:eastAsia="tr-TR"/>
        </w:rPr>
        <w:t>e verilmesi daha uygun olacağı ortaya çıkmıştır</w:t>
      </w:r>
      <w:r w:rsidRPr="000C4838">
        <w:rPr>
          <w:rFonts w:ascii="Times New Roman" w:eastAsia="Times New Roman" w:hAnsi="Times New Roman" w:cs="Times New Roman"/>
          <w:color w:val="000000"/>
          <w:sz w:val="24"/>
          <w:szCs w:val="24"/>
          <w:lang w:eastAsia="tr-TR"/>
        </w:rPr>
        <w:t>. İş tatminini arttırmak isteyen örgütler verilen ve algılanan ücrete dikkat etmelidirler. Bunun yanında çalışanın eğitim seviyesi dikkate alınmalıdır. Yüksek eğitim almış çalışanlara kapasitesinin altında iş vermek bireyde iş doyumunu a</w:t>
      </w:r>
      <w:r w:rsidR="00AE45FA">
        <w:rPr>
          <w:rFonts w:ascii="Times New Roman" w:eastAsia="Times New Roman" w:hAnsi="Times New Roman" w:cs="Times New Roman"/>
          <w:color w:val="000000"/>
          <w:sz w:val="24"/>
          <w:szCs w:val="24"/>
          <w:lang w:eastAsia="tr-TR"/>
        </w:rPr>
        <w:t>zalttığı ortaya çıkmıştır</w:t>
      </w:r>
      <w:r w:rsidRPr="000C4838">
        <w:rPr>
          <w:rFonts w:ascii="Times New Roman" w:eastAsia="Times New Roman" w:hAnsi="Times New Roman" w:cs="Times New Roman"/>
          <w:color w:val="000000"/>
          <w:sz w:val="24"/>
          <w:szCs w:val="24"/>
          <w:lang w:eastAsia="tr-TR"/>
        </w:rPr>
        <w:t>. Çalışanlarla iletişime geçmek yine iş doyumunu arttıracak ve işi verimliliği sağlayacaktır. İş tatminine dikkat etmeyen örgütler, çalı</w:t>
      </w:r>
      <w:r w:rsidR="00E01428">
        <w:rPr>
          <w:rFonts w:ascii="Times New Roman" w:eastAsia="Times New Roman" w:hAnsi="Times New Roman" w:cs="Times New Roman"/>
          <w:color w:val="000000"/>
          <w:sz w:val="24"/>
          <w:szCs w:val="24"/>
          <w:lang w:eastAsia="tr-TR"/>
        </w:rPr>
        <w:t>ş</w:t>
      </w:r>
      <w:r w:rsidRPr="000C4838">
        <w:rPr>
          <w:rFonts w:ascii="Times New Roman" w:eastAsia="Times New Roman" w:hAnsi="Times New Roman" w:cs="Times New Roman"/>
          <w:color w:val="000000"/>
          <w:sz w:val="24"/>
          <w:szCs w:val="24"/>
          <w:lang w:eastAsia="tr-TR"/>
        </w:rPr>
        <w:t>anlarda stresi arttıracak ve böylelikle işten alınan verim düşecektir.</w:t>
      </w:r>
    </w:p>
    <w:p w:rsidR="00FB4D00"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Akyol’un</w:t>
      </w:r>
      <w:proofErr w:type="spellEnd"/>
      <w:r w:rsidRPr="000C4838">
        <w:rPr>
          <w:rFonts w:ascii="Times New Roman" w:eastAsia="Times New Roman" w:hAnsi="Times New Roman" w:cs="Times New Roman"/>
          <w:color w:val="000000"/>
          <w:sz w:val="24"/>
          <w:szCs w:val="24"/>
          <w:lang w:eastAsia="tr-TR"/>
        </w:rPr>
        <w:t xml:space="preserve"> (2015) Erzurum Afet ve Acil Durum Arama ve Kurtarma Birlik personellerine yaptığı araştırma</w:t>
      </w:r>
      <w:r w:rsidR="00773E3C">
        <w:rPr>
          <w:rFonts w:ascii="Times New Roman" w:eastAsia="Times New Roman" w:hAnsi="Times New Roman" w:cs="Times New Roman"/>
          <w:color w:val="000000"/>
          <w:sz w:val="24"/>
          <w:szCs w:val="24"/>
          <w:lang w:eastAsia="tr-TR"/>
        </w:rPr>
        <w:t xml:space="preserve"> sonucuna göreyse</w:t>
      </w:r>
      <w:r w:rsidRPr="000C4838">
        <w:rPr>
          <w:rFonts w:ascii="Times New Roman" w:eastAsia="Times New Roman" w:hAnsi="Times New Roman" w:cs="Times New Roman"/>
          <w:color w:val="000000"/>
          <w:sz w:val="24"/>
          <w:szCs w:val="24"/>
          <w:lang w:eastAsia="tr-TR"/>
        </w:rPr>
        <w:t xml:space="preserve"> </w:t>
      </w:r>
      <w:r w:rsidR="00773E3C">
        <w:rPr>
          <w:rFonts w:ascii="Times New Roman" w:eastAsia="Times New Roman" w:hAnsi="Times New Roman" w:cs="Times New Roman"/>
          <w:color w:val="000000"/>
          <w:sz w:val="24"/>
          <w:szCs w:val="24"/>
          <w:lang w:eastAsia="tr-TR"/>
        </w:rPr>
        <w:t xml:space="preserve">personelin </w:t>
      </w:r>
      <w:r w:rsidRPr="000C4838">
        <w:rPr>
          <w:rFonts w:ascii="Times New Roman" w:eastAsia="Times New Roman" w:hAnsi="Times New Roman" w:cs="Times New Roman"/>
          <w:color w:val="000000"/>
          <w:sz w:val="24"/>
          <w:szCs w:val="24"/>
          <w:lang w:eastAsia="tr-TR"/>
        </w:rPr>
        <w:t xml:space="preserve">yaşadıkları tatmin düzeyleri, başarı algılarını </w:t>
      </w:r>
      <w:r w:rsidR="00014F31">
        <w:rPr>
          <w:rFonts w:ascii="Times New Roman" w:eastAsia="Times New Roman" w:hAnsi="Times New Roman" w:cs="Times New Roman"/>
          <w:color w:val="000000"/>
          <w:sz w:val="24"/>
          <w:szCs w:val="24"/>
          <w:lang w:eastAsia="tr-TR"/>
        </w:rPr>
        <w:t>doğrudan etkilemektedir. Buna göre b</w:t>
      </w:r>
      <w:r w:rsidR="00014F31" w:rsidRPr="000C4838">
        <w:rPr>
          <w:rFonts w:ascii="Times New Roman" w:eastAsia="Times New Roman" w:hAnsi="Times New Roman" w:cs="Times New Roman"/>
          <w:color w:val="000000"/>
          <w:sz w:val="24"/>
          <w:szCs w:val="24"/>
          <w:lang w:eastAsia="tr-TR"/>
        </w:rPr>
        <w:t>irlikteki</w:t>
      </w:r>
      <w:r w:rsidRPr="000C4838">
        <w:rPr>
          <w:rFonts w:ascii="Times New Roman" w:eastAsia="Times New Roman" w:hAnsi="Times New Roman" w:cs="Times New Roman"/>
          <w:color w:val="000000"/>
          <w:sz w:val="24"/>
          <w:szCs w:val="24"/>
          <w:lang w:eastAsia="tr-TR"/>
        </w:rPr>
        <w:t xml:space="preserve"> personelin tatmin noktasında yaşadıkları artışlar, başarı algılarında da bir artışa neden olacağından, bu durumun afete müdahale performanslarını pozit</w:t>
      </w:r>
      <w:r w:rsidR="00773E3C">
        <w:rPr>
          <w:rFonts w:ascii="Times New Roman" w:eastAsia="Times New Roman" w:hAnsi="Times New Roman" w:cs="Times New Roman"/>
          <w:color w:val="000000"/>
          <w:sz w:val="24"/>
          <w:szCs w:val="24"/>
          <w:lang w:eastAsia="tr-TR"/>
        </w:rPr>
        <w:t xml:space="preserve">if arttıracağı görülmüştür. </w:t>
      </w:r>
      <w:proofErr w:type="spellStart"/>
      <w:r w:rsidR="00773E3C">
        <w:rPr>
          <w:rFonts w:ascii="Times New Roman" w:eastAsia="Times New Roman" w:hAnsi="Times New Roman" w:cs="Times New Roman"/>
          <w:color w:val="000000"/>
          <w:sz w:val="24"/>
          <w:szCs w:val="24"/>
          <w:lang w:eastAsia="tr-TR"/>
        </w:rPr>
        <w:t>İ</w:t>
      </w:r>
      <w:r w:rsidRPr="000C4838">
        <w:rPr>
          <w:rFonts w:ascii="Times New Roman" w:eastAsia="Times New Roman" w:hAnsi="Times New Roman" w:cs="Times New Roman"/>
          <w:color w:val="000000"/>
          <w:sz w:val="24"/>
          <w:szCs w:val="24"/>
          <w:lang w:eastAsia="tr-TR"/>
        </w:rPr>
        <w:t>şgören</w:t>
      </w:r>
      <w:proofErr w:type="spellEnd"/>
      <w:r w:rsidRPr="000C4838">
        <w:rPr>
          <w:rFonts w:ascii="Times New Roman" w:eastAsia="Times New Roman" w:hAnsi="Times New Roman" w:cs="Times New Roman"/>
          <w:color w:val="000000"/>
          <w:sz w:val="24"/>
          <w:szCs w:val="24"/>
          <w:lang w:eastAsia="tr-TR"/>
        </w:rPr>
        <w:t xml:space="preserve"> tatmini noktasında görülen olumsuzluklar ise, personelin başarı algısına olumsuz etki edeceğinden, afete müdahale performanslarını</w:t>
      </w:r>
      <w:r w:rsidR="00773E3C">
        <w:rPr>
          <w:rFonts w:ascii="Times New Roman" w:eastAsia="Times New Roman" w:hAnsi="Times New Roman" w:cs="Times New Roman"/>
          <w:color w:val="000000"/>
          <w:sz w:val="24"/>
          <w:szCs w:val="24"/>
          <w:lang w:eastAsia="tr-TR"/>
        </w:rPr>
        <w:t>n</w:t>
      </w:r>
      <w:r w:rsidRPr="000C4838">
        <w:rPr>
          <w:rFonts w:ascii="Times New Roman" w:eastAsia="Times New Roman" w:hAnsi="Times New Roman" w:cs="Times New Roman"/>
          <w:color w:val="000000"/>
          <w:sz w:val="24"/>
          <w:szCs w:val="24"/>
          <w:lang w:eastAsia="tr-TR"/>
        </w:rPr>
        <w:t xml:space="preserve"> düşüş görülebileceği ileri sürülebilir.</w:t>
      </w:r>
    </w:p>
    <w:p w:rsidR="00B3076B" w:rsidRPr="000C4838"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FB4D00" w:rsidRPr="000C4838" w:rsidRDefault="00536AB6"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2</w:t>
      </w:r>
      <w:r w:rsidR="00FB4D00" w:rsidRPr="000C4838">
        <w:rPr>
          <w:rFonts w:ascii="Times New Roman" w:eastAsia="Times New Roman" w:hAnsi="Times New Roman" w:cs="Times New Roman"/>
          <w:b/>
          <w:color w:val="000000"/>
          <w:sz w:val="24"/>
          <w:szCs w:val="24"/>
          <w:lang w:eastAsia="tr-TR"/>
        </w:rPr>
        <w:t>.2.Tükenmişlik Üzerine Yapılan Araştırmalar</w:t>
      </w:r>
    </w:p>
    <w:p w:rsidR="00FB4D00" w:rsidRPr="000C4838" w:rsidRDefault="00F320B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Hurşitoğlu’nun</w:t>
      </w:r>
      <w:proofErr w:type="spellEnd"/>
      <w:r>
        <w:rPr>
          <w:rFonts w:ascii="Times New Roman" w:eastAsia="Times New Roman" w:hAnsi="Times New Roman" w:cs="Times New Roman"/>
          <w:color w:val="000000"/>
          <w:sz w:val="24"/>
          <w:szCs w:val="24"/>
          <w:lang w:eastAsia="tr-TR"/>
        </w:rPr>
        <w:t xml:space="preserve"> (2017) </w:t>
      </w:r>
      <w:r w:rsidR="00014F31">
        <w:rPr>
          <w:rFonts w:ascii="Times New Roman" w:eastAsia="Times New Roman" w:hAnsi="Times New Roman" w:cs="Times New Roman"/>
          <w:color w:val="000000"/>
          <w:sz w:val="24"/>
          <w:szCs w:val="24"/>
          <w:lang w:eastAsia="tr-TR"/>
        </w:rPr>
        <w:t>a</w:t>
      </w:r>
      <w:r w:rsidR="00FB4D00" w:rsidRPr="000C4838">
        <w:rPr>
          <w:rFonts w:ascii="Times New Roman" w:eastAsia="Times New Roman" w:hAnsi="Times New Roman" w:cs="Times New Roman"/>
          <w:color w:val="000000"/>
          <w:sz w:val="24"/>
          <w:szCs w:val="24"/>
          <w:lang w:eastAsia="tr-TR"/>
        </w:rPr>
        <w:t xml:space="preserve">raştırma görevlisi doktorlar üzerinde yaptığı araştırmada;  duygusal tükenme ile haftalık ortalama mesai saatleri arasında </w:t>
      </w:r>
      <w:proofErr w:type="spellStart"/>
      <w:r w:rsidR="00FB4D00" w:rsidRPr="000C4838">
        <w:rPr>
          <w:rFonts w:ascii="Times New Roman" w:eastAsia="Times New Roman" w:hAnsi="Times New Roman" w:cs="Times New Roman"/>
          <w:color w:val="000000"/>
          <w:sz w:val="24"/>
          <w:szCs w:val="24"/>
          <w:lang w:eastAsia="tr-TR"/>
        </w:rPr>
        <w:t>istatiksel</w:t>
      </w:r>
      <w:proofErr w:type="spellEnd"/>
      <w:r w:rsidR="00FB4D00" w:rsidRPr="000C4838">
        <w:rPr>
          <w:rFonts w:ascii="Times New Roman" w:eastAsia="Times New Roman" w:hAnsi="Times New Roman" w:cs="Times New Roman"/>
          <w:color w:val="000000"/>
          <w:sz w:val="24"/>
          <w:szCs w:val="24"/>
          <w:lang w:eastAsia="tr-TR"/>
        </w:rPr>
        <w:t xml:space="preserve"> olarak düşük orta derecede anlamlı </w:t>
      </w:r>
      <w:proofErr w:type="gramStart"/>
      <w:r w:rsidR="00FB4D00" w:rsidRPr="000C4838">
        <w:rPr>
          <w:rFonts w:ascii="Times New Roman" w:eastAsia="Times New Roman" w:hAnsi="Times New Roman" w:cs="Times New Roman"/>
          <w:color w:val="000000"/>
          <w:sz w:val="24"/>
          <w:szCs w:val="24"/>
          <w:lang w:eastAsia="tr-TR"/>
        </w:rPr>
        <w:t>korelasyon</w:t>
      </w:r>
      <w:proofErr w:type="gramEnd"/>
      <w:r w:rsidR="00FB4D00" w:rsidRPr="000C4838">
        <w:rPr>
          <w:rFonts w:ascii="Times New Roman" w:eastAsia="Times New Roman" w:hAnsi="Times New Roman" w:cs="Times New Roman"/>
          <w:color w:val="000000"/>
          <w:sz w:val="24"/>
          <w:szCs w:val="24"/>
          <w:lang w:eastAsia="tr-TR"/>
        </w:rPr>
        <w:t xml:space="preserve">, duygusal tükenme alt boyut puanlarında aylık nöbet sayısı fazla olan grup lehine istatistiksel açıdan anlamlı bir farklılık, duygusal tükenme alt boyut puanlarında çalıştığı bölüme istemeyerek giren grup lehine istatistiksel açıdan anlamlı bir farklılık saptanmıştır. Araştırma görevlisi doktorların; yaş, cinsiyet, </w:t>
      </w:r>
      <w:proofErr w:type="spellStart"/>
      <w:r w:rsidR="00FB4D00" w:rsidRPr="000C4838">
        <w:rPr>
          <w:rFonts w:ascii="Times New Roman" w:eastAsia="Times New Roman" w:hAnsi="Times New Roman" w:cs="Times New Roman"/>
          <w:color w:val="000000"/>
          <w:sz w:val="24"/>
          <w:szCs w:val="24"/>
          <w:lang w:eastAsia="tr-TR"/>
        </w:rPr>
        <w:t>psikotrop</w:t>
      </w:r>
      <w:proofErr w:type="spellEnd"/>
      <w:r w:rsidR="00FB4D00" w:rsidRPr="000C4838">
        <w:rPr>
          <w:rFonts w:ascii="Times New Roman" w:eastAsia="Times New Roman" w:hAnsi="Times New Roman" w:cs="Times New Roman"/>
          <w:color w:val="000000"/>
          <w:sz w:val="24"/>
          <w:szCs w:val="24"/>
          <w:lang w:eastAsia="tr-TR"/>
        </w:rPr>
        <w:t xml:space="preserve"> ilaç kullanımı ve araştırma görevlisi olarak çalıştıkları süre ile </w:t>
      </w:r>
      <w:proofErr w:type="spellStart"/>
      <w:r w:rsidR="00FB4D00" w:rsidRPr="000C4838">
        <w:rPr>
          <w:rFonts w:ascii="Times New Roman" w:eastAsia="Times New Roman" w:hAnsi="Times New Roman" w:cs="Times New Roman"/>
          <w:color w:val="000000"/>
          <w:sz w:val="24"/>
          <w:szCs w:val="24"/>
          <w:lang w:eastAsia="tr-TR"/>
        </w:rPr>
        <w:t>Maslach</w:t>
      </w:r>
      <w:proofErr w:type="spellEnd"/>
      <w:r w:rsidR="00FB4D00" w:rsidRPr="000C4838">
        <w:rPr>
          <w:rFonts w:ascii="Times New Roman" w:eastAsia="Times New Roman" w:hAnsi="Times New Roman" w:cs="Times New Roman"/>
          <w:color w:val="000000"/>
          <w:sz w:val="24"/>
          <w:szCs w:val="24"/>
          <w:lang w:eastAsia="tr-TR"/>
        </w:rPr>
        <w:t xml:space="preserve"> tükenmişlik ölçeği alt boyutları arasında anlamlı fark saptanmamıştır.</w:t>
      </w:r>
    </w:p>
    <w:p w:rsidR="00FB4D00" w:rsidRPr="000C4838" w:rsidRDefault="00E01428"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Dincerol’u</w:t>
      </w:r>
      <w:r w:rsidR="00014F31">
        <w:rPr>
          <w:rFonts w:ascii="Times New Roman" w:eastAsia="Times New Roman" w:hAnsi="Times New Roman" w:cs="Times New Roman"/>
          <w:color w:val="000000"/>
          <w:sz w:val="24"/>
          <w:szCs w:val="24"/>
          <w:lang w:eastAsia="tr-TR"/>
        </w:rPr>
        <w:t>n</w:t>
      </w:r>
      <w:proofErr w:type="spellEnd"/>
      <w:r w:rsidR="00014F31">
        <w:rPr>
          <w:rFonts w:ascii="Times New Roman" w:eastAsia="Times New Roman" w:hAnsi="Times New Roman" w:cs="Times New Roman"/>
          <w:color w:val="000000"/>
          <w:sz w:val="24"/>
          <w:szCs w:val="24"/>
          <w:lang w:eastAsia="tr-TR"/>
        </w:rPr>
        <w:t xml:space="preserve"> (2013) ö</w:t>
      </w:r>
      <w:r w:rsidR="00FB4D00" w:rsidRPr="000C4838">
        <w:rPr>
          <w:rFonts w:ascii="Times New Roman" w:eastAsia="Times New Roman" w:hAnsi="Times New Roman" w:cs="Times New Roman"/>
          <w:color w:val="000000"/>
          <w:sz w:val="24"/>
          <w:szCs w:val="24"/>
          <w:lang w:eastAsia="tr-TR"/>
        </w:rPr>
        <w:t xml:space="preserve">ğretmenler üzerinde yaptığı araştırmada; </w:t>
      </w:r>
      <w:r w:rsidR="00F95FF4">
        <w:rPr>
          <w:rFonts w:ascii="Times New Roman" w:eastAsia="Times New Roman" w:hAnsi="Times New Roman" w:cs="Times New Roman"/>
          <w:color w:val="000000"/>
          <w:sz w:val="24"/>
          <w:szCs w:val="24"/>
          <w:lang w:eastAsia="tr-TR"/>
        </w:rPr>
        <w:t>kadın</w:t>
      </w:r>
      <w:r w:rsidR="00FB4D00" w:rsidRPr="000C4838">
        <w:rPr>
          <w:rFonts w:ascii="Times New Roman" w:eastAsia="Times New Roman" w:hAnsi="Times New Roman" w:cs="Times New Roman"/>
          <w:color w:val="000000"/>
          <w:sz w:val="24"/>
          <w:szCs w:val="24"/>
          <w:lang w:eastAsia="tr-TR"/>
        </w:rPr>
        <w:t xml:space="preserve"> öğretmenlerde mesleki tükenmişlik ve iş tükenmişlik ilişkisinin, erkek öğretmenlere oranla daha fazla yaşandığı görülmektedir. Mesleğe yeni başlayan öğretmenler idealizm ve bedensel dinçliğin etkisiyle tükenmişliği daha az yaşarken, kıdem yılı arttıkça bedensel ve ruhsal açıdan yıpranmanın da artması ile tükenmişliği daha yoğun yaşamaktadır. Özellikle 11 yıl ve daha fazla kıdeme sahip öğretmenlerde iş tükenmişlik </w:t>
      </w:r>
      <w:r w:rsidR="00FB4D00" w:rsidRPr="000C4838">
        <w:rPr>
          <w:rFonts w:ascii="Times New Roman" w:eastAsia="Times New Roman" w:hAnsi="Times New Roman" w:cs="Times New Roman"/>
          <w:color w:val="000000"/>
          <w:sz w:val="24"/>
          <w:szCs w:val="24"/>
          <w:lang w:eastAsia="tr-TR"/>
        </w:rPr>
        <w:lastRenderedPageBreak/>
        <w:t xml:space="preserve">farklılaşması ve ilişkisi daha yoğun görülmektedir. Öğretmenlerde yaş ilerledikçe tükenmişlik düzeyinin arttığı görülmektedir. </w:t>
      </w:r>
      <w:proofErr w:type="spellStart"/>
      <w:r w:rsidR="00FB4D00" w:rsidRPr="000C4838">
        <w:rPr>
          <w:rFonts w:ascii="Times New Roman" w:eastAsia="Times New Roman" w:hAnsi="Times New Roman" w:cs="Times New Roman"/>
          <w:color w:val="000000"/>
          <w:sz w:val="24"/>
          <w:szCs w:val="24"/>
          <w:lang w:eastAsia="tr-TR"/>
        </w:rPr>
        <w:t>Şentürk’ün</w:t>
      </w:r>
      <w:proofErr w:type="spellEnd"/>
      <w:r w:rsidR="00F320B5">
        <w:rPr>
          <w:rFonts w:ascii="Times New Roman" w:eastAsia="Times New Roman" w:hAnsi="Times New Roman" w:cs="Times New Roman"/>
          <w:color w:val="000000"/>
          <w:sz w:val="24"/>
          <w:szCs w:val="24"/>
          <w:lang w:eastAsia="tr-TR"/>
        </w:rPr>
        <w:t xml:space="preserve"> (2016) ö</w:t>
      </w:r>
      <w:r w:rsidR="00FB4D00" w:rsidRPr="000C4838">
        <w:rPr>
          <w:rFonts w:ascii="Times New Roman" w:eastAsia="Times New Roman" w:hAnsi="Times New Roman" w:cs="Times New Roman"/>
          <w:color w:val="000000"/>
          <w:sz w:val="24"/>
          <w:szCs w:val="24"/>
          <w:lang w:eastAsia="tr-TR"/>
        </w:rPr>
        <w:t>ğretmen adayları üze</w:t>
      </w:r>
      <w:r w:rsidR="00F320B5">
        <w:rPr>
          <w:rFonts w:ascii="Times New Roman" w:eastAsia="Times New Roman" w:hAnsi="Times New Roman" w:cs="Times New Roman"/>
          <w:color w:val="000000"/>
          <w:sz w:val="24"/>
          <w:szCs w:val="24"/>
          <w:lang w:eastAsia="tr-TR"/>
        </w:rPr>
        <w:t>rinde yaptığı araştırmada ise; ö</w:t>
      </w:r>
      <w:r w:rsidR="00FB4D00" w:rsidRPr="000C4838">
        <w:rPr>
          <w:rFonts w:ascii="Times New Roman" w:eastAsia="Times New Roman" w:hAnsi="Times New Roman" w:cs="Times New Roman"/>
          <w:color w:val="000000"/>
          <w:sz w:val="24"/>
          <w:szCs w:val="24"/>
          <w:lang w:eastAsia="tr-TR"/>
        </w:rPr>
        <w:t xml:space="preserve">ğretmen adaylarının tükenmişlik ölçeğinin duyarsızlaşma alt boyutu puanlarının cinsiyet değişkenine göre aritmetik ortalamaları arasındaki fark istatistiksel olarak anlamlı bulunmuştur. Söz konusu farklılık kız </w:t>
      </w:r>
      <w:r>
        <w:rPr>
          <w:rFonts w:ascii="Times New Roman" w:eastAsia="Times New Roman" w:hAnsi="Times New Roman" w:cs="Times New Roman"/>
          <w:color w:val="000000"/>
          <w:sz w:val="24"/>
          <w:szCs w:val="24"/>
          <w:lang w:eastAsia="tr-TR"/>
        </w:rPr>
        <w:t>öğretmen adaylarının</w:t>
      </w:r>
      <w:r w:rsidR="00FB4D00" w:rsidRPr="000C4838">
        <w:rPr>
          <w:rFonts w:ascii="Times New Roman" w:eastAsia="Times New Roman" w:hAnsi="Times New Roman" w:cs="Times New Roman"/>
          <w:color w:val="000000"/>
          <w:sz w:val="24"/>
          <w:szCs w:val="24"/>
          <w:lang w:eastAsia="tr-TR"/>
        </w:rPr>
        <w:t xml:space="preserve"> lehine gerçekleşmiştir. Yani erkek öğretmen</w:t>
      </w:r>
      <w:r>
        <w:rPr>
          <w:rFonts w:ascii="Times New Roman" w:eastAsia="Times New Roman" w:hAnsi="Times New Roman" w:cs="Times New Roman"/>
          <w:color w:val="000000"/>
          <w:sz w:val="24"/>
          <w:szCs w:val="24"/>
          <w:lang w:eastAsia="tr-TR"/>
        </w:rPr>
        <w:t xml:space="preserve"> adayları</w:t>
      </w:r>
      <w:r w:rsidR="00FB4D00" w:rsidRPr="000C4838">
        <w:rPr>
          <w:rFonts w:ascii="Times New Roman" w:eastAsia="Times New Roman" w:hAnsi="Times New Roman" w:cs="Times New Roman"/>
          <w:color w:val="000000"/>
          <w:sz w:val="24"/>
          <w:szCs w:val="24"/>
          <w:lang w:eastAsia="tr-TR"/>
        </w:rPr>
        <w:t>, kız öğretmen adaylarına, göre daha fazla tükenme hissetmektedir.</w:t>
      </w:r>
    </w:p>
    <w:p w:rsidR="00FB4D00" w:rsidRPr="000C4838" w:rsidRDefault="00014F31"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Polatcı’nın</w:t>
      </w:r>
      <w:proofErr w:type="spellEnd"/>
      <w:r>
        <w:rPr>
          <w:rFonts w:ascii="Times New Roman" w:eastAsia="Times New Roman" w:hAnsi="Times New Roman" w:cs="Times New Roman"/>
          <w:color w:val="000000"/>
          <w:sz w:val="24"/>
          <w:szCs w:val="24"/>
          <w:lang w:eastAsia="tr-TR"/>
        </w:rPr>
        <w:t xml:space="preserve"> (2007) a</w:t>
      </w:r>
      <w:r w:rsidR="00FB4D00" w:rsidRPr="000C4838">
        <w:rPr>
          <w:rFonts w:ascii="Times New Roman" w:eastAsia="Times New Roman" w:hAnsi="Times New Roman" w:cs="Times New Roman"/>
          <w:color w:val="000000"/>
          <w:sz w:val="24"/>
          <w:szCs w:val="24"/>
          <w:lang w:eastAsia="tr-TR"/>
        </w:rPr>
        <w:t>kademik personeller üzerinde yaptığı araştırmada; tükenmişlik ölçeğinin alt ölçekleri olan duygusal tükenme ve duyarsızlaşma alt boyutu açısından orta, kişisel başarı alt boyutu açısından ise yüksek düzeyde tükenmişlik yaşamaktadır. Cinsiyet farkının tükenmişlik üzerinde etkili olmadığı tespit edilmiştir. Araştırmada elde edilen bulgular, kişisel başarının ileri yaşlarda daha fazla olduğunu göstermektedir. Yine medeni durum ve çocuk sayısı değişkenlerinin kişisel başarı düzeyi üzerinde etkili olduğu tespit edilmiştir. Araştırma</w:t>
      </w:r>
      <w:r w:rsidR="00F320B5">
        <w:rPr>
          <w:rFonts w:ascii="Times New Roman" w:eastAsia="Times New Roman" w:hAnsi="Times New Roman" w:cs="Times New Roman"/>
          <w:color w:val="000000"/>
          <w:sz w:val="24"/>
          <w:szCs w:val="24"/>
          <w:lang w:eastAsia="tr-TR"/>
        </w:rPr>
        <w:t xml:space="preserve">daki </w:t>
      </w:r>
      <w:r w:rsidR="00FB4D00" w:rsidRPr="000C4838">
        <w:rPr>
          <w:rFonts w:ascii="Times New Roman" w:eastAsia="Times New Roman" w:hAnsi="Times New Roman" w:cs="Times New Roman"/>
          <w:color w:val="000000"/>
          <w:sz w:val="24"/>
          <w:szCs w:val="24"/>
          <w:lang w:eastAsia="tr-TR"/>
        </w:rPr>
        <w:t>bulgular, akademik unvan değişkeninin, tükenmişliğin tüm boyutlarında farklılaştığını göstermektedir. Buna göre, en yüksek duygusal tükenme ve duyarsızlaşmaya sahip olan grup öğretim görevlileri iken, en düşük duygusal tükenme ve duyarsızlaşma profesörlerde görülmektedir. Akademik personel arasında idari göreve sahip olanların duyarsızlaşma düzeyleri, idari göreve sahip olmayanlarınkinden düşük çıkarken, idari görevin kişisel başarı hissi üzerinde olumlu etki yaptığı tespit edilmiştir</w:t>
      </w:r>
      <w:r w:rsidR="000105DC">
        <w:rPr>
          <w:rFonts w:ascii="Times New Roman" w:eastAsia="Times New Roman" w:hAnsi="Times New Roman" w:cs="Times New Roman"/>
          <w:color w:val="000000"/>
          <w:sz w:val="24"/>
          <w:szCs w:val="24"/>
          <w:lang w:eastAsia="tr-TR"/>
        </w:rPr>
        <w:t>.</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gramStart"/>
      <w:r w:rsidRPr="000C4838">
        <w:rPr>
          <w:rFonts w:ascii="Times New Roman" w:eastAsia="Times New Roman" w:hAnsi="Times New Roman" w:cs="Times New Roman"/>
          <w:color w:val="000000"/>
          <w:sz w:val="24"/>
          <w:szCs w:val="24"/>
          <w:lang w:eastAsia="tr-TR"/>
        </w:rPr>
        <w:t>Polat’ın (2018) hekimler üzerinde yaptığı araştırmada</w:t>
      </w:r>
      <w:r w:rsidR="00014F31">
        <w:rPr>
          <w:rFonts w:ascii="Times New Roman" w:eastAsia="Times New Roman" w:hAnsi="Times New Roman" w:cs="Times New Roman"/>
          <w:color w:val="000000"/>
          <w:sz w:val="24"/>
          <w:szCs w:val="24"/>
          <w:lang w:eastAsia="tr-TR"/>
        </w:rPr>
        <w:t>,</w:t>
      </w:r>
      <w:r w:rsidRPr="000C4838">
        <w:rPr>
          <w:rFonts w:ascii="Times New Roman" w:eastAsia="Times New Roman" w:hAnsi="Times New Roman" w:cs="Times New Roman"/>
          <w:color w:val="000000"/>
          <w:sz w:val="24"/>
          <w:szCs w:val="24"/>
          <w:lang w:eastAsia="tr-TR"/>
        </w:rPr>
        <w:t xml:space="preserve"> 40 yaş ve üzerindeki, evli olan,  evli ve eşi çalışmayan, çocuk sahibi olan, uyku problemi olmayan, nöbet tutmayan, hobisi olan ve hobilerine vakit ayırabilen, sosyal etkinliklere katılabilen, düzenli spor yapabilen, yeterli tatil yapabilen, meslekte çalışma süresi fazla olan hekimlerin yaşam kalitelerinin daha iyi, tükenmişlik düzeylerinin daha az olduğu, mesleğini isteyerek seçen hekimlerin tükenmişlik düzeylerinin daha az, acil serviste çalışan hekimlerin tükenmişlik düzeylerinin en fazla, temel bilimlerde çalışan hekimlerin en az olduğu, asistan olarak çalışan hekimlerin yaşam kalitelerinin en kötü, tükenmişlik düzeylerinin en fazla olduğu tespit edilmiştir.</w:t>
      </w:r>
      <w:proofErr w:type="gramEnd"/>
    </w:p>
    <w:p w:rsidR="00FB4D00" w:rsidRPr="000C4838" w:rsidRDefault="00014F31"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Çığşar’ın</w:t>
      </w:r>
      <w:proofErr w:type="spellEnd"/>
      <w:r>
        <w:rPr>
          <w:rFonts w:ascii="Times New Roman" w:eastAsia="Times New Roman" w:hAnsi="Times New Roman" w:cs="Times New Roman"/>
          <w:color w:val="000000"/>
          <w:sz w:val="24"/>
          <w:szCs w:val="24"/>
          <w:lang w:eastAsia="tr-TR"/>
        </w:rPr>
        <w:t xml:space="preserve"> (2018) a</w:t>
      </w:r>
      <w:r w:rsidR="00FB4D00" w:rsidRPr="000C4838">
        <w:rPr>
          <w:rFonts w:ascii="Times New Roman" w:eastAsia="Times New Roman" w:hAnsi="Times New Roman" w:cs="Times New Roman"/>
          <w:color w:val="000000"/>
          <w:sz w:val="24"/>
          <w:szCs w:val="24"/>
          <w:lang w:eastAsia="tr-TR"/>
        </w:rPr>
        <w:t xml:space="preserve">vukatlar üzerindeki araştırmasında; avukatların yaşları açısından değerlendirildiğinde duyarsızlaşma alt boyutu hariç tüm alt boyutlarda yaş arttıkça artan tükenmişlik düzeyi mevcuttur. Avukatların eğitim düzeyleri açısından </w:t>
      </w:r>
      <w:r w:rsidR="00FB4D00" w:rsidRPr="000C4838">
        <w:rPr>
          <w:rFonts w:ascii="Times New Roman" w:eastAsia="Times New Roman" w:hAnsi="Times New Roman" w:cs="Times New Roman"/>
          <w:color w:val="000000"/>
          <w:sz w:val="24"/>
          <w:szCs w:val="24"/>
          <w:lang w:eastAsia="tr-TR"/>
        </w:rPr>
        <w:lastRenderedPageBreak/>
        <w:t xml:space="preserve">değerlendirildiğinde sadece duygusal tükenme ve genel tükenmişlik boyutlarında eğitim arttıkça azalan anlamlı farklılaşma saptanmıştır. Avukatların medeni durumları açısından değerlendirildiğinde düşük kişisel başarı alt boyutu hariç tüm alt boyutlarda boşanmış olanların daha yüksek tükenmişlik düzeyleri, tüm alt boyutlarda, </w:t>
      </w:r>
      <w:proofErr w:type="gramStart"/>
      <w:r w:rsidR="00FB4D00" w:rsidRPr="000C4838">
        <w:rPr>
          <w:rFonts w:ascii="Times New Roman" w:eastAsia="Times New Roman" w:hAnsi="Times New Roman" w:cs="Times New Roman"/>
          <w:color w:val="000000"/>
          <w:sz w:val="24"/>
          <w:szCs w:val="24"/>
          <w:lang w:eastAsia="tr-TR"/>
        </w:rPr>
        <w:t>bekar</w:t>
      </w:r>
      <w:proofErr w:type="gramEnd"/>
      <w:r w:rsidR="00FB4D00" w:rsidRPr="000C4838">
        <w:rPr>
          <w:rFonts w:ascii="Times New Roman" w:eastAsia="Times New Roman" w:hAnsi="Times New Roman" w:cs="Times New Roman"/>
          <w:color w:val="000000"/>
          <w:sz w:val="24"/>
          <w:szCs w:val="24"/>
          <w:lang w:eastAsia="tr-TR"/>
        </w:rPr>
        <w:t xml:space="preserve"> olanların daha düşük tükenmişlik düzeyleri olduğu saptanmıştır.</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Akdağ’ın</w:t>
      </w:r>
      <w:proofErr w:type="spellEnd"/>
      <w:r w:rsidRPr="000C4838">
        <w:rPr>
          <w:rFonts w:ascii="Times New Roman" w:eastAsia="Times New Roman" w:hAnsi="Times New Roman" w:cs="Times New Roman"/>
          <w:color w:val="000000"/>
          <w:sz w:val="24"/>
          <w:szCs w:val="24"/>
          <w:lang w:eastAsia="tr-TR"/>
        </w:rPr>
        <w:t xml:space="preserve"> (2018) </w:t>
      </w:r>
      <w:r w:rsidR="00014F31">
        <w:rPr>
          <w:rFonts w:ascii="Times New Roman" w:eastAsia="Times New Roman" w:hAnsi="Times New Roman" w:cs="Times New Roman"/>
          <w:color w:val="000000"/>
          <w:sz w:val="24"/>
          <w:szCs w:val="24"/>
          <w:lang w:eastAsia="tr-TR"/>
        </w:rPr>
        <w:t>m</w:t>
      </w:r>
      <w:r w:rsidRPr="000C4838">
        <w:rPr>
          <w:rFonts w:ascii="Times New Roman" w:eastAsia="Times New Roman" w:hAnsi="Times New Roman" w:cs="Times New Roman"/>
          <w:color w:val="000000"/>
          <w:sz w:val="24"/>
          <w:szCs w:val="24"/>
          <w:lang w:eastAsia="tr-TR"/>
        </w:rPr>
        <w:t>uhasebe meslek mensupları</w:t>
      </w:r>
      <w:r w:rsidR="00014F31">
        <w:rPr>
          <w:rFonts w:ascii="Times New Roman" w:eastAsia="Times New Roman" w:hAnsi="Times New Roman" w:cs="Times New Roman"/>
          <w:color w:val="000000"/>
          <w:sz w:val="24"/>
          <w:szCs w:val="24"/>
          <w:lang w:eastAsia="tr-TR"/>
        </w:rPr>
        <w:t xml:space="preserve"> üzerinde yaptığı araştırmada; t</w:t>
      </w:r>
      <w:r w:rsidRPr="000C4838">
        <w:rPr>
          <w:rFonts w:ascii="Times New Roman" w:eastAsia="Times New Roman" w:hAnsi="Times New Roman" w:cs="Times New Roman"/>
          <w:color w:val="000000"/>
          <w:sz w:val="24"/>
          <w:szCs w:val="24"/>
          <w:lang w:eastAsia="tr-TR"/>
        </w:rPr>
        <w:t>ükenmişliğin alt boyutları ile cinsiyet ve medeni durum arasında anlamlı bir farklılık bulunamamıştır. Tükenmişlik ölçeği alt boyutlarından “</w:t>
      </w:r>
      <w:r w:rsidR="00014F31">
        <w:rPr>
          <w:rFonts w:ascii="Times New Roman" w:eastAsia="Times New Roman" w:hAnsi="Times New Roman" w:cs="Times New Roman"/>
          <w:color w:val="000000"/>
          <w:sz w:val="24"/>
          <w:szCs w:val="24"/>
          <w:lang w:eastAsia="tr-TR"/>
        </w:rPr>
        <w:t>d</w:t>
      </w:r>
      <w:r w:rsidRPr="000C4838">
        <w:rPr>
          <w:rFonts w:ascii="Times New Roman" w:eastAsia="Times New Roman" w:hAnsi="Times New Roman" w:cs="Times New Roman"/>
          <w:color w:val="000000"/>
          <w:sz w:val="24"/>
          <w:szCs w:val="24"/>
          <w:lang w:eastAsia="tr-TR"/>
        </w:rPr>
        <w:t>uyarsızlaşma” boyutu ile yaş değişkeni arasında</w:t>
      </w:r>
      <w:r w:rsidR="00014F31">
        <w:rPr>
          <w:rFonts w:ascii="Times New Roman" w:eastAsia="Times New Roman" w:hAnsi="Times New Roman" w:cs="Times New Roman"/>
          <w:color w:val="000000"/>
          <w:sz w:val="24"/>
          <w:szCs w:val="24"/>
          <w:lang w:eastAsia="tr-TR"/>
        </w:rPr>
        <w:t xml:space="preserve"> da</w:t>
      </w:r>
      <w:r w:rsidRPr="000C4838">
        <w:rPr>
          <w:rFonts w:ascii="Times New Roman" w:eastAsia="Times New Roman" w:hAnsi="Times New Roman" w:cs="Times New Roman"/>
          <w:color w:val="000000"/>
          <w:sz w:val="24"/>
          <w:szCs w:val="24"/>
          <w:lang w:eastAsia="tr-TR"/>
        </w:rPr>
        <w:t xml:space="preserve"> anlamlı bir farklılık bulunamamıştır. Duygusal tükenmişlik ve kişisel başarı ortalamaları incelendiğinde ise duygusal tükenmişlik ve kişisel başarı algıları yaş değişkenine göre anlamlı bir farklılık göstermektedir. </w:t>
      </w:r>
      <w:r w:rsidR="00014F31" w:rsidRPr="000C4838">
        <w:rPr>
          <w:rFonts w:ascii="Times New Roman" w:eastAsia="Times New Roman" w:hAnsi="Times New Roman" w:cs="Times New Roman"/>
          <w:color w:val="000000"/>
          <w:sz w:val="24"/>
          <w:szCs w:val="24"/>
          <w:lang w:eastAsia="tr-TR"/>
        </w:rPr>
        <w:t>Yaşı</w:t>
      </w:r>
      <w:r w:rsidRPr="000C4838">
        <w:rPr>
          <w:rFonts w:ascii="Times New Roman" w:eastAsia="Times New Roman" w:hAnsi="Times New Roman" w:cs="Times New Roman"/>
          <w:color w:val="000000"/>
          <w:sz w:val="24"/>
          <w:szCs w:val="24"/>
          <w:lang w:eastAsia="tr-TR"/>
        </w:rPr>
        <w:t xml:space="preserve"> 22-29 </w:t>
      </w:r>
      <w:proofErr w:type="gramStart"/>
      <w:r w:rsidRPr="000C4838">
        <w:rPr>
          <w:rFonts w:ascii="Times New Roman" w:eastAsia="Times New Roman" w:hAnsi="Times New Roman" w:cs="Times New Roman"/>
          <w:color w:val="000000"/>
          <w:sz w:val="24"/>
          <w:szCs w:val="24"/>
          <w:lang w:eastAsia="tr-TR"/>
        </w:rPr>
        <w:t>aralığında</w:t>
      </w:r>
      <w:proofErr w:type="gramEnd"/>
      <w:r w:rsidRPr="000C4838">
        <w:rPr>
          <w:rFonts w:ascii="Times New Roman" w:eastAsia="Times New Roman" w:hAnsi="Times New Roman" w:cs="Times New Roman"/>
          <w:color w:val="000000"/>
          <w:sz w:val="24"/>
          <w:szCs w:val="24"/>
          <w:lang w:eastAsia="tr-TR"/>
        </w:rPr>
        <w:t xml:space="preserve"> olan katılımcıların duygusal tükenmişlik ve kişisel başarı algılarının daha yüksek olduğu görülmektedir. Tükenmi</w:t>
      </w:r>
      <w:r w:rsidR="00014F31">
        <w:rPr>
          <w:rFonts w:ascii="Times New Roman" w:eastAsia="Times New Roman" w:hAnsi="Times New Roman" w:cs="Times New Roman"/>
          <w:color w:val="000000"/>
          <w:sz w:val="24"/>
          <w:szCs w:val="24"/>
          <w:lang w:eastAsia="tr-TR"/>
        </w:rPr>
        <w:t>şlik ölçeği alt boyutlarından “d</w:t>
      </w:r>
      <w:r w:rsidRPr="000C4838">
        <w:rPr>
          <w:rFonts w:ascii="Times New Roman" w:eastAsia="Times New Roman" w:hAnsi="Times New Roman" w:cs="Times New Roman"/>
          <w:color w:val="000000"/>
          <w:sz w:val="24"/>
          <w:szCs w:val="24"/>
          <w:lang w:eastAsia="tr-TR"/>
        </w:rPr>
        <w:t>uyarsızlaşma” boyutu ile eğitim düzeyi değişkeni arasında anlamlı bir farklılık bulunamamıştır. Duygusal tükenmişlik ortalamaları incelendiğinde ise duygusal tükenmişlik algıları eğitim düzeyi değişkenine göre anlamlı bir farklılık göstermektedir. Eğitim düzeyi ön lisans olan katılımcıların duygusal tükenmişlik algılarının daha yüksek</w:t>
      </w:r>
      <w:r w:rsidR="00014F31">
        <w:rPr>
          <w:rFonts w:ascii="Times New Roman" w:eastAsia="Times New Roman" w:hAnsi="Times New Roman" w:cs="Times New Roman"/>
          <w:color w:val="000000"/>
          <w:sz w:val="24"/>
          <w:szCs w:val="24"/>
          <w:lang w:eastAsia="tr-TR"/>
        </w:rPr>
        <w:t xml:space="preserve"> olduğu görülmektedir. Kişisel b</w:t>
      </w:r>
      <w:r w:rsidRPr="000C4838">
        <w:rPr>
          <w:rFonts w:ascii="Times New Roman" w:eastAsia="Times New Roman" w:hAnsi="Times New Roman" w:cs="Times New Roman"/>
          <w:color w:val="000000"/>
          <w:sz w:val="24"/>
          <w:szCs w:val="24"/>
          <w:lang w:eastAsia="tr-TR"/>
        </w:rPr>
        <w:t>aşarı ortalamaları incelendiğinde ise kişisel başarı algıları eğitim düzeyi değişkenine göre anlamlı bir farklılık göstermektedir. Eğitim düzeyi lisansüstü olan katılımcıların kişisel başarı algılarının daha yüksek olduğu görülmektedir.</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Yılancı’nın</w:t>
      </w:r>
      <w:proofErr w:type="spellEnd"/>
      <w:r w:rsidRPr="000C4838">
        <w:rPr>
          <w:rFonts w:ascii="Times New Roman" w:eastAsia="Times New Roman" w:hAnsi="Times New Roman" w:cs="Times New Roman"/>
          <w:color w:val="000000"/>
          <w:sz w:val="24"/>
          <w:szCs w:val="24"/>
          <w:lang w:eastAsia="tr-TR"/>
        </w:rPr>
        <w:t xml:space="preserve"> (2017) polisler üzerinde yaptığı araştırmada; yaş değişkenine göre tükenmişlik ele alındığında, polislerin tükenmişlik seviyesi</w:t>
      </w:r>
      <w:r w:rsidR="00014F31">
        <w:rPr>
          <w:rFonts w:ascii="Times New Roman" w:eastAsia="Times New Roman" w:hAnsi="Times New Roman" w:cs="Times New Roman"/>
          <w:color w:val="000000"/>
          <w:sz w:val="24"/>
          <w:szCs w:val="24"/>
          <w:lang w:eastAsia="tr-TR"/>
        </w:rPr>
        <w:t>ne göre</w:t>
      </w:r>
      <w:r w:rsidRPr="000C4838">
        <w:rPr>
          <w:rFonts w:ascii="Times New Roman" w:eastAsia="Times New Roman" w:hAnsi="Times New Roman" w:cs="Times New Roman"/>
          <w:color w:val="000000"/>
          <w:sz w:val="24"/>
          <w:szCs w:val="24"/>
          <w:lang w:eastAsia="tr-TR"/>
        </w:rPr>
        <w:t xml:space="preserve"> yaş </w:t>
      </w:r>
      <w:r w:rsidR="00014F31">
        <w:rPr>
          <w:rFonts w:ascii="Times New Roman" w:eastAsia="Times New Roman" w:hAnsi="Times New Roman" w:cs="Times New Roman"/>
          <w:color w:val="000000"/>
          <w:sz w:val="24"/>
          <w:szCs w:val="24"/>
          <w:lang w:eastAsia="tr-TR"/>
        </w:rPr>
        <w:t xml:space="preserve">grupları </w:t>
      </w:r>
      <w:r w:rsidRPr="000C4838">
        <w:rPr>
          <w:rFonts w:ascii="Times New Roman" w:eastAsia="Times New Roman" w:hAnsi="Times New Roman" w:cs="Times New Roman"/>
          <w:color w:val="000000"/>
          <w:sz w:val="24"/>
          <w:szCs w:val="24"/>
          <w:lang w:eastAsia="tr-TR"/>
        </w:rPr>
        <w:t xml:space="preserve">arasında anlamlı bir fark bulunmamıştır. Cinsiyete göre, kadın polis memurlarının erkeklere göre anlamlı ölçüde tükenmişlik yaşadığı görülmüştür. Araştırmaya katılanların medeni durumlarına göre tükenmişlik seviyeleri arasında anlamlı bir ilişki bulunamamıştır. Aylık geliri 2000 ile 2500 lira arasında olanların tükenmişlik düzeyi, aylık geliri 2500-4000 lira olanlara göre daha yüksek bulunmuştur. Aynı zamanda aylık geliri 2500 lira 4000 lira arasında olanların tükenmişlik seviyeleri, aylık geliri 4000 ve üstü olanlara göre daha düşük olarak bulunmuştur. Çalışma sistemi değişkenine göre polis memurlarının tükenmişlik seviyeleri arasında </w:t>
      </w:r>
      <w:proofErr w:type="spellStart"/>
      <w:r w:rsidRPr="000C4838">
        <w:rPr>
          <w:rFonts w:ascii="Times New Roman" w:eastAsia="Times New Roman" w:hAnsi="Times New Roman" w:cs="Times New Roman"/>
          <w:color w:val="000000"/>
          <w:sz w:val="24"/>
          <w:szCs w:val="24"/>
          <w:lang w:eastAsia="tr-TR"/>
        </w:rPr>
        <w:t>istatiksel</w:t>
      </w:r>
      <w:proofErr w:type="spellEnd"/>
      <w:r w:rsidRPr="000C4838">
        <w:rPr>
          <w:rFonts w:ascii="Times New Roman" w:eastAsia="Times New Roman" w:hAnsi="Times New Roman" w:cs="Times New Roman"/>
          <w:color w:val="000000"/>
          <w:sz w:val="24"/>
          <w:szCs w:val="24"/>
          <w:lang w:eastAsia="tr-TR"/>
        </w:rPr>
        <w:t xml:space="preserve"> anlamda fark tespit edilmiştir. </w:t>
      </w:r>
      <w:proofErr w:type="gramStart"/>
      <w:r w:rsidRPr="000C4838">
        <w:rPr>
          <w:rFonts w:ascii="Times New Roman" w:eastAsia="Times New Roman" w:hAnsi="Times New Roman" w:cs="Times New Roman"/>
          <w:color w:val="000000"/>
          <w:sz w:val="24"/>
          <w:szCs w:val="24"/>
          <w:lang w:eastAsia="tr-TR"/>
        </w:rPr>
        <w:t>08</w:t>
      </w:r>
      <w:r w:rsidR="00B105AF">
        <w:rPr>
          <w:rFonts w:ascii="Times New Roman" w:eastAsia="Times New Roman" w:hAnsi="Times New Roman" w:cs="Times New Roman"/>
          <w:color w:val="000000"/>
          <w:sz w:val="24"/>
          <w:szCs w:val="24"/>
          <w:lang w:eastAsia="tr-TR"/>
        </w:rPr>
        <w:t>:00</w:t>
      </w:r>
      <w:proofErr w:type="gramEnd"/>
      <w:r w:rsidRPr="000C4838">
        <w:rPr>
          <w:rFonts w:ascii="Times New Roman" w:eastAsia="Times New Roman" w:hAnsi="Times New Roman" w:cs="Times New Roman"/>
          <w:color w:val="000000"/>
          <w:sz w:val="24"/>
          <w:szCs w:val="24"/>
          <w:lang w:eastAsia="tr-TR"/>
        </w:rPr>
        <w:t>-17:00 mesai sitemine göre çalışanlar yüksek tükenmişliğe sahipken 12/12 sistemine göre çalışanlarda düşük tükenmişlik çıkmıştır.</w:t>
      </w:r>
    </w:p>
    <w:p w:rsidR="003C1412"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lastRenderedPageBreak/>
        <w:t>Yılmaz’ın (2017)  sağlık çalışanlarının üzerine yaptığı araştırmada;</w:t>
      </w:r>
      <w:r w:rsidR="003C1412">
        <w:rPr>
          <w:rFonts w:ascii="Times New Roman" w:eastAsia="Times New Roman" w:hAnsi="Times New Roman" w:cs="Times New Roman"/>
          <w:color w:val="000000"/>
          <w:sz w:val="24"/>
          <w:szCs w:val="24"/>
          <w:lang w:eastAsia="tr-TR"/>
        </w:rPr>
        <w:t xml:space="preserve"> tükenmişli</w:t>
      </w:r>
      <w:r w:rsidR="00014F31">
        <w:rPr>
          <w:rFonts w:ascii="Times New Roman" w:eastAsia="Times New Roman" w:hAnsi="Times New Roman" w:cs="Times New Roman"/>
          <w:color w:val="000000"/>
          <w:sz w:val="24"/>
          <w:szCs w:val="24"/>
          <w:lang w:eastAsia="tr-TR"/>
        </w:rPr>
        <w:t>ğe göre</w:t>
      </w:r>
      <w:r w:rsidR="003C1412">
        <w:rPr>
          <w:rFonts w:ascii="Times New Roman" w:eastAsia="Times New Roman" w:hAnsi="Times New Roman" w:cs="Times New Roman"/>
          <w:color w:val="000000"/>
          <w:sz w:val="24"/>
          <w:szCs w:val="24"/>
          <w:lang w:eastAsia="tr-TR"/>
        </w:rPr>
        <w:t xml:space="preserve"> cinsiyet</w:t>
      </w:r>
      <w:r w:rsidR="00014F31">
        <w:rPr>
          <w:rFonts w:ascii="Times New Roman" w:eastAsia="Times New Roman" w:hAnsi="Times New Roman" w:cs="Times New Roman"/>
          <w:color w:val="000000"/>
          <w:sz w:val="24"/>
          <w:szCs w:val="24"/>
          <w:lang w:eastAsia="tr-TR"/>
        </w:rPr>
        <w:t xml:space="preserve"> grupları</w:t>
      </w:r>
      <w:r w:rsidR="003C1412">
        <w:rPr>
          <w:rFonts w:ascii="Times New Roman" w:eastAsia="Times New Roman" w:hAnsi="Times New Roman" w:cs="Times New Roman"/>
          <w:color w:val="000000"/>
          <w:sz w:val="24"/>
          <w:szCs w:val="24"/>
          <w:lang w:eastAsia="tr-TR"/>
        </w:rPr>
        <w:t xml:space="preserve"> arasında anlamlı farklılaşma t</w:t>
      </w:r>
      <w:r w:rsidR="00B105AF">
        <w:rPr>
          <w:rFonts w:ascii="Times New Roman" w:eastAsia="Times New Roman" w:hAnsi="Times New Roman" w:cs="Times New Roman"/>
          <w:color w:val="000000"/>
          <w:sz w:val="24"/>
          <w:szCs w:val="24"/>
          <w:lang w:eastAsia="tr-TR"/>
        </w:rPr>
        <w:t>espit edilmiştir. Duygusal tükenmenin</w:t>
      </w:r>
      <w:r w:rsidR="003C1412">
        <w:rPr>
          <w:rFonts w:ascii="Times New Roman" w:eastAsia="Times New Roman" w:hAnsi="Times New Roman" w:cs="Times New Roman"/>
          <w:color w:val="000000"/>
          <w:sz w:val="24"/>
          <w:szCs w:val="24"/>
          <w:lang w:eastAsia="tr-TR"/>
        </w:rPr>
        <w:t xml:space="preserve"> kadın çalışanlar</w:t>
      </w:r>
      <w:r w:rsidR="00B105AF">
        <w:rPr>
          <w:rFonts w:ascii="Times New Roman" w:eastAsia="Times New Roman" w:hAnsi="Times New Roman" w:cs="Times New Roman"/>
          <w:color w:val="000000"/>
          <w:sz w:val="24"/>
          <w:szCs w:val="24"/>
          <w:lang w:eastAsia="tr-TR"/>
        </w:rPr>
        <w:t>da</w:t>
      </w:r>
      <w:r w:rsidR="003C1412">
        <w:rPr>
          <w:rFonts w:ascii="Times New Roman" w:eastAsia="Times New Roman" w:hAnsi="Times New Roman" w:cs="Times New Roman"/>
          <w:color w:val="000000"/>
          <w:sz w:val="24"/>
          <w:szCs w:val="24"/>
          <w:lang w:eastAsia="tr-TR"/>
        </w:rPr>
        <w:t xml:space="preserve"> erkek çalışanlara göre daha fazla olduğu saptanmıştır. Mesleki tükenmişliği lise mezunu sağlık çalışanları diğer çalışanlara göre daha fazla olduğu </w:t>
      </w:r>
      <w:r w:rsidR="00ED3505">
        <w:rPr>
          <w:rFonts w:ascii="Times New Roman" w:eastAsia="Times New Roman" w:hAnsi="Times New Roman" w:cs="Times New Roman"/>
          <w:color w:val="000000"/>
          <w:sz w:val="24"/>
          <w:szCs w:val="24"/>
          <w:lang w:eastAsia="tr-TR"/>
        </w:rPr>
        <w:t xml:space="preserve">belirlenmiştir. Çalışanlarını medeni durumu, yaş ve kıdem değişkenlerine göre anlamlı olmadığı </w:t>
      </w:r>
      <w:r w:rsidR="00014F31">
        <w:rPr>
          <w:rFonts w:ascii="Times New Roman" w:eastAsia="Times New Roman" w:hAnsi="Times New Roman" w:cs="Times New Roman"/>
          <w:color w:val="000000"/>
          <w:sz w:val="24"/>
          <w:szCs w:val="24"/>
          <w:lang w:eastAsia="tr-TR"/>
        </w:rPr>
        <w:t>belirlenmiştir</w:t>
      </w:r>
      <w:r w:rsidR="00ED3505">
        <w:rPr>
          <w:rFonts w:ascii="Times New Roman" w:eastAsia="Times New Roman" w:hAnsi="Times New Roman" w:cs="Times New Roman"/>
          <w:color w:val="000000"/>
          <w:sz w:val="24"/>
          <w:szCs w:val="24"/>
          <w:lang w:eastAsia="tr-TR"/>
        </w:rPr>
        <w:t>.</w:t>
      </w:r>
    </w:p>
    <w:p w:rsidR="00ED3505" w:rsidRDefault="00A12DF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Türkman’</w:t>
      </w:r>
      <w:r w:rsidR="00FB4D00" w:rsidRPr="000C4838">
        <w:rPr>
          <w:rFonts w:ascii="Times New Roman" w:eastAsia="Times New Roman" w:hAnsi="Times New Roman" w:cs="Times New Roman"/>
          <w:color w:val="000000"/>
          <w:sz w:val="24"/>
          <w:szCs w:val="24"/>
          <w:lang w:eastAsia="tr-TR"/>
        </w:rPr>
        <w:t>ın</w:t>
      </w:r>
      <w:proofErr w:type="spellEnd"/>
      <w:r w:rsidR="00FB4D00" w:rsidRPr="000C4838">
        <w:rPr>
          <w:rFonts w:ascii="Times New Roman" w:eastAsia="Times New Roman" w:hAnsi="Times New Roman" w:cs="Times New Roman"/>
          <w:color w:val="000000"/>
          <w:sz w:val="24"/>
          <w:szCs w:val="24"/>
          <w:lang w:eastAsia="tr-TR"/>
        </w:rPr>
        <w:t xml:space="preserve"> (2017) </w:t>
      </w:r>
      <w:r w:rsidR="00B105AF" w:rsidRPr="000C4838">
        <w:rPr>
          <w:rFonts w:ascii="Times New Roman" w:eastAsia="Times New Roman" w:hAnsi="Times New Roman" w:cs="Times New Roman"/>
          <w:color w:val="000000"/>
          <w:sz w:val="24"/>
          <w:szCs w:val="24"/>
          <w:lang w:eastAsia="tr-TR"/>
        </w:rPr>
        <w:t xml:space="preserve">Büyükler </w:t>
      </w:r>
      <w:r w:rsidR="00FB4D00" w:rsidRPr="000C4838">
        <w:rPr>
          <w:rFonts w:ascii="Times New Roman" w:eastAsia="Times New Roman" w:hAnsi="Times New Roman" w:cs="Times New Roman"/>
          <w:color w:val="000000"/>
          <w:sz w:val="24"/>
          <w:szCs w:val="24"/>
          <w:lang w:eastAsia="tr-TR"/>
        </w:rPr>
        <w:t xml:space="preserve">Türkiye </w:t>
      </w:r>
      <w:r w:rsidR="00B105AF" w:rsidRPr="000C4838">
        <w:rPr>
          <w:rFonts w:ascii="Times New Roman" w:eastAsia="Times New Roman" w:hAnsi="Times New Roman" w:cs="Times New Roman"/>
          <w:color w:val="000000"/>
          <w:sz w:val="24"/>
          <w:szCs w:val="24"/>
          <w:lang w:eastAsia="tr-TR"/>
        </w:rPr>
        <w:t xml:space="preserve">Güreş Şampiyonasına </w:t>
      </w:r>
      <w:r w:rsidR="00FB4D00" w:rsidRPr="000C4838">
        <w:rPr>
          <w:rFonts w:ascii="Times New Roman" w:eastAsia="Times New Roman" w:hAnsi="Times New Roman" w:cs="Times New Roman"/>
          <w:color w:val="000000"/>
          <w:sz w:val="24"/>
          <w:szCs w:val="24"/>
          <w:lang w:eastAsia="tr-TR"/>
        </w:rPr>
        <w:t xml:space="preserve">katılan güreş </w:t>
      </w:r>
      <w:proofErr w:type="gramStart"/>
      <w:r w:rsidR="00FB4D00" w:rsidRPr="000C4838">
        <w:rPr>
          <w:rFonts w:ascii="Times New Roman" w:eastAsia="Times New Roman" w:hAnsi="Times New Roman" w:cs="Times New Roman"/>
          <w:color w:val="000000"/>
          <w:sz w:val="24"/>
          <w:szCs w:val="24"/>
          <w:lang w:eastAsia="tr-TR"/>
        </w:rPr>
        <w:t>antrenörler</w:t>
      </w:r>
      <w:proofErr w:type="gramEnd"/>
      <w:r w:rsidR="00FB4D00" w:rsidRPr="000C4838">
        <w:rPr>
          <w:rFonts w:ascii="Times New Roman" w:eastAsia="Times New Roman" w:hAnsi="Times New Roman" w:cs="Times New Roman"/>
          <w:color w:val="000000"/>
          <w:sz w:val="24"/>
          <w:szCs w:val="24"/>
          <w:lang w:eastAsia="tr-TR"/>
        </w:rPr>
        <w:t xml:space="preserve"> üzerine yapılan araştırmada; araştırmaya</w:t>
      </w:r>
      <w:r w:rsidR="00ED3505">
        <w:rPr>
          <w:rFonts w:ascii="Times New Roman" w:eastAsia="Times New Roman" w:hAnsi="Times New Roman" w:cs="Times New Roman"/>
          <w:color w:val="000000"/>
          <w:sz w:val="24"/>
          <w:szCs w:val="24"/>
          <w:lang w:eastAsia="tr-TR"/>
        </w:rPr>
        <w:t xml:space="preserve"> </w:t>
      </w:r>
      <w:r w:rsidR="00A70C5C">
        <w:rPr>
          <w:rFonts w:ascii="Times New Roman" w:eastAsia="Times New Roman" w:hAnsi="Times New Roman" w:cs="Times New Roman"/>
          <w:color w:val="000000"/>
          <w:sz w:val="24"/>
          <w:szCs w:val="24"/>
          <w:lang w:eastAsia="tr-TR"/>
        </w:rPr>
        <w:t>dâhil</w:t>
      </w:r>
      <w:r w:rsidR="00ED3505">
        <w:rPr>
          <w:rFonts w:ascii="Times New Roman" w:eastAsia="Times New Roman" w:hAnsi="Times New Roman" w:cs="Times New Roman"/>
          <w:color w:val="000000"/>
          <w:sz w:val="24"/>
          <w:szCs w:val="24"/>
          <w:lang w:eastAsia="tr-TR"/>
        </w:rPr>
        <w:t xml:space="preserve"> edilen antrenörlerin eğitim seviyesi ile tükenmişliğin alt boyutlarından </w:t>
      </w:r>
      <w:r w:rsidR="00ED3505" w:rsidRPr="00ED3505">
        <w:rPr>
          <w:rFonts w:ascii="Times New Roman" w:eastAsia="Times New Roman" w:hAnsi="Times New Roman" w:cs="Times New Roman"/>
          <w:color w:val="000000"/>
          <w:sz w:val="24"/>
          <w:szCs w:val="24"/>
          <w:lang w:eastAsia="tr-TR"/>
        </w:rPr>
        <w:t xml:space="preserve">kişisel başarı </w:t>
      </w:r>
      <w:r w:rsidR="00ED3505">
        <w:rPr>
          <w:rFonts w:ascii="Times New Roman" w:eastAsia="Times New Roman" w:hAnsi="Times New Roman" w:cs="Times New Roman"/>
          <w:color w:val="000000"/>
          <w:sz w:val="24"/>
          <w:szCs w:val="24"/>
          <w:lang w:eastAsia="tr-TR"/>
        </w:rPr>
        <w:t xml:space="preserve">ve duyarsızlaşma boyutunda anlamlı farklılık tespit edilmiş ancak </w:t>
      </w:r>
      <w:r w:rsidR="00A70C5C">
        <w:rPr>
          <w:rFonts w:ascii="Times New Roman" w:eastAsia="Times New Roman" w:hAnsi="Times New Roman" w:cs="Times New Roman"/>
          <w:color w:val="000000"/>
          <w:sz w:val="24"/>
          <w:szCs w:val="24"/>
          <w:lang w:eastAsia="tr-TR"/>
        </w:rPr>
        <w:t>duygusal tükenme</w:t>
      </w:r>
      <w:r w:rsidR="00ED3505">
        <w:rPr>
          <w:rFonts w:ascii="Times New Roman" w:eastAsia="Times New Roman" w:hAnsi="Times New Roman" w:cs="Times New Roman"/>
          <w:color w:val="000000"/>
          <w:sz w:val="24"/>
          <w:szCs w:val="24"/>
          <w:lang w:eastAsia="tr-TR"/>
        </w:rPr>
        <w:t xml:space="preserve"> boyutu </w:t>
      </w:r>
      <w:r w:rsidR="00014F31">
        <w:rPr>
          <w:rFonts w:ascii="Times New Roman" w:eastAsia="Times New Roman" w:hAnsi="Times New Roman" w:cs="Times New Roman"/>
          <w:color w:val="000000"/>
          <w:sz w:val="24"/>
          <w:szCs w:val="24"/>
          <w:lang w:eastAsia="tr-TR"/>
        </w:rPr>
        <w:t>için</w:t>
      </w:r>
      <w:r w:rsidR="00ED3505">
        <w:rPr>
          <w:rFonts w:ascii="Times New Roman" w:eastAsia="Times New Roman" w:hAnsi="Times New Roman" w:cs="Times New Roman"/>
          <w:color w:val="000000"/>
          <w:sz w:val="24"/>
          <w:szCs w:val="24"/>
          <w:lang w:eastAsia="tr-TR"/>
        </w:rPr>
        <w:t xml:space="preserve"> anlamlı farklılık olmadığı </w:t>
      </w:r>
      <w:r w:rsidR="00A70C5C">
        <w:rPr>
          <w:rFonts w:ascii="Times New Roman" w:eastAsia="Times New Roman" w:hAnsi="Times New Roman" w:cs="Times New Roman"/>
          <w:color w:val="000000"/>
          <w:sz w:val="24"/>
          <w:szCs w:val="24"/>
          <w:lang w:eastAsia="tr-TR"/>
        </w:rPr>
        <w:t xml:space="preserve">belirlenmiştir. Eğitim düzeyi yüksek lisans olan </w:t>
      </w:r>
      <w:proofErr w:type="gramStart"/>
      <w:r w:rsidR="00A70C5C" w:rsidRPr="00A70C5C">
        <w:rPr>
          <w:rFonts w:ascii="Times New Roman" w:eastAsia="Times New Roman" w:hAnsi="Times New Roman" w:cs="Times New Roman"/>
          <w:color w:val="000000"/>
          <w:sz w:val="24"/>
          <w:szCs w:val="24"/>
          <w:lang w:eastAsia="tr-TR"/>
        </w:rPr>
        <w:t>antrenörler</w:t>
      </w:r>
      <w:proofErr w:type="gramEnd"/>
      <w:r w:rsidR="00A70C5C">
        <w:rPr>
          <w:rFonts w:ascii="Times New Roman" w:eastAsia="Times New Roman" w:hAnsi="Times New Roman" w:cs="Times New Roman"/>
          <w:color w:val="000000"/>
          <w:sz w:val="24"/>
          <w:szCs w:val="24"/>
          <w:lang w:eastAsia="tr-TR"/>
        </w:rPr>
        <w:t xml:space="preserve"> mesleki tükenmişlik düzeylerinin</w:t>
      </w:r>
      <w:r w:rsidR="00014F31">
        <w:rPr>
          <w:rFonts w:ascii="Times New Roman" w:eastAsia="Times New Roman" w:hAnsi="Times New Roman" w:cs="Times New Roman"/>
          <w:color w:val="000000"/>
          <w:sz w:val="24"/>
          <w:szCs w:val="24"/>
          <w:lang w:eastAsia="tr-TR"/>
        </w:rPr>
        <w:t xml:space="preserve"> daha</w:t>
      </w:r>
      <w:r w:rsidR="00A70C5C">
        <w:rPr>
          <w:rFonts w:ascii="Times New Roman" w:eastAsia="Times New Roman" w:hAnsi="Times New Roman" w:cs="Times New Roman"/>
          <w:color w:val="000000"/>
          <w:sz w:val="24"/>
          <w:szCs w:val="24"/>
          <w:lang w:eastAsia="tr-TR"/>
        </w:rPr>
        <w:t xml:space="preserve"> fazla olduğu saptanmıştır.</w:t>
      </w:r>
      <w:r w:rsidR="00A70C5C" w:rsidRPr="00A70C5C">
        <w:t xml:space="preserve"> </w:t>
      </w:r>
      <w:r w:rsidR="00A70C5C" w:rsidRPr="00A70C5C">
        <w:rPr>
          <w:rFonts w:ascii="Times New Roman" w:eastAsia="Times New Roman" w:hAnsi="Times New Roman" w:cs="Times New Roman"/>
          <w:color w:val="000000"/>
          <w:sz w:val="24"/>
          <w:szCs w:val="24"/>
          <w:lang w:eastAsia="tr-TR"/>
        </w:rPr>
        <w:t xml:space="preserve">Antrenörlerin </w:t>
      </w:r>
      <w:r w:rsidR="00A70C5C">
        <w:rPr>
          <w:rFonts w:ascii="Times New Roman" w:eastAsia="Times New Roman" w:hAnsi="Times New Roman" w:cs="Times New Roman"/>
          <w:color w:val="000000"/>
          <w:sz w:val="24"/>
          <w:szCs w:val="24"/>
          <w:lang w:eastAsia="tr-TR"/>
        </w:rPr>
        <w:t>gelir düzeyi</w:t>
      </w:r>
      <w:r w:rsidR="00A70C5C" w:rsidRPr="00A70C5C">
        <w:rPr>
          <w:rFonts w:ascii="Times New Roman" w:eastAsia="Times New Roman" w:hAnsi="Times New Roman" w:cs="Times New Roman"/>
          <w:color w:val="000000"/>
          <w:sz w:val="24"/>
          <w:szCs w:val="24"/>
          <w:lang w:eastAsia="tr-TR"/>
        </w:rPr>
        <w:t xml:space="preserve"> ile tükenmişliğin alt boyutlarından </w:t>
      </w:r>
      <w:r w:rsidR="00A70C5C">
        <w:rPr>
          <w:rFonts w:ascii="Times New Roman" w:eastAsia="Times New Roman" w:hAnsi="Times New Roman" w:cs="Times New Roman"/>
          <w:color w:val="000000"/>
          <w:sz w:val="24"/>
          <w:szCs w:val="24"/>
          <w:lang w:eastAsia="tr-TR"/>
        </w:rPr>
        <w:t>duygusal tükenme</w:t>
      </w:r>
      <w:r w:rsidR="00A70C5C" w:rsidRPr="00A70C5C">
        <w:rPr>
          <w:rFonts w:ascii="Times New Roman" w:eastAsia="Times New Roman" w:hAnsi="Times New Roman" w:cs="Times New Roman"/>
          <w:color w:val="000000"/>
          <w:sz w:val="24"/>
          <w:szCs w:val="24"/>
          <w:lang w:eastAsia="tr-TR"/>
        </w:rPr>
        <w:t xml:space="preserve"> boyutunda anlamlı farklılık tespit edilmiş ancak </w:t>
      </w:r>
      <w:r w:rsidR="00A70C5C">
        <w:rPr>
          <w:rFonts w:ascii="Times New Roman" w:eastAsia="Times New Roman" w:hAnsi="Times New Roman" w:cs="Times New Roman"/>
          <w:color w:val="000000"/>
          <w:sz w:val="24"/>
          <w:szCs w:val="24"/>
          <w:lang w:eastAsia="tr-TR"/>
        </w:rPr>
        <w:t>d</w:t>
      </w:r>
      <w:r w:rsidR="00A70C5C" w:rsidRPr="00A70C5C">
        <w:rPr>
          <w:rFonts w:ascii="Times New Roman" w:eastAsia="Times New Roman" w:hAnsi="Times New Roman" w:cs="Times New Roman"/>
          <w:color w:val="000000"/>
          <w:sz w:val="24"/>
          <w:szCs w:val="24"/>
          <w:lang w:eastAsia="tr-TR"/>
        </w:rPr>
        <w:t>uyarsızlaşma</w:t>
      </w:r>
      <w:r w:rsidR="00A70C5C">
        <w:rPr>
          <w:rFonts w:ascii="Times New Roman" w:eastAsia="Times New Roman" w:hAnsi="Times New Roman" w:cs="Times New Roman"/>
          <w:color w:val="000000"/>
          <w:sz w:val="24"/>
          <w:szCs w:val="24"/>
          <w:lang w:eastAsia="tr-TR"/>
        </w:rPr>
        <w:t xml:space="preserve"> ve kişisel başarı boyutları </w:t>
      </w:r>
      <w:r w:rsidR="00A70C5C" w:rsidRPr="00A70C5C">
        <w:rPr>
          <w:rFonts w:ascii="Times New Roman" w:eastAsia="Times New Roman" w:hAnsi="Times New Roman" w:cs="Times New Roman"/>
          <w:color w:val="000000"/>
          <w:sz w:val="24"/>
          <w:szCs w:val="24"/>
          <w:lang w:eastAsia="tr-TR"/>
        </w:rPr>
        <w:t>ile anlamlı farklılık olmadığı belirlenmiştir.</w:t>
      </w:r>
      <w:r w:rsidR="00A70C5C">
        <w:rPr>
          <w:rFonts w:ascii="Times New Roman" w:eastAsia="Times New Roman" w:hAnsi="Times New Roman" w:cs="Times New Roman"/>
          <w:color w:val="000000"/>
          <w:sz w:val="24"/>
          <w:szCs w:val="24"/>
          <w:lang w:eastAsia="tr-TR"/>
        </w:rPr>
        <w:t xml:space="preserve"> Gelir düzeyi 1301-2000 arası olan </w:t>
      </w:r>
      <w:proofErr w:type="gramStart"/>
      <w:r w:rsidR="00A70C5C">
        <w:rPr>
          <w:rFonts w:ascii="Times New Roman" w:eastAsia="Times New Roman" w:hAnsi="Times New Roman" w:cs="Times New Roman"/>
          <w:color w:val="000000"/>
          <w:sz w:val="24"/>
          <w:szCs w:val="24"/>
          <w:lang w:eastAsia="tr-TR"/>
        </w:rPr>
        <w:t>a</w:t>
      </w:r>
      <w:r w:rsidR="00A70C5C" w:rsidRPr="00A70C5C">
        <w:rPr>
          <w:rFonts w:ascii="Times New Roman" w:eastAsia="Times New Roman" w:hAnsi="Times New Roman" w:cs="Times New Roman"/>
          <w:color w:val="000000"/>
          <w:sz w:val="24"/>
          <w:szCs w:val="24"/>
          <w:lang w:eastAsia="tr-TR"/>
        </w:rPr>
        <w:t>ntrenörlerin</w:t>
      </w:r>
      <w:proofErr w:type="gramEnd"/>
      <w:r w:rsidR="00A70C5C">
        <w:rPr>
          <w:rFonts w:ascii="Times New Roman" w:eastAsia="Times New Roman" w:hAnsi="Times New Roman" w:cs="Times New Roman"/>
          <w:color w:val="000000"/>
          <w:sz w:val="24"/>
          <w:szCs w:val="24"/>
          <w:lang w:eastAsia="tr-TR"/>
        </w:rPr>
        <w:t xml:space="preserve"> duygusal tükenme seviyeleri diğer antrenörlere göre daha fazla olduğu belirlenmiştir.</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Güldiken’in</w:t>
      </w:r>
      <w:proofErr w:type="spellEnd"/>
      <w:r w:rsidRPr="000C4838">
        <w:rPr>
          <w:rFonts w:ascii="Times New Roman" w:eastAsia="Times New Roman" w:hAnsi="Times New Roman" w:cs="Times New Roman"/>
          <w:color w:val="000000"/>
          <w:sz w:val="24"/>
          <w:szCs w:val="24"/>
          <w:lang w:eastAsia="tr-TR"/>
        </w:rPr>
        <w:t xml:space="preserve"> (2018) </w:t>
      </w:r>
      <w:r w:rsidR="00014F31">
        <w:rPr>
          <w:rFonts w:ascii="Times New Roman" w:eastAsia="Times New Roman" w:hAnsi="Times New Roman" w:cs="Times New Roman"/>
          <w:color w:val="000000"/>
          <w:sz w:val="24"/>
          <w:szCs w:val="24"/>
          <w:lang w:eastAsia="tr-TR"/>
        </w:rPr>
        <w:t>k</w:t>
      </w:r>
      <w:r w:rsidRPr="000C4838">
        <w:rPr>
          <w:rFonts w:ascii="Times New Roman" w:eastAsia="Times New Roman" w:hAnsi="Times New Roman" w:cs="Times New Roman"/>
          <w:color w:val="000000"/>
          <w:sz w:val="24"/>
          <w:szCs w:val="24"/>
          <w:lang w:eastAsia="tr-TR"/>
        </w:rPr>
        <w:t>amu kurumlarında görev yapan personellere ilişkin yaptığı araştırmada; tükenmişlikle ilgili ifadelerden en yüksek katılım oranı hizmet sunulan insanlarla olan iletişime ilişkin ifadede ortaya çıkmıştır. En düşük ifade ise bu insanların başına gelebilecek olaylarda katılımcıların duyarsız kalmasına ilişkindir. Dolayısıyla katılımcıların hizmet verilen kişileri önemsediği akla gelebilir.</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Sarıtaş’ın</w:t>
      </w:r>
      <w:proofErr w:type="spellEnd"/>
      <w:r w:rsidRPr="000C4838">
        <w:rPr>
          <w:rFonts w:ascii="Times New Roman" w:eastAsia="Times New Roman" w:hAnsi="Times New Roman" w:cs="Times New Roman"/>
          <w:color w:val="000000"/>
          <w:sz w:val="24"/>
          <w:szCs w:val="24"/>
          <w:lang w:eastAsia="tr-TR"/>
        </w:rPr>
        <w:t xml:space="preserve"> (2015) </w:t>
      </w:r>
      <w:r w:rsidR="00014F31">
        <w:rPr>
          <w:rFonts w:ascii="Times New Roman" w:eastAsia="Times New Roman" w:hAnsi="Times New Roman" w:cs="Times New Roman"/>
          <w:color w:val="000000"/>
          <w:sz w:val="24"/>
          <w:szCs w:val="24"/>
          <w:lang w:eastAsia="tr-TR"/>
        </w:rPr>
        <w:t>i</w:t>
      </w:r>
      <w:r w:rsidRPr="000C4838">
        <w:rPr>
          <w:rFonts w:ascii="Times New Roman" w:eastAsia="Times New Roman" w:hAnsi="Times New Roman" w:cs="Times New Roman"/>
          <w:color w:val="000000"/>
          <w:sz w:val="24"/>
          <w:szCs w:val="24"/>
          <w:lang w:eastAsia="tr-TR"/>
        </w:rPr>
        <w:t xml:space="preserve">tfaiye personelleri üzerinde yaptığı araştırmada; tükenmişlik alt boyutları incelendiğinde duygusal tükenme, duyarsızlaşma ve kişisel başarı alt boyutlarında yüksek tükenmişlik yaşamadıkları gözlenmiştir. Yaş değişkenine göre tükenmişlik değişkenlerinden duygusal tükenme, duyarsızlaşma, kişisel başarı alt boyut tükenmişlik ortalamalarında 35 yaş ve altı grubunda yer alan personelde daha yoğun </w:t>
      </w:r>
      <w:r w:rsidR="00014F31">
        <w:rPr>
          <w:rFonts w:ascii="Times New Roman" w:eastAsia="Times New Roman" w:hAnsi="Times New Roman" w:cs="Times New Roman"/>
          <w:color w:val="000000"/>
          <w:sz w:val="24"/>
          <w:szCs w:val="24"/>
          <w:lang w:eastAsia="tr-TR"/>
        </w:rPr>
        <w:t>olduğu bulunmuştur</w:t>
      </w:r>
      <w:r w:rsidR="00014F31" w:rsidRPr="000C4838">
        <w:rPr>
          <w:rFonts w:ascii="Times New Roman" w:eastAsia="Times New Roman" w:hAnsi="Times New Roman" w:cs="Times New Roman"/>
          <w:color w:val="000000"/>
          <w:sz w:val="24"/>
          <w:szCs w:val="24"/>
          <w:lang w:eastAsia="tr-TR"/>
        </w:rPr>
        <w:t xml:space="preserve">. Öğrenim durumuna göre tükenmişlik değişkenleri incelendiğinde doktora, yüksek lisans ve üniversite </w:t>
      </w:r>
      <w:r w:rsidRPr="000C4838">
        <w:rPr>
          <w:rFonts w:ascii="Times New Roman" w:eastAsia="Times New Roman" w:hAnsi="Times New Roman" w:cs="Times New Roman"/>
          <w:color w:val="000000"/>
          <w:sz w:val="24"/>
          <w:szCs w:val="24"/>
          <w:lang w:eastAsia="tr-TR"/>
        </w:rPr>
        <w:t xml:space="preserve">mezunlarının diğer çalışanlara göre daha yüksek tükenmişlik ortalaması yaşadıkları ölçülmüştür. Rütbe değişkenine göre tükenmişlik boyutları incelendiğinde; rütbeli personelin (Amir, Amir Yardımcısı, Çavuş, Onbaşı) tükenmişlik düzeylerinin daha düşük olduğu ölçülmüştür. Kıdem değişkenine göre tükenmişlik boyutları incelendiğinde işe yeni başlayan personelle, işte deneyim kazanan </w:t>
      </w:r>
      <w:r w:rsidRPr="000C4838">
        <w:rPr>
          <w:rFonts w:ascii="Times New Roman" w:eastAsia="Times New Roman" w:hAnsi="Times New Roman" w:cs="Times New Roman"/>
          <w:color w:val="000000"/>
          <w:sz w:val="24"/>
          <w:szCs w:val="24"/>
          <w:lang w:eastAsia="tr-TR"/>
        </w:rPr>
        <w:lastRenderedPageBreak/>
        <w:t>personel arasında fark olduğu görülmüştür. Genç çalışanların tükenmişlik seviyeleri daha yüksek olarak ölçülmüştür. 20 yıl ve üzeri grubunda çalışan itfaiyecilerin tükenmişlik seviyeleri düşük ölçülmüştür. Bu durum bize hizmet süreleri arttıkça tükenmişlik yaşamadıklarını göstermektedir.</w:t>
      </w:r>
    </w:p>
    <w:p w:rsidR="00FB4D00" w:rsidRPr="000C4838"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Çat’ın (2014) Afet çalışanlar</w:t>
      </w:r>
      <w:r w:rsidR="00014F31">
        <w:rPr>
          <w:rFonts w:ascii="Times New Roman" w:eastAsia="Times New Roman" w:hAnsi="Times New Roman" w:cs="Times New Roman"/>
          <w:color w:val="000000"/>
          <w:sz w:val="24"/>
          <w:szCs w:val="24"/>
          <w:lang w:eastAsia="tr-TR"/>
        </w:rPr>
        <w:t>ı üzerine yaptığı araştırmada; ç</w:t>
      </w:r>
      <w:r w:rsidRPr="000C4838">
        <w:rPr>
          <w:rFonts w:ascii="Times New Roman" w:eastAsia="Times New Roman" w:hAnsi="Times New Roman" w:cs="Times New Roman"/>
          <w:color w:val="000000"/>
          <w:sz w:val="24"/>
          <w:szCs w:val="24"/>
          <w:lang w:eastAsia="tr-TR"/>
        </w:rPr>
        <w:t xml:space="preserve">alışanların medeni durum, yaş, gelir </w:t>
      </w:r>
      <w:r w:rsidR="005E45A1" w:rsidRPr="000C4838">
        <w:rPr>
          <w:rFonts w:ascii="Times New Roman" w:eastAsia="Times New Roman" w:hAnsi="Times New Roman" w:cs="Times New Roman"/>
          <w:color w:val="000000"/>
          <w:sz w:val="24"/>
          <w:szCs w:val="24"/>
          <w:lang w:eastAsia="tr-TR"/>
        </w:rPr>
        <w:t>düzeyi</w:t>
      </w:r>
      <w:r w:rsidRPr="000C4838">
        <w:rPr>
          <w:rFonts w:ascii="Times New Roman" w:eastAsia="Times New Roman" w:hAnsi="Times New Roman" w:cs="Times New Roman"/>
          <w:color w:val="000000"/>
          <w:sz w:val="24"/>
          <w:szCs w:val="24"/>
          <w:lang w:eastAsia="tr-TR"/>
        </w:rPr>
        <w:t xml:space="preserve"> ve eğitim durumu ile tükenmişlik arasında </w:t>
      </w:r>
      <w:r w:rsidR="00014F31" w:rsidRPr="000C4838">
        <w:rPr>
          <w:rFonts w:ascii="Times New Roman" w:eastAsia="Times New Roman" w:hAnsi="Times New Roman" w:cs="Times New Roman"/>
          <w:color w:val="000000"/>
          <w:sz w:val="24"/>
          <w:szCs w:val="24"/>
          <w:lang w:eastAsia="tr-TR"/>
        </w:rPr>
        <w:t>anlamlı</w:t>
      </w:r>
      <w:r w:rsidRPr="000C4838">
        <w:rPr>
          <w:rFonts w:ascii="Times New Roman" w:eastAsia="Times New Roman" w:hAnsi="Times New Roman" w:cs="Times New Roman"/>
          <w:color w:val="000000"/>
          <w:sz w:val="24"/>
          <w:szCs w:val="24"/>
          <w:lang w:eastAsia="tr-TR"/>
        </w:rPr>
        <w:t xml:space="preserve"> bir ilişki olmadığı gözlemlenmiştir. Cinsiyetle duygusal tükenme boyutu arasında anlamlı bir ilişki olduğu bulunmuş</w:t>
      </w:r>
      <w:r w:rsidR="005E45A1">
        <w:rPr>
          <w:rFonts w:ascii="Times New Roman" w:eastAsia="Times New Roman" w:hAnsi="Times New Roman" w:cs="Times New Roman"/>
          <w:color w:val="000000"/>
          <w:sz w:val="24"/>
          <w:szCs w:val="24"/>
          <w:lang w:eastAsia="tr-TR"/>
        </w:rPr>
        <w:t>tur. Buna göre duygusal tükenmelerine göre kadın ile erkekler arasında istatistiksel olarak farklıdır</w:t>
      </w:r>
      <w:r w:rsidRPr="000C4838">
        <w:rPr>
          <w:rFonts w:ascii="Times New Roman" w:eastAsia="Times New Roman" w:hAnsi="Times New Roman" w:cs="Times New Roman"/>
          <w:color w:val="000000"/>
          <w:sz w:val="24"/>
          <w:szCs w:val="24"/>
          <w:lang w:eastAsia="tr-TR"/>
        </w:rPr>
        <w:t xml:space="preserve">. Duygusal tükenmişlik yaşayan afet çalışanları, daha sonra orta seviyede duyarsızlaşma yaşamaktadır. Afet çalışanlarında kişisel başarı evresinin orta düzeyde olması, onların mesleklerindeki performanslarının azaldığını düşündükleri anlamına gelmektedir. </w:t>
      </w:r>
    </w:p>
    <w:p w:rsidR="00DF69F2"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Karacaoğlu</w:t>
      </w:r>
      <w:proofErr w:type="spellEnd"/>
      <w:r w:rsidRPr="000C4838">
        <w:rPr>
          <w:rFonts w:ascii="Times New Roman" w:eastAsia="Times New Roman" w:hAnsi="Times New Roman" w:cs="Times New Roman"/>
          <w:color w:val="000000"/>
          <w:sz w:val="24"/>
          <w:szCs w:val="24"/>
          <w:lang w:eastAsia="tr-TR"/>
        </w:rPr>
        <w:t xml:space="preserve"> ve </w:t>
      </w:r>
      <w:r w:rsidR="005E45A1" w:rsidRPr="000C4838">
        <w:rPr>
          <w:rFonts w:ascii="Times New Roman" w:eastAsia="Times New Roman" w:hAnsi="Times New Roman" w:cs="Times New Roman"/>
          <w:color w:val="000000"/>
          <w:sz w:val="24"/>
          <w:szCs w:val="24"/>
          <w:lang w:eastAsia="tr-TR"/>
        </w:rPr>
        <w:t>Çetin’in</w:t>
      </w:r>
      <w:r w:rsidRPr="000C4838">
        <w:rPr>
          <w:rFonts w:ascii="Times New Roman" w:eastAsia="Times New Roman" w:hAnsi="Times New Roman" w:cs="Times New Roman"/>
          <w:color w:val="000000"/>
          <w:sz w:val="24"/>
          <w:szCs w:val="24"/>
          <w:lang w:eastAsia="tr-TR"/>
        </w:rPr>
        <w:t xml:space="preserve"> (2015) AFAD çalışanları üzerinde yaptığı araştırmada; AFAD </w:t>
      </w:r>
      <w:r w:rsidR="00DF69F2">
        <w:rPr>
          <w:rFonts w:ascii="Times New Roman" w:eastAsia="Times New Roman" w:hAnsi="Times New Roman" w:cs="Times New Roman"/>
          <w:color w:val="000000"/>
          <w:sz w:val="24"/>
          <w:szCs w:val="24"/>
          <w:lang w:eastAsia="tr-TR"/>
        </w:rPr>
        <w:t>personellerinin</w:t>
      </w:r>
      <w:r w:rsidRPr="000C4838">
        <w:rPr>
          <w:rFonts w:ascii="Times New Roman" w:eastAsia="Times New Roman" w:hAnsi="Times New Roman" w:cs="Times New Roman"/>
          <w:color w:val="000000"/>
          <w:sz w:val="24"/>
          <w:szCs w:val="24"/>
          <w:lang w:eastAsia="tr-TR"/>
        </w:rPr>
        <w:t xml:space="preserve"> tükenmişlik </w:t>
      </w:r>
      <w:r w:rsidR="00DF69F2">
        <w:rPr>
          <w:rFonts w:ascii="Times New Roman" w:eastAsia="Times New Roman" w:hAnsi="Times New Roman" w:cs="Times New Roman"/>
          <w:color w:val="000000"/>
          <w:sz w:val="24"/>
          <w:szCs w:val="24"/>
          <w:lang w:eastAsia="tr-TR"/>
        </w:rPr>
        <w:t xml:space="preserve">seviyeleri </w:t>
      </w:r>
      <w:r w:rsidR="00DF69F2" w:rsidRPr="000C4838">
        <w:rPr>
          <w:rFonts w:ascii="Times New Roman" w:eastAsia="Times New Roman" w:hAnsi="Times New Roman" w:cs="Times New Roman"/>
          <w:color w:val="000000"/>
          <w:sz w:val="24"/>
          <w:szCs w:val="24"/>
          <w:lang w:eastAsia="tr-TR"/>
        </w:rPr>
        <w:t>orta</w:t>
      </w:r>
      <w:r w:rsidR="00DF69F2">
        <w:rPr>
          <w:rFonts w:ascii="Times New Roman" w:eastAsia="Times New Roman" w:hAnsi="Times New Roman" w:cs="Times New Roman"/>
          <w:color w:val="000000"/>
          <w:sz w:val="24"/>
          <w:szCs w:val="24"/>
          <w:lang w:eastAsia="tr-TR"/>
        </w:rPr>
        <w:t xml:space="preserve"> değere </w:t>
      </w:r>
      <w:r w:rsidRPr="000C4838">
        <w:rPr>
          <w:rFonts w:ascii="Times New Roman" w:eastAsia="Times New Roman" w:hAnsi="Times New Roman" w:cs="Times New Roman"/>
          <w:color w:val="000000"/>
          <w:sz w:val="24"/>
          <w:szCs w:val="24"/>
          <w:lang w:eastAsia="tr-TR"/>
        </w:rPr>
        <w:t xml:space="preserve">yakın olduğu </w:t>
      </w:r>
      <w:r w:rsidR="00DF69F2">
        <w:rPr>
          <w:rFonts w:ascii="Times New Roman" w:eastAsia="Times New Roman" w:hAnsi="Times New Roman" w:cs="Times New Roman"/>
          <w:color w:val="000000"/>
          <w:sz w:val="24"/>
          <w:szCs w:val="24"/>
          <w:lang w:eastAsia="tr-TR"/>
        </w:rPr>
        <w:t>belirlenmiştir.</w:t>
      </w:r>
      <w:r w:rsidRPr="000C4838">
        <w:rPr>
          <w:rFonts w:ascii="Times New Roman" w:eastAsia="Times New Roman" w:hAnsi="Times New Roman" w:cs="Times New Roman"/>
          <w:color w:val="000000"/>
          <w:sz w:val="24"/>
          <w:szCs w:val="24"/>
          <w:lang w:eastAsia="tr-TR"/>
        </w:rPr>
        <w:t xml:space="preserve"> Bu </w:t>
      </w:r>
      <w:r w:rsidR="00DF69F2">
        <w:rPr>
          <w:rFonts w:ascii="Times New Roman" w:eastAsia="Times New Roman" w:hAnsi="Times New Roman" w:cs="Times New Roman"/>
          <w:color w:val="000000"/>
          <w:sz w:val="24"/>
          <w:szCs w:val="24"/>
          <w:lang w:eastAsia="tr-TR"/>
        </w:rPr>
        <w:t xml:space="preserve">durum personellerin hissedilir derecede tükenmişlik yaşamadıklarını gösterir. </w:t>
      </w:r>
      <w:r w:rsidRPr="000C4838">
        <w:rPr>
          <w:rFonts w:ascii="Times New Roman" w:eastAsia="Times New Roman" w:hAnsi="Times New Roman" w:cs="Times New Roman"/>
          <w:color w:val="000000"/>
          <w:sz w:val="24"/>
          <w:szCs w:val="24"/>
          <w:lang w:eastAsia="tr-TR"/>
        </w:rPr>
        <w:t xml:space="preserve"> </w:t>
      </w:r>
      <w:r w:rsidR="00DF69F2">
        <w:rPr>
          <w:rFonts w:ascii="Times New Roman" w:eastAsia="Times New Roman" w:hAnsi="Times New Roman" w:cs="Times New Roman"/>
          <w:color w:val="000000"/>
          <w:sz w:val="24"/>
          <w:szCs w:val="24"/>
          <w:lang w:eastAsia="tr-TR"/>
        </w:rPr>
        <w:t>Tükenmişliğin alt boyutlarından duyarsızlaşma v</w:t>
      </w:r>
      <w:r w:rsidR="005E45A1">
        <w:rPr>
          <w:rFonts w:ascii="Times New Roman" w:eastAsia="Times New Roman" w:hAnsi="Times New Roman" w:cs="Times New Roman"/>
          <w:color w:val="000000"/>
          <w:sz w:val="24"/>
          <w:szCs w:val="24"/>
          <w:lang w:eastAsia="tr-TR"/>
        </w:rPr>
        <w:t>e duygusal tükenme ortalamaları nispeten daha</w:t>
      </w:r>
      <w:r w:rsidR="00DF69F2">
        <w:rPr>
          <w:rFonts w:ascii="Times New Roman" w:eastAsia="Times New Roman" w:hAnsi="Times New Roman" w:cs="Times New Roman"/>
          <w:color w:val="000000"/>
          <w:sz w:val="24"/>
          <w:szCs w:val="24"/>
          <w:lang w:eastAsia="tr-TR"/>
        </w:rPr>
        <w:t xml:space="preserve"> az olduğu görülmüştür. İnsani yardım faaliyetlerinde bulunması personelleri tükenmeye karşı dirençli bir hale getirdiği söylenebilir. Diğer alt boyut olan </w:t>
      </w:r>
      <w:r w:rsidR="005E45A1">
        <w:rPr>
          <w:rFonts w:ascii="Times New Roman" w:eastAsia="Times New Roman" w:hAnsi="Times New Roman" w:cs="Times New Roman"/>
          <w:color w:val="000000"/>
          <w:sz w:val="24"/>
          <w:szCs w:val="24"/>
          <w:lang w:eastAsia="tr-TR"/>
        </w:rPr>
        <w:t>k</w:t>
      </w:r>
      <w:r w:rsidR="00DF69F2">
        <w:rPr>
          <w:rFonts w:ascii="Times New Roman" w:eastAsia="Times New Roman" w:hAnsi="Times New Roman" w:cs="Times New Roman"/>
          <w:color w:val="000000"/>
          <w:sz w:val="24"/>
          <w:szCs w:val="24"/>
          <w:lang w:eastAsia="tr-TR"/>
        </w:rPr>
        <w:t>işisel başarı ortalamasını</w:t>
      </w:r>
      <w:r w:rsidR="005E45A1">
        <w:rPr>
          <w:rFonts w:ascii="Times New Roman" w:eastAsia="Times New Roman" w:hAnsi="Times New Roman" w:cs="Times New Roman"/>
          <w:color w:val="000000"/>
          <w:sz w:val="24"/>
          <w:szCs w:val="24"/>
          <w:lang w:eastAsia="tr-TR"/>
        </w:rPr>
        <w:t>n</w:t>
      </w:r>
      <w:r w:rsidR="00DF69F2">
        <w:rPr>
          <w:rFonts w:ascii="Times New Roman" w:eastAsia="Times New Roman" w:hAnsi="Times New Roman" w:cs="Times New Roman"/>
          <w:color w:val="000000"/>
          <w:sz w:val="24"/>
          <w:szCs w:val="24"/>
          <w:lang w:eastAsia="tr-TR"/>
        </w:rPr>
        <w:t xml:space="preserve"> ise yüksek olduğu belirlenmiştir.</w:t>
      </w:r>
    </w:p>
    <w:p w:rsidR="00FB4D00" w:rsidRDefault="00FB4D0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 xml:space="preserve">Vural’ın (2016) Ankara Afet ve Acil Durum Yönetimi İl Müdürlüğü’nde görev yapan arama ve kurtarma personeli üzerinde yaptığı araştırmada; arama ve kurtarma personeli orta düzeyde tükenmişlik, düşük düzeyde duyarsızlaşma ve kişisel başarı düzeyinde yüksek bir tükenmişlik yaşamaktadır. Yaş, eğitim seviyesi, medeni durum ve çalışma yılı değişkenleri ile yaşanan tükenmişlik düzeyleri arasında istatistiksel anlamlı bir ilişki bulunamamıştır. Katılımcıların çocuk sayısı ile duygusal tükenme alt ölçeği arasında anlamlı bir ilişki bulunmuştur. Bu ilişkiye göre çocuk sahibi olan katılımcıların sahip olunan çocuk sayısı artıkça yaşanan duygusal tükenme azalmaktadır. Arama ve kurtarma personelinin mesleğe yönelik ekonomik tatmin duygusu ile duygusal tükenme alt ölçeği arasında anlamlı bir ilişki olup, ekonomik tatmin düzeyi artıkça yaşanan duygusal tükenmişlik azalmaktadır. </w:t>
      </w:r>
      <w:r w:rsidR="005E45A1">
        <w:rPr>
          <w:rFonts w:ascii="Times New Roman" w:eastAsia="Times New Roman" w:hAnsi="Times New Roman" w:cs="Times New Roman"/>
          <w:color w:val="000000"/>
          <w:sz w:val="24"/>
          <w:szCs w:val="24"/>
          <w:lang w:eastAsia="tr-TR"/>
        </w:rPr>
        <w:t>Araştırmada</w:t>
      </w:r>
      <w:r w:rsidRPr="000C4838">
        <w:rPr>
          <w:rFonts w:ascii="Times New Roman" w:eastAsia="Times New Roman" w:hAnsi="Times New Roman" w:cs="Times New Roman"/>
          <w:color w:val="000000"/>
          <w:sz w:val="24"/>
          <w:szCs w:val="24"/>
          <w:lang w:eastAsia="tr-TR"/>
        </w:rPr>
        <w:t xml:space="preserve"> mesleği isteyerek seçme değişkeni ile duygusal tükenmişlik ve duyarsızlaşma alt ölçekleri arasında istatistiksel olarak anlamlı bir ilişki olduğu tespit edilmiş olup, her iki düzeyde de mesleğini isteyerek seçen </w:t>
      </w:r>
      <w:r w:rsidRPr="000C4838">
        <w:rPr>
          <w:rFonts w:ascii="Times New Roman" w:eastAsia="Times New Roman" w:hAnsi="Times New Roman" w:cs="Times New Roman"/>
          <w:color w:val="000000"/>
          <w:sz w:val="24"/>
          <w:szCs w:val="24"/>
          <w:lang w:eastAsia="tr-TR"/>
        </w:rPr>
        <w:lastRenderedPageBreak/>
        <w:t>personelin yaşadığı tükenmişliğin daha az olduğu görülmektedir. Katılımcıların mesleği değiştirme düşüncesi ile duygusal tükenmişlik arasında ilişki olup, mesleğini değiştirmek isteyen personel daha fazla duygusal tükenmişlik yaşamaktadır. Personelin göreve katılma sayısı ile yaşadığı duygusal tükenmişlik arasında anlamlı bir ilişki bulunmuş, katıldıkları görev sayısı artıkça yaşanan duyarsızlaşma artmaktadır.  Personelin şiddete uğrama düzeyi ile yaşadığı duygusal tükenmişlik ve duyarsızlaşma arasında anlamlı bir ilişki olup, şiddet görmüş personelin her iki tükenmişlik düzeyinden de aldığı puanlar diğer personelin bu alt ölçeklerden aldığı puanlardan daha yüksek çıkmıştır.</w:t>
      </w:r>
    </w:p>
    <w:p w:rsidR="00B3076B" w:rsidRPr="000C4838"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FB4D00" w:rsidRPr="000C4838" w:rsidRDefault="00536AB6"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2</w:t>
      </w:r>
      <w:r w:rsidR="008A5A0D" w:rsidRPr="000C4838">
        <w:rPr>
          <w:rFonts w:ascii="Times New Roman" w:eastAsia="Times New Roman" w:hAnsi="Times New Roman" w:cs="Times New Roman"/>
          <w:b/>
          <w:color w:val="000000"/>
          <w:sz w:val="24"/>
          <w:szCs w:val="24"/>
          <w:lang w:eastAsia="tr-TR"/>
        </w:rPr>
        <w:t>.3.</w:t>
      </w:r>
      <w:r w:rsidR="00FB4D00" w:rsidRPr="000C4838">
        <w:rPr>
          <w:rFonts w:ascii="Times New Roman" w:eastAsia="Times New Roman" w:hAnsi="Times New Roman" w:cs="Times New Roman"/>
          <w:b/>
          <w:color w:val="000000"/>
          <w:sz w:val="24"/>
          <w:szCs w:val="24"/>
          <w:lang w:eastAsia="tr-TR"/>
        </w:rPr>
        <w:t xml:space="preserve">Örgütsel </w:t>
      </w:r>
      <w:r w:rsidR="008A5A0D" w:rsidRPr="000C4838">
        <w:rPr>
          <w:rFonts w:ascii="Times New Roman" w:eastAsia="Times New Roman" w:hAnsi="Times New Roman" w:cs="Times New Roman"/>
          <w:b/>
          <w:color w:val="000000"/>
          <w:sz w:val="24"/>
          <w:szCs w:val="24"/>
          <w:lang w:eastAsia="tr-TR"/>
        </w:rPr>
        <w:t>Sessizlik Üzerine Yapılan Araştırmalar</w:t>
      </w:r>
    </w:p>
    <w:p w:rsidR="008A5A0D" w:rsidRPr="000C483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 xml:space="preserve">Çakır’ın (2016) hastane çalışanları üzerinde yaptığı araştırmada; </w:t>
      </w:r>
      <w:r w:rsidR="000105DC">
        <w:rPr>
          <w:rFonts w:ascii="Times New Roman" w:eastAsia="Times New Roman" w:hAnsi="Times New Roman" w:cs="Times New Roman"/>
          <w:color w:val="000000"/>
          <w:sz w:val="24"/>
          <w:szCs w:val="24"/>
          <w:lang w:eastAsia="tr-TR"/>
        </w:rPr>
        <w:t>ç</w:t>
      </w:r>
      <w:r w:rsidR="00B3190F">
        <w:rPr>
          <w:rFonts w:ascii="Times New Roman" w:eastAsia="Times New Roman" w:hAnsi="Times New Roman" w:cs="Times New Roman"/>
          <w:color w:val="000000"/>
          <w:sz w:val="24"/>
          <w:szCs w:val="24"/>
          <w:lang w:eastAsia="tr-TR"/>
        </w:rPr>
        <w:t xml:space="preserve">alışanların </w:t>
      </w:r>
      <w:r w:rsidR="00B3190F" w:rsidRPr="00B3190F">
        <w:rPr>
          <w:rFonts w:ascii="Times New Roman" w:eastAsia="Times New Roman" w:hAnsi="Times New Roman" w:cs="Times New Roman"/>
          <w:color w:val="000000"/>
          <w:sz w:val="24"/>
          <w:szCs w:val="24"/>
          <w:lang w:eastAsia="tr-TR"/>
        </w:rPr>
        <w:t>%34,1</w:t>
      </w:r>
      <w:r w:rsidR="00B3190F">
        <w:rPr>
          <w:rFonts w:ascii="Times New Roman" w:eastAsia="Times New Roman" w:hAnsi="Times New Roman" w:cs="Times New Roman"/>
          <w:color w:val="000000"/>
          <w:sz w:val="24"/>
          <w:szCs w:val="24"/>
          <w:lang w:eastAsia="tr-TR"/>
        </w:rPr>
        <w:t xml:space="preserve">’i yaşadıkları problemleri yöneticileri ile rahatlıkla konuşabilirken, </w:t>
      </w:r>
      <w:r w:rsidR="00B3190F" w:rsidRPr="00B3190F">
        <w:rPr>
          <w:rFonts w:ascii="Times New Roman" w:eastAsia="Times New Roman" w:hAnsi="Times New Roman" w:cs="Times New Roman"/>
          <w:color w:val="000000"/>
          <w:sz w:val="24"/>
          <w:szCs w:val="24"/>
          <w:lang w:eastAsia="tr-TR"/>
        </w:rPr>
        <w:t>%65,9</w:t>
      </w:r>
      <w:r w:rsidR="00B3190F">
        <w:rPr>
          <w:rFonts w:ascii="Times New Roman" w:eastAsia="Times New Roman" w:hAnsi="Times New Roman" w:cs="Times New Roman"/>
          <w:color w:val="000000"/>
          <w:sz w:val="24"/>
          <w:szCs w:val="24"/>
          <w:lang w:eastAsia="tr-TR"/>
        </w:rPr>
        <w:t>’u konuşamadıklarını ya da kısmen konuşabildiklerini ifade etmişlerdir.</w:t>
      </w:r>
      <w:r w:rsidR="00B3190F" w:rsidRPr="00B3190F">
        <w:t xml:space="preserve"> </w:t>
      </w:r>
      <w:r w:rsidR="00B105AF">
        <w:t>‘’</w:t>
      </w:r>
      <w:r w:rsidR="00B3190F" w:rsidRPr="00B3190F">
        <w:rPr>
          <w:rFonts w:ascii="Times New Roman" w:eastAsia="Times New Roman" w:hAnsi="Times New Roman" w:cs="Times New Roman"/>
          <w:color w:val="000000"/>
          <w:sz w:val="24"/>
          <w:szCs w:val="24"/>
          <w:lang w:eastAsia="tr-TR"/>
        </w:rPr>
        <w:t>İş yeriyle ilgili endişeli olduğunuz bir sorunu yöneticinizle konuşamadığınız oldu mu?</w:t>
      </w:r>
      <w:r w:rsidR="00B105AF">
        <w:rPr>
          <w:rFonts w:ascii="Times New Roman" w:eastAsia="Times New Roman" w:hAnsi="Times New Roman" w:cs="Times New Roman"/>
          <w:color w:val="000000"/>
          <w:sz w:val="24"/>
          <w:szCs w:val="24"/>
          <w:lang w:eastAsia="tr-TR"/>
        </w:rPr>
        <w:t>’’</w:t>
      </w:r>
      <w:r w:rsidR="000105DC">
        <w:rPr>
          <w:rFonts w:ascii="Times New Roman" w:eastAsia="Times New Roman" w:hAnsi="Times New Roman" w:cs="Times New Roman"/>
          <w:color w:val="000000"/>
          <w:sz w:val="24"/>
          <w:szCs w:val="24"/>
          <w:lang w:eastAsia="tr-TR"/>
        </w:rPr>
        <w:t xml:space="preserve"> s</w:t>
      </w:r>
      <w:r w:rsidR="00B3190F">
        <w:rPr>
          <w:rFonts w:ascii="Times New Roman" w:eastAsia="Times New Roman" w:hAnsi="Times New Roman" w:cs="Times New Roman"/>
          <w:color w:val="000000"/>
          <w:sz w:val="24"/>
          <w:szCs w:val="24"/>
          <w:lang w:eastAsia="tr-TR"/>
        </w:rPr>
        <w:t xml:space="preserve">orusuna </w:t>
      </w:r>
      <w:r w:rsidR="00B3190F" w:rsidRPr="00B3190F">
        <w:rPr>
          <w:rFonts w:ascii="Times New Roman" w:eastAsia="Times New Roman" w:hAnsi="Times New Roman" w:cs="Times New Roman"/>
          <w:color w:val="000000"/>
          <w:sz w:val="24"/>
          <w:szCs w:val="24"/>
          <w:lang w:eastAsia="tr-TR"/>
        </w:rPr>
        <w:t>%62</w:t>
      </w:r>
      <w:r w:rsidR="00B3190F">
        <w:rPr>
          <w:rFonts w:ascii="Times New Roman" w:eastAsia="Times New Roman" w:hAnsi="Times New Roman" w:cs="Times New Roman"/>
          <w:color w:val="000000"/>
          <w:sz w:val="24"/>
          <w:szCs w:val="24"/>
          <w:lang w:eastAsia="tr-TR"/>
        </w:rPr>
        <w:t>’si evet cevabını vermiştir. Hastanede belirli seviyede iletişimin var olduğunu</w:t>
      </w:r>
      <w:r w:rsidR="003E3C79">
        <w:rPr>
          <w:rFonts w:ascii="Times New Roman" w:eastAsia="Times New Roman" w:hAnsi="Times New Roman" w:cs="Times New Roman"/>
          <w:color w:val="000000"/>
          <w:sz w:val="24"/>
          <w:szCs w:val="24"/>
          <w:lang w:eastAsia="tr-TR"/>
        </w:rPr>
        <w:t xml:space="preserve"> ancak büyük kısmı problemler ile ilgili fikirleri söylemede sıkıntı yaşandığı </w:t>
      </w:r>
      <w:r w:rsidR="00B105AF">
        <w:rPr>
          <w:rFonts w:ascii="Times New Roman" w:eastAsia="Times New Roman" w:hAnsi="Times New Roman" w:cs="Times New Roman"/>
          <w:color w:val="000000"/>
          <w:sz w:val="24"/>
          <w:szCs w:val="24"/>
          <w:lang w:eastAsia="tr-TR"/>
        </w:rPr>
        <w:t>söylenebilir.  Evli çalışanlar</w:t>
      </w:r>
      <w:r w:rsidR="003E3C79">
        <w:rPr>
          <w:rFonts w:ascii="Times New Roman" w:eastAsia="Times New Roman" w:hAnsi="Times New Roman" w:cs="Times New Roman"/>
          <w:color w:val="000000"/>
          <w:sz w:val="24"/>
          <w:szCs w:val="24"/>
          <w:lang w:eastAsia="tr-TR"/>
        </w:rPr>
        <w:t xml:space="preserve"> ve 3</w:t>
      </w:r>
      <w:r w:rsidR="00B105AF">
        <w:rPr>
          <w:rFonts w:ascii="Times New Roman" w:eastAsia="Times New Roman" w:hAnsi="Times New Roman" w:cs="Times New Roman"/>
          <w:color w:val="000000"/>
          <w:sz w:val="24"/>
          <w:szCs w:val="24"/>
          <w:lang w:eastAsia="tr-TR"/>
        </w:rPr>
        <w:t>9 yaş ve üzerindeki çalışanlar</w:t>
      </w:r>
      <w:r w:rsidR="003E3C79">
        <w:rPr>
          <w:rFonts w:ascii="Times New Roman" w:eastAsia="Times New Roman" w:hAnsi="Times New Roman" w:cs="Times New Roman"/>
          <w:color w:val="000000"/>
          <w:sz w:val="24"/>
          <w:szCs w:val="24"/>
          <w:lang w:eastAsia="tr-TR"/>
        </w:rPr>
        <w:t xml:space="preserve"> yönetim problemlerine ilişkin konularda bekâr ve 38 yaş</w:t>
      </w:r>
      <w:r w:rsidR="003E3C79" w:rsidRPr="003E3C79">
        <w:rPr>
          <w:rFonts w:ascii="Times New Roman" w:eastAsia="Times New Roman" w:hAnsi="Times New Roman" w:cs="Times New Roman"/>
          <w:color w:val="000000"/>
          <w:sz w:val="24"/>
          <w:szCs w:val="24"/>
          <w:lang w:eastAsia="tr-TR"/>
        </w:rPr>
        <w:t xml:space="preserve"> ve</w:t>
      </w:r>
      <w:r w:rsidR="003E3C79">
        <w:rPr>
          <w:rFonts w:ascii="Times New Roman" w:eastAsia="Times New Roman" w:hAnsi="Times New Roman" w:cs="Times New Roman"/>
          <w:color w:val="000000"/>
          <w:sz w:val="24"/>
          <w:szCs w:val="24"/>
          <w:lang w:eastAsia="tr-TR"/>
        </w:rPr>
        <w:t xml:space="preserve"> altındaki çalışanlara göre daha sessiz </w:t>
      </w:r>
      <w:r w:rsidR="00B105AF">
        <w:rPr>
          <w:rFonts w:ascii="Times New Roman" w:eastAsia="Times New Roman" w:hAnsi="Times New Roman" w:cs="Times New Roman"/>
          <w:color w:val="000000"/>
          <w:sz w:val="24"/>
          <w:szCs w:val="24"/>
          <w:lang w:eastAsia="tr-TR"/>
        </w:rPr>
        <w:t>kalmaktadır</w:t>
      </w:r>
      <w:r w:rsidR="003E3C79">
        <w:rPr>
          <w:rFonts w:ascii="Times New Roman" w:eastAsia="Times New Roman" w:hAnsi="Times New Roman" w:cs="Times New Roman"/>
          <w:color w:val="000000"/>
          <w:sz w:val="24"/>
          <w:szCs w:val="24"/>
          <w:lang w:eastAsia="tr-TR"/>
        </w:rPr>
        <w:t>.</w:t>
      </w:r>
      <w:r w:rsidR="00AC06A7">
        <w:rPr>
          <w:rFonts w:ascii="Times New Roman" w:eastAsia="Times New Roman" w:hAnsi="Times New Roman" w:cs="Times New Roman"/>
          <w:color w:val="000000"/>
          <w:sz w:val="24"/>
          <w:szCs w:val="24"/>
          <w:lang w:eastAsia="tr-TR"/>
        </w:rPr>
        <w:t xml:space="preserve"> Yönetici konumunda </w:t>
      </w:r>
      <w:r w:rsidRPr="000C4838">
        <w:rPr>
          <w:rFonts w:ascii="Times New Roman" w:eastAsia="Times New Roman" w:hAnsi="Times New Roman" w:cs="Times New Roman"/>
          <w:color w:val="000000"/>
          <w:sz w:val="24"/>
          <w:szCs w:val="24"/>
          <w:lang w:eastAsia="tr-TR"/>
        </w:rPr>
        <w:t xml:space="preserve">çalışmayanlar, çalışma </w:t>
      </w:r>
      <w:r w:rsidR="00AC06A7">
        <w:rPr>
          <w:rFonts w:ascii="Times New Roman" w:eastAsia="Times New Roman" w:hAnsi="Times New Roman" w:cs="Times New Roman"/>
          <w:color w:val="000000"/>
          <w:sz w:val="24"/>
          <w:szCs w:val="24"/>
          <w:lang w:eastAsia="tr-TR"/>
        </w:rPr>
        <w:t>imkânlar</w:t>
      </w:r>
      <w:r w:rsidR="00E01428">
        <w:rPr>
          <w:rFonts w:ascii="Times New Roman" w:eastAsia="Times New Roman" w:hAnsi="Times New Roman" w:cs="Times New Roman"/>
          <w:color w:val="000000"/>
          <w:sz w:val="24"/>
          <w:szCs w:val="24"/>
          <w:lang w:eastAsia="tr-TR"/>
        </w:rPr>
        <w:t>ı</w:t>
      </w:r>
      <w:r w:rsidRPr="000C4838">
        <w:rPr>
          <w:rFonts w:ascii="Times New Roman" w:eastAsia="Times New Roman" w:hAnsi="Times New Roman" w:cs="Times New Roman"/>
          <w:color w:val="000000"/>
          <w:sz w:val="24"/>
          <w:szCs w:val="24"/>
          <w:lang w:eastAsia="tr-TR"/>
        </w:rPr>
        <w:t>, çalışanların performansı ve iyileştirme çabaları</w:t>
      </w:r>
      <w:r w:rsidR="00B105AF">
        <w:rPr>
          <w:rFonts w:ascii="Times New Roman" w:eastAsia="Times New Roman" w:hAnsi="Times New Roman" w:cs="Times New Roman"/>
          <w:color w:val="000000"/>
          <w:sz w:val="24"/>
          <w:szCs w:val="24"/>
          <w:lang w:eastAsia="tr-TR"/>
        </w:rPr>
        <w:t xml:space="preserve">yla </w:t>
      </w:r>
      <w:r w:rsidR="00AC06A7">
        <w:rPr>
          <w:rFonts w:ascii="Times New Roman" w:eastAsia="Times New Roman" w:hAnsi="Times New Roman" w:cs="Times New Roman"/>
          <w:color w:val="000000"/>
          <w:sz w:val="24"/>
          <w:szCs w:val="24"/>
          <w:lang w:eastAsia="tr-TR"/>
        </w:rPr>
        <w:t>alakalı</w:t>
      </w:r>
      <w:r w:rsidRPr="000C4838">
        <w:rPr>
          <w:rFonts w:ascii="Times New Roman" w:eastAsia="Times New Roman" w:hAnsi="Times New Roman" w:cs="Times New Roman"/>
          <w:color w:val="000000"/>
          <w:sz w:val="24"/>
          <w:szCs w:val="24"/>
          <w:lang w:eastAsia="tr-TR"/>
        </w:rPr>
        <w:t xml:space="preserve"> konularda </w:t>
      </w:r>
      <w:r w:rsidR="00AC06A7">
        <w:rPr>
          <w:rFonts w:ascii="Times New Roman" w:eastAsia="Times New Roman" w:hAnsi="Times New Roman" w:cs="Times New Roman"/>
          <w:color w:val="000000"/>
          <w:sz w:val="24"/>
          <w:szCs w:val="24"/>
          <w:lang w:eastAsia="tr-TR"/>
        </w:rPr>
        <w:t xml:space="preserve">yönetici konumunda </w:t>
      </w:r>
      <w:r w:rsidR="00AC06A7" w:rsidRPr="000C4838">
        <w:rPr>
          <w:rFonts w:ascii="Times New Roman" w:eastAsia="Times New Roman" w:hAnsi="Times New Roman" w:cs="Times New Roman"/>
          <w:color w:val="000000"/>
          <w:sz w:val="24"/>
          <w:szCs w:val="24"/>
          <w:lang w:eastAsia="tr-TR"/>
        </w:rPr>
        <w:t>çalışanlara</w:t>
      </w:r>
      <w:r w:rsidRPr="000C4838">
        <w:rPr>
          <w:rFonts w:ascii="Times New Roman" w:eastAsia="Times New Roman" w:hAnsi="Times New Roman" w:cs="Times New Roman"/>
          <w:color w:val="000000"/>
          <w:sz w:val="24"/>
          <w:szCs w:val="24"/>
          <w:lang w:eastAsia="tr-TR"/>
        </w:rPr>
        <w:t xml:space="preserve"> </w:t>
      </w:r>
      <w:r w:rsidR="00AC06A7">
        <w:rPr>
          <w:rFonts w:ascii="Times New Roman" w:eastAsia="Times New Roman" w:hAnsi="Times New Roman" w:cs="Times New Roman"/>
          <w:color w:val="000000"/>
          <w:sz w:val="24"/>
          <w:szCs w:val="24"/>
          <w:lang w:eastAsia="tr-TR"/>
        </w:rPr>
        <w:t>göre</w:t>
      </w:r>
      <w:r w:rsidRPr="000C4838">
        <w:rPr>
          <w:rFonts w:ascii="Times New Roman" w:eastAsia="Times New Roman" w:hAnsi="Times New Roman" w:cs="Times New Roman"/>
          <w:color w:val="000000"/>
          <w:sz w:val="24"/>
          <w:szCs w:val="24"/>
          <w:lang w:eastAsia="tr-TR"/>
        </w:rPr>
        <w:t xml:space="preserve"> daha sessiz</w:t>
      </w:r>
      <w:r w:rsidR="00AC06A7">
        <w:rPr>
          <w:rFonts w:ascii="Times New Roman" w:eastAsia="Times New Roman" w:hAnsi="Times New Roman" w:cs="Times New Roman"/>
          <w:color w:val="000000"/>
          <w:sz w:val="24"/>
          <w:szCs w:val="24"/>
          <w:lang w:eastAsia="tr-TR"/>
        </w:rPr>
        <w:t>liği tercih etmektedirler</w:t>
      </w:r>
      <w:r w:rsidRPr="000C4838">
        <w:rPr>
          <w:rFonts w:ascii="Times New Roman" w:eastAsia="Times New Roman" w:hAnsi="Times New Roman" w:cs="Times New Roman"/>
          <w:color w:val="000000"/>
          <w:sz w:val="24"/>
          <w:szCs w:val="24"/>
          <w:lang w:eastAsia="tr-TR"/>
        </w:rPr>
        <w:t>.</w:t>
      </w:r>
    </w:p>
    <w:p w:rsidR="00953F55"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Özüçağlayan’nın</w:t>
      </w:r>
      <w:proofErr w:type="spellEnd"/>
      <w:r w:rsidRPr="000C4838">
        <w:rPr>
          <w:rFonts w:ascii="Times New Roman" w:eastAsia="Times New Roman" w:hAnsi="Times New Roman" w:cs="Times New Roman"/>
          <w:color w:val="000000"/>
          <w:sz w:val="24"/>
          <w:szCs w:val="24"/>
          <w:lang w:eastAsia="tr-TR"/>
        </w:rPr>
        <w:t xml:space="preserve"> (2015) </w:t>
      </w:r>
      <w:r w:rsidR="005E45A1">
        <w:rPr>
          <w:rFonts w:ascii="Times New Roman" w:eastAsia="Times New Roman" w:hAnsi="Times New Roman" w:cs="Times New Roman"/>
          <w:color w:val="000000"/>
          <w:sz w:val="24"/>
          <w:szCs w:val="24"/>
          <w:lang w:eastAsia="tr-TR"/>
        </w:rPr>
        <w:t>ö</w:t>
      </w:r>
      <w:r w:rsidRPr="000C4838">
        <w:rPr>
          <w:rFonts w:ascii="Times New Roman" w:eastAsia="Times New Roman" w:hAnsi="Times New Roman" w:cs="Times New Roman"/>
          <w:color w:val="000000"/>
          <w:sz w:val="24"/>
          <w:szCs w:val="24"/>
          <w:lang w:eastAsia="tr-TR"/>
        </w:rPr>
        <w:t xml:space="preserve">ğretmenler üzerinde yaptığı araştırmada; araştırma kapsamında öncelikle öğretmenlerin yöneticilerine karşı fikir beyan etmeyerek sessiz kalma tercihi yaptıkları durumlara ilişkin nedenler incelenmiştir. Bu kapsamda elde edilen araştırma bulgularına göre; öğretmenlerin sessiz kalma davranışı üzerinde "konuşmanın yararsız olduğu düşüncesi ile konu hakkında yeterli bilgi ve yetkiye sahip olmama" durumu ve "diğerlerini koruma amacı ile sessiz kalmayı tercih etme" durumları diğer faktörlere göre daha etkindir. Araştırmaya katılan öğretmenler, ilgili konulara ilişkin olarak yöneticilerin dikkatini çekmek ve çalıştıkları eğitim kurumuna katkıda bulunmak için konuşmayı tercih etmektedirler. </w:t>
      </w:r>
      <w:r w:rsidR="00953F55">
        <w:rPr>
          <w:rFonts w:ascii="Times New Roman" w:eastAsia="Times New Roman" w:hAnsi="Times New Roman" w:cs="Times New Roman"/>
          <w:color w:val="000000"/>
          <w:sz w:val="24"/>
          <w:szCs w:val="24"/>
          <w:lang w:eastAsia="tr-TR"/>
        </w:rPr>
        <w:t xml:space="preserve">Araştırmada cinsiyet değişkeni </w:t>
      </w:r>
      <w:r w:rsidR="00953F55">
        <w:rPr>
          <w:rFonts w:ascii="Times New Roman" w:eastAsia="Times New Roman" w:hAnsi="Times New Roman" w:cs="Times New Roman"/>
          <w:color w:val="000000"/>
          <w:sz w:val="24"/>
          <w:szCs w:val="24"/>
          <w:lang w:eastAsia="tr-TR"/>
        </w:rPr>
        <w:lastRenderedPageBreak/>
        <w:t xml:space="preserve">sessizlik </w:t>
      </w:r>
      <w:r w:rsidR="00C22D4A">
        <w:rPr>
          <w:rFonts w:ascii="Times New Roman" w:eastAsia="Times New Roman" w:hAnsi="Times New Roman" w:cs="Times New Roman"/>
          <w:color w:val="000000"/>
          <w:sz w:val="24"/>
          <w:szCs w:val="24"/>
          <w:lang w:eastAsia="tr-TR"/>
        </w:rPr>
        <w:t>üzerinde etkili değişken olduğu</w:t>
      </w:r>
      <w:r w:rsidR="00953F55">
        <w:rPr>
          <w:rFonts w:ascii="Times New Roman" w:eastAsia="Times New Roman" w:hAnsi="Times New Roman" w:cs="Times New Roman"/>
          <w:color w:val="000000"/>
          <w:sz w:val="24"/>
          <w:szCs w:val="24"/>
          <w:lang w:eastAsia="tr-TR"/>
        </w:rPr>
        <w:t xml:space="preserve"> belirlenmiştir. Ancak yaş değişkeninin sessizli</w:t>
      </w:r>
      <w:r w:rsidR="00C22D4A">
        <w:rPr>
          <w:rFonts w:ascii="Times New Roman" w:eastAsia="Times New Roman" w:hAnsi="Times New Roman" w:cs="Times New Roman"/>
          <w:color w:val="000000"/>
          <w:sz w:val="24"/>
          <w:szCs w:val="24"/>
          <w:lang w:eastAsia="tr-TR"/>
        </w:rPr>
        <w:t>ğe</w:t>
      </w:r>
      <w:r w:rsidR="00953F55">
        <w:rPr>
          <w:rFonts w:ascii="Times New Roman" w:eastAsia="Times New Roman" w:hAnsi="Times New Roman" w:cs="Times New Roman"/>
          <w:color w:val="000000"/>
          <w:sz w:val="24"/>
          <w:szCs w:val="24"/>
          <w:lang w:eastAsia="tr-TR"/>
        </w:rPr>
        <w:t xml:space="preserve"> ile etkisi yoktur.</w:t>
      </w:r>
    </w:p>
    <w:p w:rsidR="008A5A0D" w:rsidRPr="000C483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Ekici’nin</w:t>
      </w:r>
      <w:proofErr w:type="spellEnd"/>
      <w:r w:rsidRPr="000C4838">
        <w:rPr>
          <w:rFonts w:ascii="Times New Roman" w:eastAsia="Times New Roman" w:hAnsi="Times New Roman" w:cs="Times New Roman"/>
          <w:color w:val="000000"/>
          <w:sz w:val="24"/>
          <w:szCs w:val="24"/>
          <w:lang w:eastAsia="tr-TR"/>
        </w:rPr>
        <w:t xml:space="preserve"> </w:t>
      </w:r>
      <w:r w:rsidR="00953F55">
        <w:rPr>
          <w:rFonts w:ascii="Times New Roman" w:eastAsia="Times New Roman" w:hAnsi="Times New Roman" w:cs="Times New Roman"/>
          <w:color w:val="000000"/>
          <w:sz w:val="24"/>
          <w:szCs w:val="24"/>
          <w:lang w:eastAsia="tr-TR"/>
        </w:rPr>
        <w:t>(</w:t>
      </w:r>
      <w:r w:rsidRPr="000C4838">
        <w:rPr>
          <w:rFonts w:ascii="Times New Roman" w:eastAsia="Times New Roman" w:hAnsi="Times New Roman" w:cs="Times New Roman"/>
          <w:color w:val="000000"/>
          <w:sz w:val="24"/>
          <w:szCs w:val="24"/>
          <w:lang w:eastAsia="tr-TR"/>
        </w:rPr>
        <w:t>2015</w:t>
      </w:r>
      <w:r w:rsidR="00953F55">
        <w:rPr>
          <w:rFonts w:ascii="Times New Roman" w:eastAsia="Times New Roman" w:hAnsi="Times New Roman" w:cs="Times New Roman"/>
          <w:color w:val="000000"/>
          <w:sz w:val="24"/>
          <w:szCs w:val="24"/>
          <w:lang w:eastAsia="tr-TR"/>
        </w:rPr>
        <w:t>)</w:t>
      </w:r>
      <w:r w:rsidRPr="000C4838">
        <w:rPr>
          <w:rFonts w:ascii="Times New Roman" w:eastAsia="Times New Roman" w:hAnsi="Times New Roman" w:cs="Times New Roman"/>
          <w:color w:val="000000"/>
          <w:sz w:val="24"/>
          <w:szCs w:val="24"/>
          <w:lang w:eastAsia="tr-TR"/>
        </w:rPr>
        <w:t xml:space="preserve"> otel çalışanları üzerinde yaptığı araştırmada; cinsiyetlerine göre sessizlik düzeylerinde anlamlı bir farklılık bulunamamış</w:t>
      </w:r>
      <w:r w:rsidR="00953F55">
        <w:rPr>
          <w:rFonts w:ascii="Times New Roman" w:eastAsia="Times New Roman" w:hAnsi="Times New Roman" w:cs="Times New Roman"/>
          <w:color w:val="000000"/>
          <w:sz w:val="24"/>
          <w:szCs w:val="24"/>
          <w:lang w:eastAsia="tr-TR"/>
        </w:rPr>
        <w:t>tır</w:t>
      </w:r>
      <w:r w:rsidRPr="000C4838">
        <w:rPr>
          <w:rFonts w:ascii="Times New Roman" w:eastAsia="Times New Roman" w:hAnsi="Times New Roman" w:cs="Times New Roman"/>
          <w:color w:val="000000"/>
          <w:sz w:val="24"/>
          <w:szCs w:val="24"/>
          <w:lang w:eastAsia="tr-TR"/>
        </w:rPr>
        <w:t>. Çalışanların yaşlarına göre sessizlik düzeylerinde</w:t>
      </w:r>
      <w:r w:rsidR="00953F55">
        <w:rPr>
          <w:rFonts w:ascii="Times New Roman" w:eastAsia="Times New Roman" w:hAnsi="Times New Roman" w:cs="Times New Roman"/>
          <w:color w:val="000000"/>
          <w:sz w:val="24"/>
          <w:szCs w:val="24"/>
          <w:lang w:eastAsia="tr-TR"/>
        </w:rPr>
        <w:t xml:space="preserve"> ise</w:t>
      </w:r>
      <w:r w:rsidRPr="000C4838">
        <w:rPr>
          <w:rFonts w:ascii="Times New Roman" w:eastAsia="Times New Roman" w:hAnsi="Times New Roman" w:cs="Times New Roman"/>
          <w:color w:val="000000"/>
          <w:sz w:val="24"/>
          <w:szCs w:val="24"/>
          <w:lang w:eastAsia="tr-TR"/>
        </w:rPr>
        <w:t xml:space="preserve"> anlamlı bir farklılık olduğu bulunmuştur. Demografik özelliklerin arasında yer alan yaş ölçütü ilerledikçe çalışanların uyum düzeyi artmaktadır. 46-55 yaş gurubunun en yüksek sessizlik düzeyinde, 25 ve altı gurubun ise en düşük sessizlik düzeyinde olduğu tespit edilmiştir. Sonuçtan da anlaşılacağı üzere yaş ilerledikçe sessiz kalmada bir artış olduğu saptanmıştır. Evli, bekâr ya da boşanmış/dul olmaları se</w:t>
      </w:r>
      <w:r w:rsidR="00C22D4A">
        <w:rPr>
          <w:rFonts w:ascii="Times New Roman" w:eastAsia="Times New Roman" w:hAnsi="Times New Roman" w:cs="Times New Roman"/>
          <w:color w:val="000000"/>
          <w:sz w:val="24"/>
          <w:szCs w:val="24"/>
          <w:lang w:eastAsia="tr-TR"/>
        </w:rPr>
        <w:t>ssizlik davranışlarının benzer</w:t>
      </w:r>
      <w:r w:rsidRPr="000C4838">
        <w:rPr>
          <w:rFonts w:ascii="Times New Roman" w:eastAsia="Times New Roman" w:hAnsi="Times New Roman" w:cs="Times New Roman"/>
          <w:color w:val="000000"/>
          <w:sz w:val="24"/>
          <w:szCs w:val="24"/>
          <w:lang w:eastAsia="tr-TR"/>
        </w:rPr>
        <w:t xml:space="preserve"> olduğu ortaya çıkmıştır. Otel çalışanlarının çalıştıkları iş yerindeki toplam çalışma süreleri bakımından sessizlik düzeylerinde anlamlı bir farklılık bulunmamıştır. Otel çalışanlarının aldıkları maaşlara göre örgütsel sessizlik düzeylerinde anlamlı bir farklılık bulunmamıştır.</w:t>
      </w:r>
    </w:p>
    <w:p w:rsidR="008A5A0D" w:rsidRPr="000C4838" w:rsidRDefault="00953F5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t>Ebik’in</w:t>
      </w:r>
      <w:proofErr w:type="spellEnd"/>
      <w:r>
        <w:rPr>
          <w:rFonts w:ascii="Times New Roman" w:eastAsia="Times New Roman" w:hAnsi="Times New Roman" w:cs="Times New Roman"/>
          <w:color w:val="000000"/>
          <w:sz w:val="24"/>
          <w:szCs w:val="24"/>
          <w:lang w:eastAsia="tr-TR"/>
        </w:rPr>
        <w:t xml:space="preserve"> (2017) h</w:t>
      </w:r>
      <w:r w:rsidR="008A5A0D" w:rsidRPr="000C4838">
        <w:rPr>
          <w:rFonts w:ascii="Times New Roman" w:eastAsia="Times New Roman" w:hAnsi="Times New Roman" w:cs="Times New Roman"/>
          <w:color w:val="000000"/>
          <w:sz w:val="24"/>
          <w:szCs w:val="24"/>
          <w:lang w:eastAsia="tr-TR"/>
        </w:rPr>
        <w:t>emşirele</w:t>
      </w:r>
      <w:r>
        <w:rPr>
          <w:rFonts w:ascii="Times New Roman" w:eastAsia="Times New Roman" w:hAnsi="Times New Roman" w:cs="Times New Roman"/>
          <w:color w:val="000000"/>
          <w:sz w:val="24"/>
          <w:szCs w:val="24"/>
          <w:lang w:eastAsia="tr-TR"/>
        </w:rPr>
        <w:t>r üzerine yaptığı araştırmada; h</w:t>
      </w:r>
      <w:r w:rsidR="008A5A0D" w:rsidRPr="000C4838">
        <w:rPr>
          <w:rFonts w:ascii="Times New Roman" w:eastAsia="Times New Roman" w:hAnsi="Times New Roman" w:cs="Times New Roman"/>
          <w:color w:val="000000"/>
          <w:sz w:val="24"/>
          <w:szCs w:val="24"/>
          <w:lang w:eastAsia="tr-TR"/>
        </w:rPr>
        <w:t xml:space="preserve">emşirelerin örgütsel sessizlik düzeyleri düşük ve orta düzeydedir ancak kabul edilmiş seslilik, örgüt yararına sessizlik ve örgüt yararına seslilik düzeyleri ortalamanın üzerindedir. Eğitim durumu hemşirelerin örgütsel sessizlik düzeyleri üzerinde farklılık yaratmamaktadır. Bununla birlikte ileri yaşta, deneyimli ve aynı pozisyonda uzun süredir çalışan hemşirelerin örgüt yararına sessizlik düzeyleri daha yüksek olup, çalışma arkadaşları ve örgütün çıkarı için bilgi ve düşüncelerini açıklamaktan kaçınmakta, gizli bilgileri saklama eğiliminde bulunmaktadırlar. Erkeklerin kabul edilmiş seslilik düzeyleri kadınlardan daha yüksek olup, örgütsel konularda grup kararına uyma eğilimindedirler. Yönetici hemşirelerin örgüt yararına seslilik düzeyleri yüksek olup, işbirliği </w:t>
      </w:r>
      <w:proofErr w:type="gramStart"/>
      <w:r w:rsidR="008A5A0D" w:rsidRPr="000C4838">
        <w:rPr>
          <w:rFonts w:ascii="Times New Roman" w:eastAsia="Times New Roman" w:hAnsi="Times New Roman" w:cs="Times New Roman"/>
          <w:color w:val="000000"/>
          <w:sz w:val="24"/>
          <w:szCs w:val="24"/>
          <w:lang w:eastAsia="tr-TR"/>
        </w:rPr>
        <w:t>motivasyonuyla</w:t>
      </w:r>
      <w:proofErr w:type="gramEnd"/>
      <w:r w:rsidR="008A5A0D" w:rsidRPr="000C4838">
        <w:rPr>
          <w:rFonts w:ascii="Times New Roman" w:eastAsia="Times New Roman" w:hAnsi="Times New Roman" w:cs="Times New Roman"/>
          <w:color w:val="000000"/>
          <w:sz w:val="24"/>
          <w:szCs w:val="24"/>
          <w:lang w:eastAsia="tr-TR"/>
        </w:rPr>
        <w:t>, işle ilgili bilgi, fikir ve düşüncelerini paylaşma eğilimindedirler.</w:t>
      </w:r>
    </w:p>
    <w:p w:rsidR="008A5A0D" w:rsidRPr="000C4838" w:rsidRDefault="00953F5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Uğur’un (2017) p</w:t>
      </w:r>
      <w:r w:rsidR="008A5A0D" w:rsidRPr="000C4838">
        <w:rPr>
          <w:rFonts w:ascii="Times New Roman" w:eastAsia="Times New Roman" w:hAnsi="Times New Roman" w:cs="Times New Roman"/>
          <w:color w:val="000000"/>
          <w:sz w:val="24"/>
          <w:szCs w:val="24"/>
          <w:lang w:eastAsia="tr-TR"/>
        </w:rPr>
        <w:t>erakende sektöründe faaliyet gösteren bir kuruluş</w:t>
      </w:r>
      <w:r>
        <w:rPr>
          <w:rFonts w:ascii="Times New Roman" w:eastAsia="Times New Roman" w:hAnsi="Times New Roman" w:cs="Times New Roman"/>
          <w:color w:val="000000"/>
          <w:sz w:val="24"/>
          <w:szCs w:val="24"/>
          <w:lang w:eastAsia="tr-TR"/>
        </w:rPr>
        <w:t>a</w:t>
      </w:r>
      <w:r w:rsidR="008A5A0D" w:rsidRPr="000C4838">
        <w:rPr>
          <w:rFonts w:ascii="Times New Roman" w:eastAsia="Times New Roman" w:hAnsi="Times New Roman" w:cs="Times New Roman"/>
          <w:color w:val="000000"/>
          <w:sz w:val="24"/>
          <w:szCs w:val="24"/>
          <w:lang w:eastAsia="tr-TR"/>
        </w:rPr>
        <w:t xml:space="preserve"> ait merkez çalışanları üzerinde yapılan araştırmada; çalışanların sessizlik davranışları özellikleri incelendiğinde farklılık gösterip göstermedi</w:t>
      </w:r>
      <w:r w:rsidR="00C22D4A">
        <w:rPr>
          <w:rFonts w:ascii="Times New Roman" w:eastAsia="Times New Roman" w:hAnsi="Times New Roman" w:cs="Times New Roman"/>
          <w:color w:val="000000"/>
          <w:sz w:val="24"/>
          <w:szCs w:val="24"/>
          <w:lang w:eastAsia="tr-TR"/>
        </w:rPr>
        <w:t xml:space="preserve">ğine yönelik </w:t>
      </w:r>
      <w:r w:rsidR="008A5A0D" w:rsidRPr="000C4838">
        <w:rPr>
          <w:rFonts w:ascii="Times New Roman" w:eastAsia="Times New Roman" w:hAnsi="Times New Roman" w:cs="Times New Roman"/>
          <w:color w:val="000000"/>
          <w:sz w:val="24"/>
          <w:szCs w:val="24"/>
          <w:lang w:eastAsia="tr-TR"/>
        </w:rPr>
        <w:t xml:space="preserve">ilk bulgu, cinsiyete göre değişmediği yönündedir. Çalışanlar erkek de olsa kadın da olsa aynı durumlarda aynı kurum içerisinde farklı davranış özellikleri göstermemektedir. Çalışanların yaş gruplarına göre sessizlik davranışlarında farklılık gösterdikleri gözlemlenmiştir. 35 ve üzeri yaşa sahip çalışanların 20-25 yaş arasındakilere göre ilgisizlik ve boyun eğmeye dayalı sessizlik davranışı daha fazla görülmektedir. Çalışma yıllarına göre analiz </w:t>
      </w:r>
      <w:r w:rsidR="008A5A0D" w:rsidRPr="000C4838">
        <w:rPr>
          <w:rFonts w:ascii="Times New Roman" w:eastAsia="Times New Roman" w:hAnsi="Times New Roman" w:cs="Times New Roman"/>
          <w:color w:val="000000"/>
          <w:sz w:val="24"/>
          <w:szCs w:val="24"/>
          <w:lang w:eastAsia="tr-TR"/>
        </w:rPr>
        <w:lastRenderedPageBreak/>
        <w:t>edildiğinde bir yıl ve daha az çalışan kişilerin, altı yıl ve üzeri iş görenlere göre ilişki korunmasına yönelik sessizlik eğilimi artış göstermektedir. Bu veriler ışığında şirketlerde yeni işe başlayanlar var olan düzeni kabullenmek istemeye eğilimlidir.</w:t>
      </w:r>
    </w:p>
    <w:p w:rsidR="008A5A0D" w:rsidRPr="000C483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Çitli’nin</w:t>
      </w:r>
      <w:proofErr w:type="spellEnd"/>
      <w:r w:rsidRPr="000C4838">
        <w:rPr>
          <w:rFonts w:ascii="Times New Roman" w:eastAsia="Times New Roman" w:hAnsi="Times New Roman" w:cs="Times New Roman"/>
          <w:color w:val="000000"/>
          <w:sz w:val="24"/>
          <w:szCs w:val="24"/>
          <w:lang w:eastAsia="tr-TR"/>
        </w:rPr>
        <w:t xml:space="preserve"> (2015) </w:t>
      </w:r>
      <w:r w:rsidR="00953F55">
        <w:rPr>
          <w:rFonts w:ascii="Times New Roman" w:eastAsia="Times New Roman" w:hAnsi="Times New Roman" w:cs="Times New Roman"/>
          <w:color w:val="000000"/>
          <w:sz w:val="24"/>
          <w:szCs w:val="24"/>
          <w:lang w:eastAsia="tr-TR"/>
        </w:rPr>
        <w:t>ö</w:t>
      </w:r>
      <w:r w:rsidRPr="000C4838">
        <w:rPr>
          <w:rFonts w:ascii="Times New Roman" w:eastAsia="Times New Roman" w:hAnsi="Times New Roman" w:cs="Times New Roman"/>
          <w:color w:val="000000"/>
          <w:sz w:val="24"/>
          <w:szCs w:val="24"/>
          <w:lang w:eastAsia="tr-TR"/>
        </w:rPr>
        <w:t xml:space="preserve">ğretmenler üzerine yaptığı araştırmasında; </w:t>
      </w:r>
      <w:r w:rsidR="00AB2BAA" w:rsidRPr="00AB2BAA">
        <w:rPr>
          <w:rFonts w:ascii="Times New Roman" w:eastAsia="Times New Roman" w:hAnsi="Times New Roman" w:cs="Times New Roman"/>
          <w:color w:val="000000"/>
          <w:sz w:val="24"/>
          <w:szCs w:val="24"/>
          <w:lang w:eastAsia="tr-TR"/>
        </w:rPr>
        <w:t>kabullenici sessizlik</w:t>
      </w:r>
      <w:r w:rsidR="00AB2BAA">
        <w:rPr>
          <w:rFonts w:ascii="Times New Roman" w:eastAsia="Times New Roman" w:hAnsi="Times New Roman" w:cs="Times New Roman"/>
          <w:color w:val="000000"/>
          <w:sz w:val="24"/>
          <w:szCs w:val="24"/>
          <w:lang w:eastAsia="tr-TR"/>
        </w:rPr>
        <w:t>, k</w:t>
      </w:r>
      <w:r w:rsidR="00AB2BAA" w:rsidRPr="00AB2BAA">
        <w:rPr>
          <w:rFonts w:ascii="Times New Roman" w:eastAsia="Times New Roman" w:hAnsi="Times New Roman" w:cs="Times New Roman"/>
          <w:color w:val="000000"/>
          <w:sz w:val="24"/>
          <w:szCs w:val="24"/>
          <w:lang w:eastAsia="tr-TR"/>
        </w:rPr>
        <w:t>orunmacı sessizlik</w:t>
      </w:r>
      <w:r w:rsidR="00AB2BAA">
        <w:rPr>
          <w:rFonts w:ascii="Times New Roman" w:eastAsia="Times New Roman" w:hAnsi="Times New Roman" w:cs="Times New Roman"/>
          <w:color w:val="000000"/>
          <w:sz w:val="24"/>
          <w:szCs w:val="24"/>
          <w:lang w:eastAsia="tr-TR"/>
        </w:rPr>
        <w:t>, k</w:t>
      </w:r>
      <w:r w:rsidR="00AB2BAA" w:rsidRPr="00AB2BAA">
        <w:rPr>
          <w:rFonts w:ascii="Times New Roman" w:eastAsia="Times New Roman" w:hAnsi="Times New Roman" w:cs="Times New Roman"/>
          <w:color w:val="000000"/>
          <w:sz w:val="24"/>
          <w:szCs w:val="24"/>
          <w:lang w:eastAsia="tr-TR"/>
        </w:rPr>
        <w:t>orumacı sessizlik</w:t>
      </w:r>
      <w:r w:rsidR="00AB2BAA">
        <w:rPr>
          <w:rFonts w:ascii="Times New Roman" w:eastAsia="Times New Roman" w:hAnsi="Times New Roman" w:cs="Times New Roman"/>
          <w:color w:val="000000"/>
          <w:sz w:val="24"/>
          <w:szCs w:val="24"/>
          <w:lang w:eastAsia="tr-TR"/>
        </w:rPr>
        <w:t xml:space="preserve"> ile tükenmişlik arasında düşük seviyede, pozitif ve anlamlı ilişki olduğunu saptamıştır.</w:t>
      </w:r>
      <w:r w:rsidR="00AB2BAA" w:rsidRPr="00AB2BAA">
        <w:t xml:space="preserve"> </w:t>
      </w:r>
    </w:p>
    <w:p w:rsidR="008A5A0D" w:rsidRPr="000C483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Burulday’ın</w:t>
      </w:r>
      <w:proofErr w:type="spellEnd"/>
      <w:r w:rsidRPr="000C4838">
        <w:rPr>
          <w:rFonts w:ascii="Times New Roman" w:eastAsia="Times New Roman" w:hAnsi="Times New Roman" w:cs="Times New Roman"/>
          <w:color w:val="000000"/>
          <w:sz w:val="24"/>
          <w:szCs w:val="24"/>
          <w:lang w:eastAsia="tr-TR"/>
        </w:rPr>
        <w:t xml:space="preserve"> (2018) </w:t>
      </w:r>
      <w:r w:rsidR="000105DC">
        <w:rPr>
          <w:rFonts w:ascii="Times New Roman" w:eastAsia="Times New Roman" w:hAnsi="Times New Roman" w:cs="Times New Roman"/>
          <w:color w:val="000000"/>
          <w:sz w:val="24"/>
          <w:szCs w:val="24"/>
          <w:lang w:eastAsia="tr-TR"/>
        </w:rPr>
        <w:t>o</w:t>
      </w:r>
      <w:r w:rsidR="00AC06A7" w:rsidRPr="000C4838">
        <w:rPr>
          <w:rFonts w:ascii="Times New Roman" w:eastAsia="Times New Roman" w:hAnsi="Times New Roman" w:cs="Times New Roman"/>
          <w:color w:val="000000"/>
          <w:sz w:val="24"/>
          <w:szCs w:val="24"/>
          <w:lang w:eastAsia="tr-TR"/>
        </w:rPr>
        <w:t>rtaokullarda</w:t>
      </w:r>
      <w:r w:rsidRPr="000C4838">
        <w:rPr>
          <w:rFonts w:ascii="Times New Roman" w:eastAsia="Times New Roman" w:hAnsi="Times New Roman" w:cs="Times New Roman"/>
          <w:color w:val="000000"/>
          <w:sz w:val="24"/>
          <w:szCs w:val="24"/>
          <w:lang w:eastAsia="tr-TR"/>
        </w:rPr>
        <w:t xml:space="preserve"> görev yapan öğretmenler üzerinde</w:t>
      </w:r>
      <w:r w:rsidR="0089404B">
        <w:rPr>
          <w:rFonts w:ascii="Times New Roman" w:eastAsia="Times New Roman" w:hAnsi="Times New Roman" w:cs="Times New Roman"/>
          <w:color w:val="000000"/>
          <w:sz w:val="24"/>
          <w:szCs w:val="24"/>
          <w:lang w:eastAsia="tr-TR"/>
        </w:rPr>
        <w:t xml:space="preserve"> yaptığı araştırmada; ö</w:t>
      </w:r>
      <w:r w:rsidR="00AC06A7">
        <w:rPr>
          <w:rFonts w:ascii="Times New Roman" w:eastAsia="Times New Roman" w:hAnsi="Times New Roman" w:cs="Times New Roman"/>
          <w:color w:val="000000"/>
          <w:sz w:val="24"/>
          <w:szCs w:val="24"/>
          <w:lang w:eastAsia="tr-TR"/>
        </w:rPr>
        <w:t>rgütsel s</w:t>
      </w:r>
      <w:r w:rsidRPr="000C4838">
        <w:rPr>
          <w:rFonts w:ascii="Times New Roman" w:eastAsia="Times New Roman" w:hAnsi="Times New Roman" w:cs="Times New Roman"/>
          <w:color w:val="000000"/>
          <w:sz w:val="24"/>
          <w:szCs w:val="24"/>
          <w:lang w:eastAsia="tr-TR"/>
        </w:rPr>
        <w:t xml:space="preserve">essizlik </w:t>
      </w:r>
      <w:r w:rsidR="00AC06A7">
        <w:rPr>
          <w:rFonts w:ascii="Times New Roman" w:eastAsia="Times New Roman" w:hAnsi="Times New Roman" w:cs="Times New Roman"/>
          <w:color w:val="000000"/>
          <w:sz w:val="24"/>
          <w:szCs w:val="24"/>
          <w:lang w:eastAsia="tr-TR"/>
        </w:rPr>
        <w:t>düzeyleri</w:t>
      </w:r>
      <w:r w:rsidRPr="000C4838">
        <w:rPr>
          <w:rFonts w:ascii="Times New Roman" w:eastAsia="Times New Roman" w:hAnsi="Times New Roman" w:cs="Times New Roman"/>
          <w:color w:val="000000"/>
          <w:sz w:val="24"/>
          <w:szCs w:val="24"/>
          <w:lang w:eastAsia="tr-TR"/>
        </w:rPr>
        <w:t xml:space="preserve"> ile </w:t>
      </w:r>
      <w:r w:rsidR="00AC06A7">
        <w:rPr>
          <w:rFonts w:ascii="Times New Roman" w:eastAsia="Times New Roman" w:hAnsi="Times New Roman" w:cs="Times New Roman"/>
          <w:color w:val="000000"/>
          <w:sz w:val="24"/>
          <w:szCs w:val="24"/>
          <w:lang w:eastAsia="tr-TR"/>
        </w:rPr>
        <w:t>t</w:t>
      </w:r>
      <w:r w:rsidRPr="000C4838">
        <w:rPr>
          <w:rFonts w:ascii="Times New Roman" w:eastAsia="Times New Roman" w:hAnsi="Times New Roman" w:cs="Times New Roman"/>
          <w:color w:val="000000"/>
          <w:sz w:val="24"/>
          <w:szCs w:val="24"/>
          <w:lang w:eastAsia="tr-TR"/>
        </w:rPr>
        <w:t xml:space="preserve">ükenmişlik </w:t>
      </w:r>
      <w:r w:rsidR="00AC06A7">
        <w:rPr>
          <w:rFonts w:ascii="Times New Roman" w:eastAsia="Times New Roman" w:hAnsi="Times New Roman" w:cs="Times New Roman"/>
          <w:color w:val="000000"/>
          <w:sz w:val="24"/>
          <w:szCs w:val="24"/>
          <w:lang w:eastAsia="tr-TR"/>
        </w:rPr>
        <w:t>düzeyleri</w:t>
      </w:r>
      <w:r w:rsidRPr="000C4838">
        <w:rPr>
          <w:rFonts w:ascii="Times New Roman" w:eastAsia="Times New Roman" w:hAnsi="Times New Roman" w:cs="Times New Roman"/>
          <w:color w:val="000000"/>
          <w:sz w:val="24"/>
          <w:szCs w:val="24"/>
          <w:lang w:eastAsia="tr-TR"/>
        </w:rPr>
        <w:t xml:space="preserve"> a</w:t>
      </w:r>
      <w:r w:rsidR="00AC06A7">
        <w:rPr>
          <w:rFonts w:ascii="Times New Roman" w:eastAsia="Times New Roman" w:hAnsi="Times New Roman" w:cs="Times New Roman"/>
          <w:color w:val="000000"/>
          <w:sz w:val="24"/>
          <w:szCs w:val="24"/>
          <w:lang w:eastAsia="tr-TR"/>
        </w:rPr>
        <w:t>rasında doğrusal, düşük düzeyde</w:t>
      </w:r>
      <w:r w:rsidR="0089404B">
        <w:rPr>
          <w:rFonts w:ascii="Times New Roman" w:eastAsia="Times New Roman" w:hAnsi="Times New Roman" w:cs="Times New Roman"/>
          <w:color w:val="000000"/>
          <w:sz w:val="24"/>
          <w:szCs w:val="24"/>
          <w:lang w:eastAsia="tr-TR"/>
        </w:rPr>
        <w:t xml:space="preserve"> ve</w:t>
      </w:r>
      <w:r w:rsidR="00AC06A7">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 xml:space="preserve">anlamlı bir ilişki </w:t>
      </w:r>
      <w:r w:rsidR="00AC06A7">
        <w:rPr>
          <w:rFonts w:ascii="Times New Roman" w:eastAsia="Times New Roman" w:hAnsi="Times New Roman" w:cs="Times New Roman"/>
          <w:color w:val="000000"/>
          <w:sz w:val="24"/>
          <w:szCs w:val="24"/>
          <w:lang w:eastAsia="tr-TR"/>
        </w:rPr>
        <w:t>olduğu saptanmıştır</w:t>
      </w:r>
      <w:r w:rsidRPr="000C4838">
        <w:rPr>
          <w:rFonts w:ascii="Times New Roman" w:eastAsia="Times New Roman" w:hAnsi="Times New Roman" w:cs="Times New Roman"/>
          <w:color w:val="000000"/>
          <w:sz w:val="24"/>
          <w:szCs w:val="24"/>
          <w:lang w:eastAsia="tr-TR"/>
        </w:rPr>
        <w:t>. Öğretmenlerin kendi okullarındaki örgütsel sessizliğe yönelik algıları artarken kendi örgütsel tükenmişlik algılarında da artış olmaktadır. Benzer şekilde, örgütsel sessizlik algıları düşerken örgütsel tükenmişlik algıları da düşmektedir.</w:t>
      </w:r>
    </w:p>
    <w:p w:rsidR="008A5A0D" w:rsidRPr="000C483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 xml:space="preserve">Yılmaz’ın (2018) </w:t>
      </w:r>
      <w:r w:rsidR="0089404B">
        <w:rPr>
          <w:rFonts w:ascii="Times New Roman" w:eastAsia="Times New Roman" w:hAnsi="Times New Roman" w:cs="Times New Roman"/>
          <w:color w:val="000000"/>
          <w:sz w:val="24"/>
          <w:szCs w:val="24"/>
          <w:lang w:eastAsia="tr-TR"/>
        </w:rPr>
        <w:t>g</w:t>
      </w:r>
      <w:r w:rsidRPr="000C4838">
        <w:rPr>
          <w:rFonts w:ascii="Times New Roman" w:eastAsia="Times New Roman" w:hAnsi="Times New Roman" w:cs="Times New Roman"/>
          <w:color w:val="000000"/>
          <w:sz w:val="24"/>
          <w:szCs w:val="24"/>
          <w:lang w:eastAsia="tr-TR"/>
        </w:rPr>
        <w:t xml:space="preserve">emi zabitleri üzerinde yaptığı araştırmada; tükenmişlik alt boyutları ile örgütsel sessizlik alt boyutları arasındaki ilişki incelenmiştir. En güçlü pozitif ilişki iş ile ilgili konular ile duygusal tükenmişlik arasında tespit edilmiştir. Duygusal tükenme ile yönetsel nedenler, tecrübe eksikliği ve ilişkilerin zedelenme korkusu arasında da güçlü bir pozitif ilişki bulunmuştur. Bu kavramlar çalışanlarda birlikte artıp azalmaktadır. İzolasyon korkusu ile duygusal tükenme arasında ise orta düzeyde bir ilişki tespit edilmiştir. Gemi zabitlerinin duyarsızlaşma alt boyutu ile örgütsel sessizliğin alt boyutları arasında çok güçlü bir ilişki tespit edilememiştir. Duyarsızlaşma ile kişisel başarı ve iş ile ilgili konularda negatif yönlü bir ilişki varken, yönetsel nedenler, tecrübe eksikliği, ilişkilerin zedelenme korkusu ve </w:t>
      </w:r>
      <w:proofErr w:type="gramStart"/>
      <w:r w:rsidRPr="000C4838">
        <w:rPr>
          <w:rFonts w:ascii="Times New Roman" w:eastAsia="Times New Roman" w:hAnsi="Times New Roman" w:cs="Times New Roman"/>
          <w:color w:val="000000"/>
          <w:sz w:val="24"/>
          <w:szCs w:val="24"/>
          <w:lang w:eastAsia="tr-TR"/>
        </w:rPr>
        <w:t>izolasyon</w:t>
      </w:r>
      <w:proofErr w:type="gramEnd"/>
      <w:r w:rsidRPr="000C4838">
        <w:rPr>
          <w:rFonts w:ascii="Times New Roman" w:eastAsia="Times New Roman" w:hAnsi="Times New Roman" w:cs="Times New Roman"/>
          <w:color w:val="000000"/>
          <w:sz w:val="24"/>
          <w:szCs w:val="24"/>
          <w:lang w:eastAsia="tr-TR"/>
        </w:rPr>
        <w:t xml:space="preserve"> korkusu arasında ise düşük düzeyde pozitif ilişki bulunmaktadır. Belirtilen alt boyutlar negatif ve pozitif yönde birbirlerini çok fazla etkilememektedir. Gemi zabitlerinin kişisel başarı duygusu ile yönetsel ve örgütsel nedenler, iş ile ilgi</w:t>
      </w:r>
      <w:r w:rsidR="00BD7E44">
        <w:rPr>
          <w:rFonts w:ascii="Times New Roman" w:eastAsia="Times New Roman" w:hAnsi="Times New Roman" w:cs="Times New Roman"/>
          <w:color w:val="000000"/>
          <w:sz w:val="24"/>
          <w:szCs w:val="24"/>
          <w:lang w:eastAsia="tr-TR"/>
        </w:rPr>
        <w:t>li konular arasında orta üst düz</w:t>
      </w:r>
      <w:r w:rsidRPr="000C4838">
        <w:rPr>
          <w:rFonts w:ascii="Times New Roman" w:eastAsia="Times New Roman" w:hAnsi="Times New Roman" w:cs="Times New Roman"/>
          <w:color w:val="000000"/>
          <w:sz w:val="24"/>
          <w:szCs w:val="24"/>
          <w:lang w:eastAsia="tr-TR"/>
        </w:rPr>
        <w:t>eyde pozitif bir ilişki bulunurken, tecrübe eksikliği arasında negatif bir ilişki bulunmuştur.</w:t>
      </w:r>
    </w:p>
    <w:p w:rsidR="008A5A0D" w:rsidRPr="000C483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Aktaş</w:t>
      </w:r>
      <w:proofErr w:type="spellEnd"/>
      <w:r w:rsidRPr="000C4838">
        <w:rPr>
          <w:rFonts w:ascii="Times New Roman" w:eastAsia="Times New Roman" w:hAnsi="Times New Roman" w:cs="Times New Roman"/>
          <w:color w:val="000000"/>
          <w:sz w:val="24"/>
          <w:szCs w:val="24"/>
          <w:lang w:eastAsia="tr-TR"/>
        </w:rPr>
        <w:t xml:space="preserve"> ve </w:t>
      </w:r>
      <w:proofErr w:type="spellStart"/>
      <w:r w:rsidRPr="000C4838">
        <w:rPr>
          <w:rFonts w:ascii="Times New Roman" w:eastAsia="Times New Roman" w:hAnsi="Times New Roman" w:cs="Times New Roman"/>
          <w:color w:val="000000"/>
          <w:sz w:val="24"/>
          <w:szCs w:val="24"/>
          <w:lang w:eastAsia="tr-TR"/>
        </w:rPr>
        <w:t>Şimsek’in</w:t>
      </w:r>
      <w:proofErr w:type="spellEnd"/>
      <w:r w:rsidRPr="000C4838">
        <w:rPr>
          <w:rFonts w:ascii="Times New Roman" w:eastAsia="Times New Roman" w:hAnsi="Times New Roman" w:cs="Times New Roman"/>
          <w:color w:val="000000"/>
          <w:sz w:val="24"/>
          <w:szCs w:val="24"/>
          <w:lang w:eastAsia="tr-TR"/>
        </w:rPr>
        <w:t xml:space="preserve"> (2015) kamu kurumlarında çalışan personeller</w:t>
      </w:r>
      <w:r w:rsidR="0089404B">
        <w:rPr>
          <w:rFonts w:ascii="Times New Roman" w:eastAsia="Times New Roman" w:hAnsi="Times New Roman" w:cs="Times New Roman"/>
          <w:color w:val="000000"/>
          <w:sz w:val="24"/>
          <w:szCs w:val="24"/>
          <w:lang w:eastAsia="tr-TR"/>
        </w:rPr>
        <w:t xml:space="preserve"> üzerinde yaptığı araştırmada; ö</w:t>
      </w:r>
      <w:r w:rsidRPr="000C4838">
        <w:rPr>
          <w:rFonts w:ascii="Times New Roman" w:eastAsia="Times New Roman" w:hAnsi="Times New Roman" w:cs="Times New Roman"/>
          <w:color w:val="000000"/>
          <w:sz w:val="24"/>
          <w:szCs w:val="24"/>
          <w:lang w:eastAsia="tr-TR"/>
        </w:rPr>
        <w:t xml:space="preserve">rgütsel sessizlik tutumları ile duygusal tükenmişlik ve iş doyumu algıları arasındaki ilişkileri incelemiştir. İş doyumu ve savunmacı sessizlik ile tükenmişliğin tüm boyutları arasında negatif yönlü bir ilişki olduğu görülmüştür. Kabullenici sessizliğin iş doyumu ile pozitif yönde bir ilişki vardır. Savunmacı sessizlik durumunda böyle bir ilişki mevcut değilken, ilişkisel sessizlik durumunda da iş doyumu </w:t>
      </w:r>
      <w:r w:rsidRPr="000C4838">
        <w:rPr>
          <w:rFonts w:ascii="Times New Roman" w:eastAsia="Times New Roman" w:hAnsi="Times New Roman" w:cs="Times New Roman"/>
          <w:color w:val="000000"/>
          <w:sz w:val="24"/>
          <w:szCs w:val="24"/>
          <w:lang w:eastAsia="tr-TR"/>
        </w:rPr>
        <w:lastRenderedPageBreak/>
        <w:t xml:space="preserve">ile negatif yönde bir ilişki mevcuttur. Duygusal tükenme ve duyarsızlaşma arttıkça savunmacı sessizlik artmaktadır. </w:t>
      </w:r>
      <w:proofErr w:type="spellStart"/>
      <w:r w:rsidRPr="000C4838">
        <w:rPr>
          <w:rFonts w:ascii="Times New Roman" w:eastAsia="Times New Roman" w:hAnsi="Times New Roman" w:cs="Times New Roman"/>
          <w:color w:val="000000"/>
          <w:sz w:val="24"/>
          <w:szCs w:val="24"/>
          <w:lang w:eastAsia="tr-TR"/>
        </w:rPr>
        <w:t>Eşdeyişle</w:t>
      </w:r>
      <w:proofErr w:type="spellEnd"/>
      <w:r w:rsidRPr="000C4838">
        <w:rPr>
          <w:rFonts w:ascii="Times New Roman" w:eastAsia="Times New Roman" w:hAnsi="Times New Roman" w:cs="Times New Roman"/>
          <w:color w:val="000000"/>
          <w:sz w:val="24"/>
          <w:szCs w:val="24"/>
          <w:lang w:eastAsia="tr-TR"/>
        </w:rPr>
        <w:t>, savunmacı sessizlik kişisel başarıda azalma h</w:t>
      </w:r>
      <w:r w:rsidR="000105DC">
        <w:rPr>
          <w:rFonts w:ascii="Times New Roman" w:eastAsia="Times New Roman" w:hAnsi="Times New Roman" w:cs="Times New Roman"/>
          <w:color w:val="000000"/>
          <w:sz w:val="24"/>
          <w:szCs w:val="24"/>
          <w:lang w:eastAsia="tr-TR"/>
        </w:rPr>
        <w:t>issi hariç tüm duygusal tükenme</w:t>
      </w:r>
      <w:r w:rsidRPr="000C4838">
        <w:rPr>
          <w:rFonts w:ascii="Times New Roman" w:eastAsia="Times New Roman" w:hAnsi="Times New Roman" w:cs="Times New Roman"/>
          <w:color w:val="000000"/>
          <w:sz w:val="24"/>
          <w:szCs w:val="24"/>
          <w:lang w:eastAsia="tr-TR"/>
        </w:rPr>
        <w:t xml:space="preserve"> boyutlarıyla güçlü bir ilişkiye sahiptir. İlişkisel sessizlik, kişisel başarıda azalma hissi ile pozitif ve iş doyumu algısı ile negatif yönlü ilişkidedir. İlişkisel sessizliği oluşturan etmen duygusal tükenme ve duyarsızlaşma değil kişisel başarıda azalma hissidir.</w:t>
      </w:r>
    </w:p>
    <w:p w:rsidR="008A5A0D"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Şekerli’nin</w:t>
      </w:r>
      <w:proofErr w:type="spellEnd"/>
      <w:r w:rsidRPr="000C4838">
        <w:rPr>
          <w:rFonts w:ascii="Times New Roman" w:eastAsia="Times New Roman" w:hAnsi="Times New Roman" w:cs="Times New Roman"/>
          <w:color w:val="000000"/>
          <w:sz w:val="24"/>
          <w:szCs w:val="24"/>
          <w:lang w:eastAsia="tr-TR"/>
        </w:rPr>
        <w:t xml:space="preserve"> (2013) öğretmenler üzerine yaptığı araştırmada; iş doyumu düşük olanların </w:t>
      </w:r>
      <w:r w:rsidR="0089404B" w:rsidRPr="000C4838">
        <w:rPr>
          <w:rFonts w:ascii="Times New Roman" w:eastAsia="Times New Roman" w:hAnsi="Times New Roman" w:cs="Times New Roman"/>
          <w:color w:val="000000"/>
          <w:sz w:val="24"/>
          <w:szCs w:val="24"/>
          <w:lang w:eastAsia="tr-TR"/>
        </w:rPr>
        <w:t xml:space="preserve">ilgisizliğe ve boyun eğmeye dayalı sessizlik </w:t>
      </w:r>
      <w:r w:rsidRPr="000C4838">
        <w:rPr>
          <w:rFonts w:ascii="Times New Roman" w:eastAsia="Times New Roman" w:hAnsi="Times New Roman" w:cs="Times New Roman"/>
          <w:color w:val="000000"/>
          <w:sz w:val="24"/>
          <w:szCs w:val="24"/>
          <w:lang w:eastAsia="tr-TR"/>
        </w:rPr>
        <w:t xml:space="preserve">düzeylerinin daha yüksek </w:t>
      </w:r>
      <w:r w:rsidR="000105DC">
        <w:rPr>
          <w:rFonts w:ascii="Times New Roman" w:eastAsia="Times New Roman" w:hAnsi="Times New Roman" w:cs="Times New Roman"/>
          <w:color w:val="000000"/>
          <w:sz w:val="24"/>
          <w:szCs w:val="24"/>
          <w:lang w:eastAsia="tr-TR"/>
        </w:rPr>
        <w:t>olduğu belirlenmiştir. Kendini korumaya ve korkuya dayalı s</w:t>
      </w:r>
      <w:r w:rsidRPr="000C4838">
        <w:rPr>
          <w:rFonts w:ascii="Times New Roman" w:eastAsia="Times New Roman" w:hAnsi="Times New Roman" w:cs="Times New Roman"/>
          <w:color w:val="000000"/>
          <w:sz w:val="24"/>
          <w:szCs w:val="24"/>
          <w:lang w:eastAsia="tr-TR"/>
        </w:rPr>
        <w:t xml:space="preserve">essizlik açısından bakıldığında iş doyumu düşük </w:t>
      </w:r>
      <w:r w:rsidR="0089404B" w:rsidRPr="000C4838">
        <w:rPr>
          <w:rFonts w:ascii="Times New Roman" w:eastAsia="Times New Roman" w:hAnsi="Times New Roman" w:cs="Times New Roman"/>
          <w:color w:val="000000"/>
          <w:sz w:val="24"/>
          <w:szCs w:val="24"/>
          <w:lang w:eastAsia="tr-TR"/>
        </w:rPr>
        <w:t>olanların k</w:t>
      </w:r>
      <w:r w:rsidRPr="000C4838">
        <w:rPr>
          <w:rFonts w:ascii="Times New Roman" w:eastAsia="Times New Roman" w:hAnsi="Times New Roman" w:cs="Times New Roman"/>
          <w:color w:val="000000"/>
          <w:sz w:val="24"/>
          <w:szCs w:val="24"/>
          <w:lang w:eastAsia="tr-TR"/>
        </w:rPr>
        <w:t xml:space="preserve">endini </w:t>
      </w:r>
      <w:r w:rsidR="0089404B" w:rsidRPr="000C4838">
        <w:rPr>
          <w:rFonts w:ascii="Times New Roman" w:eastAsia="Times New Roman" w:hAnsi="Times New Roman" w:cs="Times New Roman"/>
          <w:color w:val="000000"/>
          <w:sz w:val="24"/>
          <w:szCs w:val="24"/>
          <w:lang w:eastAsia="tr-TR"/>
        </w:rPr>
        <w:t xml:space="preserve">korumaya ve korkuya dayalı sessizlik </w:t>
      </w:r>
      <w:r w:rsidRPr="000C4838">
        <w:rPr>
          <w:rFonts w:ascii="Times New Roman" w:eastAsia="Times New Roman" w:hAnsi="Times New Roman" w:cs="Times New Roman"/>
          <w:color w:val="000000"/>
          <w:sz w:val="24"/>
          <w:szCs w:val="24"/>
          <w:lang w:eastAsia="tr-TR"/>
        </w:rPr>
        <w:t>düzeyi</w:t>
      </w:r>
      <w:r w:rsidR="00BD7E44">
        <w:rPr>
          <w:rFonts w:ascii="Times New Roman" w:eastAsia="Times New Roman" w:hAnsi="Times New Roman" w:cs="Times New Roman"/>
          <w:color w:val="000000"/>
          <w:sz w:val="24"/>
          <w:szCs w:val="24"/>
          <w:lang w:eastAsia="tr-TR"/>
        </w:rPr>
        <w:t>nin</w:t>
      </w:r>
      <w:r w:rsidRPr="000C4838">
        <w:rPr>
          <w:rFonts w:ascii="Times New Roman" w:eastAsia="Times New Roman" w:hAnsi="Times New Roman" w:cs="Times New Roman"/>
          <w:color w:val="000000"/>
          <w:sz w:val="24"/>
          <w:szCs w:val="24"/>
          <w:lang w:eastAsia="tr-TR"/>
        </w:rPr>
        <w:t xml:space="preserve"> daha yüksek bulunmuştur.</w:t>
      </w:r>
    </w:p>
    <w:p w:rsidR="00B3076B" w:rsidRPr="000C4838"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8A5A0D" w:rsidRPr="000C4838" w:rsidRDefault="00536AB6"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2</w:t>
      </w:r>
      <w:r w:rsidR="008A5A0D" w:rsidRPr="000C4838">
        <w:rPr>
          <w:rFonts w:ascii="Times New Roman" w:eastAsia="Times New Roman" w:hAnsi="Times New Roman" w:cs="Times New Roman"/>
          <w:b/>
          <w:color w:val="000000"/>
          <w:sz w:val="24"/>
          <w:szCs w:val="24"/>
          <w:lang w:eastAsia="tr-TR"/>
        </w:rPr>
        <w:t xml:space="preserve">.4.İş Doyumu </w:t>
      </w:r>
      <w:r w:rsidR="005C1428" w:rsidRPr="000C4838">
        <w:rPr>
          <w:rFonts w:ascii="Times New Roman" w:eastAsia="Times New Roman" w:hAnsi="Times New Roman" w:cs="Times New Roman"/>
          <w:b/>
          <w:color w:val="000000"/>
          <w:sz w:val="24"/>
          <w:szCs w:val="24"/>
          <w:lang w:eastAsia="tr-TR"/>
        </w:rPr>
        <w:t xml:space="preserve">ve </w:t>
      </w:r>
      <w:r w:rsidR="008A5A0D" w:rsidRPr="000C4838">
        <w:rPr>
          <w:rFonts w:ascii="Times New Roman" w:eastAsia="Times New Roman" w:hAnsi="Times New Roman" w:cs="Times New Roman"/>
          <w:b/>
          <w:color w:val="000000"/>
          <w:sz w:val="24"/>
          <w:szCs w:val="24"/>
          <w:lang w:eastAsia="tr-TR"/>
        </w:rPr>
        <w:t>Tükenmişlik</w:t>
      </w:r>
      <w:r w:rsidR="00C8285D">
        <w:rPr>
          <w:rFonts w:ascii="Times New Roman" w:eastAsia="Times New Roman" w:hAnsi="Times New Roman" w:cs="Times New Roman"/>
          <w:b/>
          <w:color w:val="000000"/>
          <w:sz w:val="24"/>
          <w:szCs w:val="24"/>
          <w:lang w:eastAsia="tr-TR"/>
        </w:rPr>
        <w:t xml:space="preserve"> İlişkisi</w:t>
      </w:r>
      <w:r w:rsidR="008A5A0D" w:rsidRPr="000C4838">
        <w:rPr>
          <w:rFonts w:ascii="Times New Roman" w:eastAsia="Times New Roman" w:hAnsi="Times New Roman" w:cs="Times New Roman"/>
          <w:b/>
          <w:color w:val="000000"/>
          <w:sz w:val="24"/>
          <w:szCs w:val="24"/>
          <w:lang w:eastAsia="tr-TR"/>
        </w:rPr>
        <w:t xml:space="preserve"> Üzerine Yapılan Araştırmalar</w:t>
      </w:r>
    </w:p>
    <w:p w:rsidR="00C8285D" w:rsidRPr="00C8285D" w:rsidRDefault="00C8285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C8285D">
        <w:rPr>
          <w:rFonts w:ascii="Times New Roman" w:eastAsia="Times New Roman" w:hAnsi="Times New Roman" w:cs="Times New Roman"/>
          <w:color w:val="000000"/>
          <w:sz w:val="24"/>
          <w:szCs w:val="24"/>
          <w:lang w:eastAsia="tr-TR"/>
        </w:rPr>
        <w:t xml:space="preserve">İş doyumu ve tükenmişlik araştırmaları kişinin hem sosyal hayatına katkıda bulunmasının yanı sıra örgüte sağlayacağı fayda açısından oldukça önemlidir. </w:t>
      </w:r>
    </w:p>
    <w:p w:rsidR="00C8285D" w:rsidRPr="00C8285D" w:rsidRDefault="00C8285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C8285D">
        <w:rPr>
          <w:rFonts w:ascii="Times New Roman" w:eastAsia="Times New Roman" w:hAnsi="Times New Roman" w:cs="Times New Roman"/>
          <w:color w:val="000000"/>
          <w:sz w:val="24"/>
          <w:szCs w:val="24"/>
          <w:lang w:eastAsia="tr-TR"/>
        </w:rPr>
        <w:t xml:space="preserve">İş doyumu işin bireyin değerlerini ne kadar karşılaması ile ilgilidir. Çalışanın yaptığı işe ne derece yanıt verirse o kadar fazla olacaktır. İş doyumu sağlanmayan örgütlerde, örgütün devamlılığını sağlanmasında zorluklar yaşanmaktadır. Stresin etkisiyle birlikte çalışanların tükenmişlik yaşamalarına neden olmaktadır. Tükendiğini fark eden çalışan kendisine yeni iş imkânları aramaya başlar. Bu sebepten dolayı kurumlar yetişmiş personellerini kaybetmeye başlar. Yeni personelin yetişmesine ayrılan maliyet, kurum açısından olumsuz bir durumdur. Bu bağlamda iş doyumu ve tükenmişliğe olumsuz etki eden iş koşullarının iyileştirme çalışmaları yapılması önemli bir husustur </w:t>
      </w:r>
      <w:proofErr w:type="gramStart"/>
      <w:r w:rsidRPr="00C8285D">
        <w:rPr>
          <w:rFonts w:ascii="Times New Roman" w:eastAsia="Times New Roman" w:hAnsi="Times New Roman" w:cs="Times New Roman"/>
          <w:color w:val="000000"/>
          <w:sz w:val="24"/>
          <w:szCs w:val="24"/>
          <w:lang w:eastAsia="tr-TR"/>
        </w:rPr>
        <w:t>(</w:t>
      </w:r>
      <w:proofErr w:type="gramEnd"/>
      <w:r w:rsidRPr="00C8285D">
        <w:rPr>
          <w:rFonts w:ascii="Times New Roman" w:eastAsia="Times New Roman" w:hAnsi="Times New Roman" w:cs="Times New Roman"/>
          <w:color w:val="000000"/>
          <w:sz w:val="24"/>
          <w:szCs w:val="24"/>
          <w:lang w:eastAsia="tr-TR"/>
        </w:rPr>
        <w:t xml:space="preserve">Yücel 2012’den </w:t>
      </w:r>
      <w:proofErr w:type="spellStart"/>
      <w:r w:rsidRPr="00C8285D">
        <w:rPr>
          <w:rFonts w:ascii="Times New Roman" w:eastAsia="Times New Roman" w:hAnsi="Times New Roman" w:cs="Times New Roman"/>
          <w:color w:val="000000"/>
          <w:sz w:val="24"/>
          <w:szCs w:val="24"/>
          <w:lang w:eastAsia="tr-TR"/>
        </w:rPr>
        <w:t>akt</w:t>
      </w:r>
      <w:proofErr w:type="spellEnd"/>
      <w:r w:rsidRPr="00C8285D">
        <w:rPr>
          <w:rFonts w:ascii="Times New Roman" w:eastAsia="Times New Roman" w:hAnsi="Times New Roman" w:cs="Times New Roman"/>
          <w:color w:val="000000"/>
          <w:sz w:val="24"/>
          <w:szCs w:val="24"/>
          <w:lang w:eastAsia="tr-TR"/>
        </w:rPr>
        <w:t>. Erdoğan</w:t>
      </w:r>
      <w:r w:rsidR="00BD7E44">
        <w:rPr>
          <w:rFonts w:ascii="Times New Roman" w:eastAsia="Times New Roman" w:hAnsi="Times New Roman" w:cs="Times New Roman"/>
          <w:color w:val="000000"/>
          <w:sz w:val="24"/>
          <w:szCs w:val="24"/>
          <w:lang w:eastAsia="tr-TR"/>
        </w:rPr>
        <w:t>, 2016:</w:t>
      </w:r>
      <w:r w:rsidR="00E93800">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73</w:t>
      </w:r>
      <w:proofErr w:type="gramStart"/>
      <w:r w:rsidRPr="00C8285D">
        <w:rPr>
          <w:rFonts w:ascii="Times New Roman" w:eastAsia="Times New Roman" w:hAnsi="Times New Roman" w:cs="Times New Roman"/>
          <w:color w:val="000000"/>
          <w:sz w:val="24"/>
          <w:szCs w:val="24"/>
          <w:lang w:eastAsia="tr-TR"/>
        </w:rPr>
        <w:t>)</w:t>
      </w:r>
      <w:proofErr w:type="gramEnd"/>
      <w:r w:rsidRPr="00C8285D">
        <w:rPr>
          <w:rFonts w:ascii="Times New Roman" w:eastAsia="Times New Roman" w:hAnsi="Times New Roman" w:cs="Times New Roman"/>
          <w:color w:val="000000"/>
          <w:sz w:val="24"/>
          <w:szCs w:val="24"/>
          <w:lang w:eastAsia="tr-TR"/>
        </w:rPr>
        <w:t>.</w:t>
      </w:r>
    </w:p>
    <w:p w:rsidR="00C8285D" w:rsidRPr="00C8285D" w:rsidRDefault="00C8285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C8285D">
        <w:rPr>
          <w:rFonts w:ascii="Times New Roman" w:eastAsia="Times New Roman" w:hAnsi="Times New Roman" w:cs="Times New Roman"/>
          <w:color w:val="000000"/>
          <w:sz w:val="24"/>
          <w:szCs w:val="24"/>
          <w:lang w:eastAsia="tr-TR"/>
        </w:rPr>
        <w:t xml:space="preserve">Mesleğini severek yapma, bireylerin iş doyumlarını arttırarak tükenmişliğini de önleyebilmektedir (Barutçu ve </w:t>
      </w:r>
      <w:proofErr w:type="spellStart"/>
      <w:r w:rsidRPr="00C8285D">
        <w:rPr>
          <w:rFonts w:ascii="Times New Roman" w:eastAsia="Times New Roman" w:hAnsi="Times New Roman" w:cs="Times New Roman"/>
          <w:color w:val="000000"/>
          <w:sz w:val="24"/>
          <w:szCs w:val="24"/>
          <w:lang w:eastAsia="tr-TR"/>
        </w:rPr>
        <w:t>Serinkan</w:t>
      </w:r>
      <w:proofErr w:type="spellEnd"/>
      <w:r w:rsidRPr="00C8285D">
        <w:rPr>
          <w:rFonts w:ascii="Times New Roman" w:eastAsia="Times New Roman" w:hAnsi="Times New Roman" w:cs="Times New Roman"/>
          <w:color w:val="000000"/>
          <w:sz w:val="24"/>
          <w:szCs w:val="24"/>
          <w:lang w:eastAsia="tr-TR"/>
        </w:rPr>
        <w:t>, 2008:</w:t>
      </w:r>
      <w:r w:rsidR="00E93800">
        <w:rPr>
          <w:rFonts w:ascii="Times New Roman" w:eastAsia="Times New Roman" w:hAnsi="Times New Roman" w:cs="Times New Roman"/>
          <w:color w:val="000000"/>
          <w:sz w:val="24"/>
          <w:szCs w:val="24"/>
          <w:lang w:eastAsia="tr-TR"/>
        </w:rPr>
        <w:t xml:space="preserve"> </w:t>
      </w:r>
      <w:r w:rsidRPr="00C8285D">
        <w:rPr>
          <w:rFonts w:ascii="Times New Roman" w:eastAsia="Times New Roman" w:hAnsi="Times New Roman" w:cs="Times New Roman"/>
          <w:color w:val="000000"/>
          <w:sz w:val="24"/>
          <w:szCs w:val="24"/>
          <w:lang w:eastAsia="tr-TR"/>
        </w:rPr>
        <w:t xml:space="preserve">556).İşinde doyuma ulaşan bir çalışanın ağır iş koşullarına tahammülü daha fazla olacaktır bunun neticesinde işinde ve sosyal yaşamında tükenmişlik </w:t>
      </w:r>
      <w:proofErr w:type="gramStart"/>
      <w:r w:rsidRPr="00C8285D">
        <w:rPr>
          <w:rFonts w:ascii="Times New Roman" w:eastAsia="Times New Roman" w:hAnsi="Times New Roman" w:cs="Times New Roman"/>
          <w:color w:val="000000"/>
          <w:sz w:val="24"/>
          <w:szCs w:val="24"/>
          <w:lang w:eastAsia="tr-TR"/>
        </w:rPr>
        <w:t>sendromuna</w:t>
      </w:r>
      <w:proofErr w:type="gramEnd"/>
      <w:r w:rsidRPr="00C8285D">
        <w:rPr>
          <w:rFonts w:ascii="Times New Roman" w:eastAsia="Times New Roman" w:hAnsi="Times New Roman" w:cs="Times New Roman"/>
          <w:color w:val="000000"/>
          <w:sz w:val="24"/>
          <w:szCs w:val="24"/>
          <w:lang w:eastAsia="tr-TR"/>
        </w:rPr>
        <w:t xml:space="preserve"> girmeyecektir veya bu kişilerde tükenmişlik durumu daha az görülecektir</w:t>
      </w:r>
      <w:r w:rsidR="00BD7E44">
        <w:rPr>
          <w:rFonts w:ascii="Times New Roman" w:eastAsia="Times New Roman" w:hAnsi="Times New Roman" w:cs="Times New Roman"/>
          <w:color w:val="000000"/>
          <w:sz w:val="24"/>
          <w:szCs w:val="24"/>
          <w:lang w:eastAsia="tr-TR"/>
        </w:rPr>
        <w:t xml:space="preserve"> </w:t>
      </w:r>
      <w:r w:rsidRPr="00C8285D">
        <w:rPr>
          <w:rFonts w:ascii="Times New Roman" w:eastAsia="Times New Roman" w:hAnsi="Times New Roman" w:cs="Times New Roman"/>
          <w:color w:val="000000"/>
          <w:sz w:val="24"/>
          <w:szCs w:val="24"/>
          <w:lang w:eastAsia="tr-TR"/>
        </w:rPr>
        <w:t>(Lal, 2014:</w:t>
      </w:r>
      <w:r w:rsidR="00E93800">
        <w:rPr>
          <w:rFonts w:ascii="Times New Roman" w:eastAsia="Times New Roman" w:hAnsi="Times New Roman" w:cs="Times New Roman"/>
          <w:color w:val="000000"/>
          <w:sz w:val="24"/>
          <w:szCs w:val="24"/>
          <w:lang w:eastAsia="tr-TR"/>
        </w:rPr>
        <w:t xml:space="preserve"> </w:t>
      </w:r>
      <w:r w:rsidRPr="00C8285D">
        <w:rPr>
          <w:rFonts w:ascii="Times New Roman" w:eastAsia="Times New Roman" w:hAnsi="Times New Roman" w:cs="Times New Roman"/>
          <w:color w:val="000000"/>
          <w:sz w:val="24"/>
          <w:szCs w:val="24"/>
          <w:lang w:eastAsia="tr-TR"/>
        </w:rPr>
        <w:t>107)</w:t>
      </w:r>
      <w:r w:rsidR="00BD7E44">
        <w:rPr>
          <w:rFonts w:ascii="Times New Roman" w:eastAsia="Times New Roman" w:hAnsi="Times New Roman" w:cs="Times New Roman"/>
          <w:color w:val="000000"/>
          <w:sz w:val="24"/>
          <w:szCs w:val="24"/>
          <w:lang w:eastAsia="tr-TR"/>
        </w:rPr>
        <w:t>.</w:t>
      </w:r>
    </w:p>
    <w:p w:rsidR="00C8285D" w:rsidRDefault="00C8285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C8285D">
        <w:rPr>
          <w:rFonts w:ascii="Times New Roman" w:eastAsia="Times New Roman" w:hAnsi="Times New Roman" w:cs="Times New Roman"/>
          <w:color w:val="000000"/>
          <w:sz w:val="24"/>
          <w:szCs w:val="24"/>
          <w:lang w:eastAsia="tr-TR"/>
        </w:rPr>
        <w:t xml:space="preserve">Çoğunlukla tükenmişlik ile birlikte incelenen iş doyumu, çalışanın yaptığı işin karşılığını aldığını düşünmesi ve çalışanın kendi ihtiyaçlarının giderilmesiyle uyum içinde olmasıdır. İş doyumunun sağlanması için çalışanların da insan oldukları </w:t>
      </w:r>
      <w:r w:rsidRPr="00C8285D">
        <w:rPr>
          <w:rFonts w:ascii="Times New Roman" w:eastAsia="Times New Roman" w:hAnsi="Times New Roman" w:cs="Times New Roman"/>
          <w:color w:val="000000"/>
          <w:sz w:val="24"/>
          <w:szCs w:val="24"/>
          <w:lang w:eastAsia="tr-TR"/>
        </w:rPr>
        <w:lastRenderedPageBreak/>
        <w:t xml:space="preserve">görmezden gelinmemelidir. Çalışanın hayatından zevk alabilmesi iş doyumunun fazla tükenmenin ise az olması için gerekli koşullar sağlanmalıdır. Örgütlerin verimli bir şekilde çalışması için çalışanların iş doyum düzeyleri ve tükenmişlik düzeylerini kontrol edilmesi gerekmektedir </w:t>
      </w:r>
      <w:proofErr w:type="gramStart"/>
      <w:r w:rsidRPr="00C8285D">
        <w:rPr>
          <w:rFonts w:ascii="Times New Roman" w:eastAsia="Times New Roman" w:hAnsi="Times New Roman" w:cs="Times New Roman"/>
          <w:color w:val="000000"/>
          <w:sz w:val="24"/>
          <w:szCs w:val="24"/>
          <w:lang w:eastAsia="tr-TR"/>
        </w:rPr>
        <w:t>(</w:t>
      </w:r>
      <w:proofErr w:type="spellStart"/>
      <w:proofErr w:type="gramEnd"/>
      <w:r w:rsidRPr="00C8285D">
        <w:rPr>
          <w:rFonts w:ascii="Times New Roman" w:eastAsia="Times New Roman" w:hAnsi="Times New Roman" w:cs="Times New Roman"/>
          <w:color w:val="000000"/>
          <w:sz w:val="24"/>
          <w:szCs w:val="24"/>
          <w:lang w:eastAsia="tr-TR"/>
        </w:rPr>
        <w:t>Karaalioğlu</w:t>
      </w:r>
      <w:proofErr w:type="spellEnd"/>
      <w:r w:rsidRPr="00C8285D">
        <w:rPr>
          <w:rFonts w:ascii="Times New Roman" w:eastAsia="Times New Roman" w:hAnsi="Times New Roman" w:cs="Times New Roman"/>
          <w:color w:val="000000"/>
          <w:sz w:val="24"/>
          <w:szCs w:val="24"/>
          <w:lang w:eastAsia="tr-TR"/>
        </w:rPr>
        <w:t xml:space="preserve"> 2015’den </w:t>
      </w:r>
      <w:proofErr w:type="spellStart"/>
      <w:r w:rsidRPr="00C8285D">
        <w:rPr>
          <w:rFonts w:ascii="Times New Roman" w:eastAsia="Times New Roman" w:hAnsi="Times New Roman" w:cs="Times New Roman"/>
          <w:color w:val="000000"/>
          <w:sz w:val="24"/>
          <w:szCs w:val="24"/>
          <w:lang w:eastAsia="tr-TR"/>
        </w:rPr>
        <w:t>akt</w:t>
      </w:r>
      <w:proofErr w:type="spellEnd"/>
      <w:r w:rsidRPr="00C8285D">
        <w:rPr>
          <w:rFonts w:ascii="Times New Roman" w:eastAsia="Times New Roman" w:hAnsi="Times New Roman" w:cs="Times New Roman"/>
          <w:color w:val="000000"/>
          <w:sz w:val="24"/>
          <w:szCs w:val="24"/>
          <w:lang w:eastAsia="tr-TR"/>
        </w:rPr>
        <w:t>. Erdoğan</w:t>
      </w:r>
      <w:r w:rsidR="00C03D4D">
        <w:rPr>
          <w:rFonts w:ascii="Times New Roman" w:eastAsia="Times New Roman" w:hAnsi="Times New Roman" w:cs="Times New Roman"/>
          <w:color w:val="000000"/>
          <w:sz w:val="24"/>
          <w:szCs w:val="24"/>
          <w:lang w:eastAsia="tr-TR"/>
        </w:rPr>
        <w:t>, 2016: 75</w:t>
      </w:r>
      <w:proofErr w:type="gramStart"/>
      <w:r w:rsidRPr="00C8285D">
        <w:rPr>
          <w:rFonts w:ascii="Times New Roman" w:eastAsia="Times New Roman" w:hAnsi="Times New Roman" w:cs="Times New Roman"/>
          <w:color w:val="000000"/>
          <w:sz w:val="24"/>
          <w:szCs w:val="24"/>
          <w:lang w:eastAsia="tr-TR"/>
        </w:rPr>
        <w:t>)</w:t>
      </w:r>
      <w:proofErr w:type="gramEnd"/>
      <w:r w:rsidRPr="00C8285D">
        <w:rPr>
          <w:rFonts w:ascii="Times New Roman" w:eastAsia="Times New Roman" w:hAnsi="Times New Roman" w:cs="Times New Roman"/>
          <w:color w:val="000000"/>
          <w:sz w:val="24"/>
          <w:szCs w:val="24"/>
          <w:lang w:eastAsia="tr-TR"/>
        </w:rPr>
        <w:t>.</w:t>
      </w:r>
    </w:p>
    <w:p w:rsidR="008A5A0D" w:rsidRPr="000C4838" w:rsidRDefault="00963FB3"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İ</w:t>
      </w:r>
      <w:r w:rsidRPr="000C4838">
        <w:rPr>
          <w:rFonts w:ascii="Times New Roman" w:eastAsia="Times New Roman" w:hAnsi="Times New Roman" w:cs="Times New Roman"/>
          <w:color w:val="000000"/>
          <w:sz w:val="24"/>
          <w:szCs w:val="24"/>
          <w:lang w:eastAsia="tr-TR"/>
        </w:rPr>
        <w:t>ş doyumu</w:t>
      </w:r>
      <w:r>
        <w:rPr>
          <w:rFonts w:ascii="Times New Roman" w:eastAsia="Times New Roman" w:hAnsi="Times New Roman" w:cs="Times New Roman"/>
          <w:color w:val="000000"/>
          <w:sz w:val="24"/>
          <w:szCs w:val="24"/>
          <w:lang w:eastAsia="tr-TR"/>
        </w:rPr>
        <w:t xml:space="preserve"> ve t</w:t>
      </w:r>
      <w:r w:rsidR="00BD7E44">
        <w:rPr>
          <w:rFonts w:ascii="Times New Roman" w:eastAsia="Times New Roman" w:hAnsi="Times New Roman" w:cs="Times New Roman"/>
          <w:color w:val="000000"/>
          <w:sz w:val="24"/>
          <w:szCs w:val="24"/>
          <w:lang w:eastAsia="tr-TR"/>
        </w:rPr>
        <w:t>ükenmişlik düzeylerine</w:t>
      </w:r>
      <w:r w:rsidR="008A5A0D" w:rsidRPr="000C4838">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etki eden</w:t>
      </w:r>
      <w:r w:rsidR="008A5A0D" w:rsidRPr="000C4838">
        <w:rPr>
          <w:rFonts w:ascii="Times New Roman" w:eastAsia="Times New Roman" w:hAnsi="Times New Roman" w:cs="Times New Roman"/>
          <w:color w:val="000000"/>
          <w:sz w:val="24"/>
          <w:szCs w:val="24"/>
          <w:lang w:eastAsia="tr-TR"/>
        </w:rPr>
        <w:t xml:space="preserve"> bireysel ve örgütsel </w:t>
      </w:r>
      <w:r>
        <w:rPr>
          <w:rFonts w:ascii="Times New Roman" w:eastAsia="Times New Roman" w:hAnsi="Times New Roman" w:cs="Times New Roman"/>
          <w:color w:val="000000"/>
          <w:sz w:val="24"/>
          <w:szCs w:val="24"/>
          <w:lang w:eastAsia="tr-TR"/>
        </w:rPr>
        <w:t>etmenlerin çalışan ve örgüt</w:t>
      </w:r>
      <w:r w:rsidR="008A5A0D" w:rsidRPr="000C4838">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yönüyle</w:t>
      </w:r>
      <w:r w:rsidR="008A5A0D" w:rsidRPr="000C4838">
        <w:rPr>
          <w:rFonts w:ascii="Times New Roman" w:eastAsia="Times New Roman" w:hAnsi="Times New Roman" w:cs="Times New Roman"/>
          <w:color w:val="000000"/>
          <w:sz w:val="24"/>
          <w:szCs w:val="24"/>
          <w:lang w:eastAsia="tr-TR"/>
        </w:rPr>
        <w:t xml:space="preserve">, değerlendirilen </w:t>
      </w:r>
      <w:r>
        <w:rPr>
          <w:rFonts w:ascii="Times New Roman" w:eastAsia="Times New Roman" w:hAnsi="Times New Roman" w:cs="Times New Roman"/>
          <w:color w:val="000000"/>
          <w:sz w:val="24"/>
          <w:szCs w:val="24"/>
          <w:lang w:eastAsia="tr-TR"/>
        </w:rPr>
        <w:t>araştırmalardan faydalanarak</w:t>
      </w:r>
      <w:r w:rsidR="008A5A0D" w:rsidRPr="000C4838">
        <w:rPr>
          <w:rFonts w:ascii="Times New Roman" w:eastAsia="Times New Roman" w:hAnsi="Times New Roman" w:cs="Times New Roman"/>
          <w:color w:val="000000"/>
          <w:sz w:val="24"/>
          <w:szCs w:val="24"/>
          <w:lang w:eastAsia="tr-TR"/>
        </w:rPr>
        <w:t xml:space="preserve"> şu sonuçlar </w:t>
      </w:r>
      <w:r>
        <w:rPr>
          <w:rFonts w:ascii="Times New Roman" w:eastAsia="Times New Roman" w:hAnsi="Times New Roman" w:cs="Times New Roman"/>
          <w:color w:val="000000"/>
          <w:sz w:val="24"/>
          <w:szCs w:val="24"/>
          <w:lang w:eastAsia="tr-TR"/>
        </w:rPr>
        <w:t>elde edilmiştir</w:t>
      </w:r>
      <w:r w:rsidR="008A5A0D" w:rsidRPr="000C4838">
        <w:rPr>
          <w:rFonts w:ascii="Times New Roman" w:eastAsia="Times New Roman" w:hAnsi="Times New Roman" w:cs="Times New Roman"/>
          <w:color w:val="000000"/>
          <w:sz w:val="24"/>
          <w:szCs w:val="24"/>
          <w:lang w:eastAsia="tr-TR"/>
        </w:rPr>
        <w:t xml:space="preserve">; fiziksel ve </w:t>
      </w:r>
      <w:r>
        <w:rPr>
          <w:rFonts w:ascii="Times New Roman" w:eastAsia="Times New Roman" w:hAnsi="Times New Roman" w:cs="Times New Roman"/>
          <w:color w:val="000000"/>
          <w:sz w:val="24"/>
          <w:szCs w:val="24"/>
          <w:lang w:eastAsia="tr-TR"/>
        </w:rPr>
        <w:t>psikolojik problemler</w:t>
      </w:r>
      <w:r w:rsidR="008A5A0D" w:rsidRPr="000C4838">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sosyal çevre ilişkileri</w:t>
      </w:r>
      <w:r w:rsidR="00333419">
        <w:rPr>
          <w:rFonts w:ascii="Times New Roman" w:eastAsia="Times New Roman" w:hAnsi="Times New Roman" w:cs="Times New Roman"/>
          <w:color w:val="000000"/>
          <w:sz w:val="24"/>
          <w:szCs w:val="24"/>
          <w:lang w:eastAsia="tr-TR"/>
        </w:rPr>
        <w:t>nin azalması</w:t>
      </w:r>
      <w:r w:rsidR="008A5A0D" w:rsidRPr="000C4838">
        <w:rPr>
          <w:rFonts w:ascii="Times New Roman" w:eastAsia="Times New Roman" w:hAnsi="Times New Roman" w:cs="Times New Roman"/>
          <w:color w:val="000000"/>
          <w:sz w:val="24"/>
          <w:szCs w:val="24"/>
          <w:lang w:eastAsia="tr-TR"/>
        </w:rPr>
        <w:t xml:space="preserve">, </w:t>
      </w:r>
      <w:proofErr w:type="gramStart"/>
      <w:r w:rsidR="008A5A0D" w:rsidRPr="000C4838">
        <w:rPr>
          <w:rFonts w:ascii="Times New Roman" w:eastAsia="Times New Roman" w:hAnsi="Times New Roman" w:cs="Times New Roman"/>
          <w:color w:val="000000"/>
          <w:sz w:val="24"/>
          <w:szCs w:val="24"/>
          <w:lang w:eastAsia="tr-TR"/>
        </w:rPr>
        <w:t>motivasyon</w:t>
      </w:r>
      <w:proofErr w:type="gramEnd"/>
      <w:r w:rsidR="008A5A0D" w:rsidRPr="000C4838">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kaybı</w:t>
      </w:r>
      <w:r w:rsidR="008A5A0D" w:rsidRPr="000C4838">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özgüven eksikliği</w:t>
      </w:r>
      <w:r w:rsidR="008A5A0D" w:rsidRPr="000C4838">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kendini değersiz görme, aşırı şüpheci olma, çaresizlik hissi</w:t>
      </w:r>
      <w:r w:rsidR="008A5A0D" w:rsidRPr="000C4838">
        <w:rPr>
          <w:rFonts w:ascii="Times New Roman" w:eastAsia="Times New Roman" w:hAnsi="Times New Roman" w:cs="Times New Roman"/>
          <w:color w:val="000000"/>
          <w:sz w:val="24"/>
          <w:szCs w:val="24"/>
          <w:lang w:eastAsia="tr-TR"/>
        </w:rPr>
        <w:t xml:space="preserve">, zihin karışıklığı, bilişsel becerilerde </w:t>
      </w:r>
      <w:r>
        <w:rPr>
          <w:rFonts w:ascii="Times New Roman" w:eastAsia="Times New Roman" w:hAnsi="Times New Roman" w:cs="Times New Roman"/>
          <w:color w:val="000000"/>
          <w:sz w:val="24"/>
          <w:szCs w:val="24"/>
          <w:lang w:eastAsia="tr-TR"/>
        </w:rPr>
        <w:t>zorluklar</w:t>
      </w:r>
      <w:r w:rsidR="00AD3C01">
        <w:rPr>
          <w:rFonts w:ascii="Times New Roman" w:eastAsia="Times New Roman" w:hAnsi="Times New Roman" w:cs="Times New Roman"/>
          <w:color w:val="000000"/>
          <w:sz w:val="24"/>
          <w:szCs w:val="24"/>
          <w:lang w:eastAsia="tr-TR"/>
        </w:rPr>
        <w:t xml:space="preserve"> yaşama. Tükenmişlik </w:t>
      </w:r>
      <w:r w:rsidR="008A5A0D" w:rsidRPr="000C4838">
        <w:rPr>
          <w:rFonts w:ascii="Times New Roman" w:eastAsia="Times New Roman" w:hAnsi="Times New Roman" w:cs="Times New Roman"/>
          <w:color w:val="000000"/>
          <w:sz w:val="24"/>
          <w:szCs w:val="24"/>
          <w:lang w:eastAsia="tr-TR"/>
        </w:rPr>
        <w:t xml:space="preserve">belirtileri </w:t>
      </w:r>
      <w:r w:rsidR="00AD3C01">
        <w:rPr>
          <w:rFonts w:ascii="Times New Roman" w:eastAsia="Times New Roman" w:hAnsi="Times New Roman" w:cs="Times New Roman"/>
          <w:color w:val="000000"/>
          <w:sz w:val="24"/>
          <w:szCs w:val="24"/>
          <w:lang w:eastAsia="tr-TR"/>
        </w:rPr>
        <w:t>aynı zamanda tükenmişlik</w:t>
      </w:r>
      <w:r w:rsidR="008A5A0D" w:rsidRPr="000C4838">
        <w:rPr>
          <w:rFonts w:ascii="Times New Roman" w:eastAsia="Times New Roman" w:hAnsi="Times New Roman" w:cs="Times New Roman"/>
          <w:color w:val="000000"/>
          <w:sz w:val="24"/>
          <w:szCs w:val="24"/>
          <w:lang w:eastAsia="tr-TR"/>
        </w:rPr>
        <w:t xml:space="preserve"> sonuçları şeklinde de </w:t>
      </w:r>
      <w:r w:rsidR="00AD3C01">
        <w:rPr>
          <w:rFonts w:ascii="Times New Roman" w:eastAsia="Times New Roman" w:hAnsi="Times New Roman" w:cs="Times New Roman"/>
          <w:color w:val="000000"/>
          <w:sz w:val="24"/>
          <w:szCs w:val="24"/>
          <w:lang w:eastAsia="tr-TR"/>
        </w:rPr>
        <w:t>değerlendirilebilmektedir</w:t>
      </w:r>
      <w:r w:rsidR="008A5A0D" w:rsidRPr="000C4838">
        <w:rPr>
          <w:rFonts w:ascii="Times New Roman" w:eastAsia="Times New Roman" w:hAnsi="Times New Roman" w:cs="Times New Roman"/>
          <w:color w:val="000000"/>
          <w:sz w:val="24"/>
          <w:szCs w:val="24"/>
          <w:lang w:eastAsia="tr-TR"/>
        </w:rPr>
        <w:t xml:space="preserve">. Tükenmişlik nedeniyle </w:t>
      </w:r>
      <w:r w:rsidR="00AD3C01">
        <w:rPr>
          <w:rFonts w:ascii="Times New Roman" w:eastAsia="Times New Roman" w:hAnsi="Times New Roman" w:cs="Times New Roman"/>
          <w:color w:val="000000"/>
          <w:sz w:val="24"/>
          <w:szCs w:val="24"/>
          <w:lang w:eastAsia="tr-TR"/>
        </w:rPr>
        <w:t>kendini gösteren</w:t>
      </w:r>
      <w:r w:rsidR="008A5A0D" w:rsidRPr="000C4838">
        <w:rPr>
          <w:rFonts w:ascii="Times New Roman" w:eastAsia="Times New Roman" w:hAnsi="Times New Roman" w:cs="Times New Roman"/>
          <w:color w:val="000000"/>
          <w:sz w:val="24"/>
          <w:szCs w:val="24"/>
          <w:lang w:eastAsia="tr-TR"/>
        </w:rPr>
        <w:t xml:space="preserve">; </w:t>
      </w:r>
      <w:r w:rsidR="00AD3C01">
        <w:rPr>
          <w:rFonts w:ascii="Times New Roman" w:eastAsia="Times New Roman" w:hAnsi="Times New Roman" w:cs="Times New Roman"/>
          <w:color w:val="000000"/>
          <w:sz w:val="24"/>
          <w:szCs w:val="24"/>
          <w:lang w:eastAsia="tr-TR"/>
        </w:rPr>
        <w:t>devamsızlık</w:t>
      </w:r>
      <w:r w:rsidR="008A5A0D" w:rsidRPr="000C4838">
        <w:rPr>
          <w:rFonts w:ascii="Times New Roman" w:eastAsia="Times New Roman" w:hAnsi="Times New Roman" w:cs="Times New Roman"/>
          <w:color w:val="000000"/>
          <w:sz w:val="24"/>
          <w:szCs w:val="24"/>
          <w:lang w:eastAsia="tr-TR"/>
        </w:rPr>
        <w:t>, işten ayrılma</w:t>
      </w:r>
      <w:r w:rsidR="00AD3C01">
        <w:rPr>
          <w:rFonts w:ascii="Times New Roman" w:eastAsia="Times New Roman" w:hAnsi="Times New Roman" w:cs="Times New Roman"/>
          <w:color w:val="000000"/>
          <w:sz w:val="24"/>
          <w:szCs w:val="24"/>
          <w:lang w:eastAsia="tr-TR"/>
        </w:rPr>
        <w:t xml:space="preserve"> düşünceleri, verimin azalması, iş doyumun</w:t>
      </w:r>
      <w:r w:rsidR="00333419">
        <w:rPr>
          <w:rFonts w:ascii="Times New Roman" w:eastAsia="Times New Roman" w:hAnsi="Times New Roman" w:cs="Times New Roman"/>
          <w:color w:val="000000"/>
          <w:sz w:val="24"/>
          <w:szCs w:val="24"/>
          <w:lang w:eastAsia="tr-TR"/>
        </w:rPr>
        <w:t>un</w:t>
      </w:r>
      <w:r w:rsidR="00AD3C01">
        <w:rPr>
          <w:rFonts w:ascii="Times New Roman" w:eastAsia="Times New Roman" w:hAnsi="Times New Roman" w:cs="Times New Roman"/>
          <w:color w:val="000000"/>
          <w:sz w:val="24"/>
          <w:szCs w:val="24"/>
          <w:lang w:eastAsia="tr-TR"/>
        </w:rPr>
        <w:t xml:space="preserve"> eksilmesi</w:t>
      </w:r>
      <w:r w:rsidR="008A5A0D" w:rsidRPr="000C4838">
        <w:rPr>
          <w:rFonts w:ascii="Times New Roman" w:eastAsia="Times New Roman" w:hAnsi="Times New Roman" w:cs="Times New Roman"/>
          <w:color w:val="000000"/>
          <w:sz w:val="24"/>
          <w:szCs w:val="24"/>
          <w:lang w:eastAsia="tr-TR"/>
        </w:rPr>
        <w:t xml:space="preserve">, çalışma </w:t>
      </w:r>
      <w:r w:rsidR="00AD3C01">
        <w:rPr>
          <w:rFonts w:ascii="Times New Roman" w:eastAsia="Times New Roman" w:hAnsi="Times New Roman" w:cs="Times New Roman"/>
          <w:color w:val="000000"/>
          <w:sz w:val="24"/>
          <w:szCs w:val="24"/>
          <w:lang w:eastAsia="tr-TR"/>
        </w:rPr>
        <w:t>grubu ile</w:t>
      </w:r>
      <w:r w:rsidR="008A5A0D" w:rsidRPr="000C4838">
        <w:rPr>
          <w:rFonts w:ascii="Times New Roman" w:eastAsia="Times New Roman" w:hAnsi="Times New Roman" w:cs="Times New Roman"/>
          <w:color w:val="000000"/>
          <w:sz w:val="24"/>
          <w:szCs w:val="24"/>
          <w:lang w:eastAsia="tr-TR"/>
        </w:rPr>
        <w:t xml:space="preserve"> </w:t>
      </w:r>
      <w:r w:rsidR="00AD3C01">
        <w:rPr>
          <w:rFonts w:ascii="Times New Roman" w:eastAsia="Times New Roman" w:hAnsi="Times New Roman" w:cs="Times New Roman"/>
          <w:color w:val="000000"/>
          <w:sz w:val="24"/>
          <w:szCs w:val="24"/>
          <w:lang w:eastAsia="tr-TR"/>
        </w:rPr>
        <w:t>problem yaşanması</w:t>
      </w:r>
      <w:r w:rsidR="008A5A0D" w:rsidRPr="000C4838">
        <w:rPr>
          <w:rFonts w:ascii="Times New Roman" w:eastAsia="Times New Roman" w:hAnsi="Times New Roman" w:cs="Times New Roman"/>
          <w:color w:val="000000"/>
          <w:sz w:val="24"/>
          <w:szCs w:val="24"/>
          <w:lang w:eastAsia="tr-TR"/>
        </w:rPr>
        <w:t xml:space="preserve"> gibi sonuçlar </w:t>
      </w:r>
      <w:r w:rsidR="00333419">
        <w:rPr>
          <w:rFonts w:ascii="Times New Roman" w:eastAsia="Times New Roman" w:hAnsi="Times New Roman" w:cs="Times New Roman"/>
          <w:color w:val="000000"/>
          <w:sz w:val="24"/>
          <w:szCs w:val="24"/>
          <w:lang w:eastAsia="tr-TR"/>
        </w:rPr>
        <w:t xml:space="preserve">bireyi ve örgütü </w:t>
      </w:r>
      <w:r w:rsidR="00AD3C01">
        <w:rPr>
          <w:rFonts w:ascii="Times New Roman" w:eastAsia="Times New Roman" w:hAnsi="Times New Roman" w:cs="Times New Roman"/>
          <w:color w:val="000000"/>
          <w:sz w:val="24"/>
          <w:szCs w:val="24"/>
          <w:lang w:eastAsia="tr-TR"/>
        </w:rPr>
        <w:t xml:space="preserve">maddi zararlara uğratabilmektedir. </w:t>
      </w:r>
      <w:r w:rsidR="008A5A0D" w:rsidRPr="000C4838">
        <w:rPr>
          <w:rFonts w:ascii="Times New Roman" w:eastAsia="Times New Roman" w:hAnsi="Times New Roman" w:cs="Times New Roman"/>
          <w:color w:val="000000"/>
          <w:sz w:val="24"/>
          <w:szCs w:val="24"/>
          <w:lang w:eastAsia="tr-TR"/>
        </w:rPr>
        <w:t>Ancak tükenmişliğin sonuçları konusunda kesin sonuçlardan bahsetmek mümkün değildir.</w:t>
      </w:r>
      <w:r w:rsidR="0017196A" w:rsidRPr="0017196A">
        <w:t xml:space="preserve"> </w:t>
      </w:r>
      <w:r w:rsidR="0017196A" w:rsidRPr="0017196A">
        <w:rPr>
          <w:rFonts w:ascii="Times New Roman" w:eastAsia="Times New Roman" w:hAnsi="Times New Roman" w:cs="Times New Roman"/>
          <w:color w:val="000000"/>
          <w:sz w:val="24"/>
          <w:szCs w:val="24"/>
          <w:lang w:eastAsia="tr-TR"/>
        </w:rPr>
        <w:t xml:space="preserve">İş </w:t>
      </w:r>
      <w:r w:rsidR="0017196A">
        <w:rPr>
          <w:rFonts w:ascii="Times New Roman" w:eastAsia="Times New Roman" w:hAnsi="Times New Roman" w:cs="Times New Roman"/>
          <w:color w:val="000000"/>
          <w:sz w:val="24"/>
          <w:szCs w:val="24"/>
          <w:lang w:eastAsia="tr-TR"/>
        </w:rPr>
        <w:t>doyumunun olmaması</w:t>
      </w:r>
      <w:r w:rsidR="0017196A" w:rsidRPr="0017196A">
        <w:rPr>
          <w:rFonts w:ascii="Times New Roman" w:eastAsia="Times New Roman" w:hAnsi="Times New Roman" w:cs="Times New Roman"/>
          <w:color w:val="000000"/>
          <w:sz w:val="24"/>
          <w:szCs w:val="24"/>
          <w:lang w:eastAsia="tr-TR"/>
        </w:rPr>
        <w:t xml:space="preserve"> sonuçları</w:t>
      </w:r>
      <w:r w:rsidR="00333419">
        <w:rPr>
          <w:rFonts w:ascii="Times New Roman" w:eastAsia="Times New Roman" w:hAnsi="Times New Roman" w:cs="Times New Roman"/>
          <w:color w:val="000000"/>
          <w:sz w:val="24"/>
          <w:szCs w:val="24"/>
          <w:lang w:eastAsia="tr-TR"/>
        </w:rPr>
        <w:t>na</w:t>
      </w:r>
      <w:r w:rsidR="0017196A">
        <w:rPr>
          <w:rFonts w:ascii="Times New Roman" w:eastAsia="Times New Roman" w:hAnsi="Times New Roman" w:cs="Times New Roman"/>
          <w:color w:val="000000"/>
          <w:sz w:val="24"/>
          <w:szCs w:val="24"/>
          <w:lang w:eastAsia="tr-TR"/>
        </w:rPr>
        <w:t xml:space="preserve"> bakılacak olunursa; başarının azalması</w:t>
      </w:r>
      <w:r w:rsidR="0017196A" w:rsidRPr="0017196A">
        <w:rPr>
          <w:rFonts w:ascii="Times New Roman" w:eastAsia="Times New Roman" w:hAnsi="Times New Roman" w:cs="Times New Roman"/>
          <w:color w:val="000000"/>
          <w:sz w:val="24"/>
          <w:szCs w:val="24"/>
          <w:lang w:eastAsia="tr-TR"/>
        </w:rPr>
        <w:t xml:space="preserve">, </w:t>
      </w:r>
      <w:r w:rsidR="0017196A">
        <w:rPr>
          <w:rFonts w:ascii="Times New Roman" w:eastAsia="Times New Roman" w:hAnsi="Times New Roman" w:cs="Times New Roman"/>
          <w:color w:val="000000"/>
          <w:sz w:val="24"/>
          <w:szCs w:val="24"/>
          <w:lang w:eastAsia="tr-TR"/>
        </w:rPr>
        <w:t>devam problemleri, işi bırakma</w:t>
      </w:r>
      <w:r w:rsidR="0017196A" w:rsidRPr="0017196A">
        <w:rPr>
          <w:rFonts w:ascii="Times New Roman" w:eastAsia="Times New Roman" w:hAnsi="Times New Roman" w:cs="Times New Roman"/>
          <w:color w:val="000000"/>
          <w:sz w:val="24"/>
          <w:szCs w:val="24"/>
          <w:lang w:eastAsia="tr-TR"/>
        </w:rPr>
        <w:t>, intihar</w:t>
      </w:r>
      <w:r w:rsidR="0017196A">
        <w:rPr>
          <w:rFonts w:ascii="Times New Roman" w:eastAsia="Times New Roman" w:hAnsi="Times New Roman" w:cs="Times New Roman"/>
          <w:color w:val="000000"/>
          <w:sz w:val="24"/>
          <w:szCs w:val="24"/>
          <w:lang w:eastAsia="tr-TR"/>
        </w:rPr>
        <w:t xml:space="preserve"> eğilimleri </w:t>
      </w:r>
      <w:r w:rsidR="0017196A" w:rsidRPr="0017196A">
        <w:rPr>
          <w:rFonts w:ascii="Times New Roman" w:eastAsia="Times New Roman" w:hAnsi="Times New Roman" w:cs="Times New Roman"/>
          <w:color w:val="000000"/>
          <w:sz w:val="24"/>
          <w:szCs w:val="24"/>
          <w:lang w:eastAsia="tr-TR"/>
        </w:rPr>
        <w:t xml:space="preserve">gibi davranışlardır. </w:t>
      </w:r>
      <w:r w:rsidR="0017196A">
        <w:rPr>
          <w:rFonts w:ascii="Times New Roman" w:eastAsia="Times New Roman" w:hAnsi="Times New Roman" w:cs="Times New Roman"/>
          <w:color w:val="000000"/>
          <w:sz w:val="24"/>
          <w:szCs w:val="24"/>
          <w:lang w:eastAsia="tr-TR"/>
        </w:rPr>
        <w:t>Örgüt tarafından bu durumlar fark edilip önemlerinin alınması gerekmektedir</w:t>
      </w:r>
      <w:r w:rsidR="0017196A" w:rsidRPr="000C4838">
        <w:rPr>
          <w:rFonts w:ascii="Times New Roman" w:eastAsia="Times New Roman" w:hAnsi="Times New Roman" w:cs="Times New Roman"/>
          <w:color w:val="000000"/>
          <w:sz w:val="24"/>
          <w:szCs w:val="24"/>
          <w:lang w:eastAsia="tr-TR"/>
        </w:rPr>
        <w:t xml:space="preserve"> </w:t>
      </w:r>
      <w:r w:rsidR="008A5A0D" w:rsidRPr="000C4838">
        <w:rPr>
          <w:rFonts w:ascii="Times New Roman" w:eastAsia="Times New Roman" w:hAnsi="Times New Roman" w:cs="Times New Roman"/>
          <w:color w:val="000000"/>
          <w:sz w:val="24"/>
          <w:szCs w:val="24"/>
          <w:lang w:eastAsia="tr-TR"/>
        </w:rPr>
        <w:t>(Erdoğan, 2016:</w:t>
      </w:r>
      <w:r w:rsidR="00E93800">
        <w:rPr>
          <w:rFonts w:ascii="Times New Roman" w:eastAsia="Times New Roman" w:hAnsi="Times New Roman" w:cs="Times New Roman"/>
          <w:color w:val="000000"/>
          <w:sz w:val="24"/>
          <w:szCs w:val="24"/>
          <w:lang w:eastAsia="tr-TR"/>
        </w:rPr>
        <w:t xml:space="preserve"> </w:t>
      </w:r>
      <w:r w:rsidR="008A5A0D" w:rsidRPr="000C4838">
        <w:rPr>
          <w:rFonts w:ascii="Times New Roman" w:eastAsia="Times New Roman" w:hAnsi="Times New Roman" w:cs="Times New Roman"/>
          <w:color w:val="000000"/>
          <w:sz w:val="24"/>
          <w:szCs w:val="24"/>
          <w:lang w:eastAsia="tr-TR"/>
        </w:rPr>
        <w:t>78).</w:t>
      </w:r>
    </w:p>
    <w:p w:rsidR="008A5A0D" w:rsidRPr="000C483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 xml:space="preserve">Acar’ın (2016) </w:t>
      </w:r>
      <w:r w:rsidR="005C1428">
        <w:rPr>
          <w:rFonts w:ascii="Times New Roman" w:eastAsia="Times New Roman" w:hAnsi="Times New Roman" w:cs="Times New Roman"/>
          <w:color w:val="000000"/>
          <w:sz w:val="24"/>
          <w:szCs w:val="24"/>
          <w:lang w:eastAsia="tr-TR"/>
        </w:rPr>
        <w:t>o</w:t>
      </w:r>
      <w:r w:rsidRPr="000C4838">
        <w:rPr>
          <w:rFonts w:ascii="Times New Roman" w:eastAsia="Times New Roman" w:hAnsi="Times New Roman" w:cs="Times New Roman"/>
          <w:color w:val="000000"/>
          <w:sz w:val="24"/>
          <w:szCs w:val="24"/>
          <w:lang w:eastAsia="tr-TR"/>
        </w:rPr>
        <w:t>kul öncesi öğretmenler üzerinde yaptığı araştırmada; tükenmişlik ölçeği alt boyutları olan duygusal tükenme düşük, duyarsızlaşma çok düşük, kişisel başarı orta iken</w:t>
      </w:r>
      <w:r w:rsidR="005C1428">
        <w:rPr>
          <w:rFonts w:ascii="Times New Roman" w:eastAsia="Times New Roman" w:hAnsi="Times New Roman" w:cs="Times New Roman"/>
          <w:color w:val="000000"/>
          <w:sz w:val="24"/>
          <w:szCs w:val="24"/>
          <w:lang w:eastAsia="tr-TR"/>
        </w:rPr>
        <w:t xml:space="preserve"> genel</w:t>
      </w:r>
      <w:r w:rsidRPr="000C4838">
        <w:rPr>
          <w:rFonts w:ascii="Times New Roman" w:eastAsia="Times New Roman" w:hAnsi="Times New Roman" w:cs="Times New Roman"/>
          <w:color w:val="000000"/>
          <w:sz w:val="24"/>
          <w:szCs w:val="24"/>
          <w:lang w:eastAsia="tr-TR"/>
        </w:rPr>
        <w:t xml:space="preserve"> iş doyumu orta değer almıştır.</w:t>
      </w:r>
    </w:p>
    <w:p w:rsidR="008A5A0D" w:rsidRPr="000C483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C4838">
        <w:rPr>
          <w:rFonts w:ascii="Times New Roman" w:eastAsia="Times New Roman" w:hAnsi="Times New Roman" w:cs="Times New Roman"/>
          <w:color w:val="000000"/>
          <w:sz w:val="24"/>
          <w:szCs w:val="24"/>
          <w:lang w:eastAsia="tr-TR"/>
        </w:rPr>
        <w:t xml:space="preserve">Aslan </w:t>
      </w:r>
      <w:proofErr w:type="spellStart"/>
      <w:r w:rsidRPr="000C4838">
        <w:rPr>
          <w:rFonts w:ascii="Times New Roman" w:eastAsia="Times New Roman" w:hAnsi="Times New Roman" w:cs="Times New Roman"/>
          <w:color w:val="000000"/>
          <w:sz w:val="24"/>
          <w:szCs w:val="24"/>
          <w:lang w:eastAsia="tr-TR"/>
        </w:rPr>
        <w:t>Açan’ın</w:t>
      </w:r>
      <w:proofErr w:type="spellEnd"/>
      <w:r w:rsidRPr="000C4838">
        <w:rPr>
          <w:rFonts w:ascii="Times New Roman" w:eastAsia="Times New Roman" w:hAnsi="Times New Roman" w:cs="Times New Roman"/>
          <w:color w:val="000000"/>
          <w:sz w:val="24"/>
          <w:szCs w:val="24"/>
          <w:lang w:eastAsia="tr-TR"/>
        </w:rPr>
        <w:t xml:space="preserve"> (2018) </w:t>
      </w:r>
      <w:r w:rsidR="005C1428">
        <w:rPr>
          <w:rFonts w:ascii="Times New Roman" w:eastAsia="Times New Roman" w:hAnsi="Times New Roman" w:cs="Times New Roman"/>
          <w:color w:val="000000"/>
          <w:sz w:val="24"/>
          <w:szCs w:val="24"/>
          <w:lang w:eastAsia="tr-TR"/>
        </w:rPr>
        <w:t>s</w:t>
      </w:r>
      <w:r w:rsidRPr="000C4838">
        <w:rPr>
          <w:rFonts w:ascii="Times New Roman" w:eastAsia="Times New Roman" w:hAnsi="Times New Roman" w:cs="Times New Roman"/>
          <w:color w:val="000000"/>
          <w:sz w:val="24"/>
          <w:szCs w:val="24"/>
          <w:lang w:eastAsia="tr-TR"/>
        </w:rPr>
        <w:t xml:space="preserve">osyal hizmet uzmanları üzerine yaptığı araştırmada; araştırma grubunun iş doyum düzeylerinin alt boyutları ile tükenmişlik düzeylerinin alt boyutlarının </w:t>
      </w:r>
      <w:proofErr w:type="gramStart"/>
      <w:r w:rsidRPr="000C4838">
        <w:rPr>
          <w:rFonts w:ascii="Times New Roman" w:eastAsia="Times New Roman" w:hAnsi="Times New Roman" w:cs="Times New Roman"/>
          <w:color w:val="000000"/>
          <w:sz w:val="24"/>
          <w:szCs w:val="24"/>
          <w:lang w:eastAsia="tr-TR"/>
        </w:rPr>
        <w:t>korelasyon</w:t>
      </w:r>
      <w:proofErr w:type="gramEnd"/>
      <w:r w:rsidRPr="000C4838">
        <w:rPr>
          <w:rFonts w:ascii="Times New Roman" w:eastAsia="Times New Roman" w:hAnsi="Times New Roman" w:cs="Times New Roman"/>
          <w:color w:val="000000"/>
          <w:sz w:val="24"/>
          <w:szCs w:val="24"/>
          <w:lang w:eastAsia="tr-TR"/>
        </w:rPr>
        <w:t xml:space="preserve"> sonuçlarına göre katılımcıların içsel doyum düzeyleri ile dışsal doyum düzeyleri arasında pozitif, duygusal tükenme düzeyleri, duyarsızlaşma düzeyleri, düşük kişisel başarı düzeyleri arasında ise negatif ve anlamlı bir ilişki olduğu, katılımcıların dışsal doyum düzeyleri ile duygusal tükenme düzeyleri, duyarsızlaşma düzeyleri, düşük kişisel başarı düzeyleri arasında negatif ve anlamlı bir ilişki olduğu tespit edilmiştir. Katılımcıların duygusal tükenme düzeyleri ile duyarsızlaşma düzeyleri, düşük kişisel başarı düzeyleri arasında pozitif ve anlamlı bir ilişki olduğu, katılımcıların duyarsızlaşma düzeyleri ile düşük kişisel başarı düzeyleri arasında pozitif ve anlamlı bir ilişki olduğu saptanmıştır.</w:t>
      </w:r>
    </w:p>
    <w:p w:rsidR="008A5A0D" w:rsidRPr="000C4838" w:rsidRDefault="00A52A59"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Pr>
          <w:rFonts w:ascii="Times New Roman" w:eastAsia="Times New Roman" w:hAnsi="Times New Roman" w:cs="Times New Roman"/>
          <w:color w:val="000000"/>
          <w:sz w:val="24"/>
          <w:szCs w:val="24"/>
          <w:lang w:eastAsia="tr-TR"/>
        </w:rPr>
        <w:lastRenderedPageBreak/>
        <w:t>Öztürk</w:t>
      </w:r>
      <w:r w:rsidR="008A5A0D" w:rsidRPr="000C4838">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ü</w:t>
      </w:r>
      <w:r w:rsidR="008A5A0D" w:rsidRPr="000C4838">
        <w:rPr>
          <w:rFonts w:ascii="Times New Roman" w:eastAsia="Times New Roman" w:hAnsi="Times New Roman" w:cs="Times New Roman"/>
          <w:color w:val="000000"/>
          <w:sz w:val="24"/>
          <w:szCs w:val="24"/>
          <w:lang w:eastAsia="tr-TR"/>
        </w:rPr>
        <w:t>n</w:t>
      </w:r>
      <w:proofErr w:type="spellEnd"/>
      <w:r w:rsidR="008A5A0D" w:rsidRPr="000C4838">
        <w:rPr>
          <w:rFonts w:ascii="Times New Roman" w:eastAsia="Times New Roman" w:hAnsi="Times New Roman" w:cs="Times New Roman"/>
          <w:color w:val="000000"/>
          <w:sz w:val="24"/>
          <w:szCs w:val="24"/>
          <w:lang w:eastAsia="tr-TR"/>
        </w:rPr>
        <w:t xml:space="preserve"> (2018) </w:t>
      </w:r>
      <w:r w:rsidR="005C1428">
        <w:rPr>
          <w:rFonts w:ascii="Times New Roman" w:eastAsia="Times New Roman" w:hAnsi="Times New Roman" w:cs="Times New Roman"/>
          <w:color w:val="000000"/>
          <w:sz w:val="24"/>
          <w:szCs w:val="24"/>
          <w:lang w:eastAsia="tr-TR"/>
        </w:rPr>
        <w:t>sa</w:t>
      </w:r>
      <w:r w:rsidR="008A5A0D" w:rsidRPr="000C4838">
        <w:rPr>
          <w:rFonts w:ascii="Times New Roman" w:eastAsia="Times New Roman" w:hAnsi="Times New Roman" w:cs="Times New Roman"/>
          <w:color w:val="000000"/>
          <w:sz w:val="24"/>
          <w:szCs w:val="24"/>
          <w:lang w:eastAsia="tr-TR"/>
        </w:rPr>
        <w:t xml:space="preserve">ğlık çalışanlarına yönelik çalışmasına katılan personellerin tükenmişlik ile iş doyumu puan ortalamaları arasında negatif yönde anlamlı bir ilişki olduğu ve </w:t>
      </w:r>
      <w:r w:rsidR="005C1428" w:rsidRPr="000C4838">
        <w:rPr>
          <w:rFonts w:ascii="Times New Roman" w:eastAsia="Times New Roman" w:hAnsi="Times New Roman" w:cs="Times New Roman"/>
          <w:color w:val="000000"/>
          <w:sz w:val="24"/>
          <w:szCs w:val="24"/>
          <w:lang w:eastAsia="tr-TR"/>
        </w:rPr>
        <w:t xml:space="preserve">duygusal tükenme ve duyarsızlaşma </w:t>
      </w:r>
      <w:r w:rsidR="008A5A0D" w:rsidRPr="000C4838">
        <w:rPr>
          <w:rFonts w:ascii="Times New Roman" w:eastAsia="Times New Roman" w:hAnsi="Times New Roman" w:cs="Times New Roman"/>
          <w:color w:val="000000"/>
          <w:sz w:val="24"/>
          <w:szCs w:val="24"/>
          <w:lang w:eastAsia="tr-TR"/>
        </w:rPr>
        <w:t>puan ortalamaları arttıkça iş doyumu puan ortalamalarının azaldığı görülmüştür.</w:t>
      </w:r>
    </w:p>
    <w:p w:rsidR="005C142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Büber’in</w:t>
      </w:r>
      <w:proofErr w:type="spellEnd"/>
      <w:r w:rsidRPr="000C4838">
        <w:rPr>
          <w:rFonts w:ascii="Times New Roman" w:eastAsia="Times New Roman" w:hAnsi="Times New Roman" w:cs="Times New Roman"/>
          <w:color w:val="000000"/>
          <w:sz w:val="24"/>
          <w:szCs w:val="24"/>
          <w:lang w:eastAsia="tr-TR"/>
        </w:rPr>
        <w:t xml:space="preserve"> (2017)</w:t>
      </w:r>
      <w:r w:rsidR="005C1428">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 xml:space="preserve">balıkçı sınıfı gemi adamları üzerine yaptığı araştırmada; tükenmişlik düzeyleri iş doyum düzeylerinin %17,8’ini açıklamaktadır. Balıkçı sınıfı gemi adamlarının tükenmişlik düzeyleri ile iş doyumu arasında negatif ilişki tespit edilmiştir. Bu durumda balıkçıların tükenmişlik düzeyleri artış gösterirken iş doyum düzeyi negatif etkilenmektedir. </w:t>
      </w:r>
    </w:p>
    <w:p w:rsidR="008A5A0D" w:rsidRPr="000C4838" w:rsidRDefault="005C1428"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Menteşe’nin (2007) b</w:t>
      </w:r>
      <w:r w:rsidR="008A5A0D" w:rsidRPr="000C4838">
        <w:rPr>
          <w:rFonts w:ascii="Times New Roman" w:eastAsia="Times New Roman" w:hAnsi="Times New Roman" w:cs="Times New Roman"/>
          <w:color w:val="000000"/>
          <w:sz w:val="24"/>
          <w:szCs w:val="24"/>
          <w:lang w:eastAsia="tr-TR"/>
        </w:rPr>
        <w:t xml:space="preserve">anka çalışanları üzerin yaptığı araştırmadan elde edilen bulgular iş doyumunun, tükenmişliğin üç boyutunu da en iyi </w:t>
      </w:r>
      <w:proofErr w:type="spellStart"/>
      <w:r w:rsidR="008A5A0D" w:rsidRPr="000C4838">
        <w:rPr>
          <w:rFonts w:ascii="Times New Roman" w:eastAsia="Times New Roman" w:hAnsi="Times New Roman" w:cs="Times New Roman"/>
          <w:color w:val="000000"/>
          <w:sz w:val="24"/>
          <w:szCs w:val="24"/>
          <w:lang w:eastAsia="tr-TR"/>
        </w:rPr>
        <w:t>yordayan</w:t>
      </w:r>
      <w:proofErr w:type="spellEnd"/>
      <w:r w:rsidR="008A5A0D" w:rsidRPr="000C4838">
        <w:rPr>
          <w:rFonts w:ascii="Times New Roman" w:eastAsia="Times New Roman" w:hAnsi="Times New Roman" w:cs="Times New Roman"/>
          <w:color w:val="000000"/>
          <w:sz w:val="24"/>
          <w:szCs w:val="24"/>
          <w:lang w:eastAsia="tr-TR"/>
        </w:rPr>
        <w:t xml:space="preserve"> değişken olduğunu ortaya koymuştur. Duygusal tükenme boyutu açısından ele alındığında, iş </w:t>
      </w:r>
      <w:r w:rsidR="00333419">
        <w:rPr>
          <w:rFonts w:ascii="Times New Roman" w:eastAsia="Times New Roman" w:hAnsi="Times New Roman" w:cs="Times New Roman"/>
          <w:color w:val="000000"/>
          <w:sz w:val="24"/>
          <w:szCs w:val="24"/>
          <w:lang w:eastAsia="tr-TR"/>
        </w:rPr>
        <w:t>doyumu tükenmişliğin %50,7’</w:t>
      </w:r>
      <w:r w:rsidR="008A5A0D" w:rsidRPr="000C4838">
        <w:rPr>
          <w:rFonts w:ascii="Times New Roman" w:eastAsia="Times New Roman" w:hAnsi="Times New Roman" w:cs="Times New Roman"/>
          <w:color w:val="000000"/>
          <w:sz w:val="24"/>
          <w:szCs w:val="24"/>
          <w:lang w:eastAsia="tr-TR"/>
        </w:rPr>
        <w:t xml:space="preserve">sini açıklamakta ve duygusal tükenmişlik ile ters yönlü bir ilişkinin olduğu gözlenmektedir. Yani banka çalışanlarında iş doyumu azaldıkça, yaşanan tükenmişlik artmaktadır. İş doyumu tükenmişliğin duyarsızlaşma boyutunu da en iyi </w:t>
      </w:r>
      <w:proofErr w:type="spellStart"/>
      <w:r w:rsidR="008A5A0D" w:rsidRPr="000C4838">
        <w:rPr>
          <w:rFonts w:ascii="Times New Roman" w:eastAsia="Times New Roman" w:hAnsi="Times New Roman" w:cs="Times New Roman"/>
          <w:color w:val="000000"/>
          <w:sz w:val="24"/>
          <w:szCs w:val="24"/>
          <w:lang w:eastAsia="tr-TR"/>
        </w:rPr>
        <w:t>yordayan</w:t>
      </w:r>
      <w:proofErr w:type="spellEnd"/>
      <w:r w:rsidR="008A5A0D" w:rsidRPr="000C4838">
        <w:rPr>
          <w:rFonts w:ascii="Times New Roman" w:eastAsia="Times New Roman" w:hAnsi="Times New Roman" w:cs="Times New Roman"/>
          <w:color w:val="000000"/>
          <w:sz w:val="24"/>
          <w:szCs w:val="24"/>
          <w:lang w:eastAsia="tr-TR"/>
        </w:rPr>
        <w:t xml:space="preserve"> değişkendir. Tükenmişliğin duy</w:t>
      </w:r>
      <w:r w:rsidR="00333419">
        <w:rPr>
          <w:rFonts w:ascii="Times New Roman" w:eastAsia="Times New Roman" w:hAnsi="Times New Roman" w:cs="Times New Roman"/>
          <w:color w:val="000000"/>
          <w:sz w:val="24"/>
          <w:szCs w:val="24"/>
          <w:lang w:eastAsia="tr-TR"/>
        </w:rPr>
        <w:t>arsızlaşma alt boyutunun % 14,1’</w:t>
      </w:r>
      <w:r w:rsidR="008A5A0D" w:rsidRPr="000C4838">
        <w:rPr>
          <w:rFonts w:ascii="Times New Roman" w:eastAsia="Times New Roman" w:hAnsi="Times New Roman" w:cs="Times New Roman"/>
          <w:color w:val="000000"/>
          <w:sz w:val="24"/>
          <w:szCs w:val="24"/>
          <w:lang w:eastAsia="tr-TR"/>
        </w:rPr>
        <w:t>ini açıkla</w:t>
      </w:r>
      <w:r w:rsidR="00333419">
        <w:rPr>
          <w:rFonts w:ascii="Times New Roman" w:eastAsia="Times New Roman" w:hAnsi="Times New Roman" w:cs="Times New Roman"/>
          <w:color w:val="000000"/>
          <w:sz w:val="24"/>
          <w:szCs w:val="24"/>
          <w:lang w:eastAsia="tr-TR"/>
        </w:rPr>
        <w:t>makta ve ters yönlü bir ilişki</w:t>
      </w:r>
      <w:r w:rsidR="008A5A0D" w:rsidRPr="000C4838">
        <w:rPr>
          <w:rFonts w:ascii="Times New Roman" w:eastAsia="Times New Roman" w:hAnsi="Times New Roman" w:cs="Times New Roman"/>
          <w:color w:val="000000"/>
          <w:sz w:val="24"/>
          <w:szCs w:val="24"/>
          <w:lang w:eastAsia="tr-TR"/>
        </w:rPr>
        <w:t xml:space="preserve"> olduğu gözlenmektedir. Banka çalışanlarında iş doyumu azaldıkça müşteriye karşı duyarsızlaşmanın arttığı gözlenmiştir. Düşük başarı hissi boyutuna bakıldığında</w:t>
      </w:r>
      <w:r>
        <w:rPr>
          <w:rFonts w:ascii="Times New Roman" w:eastAsia="Times New Roman" w:hAnsi="Times New Roman" w:cs="Times New Roman"/>
          <w:color w:val="000000"/>
          <w:sz w:val="24"/>
          <w:szCs w:val="24"/>
          <w:lang w:eastAsia="tr-TR"/>
        </w:rPr>
        <w:t xml:space="preserve"> ise</w:t>
      </w:r>
      <w:r w:rsidRPr="000C4838">
        <w:rPr>
          <w:rFonts w:ascii="Times New Roman" w:eastAsia="Times New Roman" w:hAnsi="Times New Roman" w:cs="Times New Roman"/>
          <w:color w:val="000000"/>
          <w:sz w:val="24"/>
          <w:szCs w:val="24"/>
          <w:lang w:eastAsia="tr-TR"/>
        </w:rPr>
        <w:t xml:space="preserve"> iş</w:t>
      </w:r>
      <w:r w:rsidR="008A5A0D" w:rsidRPr="000C4838">
        <w:rPr>
          <w:rFonts w:ascii="Times New Roman" w:eastAsia="Times New Roman" w:hAnsi="Times New Roman" w:cs="Times New Roman"/>
          <w:color w:val="000000"/>
          <w:sz w:val="24"/>
          <w:szCs w:val="24"/>
          <w:lang w:eastAsia="tr-TR"/>
        </w:rPr>
        <w:t xml:space="preserve"> doyumu değişkenin en iyi </w:t>
      </w:r>
      <w:proofErr w:type="spellStart"/>
      <w:r w:rsidR="008A5A0D" w:rsidRPr="000C4838">
        <w:rPr>
          <w:rFonts w:ascii="Times New Roman" w:eastAsia="Times New Roman" w:hAnsi="Times New Roman" w:cs="Times New Roman"/>
          <w:color w:val="000000"/>
          <w:sz w:val="24"/>
          <w:szCs w:val="24"/>
          <w:lang w:eastAsia="tr-TR"/>
        </w:rPr>
        <w:t>yordayıcı</w:t>
      </w:r>
      <w:proofErr w:type="spellEnd"/>
      <w:r w:rsidR="008A5A0D" w:rsidRPr="000C4838">
        <w:rPr>
          <w:rFonts w:ascii="Times New Roman" w:eastAsia="Times New Roman" w:hAnsi="Times New Roman" w:cs="Times New Roman"/>
          <w:color w:val="000000"/>
          <w:sz w:val="24"/>
          <w:szCs w:val="24"/>
          <w:lang w:eastAsia="tr-TR"/>
        </w:rPr>
        <w:t xml:space="preserve"> olduğu görülmektedir. Düşü</w:t>
      </w:r>
      <w:r w:rsidR="00333419">
        <w:rPr>
          <w:rFonts w:ascii="Times New Roman" w:eastAsia="Times New Roman" w:hAnsi="Times New Roman" w:cs="Times New Roman"/>
          <w:color w:val="000000"/>
          <w:sz w:val="24"/>
          <w:szCs w:val="24"/>
          <w:lang w:eastAsia="tr-TR"/>
        </w:rPr>
        <w:t>k başarı hissi boyutunun % 10,8’</w:t>
      </w:r>
      <w:r w:rsidR="008A5A0D" w:rsidRPr="000C4838">
        <w:rPr>
          <w:rFonts w:ascii="Times New Roman" w:eastAsia="Times New Roman" w:hAnsi="Times New Roman" w:cs="Times New Roman"/>
          <w:color w:val="000000"/>
          <w:sz w:val="24"/>
          <w:szCs w:val="24"/>
          <w:lang w:eastAsia="tr-TR"/>
        </w:rPr>
        <w:t xml:space="preserve">ini açıklayan bu değişken ile düşük başarı hissi arasında pozitif bir ilişki bulunmaktadır. Yani iş doyumu arttıkça düşük başarı hissi boyutu da artmaktadır. </w:t>
      </w:r>
      <w:r>
        <w:rPr>
          <w:rFonts w:ascii="Times New Roman" w:eastAsia="Times New Roman" w:hAnsi="Times New Roman" w:cs="Times New Roman"/>
          <w:color w:val="000000"/>
          <w:sz w:val="24"/>
          <w:szCs w:val="24"/>
          <w:lang w:eastAsia="tr-TR"/>
        </w:rPr>
        <w:t>Yazara göre</w:t>
      </w:r>
      <w:r w:rsidR="008A5A0D" w:rsidRPr="000C4838">
        <w:rPr>
          <w:rFonts w:ascii="Times New Roman" w:eastAsia="Times New Roman" w:hAnsi="Times New Roman" w:cs="Times New Roman"/>
          <w:color w:val="000000"/>
          <w:sz w:val="24"/>
          <w:szCs w:val="24"/>
          <w:lang w:eastAsia="tr-TR"/>
        </w:rPr>
        <w:t xml:space="preserve"> bulgular değişik meslek gruplarıyla yürütülen araştırmaların büyük bir çoğunluğunda elde edilen bulgulara paralellik göstererek tükenmişliği </w:t>
      </w:r>
      <w:proofErr w:type="spellStart"/>
      <w:r w:rsidR="008A5A0D" w:rsidRPr="000C4838">
        <w:rPr>
          <w:rFonts w:ascii="Times New Roman" w:eastAsia="Times New Roman" w:hAnsi="Times New Roman" w:cs="Times New Roman"/>
          <w:color w:val="000000"/>
          <w:sz w:val="24"/>
          <w:szCs w:val="24"/>
          <w:lang w:eastAsia="tr-TR"/>
        </w:rPr>
        <w:t>yordayan</w:t>
      </w:r>
      <w:proofErr w:type="spellEnd"/>
      <w:r w:rsidR="008A5A0D" w:rsidRPr="000C4838">
        <w:rPr>
          <w:rFonts w:ascii="Times New Roman" w:eastAsia="Times New Roman" w:hAnsi="Times New Roman" w:cs="Times New Roman"/>
          <w:color w:val="000000"/>
          <w:sz w:val="24"/>
          <w:szCs w:val="24"/>
          <w:lang w:eastAsia="tr-TR"/>
        </w:rPr>
        <w:t xml:space="preserve"> en iyi değişkenin iş doyumu olduğunu ortaya koymaktadır.</w:t>
      </w:r>
    </w:p>
    <w:p w:rsidR="008A5A0D" w:rsidRPr="000C483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Günal’ın</w:t>
      </w:r>
      <w:proofErr w:type="spellEnd"/>
      <w:r w:rsidRPr="000C4838">
        <w:rPr>
          <w:rFonts w:ascii="Times New Roman" w:eastAsia="Times New Roman" w:hAnsi="Times New Roman" w:cs="Times New Roman"/>
          <w:color w:val="000000"/>
          <w:sz w:val="24"/>
          <w:szCs w:val="24"/>
          <w:lang w:eastAsia="tr-TR"/>
        </w:rPr>
        <w:t xml:space="preserve"> (2016) kabin ekiplerinde çalışanlara yönelik araştırmasında; iş doyumu ile toplam tükenmişlik arasında negatif yönlü bir ilişki olduğu </w:t>
      </w:r>
      <w:r w:rsidR="005C1428">
        <w:rPr>
          <w:rFonts w:ascii="Times New Roman" w:eastAsia="Times New Roman" w:hAnsi="Times New Roman" w:cs="Times New Roman"/>
          <w:color w:val="000000"/>
          <w:sz w:val="24"/>
          <w:szCs w:val="24"/>
          <w:lang w:eastAsia="tr-TR"/>
        </w:rPr>
        <w:t>belirlenmiştir</w:t>
      </w:r>
      <w:r w:rsidRPr="000C4838">
        <w:rPr>
          <w:rFonts w:ascii="Times New Roman" w:eastAsia="Times New Roman" w:hAnsi="Times New Roman" w:cs="Times New Roman"/>
          <w:color w:val="000000"/>
          <w:sz w:val="24"/>
          <w:szCs w:val="24"/>
          <w:lang w:eastAsia="tr-TR"/>
        </w:rPr>
        <w:t xml:space="preserve">. Tükenmişlik ve iş doyumu alt boyutlarının birbirleriyle olan ilişki durumu alt boyutların tümünün birbirleriyle </w:t>
      </w:r>
      <w:r w:rsidR="005C1428">
        <w:rPr>
          <w:rFonts w:ascii="Times New Roman" w:eastAsia="Times New Roman" w:hAnsi="Times New Roman" w:cs="Times New Roman"/>
          <w:color w:val="000000"/>
          <w:sz w:val="24"/>
          <w:szCs w:val="24"/>
          <w:lang w:eastAsia="tr-TR"/>
        </w:rPr>
        <w:t>istatistiksel olarak</w:t>
      </w:r>
      <w:r w:rsidRPr="000C4838">
        <w:rPr>
          <w:rFonts w:ascii="Times New Roman" w:eastAsia="Times New Roman" w:hAnsi="Times New Roman" w:cs="Times New Roman"/>
          <w:color w:val="000000"/>
          <w:sz w:val="24"/>
          <w:szCs w:val="24"/>
          <w:lang w:eastAsia="tr-TR"/>
        </w:rPr>
        <w:t xml:space="preserve"> anlamlı ilişki içerisinde oldukları görülmektedir. “</w:t>
      </w:r>
      <w:r w:rsidR="00333419">
        <w:rPr>
          <w:rFonts w:ascii="Times New Roman" w:eastAsia="Times New Roman" w:hAnsi="Times New Roman" w:cs="Times New Roman"/>
          <w:color w:val="000000"/>
          <w:sz w:val="24"/>
          <w:szCs w:val="24"/>
          <w:lang w:eastAsia="tr-TR"/>
        </w:rPr>
        <w:t>B</w:t>
      </w:r>
      <w:r w:rsidRPr="000C4838">
        <w:rPr>
          <w:rFonts w:ascii="Times New Roman" w:eastAsia="Times New Roman" w:hAnsi="Times New Roman" w:cs="Times New Roman"/>
          <w:color w:val="000000"/>
          <w:sz w:val="24"/>
          <w:szCs w:val="24"/>
          <w:lang w:eastAsia="tr-TR"/>
        </w:rPr>
        <w:t>ireysel iş doyumu” ve “örgütsel iş doyumu” alt boyutlarının birbirleri ile ve tükenmişliğin alt boyutlarından “kişisel başarı hissi” alt boyutuyla pozitif yönlü;</w:t>
      </w:r>
      <w:r w:rsidR="005C1428">
        <w:rPr>
          <w:rFonts w:ascii="Times New Roman" w:eastAsia="Times New Roman" w:hAnsi="Times New Roman" w:cs="Times New Roman"/>
          <w:color w:val="000000"/>
          <w:sz w:val="24"/>
          <w:szCs w:val="24"/>
          <w:lang w:eastAsia="tr-TR"/>
        </w:rPr>
        <w:t xml:space="preserve"> </w:t>
      </w:r>
      <w:r w:rsidRPr="000C4838">
        <w:rPr>
          <w:rFonts w:ascii="Times New Roman" w:eastAsia="Times New Roman" w:hAnsi="Times New Roman" w:cs="Times New Roman"/>
          <w:color w:val="000000"/>
          <w:sz w:val="24"/>
          <w:szCs w:val="24"/>
          <w:lang w:eastAsia="tr-TR"/>
        </w:rPr>
        <w:t xml:space="preserve">“duygusal tükenme” ve “duyarsızlaşma” alt boyutları ile negatif yönlü bir ilişki </w:t>
      </w:r>
      <w:r w:rsidRPr="000C4838">
        <w:rPr>
          <w:rFonts w:ascii="Times New Roman" w:eastAsia="Times New Roman" w:hAnsi="Times New Roman" w:cs="Times New Roman"/>
          <w:color w:val="000000"/>
          <w:sz w:val="24"/>
          <w:szCs w:val="24"/>
          <w:lang w:eastAsia="tr-TR"/>
        </w:rPr>
        <w:lastRenderedPageBreak/>
        <w:t>g</w:t>
      </w:r>
      <w:r w:rsidR="005C1428">
        <w:rPr>
          <w:rFonts w:ascii="Times New Roman" w:eastAsia="Times New Roman" w:hAnsi="Times New Roman" w:cs="Times New Roman"/>
          <w:color w:val="000000"/>
          <w:sz w:val="24"/>
          <w:szCs w:val="24"/>
          <w:lang w:eastAsia="tr-TR"/>
        </w:rPr>
        <w:t xml:space="preserve">örülmektedir. Tükenmişliğin </w:t>
      </w:r>
      <w:r w:rsidRPr="000C4838">
        <w:rPr>
          <w:rFonts w:ascii="Times New Roman" w:eastAsia="Times New Roman" w:hAnsi="Times New Roman" w:cs="Times New Roman"/>
          <w:color w:val="000000"/>
          <w:sz w:val="24"/>
          <w:szCs w:val="24"/>
          <w:lang w:eastAsia="tr-TR"/>
        </w:rPr>
        <w:t>“duygusal tükenmişlik” ve “duyarsızlaşma” alt boyutlarının birbirleriyle arasında pozitif yönlü, iş doyumunun alt boyutlarıyla ise negatif yönlü bir ilişki görülmektedir. Tükenmişliğin alt boyutlarından “kişisel başarı hissi” alt boyutu ile “duygusal tükenmişlik” ve “duyarsızlaşma” alt boyutlarının birbirleriyle arasında negatif yönlü, iş doyumu alt boyutlarıyla pozitif yönlü bir ilişki olduğu görülmektedir.</w:t>
      </w:r>
    </w:p>
    <w:p w:rsidR="008A5A0D" w:rsidRPr="000C483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Güler’in</w:t>
      </w:r>
      <w:proofErr w:type="spellEnd"/>
      <w:r w:rsidRPr="000C4838">
        <w:rPr>
          <w:rFonts w:ascii="Times New Roman" w:eastAsia="Times New Roman" w:hAnsi="Times New Roman" w:cs="Times New Roman"/>
          <w:color w:val="000000"/>
          <w:sz w:val="24"/>
          <w:szCs w:val="24"/>
          <w:lang w:eastAsia="tr-TR"/>
        </w:rPr>
        <w:t xml:space="preserve"> (2016) </w:t>
      </w:r>
      <w:r w:rsidR="005C1428">
        <w:rPr>
          <w:rFonts w:ascii="Times New Roman" w:eastAsia="Times New Roman" w:hAnsi="Times New Roman" w:cs="Times New Roman"/>
          <w:color w:val="000000"/>
          <w:sz w:val="24"/>
          <w:szCs w:val="24"/>
          <w:lang w:eastAsia="tr-TR"/>
        </w:rPr>
        <w:t>a</w:t>
      </w:r>
      <w:r w:rsidRPr="000C4838">
        <w:rPr>
          <w:rFonts w:ascii="Times New Roman" w:eastAsia="Times New Roman" w:hAnsi="Times New Roman" w:cs="Times New Roman"/>
          <w:color w:val="000000"/>
          <w:sz w:val="24"/>
          <w:szCs w:val="24"/>
          <w:lang w:eastAsia="tr-TR"/>
        </w:rPr>
        <w:t>vukatlar üzerinde yaptığı araştırmada;</w:t>
      </w:r>
      <w:r w:rsidR="0017196A">
        <w:rPr>
          <w:rFonts w:ascii="Times New Roman" w:eastAsia="Times New Roman" w:hAnsi="Times New Roman" w:cs="Times New Roman"/>
          <w:color w:val="000000"/>
          <w:sz w:val="24"/>
          <w:szCs w:val="24"/>
          <w:lang w:eastAsia="tr-TR"/>
        </w:rPr>
        <w:t xml:space="preserve"> çalışanların duygusal tükenmeleri</w:t>
      </w:r>
      <w:r w:rsidR="003D0DF6">
        <w:rPr>
          <w:rFonts w:ascii="Times New Roman" w:eastAsia="Times New Roman" w:hAnsi="Times New Roman" w:cs="Times New Roman"/>
          <w:color w:val="000000"/>
          <w:sz w:val="24"/>
          <w:szCs w:val="24"/>
          <w:lang w:eastAsia="tr-TR"/>
        </w:rPr>
        <w:t>, duyarsızlaşmaları ve kişisel başarıları</w:t>
      </w:r>
      <w:r w:rsidR="0017196A">
        <w:rPr>
          <w:rFonts w:ascii="Times New Roman" w:eastAsia="Times New Roman" w:hAnsi="Times New Roman" w:cs="Times New Roman"/>
          <w:color w:val="000000"/>
          <w:sz w:val="24"/>
          <w:szCs w:val="24"/>
          <w:lang w:eastAsia="tr-TR"/>
        </w:rPr>
        <w:t xml:space="preserve"> ile içsel doyum, dışsal doyum ve genel doyum arasında anlamlı ilişki </w:t>
      </w:r>
      <w:r w:rsidR="005C1428">
        <w:rPr>
          <w:rFonts w:ascii="Times New Roman" w:eastAsia="Times New Roman" w:hAnsi="Times New Roman" w:cs="Times New Roman"/>
          <w:color w:val="000000"/>
          <w:sz w:val="24"/>
          <w:szCs w:val="24"/>
          <w:lang w:eastAsia="tr-TR"/>
        </w:rPr>
        <w:t>belirlenmiştir</w:t>
      </w:r>
      <w:r w:rsidR="0017196A">
        <w:rPr>
          <w:rFonts w:ascii="Times New Roman" w:eastAsia="Times New Roman" w:hAnsi="Times New Roman" w:cs="Times New Roman"/>
          <w:color w:val="000000"/>
          <w:sz w:val="24"/>
          <w:szCs w:val="24"/>
          <w:lang w:eastAsia="tr-TR"/>
        </w:rPr>
        <w:t>.</w:t>
      </w:r>
      <w:r w:rsidR="003D0DF6" w:rsidRPr="003D0DF6">
        <w:t xml:space="preserve"> </w:t>
      </w:r>
      <w:r w:rsidR="003D0DF6">
        <w:rPr>
          <w:rFonts w:ascii="Times New Roman" w:eastAsia="Times New Roman" w:hAnsi="Times New Roman" w:cs="Times New Roman"/>
          <w:color w:val="000000"/>
          <w:sz w:val="24"/>
          <w:szCs w:val="24"/>
          <w:lang w:eastAsia="tr-TR"/>
        </w:rPr>
        <w:t xml:space="preserve">Çalışanların duygusal tükenmeleri veya duyarsızlaşmaları </w:t>
      </w:r>
      <w:r w:rsidR="003D0DF6" w:rsidRPr="003D0DF6">
        <w:rPr>
          <w:rFonts w:ascii="Times New Roman" w:eastAsia="Times New Roman" w:hAnsi="Times New Roman" w:cs="Times New Roman"/>
          <w:color w:val="000000"/>
          <w:sz w:val="24"/>
          <w:szCs w:val="24"/>
          <w:lang w:eastAsia="tr-TR"/>
        </w:rPr>
        <w:t xml:space="preserve">arttıkça bireylerin içsel doyum, dışsal doyum ve genel doyum </w:t>
      </w:r>
      <w:r w:rsidR="003D0DF6">
        <w:rPr>
          <w:rFonts w:ascii="Times New Roman" w:eastAsia="Times New Roman" w:hAnsi="Times New Roman" w:cs="Times New Roman"/>
          <w:color w:val="000000"/>
          <w:sz w:val="24"/>
          <w:szCs w:val="24"/>
          <w:lang w:eastAsia="tr-TR"/>
        </w:rPr>
        <w:t>düzeylerini de düşmektedir</w:t>
      </w:r>
      <w:r w:rsidR="003D0DF6" w:rsidRPr="003D0DF6">
        <w:rPr>
          <w:rFonts w:ascii="Times New Roman" w:eastAsia="Times New Roman" w:hAnsi="Times New Roman" w:cs="Times New Roman"/>
          <w:color w:val="000000"/>
          <w:sz w:val="24"/>
          <w:szCs w:val="24"/>
          <w:lang w:eastAsia="tr-TR"/>
        </w:rPr>
        <w:t>.</w:t>
      </w:r>
      <w:r w:rsidR="003D0DF6" w:rsidRPr="003D0DF6">
        <w:t xml:space="preserve"> </w:t>
      </w:r>
      <w:r w:rsidR="003D0DF6">
        <w:rPr>
          <w:rFonts w:ascii="Times New Roman" w:eastAsia="Times New Roman" w:hAnsi="Times New Roman" w:cs="Times New Roman"/>
          <w:color w:val="000000"/>
          <w:sz w:val="24"/>
          <w:szCs w:val="24"/>
          <w:lang w:eastAsia="tr-TR"/>
        </w:rPr>
        <w:t>Çalışanların</w:t>
      </w:r>
      <w:r w:rsidR="003D0DF6" w:rsidRPr="003D0DF6">
        <w:rPr>
          <w:rFonts w:ascii="Times New Roman" w:eastAsia="Times New Roman" w:hAnsi="Times New Roman" w:cs="Times New Roman"/>
          <w:color w:val="000000"/>
          <w:sz w:val="24"/>
          <w:szCs w:val="24"/>
          <w:lang w:eastAsia="tr-TR"/>
        </w:rPr>
        <w:t xml:space="preserve"> kişisel başarı hissi düzeyleri arttıkça bireylerin içsel doyum, dışsal doyum ve genel doyum düzeyleri de artmakta</w:t>
      </w:r>
      <w:r w:rsidR="003D0DF6">
        <w:rPr>
          <w:rFonts w:ascii="Times New Roman" w:eastAsia="Times New Roman" w:hAnsi="Times New Roman" w:cs="Times New Roman"/>
          <w:color w:val="000000"/>
          <w:sz w:val="24"/>
          <w:szCs w:val="24"/>
          <w:lang w:eastAsia="tr-TR"/>
        </w:rPr>
        <w:t>dır</w:t>
      </w:r>
      <w:r w:rsidRPr="000C4838">
        <w:rPr>
          <w:rFonts w:ascii="Times New Roman" w:eastAsia="Times New Roman" w:hAnsi="Times New Roman" w:cs="Times New Roman"/>
          <w:color w:val="000000"/>
          <w:sz w:val="24"/>
          <w:szCs w:val="24"/>
          <w:lang w:eastAsia="tr-TR"/>
        </w:rPr>
        <w:t>.</w:t>
      </w:r>
    </w:p>
    <w:p w:rsidR="008A5A0D" w:rsidRPr="000C4838" w:rsidRDefault="008A5A0D"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roofErr w:type="spellStart"/>
      <w:r w:rsidRPr="000C4838">
        <w:rPr>
          <w:rFonts w:ascii="Times New Roman" w:eastAsia="Times New Roman" w:hAnsi="Times New Roman" w:cs="Times New Roman"/>
          <w:color w:val="000000"/>
          <w:sz w:val="24"/>
          <w:szCs w:val="24"/>
          <w:lang w:eastAsia="tr-TR"/>
        </w:rPr>
        <w:t>Sarıtaş’ın</w:t>
      </w:r>
      <w:proofErr w:type="spellEnd"/>
      <w:r w:rsidRPr="000C4838">
        <w:rPr>
          <w:rFonts w:ascii="Times New Roman" w:eastAsia="Times New Roman" w:hAnsi="Times New Roman" w:cs="Times New Roman"/>
          <w:color w:val="000000"/>
          <w:sz w:val="24"/>
          <w:szCs w:val="24"/>
          <w:lang w:eastAsia="tr-TR"/>
        </w:rPr>
        <w:t xml:space="preserve"> (2015)</w:t>
      </w:r>
      <w:r w:rsidR="005C1428">
        <w:rPr>
          <w:rFonts w:ascii="Times New Roman" w:eastAsia="Times New Roman" w:hAnsi="Times New Roman" w:cs="Times New Roman"/>
          <w:color w:val="000000"/>
          <w:sz w:val="24"/>
          <w:szCs w:val="24"/>
          <w:lang w:eastAsia="tr-TR"/>
        </w:rPr>
        <w:t xml:space="preserve"> i</w:t>
      </w:r>
      <w:r w:rsidRPr="000C4838">
        <w:rPr>
          <w:rFonts w:ascii="Times New Roman" w:eastAsia="Times New Roman" w:hAnsi="Times New Roman" w:cs="Times New Roman"/>
          <w:color w:val="000000"/>
          <w:sz w:val="24"/>
          <w:szCs w:val="24"/>
          <w:lang w:eastAsia="tr-TR"/>
        </w:rPr>
        <w:t xml:space="preserve">tfaiye çalışanları </w:t>
      </w:r>
      <w:r w:rsidR="003D0DF6" w:rsidRPr="000C4838">
        <w:rPr>
          <w:rFonts w:ascii="Times New Roman" w:eastAsia="Times New Roman" w:hAnsi="Times New Roman" w:cs="Times New Roman"/>
          <w:color w:val="000000"/>
          <w:sz w:val="24"/>
          <w:szCs w:val="24"/>
          <w:lang w:eastAsia="tr-TR"/>
        </w:rPr>
        <w:t>üzerinde</w:t>
      </w:r>
      <w:r w:rsidRPr="000C4838">
        <w:rPr>
          <w:rFonts w:ascii="Times New Roman" w:eastAsia="Times New Roman" w:hAnsi="Times New Roman" w:cs="Times New Roman"/>
          <w:color w:val="000000"/>
          <w:sz w:val="24"/>
          <w:szCs w:val="24"/>
          <w:lang w:eastAsia="tr-TR"/>
        </w:rPr>
        <w:t xml:space="preserve"> yaptığı </w:t>
      </w:r>
      <w:r w:rsidR="003D0DF6" w:rsidRPr="000C4838">
        <w:rPr>
          <w:rFonts w:ascii="Times New Roman" w:eastAsia="Times New Roman" w:hAnsi="Times New Roman" w:cs="Times New Roman"/>
          <w:color w:val="000000"/>
          <w:sz w:val="24"/>
          <w:szCs w:val="24"/>
          <w:lang w:eastAsia="tr-TR"/>
        </w:rPr>
        <w:t>araştırmada</w:t>
      </w:r>
      <w:r w:rsidRPr="000C4838">
        <w:rPr>
          <w:rFonts w:ascii="Times New Roman" w:eastAsia="Times New Roman" w:hAnsi="Times New Roman" w:cs="Times New Roman"/>
          <w:color w:val="000000"/>
          <w:sz w:val="24"/>
          <w:szCs w:val="24"/>
          <w:lang w:eastAsia="tr-TR"/>
        </w:rPr>
        <w:t>; iş doyum</w:t>
      </w:r>
      <w:r w:rsidR="003D0DF6">
        <w:rPr>
          <w:rFonts w:ascii="Times New Roman" w:eastAsia="Times New Roman" w:hAnsi="Times New Roman" w:cs="Times New Roman"/>
          <w:color w:val="000000"/>
          <w:sz w:val="24"/>
          <w:szCs w:val="24"/>
          <w:lang w:eastAsia="tr-TR"/>
        </w:rPr>
        <w:t xml:space="preserve"> düzeyi</w:t>
      </w:r>
      <w:r w:rsidRPr="000C4838">
        <w:rPr>
          <w:rFonts w:ascii="Times New Roman" w:eastAsia="Times New Roman" w:hAnsi="Times New Roman" w:cs="Times New Roman"/>
          <w:color w:val="000000"/>
          <w:sz w:val="24"/>
          <w:szCs w:val="24"/>
          <w:lang w:eastAsia="tr-TR"/>
        </w:rPr>
        <w:t xml:space="preserve"> ve tükenmişlik düzeyleri arasında orta, zayıf, negatif yönlü ve anlamlı bir</w:t>
      </w:r>
      <w:r w:rsidR="003D0DF6">
        <w:rPr>
          <w:rFonts w:ascii="Times New Roman" w:eastAsia="Times New Roman" w:hAnsi="Times New Roman" w:cs="Times New Roman"/>
          <w:color w:val="000000"/>
          <w:sz w:val="24"/>
          <w:szCs w:val="24"/>
          <w:lang w:eastAsia="tr-TR"/>
        </w:rPr>
        <w:t xml:space="preserve"> ilişki </w:t>
      </w:r>
      <w:r w:rsidR="005C1428">
        <w:rPr>
          <w:rFonts w:ascii="Times New Roman" w:eastAsia="Times New Roman" w:hAnsi="Times New Roman" w:cs="Times New Roman"/>
          <w:color w:val="000000"/>
          <w:sz w:val="24"/>
          <w:szCs w:val="24"/>
          <w:lang w:eastAsia="tr-TR"/>
        </w:rPr>
        <w:t>olduğu belirlenmiştir</w:t>
      </w:r>
      <w:r w:rsidR="003D0DF6">
        <w:rPr>
          <w:rFonts w:ascii="Times New Roman" w:eastAsia="Times New Roman" w:hAnsi="Times New Roman" w:cs="Times New Roman"/>
          <w:color w:val="000000"/>
          <w:sz w:val="24"/>
          <w:szCs w:val="24"/>
          <w:lang w:eastAsia="tr-TR"/>
        </w:rPr>
        <w:t xml:space="preserve">. </w:t>
      </w:r>
      <w:r w:rsidR="005C1428">
        <w:rPr>
          <w:rFonts w:ascii="Times New Roman" w:eastAsia="Times New Roman" w:hAnsi="Times New Roman" w:cs="Times New Roman"/>
          <w:color w:val="000000"/>
          <w:sz w:val="24"/>
          <w:szCs w:val="24"/>
          <w:lang w:eastAsia="tr-TR"/>
        </w:rPr>
        <w:t>İtfaiye çalışanlarının i</w:t>
      </w:r>
      <w:r w:rsidR="003D0DF6">
        <w:rPr>
          <w:rFonts w:ascii="Times New Roman" w:eastAsia="Times New Roman" w:hAnsi="Times New Roman" w:cs="Times New Roman"/>
          <w:color w:val="000000"/>
          <w:sz w:val="24"/>
          <w:szCs w:val="24"/>
          <w:lang w:eastAsia="tr-TR"/>
        </w:rPr>
        <w:t>ş doyum düzeyleri</w:t>
      </w:r>
      <w:r w:rsidRPr="000C4838">
        <w:rPr>
          <w:rFonts w:ascii="Times New Roman" w:eastAsia="Times New Roman" w:hAnsi="Times New Roman" w:cs="Times New Roman"/>
          <w:color w:val="000000"/>
          <w:sz w:val="24"/>
          <w:szCs w:val="24"/>
          <w:lang w:eastAsia="tr-TR"/>
        </w:rPr>
        <w:t xml:space="preserve"> ve tükenmişlik</w:t>
      </w:r>
      <w:r w:rsidR="003D0DF6">
        <w:rPr>
          <w:rFonts w:ascii="Times New Roman" w:eastAsia="Times New Roman" w:hAnsi="Times New Roman" w:cs="Times New Roman"/>
          <w:color w:val="000000"/>
          <w:sz w:val="24"/>
          <w:szCs w:val="24"/>
          <w:lang w:eastAsia="tr-TR"/>
        </w:rPr>
        <w:t xml:space="preserve"> düzeyleri</w:t>
      </w:r>
      <w:r w:rsidR="005C1428">
        <w:rPr>
          <w:rFonts w:ascii="Times New Roman" w:eastAsia="Times New Roman" w:hAnsi="Times New Roman" w:cs="Times New Roman"/>
          <w:color w:val="000000"/>
          <w:sz w:val="24"/>
          <w:szCs w:val="24"/>
          <w:lang w:eastAsia="tr-TR"/>
        </w:rPr>
        <w:t xml:space="preserve"> arasında ters yönlü ilişki vardır denilebilir.</w:t>
      </w:r>
      <w:r w:rsidRPr="000C4838">
        <w:rPr>
          <w:rFonts w:ascii="Times New Roman" w:eastAsia="Times New Roman" w:hAnsi="Times New Roman" w:cs="Times New Roman"/>
          <w:color w:val="000000"/>
          <w:sz w:val="24"/>
          <w:szCs w:val="24"/>
          <w:lang w:eastAsia="tr-TR"/>
        </w:rPr>
        <w:t xml:space="preserve"> </w:t>
      </w:r>
      <w:r w:rsidR="005C1428">
        <w:rPr>
          <w:rFonts w:ascii="Times New Roman" w:eastAsia="Times New Roman" w:hAnsi="Times New Roman" w:cs="Times New Roman"/>
          <w:color w:val="000000"/>
          <w:sz w:val="24"/>
          <w:szCs w:val="24"/>
          <w:lang w:eastAsia="tr-TR"/>
        </w:rPr>
        <w:t>Başka bir ifadeyle i</w:t>
      </w:r>
      <w:r w:rsidR="005C1428" w:rsidRPr="000C4838">
        <w:rPr>
          <w:rFonts w:ascii="Times New Roman" w:eastAsia="Times New Roman" w:hAnsi="Times New Roman" w:cs="Times New Roman"/>
          <w:color w:val="000000"/>
          <w:sz w:val="24"/>
          <w:szCs w:val="24"/>
          <w:lang w:eastAsia="tr-TR"/>
        </w:rPr>
        <w:t>ş</w:t>
      </w:r>
      <w:r w:rsidRPr="000C4838">
        <w:rPr>
          <w:rFonts w:ascii="Times New Roman" w:eastAsia="Times New Roman" w:hAnsi="Times New Roman" w:cs="Times New Roman"/>
          <w:color w:val="000000"/>
          <w:sz w:val="24"/>
          <w:szCs w:val="24"/>
          <w:lang w:eastAsia="tr-TR"/>
        </w:rPr>
        <w:t xml:space="preserve"> doyumu artınca tükenmişlik </w:t>
      </w:r>
      <w:r w:rsidR="005C1428">
        <w:rPr>
          <w:rFonts w:ascii="Times New Roman" w:eastAsia="Times New Roman" w:hAnsi="Times New Roman" w:cs="Times New Roman"/>
          <w:color w:val="000000"/>
          <w:sz w:val="24"/>
          <w:szCs w:val="24"/>
          <w:lang w:eastAsia="tr-TR"/>
        </w:rPr>
        <w:t>azalmaktadır.</w:t>
      </w:r>
    </w:p>
    <w:p w:rsidR="008A5A0D" w:rsidRPr="000C4838" w:rsidRDefault="00DC5A06"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DC5A06">
        <w:rPr>
          <w:rFonts w:ascii="Times New Roman" w:eastAsia="Times New Roman" w:hAnsi="Times New Roman" w:cs="Times New Roman"/>
          <w:color w:val="000000"/>
          <w:sz w:val="24"/>
          <w:szCs w:val="24"/>
          <w:lang w:eastAsia="tr-TR"/>
        </w:rPr>
        <w:t>Literatüre bakıldığında iş doyumunun tükenmişlik ilişkisi konusuyla ilgili yapılan alan taramasında birçok araştırma yapılmıştır. Yapılan araştırmalara değerlendirildiğinde AFAD çalışanlarına yönelik yapılan çalışmaların kısıtlı sayıda olduğu görülmektedir. Ayrıca çalışmada iş doyumunun tükenmişlik düzeyine ilişkisinde örgütsel sessizliğin aracılık rolü de değerlendirilecektir.</w:t>
      </w:r>
    </w:p>
    <w:p w:rsidR="008A5A0D" w:rsidRPr="000C4838" w:rsidRDefault="008A5A0D" w:rsidP="00B3076B">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021385" w:rsidRDefault="00021385"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4E4611" w:rsidRDefault="004E4611"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0105DC" w:rsidRDefault="000105DC"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0105DC" w:rsidRDefault="000105DC"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0105DC" w:rsidRDefault="000105DC"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0105DC" w:rsidRDefault="000105DC" w:rsidP="00153150">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0105DC" w:rsidRDefault="000105DC" w:rsidP="00153150">
      <w:pPr>
        <w:shd w:val="clear" w:color="auto" w:fill="FFFFFF"/>
        <w:spacing w:before="240" w:after="240" w:line="360" w:lineRule="auto"/>
        <w:jc w:val="center"/>
        <w:rPr>
          <w:rFonts w:ascii="Times New Roman" w:eastAsia="Times New Roman" w:hAnsi="Times New Roman" w:cs="Times New Roman"/>
          <w:b/>
          <w:color w:val="000000"/>
          <w:sz w:val="24"/>
          <w:szCs w:val="24"/>
          <w:lang w:eastAsia="tr-TR"/>
        </w:rPr>
      </w:pPr>
    </w:p>
    <w:p w:rsidR="00DC5A06" w:rsidRDefault="00DC5A06"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B3076B" w:rsidRDefault="00B3076B"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B3076B" w:rsidRDefault="00B3076B"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153150" w:rsidRDefault="00153150"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sidRPr="00153150">
        <w:rPr>
          <w:rFonts w:ascii="Times New Roman" w:eastAsia="Times New Roman" w:hAnsi="Times New Roman" w:cs="Times New Roman"/>
          <w:b/>
          <w:color w:val="000000"/>
          <w:sz w:val="24"/>
          <w:szCs w:val="24"/>
          <w:lang w:eastAsia="tr-TR"/>
        </w:rPr>
        <w:t>ÜÇÜNCÜ BÖLÜM</w:t>
      </w:r>
    </w:p>
    <w:p w:rsidR="00B3076B" w:rsidRPr="00153150" w:rsidRDefault="00B3076B"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153150" w:rsidRDefault="00153150" w:rsidP="00A8116C">
      <w:pPr>
        <w:shd w:val="clear" w:color="auto" w:fill="FFFFFF"/>
        <w:spacing w:after="0" w:line="360" w:lineRule="auto"/>
        <w:ind w:left="708"/>
        <w:jc w:val="both"/>
        <w:rPr>
          <w:rFonts w:ascii="Times New Roman" w:eastAsia="Times New Roman" w:hAnsi="Times New Roman" w:cs="Times New Roman"/>
          <w:b/>
          <w:color w:val="000000"/>
          <w:sz w:val="24"/>
          <w:szCs w:val="24"/>
          <w:lang w:eastAsia="tr-TR"/>
        </w:rPr>
      </w:pPr>
      <w:r w:rsidRPr="00153150">
        <w:rPr>
          <w:rFonts w:ascii="Times New Roman" w:eastAsia="Times New Roman" w:hAnsi="Times New Roman" w:cs="Times New Roman"/>
          <w:b/>
          <w:color w:val="000000"/>
          <w:sz w:val="24"/>
          <w:szCs w:val="24"/>
          <w:lang w:eastAsia="tr-TR"/>
        </w:rPr>
        <w:t>3. İŞ DOYUM DÜZEYİNİN TÜKENMİŞLİK DÜZEYİ ARASINDAKİ İLİŞKİDE ÖRGÜTSEL SESSİZLİĞİN ARACILIK ROLÜNÜN İNCELENMESİ</w:t>
      </w:r>
    </w:p>
    <w:p w:rsidR="00B3076B" w:rsidRPr="00153150" w:rsidRDefault="00B3076B"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153150">
        <w:rPr>
          <w:rFonts w:ascii="Times New Roman" w:eastAsia="Times New Roman" w:hAnsi="Times New Roman" w:cs="Times New Roman"/>
          <w:b/>
          <w:color w:val="000000"/>
          <w:sz w:val="24"/>
          <w:szCs w:val="24"/>
          <w:lang w:eastAsia="tr-TR"/>
        </w:rPr>
        <w:t>3.1.Araştırmanın Amacı</w:t>
      </w:r>
    </w:p>
    <w:p w:rsidR="004E4611"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color w:val="000000"/>
          <w:sz w:val="24"/>
          <w:szCs w:val="24"/>
          <w:lang w:eastAsia="tr-TR"/>
        </w:rPr>
        <w:t xml:space="preserve">Bu araştırmanın amacı, Türkiye İstatistik Kurumu’nun (TÜİK) düzey 2 </w:t>
      </w:r>
      <w:r w:rsidR="001C73C5" w:rsidRPr="00153150">
        <w:rPr>
          <w:rFonts w:ascii="Times New Roman" w:eastAsia="Times New Roman" w:hAnsi="Times New Roman" w:cs="Times New Roman"/>
          <w:color w:val="000000"/>
          <w:sz w:val="24"/>
          <w:szCs w:val="24"/>
          <w:lang w:eastAsia="tr-TR"/>
        </w:rPr>
        <w:t>istatistikî</w:t>
      </w:r>
      <w:r w:rsidRPr="00153150">
        <w:rPr>
          <w:rFonts w:ascii="Times New Roman" w:eastAsia="Times New Roman" w:hAnsi="Times New Roman" w:cs="Times New Roman"/>
          <w:color w:val="000000"/>
          <w:sz w:val="24"/>
          <w:szCs w:val="24"/>
          <w:lang w:eastAsia="tr-TR"/>
        </w:rPr>
        <w:t xml:space="preserve"> bölge sınıflandırmasında Adıyaman, Gaziantep ve Kilis illerinden oluşan TRC1 Bölgesindeki İl Afet ve Acil Durum Müdürlüklerinde görev yapan personellerin iş doyumlarının tükenmişlik düzeylerine etkisinde örgütsel sessizliğin aracılık rolünün belirlenmesidir.</w:t>
      </w:r>
    </w:p>
    <w:p w:rsidR="00B3076B" w:rsidRPr="00153150"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153150">
        <w:rPr>
          <w:rFonts w:ascii="Times New Roman" w:eastAsia="Times New Roman" w:hAnsi="Times New Roman" w:cs="Times New Roman"/>
          <w:b/>
          <w:color w:val="000000"/>
          <w:sz w:val="24"/>
          <w:szCs w:val="24"/>
          <w:lang w:eastAsia="tr-TR"/>
        </w:rPr>
        <w:t>3.2.Araştırmanın Uygulaması</w:t>
      </w:r>
    </w:p>
    <w:p w:rsidR="004E4611"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color w:val="000000"/>
          <w:sz w:val="24"/>
          <w:szCs w:val="24"/>
          <w:lang w:eastAsia="tr-TR"/>
        </w:rPr>
        <w:t>Araştırmanın verileri Adıyaman, Gaziantep ve Kilis İl Afet ve Acil Durum Müdürlüklerinden gerekli izinler alındıktan sonra 26.11.2018 – 10.12.2018 tarihleri arasında toplanmıştır. AFAD çalışanlarına araştırmanın kapsamına ve amacına yönelik gerekli bilgiler verilmiş olup gizlilik ilkesi gereğince personellerin isimleri kullanılmamıştır.</w:t>
      </w:r>
    </w:p>
    <w:p w:rsidR="00B3076B" w:rsidRPr="00153150"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153150">
        <w:rPr>
          <w:rFonts w:ascii="Times New Roman" w:eastAsia="Times New Roman" w:hAnsi="Times New Roman" w:cs="Times New Roman"/>
          <w:b/>
          <w:color w:val="000000"/>
          <w:sz w:val="24"/>
          <w:szCs w:val="24"/>
          <w:lang w:eastAsia="tr-TR"/>
        </w:rPr>
        <w:t>3.3.Araştırmanın Evren ve Örneklemi</w:t>
      </w: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color w:val="000000"/>
          <w:sz w:val="24"/>
          <w:szCs w:val="24"/>
          <w:lang w:eastAsia="tr-TR"/>
        </w:rPr>
        <w:t xml:space="preserve">Araştırmanın evreni Adıyaman, Gaziantep ve Kilis İlleri Afet ve Acil Durum Müdürlüklerinde görev yapan AFAD personelidir. Anket </w:t>
      </w:r>
      <w:r w:rsidR="00C03D4D">
        <w:rPr>
          <w:rFonts w:ascii="Times New Roman" w:eastAsia="Times New Roman" w:hAnsi="Times New Roman" w:cs="Times New Roman"/>
          <w:color w:val="000000"/>
          <w:sz w:val="24"/>
          <w:szCs w:val="24"/>
          <w:lang w:eastAsia="tr-TR"/>
        </w:rPr>
        <w:t>form</w:t>
      </w:r>
      <w:r w:rsidRPr="00153150">
        <w:rPr>
          <w:rFonts w:ascii="Times New Roman" w:eastAsia="Times New Roman" w:hAnsi="Times New Roman" w:cs="Times New Roman"/>
          <w:color w:val="000000"/>
          <w:sz w:val="24"/>
          <w:szCs w:val="24"/>
          <w:lang w:eastAsia="tr-TR"/>
        </w:rPr>
        <w:t xml:space="preserve"> Adıyaman, Gaziantep ve Kilis İl Afet ve Acil Durum Müdürlüklerinde görev yapan personeller ile yüz yüze görüşme yoluyla doldurulmuştur.  Ancak katılmak istemeyen ve o tarihler arasında izinli olduğu için ankete katılmayan AFAD çalışanları olmuştur. Araştırmaya yukarıda sayılan nedenlerden dolayı ancak 101 kişi katılmıştır.</w:t>
      </w:r>
    </w:p>
    <w:p w:rsidR="00C03D4D" w:rsidRDefault="00C03D4D"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p>
    <w:p w:rsidR="00C956EE" w:rsidRDefault="00C956EE"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p>
    <w:p w:rsidR="00C956EE" w:rsidRDefault="00C956EE"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153150">
        <w:rPr>
          <w:rFonts w:ascii="Times New Roman" w:eastAsia="Times New Roman" w:hAnsi="Times New Roman" w:cs="Times New Roman"/>
          <w:b/>
          <w:color w:val="000000"/>
          <w:sz w:val="24"/>
          <w:szCs w:val="24"/>
          <w:lang w:eastAsia="tr-TR"/>
        </w:rPr>
        <w:lastRenderedPageBreak/>
        <w:t>3.4.Araştırmanın Önemi, Literatüre Katkısı ve Kısıtları</w:t>
      </w: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color w:val="000000"/>
          <w:sz w:val="24"/>
          <w:szCs w:val="24"/>
          <w:lang w:eastAsia="tr-TR"/>
        </w:rPr>
        <w:t xml:space="preserve">Türkiye sahip olduğu tektonik, sismik, </w:t>
      </w:r>
      <w:proofErr w:type="spellStart"/>
      <w:r w:rsidRPr="00153150">
        <w:rPr>
          <w:rFonts w:ascii="Times New Roman" w:eastAsia="Times New Roman" w:hAnsi="Times New Roman" w:cs="Times New Roman"/>
          <w:color w:val="000000"/>
          <w:sz w:val="24"/>
          <w:szCs w:val="24"/>
          <w:lang w:eastAsia="tr-TR"/>
        </w:rPr>
        <w:t>topografik</w:t>
      </w:r>
      <w:proofErr w:type="spellEnd"/>
      <w:r w:rsidRPr="00153150">
        <w:rPr>
          <w:rFonts w:ascii="Times New Roman" w:eastAsia="Times New Roman" w:hAnsi="Times New Roman" w:cs="Times New Roman"/>
          <w:color w:val="000000"/>
          <w:sz w:val="24"/>
          <w:szCs w:val="24"/>
          <w:lang w:eastAsia="tr-TR"/>
        </w:rPr>
        <w:t xml:space="preserve"> ve iklimsel yapısı gereği su baskını, sel, çığ, heyelan, yangın ve en önemlisi deprem gibi doğal afetlerle sıklıkla karşı karşıya kalan bir ülkedir. Doğal afetlerin yanı sıra Türkiye, KBRN kazaları, endüstriyel kazalar, taşımacılık kazaları ve toplu nüfus hareketleri gibi insan kaynaklı afetlere de maruz kalan bir ülke konumundadır. Bahsedilen afetler ani ve beklenmeyen bir zamanda meydana gelmesinin yanı sıra birbirini tetikleyen ikincil afetlere de sebep olmaktadırlar. Aynı zamanda söz konusu afetler ekonomik ve </w:t>
      </w:r>
      <w:proofErr w:type="spellStart"/>
      <w:r w:rsidRPr="00153150">
        <w:rPr>
          <w:rFonts w:ascii="Times New Roman" w:eastAsia="Times New Roman" w:hAnsi="Times New Roman" w:cs="Times New Roman"/>
          <w:color w:val="000000"/>
          <w:sz w:val="24"/>
          <w:szCs w:val="24"/>
          <w:lang w:eastAsia="tr-TR"/>
        </w:rPr>
        <w:t>psiko</w:t>
      </w:r>
      <w:proofErr w:type="spellEnd"/>
      <w:r w:rsidRPr="00153150">
        <w:rPr>
          <w:rFonts w:ascii="Times New Roman" w:eastAsia="Times New Roman" w:hAnsi="Times New Roman" w:cs="Times New Roman"/>
          <w:color w:val="000000"/>
          <w:sz w:val="24"/>
          <w:szCs w:val="24"/>
          <w:lang w:eastAsia="tr-TR"/>
        </w:rPr>
        <w:t>-sosyal birçok yıkım ve kayıplara neden olmaktadırlar. Ülkemizde afet ve acil durumların sebep olduğu zararların önlenmesi için tehlike ve risklerin önceden tespitini, afet olmadan önce meydana gelebilecek zararları önleyecek veya en aza indirecek önlemlerin alınmasını, etkin müdahale ve koordinasyonun sağlanmasını ve afet sonrasında iyileştirme çalışmalarını üstlenen kurum Afet ve Acil Durum Yönetimi Başkanlığı (AFAD</w:t>
      </w:r>
      <w:r w:rsidR="001C73C5">
        <w:rPr>
          <w:rFonts w:ascii="Times New Roman" w:eastAsia="Times New Roman" w:hAnsi="Times New Roman" w:cs="Times New Roman"/>
          <w:color w:val="000000"/>
          <w:sz w:val="24"/>
          <w:szCs w:val="24"/>
          <w:lang w:eastAsia="tr-TR"/>
        </w:rPr>
        <w:t xml:space="preserve">) </w:t>
      </w:r>
      <w:proofErr w:type="gramStart"/>
      <w:r w:rsidRPr="00153150">
        <w:rPr>
          <w:rFonts w:ascii="Times New Roman" w:eastAsia="Times New Roman" w:hAnsi="Times New Roman" w:cs="Times New Roman"/>
          <w:color w:val="000000"/>
          <w:sz w:val="24"/>
          <w:szCs w:val="24"/>
          <w:lang w:eastAsia="tr-TR"/>
        </w:rPr>
        <w:t>dır</w:t>
      </w:r>
      <w:proofErr w:type="gramEnd"/>
      <w:r w:rsidRPr="00153150">
        <w:rPr>
          <w:rFonts w:ascii="Times New Roman" w:eastAsia="Times New Roman" w:hAnsi="Times New Roman" w:cs="Times New Roman"/>
          <w:color w:val="000000"/>
          <w:sz w:val="24"/>
          <w:szCs w:val="24"/>
          <w:lang w:eastAsia="tr-TR"/>
        </w:rPr>
        <w:t xml:space="preserve">. AFAD bu faaliyetlerin planlanması, yönlendirilmesi, desteklenmesi, koordine edilmesi ve etkin uygulanması için ülkenin tüm kurum ve kuruluşları arasında işbirliğini sağlayan, faaliyetlerinde disiplinler arası çalışmayı esas alan dinamik yapıda bir kurumdur. AFAD, illerde doğrudan valiye bağlı İl Afet ve Acil Durum Müdürlükleri ve 11 ilde bulunan Afet ve Acil Durum Arama ve Kurtarma Birlik Müdürlükleri vasıtasıyla çalışmalarını yürütmektedir. </w:t>
      </w: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color w:val="000000"/>
          <w:sz w:val="24"/>
          <w:szCs w:val="24"/>
          <w:lang w:eastAsia="tr-TR"/>
        </w:rPr>
        <w:t>Ülkemizde bütün afetlerde etkin rol alan AFAD çalışanları olası bir afet sonucunda kesintiye uğramış veya tamamen durmuş olan hayatı olağan akışına getirmek için mücadele eder, saha çalışmalarındaki olumsuz çalışma koşulları ve yoğun iş temposuna rağmen afetzedelere yardım sağlamak amacıyla olağanın üstünde performans gösterirler. AFAD çalışanlarının mevcut durumları gözlemlendiğinde olumsuz çalışma koşulları ve uzun çalışma saatlerinin iş doyumu, tükenmiş</w:t>
      </w:r>
      <w:r w:rsidR="005D376E">
        <w:rPr>
          <w:rFonts w:ascii="Times New Roman" w:eastAsia="Times New Roman" w:hAnsi="Times New Roman" w:cs="Times New Roman"/>
          <w:color w:val="000000"/>
          <w:sz w:val="24"/>
          <w:szCs w:val="24"/>
          <w:lang w:eastAsia="tr-TR"/>
        </w:rPr>
        <w:t>lik</w:t>
      </w:r>
      <w:r w:rsidRPr="00153150">
        <w:rPr>
          <w:rFonts w:ascii="Times New Roman" w:eastAsia="Times New Roman" w:hAnsi="Times New Roman" w:cs="Times New Roman"/>
          <w:color w:val="000000"/>
          <w:sz w:val="24"/>
          <w:szCs w:val="24"/>
          <w:lang w:eastAsia="tr-TR"/>
        </w:rPr>
        <w:t xml:space="preserve"> ve bunlara bağlı olarak da örgütsel sessizliğe etki ettiği düşünülmektedir. Akademik çalışmalar incelendiğinde iş doyumu, tükenmişlik ve örgütsel sessizlik konuları üzerine birçok araştırma yapılmasına rağmen iş yükü ve sorumluluğu fazla olan AFAD çalışanlarına yönelik yapılan araşt</w:t>
      </w:r>
      <w:r w:rsidR="005D376E">
        <w:rPr>
          <w:rFonts w:ascii="Times New Roman" w:eastAsia="Times New Roman" w:hAnsi="Times New Roman" w:cs="Times New Roman"/>
          <w:color w:val="000000"/>
          <w:sz w:val="24"/>
          <w:szCs w:val="24"/>
          <w:lang w:eastAsia="tr-TR"/>
        </w:rPr>
        <w:t>ırmalar sınırlıdır. Bu çalışma</w:t>
      </w:r>
      <w:r w:rsidRPr="00153150">
        <w:rPr>
          <w:rFonts w:ascii="Times New Roman" w:eastAsia="Times New Roman" w:hAnsi="Times New Roman" w:cs="Times New Roman"/>
          <w:color w:val="000000"/>
          <w:sz w:val="24"/>
          <w:szCs w:val="24"/>
          <w:lang w:eastAsia="tr-TR"/>
        </w:rPr>
        <w:t xml:space="preserve"> </w:t>
      </w:r>
      <w:proofErr w:type="gramStart"/>
      <w:r w:rsidR="001C73C5" w:rsidRPr="00153150">
        <w:rPr>
          <w:rFonts w:ascii="Times New Roman" w:eastAsia="Times New Roman" w:hAnsi="Times New Roman" w:cs="Times New Roman"/>
          <w:color w:val="000000"/>
          <w:sz w:val="24"/>
          <w:szCs w:val="24"/>
          <w:lang w:eastAsia="tr-TR"/>
        </w:rPr>
        <w:t>literatürde</w:t>
      </w:r>
      <w:proofErr w:type="gramEnd"/>
      <w:r w:rsidRPr="00153150">
        <w:rPr>
          <w:rFonts w:ascii="Times New Roman" w:eastAsia="Times New Roman" w:hAnsi="Times New Roman" w:cs="Times New Roman"/>
          <w:color w:val="000000"/>
          <w:sz w:val="24"/>
          <w:szCs w:val="24"/>
          <w:lang w:eastAsia="tr-TR"/>
        </w:rPr>
        <w:t xml:space="preserve"> var olan boşluğu doldurmaya gayret ederek hem akademik, hem de politika üreticilerine AFAD çalışanlarının çalışma koşulları üzerine iyileştirme konularında </w:t>
      </w:r>
      <w:proofErr w:type="spellStart"/>
      <w:r w:rsidRPr="00153150">
        <w:rPr>
          <w:rFonts w:ascii="Times New Roman" w:eastAsia="Times New Roman" w:hAnsi="Times New Roman" w:cs="Times New Roman"/>
          <w:color w:val="000000"/>
          <w:sz w:val="24"/>
          <w:szCs w:val="24"/>
          <w:lang w:eastAsia="tr-TR"/>
        </w:rPr>
        <w:t>farkındalık</w:t>
      </w:r>
      <w:proofErr w:type="spellEnd"/>
      <w:r w:rsidRPr="00153150">
        <w:rPr>
          <w:rFonts w:ascii="Times New Roman" w:eastAsia="Times New Roman" w:hAnsi="Times New Roman" w:cs="Times New Roman"/>
          <w:color w:val="000000"/>
          <w:sz w:val="24"/>
          <w:szCs w:val="24"/>
          <w:lang w:eastAsia="tr-TR"/>
        </w:rPr>
        <w:t xml:space="preserve"> oluşturmayı hedeflemektedir.</w:t>
      </w:r>
    </w:p>
    <w:p w:rsidR="00B34817"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color w:val="000000"/>
          <w:sz w:val="24"/>
          <w:szCs w:val="24"/>
          <w:lang w:eastAsia="tr-TR"/>
        </w:rPr>
        <w:lastRenderedPageBreak/>
        <w:t>Öte yandan araştırma ana evren seçimi ve örneklem konusunda bazı kısıtlıklara da sahiptir. Araştırma TRC1 bölgesi (Gaziantep, Adıyaman, Kilis) İl Afet ve Acil Durum Müdürlüklerinde çalışan AFAD personelleri ile sınırlandırılmıştır. Dolay</w:t>
      </w:r>
      <w:r w:rsidR="005D376E">
        <w:rPr>
          <w:rFonts w:ascii="Times New Roman" w:eastAsia="Times New Roman" w:hAnsi="Times New Roman" w:cs="Times New Roman"/>
          <w:color w:val="000000"/>
          <w:sz w:val="24"/>
          <w:szCs w:val="24"/>
          <w:lang w:eastAsia="tr-TR"/>
        </w:rPr>
        <w:t>ı</w:t>
      </w:r>
      <w:r w:rsidRPr="00153150">
        <w:rPr>
          <w:rFonts w:ascii="Times New Roman" w:eastAsia="Times New Roman" w:hAnsi="Times New Roman" w:cs="Times New Roman"/>
          <w:color w:val="000000"/>
          <w:sz w:val="24"/>
          <w:szCs w:val="24"/>
          <w:lang w:eastAsia="tr-TR"/>
        </w:rPr>
        <w:t xml:space="preserve">sıyla araştırmanın ana evreni tüm Türkiye’deki AFAD personelleri değildir ve araştırma sonuçları AFAD çalışanlarının </w:t>
      </w:r>
      <w:r w:rsidR="005D376E">
        <w:rPr>
          <w:rFonts w:ascii="Times New Roman" w:eastAsia="Times New Roman" w:hAnsi="Times New Roman" w:cs="Times New Roman"/>
          <w:color w:val="000000"/>
          <w:sz w:val="24"/>
          <w:szCs w:val="24"/>
          <w:lang w:eastAsia="tr-TR"/>
        </w:rPr>
        <w:t>tamamına genellenemez</w:t>
      </w:r>
      <w:r w:rsidRPr="00153150">
        <w:rPr>
          <w:rFonts w:ascii="Times New Roman" w:eastAsia="Times New Roman" w:hAnsi="Times New Roman" w:cs="Times New Roman"/>
          <w:color w:val="000000"/>
          <w:sz w:val="24"/>
          <w:szCs w:val="24"/>
          <w:lang w:eastAsia="tr-TR"/>
        </w:rPr>
        <w:t>.</w:t>
      </w:r>
    </w:p>
    <w:p w:rsidR="00B3076B"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153150">
        <w:rPr>
          <w:rFonts w:ascii="Times New Roman" w:eastAsia="Times New Roman" w:hAnsi="Times New Roman" w:cs="Times New Roman"/>
          <w:b/>
          <w:color w:val="000000"/>
          <w:sz w:val="24"/>
          <w:szCs w:val="24"/>
          <w:lang w:eastAsia="tr-TR"/>
        </w:rPr>
        <w:t>3.5. Araştırmanın Modeli ve Hipotezleri</w:t>
      </w: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color w:val="000000"/>
          <w:sz w:val="24"/>
          <w:szCs w:val="24"/>
          <w:lang w:eastAsia="tr-TR"/>
        </w:rPr>
        <w:t>Araştırmaya konu olan olay, birey ya da nesne, kendi koşulları içinde ve olduğu gibi tanımlanmaya çalışılır. Genel tarama modelleri, çok sayıda elemandan oluşan bir evrende, evren hakkında genel bir yargıya varmak amacıyla evrenin tümü ya da ondan alınacak bir grup, örnek ya da örneklem üzerinde yapılan tarama düzenlemeleridir (</w:t>
      </w:r>
      <w:proofErr w:type="spellStart"/>
      <w:r w:rsidRPr="00153150">
        <w:rPr>
          <w:rFonts w:ascii="Times New Roman" w:eastAsia="Times New Roman" w:hAnsi="Times New Roman" w:cs="Times New Roman"/>
          <w:color w:val="000000"/>
          <w:sz w:val="24"/>
          <w:szCs w:val="24"/>
          <w:lang w:eastAsia="tr-TR"/>
        </w:rPr>
        <w:t>Karasar</w:t>
      </w:r>
      <w:proofErr w:type="spellEnd"/>
      <w:r w:rsidRPr="00153150">
        <w:rPr>
          <w:rFonts w:ascii="Times New Roman" w:eastAsia="Times New Roman" w:hAnsi="Times New Roman" w:cs="Times New Roman"/>
          <w:color w:val="000000"/>
          <w:sz w:val="24"/>
          <w:szCs w:val="24"/>
          <w:lang w:eastAsia="tr-TR"/>
        </w:rPr>
        <w:t>, 1998). AFAD konumu itibariyle disiplinler arası çalışan bir örgüttür. Personelleri hem sahada hem de masa başında görevlerini 24 saat çalışma esasına göre icra etmektedir.  Personeller cinsiyet, haftalık çalışma süre</w:t>
      </w:r>
      <w:r w:rsidR="00E40889">
        <w:rPr>
          <w:rFonts w:ascii="Times New Roman" w:eastAsia="Times New Roman" w:hAnsi="Times New Roman" w:cs="Times New Roman"/>
          <w:color w:val="000000"/>
          <w:sz w:val="24"/>
          <w:szCs w:val="24"/>
          <w:lang w:eastAsia="tr-TR"/>
        </w:rPr>
        <w:t>si</w:t>
      </w:r>
      <w:r w:rsidRPr="00153150">
        <w:rPr>
          <w:rFonts w:ascii="Times New Roman" w:eastAsia="Times New Roman" w:hAnsi="Times New Roman" w:cs="Times New Roman"/>
          <w:color w:val="000000"/>
          <w:sz w:val="24"/>
          <w:szCs w:val="24"/>
          <w:lang w:eastAsia="tr-TR"/>
        </w:rPr>
        <w:t>, yaş, gelir düzeyi, eğitim düzeyi ve hizmet birimi açısından heterojen bir yapıdadır.</w:t>
      </w: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color w:val="000000"/>
          <w:sz w:val="24"/>
          <w:szCs w:val="24"/>
          <w:lang w:eastAsia="tr-TR"/>
        </w:rPr>
        <w:t xml:space="preserve">Ülkemizde en fazla heyelan olaylarının Doğu Karadeniz Bölgesinde kaya düşmesi olayları Kayseri, Erzurum, Nevşehir ve Adıyaman illerinde meydana gelmektedir. Çığ olayları çoğunlukla Doğu Anadolu ve Kuzeydoğu Karadeniz’in yüksek kesimlerinde gerçekleşmektedir. Akdeniz ve Ege sahillerinden İstanbul’a kadar uzanan kıyı bandında orman yangınları bakımından riskli bölgeler olduğu (URL-4) düşünüldüğünde Türkiye’deki illerin konum itibariyle birbirinden farklı afetler ile mücadele ettiği bilinmektedir.  </w:t>
      </w: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color w:val="000000"/>
          <w:sz w:val="24"/>
          <w:szCs w:val="24"/>
          <w:lang w:eastAsia="tr-TR"/>
        </w:rPr>
        <w:t>Bu gerçeklikten hareketle araştırmanın ilk aşamasında TRC1 Bölgesi İl Afet ve Acil Durum Müdürlüğü’nde görevli personelin, iş doyumu, tükenmişlik düzeyleri ve örgütsel sessizliğinin cinsiyete, yaşa, çalışma süresine, çalıştığı şehre, gelir düzeyine, eğitim düzeyine, hizmet birimine göre anlamlı bir fark gösterip göstermediğinin saptanmasına yönelik aşağıdaki hipotezler oluşturulmuştur.</w:t>
      </w: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b/>
          <w:color w:val="000000"/>
          <w:sz w:val="24"/>
          <w:szCs w:val="24"/>
          <w:lang w:eastAsia="tr-TR"/>
        </w:rPr>
        <w:t>H1</w:t>
      </w:r>
      <w:r w:rsidRPr="00153150">
        <w:rPr>
          <w:rFonts w:ascii="Times New Roman" w:eastAsia="Times New Roman" w:hAnsi="Times New Roman" w:cs="Times New Roman"/>
          <w:color w:val="000000"/>
          <w:sz w:val="24"/>
          <w:szCs w:val="24"/>
          <w:lang w:eastAsia="tr-TR"/>
        </w:rPr>
        <w:t>: AFAD çalışanlarının sosyal konumlarına göre (H1a: cinsiyet, H1b: çalışma süresi, H1c: şehir, H1d: yaş, H1e: gelir düzeyi, H1f: eğitim düzeyi, H1g: hizmet birimi) iş doyumlarında anlamlı farklılıklar vardır.</w:t>
      </w: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b/>
          <w:color w:val="000000"/>
          <w:sz w:val="24"/>
          <w:szCs w:val="24"/>
          <w:lang w:eastAsia="tr-TR"/>
        </w:rPr>
        <w:lastRenderedPageBreak/>
        <w:t>H2</w:t>
      </w:r>
      <w:r w:rsidRPr="00153150">
        <w:rPr>
          <w:rFonts w:ascii="Times New Roman" w:eastAsia="Times New Roman" w:hAnsi="Times New Roman" w:cs="Times New Roman"/>
          <w:color w:val="000000"/>
          <w:sz w:val="24"/>
          <w:szCs w:val="24"/>
          <w:lang w:eastAsia="tr-TR"/>
        </w:rPr>
        <w:t>: AFAD çalışanlarının sosyal konumlarına göre (H1a: cinsiyet, H2b: çalışma süresi, H2c: şehir, H2d: yaş, H2e: gelir düzeyi, H2f: eğitim düzeyi, H2g: hizmet birimi) örgütsel sessizliklerinde anlamlı farklılıklar vardır.</w:t>
      </w: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b/>
          <w:color w:val="000000"/>
          <w:sz w:val="24"/>
          <w:szCs w:val="24"/>
          <w:lang w:eastAsia="tr-TR"/>
        </w:rPr>
        <w:t>H3</w:t>
      </w:r>
      <w:r w:rsidRPr="00153150">
        <w:rPr>
          <w:rFonts w:ascii="Times New Roman" w:eastAsia="Times New Roman" w:hAnsi="Times New Roman" w:cs="Times New Roman"/>
          <w:color w:val="000000"/>
          <w:sz w:val="24"/>
          <w:szCs w:val="24"/>
          <w:lang w:eastAsia="tr-TR"/>
        </w:rPr>
        <w:t>: AFAD çalışanlarının sosyal konumlarına göre (H3a: cinsiyet, H3b: çalışma süresi, H3c: şehir, H3d: yaş, H3e: gelir düzeyi, H3f: eğitim düzeyi, H3g: hizmet birimi) tükenmişlik düzeylerinde anlamlı farklılıklar vardır.</w:t>
      </w:r>
    </w:p>
    <w:p w:rsidR="00153150" w:rsidRPr="00153150" w:rsidRDefault="00153150"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153150">
        <w:rPr>
          <w:rFonts w:ascii="Times New Roman" w:eastAsia="Times New Roman" w:hAnsi="Times New Roman" w:cs="Times New Roman"/>
          <w:color w:val="000000"/>
          <w:sz w:val="24"/>
          <w:szCs w:val="24"/>
          <w:lang w:eastAsia="tr-TR"/>
        </w:rPr>
        <w:t xml:space="preserve">İş doyumsuzluğu, tükenmişlik ve sessizlik çalışanlarının beklentilerinin karşılanmadığı durumlarda kendini gösteren kavramlardır. İş hayatında bireyin beklentileri karşılanmadığında sadece iş hayatı değil sosyal hayatını da olumsuz etkilemektedir. Bu durum bireyin zamanla mutsuz olmasına, hayattan tat alamamasına neden olacaktır. Kurum ise personelinden tam anlamda verim alamayacaktır. İşinden doyum </w:t>
      </w:r>
      <w:r w:rsidR="00E40889">
        <w:rPr>
          <w:rFonts w:ascii="Times New Roman" w:eastAsia="Times New Roman" w:hAnsi="Times New Roman" w:cs="Times New Roman"/>
          <w:color w:val="000000"/>
          <w:sz w:val="24"/>
          <w:szCs w:val="24"/>
          <w:lang w:eastAsia="tr-TR"/>
        </w:rPr>
        <w:t>alamayan</w:t>
      </w:r>
      <w:r w:rsidRPr="00153150">
        <w:rPr>
          <w:rFonts w:ascii="Times New Roman" w:eastAsia="Times New Roman" w:hAnsi="Times New Roman" w:cs="Times New Roman"/>
          <w:color w:val="000000"/>
          <w:sz w:val="24"/>
          <w:szCs w:val="24"/>
          <w:lang w:eastAsia="tr-TR"/>
        </w:rPr>
        <w:t xml:space="preserve"> personel zamanla sessizleşip tükenmeye başlayacaktır.</w:t>
      </w:r>
    </w:p>
    <w:p w:rsidR="00153150" w:rsidRPr="00153150" w:rsidRDefault="00AB2BAA"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K</w:t>
      </w:r>
      <w:r w:rsidR="00153150" w:rsidRPr="00153150">
        <w:rPr>
          <w:rFonts w:ascii="Times New Roman" w:eastAsia="Times New Roman" w:hAnsi="Times New Roman" w:cs="Times New Roman"/>
          <w:color w:val="000000"/>
          <w:sz w:val="24"/>
          <w:szCs w:val="24"/>
          <w:lang w:eastAsia="tr-TR"/>
        </w:rPr>
        <w:t xml:space="preserve">aynakların </w:t>
      </w:r>
      <w:r>
        <w:rPr>
          <w:rFonts w:ascii="Times New Roman" w:eastAsia="Times New Roman" w:hAnsi="Times New Roman" w:cs="Times New Roman"/>
          <w:color w:val="000000"/>
          <w:sz w:val="24"/>
          <w:szCs w:val="24"/>
          <w:lang w:eastAsia="tr-TR"/>
        </w:rPr>
        <w:t>azalması</w:t>
      </w:r>
      <w:r w:rsidR="00153150" w:rsidRPr="00153150">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kişide</w:t>
      </w:r>
      <w:r w:rsidR="00153150" w:rsidRPr="00153150">
        <w:rPr>
          <w:rFonts w:ascii="Times New Roman" w:eastAsia="Times New Roman" w:hAnsi="Times New Roman" w:cs="Times New Roman"/>
          <w:color w:val="000000"/>
          <w:sz w:val="24"/>
          <w:szCs w:val="24"/>
          <w:lang w:eastAsia="tr-TR"/>
        </w:rPr>
        <w:t xml:space="preserve"> stres </w:t>
      </w:r>
      <w:r>
        <w:rPr>
          <w:rFonts w:ascii="Times New Roman" w:eastAsia="Times New Roman" w:hAnsi="Times New Roman" w:cs="Times New Roman"/>
          <w:color w:val="000000"/>
          <w:sz w:val="24"/>
          <w:szCs w:val="24"/>
          <w:lang w:eastAsia="tr-TR"/>
        </w:rPr>
        <w:t>oluşturan</w:t>
      </w:r>
      <w:r w:rsidR="00153150" w:rsidRPr="00153150">
        <w:rPr>
          <w:rFonts w:ascii="Times New Roman" w:eastAsia="Times New Roman" w:hAnsi="Times New Roman" w:cs="Times New Roman"/>
          <w:color w:val="000000"/>
          <w:sz w:val="24"/>
          <w:szCs w:val="24"/>
          <w:lang w:eastAsia="tr-TR"/>
        </w:rPr>
        <w:t xml:space="preserve"> bir durum</w:t>
      </w:r>
      <w:r>
        <w:rPr>
          <w:rFonts w:ascii="Times New Roman" w:eastAsia="Times New Roman" w:hAnsi="Times New Roman" w:cs="Times New Roman"/>
          <w:color w:val="000000"/>
          <w:sz w:val="24"/>
          <w:szCs w:val="24"/>
          <w:lang w:eastAsia="tr-TR"/>
        </w:rPr>
        <w:t>dur</w:t>
      </w:r>
      <w:r w:rsidR="00153150" w:rsidRPr="00153150">
        <w:rPr>
          <w:rFonts w:ascii="Times New Roman" w:eastAsia="Times New Roman" w:hAnsi="Times New Roman" w:cs="Times New Roman"/>
          <w:color w:val="000000"/>
          <w:sz w:val="24"/>
          <w:szCs w:val="24"/>
          <w:lang w:eastAsia="tr-TR"/>
        </w:rPr>
        <w:t xml:space="preserve">. Yaşanan bu stres </w:t>
      </w:r>
      <w:r>
        <w:rPr>
          <w:rFonts w:ascii="Times New Roman" w:eastAsia="Times New Roman" w:hAnsi="Times New Roman" w:cs="Times New Roman"/>
          <w:color w:val="000000"/>
          <w:sz w:val="24"/>
          <w:szCs w:val="24"/>
          <w:lang w:eastAsia="tr-TR"/>
        </w:rPr>
        <w:t>hali</w:t>
      </w:r>
      <w:r w:rsidR="00153150" w:rsidRPr="00153150">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kişilerin tükenmesine ve sessizleşmesine neden olabilmektedir</w:t>
      </w:r>
      <w:r w:rsidR="005C1A35">
        <w:rPr>
          <w:rFonts w:ascii="Times New Roman" w:eastAsia="Times New Roman" w:hAnsi="Times New Roman" w:cs="Times New Roman"/>
          <w:color w:val="000000"/>
          <w:sz w:val="24"/>
          <w:szCs w:val="24"/>
          <w:lang w:eastAsia="tr-TR"/>
        </w:rPr>
        <w:t xml:space="preserve"> </w:t>
      </w:r>
      <w:r w:rsidR="00153150" w:rsidRPr="00153150">
        <w:rPr>
          <w:rFonts w:ascii="Times New Roman" w:eastAsia="Times New Roman" w:hAnsi="Times New Roman" w:cs="Times New Roman"/>
          <w:color w:val="000000"/>
          <w:sz w:val="24"/>
          <w:szCs w:val="24"/>
          <w:lang w:eastAsia="tr-TR"/>
        </w:rPr>
        <w:t>(Çitli,</w:t>
      </w:r>
      <w:r w:rsidR="005C1A35">
        <w:rPr>
          <w:rFonts w:ascii="Times New Roman" w:eastAsia="Times New Roman" w:hAnsi="Times New Roman" w:cs="Times New Roman"/>
          <w:color w:val="000000"/>
          <w:sz w:val="24"/>
          <w:szCs w:val="24"/>
          <w:lang w:eastAsia="tr-TR"/>
        </w:rPr>
        <w:t xml:space="preserve"> </w:t>
      </w:r>
      <w:r w:rsidR="00153150" w:rsidRPr="00153150">
        <w:rPr>
          <w:rFonts w:ascii="Times New Roman" w:eastAsia="Times New Roman" w:hAnsi="Times New Roman" w:cs="Times New Roman"/>
          <w:color w:val="000000"/>
          <w:sz w:val="24"/>
          <w:szCs w:val="24"/>
          <w:lang w:eastAsia="tr-TR"/>
        </w:rPr>
        <w:t>2015;</w:t>
      </w:r>
      <w:r w:rsidR="005C1A35">
        <w:rPr>
          <w:rFonts w:ascii="Times New Roman" w:eastAsia="Times New Roman" w:hAnsi="Times New Roman" w:cs="Times New Roman"/>
          <w:color w:val="000000"/>
          <w:sz w:val="24"/>
          <w:szCs w:val="24"/>
          <w:lang w:eastAsia="tr-TR"/>
        </w:rPr>
        <w:t xml:space="preserve"> </w:t>
      </w:r>
      <w:r w:rsidR="00153150" w:rsidRPr="00153150">
        <w:rPr>
          <w:rFonts w:ascii="Times New Roman" w:eastAsia="Times New Roman" w:hAnsi="Times New Roman" w:cs="Times New Roman"/>
          <w:color w:val="000000"/>
          <w:sz w:val="24"/>
          <w:szCs w:val="24"/>
          <w:lang w:eastAsia="tr-TR"/>
        </w:rPr>
        <w:t>39). Çitli (2015) öğretmenlerde üzerinde yaptığı araştırmada ise örgütsel sessizlik</w:t>
      </w:r>
      <w:r>
        <w:rPr>
          <w:rFonts w:ascii="Times New Roman" w:eastAsia="Times New Roman" w:hAnsi="Times New Roman" w:cs="Times New Roman"/>
          <w:color w:val="000000"/>
          <w:sz w:val="24"/>
          <w:szCs w:val="24"/>
          <w:lang w:eastAsia="tr-TR"/>
        </w:rPr>
        <w:t xml:space="preserve"> düzeyi</w:t>
      </w:r>
      <w:r w:rsidR="00153150" w:rsidRPr="00153150">
        <w:rPr>
          <w:rFonts w:ascii="Times New Roman" w:eastAsia="Times New Roman" w:hAnsi="Times New Roman" w:cs="Times New Roman"/>
          <w:color w:val="000000"/>
          <w:sz w:val="24"/>
          <w:szCs w:val="24"/>
          <w:lang w:eastAsia="tr-TR"/>
        </w:rPr>
        <w:t xml:space="preserve"> ve tükenmişlik </w:t>
      </w:r>
      <w:r>
        <w:rPr>
          <w:rFonts w:ascii="Times New Roman" w:eastAsia="Times New Roman" w:hAnsi="Times New Roman" w:cs="Times New Roman"/>
          <w:color w:val="000000"/>
          <w:sz w:val="24"/>
          <w:szCs w:val="24"/>
          <w:lang w:eastAsia="tr-TR"/>
        </w:rPr>
        <w:t>düzeyi</w:t>
      </w:r>
      <w:r w:rsidR="00153150" w:rsidRPr="00153150">
        <w:rPr>
          <w:rFonts w:ascii="Times New Roman" w:eastAsia="Times New Roman" w:hAnsi="Times New Roman" w:cs="Times New Roman"/>
          <w:color w:val="000000"/>
          <w:sz w:val="24"/>
          <w:szCs w:val="24"/>
          <w:lang w:eastAsia="tr-TR"/>
        </w:rPr>
        <w:t xml:space="preserve"> arasında orta </w:t>
      </w:r>
      <w:r>
        <w:rPr>
          <w:rFonts w:ascii="Times New Roman" w:eastAsia="Times New Roman" w:hAnsi="Times New Roman" w:cs="Times New Roman"/>
          <w:color w:val="000000"/>
          <w:sz w:val="24"/>
          <w:szCs w:val="24"/>
          <w:lang w:eastAsia="tr-TR"/>
        </w:rPr>
        <w:t>seviyede</w:t>
      </w:r>
      <w:r w:rsidR="00153150" w:rsidRPr="00153150">
        <w:rPr>
          <w:rFonts w:ascii="Times New Roman" w:eastAsia="Times New Roman" w:hAnsi="Times New Roman" w:cs="Times New Roman"/>
          <w:color w:val="000000"/>
          <w:sz w:val="24"/>
          <w:szCs w:val="24"/>
          <w:lang w:eastAsia="tr-TR"/>
        </w:rPr>
        <w:t xml:space="preserve"> pozitif ve anlamlı bir ilişki olduğu sonucuna ulaşılmıştır.</w:t>
      </w:r>
    </w:p>
    <w:p w:rsidR="00153150" w:rsidRDefault="00FA3FB1"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Bir önceki bölümde verilen örneklerinde alan yazınında verilen örneklerin de</w:t>
      </w:r>
      <w:r w:rsidR="00153150" w:rsidRPr="00153150">
        <w:rPr>
          <w:rFonts w:ascii="Times New Roman" w:eastAsia="Times New Roman" w:hAnsi="Times New Roman" w:cs="Times New Roman"/>
          <w:color w:val="000000"/>
          <w:sz w:val="24"/>
          <w:szCs w:val="24"/>
          <w:lang w:eastAsia="tr-TR"/>
        </w:rPr>
        <w:t xml:space="preserve"> ortaya koyduğu üzere iş doyumu, örgütsel sessizlik ve tükenmişlik arasındaki ilişkiler belirgindir. Bu gerçeklikten hareketle bu çalışmada AFAD çalışanlarının iş doyumu, tükenmişlik ve örgütsel sessizlik düzeyleri arasındaki ilişkileri incelemek amacıyla Şekil </w:t>
      </w:r>
      <w:proofErr w:type="gramStart"/>
      <w:r w:rsidR="00153150" w:rsidRPr="00153150">
        <w:rPr>
          <w:rFonts w:ascii="Times New Roman" w:eastAsia="Times New Roman" w:hAnsi="Times New Roman" w:cs="Times New Roman"/>
          <w:color w:val="000000"/>
          <w:sz w:val="24"/>
          <w:szCs w:val="24"/>
          <w:lang w:eastAsia="tr-TR"/>
        </w:rPr>
        <w:t>3.1</w:t>
      </w:r>
      <w:proofErr w:type="gramEnd"/>
      <w:r w:rsidR="00153150" w:rsidRPr="00153150">
        <w:rPr>
          <w:rFonts w:ascii="Times New Roman" w:eastAsia="Times New Roman" w:hAnsi="Times New Roman" w:cs="Times New Roman"/>
          <w:color w:val="000000"/>
          <w:sz w:val="24"/>
          <w:szCs w:val="24"/>
          <w:lang w:eastAsia="tr-TR"/>
        </w:rPr>
        <w:t xml:space="preserve"> ile temsil edilen bir araştırma modeli kurulmuştur. Kurulan araştırma modeli kapsamında incelenen ilişkilere yönelik ilk 3 hipotez AFAD çalışanlarının sosyal konumlarına göre iş doyumu, örgütsel sessizlik ve tükenmişlik düzeyleri arasında anlamlı fark olup olmadığına ilişkindir. Araştırmanın 4-7 numaralı hipotezleri</w:t>
      </w:r>
      <w:r>
        <w:rPr>
          <w:rFonts w:ascii="Times New Roman" w:eastAsia="Times New Roman" w:hAnsi="Times New Roman" w:cs="Times New Roman"/>
          <w:color w:val="000000"/>
          <w:sz w:val="24"/>
          <w:szCs w:val="24"/>
          <w:lang w:eastAsia="tr-TR"/>
        </w:rPr>
        <w:t xml:space="preserve"> ise</w:t>
      </w:r>
      <w:r w:rsidR="00153150" w:rsidRPr="00153150">
        <w:rPr>
          <w:rFonts w:ascii="Times New Roman" w:eastAsia="Times New Roman" w:hAnsi="Times New Roman" w:cs="Times New Roman"/>
          <w:color w:val="000000"/>
          <w:sz w:val="24"/>
          <w:szCs w:val="24"/>
          <w:lang w:eastAsia="tr-TR"/>
        </w:rPr>
        <w:t xml:space="preserve"> iş doyumu, tükenmişlik ve örgütsel sessizlik arasındaki ilişkileri incelemek amacıyla oluşturulan araştırma hipotezleridir.</w:t>
      </w:r>
    </w:p>
    <w:p w:rsidR="00B3076B" w:rsidRDefault="00B3076B" w:rsidP="00C03D4D">
      <w:pPr>
        <w:shd w:val="clear" w:color="auto" w:fill="FFFFFF"/>
        <w:spacing w:after="0" w:line="360" w:lineRule="auto"/>
        <w:ind w:firstLine="709"/>
        <w:jc w:val="center"/>
        <w:rPr>
          <w:rFonts w:ascii="Times New Roman" w:eastAsia="Times New Roman" w:hAnsi="Times New Roman" w:cs="Times New Roman"/>
          <w:b/>
          <w:color w:val="000000"/>
          <w:sz w:val="24"/>
          <w:szCs w:val="24"/>
          <w:lang w:eastAsia="tr-TR"/>
        </w:rPr>
      </w:pPr>
    </w:p>
    <w:p w:rsidR="00B3076B" w:rsidRDefault="00B3076B" w:rsidP="00C03D4D">
      <w:pPr>
        <w:shd w:val="clear" w:color="auto" w:fill="FFFFFF"/>
        <w:spacing w:after="0" w:line="360" w:lineRule="auto"/>
        <w:ind w:firstLine="709"/>
        <w:jc w:val="center"/>
        <w:rPr>
          <w:rFonts w:ascii="Times New Roman" w:eastAsia="Times New Roman" w:hAnsi="Times New Roman" w:cs="Times New Roman"/>
          <w:b/>
          <w:color w:val="000000"/>
          <w:sz w:val="24"/>
          <w:szCs w:val="24"/>
          <w:lang w:eastAsia="tr-TR"/>
        </w:rPr>
      </w:pPr>
    </w:p>
    <w:p w:rsidR="00B3076B" w:rsidRDefault="00B3076B" w:rsidP="00C03D4D">
      <w:pPr>
        <w:shd w:val="clear" w:color="auto" w:fill="FFFFFF"/>
        <w:spacing w:after="0" w:line="360" w:lineRule="auto"/>
        <w:ind w:firstLine="709"/>
        <w:jc w:val="center"/>
        <w:rPr>
          <w:rFonts w:ascii="Times New Roman" w:eastAsia="Times New Roman" w:hAnsi="Times New Roman" w:cs="Times New Roman"/>
          <w:b/>
          <w:color w:val="000000"/>
          <w:sz w:val="24"/>
          <w:szCs w:val="24"/>
          <w:lang w:eastAsia="tr-TR"/>
        </w:rPr>
      </w:pPr>
    </w:p>
    <w:p w:rsidR="00B3076B" w:rsidRDefault="00B3076B" w:rsidP="00C03D4D">
      <w:pPr>
        <w:shd w:val="clear" w:color="auto" w:fill="FFFFFF"/>
        <w:spacing w:after="0" w:line="360" w:lineRule="auto"/>
        <w:ind w:firstLine="709"/>
        <w:jc w:val="center"/>
        <w:rPr>
          <w:rFonts w:ascii="Times New Roman" w:eastAsia="Times New Roman" w:hAnsi="Times New Roman" w:cs="Times New Roman"/>
          <w:b/>
          <w:color w:val="000000"/>
          <w:sz w:val="24"/>
          <w:szCs w:val="24"/>
          <w:lang w:eastAsia="tr-TR"/>
        </w:rPr>
      </w:pPr>
    </w:p>
    <w:p w:rsidR="00E90BEC" w:rsidRDefault="00E90BEC" w:rsidP="00C03D4D">
      <w:pPr>
        <w:shd w:val="clear" w:color="auto" w:fill="FFFFFF"/>
        <w:spacing w:after="0" w:line="360" w:lineRule="auto"/>
        <w:ind w:firstLine="709"/>
        <w:jc w:val="center"/>
        <w:rPr>
          <w:rFonts w:ascii="Times New Roman" w:eastAsia="Times New Roman" w:hAnsi="Times New Roman" w:cs="Times New Roman"/>
          <w:b/>
          <w:color w:val="000000"/>
          <w:sz w:val="24"/>
          <w:szCs w:val="24"/>
          <w:lang w:eastAsia="tr-TR"/>
        </w:rPr>
      </w:pPr>
    </w:p>
    <w:p w:rsidR="00C03D4D" w:rsidRPr="00C03D4D" w:rsidRDefault="00C03D4D" w:rsidP="00C03D4D">
      <w:pPr>
        <w:shd w:val="clear" w:color="auto" w:fill="FFFFFF"/>
        <w:spacing w:after="0" w:line="360" w:lineRule="auto"/>
        <w:ind w:firstLine="709"/>
        <w:jc w:val="center"/>
        <w:rPr>
          <w:rFonts w:ascii="Times New Roman" w:eastAsia="Times New Roman" w:hAnsi="Times New Roman" w:cs="Times New Roman"/>
          <w:b/>
          <w:color w:val="000000"/>
          <w:sz w:val="24"/>
          <w:szCs w:val="24"/>
          <w:lang w:eastAsia="tr-TR"/>
        </w:rPr>
      </w:pPr>
      <w:r w:rsidRPr="00C03D4D">
        <w:rPr>
          <w:rFonts w:ascii="Times New Roman" w:eastAsia="Times New Roman" w:hAnsi="Times New Roman" w:cs="Times New Roman"/>
          <w:b/>
          <w:color w:val="000000"/>
          <w:sz w:val="24"/>
          <w:szCs w:val="24"/>
          <w:lang w:eastAsia="tr-TR"/>
        </w:rPr>
        <w:lastRenderedPageBreak/>
        <w:t xml:space="preserve">Şekil </w:t>
      </w:r>
      <w:proofErr w:type="gramStart"/>
      <w:r w:rsidRPr="00C03D4D">
        <w:rPr>
          <w:rFonts w:ascii="Times New Roman" w:eastAsia="Times New Roman" w:hAnsi="Times New Roman" w:cs="Times New Roman"/>
          <w:b/>
          <w:color w:val="000000"/>
          <w:sz w:val="24"/>
          <w:szCs w:val="24"/>
          <w:lang w:eastAsia="tr-TR"/>
        </w:rPr>
        <w:t>3.1</w:t>
      </w:r>
      <w:proofErr w:type="gramEnd"/>
      <w:r w:rsidRPr="00C03D4D">
        <w:rPr>
          <w:rFonts w:ascii="Times New Roman" w:eastAsia="Times New Roman" w:hAnsi="Times New Roman" w:cs="Times New Roman"/>
          <w:b/>
          <w:color w:val="000000"/>
          <w:sz w:val="24"/>
          <w:szCs w:val="24"/>
          <w:lang w:eastAsia="tr-TR"/>
        </w:rPr>
        <w:t>. Kavramsal Model</w:t>
      </w:r>
    </w:p>
    <w:p w:rsidR="00021385" w:rsidRDefault="00021385" w:rsidP="00153150">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noProof/>
          <w:color w:val="000000"/>
          <w:sz w:val="24"/>
          <w:szCs w:val="24"/>
          <w:lang w:eastAsia="tr-TR"/>
        </w:rPr>
        <w:drawing>
          <wp:inline distT="0" distB="0" distL="0" distR="0">
            <wp:extent cx="5320701" cy="2799350"/>
            <wp:effectExtent l="19050" t="0" r="0" b="0"/>
            <wp:docPr id="1" name="0 Resim" descr="Hipotez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potezler.png"/>
                    <pic:cNvPicPr/>
                  </pic:nvPicPr>
                  <pic:blipFill>
                    <a:blip r:embed="rId14" cstate="print"/>
                    <a:stretch>
                      <a:fillRect/>
                    </a:stretch>
                  </pic:blipFill>
                  <pic:spPr>
                    <a:xfrm>
                      <a:off x="0" y="0"/>
                      <a:ext cx="5325943" cy="2802108"/>
                    </a:xfrm>
                    <a:prstGeom prst="rect">
                      <a:avLst/>
                    </a:prstGeom>
                  </pic:spPr>
                </pic:pic>
              </a:graphicData>
            </a:graphic>
          </wp:inline>
        </w:drawing>
      </w:r>
    </w:p>
    <w:p w:rsidR="00B3076B" w:rsidRDefault="00B3076B" w:rsidP="00E40889">
      <w:pPr>
        <w:shd w:val="clear" w:color="auto" w:fill="FFFFFF"/>
        <w:spacing w:before="240" w:after="240" w:line="360" w:lineRule="auto"/>
        <w:ind w:firstLine="708"/>
        <w:jc w:val="both"/>
        <w:rPr>
          <w:rFonts w:ascii="Times New Roman" w:eastAsia="Times New Roman" w:hAnsi="Times New Roman" w:cs="Times New Roman"/>
          <w:b/>
          <w:color w:val="000000"/>
          <w:sz w:val="24"/>
          <w:szCs w:val="24"/>
          <w:lang w:eastAsia="tr-TR"/>
        </w:rPr>
      </w:pPr>
    </w:p>
    <w:p w:rsidR="00021385" w:rsidRPr="00021385" w:rsidRDefault="00021385" w:rsidP="00B3076B">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b/>
          <w:color w:val="000000"/>
          <w:sz w:val="24"/>
          <w:szCs w:val="24"/>
          <w:lang w:eastAsia="tr-TR"/>
        </w:rPr>
        <w:t>H4</w:t>
      </w:r>
      <w:r w:rsidRPr="00021385">
        <w:rPr>
          <w:rFonts w:ascii="Times New Roman" w:eastAsia="Times New Roman" w:hAnsi="Times New Roman" w:cs="Times New Roman"/>
          <w:color w:val="000000"/>
          <w:sz w:val="24"/>
          <w:szCs w:val="24"/>
          <w:lang w:eastAsia="tr-TR"/>
        </w:rPr>
        <w:t>: AFAD çalışanlarının iş doyumunun tükenmişlik düzeyleri üzerinde anlamlı etkisi vardır.</w:t>
      </w:r>
    </w:p>
    <w:p w:rsidR="00021385" w:rsidRPr="00021385" w:rsidRDefault="00021385" w:rsidP="00B3076B">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b/>
          <w:color w:val="000000"/>
          <w:sz w:val="24"/>
          <w:szCs w:val="24"/>
          <w:lang w:eastAsia="tr-TR"/>
        </w:rPr>
        <w:t>H5</w:t>
      </w:r>
      <w:r w:rsidRPr="00021385">
        <w:rPr>
          <w:rFonts w:ascii="Times New Roman" w:eastAsia="Times New Roman" w:hAnsi="Times New Roman" w:cs="Times New Roman"/>
          <w:color w:val="000000"/>
          <w:sz w:val="24"/>
          <w:szCs w:val="24"/>
          <w:lang w:eastAsia="tr-TR"/>
        </w:rPr>
        <w:t>: AFAD çalışanlarının iş doyumunun örgütsel sessizlik düzeyleri üzerinde anlamlı etkisi vardır.</w:t>
      </w:r>
    </w:p>
    <w:p w:rsidR="00021385" w:rsidRPr="00021385" w:rsidRDefault="00021385" w:rsidP="00B3076B">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b/>
          <w:color w:val="000000"/>
          <w:sz w:val="24"/>
          <w:szCs w:val="24"/>
          <w:lang w:eastAsia="tr-TR"/>
        </w:rPr>
        <w:t>H6</w:t>
      </w:r>
      <w:r w:rsidRPr="00021385">
        <w:rPr>
          <w:rFonts w:ascii="Times New Roman" w:eastAsia="Times New Roman" w:hAnsi="Times New Roman" w:cs="Times New Roman"/>
          <w:color w:val="000000"/>
          <w:sz w:val="24"/>
          <w:szCs w:val="24"/>
          <w:lang w:eastAsia="tr-TR"/>
        </w:rPr>
        <w:t>: Tükenmişlik iş doyumu ile kontrol altında iken AFAD çalışanlarının örgütsel sessizlik düzeylerinin tükenmişlik düzeyleri üzerinde anlamlı etkisi vardır.</w:t>
      </w:r>
    </w:p>
    <w:p w:rsidR="00021385" w:rsidRDefault="00021385" w:rsidP="00B3076B">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b/>
          <w:color w:val="000000"/>
          <w:sz w:val="24"/>
          <w:szCs w:val="24"/>
          <w:lang w:eastAsia="tr-TR"/>
        </w:rPr>
        <w:t>H7</w:t>
      </w:r>
      <w:r w:rsidRPr="00021385">
        <w:rPr>
          <w:rFonts w:ascii="Times New Roman" w:eastAsia="Times New Roman" w:hAnsi="Times New Roman" w:cs="Times New Roman"/>
          <w:color w:val="000000"/>
          <w:sz w:val="24"/>
          <w:szCs w:val="24"/>
          <w:lang w:eastAsia="tr-TR"/>
        </w:rPr>
        <w:t>: Örgütsel sessizliğin aracılık etkisi altında AFAD çalışanlarının iş doyumunun tükenmişlik düzeyleri üzerinde anlamlı etkisi vardır.</w:t>
      </w:r>
    </w:p>
    <w:p w:rsidR="00B3076B" w:rsidRDefault="00B3076B" w:rsidP="00B3076B">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021385">
        <w:rPr>
          <w:rFonts w:ascii="Times New Roman" w:eastAsia="Times New Roman" w:hAnsi="Times New Roman" w:cs="Times New Roman"/>
          <w:b/>
          <w:color w:val="000000"/>
          <w:sz w:val="24"/>
          <w:szCs w:val="24"/>
          <w:lang w:eastAsia="tr-TR"/>
        </w:rPr>
        <w:t>3.6. Veri Toplama ve Araştırma Araçları</w:t>
      </w:r>
    </w:p>
    <w:p w:rsidR="00021385"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Araştırmada veriler yüz yüze uygulanan anket yöntemiyle toplanmıştır. Anket formunun ilk kısmında alan yazınında en çok tercih edilen Minnesota iş doyum, tükenmişlik ve örgütsel sessiz</w:t>
      </w:r>
      <w:r w:rsidR="00E40889">
        <w:rPr>
          <w:rFonts w:ascii="Times New Roman" w:eastAsia="Times New Roman" w:hAnsi="Times New Roman" w:cs="Times New Roman"/>
          <w:color w:val="000000"/>
          <w:sz w:val="24"/>
          <w:szCs w:val="24"/>
          <w:lang w:eastAsia="tr-TR"/>
        </w:rPr>
        <w:t>lik ölçeklerinin</w:t>
      </w:r>
      <w:r w:rsidRPr="00021385">
        <w:rPr>
          <w:rFonts w:ascii="Times New Roman" w:eastAsia="Times New Roman" w:hAnsi="Times New Roman" w:cs="Times New Roman"/>
          <w:color w:val="000000"/>
          <w:sz w:val="24"/>
          <w:szCs w:val="24"/>
          <w:lang w:eastAsia="tr-TR"/>
        </w:rPr>
        <w:t xml:space="preserve"> soruları yer almaktadır. Anket formunun ikinci kısmında ise araştırmacı tarafından hazırlanan ve katılımcıların niteliklerini ortaya koyan </w:t>
      </w:r>
      <w:r w:rsidR="00E40889" w:rsidRPr="00021385">
        <w:rPr>
          <w:rFonts w:ascii="Times New Roman" w:eastAsia="Times New Roman" w:hAnsi="Times New Roman" w:cs="Times New Roman"/>
          <w:color w:val="000000"/>
          <w:sz w:val="24"/>
          <w:szCs w:val="24"/>
          <w:lang w:eastAsia="tr-TR"/>
        </w:rPr>
        <w:t xml:space="preserve">tanıtıcı bilgi formu </w:t>
      </w:r>
      <w:r w:rsidRPr="00021385">
        <w:rPr>
          <w:rFonts w:ascii="Times New Roman" w:eastAsia="Times New Roman" w:hAnsi="Times New Roman" w:cs="Times New Roman"/>
          <w:color w:val="000000"/>
          <w:sz w:val="24"/>
          <w:szCs w:val="24"/>
          <w:lang w:eastAsia="tr-TR"/>
        </w:rPr>
        <w:t>soruları yer almaktadır.</w:t>
      </w:r>
    </w:p>
    <w:p w:rsidR="00E90BEC" w:rsidRDefault="00E90BEC"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E90BEC" w:rsidRDefault="00E90BEC"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E90BEC" w:rsidRDefault="00E90BEC"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021385">
        <w:rPr>
          <w:rFonts w:ascii="Times New Roman" w:eastAsia="Times New Roman" w:hAnsi="Times New Roman" w:cs="Times New Roman"/>
          <w:b/>
          <w:color w:val="000000"/>
          <w:sz w:val="24"/>
          <w:szCs w:val="24"/>
          <w:lang w:eastAsia="tr-TR"/>
        </w:rPr>
        <w:lastRenderedPageBreak/>
        <w:t>3.6.1.Tanıtıcı Bilgi Formu</w:t>
      </w:r>
    </w:p>
    <w:p w:rsidR="00021385"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Tanıtıcı bilgi formundaki sorular, katılımcıların çalıştıkları il, cinsiyetleri, yaşları, eğitim durumları, haftalık çalışma süreleri, hizmet birimleri, çalıştıkları şube, aylık gelirleri ile gelirlerini yeterli görüp görmediklerine, mesleklerini isteyerek mi seçtiklerine, fırsatları olsa işlerini değiştirmek isteyip istemediklerine ve meslekleriyle ilgili görüş ve önerilerine dair sorulardan oluşmaktadır.</w:t>
      </w:r>
    </w:p>
    <w:p w:rsidR="00B3076B"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021385">
        <w:rPr>
          <w:rFonts w:ascii="Times New Roman" w:eastAsia="Times New Roman" w:hAnsi="Times New Roman" w:cs="Times New Roman"/>
          <w:b/>
          <w:color w:val="000000"/>
          <w:sz w:val="24"/>
          <w:szCs w:val="24"/>
          <w:lang w:eastAsia="tr-TR"/>
        </w:rPr>
        <w:t>3.6.2.İş Doyumu Ölçeği</w:t>
      </w:r>
    </w:p>
    <w:p w:rsidR="004E4611"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 xml:space="preserve">Araştırmada katılımcıların iş doyum düzeyini ölçmek için Minnesota İş Doyum Ölçeği kullanılmıştır. </w:t>
      </w:r>
      <w:proofErr w:type="spellStart"/>
      <w:r w:rsidRPr="00021385">
        <w:rPr>
          <w:rFonts w:ascii="Times New Roman" w:eastAsia="Times New Roman" w:hAnsi="Times New Roman" w:cs="Times New Roman"/>
          <w:color w:val="000000"/>
          <w:sz w:val="24"/>
          <w:szCs w:val="24"/>
          <w:lang w:eastAsia="tr-TR"/>
        </w:rPr>
        <w:t>Minnessota</w:t>
      </w:r>
      <w:proofErr w:type="spellEnd"/>
      <w:r w:rsidRPr="00021385">
        <w:rPr>
          <w:rFonts w:ascii="Times New Roman" w:eastAsia="Times New Roman" w:hAnsi="Times New Roman" w:cs="Times New Roman"/>
          <w:color w:val="000000"/>
          <w:sz w:val="24"/>
          <w:szCs w:val="24"/>
          <w:lang w:eastAsia="tr-TR"/>
        </w:rPr>
        <w:t xml:space="preserve"> İş Doyum Ölçeği, </w:t>
      </w:r>
      <w:proofErr w:type="spellStart"/>
      <w:r w:rsidRPr="00021385">
        <w:rPr>
          <w:rFonts w:ascii="Times New Roman" w:eastAsia="Times New Roman" w:hAnsi="Times New Roman" w:cs="Times New Roman"/>
          <w:color w:val="000000"/>
          <w:sz w:val="24"/>
          <w:szCs w:val="24"/>
          <w:lang w:eastAsia="tr-TR"/>
        </w:rPr>
        <w:t>Weiss</w:t>
      </w:r>
      <w:proofErr w:type="spellEnd"/>
      <w:r w:rsidRPr="00021385">
        <w:rPr>
          <w:rFonts w:ascii="Times New Roman" w:eastAsia="Times New Roman" w:hAnsi="Times New Roman" w:cs="Times New Roman"/>
          <w:color w:val="000000"/>
          <w:sz w:val="24"/>
          <w:szCs w:val="24"/>
          <w:lang w:eastAsia="tr-TR"/>
        </w:rPr>
        <w:t xml:space="preserve">, </w:t>
      </w:r>
      <w:proofErr w:type="spellStart"/>
      <w:r w:rsidRPr="00021385">
        <w:rPr>
          <w:rFonts w:ascii="Times New Roman" w:eastAsia="Times New Roman" w:hAnsi="Times New Roman" w:cs="Times New Roman"/>
          <w:color w:val="000000"/>
          <w:sz w:val="24"/>
          <w:szCs w:val="24"/>
          <w:lang w:eastAsia="tr-TR"/>
        </w:rPr>
        <w:t>Davis</w:t>
      </w:r>
      <w:proofErr w:type="spellEnd"/>
      <w:r w:rsidRPr="00021385">
        <w:rPr>
          <w:rFonts w:ascii="Times New Roman" w:eastAsia="Times New Roman" w:hAnsi="Times New Roman" w:cs="Times New Roman"/>
          <w:color w:val="000000"/>
          <w:sz w:val="24"/>
          <w:szCs w:val="24"/>
          <w:lang w:eastAsia="tr-TR"/>
        </w:rPr>
        <w:t xml:space="preserve">, </w:t>
      </w:r>
      <w:proofErr w:type="spellStart"/>
      <w:r w:rsidRPr="00021385">
        <w:rPr>
          <w:rFonts w:ascii="Times New Roman" w:eastAsia="Times New Roman" w:hAnsi="Times New Roman" w:cs="Times New Roman"/>
          <w:color w:val="000000"/>
          <w:sz w:val="24"/>
          <w:szCs w:val="24"/>
          <w:lang w:eastAsia="tr-TR"/>
        </w:rPr>
        <w:t>England</w:t>
      </w:r>
      <w:proofErr w:type="spellEnd"/>
      <w:r w:rsidRPr="00021385">
        <w:rPr>
          <w:rFonts w:ascii="Times New Roman" w:eastAsia="Times New Roman" w:hAnsi="Times New Roman" w:cs="Times New Roman"/>
          <w:color w:val="000000"/>
          <w:sz w:val="24"/>
          <w:szCs w:val="24"/>
          <w:lang w:eastAsia="tr-TR"/>
        </w:rPr>
        <w:t xml:space="preserve"> ve </w:t>
      </w:r>
      <w:proofErr w:type="spellStart"/>
      <w:r w:rsidRPr="00021385">
        <w:rPr>
          <w:rFonts w:ascii="Times New Roman" w:eastAsia="Times New Roman" w:hAnsi="Times New Roman" w:cs="Times New Roman"/>
          <w:color w:val="000000"/>
          <w:sz w:val="24"/>
          <w:szCs w:val="24"/>
          <w:lang w:eastAsia="tr-TR"/>
        </w:rPr>
        <w:t>Lofguist</w:t>
      </w:r>
      <w:proofErr w:type="spellEnd"/>
      <w:r w:rsidRPr="00021385">
        <w:rPr>
          <w:rFonts w:ascii="Times New Roman" w:eastAsia="Times New Roman" w:hAnsi="Times New Roman" w:cs="Times New Roman"/>
          <w:color w:val="000000"/>
          <w:sz w:val="24"/>
          <w:szCs w:val="24"/>
          <w:lang w:eastAsia="tr-TR"/>
        </w:rPr>
        <w:t xml:space="preserve"> (1967) tarafından geliştirilmiş olup </w:t>
      </w:r>
      <w:proofErr w:type="spellStart"/>
      <w:r w:rsidRPr="00021385">
        <w:rPr>
          <w:rFonts w:ascii="Times New Roman" w:eastAsia="Times New Roman" w:hAnsi="Times New Roman" w:cs="Times New Roman"/>
          <w:color w:val="000000"/>
          <w:sz w:val="24"/>
          <w:szCs w:val="24"/>
          <w:lang w:eastAsia="tr-TR"/>
        </w:rPr>
        <w:t>Baycan</w:t>
      </w:r>
      <w:proofErr w:type="spellEnd"/>
      <w:r w:rsidRPr="00021385">
        <w:rPr>
          <w:rFonts w:ascii="Times New Roman" w:eastAsia="Times New Roman" w:hAnsi="Times New Roman" w:cs="Times New Roman"/>
          <w:color w:val="000000"/>
          <w:sz w:val="24"/>
          <w:szCs w:val="24"/>
          <w:lang w:eastAsia="tr-TR"/>
        </w:rPr>
        <w:t xml:space="preserve"> (1985) tarafından Türkçeye uyarlanarak geçerlilik ve güvenirlik çalışmaları yapılmıştır. İş doyum ölçeğinin orijinal formu 5 noktalı </w:t>
      </w:r>
      <w:proofErr w:type="gramStart"/>
      <w:r w:rsidRPr="00021385">
        <w:rPr>
          <w:rFonts w:ascii="Times New Roman" w:eastAsia="Times New Roman" w:hAnsi="Times New Roman" w:cs="Times New Roman"/>
          <w:color w:val="000000"/>
          <w:sz w:val="24"/>
          <w:szCs w:val="24"/>
          <w:lang w:eastAsia="tr-TR"/>
        </w:rPr>
        <w:t>skala</w:t>
      </w:r>
      <w:proofErr w:type="gramEnd"/>
      <w:r w:rsidRPr="00021385">
        <w:rPr>
          <w:rFonts w:ascii="Times New Roman" w:eastAsia="Times New Roman" w:hAnsi="Times New Roman" w:cs="Times New Roman"/>
          <w:color w:val="000000"/>
          <w:sz w:val="24"/>
          <w:szCs w:val="24"/>
          <w:lang w:eastAsia="tr-TR"/>
        </w:rPr>
        <w:t xml:space="preserve"> şeklinde olup bu araştırmada yanıtlar 7’li </w:t>
      </w:r>
      <w:proofErr w:type="spellStart"/>
      <w:r w:rsidR="00E40889">
        <w:rPr>
          <w:rFonts w:ascii="Times New Roman" w:eastAsia="Times New Roman" w:hAnsi="Times New Roman" w:cs="Times New Roman"/>
          <w:color w:val="000000"/>
          <w:sz w:val="24"/>
          <w:szCs w:val="24"/>
          <w:lang w:eastAsia="tr-TR"/>
        </w:rPr>
        <w:t>l</w:t>
      </w:r>
      <w:r w:rsidRPr="00021385">
        <w:rPr>
          <w:rFonts w:ascii="Times New Roman" w:eastAsia="Times New Roman" w:hAnsi="Times New Roman" w:cs="Times New Roman"/>
          <w:color w:val="000000"/>
          <w:sz w:val="24"/>
          <w:szCs w:val="24"/>
          <w:lang w:eastAsia="tr-TR"/>
        </w:rPr>
        <w:t>ikert</w:t>
      </w:r>
      <w:proofErr w:type="spellEnd"/>
      <w:r w:rsidRPr="00021385">
        <w:rPr>
          <w:rFonts w:ascii="Times New Roman" w:eastAsia="Times New Roman" w:hAnsi="Times New Roman" w:cs="Times New Roman"/>
          <w:color w:val="000000"/>
          <w:sz w:val="24"/>
          <w:szCs w:val="24"/>
          <w:lang w:eastAsia="tr-TR"/>
        </w:rPr>
        <w:t xml:space="preserve"> tipine çevrilmiştir. Bu ölçekte ters puanlama bulunmamaktadır. Toplam 20 sorudan oluşan ölçek, içsel doyum ve dışsal doyum düzeylerini ölçmektedir. Puanlama sisteminde kullanılan her ifade için hiç memnun değilim; 1 puan, memnun değilim; 2 puan, kısmen memnun değilim; 3 puan, kararsızım; 4 puan, kısmen memnunum; 5 puan, memnunum; 6 puan, çok memnunum; 7 puan verilerek değerlendirilmektedir. İş doyumunun alt boyutu içsel doyum: 1, 2, 3, 4, 7, 8, 9, 10, 11, 15, 16, 20. sorulardan oluşmaktadır.  Diğer alt boyutu olan dışsal doyum ise 5, 6, 12, 13, 14, 17, 18, 19. sorulardan oluşmaktadır. </w:t>
      </w:r>
    </w:p>
    <w:p w:rsidR="00B3076B" w:rsidRPr="00021385"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021385">
        <w:rPr>
          <w:rFonts w:ascii="Times New Roman" w:eastAsia="Times New Roman" w:hAnsi="Times New Roman" w:cs="Times New Roman"/>
          <w:b/>
          <w:color w:val="000000"/>
          <w:sz w:val="24"/>
          <w:szCs w:val="24"/>
          <w:lang w:eastAsia="tr-TR"/>
        </w:rPr>
        <w:t>3.6.3.Tükenmişlik Ölçeği</w:t>
      </w:r>
    </w:p>
    <w:p w:rsidR="00021385"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 xml:space="preserve">Bu çalışmada tükenmişlik düzeylerini belirlemek için Pines ve </w:t>
      </w:r>
      <w:proofErr w:type="spellStart"/>
      <w:r w:rsidRPr="00021385">
        <w:rPr>
          <w:rFonts w:ascii="Times New Roman" w:eastAsia="Times New Roman" w:hAnsi="Times New Roman" w:cs="Times New Roman"/>
          <w:color w:val="000000"/>
          <w:sz w:val="24"/>
          <w:szCs w:val="24"/>
          <w:lang w:eastAsia="tr-TR"/>
        </w:rPr>
        <w:t>Aronson</w:t>
      </w:r>
      <w:proofErr w:type="spellEnd"/>
      <w:r w:rsidRPr="00021385">
        <w:rPr>
          <w:rFonts w:ascii="Times New Roman" w:eastAsia="Times New Roman" w:hAnsi="Times New Roman" w:cs="Times New Roman"/>
          <w:color w:val="000000"/>
          <w:sz w:val="24"/>
          <w:szCs w:val="24"/>
          <w:lang w:eastAsia="tr-TR"/>
        </w:rPr>
        <w:t xml:space="preserve">, 1988 tarafından geliştirilen tükenmişlik ölçeği </w:t>
      </w:r>
      <w:proofErr w:type="spellStart"/>
      <w:r w:rsidRPr="00021385">
        <w:rPr>
          <w:rFonts w:ascii="Times New Roman" w:eastAsia="Times New Roman" w:hAnsi="Times New Roman" w:cs="Times New Roman"/>
          <w:color w:val="000000"/>
          <w:sz w:val="24"/>
          <w:szCs w:val="24"/>
          <w:lang w:eastAsia="tr-TR"/>
        </w:rPr>
        <w:t>Çapri</w:t>
      </w:r>
      <w:proofErr w:type="spellEnd"/>
      <w:r w:rsidRPr="00021385">
        <w:rPr>
          <w:rFonts w:ascii="Times New Roman" w:eastAsia="Times New Roman" w:hAnsi="Times New Roman" w:cs="Times New Roman"/>
          <w:color w:val="000000"/>
          <w:sz w:val="24"/>
          <w:szCs w:val="24"/>
          <w:lang w:eastAsia="tr-TR"/>
        </w:rPr>
        <w:t xml:space="preserve"> (2006) tarafından Türkçeye uyarlanarak geçerlilik ve güvenirlik çalışmaları yapılmıştır. Ölçek maddeleri “1 hiçbir zaman” ve “7 her zaman” biçiminde puanlanmaktadır. Bu durumda, ölçekten alınabilecek en yüksek puan “7” en düşük puan ise “1”dir. Ölçek puanı hesaplanırken, tükenmişliğin olumlu ifadesi olarak ölçeğe yerleştirilen maddeler (3, 6, 19, 20) ters, geri kalan maddeler (1, 2, 4, 5, 7, 8, 9, 10, 11, 12, 13, 14, 15, 16, 17, 18, 21) ise düz puanlanmaktadır. Yirmi bir maddelik ölçeğin yedi maddesi (2, 5, 8, 12, 14, 17, 21) duygusal tükenme; yedi maddesi (3, 6, 9, 11, 15, 18, 19), zihinsel tükenme; yedi maddesi (1, 4, 7, 10, 13, 16, 20) ise fiziksel tükenme sorularından oluşmaktadır.</w:t>
      </w: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021385">
        <w:rPr>
          <w:rFonts w:ascii="Times New Roman" w:eastAsia="Times New Roman" w:hAnsi="Times New Roman" w:cs="Times New Roman"/>
          <w:b/>
          <w:color w:val="000000"/>
          <w:sz w:val="24"/>
          <w:szCs w:val="24"/>
          <w:lang w:eastAsia="tr-TR"/>
        </w:rPr>
        <w:lastRenderedPageBreak/>
        <w:t>3.6.4.Örgütsel Sessizlik Ölçeği</w:t>
      </w:r>
    </w:p>
    <w:p w:rsidR="00021385"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 xml:space="preserve">14 maddeden ve 3 alt boyuttan (kabul edici, savunma amaçlı, örgüt yararına) oluşan örgütsel sessizlik ölçeği kullanılmıştır. Ölçek Van, </w:t>
      </w:r>
      <w:proofErr w:type="spellStart"/>
      <w:r w:rsidRPr="00021385">
        <w:rPr>
          <w:rFonts w:ascii="Times New Roman" w:eastAsia="Times New Roman" w:hAnsi="Times New Roman" w:cs="Times New Roman"/>
          <w:color w:val="000000"/>
          <w:sz w:val="24"/>
          <w:szCs w:val="24"/>
          <w:lang w:eastAsia="tr-TR"/>
        </w:rPr>
        <w:t>Ang</w:t>
      </w:r>
      <w:proofErr w:type="spellEnd"/>
      <w:r w:rsidRPr="00021385">
        <w:rPr>
          <w:rFonts w:ascii="Times New Roman" w:eastAsia="Times New Roman" w:hAnsi="Times New Roman" w:cs="Times New Roman"/>
          <w:color w:val="000000"/>
          <w:sz w:val="24"/>
          <w:szCs w:val="24"/>
          <w:lang w:eastAsia="tr-TR"/>
        </w:rPr>
        <w:t xml:space="preserve"> ve </w:t>
      </w:r>
      <w:proofErr w:type="spellStart"/>
      <w:r w:rsidRPr="00021385">
        <w:rPr>
          <w:rFonts w:ascii="Times New Roman" w:eastAsia="Times New Roman" w:hAnsi="Times New Roman" w:cs="Times New Roman"/>
          <w:color w:val="000000"/>
          <w:sz w:val="24"/>
          <w:szCs w:val="24"/>
          <w:lang w:eastAsia="tr-TR"/>
        </w:rPr>
        <w:t>Botero</w:t>
      </w:r>
      <w:proofErr w:type="spellEnd"/>
      <w:r w:rsidRPr="00021385">
        <w:rPr>
          <w:rFonts w:ascii="Times New Roman" w:eastAsia="Times New Roman" w:hAnsi="Times New Roman" w:cs="Times New Roman"/>
          <w:color w:val="000000"/>
          <w:sz w:val="24"/>
          <w:szCs w:val="24"/>
          <w:lang w:eastAsia="tr-TR"/>
        </w:rPr>
        <w:t xml:space="preserve"> (2003) tarafından geliştirilmiş ve </w:t>
      </w:r>
      <w:proofErr w:type="spellStart"/>
      <w:r w:rsidRPr="00021385">
        <w:rPr>
          <w:rFonts w:ascii="Times New Roman" w:eastAsia="Times New Roman" w:hAnsi="Times New Roman" w:cs="Times New Roman"/>
          <w:color w:val="000000"/>
          <w:sz w:val="24"/>
          <w:szCs w:val="24"/>
          <w:lang w:eastAsia="tr-TR"/>
        </w:rPr>
        <w:t>Şehitoğlu</w:t>
      </w:r>
      <w:proofErr w:type="spellEnd"/>
      <w:r w:rsidRPr="00021385">
        <w:rPr>
          <w:rFonts w:ascii="Times New Roman" w:eastAsia="Times New Roman" w:hAnsi="Times New Roman" w:cs="Times New Roman"/>
          <w:color w:val="000000"/>
          <w:sz w:val="24"/>
          <w:szCs w:val="24"/>
          <w:lang w:eastAsia="tr-TR"/>
        </w:rPr>
        <w:t xml:space="preserve"> (2010) tarafından da Türkçeye uyarlanmıştır. Ölçek maddeleri “1 tamamen katılmıyorum” ve “7 tamamen katılıyorum” biçiminde puanlanmaktadır. Bu durumda, ölçekten alınabilecek en yüksek puan “7” en düşük puan ise “1”dir.  Ölçeğin beş maddesi kabul edilmiş sessizlik, dört maddesi savunma amaçlı sessizlik ve beş maddesi örgüt yararına sessizlik soruları kullanılmıştır.</w:t>
      </w:r>
    </w:p>
    <w:p w:rsidR="00B3076B"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021385">
        <w:rPr>
          <w:rFonts w:ascii="Times New Roman" w:eastAsia="Times New Roman" w:hAnsi="Times New Roman" w:cs="Times New Roman"/>
          <w:b/>
          <w:color w:val="000000"/>
          <w:sz w:val="24"/>
          <w:szCs w:val="24"/>
          <w:lang w:eastAsia="tr-TR"/>
        </w:rPr>
        <w:t xml:space="preserve">3.7.Verilerin Analizi </w:t>
      </w:r>
    </w:p>
    <w:p w:rsidR="00021385"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 xml:space="preserve">Araştırmada toplanan veriler çok değişkenli istatistiksel yöntemler kullanılarak analiz edilmiştir. Öncelikle örneklemi ve yanıtları tanımlamak üzere frekans analizleri yapılmıştır. Araştırma modellerinde yer alan değişkenler arasında istatistiksel ilişki olup olmadığını eğer ilişki varsa ilişkilerin gücü ve yönü hakkında fikir elde etmek için </w:t>
      </w:r>
      <w:proofErr w:type="spellStart"/>
      <w:r w:rsidRPr="00021385">
        <w:rPr>
          <w:rFonts w:ascii="Times New Roman" w:eastAsia="Times New Roman" w:hAnsi="Times New Roman" w:cs="Times New Roman"/>
          <w:color w:val="000000"/>
          <w:sz w:val="24"/>
          <w:szCs w:val="24"/>
          <w:lang w:eastAsia="tr-TR"/>
        </w:rPr>
        <w:t>Pearson</w:t>
      </w:r>
      <w:proofErr w:type="spellEnd"/>
      <w:r w:rsidRPr="00021385">
        <w:rPr>
          <w:rFonts w:ascii="Times New Roman" w:eastAsia="Times New Roman" w:hAnsi="Times New Roman" w:cs="Times New Roman"/>
          <w:color w:val="000000"/>
          <w:sz w:val="24"/>
          <w:szCs w:val="24"/>
          <w:lang w:eastAsia="tr-TR"/>
        </w:rPr>
        <w:t>-</w:t>
      </w:r>
      <w:proofErr w:type="gramStart"/>
      <w:r w:rsidRPr="00021385">
        <w:rPr>
          <w:rFonts w:ascii="Times New Roman" w:eastAsia="Times New Roman" w:hAnsi="Times New Roman" w:cs="Times New Roman"/>
          <w:color w:val="000000"/>
          <w:sz w:val="24"/>
          <w:szCs w:val="24"/>
          <w:lang w:eastAsia="tr-TR"/>
        </w:rPr>
        <w:t>korelâsyon</w:t>
      </w:r>
      <w:proofErr w:type="gramEnd"/>
      <w:r w:rsidRPr="00021385">
        <w:rPr>
          <w:rFonts w:ascii="Times New Roman" w:eastAsia="Times New Roman" w:hAnsi="Times New Roman" w:cs="Times New Roman"/>
          <w:color w:val="000000"/>
          <w:sz w:val="24"/>
          <w:szCs w:val="24"/>
          <w:lang w:eastAsia="tr-TR"/>
        </w:rPr>
        <w:t xml:space="preserve"> analizi uygulanmıştır. Araştırmada ölçeklerin güvenirliliği </w:t>
      </w:r>
      <w:proofErr w:type="spellStart"/>
      <w:r w:rsidRPr="00021385">
        <w:rPr>
          <w:rFonts w:ascii="Times New Roman" w:eastAsia="Times New Roman" w:hAnsi="Times New Roman" w:cs="Times New Roman"/>
          <w:color w:val="000000"/>
          <w:sz w:val="24"/>
          <w:szCs w:val="24"/>
          <w:lang w:eastAsia="tr-TR"/>
        </w:rPr>
        <w:t>Cronbach</w:t>
      </w:r>
      <w:proofErr w:type="spellEnd"/>
      <w:r w:rsidRPr="00021385">
        <w:rPr>
          <w:rFonts w:ascii="Times New Roman" w:eastAsia="Times New Roman" w:hAnsi="Times New Roman" w:cs="Times New Roman"/>
          <w:color w:val="000000"/>
          <w:sz w:val="24"/>
          <w:szCs w:val="24"/>
          <w:lang w:eastAsia="tr-TR"/>
        </w:rPr>
        <w:t xml:space="preserve"> Alfa katsayısı dikkate alınarak, yapı geçerliliği ise Açımlayıcı</w:t>
      </w:r>
      <w:r w:rsidR="00F6448D">
        <w:rPr>
          <w:rFonts w:ascii="Times New Roman" w:eastAsia="Times New Roman" w:hAnsi="Times New Roman" w:cs="Times New Roman"/>
          <w:color w:val="000000"/>
          <w:sz w:val="24"/>
          <w:szCs w:val="24"/>
          <w:lang w:eastAsia="tr-TR"/>
        </w:rPr>
        <w:t xml:space="preserve"> Faktör Analizi</w:t>
      </w:r>
      <w:r w:rsidRPr="00021385">
        <w:rPr>
          <w:rFonts w:ascii="Times New Roman" w:eastAsia="Times New Roman" w:hAnsi="Times New Roman" w:cs="Times New Roman"/>
          <w:color w:val="000000"/>
          <w:sz w:val="24"/>
          <w:szCs w:val="24"/>
          <w:lang w:eastAsia="tr-TR"/>
        </w:rPr>
        <w:t xml:space="preserve"> (AFA) ile incelenmiştir. Araştırma hipotezlerinin test edilmesi sürecinde ise fark testlerinden ve regresyon analizlerinden yararlanılmıştır. İkili gruplar arasında anlamlı fark olup olmadığını belirlemek için t-testi, çoklu gruplar arasında fark olup olmadığını belirlemek için tek yönlü ANOVA analizleri kullanılmıştır. İş doyumu, örgütsel sessizlik ve tükenmişlik düzeyleri arasında anlamlı ilişki olup olmadığını ilişki anlamlı ise yönünü belirlemek amacıyla regresyon analizi uygulanmıştır. Verilerin analizi SPSS </w:t>
      </w:r>
      <w:proofErr w:type="gramStart"/>
      <w:r w:rsidRPr="00021385">
        <w:rPr>
          <w:rFonts w:ascii="Times New Roman" w:eastAsia="Times New Roman" w:hAnsi="Times New Roman" w:cs="Times New Roman"/>
          <w:color w:val="000000"/>
          <w:sz w:val="24"/>
          <w:szCs w:val="24"/>
          <w:lang w:eastAsia="tr-TR"/>
        </w:rPr>
        <w:t>21.0</w:t>
      </w:r>
      <w:proofErr w:type="gramEnd"/>
      <w:r w:rsidRPr="00021385">
        <w:rPr>
          <w:rFonts w:ascii="Times New Roman" w:eastAsia="Times New Roman" w:hAnsi="Times New Roman" w:cs="Times New Roman"/>
          <w:color w:val="000000"/>
          <w:sz w:val="24"/>
          <w:szCs w:val="24"/>
          <w:lang w:eastAsia="tr-TR"/>
        </w:rPr>
        <w:t xml:space="preserve"> paket programları ile gerçekleştirilmiştir.</w:t>
      </w:r>
    </w:p>
    <w:p w:rsidR="00B3076B" w:rsidRPr="00021385"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021385" w:rsidRDefault="00021385"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021385">
        <w:rPr>
          <w:rFonts w:ascii="Times New Roman" w:eastAsia="Times New Roman" w:hAnsi="Times New Roman" w:cs="Times New Roman"/>
          <w:b/>
          <w:color w:val="000000"/>
          <w:sz w:val="24"/>
          <w:szCs w:val="24"/>
          <w:lang w:eastAsia="tr-TR"/>
        </w:rPr>
        <w:t xml:space="preserve">3.8.Bulgular </w:t>
      </w:r>
    </w:p>
    <w:p w:rsidR="00B3076B" w:rsidRPr="00021385" w:rsidRDefault="00B3076B"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021385">
        <w:rPr>
          <w:rFonts w:ascii="Times New Roman" w:eastAsia="Times New Roman" w:hAnsi="Times New Roman" w:cs="Times New Roman"/>
          <w:b/>
          <w:color w:val="000000"/>
          <w:sz w:val="24"/>
          <w:szCs w:val="24"/>
          <w:lang w:eastAsia="tr-TR"/>
        </w:rPr>
        <w:t xml:space="preserve">3.8.1.Örneklemin Genel Özellikleri </w:t>
      </w:r>
    </w:p>
    <w:p w:rsidR="00021385"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Örneklemin genel özelliklerine ilişkin bul</w:t>
      </w:r>
      <w:r w:rsidR="00FA3FB1">
        <w:rPr>
          <w:rFonts w:ascii="Times New Roman" w:eastAsia="Times New Roman" w:hAnsi="Times New Roman" w:cs="Times New Roman"/>
          <w:color w:val="000000"/>
          <w:sz w:val="24"/>
          <w:szCs w:val="24"/>
          <w:lang w:eastAsia="tr-TR"/>
        </w:rPr>
        <w:t xml:space="preserve">gular Tablo </w:t>
      </w:r>
      <w:proofErr w:type="gramStart"/>
      <w:r w:rsidR="00F41C57">
        <w:rPr>
          <w:rFonts w:ascii="Times New Roman" w:eastAsia="Times New Roman" w:hAnsi="Times New Roman" w:cs="Times New Roman"/>
          <w:color w:val="000000"/>
          <w:sz w:val="24"/>
          <w:szCs w:val="24"/>
          <w:lang w:eastAsia="tr-TR"/>
        </w:rPr>
        <w:t>3.1</w:t>
      </w:r>
      <w:proofErr w:type="gramEnd"/>
      <w:r w:rsidR="00F41C57">
        <w:rPr>
          <w:rFonts w:ascii="Times New Roman" w:eastAsia="Times New Roman" w:hAnsi="Times New Roman" w:cs="Times New Roman"/>
          <w:color w:val="000000"/>
          <w:sz w:val="24"/>
          <w:szCs w:val="24"/>
          <w:lang w:eastAsia="tr-TR"/>
        </w:rPr>
        <w:t>.</w:t>
      </w:r>
      <w:r w:rsidRPr="00021385">
        <w:rPr>
          <w:rFonts w:ascii="Times New Roman" w:eastAsia="Times New Roman" w:hAnsi="Times New Roman" w:cs="Times New Roman"/>
          <w:color w:val="000000"/>
          <w:sz w:val="24"/>
          <w:szCs w:val="24"/>
          <w:lang w:eastAsia="tr-TR"/>
        </w:rPr>
        <w:t>’de verilmiştir. Buna göre katılımcıların %</w:t>
      </w:r>
      <w:proofErr w:type="gramStart"/>
      <w:r w:rsidRPr="00021385">
        <w:rPr>
          <w:rFonts w:ascii="Times New Roman" w:eastAsia="Times New Roman" w:hAnsi="Times New Roman" w:cs="Times New Roman"/>
          <w:color w:val="000000"/>
          <w:sz w:val="24"/>
          <w:szCs w:val="24"/>
          <w:lang w:eastAsia="tr-TR"/>
        </w:rPr>
        <w:t>38.6’sı</w:t>
      </w:r>
      <w:proofErr w:type="gramEnd"/>
      <w:r w:rsidRPr="00021385">
        <w:rPr>
          <w:rFonts w:ascii="Times New Roman" w:eastAsia="Times New Roman" w:hAnsi="Times New Roman" w:cs="Times New Roman"/>
          <w:color w:val="000000"/>
          <w:sz w:val="24"/>
          <w:szCs w:val="24"/>
          <w:lang w:eastAsia="tr-TR"/>
        </w:rPr>
        <w:t xml:space="preserve"> (n=39) Kilis İl Afet ve Acil Durum Müdürlüğünde, %32.7’si (n=33) Gaziantep İl Afet ve Acil Durum Müdürlüğünde ve %28.7’si (n=29) Adıyaman İl Afet ve Acil Durum Müdürlüğünde görev yapan yapmaktadır.</w:t>
      </w:r>
    </w:p>
    <w:p w:rsidR="00B3076B" w:rsidRDefault="00B3076B" w:rsidP="003F263D">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021385" w:rsidRDefault="00752C70" w:rsidP="003F263D">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lastRenderedPageBreak/>
        <w:t>Tablo</w:t>
      </w:r>
      <w:r w:rsidR="00FA3FB1">
        <w:rPr>
          <w:rFonts w:ascii="Times New Roman" w:eastAsia="Times New Roman" w:hAnsi="Times New Roman" w:cs="Times New Roman"/>
          <w:b/>
          <w:color w:val="000000"/>
          <w:sz w:val="24"/>
          <w:szCs w:val="24"/>
          <w:lang w:eastAsia="tr-TR"/>
        </w:rPr>
        <w:t xml:space="preserve"> </w:t>
      </w:r>
      <w:proofErr w:type="gramStart"/>
      <w:r>
        <w:rPr>
          <w:rFonts w:ascii="Times New Roman" w:eastAsia="Times New Roman" w:hAnsi="Times New Roman" w:cs="Times New Roman"/>
          <w:b/>
          <w:color w:val="000000"/>
          <w:sz w:val="24"/>
          <w:szCs w:val="24"/>
          <w:lang w:eastAsia="tr-TR"/>
        </w:rPr>
        <w:t>3.1</w:t>
      </w:r>
      <w:proofErr w:type="gramEnd"/>
      <w:r>
        <w:rPr>
          <w:rFonts w:ascii="Times New Roman" w:eastAsia="Times New Roman" w:hAnsi="Times New Roman" w:cs="Times New Roman"/>
          <w:b/>
          <w:color w:val="000000"/>
          <w:sz w:val="24"/>
          <w:szCs w:val="24"/>
          <w:lang w:eastAsia="tr-TR"/>
        </w:rPr>
        <w:t>.</w:t>
      </w:r>
      <w:r w:rsidR="00021385" w:rsidRPr="00021385">
        <w:rPr>
          <w:rFonts w:ascii="Times New Roman" w:eastAsia="Times New Roman" w:hAnsi="Times New Roman" w:cs="Times New Roman"/>
          <w:b/>
          <w:color w:val="000000"/>
          <w:sz w:val="24"/>
          <w:szCs w:val="24"/>
          <w:lang w:eastAsia="tr-TR"/>
        </w:rPr>
        <w:t xml:space="preserve"> Örneklemin Genel Özellikleri</w:t>
      </w:r>
    </w:p>
    <w:tbl>
      <w:tblPr>
        <w:tblStyle w:val="TabloKlavuzu"/>
        <w:tblW w:w="0" w:type="auto"/>
        <w:jc w:val="center"/>
        <w:tblLook w:val="04A0"/>
      </w:tblPr>
      <w:tblGrid>
        <w:gridCol w:w="3390"/>
        <w:gridCol w:w="1316"/>
        <w:gridCol w:w="1316"/>
      </w:tblGrid>
      <w:tr w:rsidR="00021385" w:rsidRPr="00141201" w:rsidTr="00A471F9">
        <w:trPr>
          <w:jc w:val="center"/>
        </w:trPr>
        <w:tc>
          <w:tcPr>
            <w:tcW w:w="3390" w:type="dxa"/>
            <w:tcBorders>
              <w:left w:val="nil"/>
              <w:bottom w:val="single" w:sz="4" w:space="0" w:color="000000" w:themeColor="text1"/>
              <w:right w:val="nil"/>
            </w:tcBorders>
            <w:vAlign w:val="center"/>
          </w:tcPr>
          <w:p w:rsidR="00021385" w:rsidRPr="004934F8" w:rsidRDefault="00021385" w:rsidP="00A471F9">
            <w:pPr>
              <w:jc w:val="both"/>
              <w:rPr>
                <w:rFonts w:ascii="Times New Roman" w:hAnsi="Times New Roman" w:cs="Times New Roman"/>
                <w:b/>
                <w:sz w:val="20"/>
                <w:szCs w:val="20"/>
              </w:rPr>
            </w:pPr>
          </w:p>
        </w:tc>
        <w:tc>
          <w:tcPr>
            <w:tcW w:w="1316" w:type="dxa"/>
            <w:tcBorders>
              <w:left w:val="nil"/>
              <w:bottom w:val="single" w:sz="4" w:space="0" w:color="000000" w:themeColor="text1"/>
              <w:right w:val="nil"/>
            </w:tcBorders>
            <w:vAlign w:val="center"/>
          </w:tcPr>
          <w:p w:rsidR="00021385" w:rsidRPr="004934F8" w:rsidRDefault="00021385" w:rsidP="00A471F9">
            <w:pPr>
              <w:jc w:val="center"/>
              <w:rPr>
                <w:rFonts w:ascii="Times New Roman" w:hAnsi="Times New Roman" w:cs="Times New Roman"/>
                <w:b/>
                <w:sz w:val="20"/>
                <w:szCs w:val="20"/>
              </w:rPr>
            </w:pPr>
            <w:r w:rsidRPr="004934F8">
              <w:rPr>
                <w:rFonts w:ascii="Times New Roman" w:hAnsi="Times New Roman" w:cs="Times New Roman"/>
                <w:b/>
                <w:sz w:val="20"/>
                <w:szCs w:val="20"/>
              </w:rPr>
              <w:t>Frekans</w:t>
            </w:r>
          </w:p>
        </w:tc>
        <w:tc>
          <w:tcPr>
            <w:tcW w:w="1316" w:type="dxa"/>
            <w:tcBorders>
              <w:left w:val="nil"/>
              <w:bottom w:val="single" w:sz="4" w:space="0" w:color="000000" w:themeColor="text1"/>
              <w:right w:val="nil"/>
            </w:tcBorders>
            <w:vAlign w:val="center"/>
          </w:tcPr>
          <w:p w:rsidR="00021385" w:rsidRPr="004934F8" w:rsidRDefault="00021385" w:rsidP="00A471F9">
            <w:pPr>
              <w:jc w:val="center"/>
              <w:rPr>
                <w:rFonts w:ascii="Times New Roman" w:hAnsi="Times New Roman" w:cs="Times New Roman"/>
                <w:b/>
                <w:sz w:val="20"/>
                <w:szCs w:val="20"/>
              </w:rPr>
            </w:pPr>
            <w:r w:rsidRPr="004934F8">
              <w:rPr>
                <w:rFonts w:ascii="Times New Roman" w:hAnsi="Times New Roman" w:cs="Times New Roman"/>
                <w:b/>
                <w:sz w:val="20"/>
                <w:szCs w:val="20"/>
              </w:rPr>
              <w:t>Yüzde</w:t>
            </w:r>
            <w:r>
              <w:rPr>
                <w:rFonts w:ascii="Times New Roman" w:hAnsi="Times New Roman" w:cs="Times New Roman"/>
                <w:b/>
                <w:sz w:val="20"/>
                <w:szCs w:val="20"/>
              </w:rPr>
              <w:t xml:space="preserve"> (%)</w:t>
            </w:r>
          </w:p>
        </w:tc>
      </w:tr>
      <w:tr w:rsidR="00021385" w:rsidRPr="00141201" w:rsidTr="00A471F9">
        <w:trPr>
          <w:jc w:val="center"/>
        </w:trPr>
        <w:tc>
          <w:tcPr>
            <w:tcW w:w="6022" w:type="dxa"/>
            <w:gridSpan w:val="3"/>
            <w:tcBorders>
              <w:left w:val="nil"/>
              <w:bottom w:val="single" w:sz="4" w:space="0" w:color="000000" w:themeColor="text1"/>
              <w:right w:val="nil"/>
            </w:tcBorders>
            <w:vAlign w:val="center"/>
          </w:tcPr>
          <w:p w:rsidR="00021385" w:rsidRPr="004934F8" w:rsidRDefault="00021385" w:rsidP="00A471F9">
            <w:pPr>
              <w:jc w:val="both"/>
              <w:rPr>
                <w:rFonts w:ascii="Times New Roman" w:hAnsi="Times New Roman" w:cs="Times New Roman"/>
                <w:b/>
                <w:sz w:val="20"/>
                <w:szCs w:val="20"/>
              </w:rPr>
            </w:pPr>
            <w:r w:rsidRPr="004934F8">
              <w:rPr>
                <w:rFonts w:ascii="Times New Roman" w:hAnsi="Times New Roman" w:cs="Times New Roman"/>
                <w:b/>
                <w:sz w:val="20"/>
                <w:szCs w:val="20"/>
              </w:rPr>
              <w:t>Şehir</w:t>
            </w:r>
          </w:p>
        </w:tc>
      </w:tr>
      <w:tr w:rsidR="00021385" w:rsidRPr="00141201" w:rsidTr="00A471F9">
        <w:trPr>
          <w:jc w:val="center"/>
        </w:trPr>
        <w:tc>
          <w:tcPr>
            <w:tcW w:w="3390" w:type="dxa"/>
            <w:tcBorders>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Kilis</w:t>
            </w:r>
          </w:p>
        </w:tc>
        <w:tc>
          <w:tcPr>
            <w:tcW w:w="1316" w:type="dxa"/>
            <w:tcBorders>
              <w:left w:val="nil"/>
              <w:bottom w:val="nil"/>
              <w:right w:val="nil"/>
            </w:tcBorders>
            <w:vAlign w:val="center"/>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39</w:t>
            </w:r>
          </w:p>
        </w:tc>
        <w:tc>
          <w:tcPr>
            <w:tcW w:w="1316" w:type="dxa"/>
            <w:tcBorders>
              <w:left w:val="nil"/>
              <w:bottom w:val="nil"/>
              <w:right w:val="nil"/>
            </w:tcBorders>
            <w:vAlign w:val="center"/>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38,6</w:t>
            </w:r>
          </w:p>
        </w:tc>
      </w:tr>
      <w:tr w:rsidR="00021385" w:rsidRPr="00141201" w:rsidTr="00A471F9">
        <w:trPr>
          <w:jc w:val="center"/>
        </w:trPr>
        <w:tc>
          <w:tcPr>
            <w:tcW w:w="3390" w:type="dxa"/>
            <w:tcBorders>
              <w:top w:val="nil"/>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Gaziantep</w:t>
            </w:r>
          </w:p>
        </w:tc>
        <w:tc>
          <w:tcPr>
            <w:tcW w:w="1316" w:type="dxa"/>
            <w:tcBorders>
              <w:top w:val="nil"/>
              <w:left w:val="nil"/>
              <w:bottom w:val="nil"/>
              <w:right w:val="nil"/>
            </w:tcBorders>
            <w:vAlign w:val="center"/>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33</w:t>
            </w:r>
          </w:p>
        </w:tc>
        <w:tc>
          <w:tcPr>
            <w:tcW w:w="1316" w:type="dxa"/>
            <w:tcBorders>
              <w:top w:val="nil"/>
              <w:left w:val="nil"/>
              <w:bottom w:val="nil"/>
              <w:right w:val="nil"/>
            </w:tcBorders>
            <w:vAlign w:val="center"/>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32,7</w:t>
            </w:r>
          </w:p>
        </w:tc>
      </w:tr>
      <w:tr w:rsidR="00021385" w:rsidRPr="00141201" w:rsidTr="00A471F9">
        <w:trPr>
          <w:jc w:val="center"/>
        </w:trPr>
        <w:tc>
          <w:tcPr>
            <w:tcW w:w="3390" w:type="dxa"/>
            <w:tcBorders>
              <w:top w:val="nil"/>
              <w:left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Adıyaman</w:t>
            </w:r>
          </w:p>
        </w:tc>
        <w:tc>
          <w:tcPr>
            <w:tcW w:w="1316" w:type="dxa"/>
            <w:tcBorders>
              <w:top w:val="nil"/>
              <w:left w:val="nil"/>
              <w:right w:val="nil"/>
            </w:tcBorders>
            <w:vAlign w:val="center"/>
          </w:tcPr>
          <w:p w:rsidR="00021385" w:rsidRDefault="00021385" w:rsidP="00A471F9">
            <w:pPr>
              <w:jc w:val="center"/>
              <w:rPr>
                <w:rFonts w:ascii="Times New Roman" w:hAnsi="Times New Roman" w:cs="Times New Roman"/>
                <w:sz w:val="20"/>
                <w:szCs w:val="20"/>
              </w:rPr>
            </w:pPr>
            <w:r>
              <w:rPr>
                <w:rFonts w:ascii="Times New Roman" w:hAnsi="Times New Roman" w:cs="Times New Roman"/>
                <w:sz w:val="20"/>
                <w:szCs w:val="20"/>
              </w:rPr>
              <w:t>29</w:t>
            </w:r>
          </w:p>
        </w:tc>
        <w:tc>
          <w:tcPr>
            <w:tcW w:w="1316" w:type="dxa"/>
            <w:tcBorders>
              <w:top w:val="nil"/>
              <w:left w:val="nil"/>
              <w:right w:val="nil"/>
            </w:tcBorders>
            <w:vAlign w:val="center"/>
          </w:tcPr>
          <w:p w:rsidR="00021385" w:rsidRDefault="00021385" w:rsidP="00A471F9">
            <w:pPr>
              <w:jc w:val="center"/>
              <w:rPr>
                <w:rFonts w:ascii="Times New Roman" w:hAnsi="Times New Roman" w:cs="Times New Roman"/>
                <w:sz w:val="20"/>
                <w:szCs w:val="20"/>
              </w:rPr>
            </w:pPr>
            <w:r>
              <w:rPr>
                <w:rFonts w:ascii="Times New Roman" w:hAnsi="Times New Roman" w:cs="Times New Roman"/>
                <w:sz w:val="20"/>
                <w:szCs w:val="20"/>
              </w:rPr>
              <w:t>28,7</w:t>
            </w:r>
          </w:p>
        </w:tc>
      </w:tr>
      <w:tr w:rsidR="00021385" w:rsidRPr="00141201" w:rsidTr="00A471F9">
        <w:trPr>
          <w:jc w:val="center"/>
        </w:trPr>
        <w:tc>
          <w:tcPr>
            <w:tcW w:w="6022" w:type="dxa"/>
            <w:gridSpan w:val="3"/>
            <w:tcBorders>
              <w:left w:val="nil"/>
              <w:bottom w:val="single" w:sz="4" w:space="0" w:color="000000" w:themeColor="text1"/>
              <w:right w:val="nil"/>
            </w:tcBorders>
            <w:vAlign w:val="center"/>
          </w:tcPr>
          <w:p w:rsidR="00021385" w:rsidRPr="004934F8" w:rsidRDefault="00021385" w:rsidP="00A471F9">
            <w:pPr>
              <w:jc w:val="both"/>
              <w:rPr>
                <w:rFonts w:ascii="Times New Roman" w:hAnsi="Times New Roman" w:cs="Times New Roman"/>
                <w:b/>
                <w:sz w:val="20"/>
                <w:szCs w:val="20"/>
              </w:rPr>
            </w:pPr>
            <w:r w:rsidRPr="004934F8">
              <w:rPr>
                <w:rFonts w:ascii="Times New Roman" w:hAnsi="Times New Roman" w:cs="Times New Roman"/>
                <w:b/>
                <w:sz w:val="20"/>
                <w:szCs w:val="20"/>
              </w:rPr>
              <w:t>Cinsiyet</w:t>
            </w:r>
          </w:p>
        </w:tc>
      </w:tr>
      <w:tr w:rsidR="00021385" w:rsidRPr="00141201" w:rsidTr="00A471F9">
        <w:trPr>
          <w:jc w:val="center"/>
        </w:trPr>
        <w:tc>
          <w:tcPr>
            <w:tcW w:w="3390" w:type="dxa"/>
            <w:tcBorders>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sidRPr="004934F8">
              <w:rPr>
                <w:rFonts w:ascii="Times New Roman" w:hAnsi="Times New Roman" w:cs="Times New Roman"/>
                <w:sz w:val="20"/>
                <w:szCs w:val="20"/>
              </w:rPr>
              <w:t>Kadın</w:t>
            </w:r>
          </w:p>
        </w:tc>
        <w:tc>
          <w:tcPr>
            <w:tcW w:w="1316" w:type="dxa"/>
            <w:tcBorders>
              <w:left w:val="nil"/>
              <w:bottom w:val="nil"/>
              <w:right w:val="nil"/>
            </w:tcBorders>
            <w:vAlign w:val="center"/>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20</w:t>
            </w:r>
          </w:p>
        </w:tc>
        <w:tc>
          <w:tcPr>
            <w:tcW w:w="1316" w:type="dxa"/>
            <w:tcBorders>
              <w:left w:val="nil"/>
              <w:bottom w:val="nil"/>
              <w:right w:val="nil"/>
            </w:tcBorders>
            <w:vAlign w:val="center"/>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19,8</w:t>
            </w:r>
          </w:p>
        </w:tc>
      </w:tr>
      <w:tr w:rsidR="00021385" w:rsidRPr="00141201" w:rsidTr="00A471F9">
        <w:trPr>
          <w:jc w:val="center"/>
        </w:trPr>
        <w:tc>
          <w:tcPr>
            <w:tcW w:w="3390" w:type="dxa"/>
            <w:tcBorders>
              <w:top w:val="nil"/>
              <w:left w:val="nil"/>
              <w:right w:val="nil"/>
            </w:tcBorders>
            <w:vAlign w:val="center"/>
          </w:tcPr>
          <w:p w:rsidR="00021385" w:rsidRPr="004934F8" w:rsidRDefault="00021385" w:rsidP="00A471F9">
            <w:pPr>
              <w:jc w:val="both"/>
              <w:rPr>
                <w:rFonts w:ascii="Times New Roman" w:hAnsi="Times New Roman" w:cs="Times New Roman"/>
                <w:sz w:val="20"/>
                <w:szCs w:val="20"/>
              </w:rPr>
            </w:pPr>
            <w:r w:rsidRPr="004934F8">
              <w:rPr>
                <w:rFonts w:ascii="Times New Roman" w:hAnsi="Times New Roman" w:cs="Times New Roman"/>
                <w:sz w:val="20"/>
                <w:szCs w:val="20"/>
              </w:rPr>
              <w:t>Erkek</w:t>
            </w:r>
          </w:p>
        </w:tc>
        <w:tc>
          <w:tcPr>
            <w:tcW w:w="1316" w:type="dxa"/>
            <w:tcBorders>
              <w:top w:val="nil"/>
              <w:left w:val="nil"/>
              <w:right w:val="nil"/>
            </w:tcBorders>
            <w:vAlign w:val="center"/>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81</w:t>
            </w:r>
          </w:p>
        </w:tc>
        <w:tc>
          <w:tcPr>
            <w:tcW w:w="1316" w:type="dxa"/>
            <w:tcBorders>
              <w:top w:val="nil"/>
              <w:left w:val="nil"/>
              <w:right w:val="nil"/>
            </w:tcBorders>
            <w:vAlign w:val="center"/>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80,2</w:t>
            </w:r>
          </w:p>
        </w:tc>
      </w:tr>
      <w:tr w:rsidR="00021385" w:rsidRPr="00141201" w:rsidTr="00A471F9">
        <w:trPr>
          <w:jc w:val="center"/>
        </w:trPr>
        <w:tc>
          <w:tcPr>
            <w:tcW w:w="6022" w:type="dxa"/>
            <w:gridSpan w:val="3"/>
            <w:tcBorders>
              <w:left w:val="nil"/>
              <w:bottom w:val="single" w:sz="4" w:space="0" w:color="000000" w:themeColor="text1"/>
              <w:right w:val="nil"/>
            </w:tcBorders>
            <w:vAlign w:val="center"/>
          </w:tcPr>
          <w:p w:rsidR="00021385" w:rsidRPr="004934F8" w:rsidRDefault="00021385" w:rsidP="00A471F9">
            <w:pPr>
              <w:jc w:val="both"/>
              <w:rPr>
                <w:rFonts w:ascii="Times New Roman" w:hAnsi="Times New Roman" w:cs="Times New Roman"/>
                <w:b/>
                <w:sz w:val="20"/>
                <w:szCs w:val="20"/>
              </w:rPr>
            </w:pPr>
            <w:r w:rsidRPr="004934F8">
              <w:rPr>
                <w:rFonts w:ascii="Times New Roman" w:hAnsi="Times New Roman" w:cs="Times New Roman"/>
                <w:b/>
                <w:sz w:val="20"/>
                <w:szCs w:val="20"/>
              </w:rPr>
              <w:t>Yaş</w:t>
            </w:r>
          </w:p>
        </w:tc>
      </w:tr>
      <w:tr w:rsidR="00021385" w:rsidRPr="00141201" w:rsidTr="00A471F9">
        <w:trPr>
          <w:jc w:val="center"/>
        </w:trPr>
        <w:tc>
          <w:tcPr>
            <w:tcW w:w="3390" w:type="dxa"/>
            <w:tcBorders>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18-25 yaş arası</w:t>
            </w:r>
          </w:p>
        </w:tc>
        <w:tc>
          <w:tcPr>
            <w:tcW w:w="1316" w:type="dxa"/>
            <w:tcBorders>
              <w:left w:val="nil"/>
              <w:bottom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2</w:t>
            </w:r>
          </w:p>
        </w:tc>
        <w:tc>
          <w:tcPr>
            <w:tcW w:w="1316" w:type="dxa"/>
            <w:tcBorders>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1,9</w:t>
            </w:r>
          </w:p>
        </w:tc>
      </w:tr>
      <w:tr w:rsidR="00021385" w:rsidRPr="00141201" w:rsidTr="00A471F9">
        <w:trPr>
          <w:jc w:val="center"/>
        </w:trPr>
        <w:tc>
          <w:tcPr>
            <w:tcW w:w="3390" w:type="dxa"/>
            <w:tcBorders>
              <w:top w:val="nil"/>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26-35 yaş arası</w:t>
            </w:r>
          </w:p>
        </w:tc>
        <w:tc>
          <w:tcPr>
            <w:tcW w:w="1316" w:type="dxa"/>
            <w:tcBorders>
              <w:top w:val="nil"/>
              <w:left w:val="nil"/>
              <w:bottom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48</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47,5</w:t>
            </w:r>
          </w:p>
        </w:tc>
      </w:tr>
      <w:tr w:rsidR="00021385" w:rsidRPr="00141201" w:rsidTr="00A471F9">
        <w:trPr>
          <w:jc w:val="center"/>
        </w:trPr>
        <w:tc>
          <w:tcPr>
            <w:tcW w:w="3390" w:type="dxa"/>
            <w:tcBorders>
              <w:top w:val="nil"/>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36-45 yaş arası</w:t>
            </w:r>
          </w:p>
        </w:tc>
        <w:tc>
          <w:tcPr>
            <w:tcW w:w="1316" w:type="dxa"/>
            <w:tcBorders>
              <w:top w:val="nil"/>
              <w:left w:val="nil"/>
              <w:bottom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40</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39,6</w:t>
            </w:r>
          </w:p>
        </w:tc>
      </w:tr>
      <w:tr w:rsidR="00021385" w:rsidRPr="00141201" w:rsidTr="00A471F9">
        <w:trPr>
          <w:jc w:val="center"/>
        </w:trPr>
        <w:tc>
          <w:tcPr>
            <w:tcW w:w="3390" w:type="dxa"/>
            <w:tcBorders>
              <w:top w:val="nil"/>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46 ve üzeri</w:t>
            </w:r>
          </w:p>
        </w:tc>
        <w:tc>
          <w:tcPr>
            <w:tcW w:w="1316" w:type="dxa"/>
            <w:tcBorders>
              <w:top w:val="nil"/>
              <w:left w:val="nil"/>
              <w:bottom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11</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11,0</w:t>
            </w:r>
          </w:p>
        </w:tc>
      </w:tr>
      <w:tr w:rsidR="00021385" w:rsidRPr="00141201" w:rsidTr="00A471F9">
        <w:trPr>
          <w:jc w:val="center"/>
        </w:trPr>
        <w:tc>
          <w:tcPr>
            <w:tcW w:w="6022" w:type="dxa"/>
            <w:gridSpan w:val="3"/>
            <w:tcBorders>
              <w:left w:val="nil"/>
              <w:bottom w:val="single" w:sz="4" w:space="0" w:color="000000" w:themeColor="text1"/>
              <w:right w:val="nil"/>
            </w:tcBorders>
            <w:vAlign w:val="center"/>
          </w:tcPr>
          <w:p w:rsidR="00021385" w:rsidRPr="004934F8" w:rsidRDefault="00021385" w:rsidP="00A471F9">
            <w:pPr>
              <w:jc w:val="both"/>
              <w:rPr>
                <w:rFonts w:ascii="Times New Roman" w:hAnsi="Times New Roman" w:cs="Times New Roman"/>
                <w:b/>
                <w:sz w:val="20"/>
                <w:szCs w:val="20"/>
              </w:rPr>
            </w:pPr>
            <w:r w:rsidRPr="004934F8">
              <w:rPr>
                <w:rFonts w:ascii="Times New Roman" w:hAnsi="Times New Roman" w:cs="Times New Roman"/>
                <w:b/>
                <w:sz w:val="20"/>
                <w:szCs w:val="20"/>
              </w:rPr>
              <w:t>Eğitim</w:t>
            </w:r>
            <w:r>
              <w:rPr>
                <w:rFonts w:ascii="Times New Roman" w:hAnsi="Times New Roman" w:cs="Times New Roman"/>
                <w:b/>
                <w:sz w:val="20"/>
                <w:szCs w:val="20"/>
              </w:rPr>
              <w:t xml:space="preserve"> Düzeyi</w:t>
            </w:r>
          </w:p>
        </w:tc>
      </w:tr>
      <w:tr w:rsidR="00021385" w:rsidRPr="00141201" w:rsidTr="00A471F9">
        <w:trPr>
          <w:jc w:val="center"/>
        </w:trPr>
        <w:tc>
          <w:tcPr>
            <w:tcW w:w="3390" w:type="dxa"/>
            <w:tcBorders>
              <w:top w:val="nil"/>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Lise</w:t>
            </w:r>
          </w:p>
        </w:tc>
        <w:tc>
          <w:tcPr>
            <w:tcW w:w="1316" w:type="dxa"/>
            <w:tcBorders>
              <w:top w:val="nil"/>
              <w:left w:val="nil"/>
              <w:bottom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14</w:t>
            </w:r>
          </w:p>
        </w:tc>
        <w:tc>
          <w:tcPr>
            <w:tcW w:w="1316" w:type="dxa"/>
            <w:tcBorders>
              <w:top w:val="nil"/>
              <w:left w:val="nil"/>
              <w:bottom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13,9</w:t>
            </w:r>
          </w:p>
        </w:tc>
      </w:tr>
      <w:tr w:rsidR="00021385" w:rsidRPr="00141201" w:rsidTr="00A471F9">
        <w:trPr>
          <w:jc w:val="center"/>
        </w:trPr>
        <w:tc>
          <w:tcPr>
            <w:tcW w:w="3390" w:type="dxa"/>
            <w:tcBorders>
              <w:top w:val="nil"/>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Ön Lisans</w:t>
            </w:r>
          </w:p>
        </w:tc>
        <w:tc>
          <w:tcPr>
            <w:tcW w:w="1316" w:type="dxa"/>
            <w:tcBorders>
              <w:top w:val="nil"/>
              <w:left w:val="nil"/>
              <w:bottom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29</w:t>
            </w:r>
          </w:p>
        </w:tc>
        <w:tc>
          <w:tcPr>
            <w:tcW w:w="1316" w:type="dxa"/>
            <w:tcBorders>
              <w:top w:val="nil"/>
              <w:left w:val="nil"/>
              <w:bottom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28,7</w:t>
            </w:r>
          </w:p>
        </w:tc>
      </w:tr>
      <w:tr w:rsidR="00021385" w:rsidRPr="00141201" w:rsidTr="00A471F9">
        <w:trPr>
          <w:trHeight w:val="113"/>
          <w:jc w:val="center"/>
        </w:trPr>
        <w:tc>
          <w:tcPr>
            <w:tcW w:w="3390" w:type="dxa"/>
            <w:tcBorders>
              <w:top w:val="nil"/>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Lisans</w:t>
            </w:r>
          </w:p>
        </w:tc>
        <w:tc>
          <w:tcPr>
            <w:tcW w:w="1316" w:type="dxa"/>
            <w:tcBorders>
              <w:top w:val="nil"/>
              <w:left w:val="nil"/>
              <w:bottom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50</w:t>
            </w:r>
          </w:p>
        </w:tc>
        <w:tc>
          <w:tcPr>
            <w:tcW w:w="1316" w:type="dxa"/>
            <w:tcBorders>
              <w:top w:val="nil"/>
              <w:left w:val="nil"/>
              <w:bottom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49,5</w:t>
            </w:r>
          </w:p>
        </w:tc>
      </w:tr>
      <w:tr w:rsidR="00021385" w:rsidRPr="00141201" w:rsidTr="00A471F9">
        <w:trPr>
          <w:jc w:val="center"/>
        </w:trPr>
        <w:tc>
          <w:tcPr>
            <w:tcW w:w="3390" w:type="dxa"/>
            <w:tcBorders>
              <w:top w:val="nil"/>
              <w:left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Yüksek Lisans ve Doktora</w:t>
            </w:r>
          </w:p>
        </w:tc>
        <w:tc>
          <w:tcPr>
            <w:tcW w:w="1316" w:type="dxa"/>
            <w:tcBorders>
              <w:top w:val="nil"/>
              <w:left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8</w:t>
            </w:r>
          </w:p>
        </w:tc>
        <w:tc>
          <w:tcPr>
            <w:tcW w:w="1316" w:type="dxa"/>
            <w:tcBorders>
              <w:top w:val="nil"/>
              <w:left w:val="nil"/>
              <w:right w:val="nil"/>
            </w:tcBorders>
          </w:tcPr>
          <w:p w:rsidR="00021385" w:rsidRPr="004934F8" w:rsidRDefault="00021385" w:rsidP="00A471F9">
            <w:pPr>
              <w:jc w:val="center"/>
              <w:rPr>
                <w:rFonts w:ascii="Times New Roman" w:hAnsi="Times New Roman" w:cs="Times New Roman"/>
                <w:sz w:val="20"/>
                <w:szCs w:val="20"/>
              </w:rPr>
            </w:pPr>
            <w:r>
              <w:rPr>
                <w:rFonts w:ascii="Times New Roman" w:hAnsi="Times New Roman" w:cs="Times New Roman"/>
                <w:sz w:val="20"/>
                <w:szCs w:val="20"/>
              </w:rPr>
              <w:t>7,9</w:t>
            </w:r>
          </w:p>
        </w:tc>
      </w:tr>
      <w:tr w:rsidR="00021385" w:rsidRPr="00141201" w:rsidTr="00A471F9">
        <w:trPr>
          <w:jc w:val="center"/>
        </w:trPr>
        <w:tc>
          <w:tcPr>
            <w:tcW w:w="6022" w:type="dxa"/>
            <w:gridSpan w:val="3"/>
            <w:tcBorders>
              <w:left w:val="nil"/>
              <w:bottom w:val="single" w:sz="4" w:space="0" w:color="000000" w:themeColor="text1"/>
              <w:right w:val="nil"/>
            </w:tcBorders>
            <w:vAlign w:val="center"/>
          </w:tcPr>
          <w:p w:rsidR="00021385" w:rsidRPr="004934F8" w:rsidRDefault="00021385" w:rsidP="00A471F9">
            <w:pPr>
              <w:jc w:val="both"/>
              <w:rPr>
                <w:rFonts w:ascii="Times New Roman" w:hAnsi="Times New Roman" w:cs="Times New Roman"/>
                <w:b/>
                <w:sz w:val="20"/>
                <w:szCs w:val="20"/>
              </w:rPr>
            </w:pPr>
            <w:r>
              <w:rPr>
                <w:rFonts w:ascii="Times New Roman" w:hAnsi="Times New Roman" w:cs="Times New Roman"/>
                <w:b/>
                <w:sz w:val="20"/>
                <w:szCs w:val="20"/>
              </w:rPr>
              <w:t xml:space="preserve">Aylık </w:t>
            </w:r>
            <w:r w:rsidRPr="004934F8">
              <w:rPr>
                <w:rFonts w:ascii="Times New Roman" w:hAnsi="Times New Roman" w:cs="Times New Roman"/>
                <w:b/>
                <w:sz w:val="20"/>
                <w:szCs w:val="20"/>
              </w:rPr>
              <w:t>Gelir Düzeyi</w:t>
            </w:r>
          </w:p>
        </w:tc>
      </w:tr>
      <w:tr w:rsidR="00021385" w:rsidRPr="00141201" w:rsidTr="00A471F9">
        <w:trPr>
          <w:jc w:val="center"/>
        </w:trPr>
        <w:tc>
          <w:tcPr>
            <w:tcW w:w="3390" w:type="dxa"/>
            <w:tcBorders>
              <w:top w:val="nil"/>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1600-2500 TL arası</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9</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8,9</w:t>
            </w:r>
          </w:p>
        </w:tc>
      </w:tr>
      <w:tr w:rsidR="00021385" w:rsidRPr="00141201" w:rsidTr="00A471F9">
        <w:trPr>
          <w:jc w:val="center"/>
        </w:trPr>
        <w:tc>
          <w:tcPr>
            <w:tcW w:w="3390" w:type="dxa"/>
            <w:tcBorders>
              <w:top w:val="nil"/>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2501-3500 TL arası</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32</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31,7</w:t>
            </w:r>
          </w:p>
        </w:tc>
      </w:tr>
      <w:tr w:rsidR="00021385" w:rsidRPr="00141201" w:rsidTr="00A471F9">
        <w:trPr>
          <w:jc w:val="center"/>
        </w:trPr>
        <w:tc>
          <w:tcPr>
            <w:tcW w:w="3390" w:type="dxa"/>
            <w:tcBorders>
              <w:top w:val="nil"/>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3501-4500 TL arası</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41</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40,6</w:t>
            </w:r>
          </w:p>
        </w:tc>
      </w:tr>
      <w:tr w:rsidR="00021385" w:rsidRPr="00141201" w:rsidTr="00A471F9">
        <w:trPr>
          <w:jc w:val="center"/>
        </w:trPr>
        <w:tc>
          <w:tcPr>
            <w:tcW w:w="3390" w:type="dxa"/>
            <w:tcBorders>
              <w:top w:val="nil"/>
              <w:left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4501 TL ve üzeri</w:t>
            </w:r>
          </w:p>
        </w:tc>
        <w:tc>
          <w:tcPr>
            <w:tcW w:w="1316" w:type="dxa"/>
            <w:tcBorders>
              <w:top w:val="nil"/>
              <w:left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19</w:t>
            </w:r>
          </w:p>
        </w:tc>
        <w:tc>
          <w:tcPr>
            <w:tcW w:w="1316" w:type="dxa"/>
            <w:tcBorders>
              <w:top w:val="nil"/>
              <w:left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18,8</w:t>
            </w:r>
          </w:p>
        </w:tc>
      </w:tr>
      <w:tr w:rsidR="00021385" w:rsidRPr="00141201" w:rsidTr="00A471F9">
        <w:trPr>
          <w:jc w:val="center"/>
        </w:trPr>
        <w:tc>
          <w:tcPr>
            <w:tcW w:w="6022" w:type="dxa"/>
            <w:gridSpan w:val="3"/>
            <w:tcBorders>
              <w:left w:val="nil"/>
              <w:bottom w:val="single" w:sz="4" w:space="0" w:color="000000" w:themeColor="text1"/>
              <w:right w:val="nil"/>
            </w:tcBorders>
            <w:vAlign w:val="center"/>
          </w:tcPr>
          <w:p w:rsidR="00021385" w:rsidRPr="001A30C6" w:rsidRDefault="00021385" w:rsidP="00A471F9">
            <w:pPr>
              <w:jc w:val="both"/>
              <w:rPr>
                <w:rFonts w:ascii="Times New Roman" w:hAnsi="Times New Roman" w:cs="Times New Roman"/>
                <w:b/>
                <w:sz w:val="20"/>
                <w:szCs w:val="20"/>
              </w:rPr>
            </w:pPr>
            <w:r>
              <w:rPr>
                <w:rFonts w:ascii="Times New Roman" w:hAnsi="Times New Roman" w:cs="Times New Roman"/>
                <w:b/>
                <w:sz w:val="20"/>
                <w:szCs w:val="20"/>
              </w:rPr>
              <w:t>Haftalık Çalışma Süresi</w:t>
            </w:r>
          </w:p>
        </w:tc>
      </w:tr>
      <w:tr w:rsidR="00021385" w:rsidRPr="00141201" w:rsidTr="00A471F9">
        <w:trPr>
          <w:jc w:val="center"/>
        </w:trPr>
        <w:tc>
          <w:tcPr>
            <w:tcW w:w="3390" w:type="dxa"/>
            <w:tcBorders>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40 saat</w:t>
            </w:r>
          </w:p>
        </w:tc>
        <w:tc>
          <w:tcPr>
            <w:tcW w:w="1316" w:type="dxa"/>
            <w:tcBorders>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60</w:t>
            </w:r>
          </w:p>
        </w:tc>
        <w:tc>
          <w:tcPr>
            <w:tcW w:w="1316" w:type="dxa"/>
            <w:tcBorders>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59,4</w:t>
            </w:r>
          </w:p>
        </w:tc>
      </w:tr>
      <w:tr w:rsidR="00021385" w:rsidRPr="00141201" w:rsidTr="00A471F9">
        <w:trPr>
          <w:jc w:val="center"/>
        </w:trPr>
        <w:tc>
          <w:tcPr>
            <w:tcW w:w="3390" w:type="dxa"/>
            <w:tcBorders>
              <w:top w:val="nil"/>
              <w:left w:val="nil"/>
              <w:bottom w:val="single" w:sz="4" w:space="0" w:color="000000" w:themeColor="text1"/>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41 saat ve üzeri</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41</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40,6</w:t>
            </w:r>
          </w:p>
        </w:tc>
      </w:tr>
      <w:tr w:rsidR="00021385" w:rsidRPr="00A6196E" w:rsidTr="00A471F9">
        <w:trPr>
          <w:jc w:val="center"/>
        </w:trPr>
        <w:tc>
          <w:tcPr>
            <w:tcW w:w="6022" w:type="dxa"/>
            <w:gridSpan w:val="3"/>
            <w:tcBorders>
              <w:top w:val="single" w:sz="4" w:space="0" w:color="000000" w:themeColor="text1"/>
              <w:left w:val="nil"/>
              <w:bottom w:val="single" w:sz="4" w:space="0" w:color="000000" w:themeColor="text1"/>
              <w:right w:val="nil"/>
            </w:tcBorders>
            <w:vAlign w:val="center"/>
          </w:tcPr>
          <w:p w:rsidR="00021385" w:rsidRPr="00A6196E" w:rsidRDefault="00021385" w:rsidP="00A471F9">
            <w:pPr>
              <w:jc w:val="both"/>
              <w:rPr>
                <w:rFonts w:ascii="Times New Roman" w:hAnsi="Times New Roman" w:cs="Times New Roman"/>
                <w:b/>
                <w:sz w:val="20"/>
                <w:szCs w:val="20"/>
              </w:rPr>
            </w:pPr>
            <w:r w:rsidRPr="00A6196E">
              <w:rPr>
                <w:rFonts w:ascii="Times New Roman" w:hAnsi="Times New Roman" w:cs="Times New Roman"/>
                <w:b/>
                <w:sz w:val="20"/>
                <w:szCs w:val="20"/>
              </w:rPr>
              <w:t>Hizmet Birimi</w:t>
            </w:r>
          </w:p>
        </w:tc>
      </w:tr>
      <w:tr w:rsidR="00021385" w:rsidRPr="00141201" w:rsidTr="00A471F9">
        <w:trPr>
          <w:jc w:val="center"/>
        </w:trPr>
        <w:tc>
          <w:tcPr>
            <w:tcW w:w="3390" w:type="dxa"/>
            <w:tcBorders>
              <w:top w:val="single" w:sz="4" w:space="0" w:color="000000" w:themeColor="text1"/>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Genel İdari</w:t>
            </w:r>
          </w:p>
        </w:tc>
        <w:tc>
          <w:tcPr>
            <w:tcW w:w="1316" w:type="dxa"/>
            <w:tcBorders>
              <w:top w:val="single" w:sz="4" w:space="0" w:color="000000" w:themeColor="text1"/>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42</w:t>
            </w:r>
          </w:p>
        </w:tc>
        <w:tc>
          <w:tcPr>
            <w:tcW w:w="1316" w:type="dxa"/>
            <w:tcBorders>
              <w:top w:val="single" w:sz="4" w:space="0" w:color="000000" w:themeColor="text1"/>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41,6</w:t>
            </w:r>
          </w:p>
        </w:tc>
      </w:tr>
      <w:tr w:rsidR="00021385" w:rsidRPr="00141201" w:rsidTr="00A471F9">
        <w:trPr>
          <w:jc w:val="center"/>
        </w:trPr>
        <w:tc>
          <w:tcPr>
            <w:tcW w:w="3390" w:type="dxa"/>
            <w:tcBorders>
              <w:top w:val="nil"/>
              <w:left w:val="nil"/>
              <w:bottom w:val="nil"/>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Teknik</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50</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50,9</w:t>
            </w:r>
          </w:p>
        </w:tc>
      </w:tr>
      <w:tr w:rsidR="00021385" w:rsidRPr="00141201" w:rsidTr="00A471F9">
        <w:trPr>
          <w:jc w:val="center"/>
        </w:trPr>
        <w:tc>
          <w:tcPr>
            <w:tcW w:w="3390" w:type="dxa"/>
            <w:tcBorders>
              <w:top w:val="nil"/>
              <w:left w:val="nil"/>
              <w:bottom w:val="single" w:sz="4" w:space="0" w:color="000000" w:themeColor="text1"/>
              <w:right w:val="nil"/>
            </w:tcBorders>
            <w:vAlign w:val="center"/>
          </w:tcPr>
          <w:p w:rsidR="00021385" w:rsidRPr="004934F8" w:rsidRDefault="00021385" w:rsidP="00A471F9">
            <w:pPr>
              <w:jc w:val="both"/>
              <w:rPr>
                <w:rFonts w:ascii="Times New Roman" w:hAnsi="Times New Roman" w:cs="Times New Roman"/>
                <w:sz w:val="20"/>
                <w:szCs w:val="20"/>
              </w:rPr>
            </w:pPr>
            <w:r>
              <w:rPr>
                <w:rFonts w:ascii="Times New Roman" w:hAnsi="Times New Roman" w:cs="Times New Roman"/>
                <w:sz w:val="20"/>
                <w:szCs w:val="20"/>
              </w:rPr>
              <w:t>Diğer</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9</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8,9</w:t>
            </w:r>
          </w:p>
        </w:tc>
      </w:tr>
      <w:tr w:rsidR="00021385" w:rsidRPr="00A6196E" w:rsidTr="00A471F9">
        <w:trPr>
          <w:jc w:val="center"/>
        </w:trPr>
        <w:tc>
          <w:tcPr>
            <w:tcW w:w="3390" w:type="dxa"/>
            <w:tcBorders>
              <w:top w:val="nil"/>
              <w:left w:val="nil"/>
              <w:bottom w:val="single" w:sz="4" w:space="0" w:color="000000" w:themeColor="text1"/>
              <w:right w:val="nil"/>
            </w:tcBorders>
            <w:vAlign w:val="center"/>
          </w:tcPr>
          <w:p w:rsidR="00021385" w:rsidRPr="00A6196E" w:rsidRDefault="00021385" w:rsidP="00A471F9">
            <w:pPr>
              <w:jc w:val="both"/>
              <w:rPr>
                <w:rFonts w:ascii="Times New Roman" w:hAnsi="Times New Roman" w:cs="Times New Roman"/>
                <w:b/>
                <w:sz w:val="20"/>
                <w:szCs w:val="20"/>
              </w:rPr>
            </w:pPr>
            <w:r w:rsidRPr="00A6196E">
              <w:rPr>
                <w:rFonts w:ascii="Times New Roman" w:hAnsi="Times New Roman" w:cs="Times New Roman"/>
                <w:b/>
                <w:sz w:val="20"/>
                <w:szCs w:val="20"/>
              </w:rPr>
              <w:t>Şube</w:t>
            </w:r>
          </w:p>
        </w:tc>
        <w:tc>
          <w:tcPr>
            <w:tcW w:w="1316" w:type="dxa"/>
            <w:tcBorders>
              <w:top w:val="nil"/>
              <w:left w:val="nil"/>
              <w:bottom w:val="single" w:sz="4" w:space="0" w:color="000000" w:themeColor="text1"/>
              <w:right w:val="nil"/>
            </w:tcBorders>
          </w:tcPr>
          <w:p w:rsidR="00021385" w:rsidRPr="00A6196E" w:rsidRDefault="00021385" w:rsidP="00A471F9">
            <w:pPr>
              <w:jc w:val="center"/>
              <w:rPr>
                <w:rFonts w:ascii="Times New Roman" w:hAnsi="Times New Roman" w:cs="Times New Roman"/>
                <w:b/>
                <w:sz w:val="20"/>
                <w:szCs w:val="20"/>
              </w:rPr>
            </w:pPr>
          </w:p>
        </w:tc>
        <w:tc>
          <w:tcPr>
            <w:tcW w:w="1316" w:type="dxa"/>
            <w:tcBorders>
              <w:top w:val="nil"/>
              <w:left w:val="nil"/>
              <w:bottom w:val="single" w:sz="4" w:space="0" w:color="000000" w:themeColor="text1"/>
              <w:right w:val="nil"/>
            </w:tcBorders>
          </w:tcPr>
          <w:p w:rsidR="00021385" w:rsidRPr="00A6196E" w:rsidRDefault="00021385" w:rsidP="00A471F9">
            <w:pPr>
              <w:jc w:val="center"/>
              <w:rPr>
                <w:rFonts w:ascii="Times New Roman" w:hAnsi="Times New Roman" w:cs="Times New Roman"/>
                <w:b/>
                <w:sz w:val="20"/>
                <w:szCs w:val="20"/>
              </w:rPr>
            </w:pPr>
          </w:p>
        </w:tc>
      </w:tr>
      <w:tr w:rsidR="00021385" w:rsidRPr="00141201" w:rsidTr="00A471F9">
        <w:trPr>
          <w:jc w:val="center"/>
        </w:trPr>
        <w:tc>
          <w:tcPr>
            <w:tcW w:w="3390" w:type="dxa"/>
            <w:tcBorders>
              <w:top w:val="single" w:sz="4" w:space="0" w:color="000000" w:themeColor="text1"/>
              <w:left w:val="nil"/>
              <w:bottom w:val="nil"/>
              <w:right w:val="nil"/>
            </w:tcBorders>
            <w:vAlign w:val="center"/>
          </w:tcPr>
          <w:p w:rsidR="00021385" w:rsidRDefault="00021385" w:rsidP="00A471F9">
            <w:pPr>
              <w:jc w:val="both"/>
              <w:rPr>
                <w:rFonts w:ascii="Times New Roman" w:hAnsi="Times New Roman" w:cs="Times New Roman"/>
                <w:sz w:val="20"/>
                <w:szCs w:val="20"/>
              </w:rPr>
            </w:pPr>
            <w:r>
              <w:rPr>
                <w:rFonts w:ascii="Times New Roman" w:hAnsi="Times New Roman" w:cs="Times New Roman"/>
                <w:sz w:val="20"/>
                <w:szCs w:val="20"/>
              </w:rPr>
              <w:t>Yönetim Hizmetleri</w:t>
            </w:r>
          </w:p>
        </w:tc>
        <w:tc>
          <w:tcPr>
            <w:tcW w:w="1316" w:type="dxa"/>
            <w:tcBorders>
              <w:top w:val="single" w:sz="4" w:space="0" w:color="000000" w:themeColor="text1"/>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36</w:t>
            </w:r>
          </w:p>
        </w:tc>
        <w:tc>
          <w:tcPr>
            <w:tcW w:w="1316" w:type="dxa"/>
            <w:tcBorders>
              <w:top w:val="single" w:sz="4" w:space="0" w:color="000000" w:themeColor="text1"/>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35,6</w:t>
            </w:r>
          </w:p>
        </w:tc>
      </w:tr>
      <w:tr w:rsidR="00021385" w:rsidRPr="00141201" w:rsidTr="00A471F9">
        <w:trPr>
          <w:jc w:val="center"/>
        </w:trPr>
        <w:tc>
          <w:tcPr>
            <w:tcW w:w="3390" w:type="dxa"/>
            <w:tcBorders>
              <w:top w:val="nil"/>
              <w:left w:val="nil"/>
              <w:bottom w:val="nil"/>
              <w:right w:val="nil"/>
            </w:tcBorders>
            <w:vAlign w:val="center"/>
          </w:tcPr>
          <w:p w:rsidR="00021385" w:rsidRDefault="00021385" w:rsidP="00A471F9">
            <w:pPr>
              <w:jc w:val="both"/>
              <w:rPr>
                <w:rFonts w:ascii="Times New Roman" w:hAnsi="Times New Roman" w:cs="Times New Roman"/>
                <w:sz w:val="20"/>
                <w:szCs w:val="20"/>
              </w:rPr>
            </w:pPr>
            <w:r>
              <w:rPr>
                <w:rFonts w:ascii="Times New Roman" w:hAnsi="Times New Roman" w:cs="Times New Roman"/>
                <w:sz w:val="20"/>
                <w:szCs w:val="20"/>
              </w:rPr>
              <w:t>AFAD Yönetim Merkez</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39</w:t>
            </w:r>
          </w:p>
        </w:tc>
        <w:tc>
          <w:tcPr>
            <w:tcW w:w="1316" w:type="dxa"/>
            <w:tcBorders>
              <w:top w:val="nil"/>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38,6</w:t>
            </w:r>
          </w:p>
        </w:tc>
      </w:tr>
      <w:tr w:rsidR="00021385" w:rsidRPr="00141201" w:rsidTr="00A471F9">
        <w:trPr>
          <w:jc w:val="center"/>
        </w:trPr>
        <w:tc>
          <w:tcPr>
            <w:tcW w:w="3390" w:type="dxa"/>
            <w:tcBorders>
              <w:top w:val="nil"/>
              <w:left w:val="nil"/>
              <w:bottom w:val="single" w:sz="4" w:space="0" w:color="000000" w:themeColor="text1"/>
              <w:right w:val="nil"/>
            </w:tcBorders>
            <w:vAlign w:val="center"/>
          </w:tcPr>
          <w:p w:rsidR="00021385" w:rsidRDefault="00021385" w:rsidP="00A471F9">
            <w:pPr>
              <w:jc w:val="both"/>
              <w:rPr>
                <w:rFonts w:ascii="Times New Roman" w:hAnsi="Times New Roman" w:cs="Times New Roman"/>
                <w:sz w:val="20"/>
                <w:szCs w:val="20"/>
              </w:rPr>
            </w:pPr>
            <w:r>
              <w:rPr>
                <w:rFonts w:ascii="Times New Roman" w:hAnsi="Times New Roman" w:cs="Times New Roman"/>
                <w:sz w:val="20"/>
                <w:szCs w:val="20"/>
              </w:rPr>
              <w:t>Planlama, Risk Azaltma ve İyileştirme</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26</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25,7</w:t>
            </w:r>
          </w:p>
        </w:tc>
      </w:tr>
      <w:tr w:rsidR="00021385" w:rsidRPr="00A6196E" w:rsidTr="00A471F9">
        <w:trPr>
          <w:jc w:val="center"/>
        </w:trPr>
        <w:tc>
          <w:tcPr>
            <w:tcW w:w="6022" w:type="dxa"/>
            <w:gridSpan w:val="3"/>
            <w:tcBorders>
              <w:top w:val="single" w:sz="4" w:space="0" w:color="000000" w:themeColor="text1"/>
              <w:left w:val="nil"/>
              <w:bottom w:val="single" w:sz="4" w:space="0" w:color="000000" w:themeColor="text1"/>
              <w:right w:val="nil"/>
            </w:tcBorders>
            <w:vAlign w:val="center"/>
          </w:tcPr>
          <w:p w:rsidR="00021385" w:rsidRPr="00A6196E" w:rsidRDefault="00021385" w:rsidP="00A471F9">
            <w:pPr>
              <w:jc w:val="both"/>
              <w:rPr>
                <w:rFonts w:ascii="Times New Roman" w:hAnsi="Times New Roman" w:cs="Times New Roman"/>
                <w:b/>
                <w:sz w:val="20"/>
                <w:szCs w:val="20"/>
              </w:rPr>
            </w:pPr>
            <w:r w:rsidRPr="00A6196E">
              <w:rPr>
                <w:rFonts w:ascii="Times New Roman" w:hAnsi="Times New Roman" w:cs="Times New Roman"/>
                <w:b/>
                <w:sz w:val="20"/>
                <w:szCs w:val="20"/>
              </w:rPr>
              <w:t>Gelir Yeterliliği</w:t>
            </w:r>
          </w:p>
        </w:tc>
      </w:tr>
      <w:tr w:rsidR="00021385" w:rsidRPr="00141201" w:rsidTr="00A471F9">
        <w:trPr>
          <w:jc w:val="center"/>
        </w:trPr>
        <w:tc>
          <w:tcPr>
            <w:tcW w:w="3390" w:type="dxa"/>
            <w:tcBorders>
              <w:top w:val="single" w:sz="4" w:space="0" w:color="000000" w:themeColor="text1"/>
              <w:left w:val="nil"/>
              <w:bottom w:val="nil"/>
              <w:right w:val="nil"/>
            </w:tcBorders>
            <w:vAlign w:val="center"/>
          </w:tcPr>
          <w:p w:rsidR="00021385" w:rsidRDefault="00021385" w:rsidP="00A471F9">
            <w:pPr>
              <w:jc w:val="both"/>
              <w:rPr>
                <w:rFonts w:ascii="Times New Roman" w:hAnsi="Times New Roman" w:cs="Times New Roman"/>
                <w:sz w:val="20"/>
                <w:szCs w:val="20"/>
              </w:rPr>
            </w:pPr>
            <w:r>
              <w:rPr>
                <w:rFonts w:ascii="Times New Roman" w:hAnsi="Times New Roman" w:cs="Times New Roman"/>
                <w:sz w:val="20"/>
                <w:szCs w:val="20"/>
              </w:rPr>
              <w:t>Evet</w:t>
            </w:r>
          </w:p>
        </w:tc>
        <w:tc>
          <w:tcPr>
            <w:tcW w:w="1316" w:type="dxa"/>
            <w:tcBorders>
              <w:top w:val="single" w:sz="4" w:space="0" w:color="000000" w:themeColor="text1"/>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28</w:t>
            </w:r>
          </w:p>
        </w:tc>
        <w:tc>
          <w:tcPr>
            <w:tcW w:w="1316" w:type="dxa"/>
            <w:tcBorders>
              <w:top w:val="single" w:sz="4" w:space="0" w:color="000000" w:themeColor="text1"/>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27,7</w:t>
            </w:r>
          </w:p>
        </w:tc>
      </w:tr>
      <w:tr w:rsidR="00021385" w:rsidRPr="00141201" w:rsidTr="00A471F9">
        <w:trPr>
          <w:jc w:val="center"/>
        </w:trPr>
        <w:tc>
          <w:tcPr>
            <w:tcW w:w="3390" w:type="dxa"/>
            <w:tcBorders>
              <w:top w:val="nil"/>
              <w:left w:val="nil"/>
              <w:bottom w:val="single" w:sz="4" w:space="0" w:color="000000" w:themeColor="text1"/>
              <w:right w:val="nil"/>
            </w:tcBorders>
            <w:vAlign w:val="center"/>
          </w:tcPr>
          <w:p w:rsidR="00021385" w:rsidRDefault="00021385" w:rsidP="00A471F9">
            <w:pPr>
              <w:jc w:val="both"/>
              <w:rPr>
                <w:rFonts w:ascii="Times New Roman" w:hAnsi="Times New Roman" w:cs="Times New Roman"/>
                <w:sz w:val="20"/>
                <w:szCs w:val="20"/>
              </w:rPr>
            </w:pPr>
            <w:r>
              <w:rPr>
                <w:rFonts w:ascii="Times New Roman" w:hAnsi="Times New Roman" w:cs="Times New Roman"/>
                <w:sz w:val="20"/>
                <w:szCs w:val="20"/>
              </w:rPr>
              <w:t>Hayır</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73</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72,3</w:t>
            </w:r>
          </w:p>
        </w:tc>
      </w:tr>
      <w:tr w:rsidR="00021385" w:rsidRPr="00A6196E" w:rsidTr="00A471F9">
        <w:trPr>
          <w:jc w:val="center"/>
        </w:trPr>
        <w:tc>
          <w:tcPr>
            <w:tcW w:w="6022" w:type="dxa"/>
            <w:gridSpan w:val="3"/>
            <w:tcBorders>
              <w:top w:val="single" w:sz="4" w:space="0" w:color="000000" w:themeColor="text1"/>
              <w:left w:val="nil"/>
              <w:bottom w:val="single" w:sz="4" w:space="0" w:color="000000" w:themeColor="text1"/>
              <w:right w:val="nil"/>
            </w:tcBorders>
            <w:vAlign w:val="center"/>
          </w:tcPr>
          <w:p w:rsidR="00021385" w:rsidRPr="00A6196E" w:rsidRDefault="00021385" w:rsidP="00A471F9">
            <w:pPr>
              <w:jc w:val="both"/>
              <w:rPr>
                <w:rFonts w:ascii="Times New Roman" w:hAnsi="Times New Roman" w:cs="Times New Roman"/>
                <w:b/>
                <w:sz w:val="20"/>
                <w:szCs w:val="20"/>
              </w:rPr>
            </w:pPr>
            <w:r w:rsidRPr="00A6196E">
              <w:rPr>
                <w:rFonts w:ascii="Times New Roman" w:hAnsi="Times New Roman" w:cs="Times New Roman"/>
                <w:b/>
                <w:sz w:val="20"/>
                <w:szCs w:val="20"/>
              </w:rPr>
              <w:t>Mesleği İsteyerek Tercih Etme</w:t>
            </w:r>
          </w:p>
        </w:tc>
      </w:tr>
      <w:tr w:rsidR="00021385" w:rsidRPr="00141201" w:rsidTr="00A471F9">
        <w:trPr>
          <w:jc w:val="center"/>
        </w:trPr>
        <w:tc>
          <w:tcPr>
            <w:tcW w:w="3390" w:type="dxa"/>
            <w:tcBorders>
              <w:top w:val="single" w:sz="4" w:space="0" w:color="000000" w:themeColor="text1"/>
              <w:left w:val="nil"/>
              <w:bottom w:val="nil"/>
              <w:right w:val="nil"/>
            </w:tcBorders>
            <w:vAlign w:val="center"/>
          </w:tcPr>
          <w:p w:rsidR="00021385" w:rsidRDefault="00021385" w:rsidP="00A471F9">
            <w:pPr>
              <w:jc w:val="both"/>
              <w:rPr>
                <w:rFonts w:ascii="Times New Roman" w:hAnsi="Times New Roman" w:cs="Times New Roman"/>
                <w:sz w:val="20"/>
                <w:szCs w:val="20"/>
              </w:rPr>
            </w:pPr>
            <w:r>
              <w:rPr>
                <w:rFonts w:ascii="Times New Roman" w:hAnsi="Times New Roman" w:cs="Times New Roman"/>
                <w:sz w:val="20"/>
                <w:szCs w:val="20"/>
              </w:rPr>
              <w:t>Evet</w:t>
            </w:r>
          </w:p>
        </w:tc>
        <w:tc>
          <w:tcPr>
            <w:tcW w:w="1316" w:type="dxa"/>
            <w:tcBorders>
              <w:top w:val="single" w:sz="4" w:space="0" w:color="000000" w:themeColor="text1"/>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79</w:t>
            </w:r>
          </w:p>
        </w:tc>
        <w:tc>
          <w:tcPr>
            <w:tcW w:w="1316" w:type="dxa"/>
            <w:tcBorders>
              <w:top w:val="single" w:sz="4" w:space="0" w:color="000000" w:themeColor="text1"/>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78,2</w:t>
            </w:r>
          </w:p>
        </w:tc>
      </w:tr>
      <w:tr w:rsidR="00021385" w:rsidRPr="00141201" w:rsidTr="00A471F9">
        <w:trPr>
          <w:jc w:val="center"/>
        </w:trPr>
        <w:tc>
          <w:tcPr>
            <w:tcW w:w="3390" w:type="dxa"/>
            <w:tcBorders>
              <w:top w:val="nil"/>
              <w:left w:val="nil"/>
              <w:bottom w:val="single" w:sz="4" w:space="0" w:color="000000" w:themeColor="text1"/>
              <w:right w:val="nil"/>
            </w:tcBorders>
            <w:vAlign w:val="center"/>
          </w:tcPr>
          <w:p w:rsidR="00021385" w:rsidRDefault="00021385" w:rsidP="00A471F9">
            <w:pPr>
              <w:jc w:val="both"/>
              <w:rPr>
                <w:rFonts w:ascii="Times New Roman" w:hAnsi="Times New Roman" w:cs="Times New Roman"/>
                <w:sz w:val="20"/>
                <w:szCs w:val="20"/>
              </w:rPr>
            </w:pPr>
            <w:r>
              <w:rPr>
                <w:rFonts w:ascii="Times New Roman" w:hAnsi="Times New Roman" w:cs="Times New Roman"/>
                <w:sz w:val="20"/>
                <w:szCs w:val="20"/>
              </w:rPr>
              <w:t>Hayır</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22</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21,8</w:t>
            </w:r>
          </w:p>
        </w:tc>
      </w:tr>
      <w:tr w:rsidR="00021385" w:rsidRPr="00141201" w:rsidTr="00A471F9">
        <w:trPr>
          <w:jc w:val="center"/>
        </w:trPr>
        <w:tc>
          <w:tcPr>
            <w:tcW w:w="6022" w:type="dxa"/>
            <w:gridSpan w:val="3"/>
            <w:tcBorders>
              <w:top w:val="single" w:sz="4" w:space="0" w:color="000000" w:themeColor="text1"/>
              <w:left w:val="nil"/>
              <w:bottom w:val="single" w:sz="4" w:space="0" w:color="000000" w:themeColor="text1"/>
              <w:right w:val="nil"/>
            </w:tcBorders>
            <w:vAlign w:val="center"/>
          </w:tcPr>
          <w:p w:rsidR="00021385" w:rsidRPr="00A6196E" w:rsidRDefault="00021385" w:rsidP="00A471F9">
            <w:pPr>
              <w:jc w:val="both"/>
              <w:rPr>
                <w:rFonts w:ascii="Times New Roman" w:hAnsi="Times New Roman" w:cs="Times New Roman"/>
                <w:b/>
                <w:sz w:val="20"/>
                <w:szCs w:val="20"/>
              </w:rPr>
            </w:pPr>
            <w:r w:rsidRPr="00A6196E">
              <w:rPr>
                <w:rFonts w:ascii="Times New Roman" w:hAnsi="Times New Roman" w:cs="Times New Roman"/>
                <w:b/>
                <w:sz w:val="20"/>
                <w:szCs w:val="20"/>
              </w:rPr>
              <w:t>Mesleği Değiştirme İstekliliği</w:t>
            </w:r>
          </w:p>
        </w:tc>
      </w:tr>
      <w:tr w:rsidR="00021385" w:rsidRPr="00141201" w:rsidTr="00A471F9">
        <w:trPr>
          <w:jc w:val="center"/>
        </w:trPr>
        <w:tc>
          <w:tcPr>
            <w:tcW w:w="3390" w:type="dxa"/>
            <w:tcBorders>
              <w:top w:val="single" w:sz="4" w:space="0" w:color="000000" w:themeColor="text1"/>
              <w:left w:val="nil"/>
              <w:bottom w:val="nil"/>
              <w:right w:val="nil"/>
            </w:tcBorders>
            <w:vAlign w:val="center"/>
          </w:tcPr>
          <w:p w:rsidR="00021385" w:rsidRDefault="00021385" w:rsidP="00A471F9">
            <w:pPr>
              <w:jc w:val="both"/>
              <w:rPr>
                <w:rFonts w:ascii="Times New Roman" w:hAnsi="Times New Roman" w:cs="Times New Roman"/>
                <w:sz w:val="20"/>
                <w:szCs w:val="20"/>
              </w:rPr>
            </w:pPr>
            <w:r>
              <w:rPr>
                <w:rFonts w:ascii="Times New Roman" w:hAnsi="Times New Roman" w:cs="Times New Roman"/>
                <w:sz w:val="20"/>
                <w:szCs w:val="20"/>
              </w:rPr>
              <w:t>Evet</w:t>
            </w:r>
          </w:p>
        </w:tc>
        <w:tc>
          <w:tcPr>
            <w:tcW w:w="1316" w:type="dxa"/>
            <w:tcBorders>
              <w:top w:val="single" w:sz="4" w:space="0" w:color="000000" w:themeColor="text1"/>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50</w:t>
            </w:r>
          </w:p>
        </w:tc>
        <w:tc>
          <w:tcPr>
            <w:tcW w:w="1316" w:type="dxa"/>
            <w:tcBorders>
              <w:top w:val="single" w:sz="4" w:space="0" w:color="000000" w:themeColor="text1"/>
              <w:left w:val="nil"/>
              <w:bottom w:val="nil"/>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49,5</w:t>
            </w:r>
          </w:p>
        </w:tc>
      </w:tr>
      <w:tr w:rsidR="00021385" w:rsidRPr="00141201" w:rsidTr="00A471F9">
        <w:trPr>
          <w:jc w:val="center"/>
        </w:trPr>
        <w:tc>
          <w:tcPr>
            <w:tcW w:w="3390" w:type="dxa"/>
            <w:tcBorders>
              <w:top w:val="nil"/>
              <w:left w:val="nil"/>
              <w:bottom w:val="single" w:sz="4" w:space="0" w:color="000000" w:themeColor="text1"/>
              <w:right w:val="nil"/>
            </w:tcBorders>
            <w:vAlign w:val="center"/>
          </w:tcPr>
          <w:p w:rsidR="00021385" w:rsidRDefault="00021385" w:rsidP="00A471F9">
            <w:pPr>
              <w:jc w:val="both"/>
              <w:rPr>
                <w:rFonts w:ascii="Times New Roman" w:hAnsi="Times New Roman" w:cs="Times New Roman"/>
                <w:sz w:val="20"/>
                <w:szCs w:val="20"/>
              </w:rPr>
            </w:pPr>
            <w:r>
              <w:rPr>
                <w:rFonts w:ascii="Times New Roman" w:hAnsi="Times New Roman" w:cs="Times New Roman"/>
                <w:sz w:val="20"/>
                <w:szCs w:val="20"/>
              </w:rPr>
              <w:t>Hayır</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51</w:t>
            </w:r>
          </w:p>
        </w:tc>
        <w:tc>
          <w:tcPr>
            <w:tcW w:w="1316" w:type="dxa"/>
            <w:tcBorders>
              <w:top w:val="nil"/>
              <w:left w:val="nil"/>
              <w:bottom w:val="single" w:sz="4" w:space="0" w:color="000000" w:themeColor="text1"/>
              <w:right w:val="nil"/>
            </w:tcBorders>
          </w:tcPr>
          <w:p w:rsidR="00021385" w:rsidRPr="00056F7A" w:rsidRDefault="00021385" w:rsidP="00A471F9">
            <w:pPr>
              <w:jc w:val="center"/>
              <w:rPr>
                <w:rFonts w:ascii="Times New Roman" w:hAnsi="Times New Roman" w:cs="Times New Roman"/>
                <w:sz w:val="20"/>
                <w:szCs w:val="20"/>
              </w:rPr>
            </w:pPr>
            <w:r>
              <w:rPr>
                <w:rFonts w:ascii="Times New Roman" w:hAnsi="Times New Roman" w:cs="Times New Roman"/>
                <w:sz w:val="20"/>
                <w:szCs w:val="20"/>
              </w:rPr>
              <w:t>50,5</w:t>
            </w:r>
          </w:p>
        </w:tc>
      </w:tr>
      <w:tr w:rsidR="00021385" w:rsidRPr="00141201" w:rsidTr="00A471F9">
        <w:trPr>
          <w:jc w:val="center"/>
        </w:trPr>
        <w:tc>
          <w:tcPr>
            <w:tcW w:w="3390" w:type="dxa"/>
            <w:tcBorders>
              <w:left w:val="nil"/>
              <w:right w:val="nil"/>
            </w:tcBorders>
            <w:vAlign w:val="center"/>
          </w:tcPr>
          <w:p w:rsidR="00021385" w:rsidRPr="001A30C6" w:rsidRDefault="00021385" w:rsidP="00A471F9">
            <w:pPr>
              <w:jc w:val="right"/>
              <w:rPr>
                <w:rFonts w:ascii="Times New Roman" w:hAnsi="Times New Roman" w:cs="Times New Roman"/>
                <w:b/>
                <w:sz w:val="20"/>
                <w:szCs w:val="20"/>
              </w:rPr>
            </w:pPr>
            <w:r w:rsidRPr="001A30C6">
              <w:rPr>
                <w:rFonts w:ascii="Times New Roman" w:hAnsi="Times New Roman" w:cs="Times New Roman"/>
                <w:b/>
                <w:sz w:val="20"/>
                <w:szCs w:val="20"/>
              </w:rPr>
              <w:t>Toplam</w:t>
            </w:r>
          </w:p>
        </w:tc>
        <w:tc>
          <w:tcPr>
            <w:tcW w:w="1316" w:type="dxa"/>
            <w:tcBorders>
              <w:left w:val="nil"/>
              <w:right w:val="nil"/>
            </w:tcBorders>
            <w:vAlign w:val="center"/>
          </w:tcPr>
          <w:p w:rsidR="00021385" w:rsidRPr="001A30C6" w:rsidRDefault="00021385" w:rsidP="00A471F9">
            <w:pPr>
              <w:jc w:val="center"/>
              <w:rPr>
                <w:rFonts w:ascii="Times New Roman" w:hAnsi="Times New Roman" w:cs="Times New Roman"/>
                <w:b/>
                <w:sz w:val="20"/>
                <w:szCs w:val="20"/>
              </w:rPr>
            </w:pPr>
            <w:r>
              <w:rPr>
                <w:rFonts w:ascii="Times New Roman" w:hAnsi="Times New Roman" w:cs="Times New Roman"/>
                <w:b/>
                <w:sz w:val="20"/>
                <w:szCs w:val="20"/>
              </w:rPr>
              <w:t>101</w:t>
            </w:r>
          </w:p>
        </w:tc>
        <w:tc>
          <w:tcPr>
            <w:tcW w:w="1316" w:type="dxa"/>
            <w:tcBorders>
              <w:left w:val="nil"/>
              <w:right w:val="nil"/>
            </w:tcBorders>
            <w:vAlign w:val="center"/>
          </w:tcPr>
          <w:p w:rsidR="00021385" w:rsidRPr="001A30C6" w:rsidRDefault="00021385" w:rsidP="00A471F9">
            <w:pPr>
              <w:jc w:val="center"/>
              <w:rPr>
                <w:rFonts w:ascii="Times New Roman" w:hAnsi="Times New Roman" w:cs="Times New Roman"/>
                <w:b/>
                <w:sz w:val="20"/>
                <w:szCs w:val="20"/>
              </w:rPr>
            </w:pPr>
            <w:r w:rsidRPr="001A30C6">
              <w:rPr>
                <w:rFonts w:ascii="Times New Roman" w:hAnsi="Times New Roman" w:cs="Times New Roman"/>
                <w:b/>
                <w:sz w:val="20"/>
                <w:szCs w:val="20"/>
              </w:rPr>
              <w:t>100</w:t>
            </w:r>
          </w:p>
        </w:tc>
      </w:tr>
    </w:tbl>
    <w:p w:rsidR="00021385" w:rsidRPr="00021385" w:rsidRDefault="00021385"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021385"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 xml:space="preserve">Katılımcıların çoğunluğu (%80,2) erkektir. Yaş özelliklerine bakıldığında %47,5 (n=48) oranla en çok katılımcının 26-35 yaş aralığında olduğu, en az katılımcının ise %1,9 (n=2) oranla 18-25 yaş aralığında olduğu görülmektedir. Katılımcıların %13,9’u (n=14) lise, %28,7’si (n=29) ön lisans, %49,5’i (n=50) lisans, %7,9’u (n=8) yüksek lisans ve doktora mezunudur. Katılımcıların çoğu %59,4’ü (n=8) 3.500 TL ve üzeri </w:t>
      </w:r>
      <w:r w:rsidRPr="00021385">
        <w:rPr>
          <w:rFonts w:ascii="Times New Roman" w:eastAsia="Times New Roman" w:hAnsi="Times New Roman" w:cs="Times New Roman"/>
          <w:color w:val="000000"/>
          <w:sz w:val="24"/>
          <w:szCs w:val="24"/>
          <w:lang w:eastAsia="tr-TR"/>
        </w:rPr>
        <w:lastRenderedPageBreak/>
        <w:t>gelir düzeyine sahiptir. Katılımcıların %59,4’ü (n=60) haftada 40 saat çalışırken, %40,6’sı (n=41) haftada 41 saat ve üzeri çalışmaktadır. Katılımcıların %49,5’i (n=50) Teknik Hizmetler, %41,6’sı (n=42) Genel İdari Hizmetler sınıfında çalışmaktadır. Katılımcıların % 35,6’sı (n=36) Yönetim Hizmetle</w:t>
      </w:r>
      <w:r w:rsidR="00E40889">
        <w:rPr>
          <w:rFonts w:ascii="Times New Roman" w:eastAsia="Times New Roman" w:hAnsi="Times New Roman" w:cs="Times New Roman"/>
          <w:color w:val="000000"/>
          <w:sz w:val="24"/>
          <w:szCs w:val="24"/>
          <w:lang w:eastAsia="tr-TR"/>
        </w:rPr>
        <w:t xml:space="preserve">ri Şubesinde, %38,6’sı (n=39) Afet ve Acil Durum Yönetim Merkezi </w:t>
      </w:r>
      <w:r w:rsidRPr="00021385">
        <w:rPr>
          <w:rFonts w:ascii="Times New Roman" w:eastAsia="Times New Roman" w:hAnsi="Times New Roman" w:cs="Times New Roman"/>
          <w:color w:val="000000"/>
          <w:sz w:val="24"/>
          <w:szCs w:val="24"/>
          <w:lang w:eastAsia="tr-TR"/>
        </w:rPr>
        <w:t xml:space="preserve">Şubesinde ve %25,7’si (n=26) Planlama, Risk Azaltma ve İyileştirme Şubesinde çalışmaktadır. Katılımcıların büyük bir çoğunluğu, %72,3’ü (n=73) gelirini yeterli görmemektedir. Yine katılımcıların büyük bir çoğunluğu %78,2’si (n=79) mesleğini isteyerek seçmiştir. Her iki katılımcıdan biri </w:t>
      </w:r>
      <w:r w:rsidR="001C73C5" w:rsidRPr="00021385">
        <w:rPr>
          <w:rFonts w:ascii="Times New Roman" w:eastAsia="Times New Roman" w:hAnsi="Times New Roman" w:cs="Times New Roman"/>
          <w:color w:val="000000"/>
          <w:sz w:val="24"/>
          <w:szCs w:val="24"/>
          <w:lang w:eastAsia="tr-TR"/>
        </w:rPr>
        <w:t>imkânı</w:t>
      </w:r>
      <w:r w:rsidRPr="00021385">
        <w:rPr>
          <w:rFonts w:ascii="Times New Roman" w:eastAsia="Times New Roman" w:hAnsi="Times New Roman" w:cs="Times New Roman"/>
          <w:color w:val="000000"/>
          <w:sz w:val="24"/>
          <w:szCs w:val="24"/>
          <w:lang w:eastAsia="tr-TR"/>
        </w:rPr>
        <w:t xml:space="preserve"> olsa mesleğini değiştirmek istemektedir.</w:t>
      </w:r>
    </w:p>
    <w:p w:rsidR="00B3076B"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021385">
        <w:rPr>
          <w:rFonts w:ascii="Times New Roman" w:eastAsia="Times New Roman" w:hAnsi="Times New Roman" w:cs="Times New Roman"/>
          <w:b/>
          <w:color w:val="000000"/>
          <w:sz w:val="24"/>
          <w:szCs w:val="24"/>
          <w:lang w:eastAsia="tr-TR"/>
        </w:rPr>
        <w:t>3.8.2.Uygunluk Testleri</w:t>
      </w: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İstatistiksel analizlerin çoğunda normal dağılım varsayımı yapılmaktadır. Normal dağılım varsayımıyla çalışan istatistiksel analizlerde normal dağılımı dikkate almadan yapılacak analizlerde yanlış sonuçlara ve çıkarımlara ulaşılabilir. Verilerin normal dağılım sergileyip sergilemediğini incelemek amacıyla farklı uygunluk testleri olmakla birlikte çarpıklık (</w:t>
      </w:r>
      <w:proofErr w:type="spellStart"/>
      <w:r w:rsidRPr="00021385">
        <w:rPr>
          <w:rFonts w:ascii="Times New Roman" w:eastAsia="Times New Roman" w:hAnsi="Times New Roman" w:cs="Times New Roman"/>
          <w:color w:val="000000"/>
          <w:sz w:val="24"/>
          <w:szCs w:val="24"/>
          <w:lang w:eastAsia="tr-TR"/>
        </w:rPr>
        <w:t>skewness</w:t>
      </w:r>
      <w:proofErr w:type="spellEnd"/>
      <w:r w:rsidRPr="00021385">
        <w:rPr>
          <w:rFonts w:ascii="Times New Roman" w:eastAsia="Times New Roman" w:hAnsi="Times New Roman" w:cs="Times New Roman"/>
          <w:color w:val="000000"/>
          <w:sz w:val="24"/>
          <w:szCs w:val="24"/>
          <w:lang w:eastAsia="tr-TR"/>
        </w:rPr>
        <w:t>) ve basıklık (</w:t>
      </w:r>
      <w:proofErr w:type="spellStart"/>
      <w:r w:rsidRPr="00021385">
        <w:rPr>
          <w:rFonts w:ascii="Times New Roman" w:eastAsia="Times New Roman" w:hAnsi="Times New Roman" w:cs="Times New Roman"/>
          <w:color w:val="000000"/>
          <w:sz w:val="24"/>
          <w:szCs w:val="24"/>
          <w:lang w:eastAsia="tr-TR"/>
        </w:rPr>
        <w:t>kurtosis</w:t>
      </w:r>
      <w:proofErr w:type="spellEnd"/>
      <w:r w:rsidRPr="00021385">
        <w:rPr>
          <w:rFonts w:ascii="Times New Roman" w:eastAsia="Times New Roman" w:hAnsi="Times New Roman" w:cs="Times New Roman"/>
          <w:color w:val="000000"/>
          <w:sz w:val="24"/>
          <w:szCs w:val="24"/>
          <w:lang w:eastAsia="tr-TR"/>
        </w:rPr>
        <w:t>) testleri en çok kullanılan testlerdendir. Bu testlerden çarpıklık, gözlemlerin hangi değerlerin etrafında toplandığını başka bir ifadeyle gözlemlerin dağılımının ortalama çevresinden ne kadar uzaklaştığını göstermektedir. Basıklık ise dağılımın normal dağılıma göre tepe noktasının sivrilik derecesi anlamına gelmekte olup basıklık testi merkezi ölçüler etrafındaki toplanma yoğunluğunu belirlemek yani dağılımın normal dağılıma göre ne durumda olduğunu belirlemek amacıyla yapılmaktadır (</w:t>
      </w:r>
      <w:proofErr w:type="spellStart"/>
      <w:r w:rsidRPr="00021385">
        <w:rPr>
          <w:rFonts w:ascii="Times New Roman" w:eastAsia="Times New Roman" w:hAnsi="Times New Roman" w:cs="Times New Roman"/>
          <w:color w:val="000000"/>
          <w:sz w:val="24"/>
          <w:szCs w:val="24"/>
          <w:lang w:eastAsia="tr-TR"/>
        </w:rPr>
        <w:t>Akdu</w:t>
      </w:r>
      <w:proofErr w:type="spellEnd"/>
      <w:r w:rsidRPr="00021385">
        <w:rPr>
          <w:rFonts w:ascii="Times New Roman" w:eastAsia="Times New Roman" w:hAnsi="Times New Roman" w:cs="Times New Roman"/>
          <w:color w:val="000000"/>
          <w:sz w:val="24"/>
          <w:szCs w:val="24"/>
          <w:lang w:eastAsia="tr-TR"/>
        </w:rPr>
        <w:t xml:space="preserve">, 2017: 100). </w:t>
      </w:r>
    </w:p>
    <w:p w:rsidR="00153150" w:rsidRPr="00153150" w:rsidRDefault="00FA3FB1"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Tüm ö</w:t>
      </w:r>
      <w:r w:rsidR="00021385" w:rsidRPr="00021385">
        <w:rPr>
          <w:rFonts w:ascii="Times New Roman" w:eastAsia="Times New Roman" w:hAnsi="Times New Roman" w:cs="Times New Roman"/>
          <w:color w:val="000000"/>
          <w:sz w:val="24"/>
          <w:szCs w:val="24"/>
          <w:lang w:eastAsia="tr-TR"/>
        </w:rPr>
        <w:t xml:space="preserve">lçeklerin çarpıklık ve </w:t>
      </w:r>
      <w:r>
        <w:rPr>
          <w:rFonts w:ascii="Times New Roman" w:eastAsia="Times New Roman" w:hAnsi="Times New Roman" w:cs="Times New Roman"/>
          <w:color w:val="000000"/>
          <w:sz w:val="24"/>
          <w:szCs w:val="24"/>
          <w:lang w:eastAsia="tr-TR"/>
        </w:rPr>
        <w:t xml:space="preserve">basıklık testi bulguları Tablo </w:t>
      </w:r>
      <w:proofErr w:type="gramStart"/>
      <w:r>
        <w:rPr>
          <w:rFonts w:ascii="Times New Roman" w:eastAsia="Times New Roman" w:hAnsi="Times New Roman" w:cs="Times New Roman"/>
          <w:color w:val="000000"/>
          <w:sz w:val="24"/>
          <w:szCs w:val="24"/>
          <w:lang w:eastAsia="tr-TR"/>
        </w:rPr>
        <w:t>3</w:t>
      </w:r>
      <w:r w:rsidR="00F41C57">
        <w:rPr>
          <w:rFonts w:ascii="Times New Roman" w:eastAsia="Times New Roman" w:hAnsi="Times New Roman" w:cs="Times New Roman"/>
          <w:color w:val="000000"/>
          <w:sz w:val="24"/>
          <w:szCs w:val="24"/>
          <w:lang w:eastAsia="tr-TR"/>
        </w:rPr>
        <w:t>.2</w:t>
      </w:r>
      <w:proofErr w:type="gramEnd"/>
      <w:r w:rsidR="00F41C57">
        <w:rPr>
          <w:rFonts w:ascii="Times New Roman" w:eastAsia="Times New Roman" w:hAnsi="Times New Roman" w:cs="Times New Roman"/>
          <w:color w:val="000000"/>
          <w:sz w:val="24"/>
          <w:szCs w:val="24"/>
          <w:lang w:eastAsia="tr-TR"/>
        </w:rPr>
        <w:t>.</w:t>
      </w:r>
      <w:r w:rsidR="00021385" w:rsidRPr="00021385">
        <w:rPr>
          <w:rFonts w:ascii="Times New Roman" w:eastAsia="Times New Roman" w:hAnsi="Times New Roman" w:cs="Times New Roman"/>
          <w:color w:val="000000"/>
          <w:sz w:val="24"/>
          <w:szCs w:val="24"/>
          <w:lang w:eastAsia="tr-TR"/>
        </w:rPr>
        <w:t>’de verilmiştir. Bulgulara göre yalnızca iş doyumu ölçeğinden beşinci soruya ait çarpıklık ve basıklık değerini oldukça yüksek olduğu görülmüş, diğer tüm soruların dağılımının normale yakın olduğu belirlenmiştir. Dolayısıyla iş doyumu ölçeğinden beşinci soru çıkarılmıştır.</w:t>
      </w:r>
    </w:p>
    <w:p w:rsidR="003F263D" w:rsidRDefault="003F263D"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B3076B" w:rsidRDefault="00B3076B"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B3076B" w:rsidRDefault="00B3076B"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B3076B" w:rsidRDefault="00B3076B"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B3076B" w:rsidRDefault="00B3076B"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153150" w:rsidRDefault="00752C70"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lastRenderedPageBreak/>
        <w:t xml:space="preserve">Tablo </w:t>
      </w:r>
      <w:proofErr w:type="gramStart"/>
      <w:r w:rsidR="00FA3FB1">
        <w:rPr>
          <w:rFonts w:ascii="Times New Roman" w:eastAsia="Times New Roman" w:hAnsi="Times New Roman" w:cs="Times New Roman"/>
          <w:b/>
          <w:color w:val="000000"/>
          <w:sz w:val="24"/>
          <w:szCs w:val="24"/>
          <w:lang w:eastAsia="tr-TR"/>
        </w:rPr>
        <w:t>3</w:t>
      </w:r>
      <w:r>
        <w:rPr>
          <w:rFonts w:ascii="Times New Roman" w:eastAsia="Times New Roman" w:hAnsi="Times New Roman" w:cs="Times New Roman"/>
          <w:b/>
          <w:color w:val="000000"/>
          <w:sz w:val="24"/>
          <w:szCs w:val="24"/>
          <w:lang w:eastAsia="tr-TR"/>
        </w:rPr>
        <w:t>.2</w:t>
      </w:r>
      <w:proofErr w:type="gramEnd"/>
      <w:r>
        <w:rPr>
          <w:rFonts w:ascii="Times New Roman" w:eastAsia="Times New Roman" w:hAnsi="Times New Roman" w:cs="Times New Roman"/>
          <w:b/>
          <w:color w:val="000000"/>
          <w:sz w:val="24"/>
          <w:szCs w:val="24"/>
          <w:lang w:eastAsia="tr-TR"/>
        </w:rPr>
        <w:t>.</w:t>
      </w:r>
      <w:r w:rsidR="00021385" w:rsidRPr="00021385">
        <w:rPr>
          <w:rFonts w:ascii="Times New Roman" w:eastAsia="Times New Roman" w:hAnsi="Times New Roman" w:cs="Times New Roman"/>
          <w:b/>
          <w:color w:val="000000"/>
          <w:sz w:val="24"/>
          <w:szCs w:val="24"/>
          <w:lang w:eastAsia="tr-TR"/>
        </w:rPr>
        <w:t xml:space="preserve"> Uygunluk Testleri Sonuçları</w:t>
      </w:r>
    </w:p>
    <w:tbl>
      <w:tblPr>
        <w:tblStyle w:val="TabloKlavuzu"/>
        <w:tblW w:w="0" w:type="auto"/>
        <w:jc w:val="center"/>
        <w:tblLook w:val="04A0"/>
      </w:tblPr>
      <w:tblGrid>
        <w:gridCol w:w="1216"/>
        <w:gridCol w:w="737"/>
        <w:gridCol w:w="1114"/>
        <w:gridCol w:w="1348"/>
        <w:gridCol w:w="1619"/>
        <w:gridCol w:w="1482"/>
        <w:gridCol w:w="1038"/>
      </w:tblGrid>
      <w:tr w:rsidR="00021385" w:rsidRPr="00F56D29" w:rsidTr="00021385">
        <w:trPr>
          <w:trHeight w:val="405"/>
          <w:jc w:val="center"/>
        </w:trPr>
        <w:tc>
          <w:tcPr>
            <w:tcW w:w="1216" w:type="dxa"/>
            <w:tcBorders>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İfadeler</w:t>
            </w:r>
          </w:p>
        </w:tc>
        <w:tc>
          <w:tcPr>
            <w:tcW w:w="737" w:type="dxa"/>
            <w:tcBorders>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b/>
                <w:sz w:val="18"/>
                <w:szCs w:val="18"/>
              </w:rPr>
            </w:pPr>
            <w:proofErr w:type="gramStart"/>
            <w:r>
              <w:rPr>
                <w:rFonts w:ascii="Times New Roman" w:hAnsi="Times New Roman" w:cs="Times New Roman"/>
                <w:b/>
                <w:sz w:val="18"/>
                <w:szCs w:val="18"/>
              </w:rPr>
              <w:t>n</w:t>
            </w:r>
            <w:proofErr w:type="gramEnd"/>
          </w:p>
        </w:tc>
        <w:tc>
          <w:tcPr>
            <w:tcW w:w="1114" w:type="dxa"/>
            <w:tcBorders>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Ortalama</w:t>
            </w:r>
          </w:p>
        </w:tc>
        <w:tc>
          <w:tcPr>
            <w:tcW w:w="1348" w:type="dxa"/>
            <w:tcBorders>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b/>
                <w:sz w:val="18"/>
                <w:szCs w:val="18"/>
              </w:rPr>
            </w:pPr>
            <w:proofErr w:type="spellStart"/>
            <w:r>
              <w:rPr>
                <w:rFonts w:ascii="Times New Roman" w:hAnsi="Times New Roman" w:cs="Times New Roman"/>
                <w:b/>
                <w:sz w:val="18"/>
                <w:szCs w:val="18"/>
              </w:rPr>
              <w:t>Varyans</w:t>
            </w:r>
            <w:proofErr w:type="spellEnd"/>
          </w:p>
        </w:tc>
        <w:tc>
          <w:tcPr>
            <w:tcW w:w="1619" w:type="dxa"/>
            <w:tcBorders>
              <w:left w:val="nil"/>
              <w:bottom w:val="single" w:sz="4" w:space="0" w:color="000000" w:themeColor="text1"/>
              <w:right w:val="nil"/>
            </w:tcBorders>
            <w:vAlign w:val="center"/>
          </w:tcPr>
          <w:p w:rsidR="00021385" w:rsidRDefault="00021385" w:rsidP="00A471F9">
            <w:pPr>
              <w:jc w:val="center"/>
              <w:rPr>
                <w:rFonts w:ascii="Times New Roman" w:hAnsi="Times New Roman" w:cs="Times New Roman"/>
                <w:b/>
                <w:sz w:val="18"/>
                <w:szCs w:val="18"/>
              </w:rPr>
            </w:pPr>
            <w:proofErr w:type="spellStart"/>
            <w:r>
              <w:rPr>
                <w:rFonts w:ascii="Times New Roman" w:hAnsi="Times New Roman" w:cs="Times New Roman"/>
                <w:b/>
                <w:sz w:val="18"/>
                <w:szCs w:val="18"/>
              </w:rPr>
              <w:t>Skewness</w:t>
            </w:r>
            <w:proofErr w:type="spellEnd"/>
          </w:p>
          <w:p w:rsidR="00021385" w:rsidRPr="00F56D29"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(Çarpıklık)</w:t>
            </w:r>
          </w:p>
        </w:tc>
        <w:tc>
          <w:tcPr>
            <w:tcW w:w="1482" w:type="dxa"/>
            <w:tcBorders>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b/>
                <w:sz w:val="18"/>
                <w:szCs w:val="18"/>
              </w:rPr>
            </w:pPr>
            <w:proofErr w:type="spellStart"/>
            <w:r>
              <w:rPr>
                <w:rFonts w:ascii="Times New Roman" w:hAnsi="Times New Roman" w:cs="Times New Roman"/>
                <w:b/>
                <w:sz w:val="18"/>
                <w:szCs w:val="18"/>
              </w:rPr>
              <w:t>Kurtosis</w:t>
            </w:r>
            <w:proofErr w:type="spellEnd"/>
            <w:r>
              <w:rPr>
                <w:rFonts w:ascii="Times New Roman" w:hAnsi="Times New Roman" w:cs="Times New Roman"/>
                <w:b/>
                <w:sz w:val="18"/>
                <w:szCs w:val="18"/>
              </w:rPr>
              <w:t xml:space="preserve"> (Basıklık)</w:t>
            </w:r>
          </w:p>
        </w:tc>
        <w:tc>
          <w:tcPr>
            <w:tcW w:w="1038" w:type="dxa"/>
            <w:tcBorders>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Durum</w:t>
            </w:r>
          </w:p>
        </w:tc>
      </w:tr>
      <w:tr w:rsidR="00021385" w:rsidRPr="00F56D29" w:rsidTr="00A471F9">
        <w:trPr>
          <w:trHeight w:val="210"/>
          <w:jc w:val="center"/>
        </w:trPr>
        <w:tc>
          <w:tcPr>
            <w:tcW w:w="8554" w:type="dxa"/>
            <w:gridSpan w:val="7"/>
            <w:tcBorders>
              <w:left w:val="nil"/>
              <w:bottom w:val="single" w:sz="4" w:space="0" w:color="000000" w:themeColor="text1"/>
              <w:right w:val="nil"/>
            </w:tcBorders>
            <w:vAlign w:val="center"/>
          </w:tcPr>
          <w:p w:rsidR="00021385" w:rsidRPr="00250576" w:rsidRDefault="00021385" w:rsidP="00A471F9">
            <w:pPr>
              <w:jc w:val="both"/>
              <w:rPr>
                <w:rFonts w:ascii="Times New Roman" w:hAnsi="Times New Roman" w:cs="Times New Roman"/>
                <w:b/>
                <w:sz w:val="18"/>
                <w:szCs w:val="18"/>
              </w:rPr>
            </w:pPr>
            <w:r w:rsidRPr="00250576">
              <w:rPr>
                <w:rFonts w:ascii="Times New Roman" w:hAnsi="Times New Roman" w:cs="Times New Roman"/>
                <w:b/>
                <w:sz w:val="18"/>
                <w:szCs w:val="18"/>
              </w:rPr>
              <w:t>İŞ DOYUMU ÖLÇEĞİ</w:t>
            </w:r>
          </w:p>
        </w:tc>
      </w:tr>
      <w:tr w:rsidR="00021385" w:rsidRPr="00F56D29" w:rsidTr="00021385">
        <w:trPr>
          <w:trHeight w:val="195"/>
          <w:jc w:val="center"/>
        </w:trPr>
        <w:tc>
          <w:tcPr>
            <w:tcW w:w="1216"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w:t>
            </w:r>
          </w:p>
        </w:tc>
        <w:tc>
          <w:tcPr>
            <w:tcW w:w="737"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sidRPr="00F56D29">
              <w:rPr>
                <w:rFonts w:ascii="Times New Roman" w:hAnsi="Times New Roman" w:cs="Times New Roman"/>
                <w:sz w:val="18"/>
                <w:szCs w:val="18"/>
              </w:rPr>
              <w:t>101</w:t>
            </w:r>
          </w:p>
        </w:tc>
        <w:tc>
          <w:tcPr>
            <w:tcW w:w="1114"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4,08</w:t>
            </w:r>
          </w:p>
        </w:tc>
        <w:tc>
          <w:tcPr>
            <w:tcW w:w="1348"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2,91</w:t>
            </w:r>
          </w:p>
        </w:tc>
        <w:tc>
          <w:tcPr>
            <w:tcW w:w="1619"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-0,208</w:t>
            </w:r>
          </w:p>
        </w:tc>
        <w:tc>
          <w:tcPr>
            <w:tcW w:w="1482"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-1,127</w:t>
            </w:r>
          </w:p>
        </w:tc>
        <w:tc>
          <w:tcPr>
            <w:tcW w:w="1038"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2</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4,07</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2,81</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-0,148</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-1,009</w:t>
            </w:r>
          </w:p>
        </w:tc>
        <w:tc>
          <w:tcPr>
            <w:tcW w:w="1038" w:type="dxa"/>
            <w:tcBorders>
              <w:top w:val="nil"/>
              <w:left w:val="nil"/>
              <w:bottom w:val="nil"/>
              <w:right w:val="nil"/>
            </w:tcBorders>
            <w:vAlign w:val="center"/>
          </w:tcPr>
          <w:p w:rsidR="00021385" w:rsidRDefault="00021385" w:rsidP="00A471F9">
            <w:pPr>
              <w:jc w:val="center"/>
            </w:pPr>
            <w:r w:rsidRPr="00BC24E6">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3</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4,23</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3,79</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-0,181</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-1,142</w:t>
            </w:r>
          </w:p>
        </w:tc>
        <w:tc>
          <w:tcPr>
            <w:tcW w:w="1038" w:type="dxa"/>
            <w:tcBorders>
              <w:top w:val="nil"/>
              <w:left w:val="nil"/>
              <w:bottom w:val="nil"/>
              <w:right w:val="nil"/>
            </w:tcBorders>
            <w:vAlign w:val="center"/>
          </w:tcPr>
          <w:p w:rsidR="00021385" w:rsidRDefault="00021385" w:rsidP="00A471F9">
            <w:pPr>
              <w:jc w:val="center"/>
            </w:pPr>
            <w:r w:rsidRPr="00BC24E6">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4</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4,48</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3,16</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-0,530</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-0,702</w:t>
            </w:r>
          </w:p>
        </w:tc>
        <w:tc>
          <w:tcPr>
            <w:tcW w:w="1038" w:type="dxa"/>
            <w:tcBorders>
              <w:top w:val="nil"/>
              <w:left w:val="nil"/>
              <w:bottom w:val="nil"/>
              <w:right w:val="nil"/>
            </w:tcBorders>
            <w:vAlign w:val="center"/>
          </w:tcPr>
          <w:p w:rsidR="00021385" w:rsidRDefault="00021385" w:rsidP="00A471F9">
            <w:pPr>
              <w:jc w:val="center"/>
            </w:pPr>
            <w:r w:rsidRPr="00BC24E6">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830428" w:rsidRDefault="00021385" w:rsidP="00A471F9">
            <w:pPr>
              <w:jc w:val="center"/>
              <w:rPr>
                <w:rFonts w:ascii="Times New Roman" w:hAnsi="Times New Roman" w:cs="Times New Roman"/>
                <w:b/>
                <w:sz w:val="18"/>
                <w:szCs w:val="18"/>
              </w:rPr>
            </w:pPr>
            <w:r w:rsidRPr="00830428">
              <w:rPr>
                <w:rFonts w:ascii="Times New Roman" w:hAnsi="Times New Roman" w:cs="Times New Roman"/>
                <w:b/>
                <w:sz w:val="18"/>
                <w:szCs w:val="18"/>
              </w:rPr>
              <w:t>Soru 5</w:t>
            </w:r>
          </w:p>
        </w:tc>
        <w:tc>
          <w:tcPr>
            <w:tcW w:w="737" w:type="dxa"/>
            <w:tcBorders>
              <w:top w:val="nil"/>
              <w:left w:val="nil"/>
              <w:bottom w:val="nil"/>
              <w:right w:val="nil"/>
            </w:tcBorders>
            <w:vAlign w:val="center"/>
          </w:tcPr>
          <w:p w:rsidR="00021385" w:rsidRPr="00830428" w:rsidRDefault="00021385" w:rsidP="00A471F9">
            <w:pPr>
              <w:jc w:val="center"/>
              <w:rPr>
                <w:b/>
              </w:rPr>
            </w:pPr>
            <w:r w:rsidRPr="00830428">
              <w:rPr>
                <w:rFonts w:ascii="Times New Roman" w:hAnsi="Times New Roman" w:cs="Times New Roman"/>
                <w:b/>
                <w:sz w:val="18"/>
                <w:szCs w:val="18"/>
              </w:rPr>
              <w:t>101</w:t>
            </w:r>
          </w:p>
        </w:tc>
        <w:tc>
          <w:tcPr>
            <w:tcW w:w="1114" w:type="dxa"/>
            <w:tcBorders>
              <w:top w:val="nil"/>
              <w:left w:val="nil"/>
              <w:bottom w:val="nil"/>
              <w:right w:val="nil"/>
            </w:tcBorders>
            <w:vAlign w:val="center"/>
          </w:tcPr>
          <w:p w:rsidR="00021385" w:rsidRPr="00830428"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4,27</w:t>
            </w:r>
          </w:p>
        </w:tc>
        <w:tc>
          <w:tcPr>
            <w:tcW w:w="1348" w:type="dxa"/>
            <w:tcBorders>
              <w:top w:val="nil"/>
              <w:left w:val="nil"/>
              <w:bottom w:val="nil"/>
              <w:right w:val="nil"/>
            </w:tcBorders>
            <w:vAlign w:val="center"/>
          </w:tcPr>
          <w:p w:rsidR="00021385" w:rsidRPr="00830428"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30,1</w:t>
            </w:r>
          </w:p>
        </w:tc>
        <w:tc>
          <w:tcPr>
            <w:tcW w:w="1619" w:type="dxa"/>
            <w:tcBorders>
              <w:top w:val="nil"/>
              <w:left w:val="nil"/>
              <w:bottom w:val="nil"/>
              <w:right w:val="nil"/>
            </w:tcBorders>
            <w:vAlign w:val="center"/>
          </w:tcPr>
          <w:p w:rsidR="00021385" w:rsidRPr="00830428"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8,344</w:t>
            </w:r>
          </w:p>
        </w:tc>
        <w:tc>
          <w:tcPr>
            <w:tcW w:w="1482" w:type="dxa"/>
            <w:tcBorders>
              <w:top w:val="nil"/>
              <w:left w:val="nil"/>
              <w:bottom w:val="nil"/>
              <w:right w:val="nil"/>
            </w:tcBorders>
            <w:vAlign w:val="center"/>
          </w:tcPr>
          <w:p w:rsidR="00021385" w:rsidRPr="00830428"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75,996</w:t>
            </w:r>
          </w:p>
        </w:tc>
        <w:tc>
          <w:tcPr>
            <w:tcW w:w="1038" w:type="dxa"/>
            <w:tcBorders>
              <w:top w:val="nil"/>
              <w:left w:val="nil"/>
              <w:bottom w:val="nil"/>
              <w:right w:val="nil"/>
            </w:tcBorders>
            <w:vAlign w:val="center"/>
          </w:tcPr>
          <w:p w:rsidR="00021385" w:rsidRPr="00830428" w:rsidRDefault="00021385" w:rsidP="00A471F9">
            <w:pPr>
              <w:jc w:val="center"/>
              <w:rPr>
                <w:rFonts w:ascii="Times New Roman" w:hAnsi="Times New Roman" w:cs="Times New Roman"/>
                <w:b/>
                <w:sz w:val="18"/>
                <w:szCs w:val="18"/>
              </w:rPr>
            </w:pPr>
            <w:r w:rsidRPr="00830428">
              <w:rPr>
                <w:rFonts w:ascii="Times New Roman" w:hAnsi="Times New Roman" w:cs="Times New Roman"/>
                <w:b/>
                <w:sz w:val="18"/>
                <w:szCs w:val="18"/>
              </w:rPr>
              <w:t>Atıldı</w:t>
            </w:r>
          </w:p>
        </w:tc>
      </w:tr>
      <w:tr w:rsidR="00021385" w:rsidRPr="00F56D29" w:rsidTr="00021385">
        <w:trPr>
          <w:trHeight w:val="195"/>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6</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3,77</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3,20</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-0,060</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-1,209</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7</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4,63</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3,14</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-0,756</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-0,428</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8</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5,18</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2,34</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-1,090</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0,634</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9</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5,70</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1,99</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-1,254</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1,108</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10</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4,79</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2,68</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-0,591</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-0,274</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195"/>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11</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4,58</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3,60</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-0,507</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-0,901</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12</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3,76</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3,29</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-0,033</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-1,180</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13</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3,71</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3,96</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-0,030</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-1,381</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14</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2,12</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2,56</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1,371</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0,892</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15</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3,32</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3,93</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0,390</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-1,169</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195"/>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16</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4,27</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2,86</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-0,340</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-0,841</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17</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4,18</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3,19</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-0,335</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-1,057</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18</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4,51</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3,16</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-0,462</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-0,740</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19</w:t>
            </w:r>
          </w:p>
        </w:tc>
        <w:tc>
          <w:tcPr>
            <w:tcW w:w="737" w:type="dxa"/>
            <w:tcBorders>
              <w:top w:val="nil"/>
              <w:left w:val="nil"/>
              <w:bottom w:val="nil"/>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3,28</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3,58</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0,478</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-1,014</w:t>
            </w:r>
          </w:p>
        </w:tc>
        <w:tc>
          <w:tcPr>
            <w:tcW w:w="1038" w:type="dxa"/>
            <w:tcBorders>
              <w:top w:val="nil"/>
              <w:left w:val="nil"/>
              <w:bottom w:val="nil"/>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single" w:sz="4" w:space="0" w:color="000000" w:themeColor="text1"/>
              <w:right w:val="nil"/>
            </w:tcBorders>
            <w:vAlign w:val="center"/>
          </w:tcPr>
          <w:p w:rsidR="00021385" w:rsidRDefault="00021385" w:rsidP="00A471F9">
            <w:pPr>
              <w:jc w:val="center"/>
            </w:pPr>
            <w:r>
              <w:rPr>
                <w:rFonts w:ascii="Times New Roman" w:hAnsi="Times New Roman" w:cs="Times New Roman"/>
                <w:sz w:val="18"/>
                <w:szCs w:val="18"/>
              </w:rPr>
              <w:t>Soru 20</w:t>
            </w:r>
          </w:p>
        </w:tc>
        <w:tc>
          <w:tcPr>
            <w:tcW w:w="737" w:type="dxa"/>
            <w:tcBorders>
              <w:top w:val="nil"/>
              <w:left w:val="nil"/>
              <w:bottom w:val="single" w:sz="4" w:space="0" w:color="000000" w:themeColor="text1"/>
              <w:right w:val="nil"/>
            </w:tcBorders>
            <w:vAlign w:val="center"/>
          </w:tcPr>
          <w:p w:rsidR="00021385" w:rsidRDefault="00021385" w:rsidP="00A471F9">
            <w:pPr>
              <w:jc w:val="center"/>
            </w:pPr>
            <w:r w:rsidRPr="00D40C4F">
              <w:rPr>
                <w:rFonts w:ascii="Times New Roman" w:hAnsi="Times New Roman" w:cs="Times New Roman"/>
                <w:sz w:val="18"/>
                <w:szCs w:val="18"/>
              </w:rPr>
              <w:t>101</w:t>
            </w:r>
          </w:p>
        </w:tc>
        <w:tc>
          <w:tcPr>
            <w:tcW w:w="1114" w:type="dxa"/>
            <w:tcBorders>
              <w:top w:val="nil"/>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5,00</w:t>
            </w:r>
          </w:p>
        </w:tc>
        <w:tc>
          <w:tcPr>
            <w:tcW w:w="1348" w:type="dxa"/>
            <w:tcBorders>
              <w:top w:val="nil"/>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3,20</w:t>
            </w:r>
          </w:p>
        </w:tc>
        <w:tc>
          <w:tcPr>
            <w:tcW w:w="1619" w:type="dxa"/>
            <w:tcBorders>
              <w:top w:val="nil"/>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-0,773</w:t>
            </w:r>
          </w:p>
        </w:tc>
        <w:tc>
          <w:tcPr>
            <w:tcW w:w="1482" w:type="dxa"/>
            <w:tcBorders>
              <w:top w:val="nil"/>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-0,423</w:t>
            </w:r>
          </w:p>
        </w:tc>
        <w:tc>
          <w:tcPr>
            <w:tcW w:w="1038" w:type="dxa"/>
            <w:tcBorders>
              <w:top w:val="nil"/>
              <w:left w:val="nil"/>
              <w:bottom w:val="single" w:sz="4" w:space="0" w:color="000000" w:themeColor="text1"/>
              <w:right w:val="nil"/>
            </w:tcBorders>
            <w:vAlign w:val="center"/>
          </w:tcPr>
          <w:p w:rsidR="00021385" w:rsidRDefault="00021385" w:rsidP="00A471F9">
            <w:pPr>
              <w:jc w:val="center"/>
            </w:pPr>
            <w:r w:rsidRPr="0050741A">
              <w:rPr>
                <w:rFonts w:ascii="Times New Roman" w:hAnsi="Times New Roman" w:cs="Times New Roman"/>
                <w:sz w:val="18"/>
                <w:szCs w:val="18"/>
              </w:rPr>
              <w:t>Uygun</w:t>
            </w:r>
          </w:p>
        </w:tc>
      </w:tr>
      <w:tr w:rsidR="00021385" w:rsidRPr="00F56D29" w:rsidTr="00A471F9">
        <w:trPr>
          <w:trHeight w:val="195"/>
          <w:jc w:val="center"/>
        </w:trPr>
        <w:tc>
          <w:tcPr>
            <w:tcW w:w="8554" w:type="dxa"/>
            <w:gridSpan w:val="7"/>
            <w:tcBorders>
              <w:left w:val="nil"/>
              <w:bottom w:val="single" w:sz="4" w:space="0" w:color="000000" w:themeColor="text1"/>
              <w:right w:val="nil"/>
            </w:tcBorders>
            <w:vAlign w:val="center"/>
          </w:tcPr>
          <w:p w:rsidR="00021385" w:rsidRPr="00250576" w:rsidRDefault="00021385" w:rsidP="00A471F9">
            <w:pPr>
              <w:jc w:val="both"/>
              <w:rPr>
                <w:rFonts w:ascii="Times New Roman" w:hAnsi="Times New Roman" w:cs="Times New Roman"/>
                <w:b/>
                <w:sz w:val="18"/>
                <w:szCs w:val="18"/>
              </w:rPr>
            </w:pPr>
            <w:r w:rsidRPr="00250576">
              <w:rPr>
                <w:rFonts w:ascii="Times New Roman" w:hAnsi="Times New Roman" w:cs="Times New Roman"/>
                <w:b/>
                <w:sz w:val="18"/>
                <w:szCs w:val="18"/>
              </w:rPr>
              <w:t>ÖRGÜTSEL SESSİZLİK ÖLÇEĞİ</w:t>
            </w:r>
          </w:p>
        </w:tc>
      </w:tr>
      <w:tr w:rsidR="00021385" w:rsidRPr="00F56D29" w:rsidTr="00021385">
        <w:trPr>
          <w:trHeight w:val="210"/>
          <w:jc w:val="center"/>
        </w:trPr>
        <w:tc>
          <w:tcPr>
            <w:tcW w:w="1216" w:type="dxa"/>
            <w:tcBorders>
              <w:left w:val="nil"/>
              <w:bottom w:val="nil"/>
              <w:right w:val="nil"/>
            </w:tcBorders>
            <w:vAlign w:val="center"/>
          </w:tcPr>
          <w:p w:rsidR="00021385" w:rsidRDefault="00021385" w:rsidP="00A471F9">
            <w:pPr>
              <w:jc w:val="center"/>
            </w:pPr>
            <w:r>
              <w:rPr>
                <w:rFonts w:ascii="Times New Roman" w:hAnsi="Times New Roman" w:cs="Times New Roman"/>
                <w:sz w:val="18"/>
                <w:szCs w:val="18"/>
              </w:rPr>
              <w:t>Soru 1</w:t>
            </w:r>
          </w:p>
        </w:tc>
        <w:tc>
          <w:tcPr>
            <w:tcW w:w="737" w:type="dxa"/>
            <w:tcBorders>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4,27</w:t>
            </w:r>
          </w:p>
        </w:tc>
        <w:tc>
          <w:tcPr>
            <w:tcW w:w="1348"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3,58</w:t>
            </w:r>
          </w:p>
        </w:tc>
        <w:tc>
          <w:tcPr>
            <w:tcW w:w="1619"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-0,338</w:t>
            </w:r>
          </w:p>
        </w:tc>
        <w:tc>
          <w:tcPr>
            <w:tcW w:w="1482"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-1,128</w:t>
            </w:r>
          </w:p>
        </w:tc>
        <w:tc>
          <w:tcPr>
            <w:tcW w:w="1038" w:type="dxa"/>
            <w:tcBorders>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195"/>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2</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2,91</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2,85</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0,913</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-0,259</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3</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2,39</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2,39</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1,211</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0,501</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4</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2,73</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3,14</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0,788</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-0,650</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5</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3,27</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4,01</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0,380</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-1,367</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195"/>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6</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2,96</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3,76</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0,624</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-1,062</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7</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4,26</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4,88</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-0,297</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-1,467</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8</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4,06</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4,65</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-0,095</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-1,484</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9</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3,21</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4,22</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0,546</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-1,078</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10</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5,72</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3,56</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-1,660</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-1,390</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195"/>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11</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5,84</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3,50</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-1,829</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1,987</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12</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5,82</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2,64</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-1,889</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2,780</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13</w:t>
            </w:r>
          </w:p>
        </w:tc>
        <w:tc>
          <w:tcPr>
            <w:tcW w:w="737" w:type="dxa"/>
            <w:tcBorders>
              <w:top w:val="nil"/>
              <w:left w:val="nil"/>
              <w:bottom w:val="nil"/>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6,18</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2,04</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-0,653</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1,629</w:t>
            </w:r>
          </w:p>
        </w:tc>
        <w:tc>
          <w:tcPr>
            <w:tcW w:w="1038" w:type="dxa"/>
            <w:tcBorders>
              <w:top w:val="nil"/>
              <w:left w:val="nil"/>
              <w:bottom w:val="nil"/>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14</w:t>
            </w:r>
          </w:p>
        </w:tc>
        <w:tc>
          <w:tcPr>
            <w:tcW w:w="737" w:type="dxa"/>
            <w:tcBorders>
              <w:top w:val="nil"/>
              <w:left w:val="nil"/>
              <w:bottom w:val="single" w:sz="4" w:space="0" w:color="000000" w:themeColor="text1"/>
              <w:right w:val="nil"/>
            </w:tcBorders>
            <w:vAlign w:val="center"/>
          </w:tcPr>
          <w:p w:rsidR="00021385" w:rsidRDefault="00021385" w:rsidP="00A471F9">
            <w:pPr>
              <w:jc w:val="center"/>
            </w:pPr>
            <w:r w:rsidRPr="003105DC">
              <w:rPr>
                <w:rFonts w:ascii="Times New Roman" w:hAnsi="Times New Roman" w:cs="Times New Roman"/>
                <w:sz w:val="18"/>
                <w:szCs w:val="18"/>
              </w:rPr>
              <w:t>101</w:t>
            </w:r>
          </w:p>
        </w:tc>
        <w:tc>
          <w:tcPr>
            <w:tcW w:w="1114" w:type="dxa"/>
            <w:tcBorders>
              <w:top w:val="nil"/>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6,19</w:t>
            </w:r>
          </w:p>
        </w:tc>
        <w:tc>
          <w:tcPr>
            <w:tcW w:w="1348" w:type="dxa"/>
            <w:tcBorders>
              <w:top w:val="nil"/>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1,85</w:t>
            </w:r>
          </w:p>
        </w:tc>
        <w:tc>
          <w:tcPr>
            <w:tcW w:w="1619" w:type="dxa"/>
            <w:tcBorders>
              <w:top w:val="nil"/>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-0,767</w:t>
            </w:r>
          </w:p>
        </w:tc>
        <w:tc>
          <w:tcPr>
            <w:tcW w:w="1482" w:type="dxa"/>
            <w:tcBorders>
              <w:top w:val="nil"/>
              <w:left w:val="nil"/>
              <w:bottom w:val="single" w:sz="4" w:space="0" w:color="000000" w:themeColor="text1"/>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1,749</w:t>
            </w:r>
          </w:p>
        </w:tc>
        <w:tc>
          <w:tcPr>
            <w:tcW w:w="1038" w:type="dxa"/>
            <w:tcBorders>
              <w:top w:val="nil"/>
              <w:left w:val="nil"/>
              <w:bottom w:val="single" w:sz="4" w:space="0" w:color="000000" w:themeColor="text1"/>
              <w:right w:val="nil"/>
            </w:tcBorders>
            <w:vAlign w:val="center"/>
          </w:tcPr>
          <w:p w:rsidR="00021385" w:rsidRDefault="00021385" w:rsidP="00A471F9">
            <w:pPr>
              <w:jc w:val="center"/>
            </w:pPr>
            <w:r w:rsidRPr="00BC51BB">
              <w:rPr>
                <w:rFonts w:ascii="Times New Roman" w:hAnsi="Times New Roman" w:cs="Times New Roman"/>
                <w:sz w:val="18"/>
                <w:szCs w:val="18"/>
              </w:rPr>
              <w:t>Uygun</w:t>
            </w:r>
          </w:p>
        </w:tc>
      </w:tr>
      <w:tr w:rsidR="00021385" w:rsidRPr="00F56D29" w:rsidTr="00A471F9">
        <w:trPr>
          <w:trHeight w:val="195"/>
          <w:jc w:val="center"/>
        </w:trPr>
        <w:tc>
          <w:tcPr>
            <w:tcW w:w="8554" w:type="dxa"/>
            <w:gridSpan w:val="7"/>
            <w:tcBorders>
              <w:left w:val="nil"/>
              <w:bottom w:val="single" w:sz="4" w:space="0" w:color="000000" w:themeColor="text1"/>
              <w:right w:val="nil"/>
            </w:tcBorders>
            <w:vAlign w:val="center"/>
          </w:tcPr>
          <w:p w:rsidR="00021385" w:rsidRPr="00250576" w:rsidRDefault="00021385" w:rsidP="00A471F9">
            <w:pPr>
              <w:jc w:val="both"/>
              <w:rPr>
                <w:rFonts w:ascii="Times New Roman" w:hAnsi="Times New Roman" w:cs="Times New Roman"/>
                <w:b/>
                <w:sz w:val="18"/>
                <w:szCs w:val="18"/>
              </w:rPr>
            </w:pPr>
            <w:r w:rsidRPr="00250576">
              <w:rPr>
                <w:rFonts w:ascii="Times New Roman" w:hAnsi="Times New Roman" w:cs="Times New Roman"/>
                <w:b/>
                <w:sz w:val="18"/>
                <w:szCs w:val="18"/>
              </w:rPr>
              <w:t>TÜKENMİŞLİK ÖLÇEĞİ</w:t>
            </w:r>
          </w:p>
        </w:tc>
      </w:tr>
      <w:tr w:rsidR="00021385" w:rsidRPr="00F56D29" w:rsidTr="00021385">
        <w:trPr>
          <w:trHeight w:val="210"/>
          <w:jc w:val="center"/>
        </w:trPr>
        <w:tc>
          <w:tcPr>
            <w:tcW w:w="1216"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w:t>
            </w:r>
          </w:p>
        </w:tc>
        <w:tc>
          <w:tcPr>
            <w:tcW w:w="737" w:type="dxa"/>
            <w:tcBorders>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4,34</w:t>
            </w:r>
          </w:p>
        </w:tc>
        <w:tc>
          <w:tcPr>
            <w:tcW w:w="1348"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2,12</w:t>
            </w:r>
          </w:p>
        </w:tc>
        <w:tc>
          <w:tcPr>
            <w:tcW w:w="1619"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-0,331</w:t>
            </w:r>
          </w:p>
        </w:tc>
        <w:tc>
          <w:tcPr>
            <w:tcW w:w="1482" w:type="dxa"/>
            <w:tcBorders>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0,193</w:t>
            </w:r>
          </w:p>
        </w:tc>
        <w:tc>
          <w:tcPr>
            <w:tcW w:w="1038" w:type="dxa"/>
            <w:tcBorders>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2</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3,24</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3,70</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0,499</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-0,720</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195"/>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3</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3,28</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1,72</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-0,208</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-1,033</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4</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3,66</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2,26</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0,219</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0,101</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5</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4,01</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2,56</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-0,002</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-0,255</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6</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3,55</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1,73</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0,210</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-0,174</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7</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3,55</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1,85</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0,230</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0,466</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195"/>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8</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3,42</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3,09</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0,224</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-0,688</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9</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3,60</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1,96</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0,166</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0,308</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10</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3,02</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2,19</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0,279</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-0,096</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11</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2,81</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3,36</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0,671</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-0,551</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12</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3,25</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4,33</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0,385</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-1,216</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195"/>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13</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3,45</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2,94</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0,172</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-0,611</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14</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3,79</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2,32</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0,085</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-0,400</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15</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4,23</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3,09</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-0,191</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-0,692</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16</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2,57</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1,71</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0,561</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0,357</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17</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3,03</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3,31</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0,601</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-0,435</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195"/>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18</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2,88</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2,75</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0,571</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-0,402</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19</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3,22</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1,97</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0,343</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0,241</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bottom w:val="nil"/>
              <w:right w:val="nil"/>
            </w:tcBorders>
            <w:vAlign w:val="center"/>
          </w:tcPr>
          <w:p w:rsidR="00021385" w:rsidRDefault="00021385" w:rsidP="00A471F9">
            <w:pPr>
              <w:jc w:val="center"/>
            </w:pPr>
            <w:r>
              <w:rPr>
                <w:rFonts w:ascii="Times New Roman" w:hAnsi="Times New Roman" w:cs="Times New Roman"/>
                <w:sz w:val="18"/>
                <w:szCs w:val="18"/>
              </w:rPr>
              <w:t>Soru 20</w:t>
            </w:r>
          </w:p>
        </w:tc>
        <w:tc>
          <w:tcPr>
            <w:tcW w:w="737" w:type="dxa"/>
            <w:tcBorders>
              <w:top w:val="nil"/>
              <w:left w:val="nil"/>
              <w:bottom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3,18</w:t>
            </w:r>
          </w:p>
        </w:tc>
        <w:tc>
          <w:tcPr>
            <w:tcW w:w="1348"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1,53</w:t>
            </w:r>
          </w:p>
        </w:tc>
        <w:tc>
          <w:tcPr>
            <w:tcW w:w="1619"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0,139</w:t>
            </w:r>
          </w:p>
        </w:tc>
        <w:tc>
          <w:tcPr>
            <w:tcW w:w="1482" w:type="dxa"/>
            <w:tcBorders>
              <w:top w:val="nil"/>
              <w:left w:val="nil"/>
              <w:bottom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-0,425</w:t>
            </w:r>
          </w:p>
        </w:tc>
        <w:tc>
          <w:tcPr>
            <w:tcW w:w="1038" w:type="dxa"/>
            <w:tcBorders>
              <w:top w:val="nil"/>
              <w:left w:val="nil"/>
              <w:bottom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r w:rsidR="00021385" w:rsidRPr="00F56D29" w:rsidTr="00021385">
        <w:trPr>
          <w:trHeight w:val="210"/>
          <w:jc w:val="center"/>
        </w:trPr>
        <w:tc>
          <w:tcPr>
            <w:tcW w:w="1216" w:type="dxa"/>
            <w:tcBorders>
              <w:top w:val="nil"/>
              <w:left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Soru 21</w:t>
            </w:r>
          </w:p>
        </w:tc>
        <w:tc>
          <w:tcPr>
            <w:tcW w:w="737" w:type="dxa"/>
            <w:tcBorders>
              <w:top w:val="nil"/>
              <w:left w:val="nil"/>
              <w:right w:val="nil"/>
            </w:tcBorders>
            <w:vAlign w:val="center"/>
          </w:tcPr>
          <w:p w:rsidR="00021385" w:rsidRDefault="00021385" w:rsidP="00A471F9">
            <w:pPr>
              <w:jc w:val="center"/>
            </w:pPr>
            <w:r w:rsidRPr="00E4476B">
              <w:rPr>
                <w:rFonts w:ascii="Times New Roman" w:hAnsi="Times New Roman" w:cs="Times New Roman"/>
                <w:sz w:val="18"/>
                <w:szCs w:val="18"/>
              </w:rPr>
              <w:t>101</w:t>
            </w:r>
          </w:p>
        </w:tc>
        <w:tc>
          <w:tcPr>
            <w:tcW w:w="1114" w:type="dxa"/>
            <w:tcBorders>
              <w:top w:val="nil"/>
              <w:left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4,42</w:t>
            </w:r>
          </w:p>
        </w:tc>
        <w:tc>
          <w:tcPr>
            <w:tcW w:w="1348" w:type="dxa"/>
            <w:tcBorders>
              <w:top w:val="nil"/>
              <w:left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2,36</w:t>
            </w:r>
          </w:p>
        </w:tc>
        <w:tc>
          <w:tcPr>
            <w:tcW w:w="1619" w:type="dxa"/>
            <w:tcBorders>
              <w:top w:val="nil"/>
              <w:left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0,027</w:t>
            </w:r>
          </w:p>
        </w:tc>
        <w:tc>
          <w:tcPr>
            <w:tcW w:w="1482" w:type="dxa"/>
            <w:tcBorders>
              <w:top w:val="nil"/>
              <w:left w:val="nil"/>
              <w:right w:val="nil"/>
            </w:tcBorders>
            <w:vAlign w:val="center"/>
          </w:tcPr>
          <w:p w:rsidR="00021385" w:rsidRPr="00F56D29" w:rsidRDefault="00021385" w:rsidP="00A471F9">
            <w:pPr>
              <w:jc w:val="center"/>
              <w:rPr>
                <w:rFonts w:ascii="Times New Roman" w:hAnsi="Times New Roman" w:cs="Times New Roman"/>
                <w:sz w:val="18"/>
                <w:szCs w:val="18"/>
              </w:rPr>
            </w:pPr>
            <w:r>
              <w:rPr>
                <w:rFonts w:ascii="Times New Roman" w:hAnsi="Times New Roman" w:cs="Times New Roman"/>
                <w:sz w:val="18"/>
                <w:szCs w:val="18"/>
              </w:rPr>
              <w:t>-0,314</w:t>
            </w:r>
          </w:p>
        </w:tc>
        <w:tc>
          <w:tcPr>
            <w:tcW w:w="1038" w:type="dxa"/>
            <w:tcBorders>
              <w:top w:val="nil"/>
              <w:left w:val="nil"/>
              <w:right w:val="nil"/>
            </w:tcBorders>
            <w:vAlign w:val="center"/>
          </w:tcPr>
          <w:p w:rsidR="00021385" w:rsidRDefault="00021385" w:rsidP="00A471F9">
            <w:pPr>
              <w:jc w:val="center"/>
            </w:pPr>
            <w:r w:rsidRPr="003145D3">
              <w:rPr>
                <w:rFonts w:ascii="Times New Roman" w:hAnsi="Times New Roman" w:cs="Times New Roman"/>
                <w:sz w:val="18"/>
                <w:szCs w:val="18"/>
              </w:rPr>
              <w:t>Uygun</w:t>
            </w:r>
          </w:p>
        </w:tc>
      </w:tr>
    </w:tbl>
    <w:p w:rsidR="00B3076B" w:rsidRDefault="00B3076B"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021385">
        <w:rPr>
          <w:rFonts w:ascii="Times New Roman" w:eastAsia="Times New Roman" w:hAnsi="Times New Roman" w:cs="Times New Roman"/>
          <w:b/>
          <w:color w:val="000000"/>
          <w:sz w:val="24"/>
          <w:szCs w:val="24"/>
          <w:lang w:eastAsia="tr-TR"/>
        </w:rPr>
        <w:lastRenderedPageBreak/>
        <w:t xml:space="preserve">3.8.3.Ölçeklerin Geçerliliği ve Güvenirliliği İle </w:t>
      </w:r>
      <w:proofErr w:type="gramStart"/>
      <w:r w:rsidRPr="00021385">
        <w:rPr>
          <w:rFonts w:ascii="Times New Roman" w:eastAsia="Times New Roman" w:hAnsi="Times New Roman" w:cs="Times New Roman"/>
          <w:b/>
          <w:color w:val="000000"/>
          <w:sz w:val="24"/>
          <w:szCs w:val="24"/>
          <w:lang w:eastAsia="tr-TR"/>
        </w:rPr>
        <w:t>Korelasyon</w:t>
      </w:r>
      <w:proofErr w:type="gramEnd"/>
      <w:r w:rsidRPr="00021385">
        <w:rPr>
          <w:rFonts w:ascii="Times New Roman" w:eastAsia="Times New Roman" w:hAnsi="Times New Roman" w:cs="Times New Roman"/>
          <w:b/>
          <w:color w:val="000000"/>
          <w:sz w:val="24"/>
          <w:szCs w:val="24"/>
          <w:lang w:eastAsia="tr-TR"/>
        </w:rPr>
        <w:t xml:space="preserve"> Analizi Bulguları</w:t>
      </w: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Açımlayıcı faktör analizinde, değişkenler arasındaki ilişkilerden hareketle faktör bulmaya yönelik bir işlemdir. (</w:t>
      </w:r>
      <w:proofErr w:type="spellStart"/>
      <w:r w:rsidRPr="00021385">
        <w:rPr>
          <w:rFonts w:ascii="Times New Roman" w:eastAsia="Times New Roman" w:hAnsi="Times New Roman" w:cs="Times New Roman"/>
          <w:color w:val="000000"/>
          <w:sz w:val="24"/>
          <w:szCs w:val="24"/>
          <w:lang w:eastAsia="tr-TR"/>
        </w:rPr>
        <w:t>Büyüköztürk</w:t>
      </w:r>
      <w:proofErr w:type="spellEnd"/>
      <w:r w:rsidRPr="00021385">
        <w:rPr>
          <w:rFonts w:ascii="Times New Roman" w:eastAsia="Times New Roman" w:hAnsi="Times New Roman" w:cs="Times New Roman"/>
          <w:color w:val="000000"/>
          <w:sz w:val="24"/>
          <w:szCs w:val="24"/>
          <w:lang w:eastAsia="tr-TR"/>
        </w:rPr>
        <w:t>, 2018;</w:t>
      </w:r>
      <w:r w:rsidR="00F6448D">
        <w:rPr>
          <w:rFonts w:ascii="Times New Roman" w:eastAsia="Times New Roman" w:hAnsi="Times New Roman" w:cs="Times New Roman"/>
          <w:color w:val="000000"/>
          <w:sz w:val="24"/>
          <w:szCs w:val="24"/>
          <w:lang w:eastAsia="tr-TR"/>
        </w:rPr>
        <w:t xml:space="preserve"> </w:t>
      </w:r>
      <w:r w:rsidRPr="00021385">
        <w:rPr>
          <w:rFonts w:ascii="Times New Roman" w:eastAsia="Times New Roman" w:hAnsi="Times New Roman" w:cs="Times New Roman"/>
          <w:color w:val="000000"/>
          <w:sz w:val="24"/>
          <w:szCs w:val="24"/>
          <w:lang w:eastAsia="tr-TR"/>
        </w:rPr>
        <w:t>133) Açımlayıcı Faktör Analizinin (AFA) yapılmasındaki amaç çok sayıda değişkenden (soru maddesinden) bu değişkenlerle beraber açıklayabildiği daha az sayıda tanımlanmış ve anlamlı kabul edilebilecek yeni yapıların (faktörler) ortaya konulmasıdır</w:t>
      </w:r>
      <w:r w:rsidR="00F6448D">
        <w:rPr>
          <w:rFonts w:ascii="Times New Roman" w:eastAsia="Times New Roman" w:hAnsi="Times New Roman" w:cs="Times New Roman"/>
          <w:color w:val="000000"/>
          <w:sz w:val="24"/>
          <w:szCs w:val="24"/>
          <w:lang w:eastAsia="tr-TR"/>
        </w:rPr>
        <w:t xml:space="preserve"> (</w:t>
      </w:r>
      <w:proofErr w:type="spellStart"/>
      <w:r w:rsidR="00F6448D">
        <w:rPr>
          <w:rFonts w:ascii="Times New Roman" w:eastAsia="Times New Roman" w:hAnsi="Times New Roman" w:cs="Times New Roman"/>
          <w:color w:val="000000"/>
          <w:sz w:val="24"/>
          <w:szCs w:val="24"/>
          <w:lang w:eastAsia="tr-TR"/>
        </w:rPr>
        <w:t>Büyüköztürk</w:t>
      </w:r>
      <w:proofErr w:type="spellEnd"/>
      <w:r w:rsidR="00F6448D">
        <w:rPr>
          <w:rFonts w:ascii="Times New Roman" w:eastAsia="Times New Roman" w:hAnsi="Times New Roman" w:cs="Times New Roman"/>
          <w:color w:val="000000"/>
          <w:sz w:val="24"/>
          <w:szCs w:val="24"/>
          <w:lang w:eastAsia="tr-TR"/>
        </w:rPr>
        <w:t xml:space="preserve">, 2009, </w:t>
      </w:r>
      <w:r w:rsidRPr="00021385">
        <w:rPr>
          <w:rFonts w:ascii="Times New Roman" w:eastAsia="Times New Roman" w:hAnsi="Times New Roman" w:cs="Times New Roman"/>
          <w:color w:val="000000"/>
          <w:sz w:val="24"/>
          <w:szCs w:val="24"/>
          <w:lang w:eastAsia="tr-TR"/>
        </w:rPr>
        <w:t xml:space="preserve">167). Ölçekte yer alan bir değişkenin tanımlanacak olan yeni faktörle olan ilişkisini yansıtan yük değerinin belirli bir değerin üzerinde </w:t>
      </w:r>
      <w:r w:rsidR="00F6448D">
        <w:rPr>
          <w:rFonts w:ascii="Times New Roman" w:eastAsia="Times New Roman" w:hAnsi="Times New Roman" w:cs="Times New Roman"/>
          <w:color w:val="000000"/>
          <w:sz w:val="24"/>
          <w:szCs w:val="24"/>
          <w:lang w:eastAsia="tr-TR"/>
        </w:rPr>
        <w:t>olmasına bağlıdır. Bu değerin 0.</w:t>
      </w:r>
      <w:r w:rsidRPr="00021385">
        <w:rPr>
          <w:rFonts w:ascii="Times New Roman" w:eastAsia="Times New Roman" w:hAnsi="Times New Roman" w:cs="Times New Roman"/>
          <w:color w:val="000000"/>
          <w:sz w:val="24"/>
          <w:szCs w:val="24"/>
          <w:lang w:eastAsia="tr-TR"/>
        </w:rPr>
        <w:t xml:space="preserve">45 ve üzerinde olması tercih edilmekle birlikte 0.30 olan değerler de </w:t>
      </w:r>
      <w:proofErr w:type="spellStart"/>
      <w:r w:rsidRPr="00021385">
        <w:rPr>
          <w:rFonts w:ascii="Times New Roman" w:eastAsia="Times New Roman" w:hAnsi="Times New Roman" w:cs="Times New Roman"/>
          <w:color w:val="000000"/>
          <w:sz w:val="24"/>
          <w:szCs w:val="24"/>
          <w:lang w:eastAsia="tr-TR"/>
        </w:rPr>
        <w:t>tölere</w:t>
      </w:r>
      <w:proofErr w:type="spellEnd"/>
      <w:r w:rsidRPr="00021385">
        <w:rPr>
          <w:rFonts w:ascii="Times New Roman" w:eastAsia="Times New Roman" w:hAnsi="Times New Roman" w:cs="Times New Roman"/>
          <w:color w:val="000000"/>
          <w:sz w:val="24"/>
          <w:szCs w:val="24"/>
          <w:lang w:eastAsia="tr-TR"/>
        </w:rPr>
        <w:t xml:space="preserve"> edilebilir kabul edilerek araştırma ölçeğinde tutulmaktadı</w:t>
      </w:r>
      <w:r w:rsidR="00F6448D">
        <w:rPr>
          <w:rFonts w:ascii="Times New Roman" w:eastAsia="Times New Roman" w:hAnsi="Times New Roman" w:cs="Times New Roman"/>
          <w:color w:val="000000"/>
          <w:sz w:val="24"/>
          <w:szCs w:val="24"/>
          <w:lang w:eastAsia="tr-TR"/>
        </w:rPr>
        <w:t>r (</w:t>
      </w:r>
      <w:proofErr w:type="spellStart"/>
      <w:r w:rsidR="00F6448D">
        <w:rPr>
          <w:rFonts w:ascii="Times New Roman" w:eastAsia="Times New Roman" w:hAnsi="Times New Roman" w:cs="Times New Roman"/>
          <w:color w:val="000000"/>
          <w:sz w:val="24"/>
          <w:szCs w:val="24"/>
          <w:lang w:eastAsia="tr-TR"/>
        </w:rPr>
        <w:t>Coombs</w:t>
      </w:r>
      <w:proofErr w:type="spellEnd"/>
      <w:r w:rsidR="00F6448D">
        <w:rPr>
          <w:rFonts w:ascii="Times New Roman" w:eastAsia="Times New Roman" w:hAnsi="Times New Roman" w:cs="Times New Roman"/>
          <w:color w:val="000000"/>
          <w:sz w:val="24"/>
          <w:szCs w:val="24"/>
          <w:lang w:eastAsia="tr-TR"/>
        </w:rPr>
        <w:t xml:space="preserve"> ve </w:t>
      </w:r>
      <w:proofErr w:type="spellStart"/>
      <w:r w:rsidR="00F6448D">
        <w:rPr>
          <w:rFonts w:ascii="Times New Roman" w:eastAsia="Times New Roman" w:hAnsi="Times New Roman" w:cs="Times New Roman"/>
          <w:color w:val="000000"/>
          <w:sz w:val="24"/>
          <w:szCs w:val="24"/>
          <w:lang w:eastAsia="tr-TR"/>
        </w:rPr>
        <w:t>Schroeder</w:t>
      </w:r>
      <w:proofErr w:type="spellEnd"/>
      <w:r w:rsidR="00F6448D">
        <w:rPr>
          <w:rFonts w:ascii="Times New Roman" w:eastAsia="Times New Roman" w:hAnsi="Times New Roman" w:cs="Times New Roman"/>
          <w:color w:val="000000"/>
          <w:sz w:val="24"/>
          <w:szCs w:val="24"/>
          <w:lang w:eastAsia="tr-TR"/>
        </w:rPr>
        <w:t>, 1988,</w:t>
      </w:r>
      <w:r w:rsidRPr="00021385">
        <w:rPr>
          <w:rFonts w:ascii="Times New Roman" w:eastAsia="Times New Roman" w:hAnsi="Times New Roman" w:cs="Times New Roman"/>
          <w:color w:val="000000"/>
          <w:sz w:val="24"/>
          <w:szCs w:val="24"/>
          <w:lang w:eastAsia="tr-TR"/>
        </w:rPr>
        <w:t xml:space="preserve"> 83).</w:t>
      </w: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Alfa modeli (</w:t>
      </w:r>
      <w:proofErr w:type="spellStart"/>
      <w:r w:rsidRPr="00021385">
        <w:rPr>
          <w:rFonts w:ascii="Times New Roman" w:eastAsia="Times New Roman" w:hAnsi="Times New Roman" w:cs="Times New Roman"/>
          <w:color w:val="000000"/>
          <w:sz w:val="24"/>
          <w:szCs w:val="24"/>
          <w:lang w:eastAsia="tr-TR"/>
        </w:rPr>
        <w:t>cronbach’s</w:t>
      </w:r>
      <w:proofErr w:type="spellEnd"/>
      <w:r w:rsidRPr="00021385">
        <w:rPr>
          <w:rFonts w:ascii="Times New Roman" w:eastAsia="Times New Roman" w:hAnsi="Times New Roman" w:cs="Times New Roman"/>
          <w:color w:val="000000"/>
          <w:sz w:val="24"/>
          <w:szCs w:val="24"/>
          <w:lang w:eastAsia="tr-TR"/>
        </w:rPr>
        <w:t xml:space="preserve"> </w:t>
      </w:r>
      <w:proofErr w:type="spellStart"/>
      <w:r w:rsidRPr="00021385">
        <w:rPr>
          <w:rFonts w:ascii="Times New Roman" w:eastAsia="Times New Roman" w:hAnsi="Times New Roman" w:cs="Times New Roman"/>
          <w:color w:val="000000"/>
          <w:sz w:val="24"/>
          <w:szCs w:val="24"/>
          <w:lang w:eastAsia="tr-TR"/>
        </w:rPr>
        <w:t>alpha</w:t>
      </w:r>
      <w:proofErr w:type="spellEnd"/>
      <w:r w:rsidRPr="00021385">
        <w:rPr>
          <w:rFonts w:ascii="Times New Roman" w:eastAsia="Times New Roman" w:hAnsi="Times New Roman" w:cs="Times New Roman"/>
          <w:color w:val="000000"/>
          <w:sz w:val="24"/>
          <w:szCs w:val="24"/>
          <w:lang w:eastAsia="tr-TR"/>
        </w:rPr>
        <w:t xml:space="preserve"> </w:t>
      </w:r>
      <w:proofErr w:type="spellStart"/>
      <w:r w:rsidRPr="00021385">
        <w:rPr>
          <w:rFonts w:ascii="Times New Roman" w:eastAsia="Times New Roman" w:hAnsi="Times New Roman" w:cs="Times New Roman"/>
          <w:color w:val="000000"/>
          <w:sz w:val="24"/>
          <w:szCs w:val="24"/>
          <w:lang w:eastAsia="tr-TR"/>
        </w:rPr>
        <w:t>coeffient</w:t>
      </w:r>
      <w:proofErr w:type="spellEnd"/>
      <w:r w:rsidRPr="00021385">
        <w:rPr>
          <w:rFonts w:ascii="Times New Roman" w:eastAsia="Times New Roman" w:hAnsi="Times New Roman" w:cs="Times New Roman"/>
          <w:color w:val="000000"/>
          <w:sz w:val="24"/>
          <w:szCs w:val="24"/>
          <w:lang w:eastAsia="tr-TR"/>
        </w:rPr>
        <w:t xml:space="preserve">), güvenirlilik analizinde kullanılan modellerden biri olup ölçekteki k sorunun homojen bir yapıda olan bir bütünü ifade etme durumunu araştırmada kullanılmaktadır. Alfa modeli, ağırlıklı standart değişim ortalaması olup, ölçekteki k sorunun </w:t>
      </w:r>
      <w:proofErr w:type="spellStart"/>
      <w:r w:rsidRPr="00021385">
        <w:rPr>
          <w:rFonts w:ascii="Times New Roman" w:eastAsia="Times New Roman" w:hAnsi="Times New Roman" w:cs="Times New Roman"/>
          <w:color w:val="000000"/>
          <w:sz w:val="24"/>
          <w:szCs w:val="24"/>
          <w:lang w:eastAsia="tr-TR"/>
        </w:rPr>
        <w:t>varyanslar</w:t>
      </w:r>
      <w:proofErr w:type="spellEnd"/>
      <w:r w:rsidRPr="00021385">
        <w:rPr>
          <w:rFonts w:ascii="Times New Roman" w:eastAsia="Times New Roman" w:hAnsi="Times New Roman" w:cs="Times New Roman"/>
          <w:color w:val="000000"/>
          <w:sz w:val="24"/>
          <w:szCs w:val="24"/>
          <w:lang w:eastAsia="tr-TR"/>
        </w:rPr>
        <w:t xml:space="preserve"> toplamının genel </w:t>
      </w:r>
      <w:proofErr w:type="spellStart"/>
      <w:r w:rsidRPr="00021385">
        <w:rPr>
          <w:rFonts w:ascii="Times New Roman" w:eastAsia="Times New Roman" w:hAnsi="Times New Roman" w:cs="Times New Roman"/>
          <w:color w:val="000000"/>
          <w:sz w:val="24"/>
          <w:szCs w:val="24"/>
          <w:lang w:eastAsia="tr-TR"/>
        </w:rPr>
        <w:t>varyansa</w:t>
      </w:r>
      <w:proofErr w:type="spellEnd"/>
      <w:r w:rsidRPr="00021385">
        <w:rPr>
          <w:rFonts w:ascii="Times New Roman" w:eastAsia="Times New Roman" w:hAnsi="Times New Roman" w:cs="Times New Roman"/>
          <w:color w:val="000000"/>
          <w:sz w:val="24"/>
          <w:szCs w:val="24"/>
          <w:lang w:eastAsia="tr-TR"/>
        </w:rPr>
        <w:t xml:space="preserve"> oranlanması sonucu elde edilir. Elde edilen değer (</w:t>
      </w:r>
      <w:proofErr w:type="spellStart"/>
      <w:r w:rsidRPr="00021385">
        <w:rPr>
          <w:rFonts w:ascii="Times New Roman" w:eastAsia="Times New Roman" w:hAnsi="Times New Roman" w:cs="Times New Roman"/>
          <w:color w:val="000000"/>
          <w:sz w:val="24"/>
          <w:szCs w:val="24"/>
          <w:lang w:eastAsia="tr-TR"/>
        </w:rPr>
        <w:t>cronbach’s</w:t>
      </w:r>
      <w:proofErr w:type="spellEnd"/>
      <w:r w:rsidRPr="00021385">
        <w:rPr>
          <w:rFonts w:ascii="Times New Roman" w:eastAsia="Times New Roman" w:hAnsi="Times New Roman" w:cs="Times New Roman"/>
          <w:color w:val="000000"/>
          <w:sz w:val="24"/>
          <w:szCs w:val="24"/>
          <w:lang w:eastAsia="tr-TR"/>
        </w:rPr>
        <w:t xml:space="preserve"> </w:t>
      </w:r>
      <w:proofErr w:type="spellStart"/>
      <w:r w:rsidRPr="00021385">
        <w:rPr>
          <w:rFonts w:ascii="Times New Roman" w:eastAsia="Times New Roman" w:hAnsi="Times New Roman" w:cs="Times New Roman"/>
          <w:color w:val="000000"/>
          <w:sz w:val="24"/>
          <w:szCs w:val="24"/>
          <w:lang w:eastAsia="tr-TR"/>
        </w:rPr>
        <w:t>alpha</w:t>
      </w:r>
      <w:proofErr w:type="spellEnd"/>
      <w:r w:rsidRPr="00021385">
        <w:rPr>
          <w:rFonts w:ascii="Times New Roman" w:eastAsia="Times New Roman" w:hAnsi="Times New Roman" w:cs="Times New Roman"/>
          <w:color w:val="000000"/>
          <w:sz w:val="24"/>
          <w:szCs w:val="24"/>
          <w:lang w:eastAsia="tr-TR"/>
        </w:rPr>
        <w:t xml:space="preserve">) alfa katsayısı olarak </w:t>
      </w:r>
      <w:r w:rsidR="008800DE" w:rsidRPr="00021385">
        <w:rPr>
          <w:rFonts w:ascii="Times New Roman" w:eastAsia="Times New Roman" w:hAnsi="Times New Roman" w:cs="Times New Roman"/>
          <w:color w:val="000000"/>
          <w:sz w:val="24"/>
          <w:szCs w:val="24"/>
          <w:lang w:eastAsia="tr-TR"/>
        </w:rPr>
        <w:t>isimlendiri</w:t>
      </w:r>
      <w:r w:rsidR="008800DE">
        <w:rPr>
          <w:rFonts w:ascii="Times New Roman" w:eastAsia="Times New Roman" w:hAnsi="Times New Roman" w:cs="Times New Roman"/>
          <w:color w:val="000000"/>
          <w:sz w:val="24"/>
          <w:szCs w:val="24"/>
          <w:lang w:eastAsia="tr-TR"/>
        </w:rPr>
        <w:t>li</w:t>
      </w:r>
      <w:r w:rsidR="008800DE" w:rsidRPr="00021385">
        <w:rPr>
          <w:rFonts w:ascii="Times New Roman" w:eastAsia="Times New Roman" w:hAnsi="Times New Roman" w:cs="Times New Roman"/>
          <w:color w:val="000000"/>
          <w:sz w:val="24"/>
          <w:szCs w:val="24"/>
          <w:lang w:eastAsia="tr-TR"/>
        </w:rPr>
        <w:t>r</w:t>
      </w:r>
      <w:r w:rsidRPr="00021385">
        <w:rPr>
          <w:rFonts w:ascii="Times New Roman" w:eastAsia="Times New Roman" w:hAnsi="Times New Roman" w:cs="Times New Roman"/>
          <w:color w:val="000000"/>
          <w:sz w:val="24"/>
          <w:szCs w:val="24"/>
          <w:lang w:eastAsia="tr-TR"/>
        </w:rPr>
        <w:t xml:space="preserve"> ve 0 ve</w:t>
      </w:r>
      <w:r w:rsidR="00F6448D">
        <w:rPr>
          <w:rFonts w:ascii="Times New Roman" w:eastAsia="Times New Roman" w:hAnsi="Times New Roman" w:cs="Times New Roman"/>
          <w:color w:val="000000"/>
          <w:sz w:val="24"/>
          <w:szCs w:val="24"/>
          <w:lang w:eastAsia="tr-TR"/>
        </w:rPr>
        <w:t xml:space="preserve"> </w:t>
      </w:r>
      <w:r w:rsidRPr="00021385">
        <w:rPr>
          <w:rFonts w:ascii="Times New Roman" w:eastAsia="Times New Roman" w:hAnsi="Times New Roman" w:cs="Times New Roman"/>
          <w:color w:val="000000"/>
          <w:sz w:val="24"/>
          <w:szCs w:val="24"/>
          <w:lang w:eastAsia="tr-TR"/>
        </w:rPr>
        <w:t>1 arasında bir değer almaktadır. Alfa katsayısının aldığı değere göre güvenirlilik hakkında yorum yapılmaktadır (Kalaycı, 2010: 405). Buna göre; alfa katsayısı değerleri 0.40&gt;α≥0.00 ise ölçek güvenilir olmadığı; 0.60≥α≥0.40 ise ölçeğin güvenirliliğinin düşük olduğu; 0.80≥α&gt;0.60 ise ölçeğin oldukça güvenilir olduğu; 1.00≥α&gt;0.80 ise ölçeğin yüksek derecede güvenilir bir ölçek olduğu şeklinde yorumlanabilmektedir (Kalaycı, 2010: 405)</w:t>
      </w:r>
    </w:p>
    <w:p w:rsidR="00021385" w:rsidRPr="00021385"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 xml:space="preserve">Ayrıca </w:t>
      </w:r>
      <w:proofErr w:type="spellStart"/>
      <w:r w:rsidRPr="00021385">
        <w:rPr>
          <w:rFonts w:ascii="Times New Roman" w:eastAsia="Times New Roman" w:hAnsi="Times New Roman" w:cs="Times New Roman"/>
          <w:color w:val="000000"/>
          <w:sz w:val="24"/>
          <w:szCs w:val="24"/>
          <w:lang w:eastAsia="tr-TR"/>
        </w:rPr>
        <w:t>Pearson</w:t>
      </w:r>
      <w:proofErr w:type="spellEnd"/>
      <w:r w:rsidRPr="00021385">
        <w:rPr>
          <w:rFonts w:ascii="Times New Roman" w:eastAsia="Times New Roman" w:hAnsi="Times New Roman" w:cs="Times New Roman"/>
          <w:color w:val="000000"/>
          <w:sz w:val="24"/>
          <w:szCs w:val="24"/>
          <w:lang w:eastAsia="tr-TR"/>
        </w:rPr>
        <w:t>-</w:t>
      </w:r>
      <w:proofErr w:type="gramStart"/>
      <w:r w:rsidRPr="00021385">
        <w:rPr>
          <w:rFonts w:ascii="Times New Roman" w:eastAsia="Times New Roman" w:hAnsi="Times New Roman" w:cs="Times New Roman"/>
          <w:color w:val="000000"/>
          <w:sz w:val="24"/>
          <w:szCs w:val="24"/>
          <w:lang w:eastAsia="tr-TR"/>
        </w:rPr>
        <w:t>korelasyon</w:t>
      </w:r>
      <w:proofErr w:type="gramEnd"/>
      <w:r w:rsidRPr="00021385">
        <w:rPr>
          <w:rFonts w:ascii="Times New Roman" w:eastAsia="Times New Roman" w:hAnsi="Times New Roman" w:cs="Times New Roman"/>
          <w:color w:val="000000"/>
          <w:sz w:val="24"/>
          <w:szCs w:val="24"/>
          <w:lang w:eastAsia="tr-TR"/>
        </w:rPr>
        <w:t xml:space="preserve"> analizi ile değişkenler arasındaki korelasyon incelenmiştir. Korelâsyon analizi değişkenler arasında istatistiksel olarak anlamlı bir ilişki olup olmadığı hakkında bilgi sunmakta olup daha sonra yapılacak çok değişkenli analizlerde anlamlı ilişkilerin elde edilebileceğine dair ön fikir sunmaktadır. İstatistiksel olarak anlamlı ilişkiden söz edebilmek için 0–1 arasında değerler alan </w:t>
      </w:r>
      <w:proofErr w:type="spellStart"/>
      <w:r w:rsidRPr="00021385">
        <w:rPr>
          <w:rFonts w:ascii="Times New Roman" w:eastAsia="Times New Roman" w:hAnsi="Times New Roman" w:cs="Times New Roman"/>
          <w:color w:val="000000"/>
          <w:sz w:val="24"/>
          <w:szCs w:val="24"/>
          <w:lang w:eastAsia="tr-TR"/>
        </w:rPr>
        <w:t>Pearson</w:t>
      </w:r>
      <w:proofErr w:type="spellEnd"/>
      <w:r w:rsidR="005E1699">
        <w:rPr>
          <w:rFonts w:ascii="Times New Roman" w:eastAsia="Times New Roman" w:hAnsi="Times New Roman" w:cs="Times New Roman"/>
          <w:color w:val="000000"/>
          <w:sz w:val="24"/>
          <w:szCs w:val="24"/>
          <w:lang w:eastAsia="tr-TR"/>
        </w:rPr>
        <w:t xml:space="preserve"> </w:t>
      </w:r>
      <w:proofErr w:type="gramStart"/>
      <w:r w:rsidRPr="00021385">
        <w:rPr>
          <w:rFonts w:ascii="Times New Roman" w:eastAsia="Times New Roman" w:hAnsi="Times New Roman" w:cs="Times New Roman"/>
          <w:color w:val="000000"/>
          <w:sz w:val="24"/>
          <w:szCs w:val="24"/>
          <w:lang w:eastAsia="tr-TR"/>
        </w:rPr>
        <w:t>korelasyon</w:t>
      </w:r>
      <w:proofErr w:type="gramEnd"/>
      <w:r w:rsidRPr="00021385">
        <w:rPr>
          <w:rFonts w:ascii="Times New Roman" w:eastAsia="Times New Roman" w:hAnsi="Times New Roman" w:cs="Times New Roman"/>
          <w:color w:val="000000"/>
          <w:sz w:val="24"/>
          <w:szCs w:val="24"/>
          <w:lang w:eastAsia="tr-TR"/>
        </w:rPr>
        <w:t xml:space="preserve"> katsayılarının olasılık değerinin 0.05’den küçük olması gerekmektedir. (</w:t>
      </w:r>
      <w:proofErr w:type="spellStart"/>
      <w:r w:rsidRPr="00021385">
        <w:rPr>
          <w:rFonts w:ascii="Times New Roman" w:eastAsia="Times New Roman" w:hAnsi="Times New Roman" w:cs="Times New Roman"/>
          <w:color w:val="000000"/>
          <w:sz w:val="24"/>
          <w:szCs w:val="24"/>
          <w:lang w:eastAsia="tr-TR"/>
        </w:rPr>
        <w:t>Gülsoy</w:t>
      </w:r>
      <w:proofErr w:type="spellEnd"/>
      <w:r w:rsidRPr="00021385">
        <w:rPr>
          <w:rFonts w:ascii="Times New Roman" w:eastAsia="Times New Roman" w:hAnsi="Times New Roman" w:cs="Times New Roman"/>
          <w:color w:val="000000"/>
          <w:sz w:val="24"/>
          <w:szCs w:val="24"/>
          <w:lang w:eastAsia="tr-TR"/>
        </w:rPr>
        <w:t>, 2018: 77)</w:t>
      </w:r>
    </w:p>
    <w:p w:rsidR="00153150" w:rsidRDefault="00021385"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021385">
        <w:rPr>
          <w:rFonts w:ascii="Times New Roman" w:eastAsia="Times New Roman" w:hAnsi="Times New Roman" w:cs="Times New Roman"/>
          <w:color w:val="000000"/>
          <w:sz w:val="24"/>
          <w:szCs w:val="24"/>
          <w:lang w:eastAsia="tr-TR"/>
        </w:rPr>
        <w:t>İş doyumu ölçeğinin geçerliliğini ve güvenirliliğini belirlemek amacıyla</w:t>
      </w:r>
      <w:r w:rsidR="008800DE">
        <w:rPr>
          <w:rFonts w:ascii="Times New Roman" w:eastAsia="Times New Roman" w:hAnsi="Times New Roman" w:cs="Times New Roman"/>
          <w:color w:val="000000"/>
          <w:sz w:val="24"/>
          <w:szCs w:val="24"/>
          <w:lang w:eastAsia="tr-TR"/>
        </w:rPr>
        <w:t xml:space="preserve"> uygulanan ve sırasıyla AFA ile</w:t>
      </w:r>
      <w:r w:rsidRPr="00021385">
        <w:rPr>
          <w:rFonts w:ascii="Times New Roman" w:eastAsia="Times New Roman" w:hAnsi="Times New Roman" w:cs="Times New Roman"/>
          <w:color w:val="000000"/>
          <w:sz w:val="24"/>
          <w:szCs w:val="24"/>
          <w:lang w:eastAsia="tr-TR"/>
        </w:rPr>
        <w:t xml:space="preserve"> </w:t>
      </w:r>
      <w:proofErr w:type="spellStart"/>
      <w:r w:rsidRPr="00021385">
        <w:rPr>
          <w:rFonts w:ascii="Times New Roman" w:eastAsia="Times New Roman" w:hAnsi="Times New Roman" w:cs="Times New Roman"/>
          <w:color w:val="000000"/>
          <w:sz w:val="24"/>
          <w:szCs w:val="24"/>
          <w:lang w:eastAsia="tr-TR"/>
        </w:rPr>
        <w:t>Cronbach</w:t>
      </w:r>
      <w:proofErr w:type="spellEnd"/>
      <w:r w:rsidR="00F41C57">
        <w:rPr>
          <w:rFonts w:ascii="Times New Roman" w:eastAsia="Times New Roman" w:hAnsi="Times New Roman" w:cs="Times New Roman"/>
          <w:color w:val="000000"/>
          <w:sz w:val="24"/>
          <w:szCs w:val="24"/>
          <w:lang w:eastAsia="tr-TR"/>
        </w:rPr>
        <w:t xml:space="preserve"> Alfa testinin sonuçları Tablo </w:t>
      </w:r>
      <w:proofErr w:type="gramStart"/>
      <w:r w:rsidR="00F41C57">
        <w:rPr>
          <w:rFonts w:ascii="Times New Roman" w:eastAsia="Times New Roman" w:hAnsi="Times New Roman" w:cs="Times New Roman"/>
          <w:color w:val="000000"/>
          <w:sz w:val="24"/>
          <w:szCs w:val="24"/>
          <w:lang w:eastAsia="tr-TR"/>
        </w:rPr>
        <w:t>3.3</w:t>
      </w:r>
      <w:proofErr w:type="gramEnd"/>
      <w:r w:rsidR="00F41C57">
        <w:rPr>
          <w:rFonts w:ascii="Times New Roman" w:eastAsia="Times New Roman" w:hAnsi="Times New Roman" w:cs="Times New Roman"/>
          <w:color w:val="000000"/>
          <w:sz w:val="24"/>
          <w:szCs w:val="24"/>
          <w:lang w:eastAsia="tr-TR"/>
        </w:rPr>
        <w:t>.’</w:t>
      </w:r>
      <w:proofErr w:type="spellStart"/>
      <w:r w:rsidR="00F41C57">
        <w:rPr>
          <w:rFonts w:ascii="Times New Roman" w:eastAsia="Times New Roman" w:hAnsi="Times New Roman" w:cs="Times New Roman"/>
          <w:color w:val="000000"/>
          <w:sz w:val="24"/>
          <w:szCs w:val="24"/>
          <w:lang w:eastAsia="tr-TR"/>
        </w:rPr>
        <w:t>t</w:t>
      </w:r>
      <w:r w:rsidRPr="00021385">
        <w:rPr>
          <w:rFonts w:ascii="Times New Roman" w:eastAsia="Times New Roman" w:hAnsi="Times New Roman" w:cs="Times New Roman"/>
          <w:color w:val="000000"/>
          <w:sz w:val="24"/>
          <w:szCs w:val="24"/>
          <w:lang w:eastAsia="tr-TR"/>
        </w:rPr>
        <w:t>e</w:t>
      </w:r>
      <w:proofErr w:type="spellEnd"/>
      <w:r w:rsidRPr="00021385">
        <w:rPr>
          <w:rFonts w:ascii="Times New Roman" w:eastAsia="Times New Roman" w:hAnsi="Times New Roman" w:cs="Times New Roman"/>
          <w:color w:val="000000"/>
          <w:sz w:val="24"/>
          <w:szCs w:val="24"/>
          <w:lang w:eastAsia="tr-TR"/>
        </w:rPr>
        <w:t xml:space="preserve"> verilmiştir. Uygulanan AFA sonucunda elde edilmiş tanısal testlerin sonuçları ile alt faktörler arası </w:t>
      </w:r>
      <w:proofErr w:type="gramStart"/>
      <w:r w:rsidRPr="00021385">
        <w:rPr>
          <w:rFonts w:ascii="Times New Roman" w:eastAsia="Times New Roman" w:hAnsi="Times New Roman" w:cs="Times New Roman"/>
          <w:color w:val="000000"/>
          <w:sz w:val="24"/>
          <w:szCs w:val="24"/>
          <w:lang w:eastAsia="tr-TR"/>
        </w:rPr>
        <w:t>korelasyon</w:t>
      </w:r>
      <w:proofErr w:type="gramEnd"/>
      <w:r w:rsidRPr="00021385">
        <w:rPr>
          <w:rFonts w:ascii="Times New Roman" w:eastAsia="Times New Roman" w:hAnsi="Times New Roman" w:cs="Times New Roman"/>
          <w:color w:val="000000"/>
          <w:sz w:val="24"/>
          <w:szCs w:val="24"/>
          <w:lang w:eastAsia="tr-TR"/>
        </w:rPr>
        <w:t xml:space="preserve"> analizi sonuçları Tablo’nun alt kısmında görülmektedir. </w:t>
      </w:r>
      <w:r w:rsidRPr="00021385">
        <w:rPr>
          <w:rFonts w:ascii="Times New Roman" w:eastAsia="Times New Roman" w:hAnsi="Times New Roman" w:cs="Times New Roman"/>
          <w:color w:val="000000"/>
          <w:sz w:val="24"/>
          <w:szCs w:val="24"/>
          <w:lang w:eastAsia="tr-TR"/>
        </w:rPr>
        <w:lastRenderedPageBreak/>
        <w:t xml:space="preserve">Verinin faktör analizine uyumlu olması için </w:t>
      </w:r>
      <w:proofErr w:type="gramStart"/>
      <w:r w:rsidRPr="00021385">
        <w:rPr>
          <w:rFonts w:ascii="Times New Roman" w:eastAsia="Times New Roman" w:hAnsi="Times New Roman" w:cs="Times New Roman"/>
          <w:color w:val="000000"/>
          <w:sz w:val="24"/>
          <w:szCs w:val="24"/>
          <w:lang w:eastAsia="tr-TR"/>
        </w:rPr>
        <w:t>korelasyon</w:t>
      </w:r>
      <w:proofErr w:type="gramEnd"/>
      <w:r w:rsidRPr="00021385">
        <w:rPr>
          <w:rFonts w:ascii="Times New Roman" w:eastAsia="Times New Roman" w:hAnsi="Times New Roman" w:cs="Times New Roman"/>
          <w:color w:val="000000"/>
          <w:sz w:val="24"/>
          <w:szCs w:val="24"/>
          <w:lang w:eastAsia="tr-TR"/>
        </w:rPr>
        <w:t xml:space="preserve"> matrisinin determinantının sıfıra eşit ya da en azından çok yakın olması, KMO değerinin 0,70 üzeri olması ve </w:t>
      </w:r>
      <w:proofErr w:type="spellStart"/>
      <w:r w:rsidRPr="00021385">
        <w:rPr>
          <w:rFonts w:ascii="Times New Roman" w:eastAsia="Times New Roman" w:hAnsi="Times New Roman" w:cs="Times New Roman"/>
          <w:color w:val="000000"/>
          <w:sz w:val="24"/>
          <w:szCs w:val="24"/>
          <w:lang w:eastAsia="tr-TR"/>
        </w:rPr>
        <w:t>Barlett</w:t>
      </w:r>
      <w:proofErr w:type="spellEnd"/>
      <w:r w:rsidRPr="00021385">
        <w:rPr>
          <w:rFonts w:ascii="Times New Roman" w:eastAsia="Times New Roman" w:hAnsi="Times New Roman" w:cs="Times New Roman"/>
          <w:color w:val="000000"/>
          <w:sz w:val="24"/>
          <w:szCs w:val="24"/>
          <w:lang w:eastAsia="tr-TR"/>
        </w:rPr>
        <w:t xml:space="preserve"> t</w:t>
      </w:r>
      <w:r w:rsidR="00537163">
        <w:rPr>
          <w:rFonts w:ascii="Times New Roman" w:eastAsia="Times New Roman" w:hAnsi="Times New Roman" w:cs="Times New Roman"/>
          <w:color w:val="000000"/>
          <w:sz w:val="24"/>
          <w:szCs w:val="24"/>
          <w:lang w:eastAsia="tr-TR"/>
        </w:rPr>
        <w:t>estine göre temel hipotezin redd</w:t>
      </w:r>
      <w:r w:rsidRPr="00021385">
        <w:rPr>
          <w:rFonts w:ascii="Times New Roman" w:eastAsia="Times New Roman" w:hAnsi="Times New Roman" w:cs="Times New Roman"/>
          <w:color w:val="000000"/>
          <w:sz w:val="24"/>
          <w:szCs w:val="24"/>
          <w:lang w:eastAsia="tr-TR"/>
        </w:rPr>
        <w:t xml:space="preserve">edilmiş olması gerekmektedir. Diğer tanısal testler ise faktörlerin üst yapının yüzde kaçını açıkladığını, ölçeğin ortalamasını, ölçeğin eğiklik ve basıklık değerlerini ve normal dağılıma ilişkin </w:t>
      </w:r>
      <w:proofErr w:type="spellStart"/>
      <w:r w:rsidRPr="00021385">
        <w:rPr>
          <w:rFonts w:ascii="Times New Roman" w:eastAsia="Times New Roman" w:hAnsi="Times New Roman" w:cs="Times New Roman"/>
          <w:color w:val="000000"/>
          <w:sz w:val="24"/>
          <w:szCs w:val="24"/>
          <w:lang w:eastAsia="tr-TR"/>
        </w:rPr>
        <w:t>Shapiro</w:t>
      </w:r>
      <w:proofErr w:type="spellEnd"/>
      <w:r w:rsidRPr="00021385">
        <w:rPr>
          <w:rFonts w:ascii="Times New Roman" w:eastAsia="Times New Roman" w:hAnsi="Times New Roman" w:cs="Times New Roman"/>
          <w:color w:val="000000"/>
          <w:sz w:val="24"/>
          <w:szCs w:val="24"/>
          <w:lang w:eastAsia="tr-TR"/>
        </w:rPr>
        <w:t>-</w:t>
      </w:r>
      <w:proofErr w:type="spellStart"/>
      <w:r w:rsidRPr="00021385">
        <w:rPr>
          <w:rFonts w:ascii="Times New Roman" w:eastAsia="Times New Roman" w:hAnsi="Times New Roman" w:cs="Times New Roman"/>
          <w:color w:val="000000"/>
          <w:sz w:val="24"/>
          <w:szCs w:val="24"/>
          <w:lang w:eastAsia="tr-TR"/>
        </w:rPr>
        <w:t>Wilk</w:t>
      </w:r>
      <w:proofErr w:type="spellEnd"/>
      <w:r w:rsidRPr="00021385">
        <w:rPr>
          <w:rFonts w:ascii="Times New Roman" w:eastAsia="Times New Roman" w:hAnsi="Times New Roman" w:cs="Times New Roman"/>
          <w:color w:val="000000"/>
          <w:sz w:val="24"/>
          <w:szCs w:val="24"/>
          <w:lang w:eastAsia="tr-TR"/>
        </w:rPr>
        <w:t xml:space="preserve"> testi sonucunu vermektedir. Tanısal testlerin sonuçlarına göre </w:t>
      </w:r>
      <w:proofErr w:type="gramStart"/>
      <w:r w:rsidRPr="00021385">
        <w:rPr>
          <w:rFonts w:ascii="Times New Roman" w:eastAsia="Times New Roman" w:hAnsi="Times New Roman" w:cs="Times New Roman"/>
          <w:color w:val="000000"/>
          <w:sz w:val="24"/>
          <w:szCs w:val="24"/>
          <w:lang w:eastAsia="tr-TR"/>
        </w:rPr>
        <w:t>korelasyon</w:t>
      </w:r>
      <w:proofErr w:type="gramEnd"/>
      <w:r w:rsidRPr="00021385">
        <w:rPr>
          <w:rFonts w:ascii="Times New Roman" w:eastAsia="Times New Roman" w:hAnsi="Times New Roman" w:cs="Times New Roman"/>
          <w:color w:val="000000"/>
          <w:sz w:val="24"/>
          <w:szCs w:val="24"/>
          <w:lang w:eastAsia="tr-TR"/>
        </w:rPr>
        <w:t xml:space="preserve"> matrisinin determinantı 0’a çok yakın bir değerdir. Hesaplanan KMO değeri, 0.850 gibi oldukça iyi bir değerdir ve </w:t>
      </w:r>
      <w:proofErr w:type="spellStart"/>
      <w:r w:rsidRPr="00021385">
        <w:rPr>
          <w:rFonts w:ascii="Times New Roman" w:eastAsia="Times New Roman" w:hAnsi="Times New Roman" w:cs="Times New Roman"/>
          <w:color w:val="000000"/>
          <w:sz w:val="24"/>
          <w:szCs w:val="24"/>
          <w:lang w:eastAsia="tr-TR"/>
        </w:rPr>
        <w:t>Barlett</w:t>
      </w:r>
      <w:proofErr w:type="spellEnd"/>
      <w:r w:rsidRPr="00021385">
        <w:rPr>
          <w:rFonts w:ascii="Times New Roman" w:eastAsia="Times New Roman" w:hAnsi="Times New Roman" w:cs="Times New Roman"/>
          <w:color w:val="000000"/>
          <w:sz w:val="24"/>
          <w:szCs w:val="24"/>
          <w:lang w:eastAsia="tr-TR"/>
        </w:rPr>
        <w:t xml:space="preserve"> testi sonucuna göre </w:t>
      </w:r>
      <w:proofErr w:type="gramStart"/>
      <w:r w:rsidRPr="00021385">
        <w:rPr>
          <w:rFonts w:ascii="Times New Roman" w:eastAsia="Times New Roman" w:hAnsi="Times New Roman" w:cs="Times New Roman"/>
          <w:color w:val="000000"/>
          <w:sz w:val="24"/>
          <w:szCs w:val="24"/>
          <w:lang w:eastAsia="tr-TR"/>
        </w:rPr>
        <w:t>korelasyon</w:t>
      </w:r>
      <w:proofErr w:type="gramEnd"/>
      <w:r w:rsidRPr="00021385">
        <w:rPr>
          <w:rFonts w:ascii="Times New Roman" w:eastAsia="Times New Roman" w:hAnsi="Times New Roman" w:cs="Times New Roman"/>
          <w:color w:val="000000"/>
          <w:sz w:val="24"/>
          <w:szCs w:val="24"/>
          <w:lang w:eastAsia="tr-TR"/>
        </w:rPr>
        <w:t xml:space="preserve"> matrisinin birim matris ile aynı olduğu id</w:t>
      </w:r>
      <w:r w:rsidR="00537163">
        <w:rPr>
          <w:rFonts w:ascii="Times New Roman" w:eastAsia="Times New Roman" w:hAnsi="Times New Roman" w:cs="Times New Roman"/>
          <w:color w:val="000000"/>
          <w:sz w:val="24"/>
          <w:szCs w:val="24"/>
          <w:lang w:eastAsia="tr-TR"/>
        </w:rPr>
        <w:t>diasındaki temel hipotez de redd</w:t>
      </w:r>
      <w:r w:rsidRPr="00021385">
        <w:rPr>
          <w:rFonts w:ascii="Times New Roman" w:eastAsia="Times New Roman" w:hAnsi="Times New Roman" w:cs="Times New Roman"/>
          <w:color w:val="000000"/>
          <w:sz w:val="24"/>
          <w:szCs w:val="24"/>
          <w:lang w:eastAsia="tr-TR"/>
        </w:rPr>
        <w:t xml:space="preserve">edilmiştir (p=0.000). Ayrıca eğiklik ve basıklık değerleri makul sınırlar içerisinde olup </w:t>
      </w:r>
      <w:proofErr w:type="spellStart"/>
      <w:r w:rsidRPr="00021385">
        <w:rPr>
          <w:rFonts w:ascii="Times New Roman" w:eastAsia="Times New Roman" w:hAnsi="Times New Roman" w:cs="Times New Roman"/>
          <w:color w:val="000000"/>
          <w:sz w:val="24"/>
          <w:szCs w:val="24"/>
          <w:lang w:eastAsia="tr-TR"/>
        </w:rPr>
        <w:t>Shapiro</w:t>
      </w:r>
      <w:proofErr w:type="spellEnd"/>
      <w:r w:rsidRPr="00021385">
        <w:rPr>
          <w:rFonts w:ascii="Times New Roman" w:eastAsia="Times New Roman" w:hAnsi="Times New Roman" w:cs="Times New Roman"/>
          <w:color w:val="000000"/>
          <w:sz w:val="24"/>
          <w:szCs w:val="24"/>
          <w:lang w:eastAsia="tr-TR"/>
        </w:rPr>
        <w:t>-</w:t>
      </w:r>
      <w:proofErr w:type="spellStart"/>
      <w:r w:rsidRPr="00021385">
        <w:rPr>
          <w:rFonts w:ascii="Times New Roman" w:eastAsia="Times New Roman" w:hAnsi="Times New Roman" w:cs="Times New Roman"/>
          <w:color w:val="000000"/>
          <w:sz w:val="24"/>
          <w:szCs w:val="24"/>
          <w:lang w:eastAsia="tr-TR"/>
        </w:rPr>
        <w:t>Wilk</w:t>
      </w:r>
      <w:proofErr w:type="spellEnd"/>
      <w:r w:rsidRPr="00021385">
        <w:rPr>
          <w:rFonts w:ascii="Times New Roman" w:eastAsia="Times New Roman" w:hAnsi="Times New Roman" w:cs="Times New Roman"/>
          <w:color w:val="000000"/>
          <w:sz w:val="24"/>
          <w:szCs w:val="24"/>
          <w:lang w:eastAsia="tr-TR"/>
        </w:rPr>
        <w:t xml:space="preserve"> testinin sonucuna göre no</w:t>
      </w:r>
      <w:r w:rsidR="00537163">
        <w:rPr>
          <w:rFonts w:ascii="Times New Roman" w:eastAsia="Times New Roman" w:hAnsi="Times New Roman" w:cs="Times New Roman"/>
          <w:color w:val="000000"/>
          <w:sz w:val="24"/>
          <w:szCs w:val="24"/>
          <w:lang w:eastAsia="tr-TR"/>
        </w:rPr>
        <w:t>rmal dağılım temel hipotezi redd</w:t>
      </w:r>
      <w:r w:rsidRPr="00021385">
        <w:rPr>
          <w:rFonts w:ascii="Times New Roman" w:eastAsia="Times New Roman" w:hAnsi="Times New Roman" w:cs="Times New Roman"/>
          <w:color w:val="000000"/>
          <w:sz w:val="24"/>
          <w:szCs w:val="24"/>
          <w:lang w:eastAsia="tr-TR"/>
        </w:rPr>
        <w:t>edilememiştir (</w:t>
      </w:r>
      <w:proofErr w:type="spellStart"/>
      <w:r w:rsidRPr="00021385">
        <w:rPr>
          <w:rFonts w:ascii="Times New Roman" w:eastAsia="Times New Roman" w:hAnsi="Times New Roman" w:cs="Times New Roman"/>
          <w:color w:val="000000"/>
          <w:sz w:val="24"/>
          <w:szCs w:val="24"/>
          <w:lang w:eastAsia="tr-TR"/>
        </w:rPr>
        <w:t>ist</w:t>
      </w:r>
      <w:proofErr w:type="spellEnd"/>
      <w:r w:rsidRPr="00021385">
        <w:rPr>
          <w:rFonts w:ascii="Times New Roman" w:eastAsia="Times New Roman" w:hAnsi="Times New Roman" w:cs="Times New Roman"/>
          <w:color w:val="000000"/>
          <w:sz w:val="24"/>
          <w:szCs w:val="24"/>
          <w:lang w:eastAsia="tr-TR"/>
        </w:rPr>
        <w:t xml:space="preserve">=0,988 ve p=0,489). Uygulanan AFA sonuçlarına göre genel olarak tüm değişkenlerin kuramsal olarak beklenilen faktörler altında toplandıkları ve ayrıca tüm değişkenlerin faktör yüklerinin de yüksek olduğu görülmektedir. AFA sonuçlarına göre, iş doyumu ölçeği 2 boyut (faktör)’tan oluşan bir yapıdır. Bu sonuçlara göre veri ve model uyumu sağlanmış olup yapı geçerliliği bulunmaktadır. Ayrıca elde edilen 2 faktör, iş doyumunun üst yapısının </w:t>
      </w:r>
      <w:proofErr w:type="spellStart"/>
      <w:r w:rsidRPr="00021385">
        <w:rPr>
          <w:rFonts w:ascii="Times New Roman" w:eastAsia="Times New Roman" w:hAnsi="Times New Roman" w:cs="Times New Roman"/>
          <w:color w:val="000000"/>
          <w:sz w:val="24"/>
          <w:szCs w:val="24"/>
          <w:lang w:eastAsia="tr-TR"/>
        </w:rPr>
        <w:t>varyansının</w:t>
      </w:r>
      <w:proofErr w:type="spellEnd"/>
      <w:r w:rsidRPr="00021385">
        <w:rPr>
          <w:rFonts w:ascii="Times New Roman" w:eastAsia="Times New Roman" w:hAnsi="Times New Roman" w:cs="Times New Roman"/>
          <w:color w:val="000000"/>
          <w:sz w:val="24"/>
          <w:szCs w:val="24"/>
          <w:lang w:eastAsia="tr-TR"/>
        </w:rPr>
        <w:t xml:space="preserve"> yaklaşık % 56,229’unu açıklamaktadır.</w:t>
      </w:r>
    </w:p>
    <w:p w:rsidR="00B3076B"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021385" w:rsidRPr="00021385" w:rsidRDefault="00752C70"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 xml:space="preserve">Tablo </w:t>
      </w:r>
      <w:proofErr w:type="gramStart"/>
      <w:r>
        <w:rPr>
          <w:rFonts w:ascii="Times New Roman" w:eastAsia="Times New Roman" w:hAnsi="Times New Roman" w:cs="Times New Roman"/>
          <w:b/>
          <w:color w:val="000000"/>
          <w:sz w:val="24"/>
          <w:szCs w:val="24"/>
          <w:lang w:eastAsia="tr-TR"/>
        </w:rPr>
        <w:t>3.3</w:t>
      </w:r>
      <w:proofErr w:type="gramEnd"/>
      <w:r>
        <w:rPr>
          <w:rFonts w:ascii="Times New Roman" w:eastAsia="Times New Roman" w:hAnsi="Times New Roman" w:cs="Times New Roman"/>
          <w:b/>
          <w:color w:val="000000"/>
          <w:sz w:val="24"/>
          <w:szCs w:val="24"/>
          <w:lang w:eastAsia="tr-TR"/>
        </w:rPr>
        <w:t>.</w:t>
      </w:r>
      <w:r w:rsidR="00021385" w:rsidRPr="00021385">
        <w:rPr>
          <w:rFonts w:ascii="Times New Roman" w:eastAsia="Times New Roman" w:hAnsi="Times New Roman" w:cs="Times New Roman"/>
          <w:b/>
          <w:color w:val="000000"/>
          <w:sz w:val="24"/>
          <w:szCs w:val="24"/>
          <w:lang w:eastAsia="tr-TR"/>
        </w:rPr>
        <w:t xml:space="preserve"> İş Doyumu Ölçeği İçin Geçerlik ve Güvenirlik Analizi Sonuçları</w:t>
      </w:r>
    </w:p>
    <w:tbl>
      <w:tblPr>
        <w:tblStyle w:val="TabloKlavuzu"/>
        <w:tblW w:w="8450" w:type="dxa"/>
        <w:jc w:val="center"/>
        <w:tblLook w:val="04A0"/>
      </w:tblPr>
      <w:tblGrid>
        <w:gridCol w:w="644"/>
        <w:gridCol w:w="829"/>
        <w:gridCol w:w="1160"/>
        <w:gridCol w:w="444"/>
        <w:gridCol w:w="778"/>
        <w:gridCol w:w="87"/>
        <w:gridCol w:w="782"/>
        <w:gridCol w:w="731"/>
        <w:gridCol w:w="156"/>
        <w:gridCol w:w="120"/>
        <w:gridCol w:w="846"/>
        <w:gridCol w:w="866"/>
        <w:gridCol w:w="1007"/>
      </w:tblGrid>
      <w:tr w:rsidR="00021385" w:rsidRPr="003C3051" w:rsidTr="00021385">
        <w:trPr>
          <w:trHeight w:val="256"/>
          <w:jc w:val="center"/>
        </w:trPr>
        <w:tc>
          <w:tcPr>
            <w:tcW w:w="644" w:type="dxa"/>
            <w:vMerge w:val="restart"/>
            <w:tcBorders>
              <w:left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Soru No</w:t>
            </w:r>
          </w:p>
        </w:tc>
        <w:tc>
          <w:tcPr>
            <w:tcW w:w="2433" w:type="dxa"/>
            <w:gridSpan w:val="3"/>
            <w:vMerge w:val="restart"/>
            <w:tcBorders>
              <w:left w:val="nil"/>
              <w:right w:val="nil"/>
            </w:tcBorders>
            <w:vAlign w:val="center"/>
          </w:tcPr>
          <w:p w:rsidR="00021385"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Faktörler</w:t>
            </w:r>
            <w:r w:rsidRPr="003C3051">
              <w:rPr>
                <w:rFonts w:ascii="Times New Roman" w:hAnsi="Times New Roman" w:cs="Times New Roman"/>
                <w:b/>
                <w:sz w:val="18"/>
                <w:szCs w:val="18"/>
              </w:rPr>
              <w:t xml:space="preserve"> </w:t>
            </w:r>
            <w:r>
              <w:rPr>
                <w:rFonts w:ascii="Times New Roman" w:hAnsi="Times New Roman" w:cs="Times New Roman"/>
                <w:b/>
                <w:sz w:val="18"/>
                <w:szCs w:val="18"/>
              </w:rPr>
              <w:t>ve</w:t>
            </w:r>
          </w:p>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 xml:space="preserve">İfadeler </w:t>
            </w:r>
            <w:r w:rsidRPr="003C3051">
              <w:rPr>
                <w:rFonts w:ascii="Times New Roman" w:hAnsi="Times New Roman" w:cs="Times New Roman"/>
                <w:sz w:val="18"/>
                <w:szCs w:val="18"/>
              </w:rPr>
              <w:t>(kısaca)</w:t>
            </w:r>
          </w:p>
        </w:tc>
        <w:tc>
          <w:tcPr>
            <w:tcW w:w="2654" w:type="dxa"/>
            <w:gridSpan w:val="6"/>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Faktör 1</w:t>
            </w:r>
          </w:p>
        </w:tc>
        <w:tc>
          <w:tcPr>
            <w:tcW w:w="2719" w:type="dxa"/>
            <w:gridSpan w:val="3"/>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Faktör 2</w:t>
            </w:r>
          </w:p>
        </w:tc>
      </w:tr>
      <w:tr w:rsidR="00021385" w:rsidRPr="003C3051" w:rsidTr="00021385">
        <w:trPr>
          <w:trHeight w:val="512"/>
          <w:jc w:val="center"/>
        </w:trPr>
        <w:tc>
          <w:tcPr>
            <w:tcW w:w="644" w:type="dxa"/>
            <w:vMerge/>
            <w:tcBorders>
              <w:left w:val="nil"/>
              <w:bottom w:val="single" w:sz="4" w:space="0" w:color="000000" w:themeColor="text1"/>
              <w:right w:val="nil"/>
            </w:tcBorders>
            <w:vAlign w:val="center"/>
          </w:tcPr>
          <w:p w:rsidR="00021385" w:rsidRPr="003C3051" w:rsidRDefault="00021385" w:rsidP="00A471F9">
            <w:pPr>
              <w:jc w:val="center"/>
              <w:rPr>
                <w:rFonts w:ascii="Times New Roman" w:hAnsi="Times New Roman" w:cs="Times New Roman"/>
                <w:b/>
                <w:sz w:val="18"/>
                <w:szCs w:val="18"/>
              </w:rPr>
            </w:pPr>
          </w:p>
        </w:tc>
        <w:tc>
          <w:tcPr>
            <w:tcW w:w="2433" w:type="dxa"/>
            <w:gridSpan w:val="3"/>
            <w:vMerge/>
            <w:tcBorders>
              <w:left w:val="nil"/>
              <w:bottom w:val="single" w:sz="4" w:space="0" w:color="000000" w:themeColor="text1"/>
              <w:right w:val="nil"/>
            </w:tcBorders>
            <w:vAlign w:val="center"/>
          </w:tcPr>
          <w:p w:rsidR="00021385" w:rsidRPr="003C3051" w:rsidRDefault="00021385" w:rsidP="00A471F9">
            <w:pPr>
              <w:jc w:val="center"/>
              <w:rPr>
                <w:rFonts w:ascii="Times New Roman" w:hAnsi="Times New Roman" w:cs="Times New Roman"/>
                <w:b/>
                <w:sz w:val="18"/>
                <w:szCs w:val="18"/>
              </w:rPr>
            </w:pPr>
          </w:p>
        </w:tc>
        <w:tc>
          <w:tcPr>
            <w:tcW w:w="778" w:type="dxa"/>
            <w:tcBorders>
              <w:left w:val="nil"/>
              <w:bottom w:val="single" w:sz="4" w:space="0" w:color="000000" w:themeColor="text1"/>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Faktör Yükü</w:t>
            </w:r>
          </w:p>
        </w:tc>
        <w:tc>
          <w:tcPr>
            <w:tcW w:w="869" w:type="dxa"/>
            <w:gridSpan w:val="2"/>
            <w:tcBorders>
              <w:left w:val="nil"/>
              <w:bottom w:val="single" w:sz="4" w:space="0" w:color="000000" w:themeColor="text1"/>
              <w:right w:val="nil"/>
            </w:tcBorders>
            <w:vAlign w:val="center"/>
          </w:tcPr>
          <w:p w:rsidR="00021385" w:rsidRPr="003C3051" w:rsidRDefault="00021385" w:rsidP="00A471F9">
            <w:pPr>
              <w:jc w:val="center"/>
              <w:rPr>
                <w:rFonts w:ascii="Times New Roman" w:hAnsi="Times New Roman" w:cs="Times New Roman"/>
                <w:b/>
                <w:sz w:val="18"/>
                <w:szCs w:val="18"/>
              </w:rPr>
            </w:pPr>
            <w:proofErr w:type="spellStart"/>
            <w:r w:rsidRPr="003C3051">
              <w:rPr>
                <w:rFonts w:ascii="Times New Roman" w:hAnsi="Times New Roman" w:cs="Times New Roman"/>
                <w:b/>
                <w:sz w:val="18"/>
                <w:szCs w:val="18"/>
              </w:rPr>
              <w:t>Özdeğer</w:t>
            </w:r>
            <w:proofErr w:type="spellEnd"/>
          </w:p>
        </w:tc>
        <w:tc>
          <w:tcPr>
            <w:tcW w:w="1007" w:type="dxa"/>
            <w:gridSpan w:val="3"/>
            <w:tcBorders>
              <w:left w:val="nil"/>
              <w:bottom w:val="single" w:sz="4" w:space="0" w:color="000000" w:themeColor="text1"/>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 xml:space="preserve">Açıklanan </w:t>
            </w:r>
            <w:proofErr w:type="spellStart"/>
            <w:r w:rsidRPr="003C3051">
              <w:rPr>
                <w:rFonts w:ascii="Times New Roman" w:hAnsi="Times New Roman" w:cs="Times New Roman"/>
                <w:b/>
                <w:sz w:val="18"/>
                <w:szCs w:val="18"/>
              </w:rPr>
              <w:t>Varyans</w:t>
            </w:r>
            <w:proofErr w:type="spellEnd"/>
          </w:p>
        </w:tc>
        <w:tc>
          <w:tcPr>
            <w:tcW w:w="846" w:type="dxa"/>
            <w:tcBorders>
              <w:left w:val="nil"/>
              <w:bottom w:val="single" w:sz="4" w:space="0" w:color="000000" w:themeColor="text1"/>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Faktör Yükü</w:t>
            </w:r>
          </w:p>
        </w:tc>
        <w:tc>
          <w:tcPr>
            <w:tcW w:w="866" w:type="dxa"/>
            <w:tcBorders>
              <w:left w:val="nil"/>
              <w:bottom w:val="single" w:sz="4" w:space="0" w:color="000000" w:themeColor="text1"/>
              <w:right w:val="nil"/>
            </w:tcBorders>
            <w:vAlign w:val="center"/>
          </w:tcPr>
          <w:p w:rsidR="00021385" w:rsidRPr="003C3051" w:rsidRDefault="00021385" w:rsidP="00A471F9">
            <w:pPr>
              <w:jc w:val="center"/>
              <w:rPr>
                <w:rFonts w:ascii="Times New Roman" w:hAnsi="Times New Roman" w:cs="Times New Roman"/>
                <w:b/>
                <w:sz w:val="18"/>
                <w:szCs w:val="18"/>
              </w:rPr>
            </w:pPr>
            <w:proofErr w:type="spellStart"/>
            <w:r w:rsidRPr="003C3051">
              <w:rPr>
                <w:rFonts w:ascii="Times New Roman" w:hAnsi="Times New Roman" w:cs="Times New Roman"/>
                <w:b/>
                <w:sz w:val="18"/>
                <w:szCs w:val="18"/>
              </w:rPr>
              <w:t>Özdeğer</w:t>
            </w:r>
            <w:proofErr w:type="spellEnd"/>
          </w:p>
        </w:tc>
        <w:tc>
          <w:tcPr>
            <w:tcW w:w="1007" w:type="dxa"/>
            <w:tcBorders>
              <w:left w:val="nil"/>
              <w:bottom w:val="single" w:sz="4" w:space="0" w:color="000000" w:themeColor="text1"/>
              <w:right w:val="nil"/>
            </w:tcBorders>
            <w:vAlign w:val="center"/>
          </w:tcPr>
          <w:p w:rsidR="00021385" w:rsidRPr="003C3051"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 xml:space="preserve">Açıklanan </w:t>
            </w:r>
            <w:proofErr w:type="spellStart"/>
            <w:r>
              <w:rPr>
                <w:rFonts w:ascii="Times New Roman" w:hAnsi="Times New Roman" w:cs="Times New Roman"/>
                <w:b/>
                <w:sz w:val="18"/>
                <w:szCs w:val="18"/>
              </w:rPr>
              <w:t>Varyans</w:t>
            </w:r>
            <w:proofErr w:type="spellEnd"/>
          </w:p>
        </w:tc>
      </w:tr>
      <w:tr w:rsidR="00021385" w:rsidRPr="003C3051" w:rsidTr="00021385">
        <w:trPr>
          <w:trHeight w:val="238"/>
          <w:jc w:val="center"/>
        </w:trPr>
        <w:tc>
          <w:tcPr>
            <w:tcW w:w="7443" w:type="dxa"/>
            <w:gridSpan w:val="12"/>
            <w:tcBorders>
              <w:left w:val="nil"/>
              <w:right w:val="nil"/>
            </w:tcBorders>
            <w:vAlign w:val="center"/>
          </w:tcPr>
          <w:p w:rsidR="00021385" w:rsidRPr="003C3051" w:rsidRDefault="00021385" w:rsidP="00A471F9">
            <w:pPr>
              <w:jc w:val="both"/>
              <w:rPr>
                <w:rFonts w:ascii="Times New Roman" w:hAnsi="Times New Roman" w:cs="Times New Roman"/>
                <w:b/>
                <w:sz w:val="18"/>
                <w:szCs w:val="18"/>
              </w:rPr>
            </w:pPr>
            <w:r w:rsidRPr="003C3051">
              <w:rPr>
                <w:rFonts w:ascii="Times New Roman" w:hAnsi="Times New Roman" w:cs="Times New Roman"/>
                <w:b/>
                <w:sz w:val="18"/>
                <w:szCs w:val="18"/>
              </w:rPr>
              <w:t>İçsel Doyum</w:t>
            </w:r>
          </w:p>
        </w:tc>
        <w:tc>
          <w:tcPr>
            <w:tcW w:w="1007" w:type="dxa"/>
            <w:tcBorders>
              <w:left w:val="nil"/>
              <w:right w:val="nil"/>
            </w:tcBorders>
            <w:vAlign w:val="center"/>
          </w:tcPr>
          <w:p w:rsidR="00021385" w:rsidRPr="003C3051" w:rsidRDefault="00021385" w:rsidP="00A471F9">
            <w:pPr>
              <w:jc w:val="both"/>
              <w:rPr>
                <w:rFonts w:ascii="Times New Roman" w:hAnsi="Times New Roman" w:cs="Times New Roman"/>
                <w:b/>
                <w:sz w:val="18"/>
                <w:szCs w:val="18"/>
              </w:rPr>
            </w:pPr>
          </w:p>
        </w:tc>
      </w:tr>
      <w:tr w:rsidR="00021385" w:rsidRPr="003C3051" w:rsidTr="00021385">
        <w:trPr>
          <w:trHeight w:val="256"/>
          <w:jc w:val="center"/>
        </w:trPr>
        <w:tc>
          <w:tcPr>
            <w:tcW w:w="644" w:type="dxa"/>
            <w:tcBorders>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1</w:t>
            </w:r>
          </w:p>
        </w:tc>
        <w:tc>
          <w:tcPr>
            <w:tcW w:w="2433" w:type="dxa"/>
            <w:gridSpan w:val="3"/>
            <w:tcBorders>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İşten memnuniyet</w:t>
            </w:r>
          </w:p>
        </w:tc>
        <w:tc>
          <w:tcPr>
            <w:tcW w:w="778" w:type="dxa"/>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0,763</w:t>
            </w:r>
          </w:p>
        </w:tc>
        <w:tc>
          <w:tcPr>
            <w:tcW w:w="869" w:type="dxa"/>
            <w:gridSpan w:val="2"/>
            <w:vMerge w:val="restart"/>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3,068</w:t>
            </w:r>
          </w:p>
        </w:tc>
        <w:tc>
          <w:tcPr>
            <w:tcW w:w="1007" w:type="dxa"/>
            <w:gridSpan w:val="3"/>
            <w:vMerge w:val="restart"/>
            <w:tcBorders>
              <w:left w:val="nil"/>
              <w:right w:val="nil"/>
            </w:tcBorders>
            <w:vAlign w:val="center"/>
          </w:tcPr>
          <w:p w:rsidR="00021385" w:rsidRDefault="00021385" w:rsidP="00A471F9">
            <w:pPr>
              <w:jc w:val="center"/>
              <w:rPr>
                <w:rFonts w:ascii="Times New Roman" w:hAnsi="Times New Roman" w:cs="Times New Roman"/>
                <w:sz w:val="18"/>
                <w:szCs w:val="18"/>
              </w:rPr>
            </w:pPr>
          </w:p>
          <w:p w:rsidR="00021385" w:rsidRDefault="00021385" w:rsidP="00A471F9">
            <w:pPr>
              <w:jc w:val="center"/>
              <w:rPr>
                <w:rFonts w:ascii="Times New Roman" w:hAnsi="Times New Roman" w:cs="Times New Roman"/>
                <w:sz w:val="18"/>
                <w:szCs w:val="18"/>
              </w:rPr>
            </w:pPr>
            <w:r>
              <w:rPr>
                <w:rFonts w:ascii="Times New Roman" w:hAnsi="Times New Roman" w:cs="Times New Roman"/>
                <w:sz w:val="18"/>
                <w:szCs w:val="18"/>
              </w:rPr>
              <w:t>16, 11</w:t>
            </w:r>
          </w:p>
          <w:p w:rsidR="00021385" w:rsidRPr="003C3051" w:rsidRDefault="00021385" w:rsidP="00A471F9">
            <w:pPr>
              <w:jc w:val="center"/>
              <w:rPr>
                <w:rFonts w:ascii="Times New Roman" w:hAnsi="Times New Roman" w:cs="Times New Roman"/>
                <w:sz w:val="18"/>
                <w:szCs w:val="18"/>
              </w:rPr>
            </w:pPr>
            <w:r>
              <w:rPr>
                <w:rFonts w:ascii="Times New Roman" w:hAnsi="Times New Roman" w:cs="Times New Roman"/>
                <w:sz w:val="18"/>
                <w:szCs w:val="18"/>
              </w:rPr>
              <w:t>(%)</w:t>
            </w:r>
          </w:p>
        </w:tc>
        <w:tc>
          <w:tcPr>
            <w:tcW w:w="846" w:type="dxa"/>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38"/>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2</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Tek başına çalışabilme</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0,386</w:t>
            </w:r>
          </w:p>
        </w:tc>
        <w:tc>
          <w:tcPr>
            <w:tcW w:w="869" w:type="dxa"/>
            <w:gridSpan w:val="2"/>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56"/>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3</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Değişik işler yapabilme</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0,812</w:t>
            </w:r>
          </w:p>
        </w:tc>
        <w:tc>
          <w:tcPr>
            <w:tcW w:w="869" w:type="dxa"/>
            <w:gridSpan w:val="2"/>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38"/>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4</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Saygın kişi olabilme şansı</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0,529</w:t>
            </w:r>
          </w:p>
        </w:tc>
        <w:tc>
          <w:tcPr>
            <w:tcW w:w="869" w:type="dxa"/>
            <w:gridSpan w:val="2"/>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56"/>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7</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Vicdana aykırı olmayan işler yapma</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0,348</w:t>
            </w:r>
          </w:p>
        </w:tc>
        <w:tc>
          <w:tcPr>
            <w:tcW w:w="869" w:type="dxa"/>
            <w:gridSpan w:val="2"/>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38"/>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8</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 xml:space="preserve">Sabit iş </w:t>
            </w:r>
            <w:proofErr w:type="gramStart"/>
            <w:r w:rsidRPr="003C3051">
              <w:rPr>
                <w:rFonts w:ascii="Times New Roman" w:hAnsi="Times New Roman" w:cs="Times New Roman"/>
                <w:sz w:val="18"/>
                <w:szCs w:val="18"/>
              </w:rPr>
              <w:t>imkanı</w:t>
            </w:r>
            <w:proofErr w:type="gramEnd"/>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0,347</w:t>
            </w:r>
          </w:p>
        </w:tc>
        <w:tc>
          <w:tcPr>
            <w:tcW w:w="869" w:type="dxa"/>
            <w:gridSpan w:val="2"/>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56"/>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9</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Başkaları için bir şeyler yapabilme</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0,929</w:t>
            </w:r>
          </w:p>
        </w:tc>
        <w:tc>
          <w:tcPr>
            <w:tcW w:w="869" w:type="dxa"/>
            <w:gridSpan w:val="2"/>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38"/>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10</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Kişileri yönlendirebilme</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0,809</w:t>
            </w:r>
          </w:p>
        </w:tc>
        <w:tc>
          <w:tcPr>
            <w:tcW w:w="869" w:type="dxa"/>
            <w:gridSpan w:val="2"/>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38"/>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11</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Kendi yeteneklerini kullanabilme</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0,781</w:t>
            </w:r>
          </w:p>
        </w:tc>
        <w:tc>
          <w:tcPr>
            <w:tcW w:w="869" w:type="dxa"/>
            <w:gridSpan w:val="2"/>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56"/>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15</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Serbest karar verebilme</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0,742</w:t>
            </w:r>
          </w:p>
        </w:tc>
        <w:tc>
          <w:tcPr>
            <w:tcW w:w="869" w:type="dxa"/>
            <w:gridSpan w:val="2"/>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38"/>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1</w:t>
            </w:r>
            <w:r>
              <w:rPr>
                <w:rFonts w:ascii="Times New Roman" w:hAnsi="Times New Roman" w:cs="Times New Roman"/>
                <w:b/>
                <w:sz w:val="18"/>
                <w:szCs w:val="18"/>
              </w:rPr>
              <w:t>6</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Kendi yöntemlerini kullanabilme</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0,716</w:t>
            </w:r>
          </w:p>
        </w:tc>
        <w:tc>
          <w:tcPr>
            <w:tcW w:w="869" w:type="dxa"/>
            <w:gridSpan w:val="2"/>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56"/>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20</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Başarı hissi</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0,629</w:t>
            </w:r>
          </w:p>
        </w:tc>
        <w:tc>
          <w:tcPr>
            <w:tcW w:w="869" w:type="dxa"/>
            <w:gridSpan w:val="2"/>
            <w:vMerge/>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vMerge/>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08473C" w:rsidTr="00021385">
        <w:trPr>
          <w:trHeight w:val="256"/>
          <w:jc w:val="center"/>
        </w:trPr>
        <w:tc>
          <w:tcPr>
            <w:tcW w:w="8450" w:type="dxa"/>
            <w:gridSpan w:val="13"/>
            <w:tcBorders>
              <w:top w:val="nil"/>
              <w:left w:val="nil"/>
              <w:right w:val="nil"/>
            </w:tcBorders>
            <w:vAlign w:val="center"/>
          </w:tcPr>
          <w:p w:rsidR="00021385" w:rsidRDefault="00021385" w:rsidP="00A471F9">
            <w:pPr>
              <w:jc w:val="both"/>
              <w:rPr>
                <w:rFonts w:ascii="Times New Roman" w:hAnsi="Times New Roman" w:cs="Times New Roman"/>
                <w:i/>
                <w:sz w:val="18"/>
                <w:szCs w:val="18"/>
              </w:rPr>
            </w:pPr>
            <w:r w:rsidRPr="0008473C">
              <w:rPr>
                <w:rFonts w:ascii="Times New Roman" w:hAnsi="Times New Roman" w:cs="Times New Roman"/>
                <w:i/>
                <w:sz w:val="18"/>
                <w:szCs w:val="18"/>
              </w:rPr>
              <w:t>İçsel doyum ortalama: 4,</w:t>
            </w:r>
            <w:r>
              <w:rPr>
                <w:rFonts w:ascii="Times New Roman" w:hAnsi="Times New Roman" w:cs="Times New Roman"/>
                <w:i/>
                <w:sz w:val="18"/>
                <w:szCs w:val="18"/>
              </w:rPr>
              <w:t xml:space="preserve">52; </w:t>
            </w:r>
            <w:proofErr w:type="spellStart"/>
            <w:r>
              <w:rPr>
                <w:rFonts w:ascii="Times New Roman" w:hAnsi="Times New Roman" w:cs="Times New Roman"/>
                <w:i/>
                <w:sz w:val="18"/>
                <w:szCs w:val="18"/>
              </w:rPr>
              <w:t>Cronbach</w:t>
            </w:r>
            <w:proofErr w:type="spellEnd"/>
            <w:r>
              <w:rPr>
                <w:rFonts w:ascii="Times New Roman" w:hAnsi="Times New Roman" w:cs="Times New Roman"/>
                <w:i/>
                <w:sz w:val="18"/>
                <w:szCs w:val="18"/>
              </w:rPr>
              <w:t xml:space="preserve"> Alfa: 0,888</w:t>
            </w:r>
          </w:p>
          <w:p w:rsidR="00A8116C" w:rsidRDefault="00A8116C" w:rsidP="00A471F9">
            <w:pPr>
              <w:jc w:val="both"/>
              <w:rPr>
                <w:rFonts w:ascii="Times New Roman" w:hAnsi="Times New Roman" w:cs="Times New Roman"/>
                <w:i/>
                <w:sz w:val="18"/>
                <w:szCs w:val="18"/>
              </w:rPr>
            </w:pPr>
          </w:p>
          <w:p w:rsidR="00A8116C" w:rsidRPr="0008473C" w:rsidRDefault="00A8116C" w:rsidP="00A471F9">
            <w:pPr>
              <w:jc w:val="both"/>
              <w:rPr>
                <w:rFonts w:ascii="Times New Roman" w:hAnsi="Times New Roman" w:cs="Times New Roman"/>
                <w:i/>
                <w:sz w:val="18"/>
                <w:szCs w:val="18"/>
              </w:rPr>
            </w:pPr>
          </w:p>
        </w:tc>
      </w:tr>
      <w:tr w:rsidR="00021385" w:rsidRPr="003C3051" w:rsidTr="00021385">
        <w:trPr>
          <w:trHeight w:val="238"/>
          <w:jc w:val="center"/>
        </w:trPr>
        <w:tc>
          <w:tcPr>
            <w:tcW w:w="8450" w:type="dxa"/>
            <w:gridSpan w:val="13"/>
            <w:tcBorders>
              <w:left w:val="nil"/>
              <w:right w:val="nil"/>
            </w:tcBorders>
            <w:vAlign w:val="center"/>
          </w:tcPr>
          <w:p w:rsidR="00021385" w:rsidRPr="006A48D0" w:rsidRDefault="00021385" w:rsidP="00A471F9">
            <w:pPr>
              <w:jc w:val="both"/>
              <w:rPr>
                <w:rFonts w:ascii="Times New Roman" w:hAnsi="Times New Roman" w:cs="Times New Roman"/>
                <w:b/>
                <w:sz w:val="18"/>
                <w:szCs w:val="18"/>
              </w:rPr>
            </w:pPr>
            <w:r w:rsidRPr="006A48D0">
              <w:rPr>
                <w:rFonts w:ascii="Times New Roman" w:hAnsi="Times New Roman" w:cs="Times New Roman"/>
                <w:b/>
                <w:sz w:val="18"/>
                <w:szCs w:val="18"/>
              </w:rPr>
              <w:lastRenderedPageBreak/>
              <w:t>Dışsal Doyum</w:t>
            </w:r>
          </w:p>
        </w:tc>
      </w:tr>
      <w:tr w:rsidR="00021385" w:rsidRPr="003C3051" w:rsidTr="00021385">
        <w:trPr>
          <w:trHeight w:val="256"/>
          <w:jc w:val="center"/>
        </w:trPr>
        <w:tc>
          <w:tcPr>
            <w:tcW w:w="644" w:type="dxa"/>
            <w:tcBorders>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6</w:t>
            </w:r>
          </w:p>
        </w:tc>
        <w:tc>
          <w:tcPr>
            <w:tcW w:w="2433" w:type="dxa"/>
            <w:gridSpan w:val="3"/>
            <w:tcBorders>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sidRPr="003C3051">
              <w:rPr>
                <w:rFonts w:ascii="Times New Roman" w:hAnsi="Times New Roman" w:cs="Times New Roman"/>
                <w:sz w:val="18"/>
                <w:szCs w:val="18"/>
              </w:rPr>
              <w:t>Yönetici karar yeteneği</w:t>
            </w:r>
          </w:p>
        </w:tc>
        <w:tc>
          <w:tcPr>
            <w:tcW w:w="778" w:type="dxa"/>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9" w:type="dxa"/>
            <w:gridSpan w:val="2"/>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0,825</w:t>
            </w:r>
          </w:p>
        </w:tc>
        <w:tc>
          <w:tcPr>
            <w:tcW w:w="866" w:type="dxa"/>
            <w:vMerge w:val="restart"/>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7,621</w:t>
            </w:r>
          </w:p>
        </w:tc>
        <w:tc>
          <w:tcPr>
            <w:tcW w:w="1007" w:type="dxa"/>
            <w:vMerge w:val="restart"/>
            <w:tcBorders>
              <w:left w:val="nil"/>
              <w:right w:val="nil"/>
            </w:tcBorders>
            <w:vAlign w:val="center"/>
          </w:tcPr>
          <w:p w:rsidR="00021385" w:rsidRDefault="00021385" w:rsidP="00A471F9">
            <w:pPr>
              <w:jc w:val="center"/>
              <w:rPr>
                <w:rFonts w:ascii="Times New Roman" w:hAnsi="Times New Roman" w:cs="Times New Roman"/>
                <w:sz w:val="18"/>
                <w:szCs w:val="18"/>
              </w:rPr>
            </w:pPr>
          </w:p>
          <w:p w:rsidR="00021385" w:rsidRDefault="00021385" w:rsidP="00A471F9">
            <w:pPr>
              <w:jc w:val="center"/>
              <w:rPr>
                <w:rFonts w:ascii="Times New Roman" w:hAnsi="Times New Roman" w:cs="Times New Roman"/>
                <w:sz w:val="18"/>
                <w:szCs w:val="18"/>
              </w:rPr>
            </w:pPr>
            <w:r>
              <w:rPr>
                <w:rFonts w:ascii="Times New Roman" w:hAnsi="Times New Roman" w:cs="Times New Roman"/>
                <w:sz w:val="18"/>
                <w:szCs w:val="18"/>
              </w:rPr>
              <w:t>40,11</w:t>
            </w:r>
          </w:p>
          <w:p w:rsidR="00021385" w:rsidRPr="003C3051" w:rsidRDefault="00021385" w:rsidP="00A471F9">
            <w:pPr>
              <w:jc w:val="center"/>
              <w:rPr>
                <w:rFonts w:ascii="Times New Roman" w:hAnsi="Times New Roman" w:cs="Times New Roman"/>
                <w:sz w:val="18"/>
                <w:szCs w:val="18"/>
              </w:rPr>
            </w:pPr>
            <w:r>
              <w:rPr>
                <w:rFonts w:ascii="Times New Roman" w:hAnsi="Times New Roman" w:cs="Times New Roman"/>
                <w:sz w:val="18"/>
                <w:szCs w:val="18"/>
              </w:rPr>
              <w:t>(%)</w:t>
            </w:r>
          </w:p>
        </w:tc>
      </w:tr>
      <w:tr w:rsidR="00021385" w:rsidRPr="003C3051" w:rsidTr="00021385">
        <w:trPr>
          <w:trHeight w:val="238"/>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1</w:t>
            </w:r>
            <w:r>
              <w:rPr>
                <w:rFonts w:ascii="Times New Roman" w:hAnsi="Times New Roman" w:cs="Times New Roman"/>
                <w:b/>
                <w:sz w:val="18"/>
                <w:szCs w:val="18"/>
              </w:rPr>
              <w:t>2</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Pr>
                <w:rFonts w:ascii="Times New Roman" w:hAnsi="Times New Roman" w:cs="Times New Roman"/>
                <w:sz w:val="18"/>
                <w:szCs w:val="18"/>
              </w:rPr>
              <w:t>İş ile ilgili karar verebilme</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9" w:type="dxa"/>
            <w:gridSpan w:val="2"/>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0,346</w:t>
            </w:r>
          </w:p>
        </w:tc>
        <w:tc>
          <w:tcPr>
            <w:tcW w:w="866" w:type="dxa"/>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38"/>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1</w:t>
            </w:r>
            <w:r>
              <w:rPr>
                <w:rFonts w:ascii="Times New Roman" w:hAnsi="Times New Roman" w:cs="Times New Roman"/>
                <w:b/>
                <w:sz w:val="18"/>
                <w:szCs w:val="18"/>
              </w:rPr>
              <w:t>3</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Pr>
                <w:rFonts w:ascii="Times New Roman" w:hAnsi="Times New Roman" w:cs="Times New Roman"/>
                <w:sz w:val="18"/>
                <w:szCs w:val="18"/>
              </w:rPr>
              <w:t>Yapılan iş ve ücret</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9" w:type="dxa"/>
            <w:gridSpan w:val="2"/>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0,949</w:t>
            </w:r>
          </w:p>
        </w:tc>
        <w:tc>
          <w:tcPr>
            <w:tcW w:w="866" w:type="dxa"/>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56"/>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1</w:t>
            </w:r>
            <w:r>
              <w:rPr>
                <w:rFonts w:ascii="Times New Roman" w:hAnsi="Times New Roman" w:cs="Times New Roman"/>
                <w:b/>
                <w:sz w:val="18"/>
                <w:szCs w:val="18"/>
              </w:rPr>
              <w:t>4</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Pr>
                <w:rFonts w:ascii="Times New Roman" w:hAnsi="Times New Roman" w:cs="Times New Roman"/>
                <w:sz w:val="18"/>
                <w:szCs w:val="18"/>
              </w:rPr>
              <w:t>Terfi olanağı</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9" w:type="dxa"/>
            <w:gridSpan w:val="2"/>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0,830</w:t>
            </w:r>
          </w:p>
        </w:tc>
        <w:tc>
          <w:tcPr>
            <w:tcW w:w="866" w:type="dxa"/>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38"/>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1</w:t>
            </w:r>
            <w:r>
              <w:rPr>
                <w:rFonts w:ascii="Times New Roman" w:hAnsi="Times New Roman" w:cs="Times New Roman"/>
                <w:b/>
                <w:sz w:val="18"/>
                <w:szCs w:val="18"/>
              </w:rPr>
              <w:t>7</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Pr>
                <w:rFonts w:ascii="Times New Roman" w:hAnsi="Times New Roman" w:cs="Times New Roman"/>
                <w:sz w:val="18"/>
                <w:szCs w:val="18"/>
              </w:rPr>
              <w:t>Çalışma şartları</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9" w:type="dxa"/>
            <w:gridSpan w:val="2"/>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0,649</w:t>
            </w:r>
          </w:p>
        </w:tc>
        <w:tc>
          <w:tcPr>
            <w:tcW w:w="866" w:type="dxa"/>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56"/>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sidRPr="003C3051">
              <w:rPr>
                <w:rFonts w:ascii="Times New Roman" w:hAnsi="Times New Roman" w:cs="Times New Roman"/>
                <w:b/>
                <w:sz w:val="18"/>
                <w:szCs w:val="18"/>
              </w:rPr>
              <w:t>1</w:t>
            </w:r>
            <w:r>
              <w:rPr>
                <w:rFonts w:ascii="Times New Roman" w:hAnsi="Times New Roman" w:cs="Times New Roman"/>
                <w:b/>
                <w:sz w:val="18"/>
                <w:szCs w:val="18"/>
              </w:rPr>
              <w:t>8</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Pr>
                <w:rFonts w:ascii="Times New Roman" w:hAnsi="Times New Roman" w:cs="Times New Roman"/>
                <w:sz w:val="18"/>
                <w:szCs w:val="18"/>
              </w:rPr>
              <w:t>İş arkadaşlarıyla anlaşma</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9" w:type="dxa"/>
            <w:gridSpan w:val="2"/>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0,546</w:t>
            </w:r>
          </w:p>
        </w:tc>
        <w:tc>
          <w:tcPr>
            <w:tcW w:w="866" w:type="dxa"/>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vMerge/>
            <w:tcBorders>
              <w:left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38"/>
          <w:jc w:val="center"/>
        </w:trPr>
        <w:tc>
          <w:tcPr>
            <w:tcW w:w="644"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19</w:t>
            </w:r>
          </w:p>
        </w:tc>
        <w:tc>
          <w:tcPr>
            <w:tcW w:w="2433" w:type="dxa"/>
            <w:gridSpan w:val="3"/>
            <w:tcBorders>
              <w:top w:val="nil"/>
              <w:left w:val="nil"/>
              <w:bottom w:val="nil"/>
              <w:right w:val="nil"/>
            </w:tcBorders>
            <w:vAlign w:val="center"/>
          </w:tcPr>
          <w:p w:rsidR="00021385" w:rsidRPr="003C3051" w:rsidRDefault="00021385" w:rsidP="00A471F9">
            <w:pPr>
              <w:jc w:val="both"/>
              <w:rPr>
                <w:rFonts w:ascii="Times New Roman" w:hAnsi="Times New Roman" w:cs="Times New Roman"/>
                <w:sz w:val="18"/>
                <w:szCs w:val="18"/>
              </w:rPr>
            </w:pPr>
            <w:r>
              <w:rPr>
                <w:rFonts w:ascii="Times New Roman" w:hAnsi="Times New Roman" w:cs="Times New Roman"/>
                <w:sz w:val="18"/>
                <w:szCs w:val="18"/>
              </w:rPr>
              <w:t>Takdir görme</w:t>
            </w:r>
          </w:p>
        </w:tc>
        <w:tc>
          <w:tcPr>
            <w:tcW w:w="778"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69" w:type="dxa"/>
            <w:gridSpan w:val="2"/>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gridSpan w:val="3"/>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846" w:type="dxa"/>
            <w:tcBorders>
              <w:top w:val="nil"/>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r w:rsidRPr="003C3051">
              <w:rPr>
                <w:rFonts w:ascii="Times New Roman" w:hAnsi="Times New Roman" w:cs="Times New Roman"/>
                <w:sz w:val="18"/>
                <w:szCs w:val="18"/>
              </w:rPr>
              <w:t>0,720</w:t>
            </w:r>
          </w:p>
        </w:tc>
        <w:tc>
          <w:tcPr>
            <w:tcW w:w="866" w:type="dxa"/>
            <w:vMerge/>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c>
          <w:tcPr>
            <w:tcW w:w="1007" w:type="dxa"/>
            <w:vMerge/>
            <w:tcBorders>
              <w:left w:val="nil"/>
              <w:bottom w:val="nil"/>
              <w:right w:val="nil"/>
            </w:tcBorders>
            <w:vAlign w:val="center"/>
          </w:tcPr>
          <w:p w:rsidR="00021385" w:rsidRPr="003C3051" w:rsidRDefault="00021385" w:rsidP="00A471F9">
            <w:pPr>
              <w:jc w:val="center"/>
              <w:rPr>
                <w:rFonts w:ascii="Times New Roman" w:hAnsi="Times New Roman" w:cs="Times New Roman"/>
                <w:sz w:val="18"/>
                <w:szCs w:val="18"/>
              </w:rPr>
            </w:pPr>
          </w:p>
        </w:tc>
      </w:tr>
      <w:tr w:rsidR="00021385" w:rsidRPr="003C3051" w:rsidTr="00021385">
        <w:trPr>
          <w:trHeight w:val="256"/>
          <w:jc w:val="center"/>
        </w:trPr>
        <w:tc>
          <w:tcPr>
            <w:tcW w:w="8450" w:type="dxa"/>
            <w:gridSpan w:val="13"/>
            <w:tcBorders>
              <w:top w:val="nil"/>
              <w:left w:val="nil"/>
              <w:bottom w:val="single" w:sz="4" w:space="0" w:color="000000" w:themeColor="text1"/>
              <w:right w:val="nil"/>
            </w:tcBorders>
            <w:vAlign w:val="center"/>
          </w:tcPr>
          <w:p w:rsidR="00021385" w:rsidRPr="0008473C" w:rsidRDefault="00021385" w:rsidP="00A471F9">
            <w:pPr>
              <w:jc w:val="both"/>
              <w:rPr>
                <w:rFonts w:ascii="Times New Roman" w:hAnsi="Times New Roman" w:cs="Times New Roman"/>
                <w:i/>
                <w:sz w:val="18"/>
                <w:szCs w:val="18"/>
              </w:rPr>
            </w:pPr>
            <w:r w:rsidRPr="0008473C">
              <w:rPr>
                <w:rFonts w:ascii="Times New Roman" w:hAnsi="Times New Roman" w:cs="Times New Roman"/>
                <w:i/>
                <w:sz w:val="18"/>
                <w:szCs w:val="18"/>
              </w:rPr>
              <w:t xml:space="preserve">Dışsal doyum ortalama: </w:t>
            </w:r>
            <w:r>
              <w:rPr>
                <w:rFonts w:ascii="Times New Roman" w:hAnsi="Times New Roman" w:cs="Times New Roman"/>
                <w:i/>
                <w:sz w:val="18"/>
                <w:szCs w:val="18"/>
              </w:rPr>
              <w:t xml:space="preserve">3,61; </w:t>
            </w:r>
            <w:proofErr w:type="spellStart"/>
            <w:r>
              <w:rPr>
                <w:rFonts w:ascii="Times New Roman" w:hAnsi="Times New Roman" w:cs="Times New Roman"/>
                <w:i/>
                <w:sz w:val="18"/>
                <w:szCs w:val="18"/>
              </w:rPr>
              <w:t>Cronbach</w:t>
            </w:r>
            <w:proofErr w:type="spellEnd"/>
            <w:r>
              <w:rPr>
                <w:rFonts w:ascii="Times New Roman" w:hAnsi="Times New Roman" w:cs="Times New Roman"/>
                <w:i/>
                <w:sz w:val="18"/>
                <w:szCs w:val="18"/>
              </w:rPr>
              <w:t xml:space="preserve"> Alfa: 0,801</w:t>
            </w:r>
          </w:p>
        </w:tc>
      </w:tr>
      <w:tr w:rsidR="00021385" w:rsidRPr="003C3051" w:rsidTr="00021385">
        <w:trPr>
          <w:trHeight w:val="256"/>
          <w:jc w:val="center"/>
        </w:trPr>
        <w:tc>
          <w:tcPr>
            <w:tcW w:w="8450" w:type="dxa"/>
            <w:gridSpan w:val="13"/>
            <w:tcBorders>
              <w:left w:val="nil"/>
              <w:bottom w:val="single" w:sz="4" w:space="0" w:color="000000" w:themeColor="text1"/>
              <w:right w:val="nil"/>
            </w:tcBorders>
            <w:vAlign w:val="center"/>
          </w:tcPr>
          <w:p w:rsidR="00021385" w:rsidRPr="003C3051" w:rsidRDefault="00021385" w:rsidP="00A471F9">
            <w:pPr>
              <w:jc w:val="both"/>
              <w:rPr>
                <w:rFonts w:ascii="Times New Roman" w:hAnsi="Times New Roman" w:cs="Times New Roman"/>
                <w:b/>
                <w:sz w:val="18"/>
                <w:szCs w:val="18"/>
              </w:rPr>
            </w:pPr>
            <w:r w:rsidRPr="003C3051">
              <w:rPr>
                <w:rFonts w:ascii="Times New Roman" w:hAnsi="Times New Roman" w:cs="Times New Roman"/>
                <w:b/>
                <w:sz w:val="18"/>
                <w:szCs w:val="18"/>
              </w:rPr>
              <w:t>İş Doyum Ölçeği İçin Tanısal Testler</w:t>
            </w:r>
          </w:p>
        </w:tc>
      </w:tr>
      <w:tr w:rsidR="00021385" w:rsidRPr="006A48D0" w:rsidTr="00021385">
        <w:trPr>
          <w:trHeight w:val="238"/>
          <w:jc w:val="center"/>
        </w:trPr>
        <w:tc>
          <w:tcPr>
            <w:tcW w:w="1473" w:type="dxa"/>
            <w:gridSpan w:val="2"/>
            <w:tcBorders>
              <w:left w:val="nil"/>
              <w:bottom w:val="nil"/>
              <w:right w:val="nil"/>
            </w:tcBorders>
            <w:vAlign w:val="center"/>
          </w:tcPr>
          <w:p w:rsidR="00021385" w:rsidRPr="006A48D0" w:rsidRDefault="00021385" w:rsidP="00A471F9">
            <w:pPr>
              <w:jc w:val="both"/>
              <w:rPr>
                <w:rFonts w:ascii="Times New Roman" w:hAnsi="Times New Roman" w:cs="Times New Roman"/>
                <w:sz w:val="18"/>
                <w:szCs w:val="18"/>
              </w:rPr>
            </w:pPr>
            <w:r w:rsidRPr="006A48D0">
              <w:rPr>
                <w:rFonts w:ascii="Times New Roman" w:hAnsi="Times New Roman" w:cs="Times New Roman"/>
                <w:sz w:val="18"/>
                <w:szCs w:val="18"/>
              </w:rPr>
              <w:t>Determinant</w:t>
            </w:r>
          </w:p>
        </w:tc>
        <w:tc>
          <w:tcPr>
            <w:tcW w:w="2469" w:type="dxa"/>
            <w:gridSpan w:val="4"/>
            <w:tcBorders>
              <w:left w:val="nil"/>
              <w:bottom w:val="nil"/>
              <w:right w:val="nil"/>
            </w:tcBorders>
            <w:vAlign w:val="center"/>
          </w:tcPr>
          <w:p w:rsidR="00021385" w:rsidRPr="006A48D0" w:rsidRDefault="00021385" w:rsidP="00A471F9">
            <w:pPr>
              <w:jc w:val="center"/>
              <w:rPr>
                <w:rFonts w:ascii="Times New Roman" w:hAnsi="Times New Roman" w:cs="Times New Roman"/>
                <w:sz w:val="18"/>
                <w:szCs w:val="18"/>
              </w:rPr>
            </w:pPr>
            <w:r>
              <w:rPr>
                <w:rFonts w:ascii="Times New Roman" w:hAnsi="Times New Roman" w:cs="Times New Roman"/>
                <w:sz w:val="18"/>
                <w:szCs w:val="18"/>
              </w:rPr>
              <w:t>0,0003</w:t>
            </w:r>
          </w:p>
        </w:tc>
        <w:tc>
          <w:tcPr>
            <w:tcW w:w="1669" w:type="dxa"/>
            <w:gridSpan w:val="3"/>
            <w:tcBorders>
              <w:left w:val="nil"/>
              <w:bottom w:val="nil"/>
              <w:right w:val="nil"/>
            </w:tcBorders>
            <w:vAlign w:val="center"/>
          </w:tcPr>
          <w:p w:rsidR="00021385" w:rsidRPr="006A48D0" w:rsidRDefault="00021385" w:rsidP="00A471F9">
            <w:pPr>
              <w:jc w:val="both"/>
              <w:rPr>
                <w:rFonts w:ascii="Times New Roman" w:hAnsi="Times New Roman" w:cs="Times New Roman"/>
                <w:sz w:val="18"/>
                <w:szCs w:val="18"/>
              </w:rPr>
            </w:pPr>
            <w:r>
              <w:rPr>
                <w:rFonts w:ascii="Times New Roman" w:hAnsi="Times New Roman" w:cs="Times New Roman"/>
                <w:sz w:val="18"/>
                <w:szCs w:val="18"/>
              </w:rPr>
              <w:t xml:space="preserve">Açıklanan </w:t>
            </w:r>
            <w:proofErr w:type="spellStart"/>
            <w:r>
              <w:rPr>
                <w:rFonts w:ascii="Times New Roman" w:hAnsi="Times New Roman" w:cs="Times New Roman"/>
                <w:sz w:val="18"/>
                <w:szCs w:val="18"/>
              </w:rPr>
              <w:t>Varyans</w:t>
            </w:r>
            <w:proofErr w:type="spellEnd"/>
          </w:p>
        </w:tc>
        <w:tc>
          <w:tcPr>
            <w:tcW w:w="2839" w:type="dxa"/>
            <w:gridSpan w:val="4"/>
            <w:tcBorders>
              <w:left w:val="nil"/>
              <w:bottom w:val="nil"/>
              <w:right w:val="nil"/>
            </w:tcBorders>
            <w:vAlign w:val="center"/>
          </w:tcPr>
          <w:p w:rsidR="00021385" w:rsidRPr="006A48D0" w:rsidRDefault="00021385" w:rsidP="00A471F9">
            <w:pPr>
              <w:jc w:val="center"/>
              <w:rPr>
                <w:rFonts w:ascii="Times New Roman" w:hAnsi="Times New Roman" w:cs="Times New Roman"/>
                <w:sz w:val="18"/>
                <w:szCs w:val="18"/>
              </w:rPr>
            </w:pPr>
            <w:r>
              <w:rPr>
                <w:rFonts w:ascii="Times New Roman" w:hAnsi="Times New Roman" w:cs="Times New Roman"/>
                <w:sz w:val="18"/>
                <w:szCs w:val="18"/>
              </w:rPr>
              <w:t>56,229 (%)</w:t>
            </w:r>
          </w:p>
        </w:tc>
      </w:tr>
      <w:tr w:rsidR="00021385" w:rsidRPr="006A48D0" w:rsidTr="00021385">
        <w:trPr>
          <w:trHeight w:val="256"/>
          <w:jc w:val="center"/>
        </w:trPr>
        <w:tc>
          <w:tcPr>
            <w:tcW w:w="1473" w:type="dxa"/>
            <w:gridSpan w:val="2"/>
            <w:tcBorders>
              <w:top w:val="nil"/>
              <w:left w:val="nil"/>
              <w:bottom w:val="nil"/>
              <w:right w:val="nil"/>
            </w:tcBorders>
            <w:vAlign w:val="center"/>
          </w:tcPr>
          <w:p w:rsidR="00021385" w:rsidRPr="006A48D0" w:rsidRDefault="00021385" w:rsidP="00A471F9">
            <w:pPr>
              <w:jc w:val="both"/>
              <w:rPr>
                <w:rFonts w:ascii="Times New Roman" w:hAnsi="Times New Roman" w:cs="Times New Roman"/>
                <w:sz w:val="18"/>
                <w:szCs w:val="18"/>
              </w:rPr>
            </w:pPr>
            <w:proofErr w:type="spellStart"/>
            <w:r>
              <w:rPr>
                <w:rFonts w:ascii="Times New Roman" w:hAnsi="Times New Roman" w:cs="Times New Roman"/>
                <w:sz w:val="18"/>
                <w:szCs w:val="18"/>
              </w:rPr>
              <w:t>Barlett</w:t>
            </w:r>
            <w:proofErr w:type="spellEnd"/>
            <w:r>
              <w:rPr>
                <w:rFonts w:ascii="Times New Roman" w:hAnsi="Times New Roman" w:cs="Times New Roman"/>
                <w:sz w:val="18"/>
                <w:szCs w:val="18"/>
              </w:rPr>
              <w:t xml:space="preserve"> Test</w:t>
            </w:r>
          </w:p>
        </w:tc>
        <w:tc>
          <w:tcPr>
            <w:tcW w:w="2469" w:type="dxa"/>
            <w:gridSpan w:val="4"/>
            <w:tcBorders>
              <w:top w:val="nil"/>
              <w:left w:val="nil"/>
              <w:bottom w:val="nil"/>
              <w:right w:val="nil"/>
            </w:tcBorders>
            <w:vAlign w:val="center"/>
          </w:tcPr>
          <w:p w:rsidR="00021385" w:rsidRPr="006A48D0" w:rsidRDefault="00021385" w:rsidP="00A471F9">
            <w:pPr>
              <w:jc w:val="center"/>
              <w:rPr>
                <w:rFonts w:ascii="Times New Roman" w:hAnsi="Times New Roman" w:cs="Times New Roman"/>
                <w:sz w:val="18"/>
                <w:szCs w:val="18"/>
              </w:rPr>
            </w:pPr>
            <w:r>
              <w:rPr>
                <w:rFonts w:ascii="Times New Roman" w:hAnsi="Times New Roman" w:cs="Times New Roman"/>
                <w:sz w:val="18"/>
                <w:szCs w:val="18"/>
              </w:rPr>
              <w:t>948,8*** (</w:t>
            </w:r>
            <w:proofErr w:type="spellStart"/>
            <w:r>
              <w:rPr>
                <w:rFonts w:ascii="Times New Roman" w:hAnsi="Times New Roman" w:cs="Times New Roman"/>
                <w:sz w:val="18"/>
                <w:szCs w:val="18"/>
              </w:rPr>
              <w:t>df</w:t>
            </w:r>
            <w:proofErr w:type="spellEnd"/>
            <w:r>
              <w:rPr>
                <w:rFonts w:ascii="Times New Roman" w:hAnsi="Times New Roman" w:cs="Times New Roman"/>
                <w:sz w:val="18"/>
                <w:szCs w:val="18"/>
              </w:rPr>
              <w:t>=171, p=</w:t>
            </w:r>
            <w:proofErr w:type="gramStart"/>
            <w:r>
              <w:rPr>
                <w:rFonts w:ascii="Times New Roman" w:hAnsi="Times New Roman" w:cs="Times New Roman"/>
                <w:sz w:val="18"/>
                <w:szCs w:val="18"/>
              </w:rPr>
              <w:t>0.0000</w:t>
            </w:r>
            <w:proofErr w:type="gramEnd"/>
            <w:r>
              <w:rPr>
                <w:rFonts w:ascii="Times New Roman" w:hAnsi="Times New Roman" w:cs="Times New Roman"/>
                <w:sz w:val="18"/>
                <w:szCs w:val="18"/>
              </w:rPr>
              <w:t>)</w:t>
            </w:r>
          </w:p>
        </w:tc>
        <w:tc>
          <w:tcPr>
            <w:tcW w:w="1669" w:type="dxa"/>
            <w:gridSpan w:val="3"/>
            <w:tcBorders>
              <w:top w:val="nil"/>
              <w:left w:val="nil"/>
              <w:bottom w:val="nil"/>
              <w:right w:val="nil"/>
            </w:tcBorders>
            <w:vAlign w:val="center"/>
          </w:tcPr>
          <w:p w:rsidR="00021385" w:rsidRPr="006A48D0" w:rsidRDefault="00021385" w:rsidP="00A471F9">
            <w:pPr>
              <w:jc w:val="both"/>
              <w:rPr>
                <w:rFonts w:ascii="Times New Roman" w:hAnsi="Times New Roman" w:cs="Times New Roman"/>
                <w:sz w:val="18"/>
                <w:szCs w:val="18"/>
              </w:rPr>
            </w:pPr>
            <w:proofErr w:type="spellStart"/>
            <w:r>
              <w:rPr>
                <w:rFonts w:ascii="Times New Roman" w:hAnsi="Times New Roman" w:cs="Times New Roman"/>
                <w:sz w:val="18"/>
                <w:szCs w:val="18"/>
              </w:rPr>
              <w:t>Skewness</w:t>
            </w:r>
            <w:proofErr w:type="spellEnd"/>
          </w:p>
        </w:tc>
        <w:tc>
          <w:tcPr>
            <w:tcW w:w="2839" w:type="dxa"/>
            <w:gridSpan w:val="4"/>
            <w:tcBorders>
              <w:top w:val="nil"/>
              <w:left w:val="nil"/>
              <w:bottom w:val="nil"/>
              <w:right w:val="nil"/>
            </w:tcBorders>
            <w:vAlign w:val="center"/>
          </w:tcPr>
          <w:p w:rsidR="00021385" w:rsidRPr="006A48D0"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0,213</w:t>
            </w:r>
          </w:p>
        </w:tc>
      </w:tr>
      <w:tr w:rsidR="00021385" w:rsidRPr="006A48D0" w:rsidTr="00021385">
        <w:trPr>
          <w:trHeight w:val="256"/>
          <w:jc w:val="center"/>
        </w:trPr>
        <w:tc>
          <w:tcPr>
            <w:tcW w:w="1473" w:type="dxa"/>
            <w:gridSpan w:val="2"/>
            <w:tcBorders>
              <w:top w:val="nil"/>
              <w:left w:val="nil"/>
              <w:bottom w:val="nil"/>
              <w:right w:val="nil"/>
            </w:tcBorders>
            <w:vAlign w:val="center"/>
          </w:tcPr>
          <w:p w:rsidR="00021385" w:rsidRPr="006A48D0" w:rsidRDefault="00021385" w:rsidP="00A471F9">
            <w:pPr>
              <w:jc w:val="both"/>
              <w:rPr>
                <w:rFonts w:ascii="Times New Roman" w:hAnsi="Times New Roman" w:cs="Times New Roman"/>
                <w:sz w:val="18"/>
                <w:szCs w:val="18"/>
              </w:rPr>
            </w:pPr>
            <w:r>
              <w:rPr>
                <w:rFonts w:ascii="Times New Roman" w:hAnsi="Times New Roman" w:cs="Times New Roman"/>
                <w:sz w:val="18"/>
                <w:szCs w:val="18"/>
              </w:rPr>
              <w:t>KMO</w:t>
            </w:r>
          </w:p>
        </w:tc>
        <w:tc>
          <w:tcPr>
            <w:tcW w:w="2469" w:type="dxa"/>
            <w:gridSpan w:val="4"/>
            <w:tcBorders>
              <w:top w:val="nil"/>
              <w:left w:val="nil"/>
              <w:bottom w:val="nil"/>
              <w:right w:val="nil"/>
            </w:tcBorders>
            <w:vAlign w:val="center"/>
          </w:tcPr>
          <w:p w:rsidR="00021385" w:rsidRPr="006A48D0" w:rsidRDefault="00021385" w:rsidP="00A471F9">
            <w:pPr>
              <w:jc w:val="center"/>
              <w:rPr>
                <w:rFonts w:ascii="Times New Roman" w:hAnsi="Times New Roman" w:cs="Times New Roman"/>
                <w:sz w:val="18"/>
                <w:szCs w:val="18"/>
              </w:rPr>
            </w:pPr>
            <w:r>
              <w:rPr>
                <w:rFonts w:ascii="Times New Roman" w:hAnsi="Times New Roman" w:cs="Times New Roman"/>
                <w:sz w:val="18"/>
                <w:szCs w:val="18"/>
              </w:rPr>
              <w:t>0,850*** (p=0,000)</w:t>
            </w:r>
          </w:p>
        </w:tc>
        <w:tc>
          <w:tcPr>
            <w:tcW w:w="1669" w:type="dxa"/>
            <w:gridSpan w:val="3"/>
            <w:tcBorders>
              <w:top w:val="nil"/>
              <w:left w:val="nil"/>
              <w:bottom w:val="nil"/>
              <w:right w:val="nil"/>
            </w:tcBorders>
            <w:vAlign w:val="center"/>
          </w:tcPr>
          <w:p w:rsidR="00021385" w:rsidRPr="006A48D0" w:rsidRDefault="00021385" w:rsidP="00A471F9">
            <w:pPr>
              <w:jc w:val="both"/>
              <w:rPr>
                <w:rFonts w:ascii="Times New Roman" w:hAnsi="Times New Roman" w:cs="Times New Roman"/>
                <w:sz w:val="18"/>
                <w:szCs w:val="18"/>
              </w:rPr>
            </w:pPr>
            <w:proofErr w:type="spellStart"/>
            <w:r>
              <w:rPr>
                <w:rFonts w:ascii="Times New Roman" w:hAnsi="Times New Roman" w:cs="Times New Roman"/>
                <w:sz w:val="18"/>
                <w:szCs w:val="18"/>
              </w:rPr>
              <w:t>Kurtosis</w:t>
            </w:r>
            <w:proofErr w:type="spellEnd"/>
          </w:p>
        </w:tc>
        <w:tc>
          <w:tcPr>
            <w:tcW w:w="2839" w:type="dxa"/>
            <w:gridSpan w:val="4"/>
            <w:tcBorders>
              <w:top w:val="nil"/>
              <w:left w:val="nil"/>
              <w:bottom w:val="nil"/>
              <w:right w:val="nil"/>
            </w:tcBorders>
            <w:vAlign w:val="center"/>
          </w:tcPr>
          <w:p w:rsidR="00021385" w:rsidRPr="006A48D0" w:rsidRDefault="00021385" w:rsidP="00A471F9">
            <w:pPr>
              <w:jc w:val="center"/>
              <w:rPr>
                <w:rFonts w:ascii="Times New Roman" w:hAnsi="Times New Roman" w:cs="Times New Roman"/>
                <w:sz w:val="18"/>
                <w:szCs w:val="18"/>
              </w:rPr>
            </w:pPr>
            <w:r>
              <w:rPr>
                <w:rFonts w:ascii="Times New Roman" w:hAnsi="Times New Roman" w:cs="Times New Roman"/>
                <w:sz w:val="18"/>
                <w:szCs w:val="18"/>
              </w:rPr>
              <w:t>-0,228</w:t>
            </w:r>
          </w:p>
        </w:tc>
      </w:tr>
      <w:tr w:rsidR="00021385" w:rsidRPr="006A48D0" w:rsidTr="00021385">
        <w:trPr>
          <w:trHeight w:val="238"/>
          <w:jc w:val="center"/>
        </w:trPr>
        <w:tc>
          <w:tcPr>
            <w:tcW w:w="1473" w:type="dxa"/>
            <w:gridSpan w:val="2"/>
            <w:tcBorders>
              <w:top w:val="nil"/>
              <w:left w:val="nil"/>
              <w:bottom w:val="single" w:sz="4" w:space="0" w:color="000000" w:themeColor="text1"/>
              <w:right w:val="nil"/>
            </w:tcBorders>
            <w:vAlign w:val="center"/>
          </w:tcPr>
          <w:p w:rsidR="00021385" w:rsidRDefault="00021385" w:rsidP="00A471F9">
            <w:pPr>
              <w:jc w:val="both"/>
              <w:rPr>
                <w:rFonts w:ascii="Times New Roman" w:hAnsi="Times New Roman" w:cs="Times New Roman"/>
                <w:sz w:val="18"/>
                <w:szCs w:val="18"/>
              </w:rPr>
            </w:pPr>
            <w:r>
              <w:rPr>
                <w:rFonts w:ascii="Times New Roman" w:hAnsi="Times New Roman" w:cs="Times New Roman"/>
                <w:sz w:val="18"/>
                <w:szCs w:val="18"/>
              </w:rPr>
              <w:t>Ölçek ortalaması</w:t>
            </w:r>
          </w:p>
        </w:tc>
        <w:tc>
          <w:tcPr>
            <w:tcW w:w="2469" w:type="dxa"/>
            <w:gridSpan w:val="4"/>
            <w:tcBorders>
              <w:top w:val="nil"/>
              <w:left w:val="nil"/>
              <w:bottom w:val="single" w:sz="4" w:space="0" w:color="000000" w:themeColor="text1"/>
              <w:right w:val="nil"/>
            </w:tcBorders>
            <w:vAlign w:val="center"/>
          </w:tcPr>
          <w:p w:rsidR="00021385" w:rsidRPr="006A48D0" w:rsidRDefault="00021385" w:rsidP="00A471F9">
            <w:pPr>
              <w:jc w:val="center"/>
              <w:rPr>
                <w:rFonts w:ascii="Times New Roman" w:hAnsi="Times New Roman" w:cs="Times New Roman"/>
                <w:sz w:val="18"/>
                <w:szCs w:val="18"/>
              </w:rPr>
            </w:pPr>
            <w:r>
              <w:rPr>
                <w:rFonts w:ascii="Times New Roman" w:hAnsi="Times New Roman" w:cs="Times New Roman"/>
                <w:sz w:val="18"/>
                <w:szCs w:val="18"/>
              </w:rPr>
              <w:t>4,18</w:t>
            </w:r>
          </w:p>
        </w:tc>
        <w:tc>
          <w:tcPr>
            <w:tcW w:w="1669" w:type="dxa"/>
            <w:gridSpan w:val="3"/>
            <w:tcBorders>
              <w:top w:val="nil"/>
              <w:left w:val="nil"/>
              <w:bottom w:val="single" w:sz="4" w:space="0" w:color="000000" w:themeColor="text1"/>
              <w:right w:val="nil"/>
            </w:tcBorders>
            <w:vAlign w:val="center"/>
          </w:tcPr>
          <w:p w:rsidR="00021385" w:rsidRPr="006A48D0" w:rsidRDefault="00021385" w:rsidP="00A471F9">
            <w:pPr>
              <w:jc w:val="both"/>
              <w:rPr>
                <w:rFonts w:ascii="Times New Roman" w:hAnsi="Times New Roman" w:cs="Times New Roman"/>
                <w:sz w:val="18"/>
                <w:szCs w:val="18"/>
              </w:rPr>
            </w:pPr>
            <w:proofErr w:type="spellStart"/>
            <w:r>
              <w:rPr>
                <w:rFonts w:ascii="Times New Roman" w:hAnsi="Times New Roman" w:cs="Times New Roman"/>
                <w:sz w:val="18"/>
                <w:szCs w:val="18"/>
              </w:rPr>
              <w:t>Shapiro</w:t>
            </w:r>
            <w:proofErr w:type="spellEnd"/>
            <w:r>
              <w:rPr>
                <w:rFonts w:ascii="Times New Roman" w:hAnsi="Times New Roman" w:cs="Times New Roman"/>
                <w:sz w:val="18"/>
                <w:szCs w:val="18"/>
              </w:rPr>
              <w:t>-</w:t>
            </w:r>
            <w:proofErr w:type="spellStart"/>
            <w:r>
              <w:rPr>
                <w:rFonts w:ascii="Times New Roman" w:hAnsi="Times New Roman" w:cs="Times New Roman"/>
                <w:sz w:val="18"/>
                <w:szCs w:val="18"/>
              </w:rPr>
              <w:t>Wilk</w:t>
            </w:r>
            <w:proofErr w:type="spellEnd"/>
            <w:r>
              <w:rPr>
                <w:rFonts w:ascii="Times New Roman" w:hAnsi="Times New Roman" w:cs="Times New Roman"/>
                <w:sz w:val="18"/>
                <w:szCs w:val="18"/>
              </w:rPr>
              <w:t xml:space="preserve"> </w:t>
            </w:r>
          </w:p>
        </w:tc>
        <w:tc>
          <w:tcPr>
            <w:tcW w:w="2839" w:type="dxa"/>
            <w:gridSpan w:val="4"/>
            <w:tcBorders>
              <w:top w:val="nil"/>
              <w:left w:val="nil"/>
              <w:bottom w:val="single" w:sz="4" w:space="0" w:color="000000" w:themeColor="text1"/>
              <w:right w:val="nil"/>
            </w:tcBorders>
            <w:vAlign w:val="center"/>
          </w:tcPr>
          <w:p w:rsidR="00021385" w:rsidRPr="006A48D0" w:rsidRDefault="00021385" w:rsidP="00A471F9">
            <w:pPr>
              <w:jc w:val="center"/>
              <w:rPr>
                <w:rFonts w:ascii="Times New Roman" w:hAnsi="Times New Roman" w:cs="Times New Roman"/>
                <w:sz w:val="18"/>
                <w:szCs w:val="18"/>
              </w:rPr>
            </w:pPr>
            <w:r>
              <w:rPr>
                <w:rFonts w:ascii="Times New Roman" w:hAnsi="Times New Roman" w:cs="Times New Roman"/>
                <w:sz w:val="18"/>
                <w:szCs w:val="18"/>
              </w:rPr>
              <w:t xml:space="preserve">İst=0,988; </w:t>
            </w:r>
            <w:proofErr w:type="spellStart"/>
            <w:r>
              <w:rPr>
                <w:rFonts w:ascii="Times New Roman" w:hAnsi="Times New Roman" w:cs="Times New Roman"/>
                <w:sz w:val="18"/>
                <w:szCs w:val="18"/>
              </w:rPr>
              <w:t>df</w:t>
            </w:r>
            <w:proofErr w:type="spellEnd"/>
            <w:r>
              <w:rPr>
                <w:rFonts w:ascii="Times New Roman" w:hAnsi="Times New Roman" w:cs="Times New Roman"/>
                <w:sz w:val="18"/>
                <w:szCs w:val="18"/>
              </w:rPr>
              <w:t>=101; p=0,489</w:t>
            </w:r>
          </w:p>
        </w:tc>
      </w:tr>
      <w:tr w:rsidR="00021385" w:rsidRPr="006A48D0" w:rsidTr="00021385">
        <w:trPr>
          <w:trHeight w:val="256"/>
          <w:jc w:val="center"/>
        </w:trPr>
        <w:tc>
          <w:tcPr>
            <w:tcW w:w="8450" w:type="dxa"/>
            <w:gridSpan w:val="13"/>
            <w:tcBorders>
              <w:top w:val="single" w:sz="4" w:space="0" w:color="000000" w:themeColor="text1"/>
              <w:left w:val="nil"/>
              <w:bottom w:val="single" w:sz="4" w:space="0" w:color="000000" w:themeColor="text1"/>
              <w:right w:val="nil"/>
            </w:tcBorders>
            <w:vAlign w:val="center"/>
          </w:tcPr>
          <w:p w:rsidR="00021385" w:rsidRDefault="00021385" w:rsidP="00A471F9">
            <w:pPr>
              <w:jc w:val="right"/>
              <w:rPr>
                <w:rFonts w:ascii="Times New Roman" w:hAnsi="Times New Roman" w:cs="Times New Roman"/>
                <w:b/>
                <w:sz w:val="18"/>
                <w:szCs w:val="18"/>
              </w:rPr>
            </w:pPr>
            <w:r w:rsidRPr="002004FA">
              <w:rPr>
                <w:rFonts w:ascii="Times New Roman" w:hAnsi="Times New Roman" w:cs="Times New Roman"/>
                <w:b/>
                <w:i/>
                <w:sz w:val="18"/>
                <w:szCs w:val="18"/>
              </w:rPr>
              <w:t>İş Doyumu Ölçeği Güvenirlik:</w:t>
            </w:r>
            <w:r>
              <w:rPr>
                <w:rFonts w:ascii="Times New Roman" w:hAnsi="Times New Roman" w:cs="Times New Roman"/>
                <w:b/>
                <w:sz w:val="18"/>
                <w:szCs w:val="18"/>
              </w:rPr>
              <w:t xml:space="preserve"> </w:t>
            </w:r>
            <w:proofErr w:type="spellStart"/>
            <w:r>
              <w:rPr>
                <w:rFonts w:ascii="Times New Roman" w:hAnsi="Times New Roman" w:cs="Times New Roman"/>
                <w:i/>
                <w:sz w:val="18"/>
                <w:szCs w:val="18"/>
              </w:rPr>
              <w:t>Cronbach</w:t>
            </w:r>
            <w:proofErr w:type="spellEnd"/>
            <w:r>
              <w:rPr>
                <w:rFonts w:ascii="Times New Roman" w:hAnsi="Times New Roman" w:cs="Times New Roman"/>
                <w:i/>
                <w:sz w:val="18"/>
                <w:szCs w:val="18"/>
              </w:rPr>
              <w:t xml:space="preserve"> Alfa: 0,913</w:t>
            </w:r>
          </w:p>
        </w:tc>
      </w:tr>
      <w:tr w:rsidR="00021385" w:rsidRPr="006A48D0" w:rsidTr="00021385">
        <w:trPr>
          <w:trHeight w:val="238"/>
          <w:jc w:val="center"/>
        </w:trPr>
        <w:tc>
          <w:tcPr>
            <w:tcW w:w="8450" w:type="dxa"/>
            <w:gridSpan w:val="13"/>
            <w:tcBorders>
              <w:top w:val="single" w:sz="4" w:space="0" w:color="000000" w:themeColor="text1"/>
              <w:left w:val="nil"/>
              <w:bottom w:val="single" w:sz="4" w:space="0" w:color="000000" w:themeColor="text1"/>
              <w:right w:val="nil"/>
            </w:tcBorders>
            <w:vAlign w:val="center"/>
          </w:tcPr>
          <w:p w:rsidR="00021385" w:rsidRPr="0099348B" w:rsidRDefault="00021385" w:rsidP="00A471F9">
            <w:pPr>
              <w:jc w:val="center"/>
              <w:rPr>
                <w:rFonts w:ascii="Times New Roman" w:hAnsi="Times New Roman" w:cs="Times New Roman"/>
                <w:b/>
                <w:sz w:val="18"/>
                <w:szCs w:val="18"/>
              </w:rPr>
            </w:pPr>
            <w:r>
              <w:rPr>
                <w:rFonts w:ascii="Times New Roman" w:hAnsi="Times New Roman" w:cs="Times New Roman"/>
                <w:b/>
                <w:sz w:val="18"/>
                <w:szCs w:val="18"/>
              </w:rPr>
              <w:t>Faktörler</w:t>
            </w:r>
            <w:r w:rsidRPr="0099348B">
              <w:rPr>
                <w:rFonts w:ascii="Times New Roman" w:hAnsi="Times New Roman" w:cs="Times New Roman"/>
                <w:b/>
                <w:sz w:val="18"/>
                <w:szCs w:val="18"/>
              </w:rPr>
              <w:t xml:space="preserve"> Arası Korelâsyon</w:t>
            </w:r>
          </w:p>
        </w:tc>
      </w:tr>
      <w:tr w:rsidR="00021385" w:rsidRPr="006A48D0" w:rsidTr="00021385">
        <w:trPr>
          <w:trHeight w:val="256"/>
          <w:jc w:val="center"/>
        </w:trPr>
        <w:tc>
          <w:tcPr>
            <w:tcW w:w="2633" w:type="dxa"/>
            <w:gridSpan w:val="3"/>
            <w:tcBorders>
              <w:top w:val="single" w:sz="4" w:space="0" w:color="000000" w:themeColor="text1"/>
              <w:left w:val="nil"/>
              <w:bottom w:val="single" w:sz="4" w:space="0" w:color="000000" w:themeColor="text1"/>
              <w:right w:val="nil"/>
            </w:tcBorders>
            <w:vAlign w:val="center"/>
          </w:tcPr>
          <w:p w:rsidR="00021385" w:rsidRDefault="00021385" w:rsidP="00A471F9">
            <w:pPr>
              <w:jc w:val="center"/>
              <w:rPr>
                <w:rFonts w:ascii="Times New Roman" w:hAnsi="Times New Roman" w:cs="Times New Roman"/>
                <w:sz w:val="18"/>
                <w:szCs w:val="18"/>
              </w:rPr>
            </w:pPr>
          </w:p>
        </w:tc>
        <w:tc>
          <w:tcPr>
            <w:tcW w:w="2822" w:type="dxa"/>
            <w:gridSpan w:val="5"/>
            <w:tcBorders>
              <w:top w:val="single" w:sz="4" w:space="0" w:color="000000" w:themeColor="text1"/>
              <w:left w:val="nil"/>
              <w:bottom w:val="single" w:sz="4" w:space="0" w:color="000000" w:themeColor="text1"/>
              <w:right w:val="nil"/>
            </w:tcBorders>
            <w:vAlign w:val="center"/>
          </w:tcPr>
          <w:p w:rsidR="00021385" w:rsidRDefault="00021385" w:rsidP="00A471F9">
            <w:pPr>
              <w:jc w:val="center"/>
              <w:rPr>
                <w:rFonts w:ascii="Times New Roman" w:hAnsi="Times New Roman" w:cs="Times New Roman"/>
                <w:sz w:val="18"/>
                <w:szCs w:val="18"/>
              </w:rPr>
            </w:pPr>
            <w:r>
              <w:rPr>
                <w:rFonts w:ascii="Times New Roman" w:hAnsi="Times New Roman" w:cs="Times New Roman"/>
                <w:sz w:val="18"/>
                <w:szCs w:val="18"/>
              </w:rPr>
              <w:t>İçsel Doyum</w:t>
            </w:r>
          </w:p>
        </w:tc>
        <w:tc>
          <w:tcPr>
            <w:tcW w:w="2995" w:type="dxa"/>
            <w:gridSpan w:val="5"/>
            <w:tcBorders>
              <w:top w:val="single" w:sz="4" w:space="0" w:color="000000" w:themeColor="text1"/>
              <w:left w:val="nil"/>
              <w:bottom w:val="single" w:sz="4" w:space="0" w:color="000000" w:themeColor="text1"/>
              <w:right w:val="nil"/>
            </w:tcBorders>
            <w:vAlign w:val="center"/>
          </w:tcPr>
          <w:p w:rsidR="00021385" w:rsidRDefault="00021385" w:rsidP="00A471F9">
            <w:pPr>
              <w:jc w:val="center"/>
              <w:rPr>
                <w:rFonts w:ascii="Times New Roman" w:hAnsi="Times New Roman" w:cs="Times New Roman"/>
                <w:sz w:val="18"/>
                <w:szCs w:val="18"/>
              </w:rPr>
            </w:pPr>
            <w:r>
              <w:rPr>
                <w:rFonts w:ascii="Times New Roman" w:hAnsi="Times New Roman" w:cs="Times New Roman"/>
                <w:sz w:val="18"/>
                <w:szCs w:val="18"/>
              </w:rPr>
              <w:t>Dışsal Doyum</w:t>
            </w:r>
          </w:p>
        </w:tc>
      </w:tr>
      <w:tr w:rsidR="00021385" w:rsidRPr="006A48D0" w:rsidTr="00021385">
        <w:trPr>
          <w:trHeight w:val="238"/>
          <w:jc w:val="center"/>
        </w:trPr>
        <w:tc>
          <w:tcPr>
            <w:tcW w:w="2633" w:type="dxa"/>
            <w:gridSpan w:val="3"/>
            <w:tcBorders>
              <w:top w:val="single" w:sz="4" w:space="0" w:color="000000" w:themeColor="text1"/>
              <w:left w:val="nil"/>
              <w:bottom w:val="nil"/>
              <w:right w:val="nil"/>
            </w:tcBorders>
            <w:vAlign w:val="center"/>
          </w:tcPr>
          <w:p w:rsidR="00021385" w:rsidRDefault="00021385" w:rsidP="00A471F9">
            <w:pPr>
              <w:jc w:val="right"/>
              <w:rPr>
                <w:rFonts w:ascii="Times New Roman" w:hAnsi="Times New Roman" w:cs="Times New Roman"/>
                <w:sz w:val="18"/>
                <w:szCs w:val="18"/>
              </w:rPr>
            </w:pPr>
            <w:r>
              <w:rPr>
                <w:rFonts w:ascii="Times New Roman" w:hAnsi="Times New Roman" w:cs="Times New Roman"/>
                <w:sz w:val="18"/>
                <w:szCs w:val="18"/>
              </w:rPr>
              <w:t>İçsel Doyum</w:t>
            </w:r>
          </w:p>
        </w:tc>
        <w:tc>
          <w:tcPr>
            <w:tcW w:w="2822" w:type="dxa"/>
            <w:gridSpan w:val="5"/>
            <w:tcBorders>
              <w:top w:val="single" w:sz="4" w:space="0" w:color="000000" w:themeColor="text1"/>
              <w:left w:val="nil"/>
              <w:bottom w:val="nil"/>
              <w:right w:val="nil"/>
            </w:tcBorders>
            <w:vAlign w:val="center"/>
          </w:tcPr>
          <w:p w:rsidR="00021385" w:rsidRDefault="00021385" w:rsidP="00A471F9">
            <w:pPr>
              <w:jc w:val="center"/>
              <w:rPr>
                <w:rFonts w:ascii="Times New Roman" w:hAnsi="Times New Roman" w:cs="Times New Roman"/>
                <w:sz w:val="18"/>
                <w:szCs w:val="18"/>
              </w:rPr>
            </w:pPr>
            <w:r>
              <w:rPr>
                <w:rFonts w:ascii="Times New Roman" w:hAnsi="Times New Roman" w:cs="Times New Roman"/>
                <w:sz w:val="18"/>
                <w:szCs w:val="18"/>
              </w:rPr>
              <w:t>1</w:t>
            </w:r>
          </w:p>
        </w:tc>
        <w:tc>
          <w:tcPr>
            <w:tcW w:w="2995" w:type="dxa"/>
            <w:gridSpan w:val="5"/>
            <w:tcBorders>
              <w:top w:val="single" w:sz="4" w:space="0" w:color="000000" w:themeColor="text1"/>
              <w:left w:val="nil"/>
              <w:bottom w:val="nil"/>
              <w:right w:val="nil"/>
            </w:tcBorders>
            <w:vAlign w:val="center"/>
          </w:tcPr>
          <w:p w:rsidR="00021385" w:rsidRDefault="00021385" w:rsidP="00A471F9">
            <w:pPr>
              <w:jc w:val="center"/>
              <w:rPr>
                <w:rFonts w:ascii="Times New Roman" w:hAnsi="Times New Roman" w:cs="Times New Roman"/>
                <w:sz w:val="18"/>
                <w:szCs w:val="18"/>
              </w:rPr>
            </w:pPr>
          </w:p>
        </w:tc>
      </w:tr>
      <w:tr w:rsidR="00021385" w:rsidRPr="006A48D0" w:rsidTr="00021385">
        <w:trPr>
          <w:trHeight w:val="274"/>
          <w:jc w:val="center"/>
        </w:trPr>
        <w:tc>
          <w:tcPr>
            <w:tcW w:w="2633" w:type="dxa"/>
            <w:gridSpan w:val="3"/>
            <w:tcBorders>
              <w:top w:val="nil"/>
              <w:left w:val="nil"/>
              <w:bottom w:val="single" w:sz="4" w:space="0" w:color="000000" w:themeColor="text1"/>
              <w:right w:val="nil"/>
            </w:tcBorders>
            <w:vAlign w:val="center"/>
          </w:tcPr>
          <w:p w:rsidR="00021385" w:rsidRDefault="00021385" w:rsidP="00A471F9">
            <w:pPr>
              <w:jc w:val="right"/>
              <w:rPr>
                <w:rFonts w:ascii="Times New Roman" w:hAnsi="Times New Roman" w:cs="Times New Roman"/>
                <w:sz w:val="18"/>
                <w:szCs w:val="18"/>
              </w:rPr>
            </w:pPr>
            <w:r>
              <w:rPr>
                <w:rFonts w:ascii="Times New Roman" w:hAnsi="Times New Roman" w:cs="Times New Roman"/>
                <w:sz w:val="18"/>
                <w:szCs w:val="18"/>
              </w:rPr>
              <w:t>Dışsal Doyum</w:t>
            </w:r>
          </w:p>
        </w:tc>
        <w:tc>
          <w:tcPr>
            <w:tcW w:w="2822" w:type="dxa"/>
            <w:gridSpan w:val="5"/>
            <w:tcBorders>
              <w:top w:val="nil"/>
              <w:left w:val="nil"/>
              <w:bottom w:val="single" w:sz="4" w:space="0" w:color="000000" w:themeColor="text1"/>
              <w:right w:val="nil"/>
            </w:tcBorders>
            <w:vAlign w:val="center"/>
          </w:tcPr>
          <w:p w:rsidR="00021385" w:rsidRDefault="00021385" w:rsidP="00A471F9">
            <w:pPr>
              <w:jc w:val="center"/>
              <w:rPr>
                <w:rFonts w:ascii="Times New Roman" w:hAnsi="Times New Roman" w:cs="Times New Roman"/>
                <w:sz w:val="18"/>
                <w:szCs w:val="18"/>
              </w:rPr>
            </w:pPr>
            <w:r>
              <w:rPr>
                <w:rFonts w:ascii="Times New Roman" w:hAnsi="Times New Roman" w:cs="Times New Roman"/>
                <w:sz w:val="18"/>
                <w:szCs w:val="18"/>
              </w:rPr>
              <w:t>0,637***</w:t>
            </w:r>
          </w:p>
        </w:tc>
        <w:tc>
          <w:tcPr>
            <w:tcW w:w="2995" w:type="dxa"/>
            <w:gridSpan w:val="5"/>
            <w:tcBorders>
              <w:top w:val="nil"/>
              <w:left w:val="nil"/>
              <w:bottom w:val="single" w:sz="4" w:space="0" w:color="000000" w:themeColor="text1"/>
              <w:right w:val="nil"/>
            </w:tcBorders>
            <w:vAlign w:val="center"/>
          </w:tcPr>
          <w:p w:rsidR="00021385" w:rsidRDefault="00021385" w:rsidP="00A471F9">
            <w:pPr>
              <w:jc w:val="center"/>
              <w:rPr>
                <w:rFonts w:ascii="Times New Roman" w:hAnsi="Times New Roman" w:cs="Times New Roman"/>
                <w:sz w:val="18"/>
                <w:szCs w:val="18"/>
              </w:rPr>
            </w:pPr>
            <w:r>
              <w:rPr>
                <w:rFonts w:ascii="Times New Roman" w:hAnsi="Times New Roman" w:cs="Times New Roman"/>
                <w:sz w:val="18"/>
                <w:szCs w:val="18"/>
              </w:rPr>
              <w:t>1</w:t>
            </w:r>
          </w:p>
        </w:tc>
      </w:tr>
    </w:tbl>
    <w:p w:rsidR="009A2649" w:rsidRDefault="009A2649" w:rsidP="00B3076B">
      <w:pPr>
        <w:shd w:val="clear" w:color="auto" w:fill="FFFFFF"/>
        <w:spacing w:after="0" w:line="360" w:lineRule="auto"/>
        <w:jc w:val="both"/>
        <w:rPr>
          <w:rFonts w:ascii="Times New Roman" w:eastAsia="Times New Roman" w:hAnsi="Times New Roman" w:cs="Times New Roman"/>
          <w:color w:val="000000"/>
          <w:sz w:val="20"/>
          <w:szCs w:val="20"/>
          <w:lang w:eastAsia="tr-TR"/>
        </w:rPr>
      </w:pPr>
      <w:r w:rsidRPr="003F263D">
        <w:rPr>
          <w:rFonts w:ascii="Times New Roman" w:eastAsia="Times New Roman" w:hAnsi="Times New Roman" w:cs="Times New Roman"/>
          <w:color w:val="000000"/>
          <w:sz w:val="20"/>
          <w:szCs w:val="20"/>
          <w:lang w:eastAsia="tr-TR"/>
        </w:rPr>
        <w:t>Açıklamalar:  *** %1 düzeyinde istatistiksel olarak anlamlılığı ifade eder</w:t>
      </w:r>
      <w:r w:rsidR="00B3076B">
        <w:rPr>
          <w:rFonts w:ascii="Times New Roman" w:eastAsia="Times New Roman" w:hAnsi="Times New Roman" w:cs="Times New Roman"/>
          <w:color w:val="000000"/>
          <w:sz w:val="20"/>
          <w:szCs w:val="20"/>
          <w:lang w:eastAsia="tr-TR"/>
        </w:rPr>
        <w:t>.</w:t>
      </w:r>
    </w:p>
    <w:p w:rsidR="00B3076B" w:rsidRPr="003F263D" w:rsidRDefault="00B3076B" w:rsidP="00B3076B">
      <w:pPr>
        <w:shd w:val="clear" w:color="auto" w:fill="FFFFFF"/>
        <w:spacing w:after="0" w:line="360" w:lineRule="auto"/>
        <w:jc w:val="both"/>
        <w:rPr>
          <w:rFonts w:ascii="Times New Roman" w:eastAsia="Times New Roman" w:hAnsi="Times New Roman" w:cs="Times New Roman"/>
          <w:color w:val="000000"/>
          <w:sz w:val="20"/>
          <w:szCs w:val="20"/>
          <w:lang w:eastAsia="tr-TR"/>
        </w:rPr>
      </w:pPr>
    </w:p>
    <w:p w:rsidR="009A2649" w:rsidRPr="009A2649" w:rsidRDefault="009A2649"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İş doyumu ölçeğinin ortalamalarına bakıldığında; içsel doyum ortalaması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4,52) ile dışsal doyum ortalamasından (</w:t>
      </w:r>
      <w:proofErr w:type="spellStart"/>
      <w:r w:rsidR="008800DE" w:rsidRPr="008800DE">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3,61) yüksektir. Genel iş doyum ortalaması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 = 4,18) </w:t>
      </w:r>
      <w:proofErr w:type="spellStart"/>
      <w:r w:rsidRPr="009A2649">
        <w:rPr>
          <w:rFonts w:ascii="Times New Roman" w:eastAsia="Times New Roman" w:hAnsi="Times New Roman" w:cs="Times New Roman"/>
          <w:color w:val="000000"/>
          <w:sz w:val="24"/>
          <w:szCs w:val="24"/>
          <w:lang w:eastAsia="tr-TR"/>
        </w:rPr>
        <w:t>dir</w:t>
      </w:r>
      <w:proofErr w:type="spellEnd"/>
      <w:r w:rsidRPr="009A2649">
        <w:rPr>
          <w:rFonts w:ascii="Times New Roman" w:eastAsia="Times New Roman" w:hAnsi="Times New Roman" w:cs="Times New Roman"/>
          <w:color w:val="000000"/>
          <w:sz w:val="24"/>
          <w:szCs w:val="24"/>
          <w:lang w:eastAsia="tr-TR"/>
        </w:rPr>
        <w:t xml:space="preserve">. AFAD çalışanların orta düzeyde iş doyumuna sahiptir denilebilir. Ölçeklerin güvenirlilik düzeyini veren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katsayılarının tümü 0,80 sınır değerinin üzerinde olup ölçek maddelerinin içsel tutarlılığının oldukça yüksek olduğu söylenebilir. İçsel doyumunun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değeri 0,888, dışsal doyumunun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değeri 0,801 ve ölçeğin geneli için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değeri 0,913’tür. Faktörler arası </w:t>
      </w:r>
      <w:proofErr w:type="gramStart"/>
      <w:r w:rsidRPr="009A2649">
        <w:rPr>
          <w:rFonts w:ascii="Times New Roman" w:eastAsia="Times New Roman" w:hAnsi="Times New Roman" w:cs="Times New Roman"/>
          <w:color w:val="000000"/>
          <w:sz w:val="24"/>
          <w:szCs w:val="24"/>
          <w:lang w:eastAsia="tr-TR"/>
        </w:rPr>
        <w:t>korelasyon</w:t>
      </w:r>
      <w:proofErr w:type="gramEnd"/>
      <w:r w:rsidRPr="009A2649">
        <w:rPr>
          <w:rFonts w:ascii="Times New Roman" w:eastAsia="Times New Roman" w:hAnsi="Times New Roman" w:cs="Times New Roman"/>
          <w:color w:val="000000"/>
          <w:sz w:val="24"/>
          <w:szCs w:val="24"/>
          <w:lang w:eastAsia="tr-TR"/>
        </w:rPr>
        <w:t xml:space="preserve"> analizi sonuçlarına bakıldığında, içsel doyum ve dışsal doyum değişkenler arasında % 1 istatistiksel anlamlılık düzeyinde anlamlı ilişki olduğu belirlenmiştir. İçsel doyum ile dışsal doyum, istatistiksel olarak anlamlı, pozitif yönlü ve güçlü bir ilişki (r=0,637) içerisindedir. </w:t>
      </w:r>
    </w:p>
    <w:p w:rsidR="009A2649" w:rsidRDefault="009A2649"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 xml:space="preserve">Örgütsel sessizlik ölçeğinin geçerliliğini ve güvenirliliğini belirlemek amacıyla uygulanan ve sırasıyla AFA ile </w:t>
      </w:r>
      <w:proofErr w:type="spellStart"/>
      <w:r w:rsidRPr="009A2649">
        <w:rPr>
          <w:rFonts w:ascii="Times New Roman" w:eastAsia="Times New Roman" w:hAnsi="Times New Roman" w:cs="Times New Roman"/>
          <w:color w:val="000000"/>
          <w:sz w:val="24"/>
          <w:szCs w:val="24"/>
          <w:lang w:eastAsia="tr-TR"/>
        </w:rPr>
        <w:t>Cronbach</w:t>
      </w:r>
      <w:proofErr w:type="spellEnd"/>
      <w:r w:rsidR="00FA3FB1">
        <w:rPr>
          <w:rFonts w:ascii="Times New Roman" w:eastAsia="Times New Roman" w:hAnsi="Times New Roman" w:cs="Times New Roman"/>
          <w:color w:val="000000"/>
          <w:sz w:val="24"/>
          <w:szCs w:val="24"/>
          <w:lang w:eastAsia="tr-TR"/>
        </w:rPr>
        <w:t xml:space="preserve"> Alfa testinin sonuçları Tablo </w:t>
      </w:r>
      <w:proofErr w:type="gramStart"/>
      <w:r w:rsidR="00F41C57">
        <w:rPr>
          <w:rFonts w:ascii="Times New Roman" w:eastAsia="Times New Roman" w:hAnsi="Times New Roman" w:cs="Times New Roman"/>
          <w:color w:val="000000"/>
          <w:sz w:val="24"/>
          <w:szCs w:val="24"/>
          <w:lang w:eastAsia="tr-TR"/>
        </w:rPr>
        <w:t>3.4</w:t>
      </w:r>
      <w:proofErr w:type="gramEnd"/>
      <w:r w:rsidR="00F41C57">
        <w:rPr>
          <w:rFonts w:ascii="Times New Roman" w:eastAsia="Times New Roman" w:hAnsi="Times New Roman" w:cs="Times New Roman"/>
          <w:color w:val="000000"/>
          <w:sz w:val="24"/>
          <w:szCs w:val="24"/>
          <w:lang w:eastAsia="tr-TR"/>
        </w:rPr>
        <w:t>.</w:t>
      </w:r>
      <w:r w:rsidR="00FA3FB1">
        <w:rPr>
          <w:rFonts w:ascii="Times New Roman" w:eastAsia="Times New Roman" w:hAnsi="Times New Roman" w:cs="Times New Roman"/>
          <w:color w:val="000000"/>
          <w:sz w:val="24"/>
          <w:szCs w:val="24"/>
          <w:lang w:eastAsia="tr-TR"/>
        </w:rPr>
        <w:t>’</w:t>
      </w:r>
      <w:proofErr w:type="spellStart"/>
      <w:r w:rsidR="00F41C57">
        <w:rPr>
          <w:rFonts w:ascii="Times New Roman" w:eastAsia="Times New Roman" w:hAnsi="Times New Roman" w:cs="Times New Roman"/>
          <w:color w:val="000000"/>
          <w:sz w:val="24"/>
          <w:szCs w:val="24"/>
          <w:lang w:eastAsia="tr-TR"/>
        </w:rPr>
        <w:t>t</w:t>
      </w:r>
      <w:r w:rsidRPr="009A2649">
        <w:rPr>
          <w:rFonts w:ascii="Times New Roman" w:eastAsia="Times New Roman" w:hAnsi="Times New Roman" w:cs="Times New Roman"/>
          <w:color w:val="000000"/>
          <w:sz w:val="24"/>
          <w:szCs w:val="24"/>
          <w:lang w:eastAsia="tr-TR"/>
        </w:rPr>
        <w:t>e</w:t>
      </w:r>
      <w:proofErr w:type="spellEnd"/>
      <w:r w:rsidRPr="009A2649">
        <w:rPr>
          <w:rFonts w:ascii="Times New Roman" w:eastAsia="Times New Roman" w:hAnsi="Times New Roman" w:cs="Times New Roman"/>
          <w:color w:val="000000"/>
          <w:sz w:val="24"/>
          <w:szCs w:val="24"/>
          <w:lang w:eastAsia="tr-TR"/>
        </w:rPr>
        <w:t xml:space="preserve"> verilmiştir. Uygulanan AFA sonucunda elde edilmiş tanısal testlerin sonuçları ile alt faktörler arası </w:t>
      </w:r>
      <w:proofErr w:type="gramStart"/>
      <w:r w:rsidRPr="009A2649">
        <w:rPr>
          <w:rFonts w:ascii="Times New Roman" w:eastAsia="Times New Roman" w:hAnsi="Times New Roman" w:cs="Times New Roman"/>
          <w:color w:val="000000"/>
          <w:sz w:val="24"/>
          <w:szCs w:val="24"/>
          <w:lang w:eastAsia="tr-TR"/>
        </w:rPr>
        <w:t>korelasyon</w:t>
      </w:r>
      <w:proofErr w:type="gramEnd"/>
      <w:r w:rsidRPr="009A2649">
        <w:rPr>
          <w:rFonts w:ascii="Times New Roman" w:eastAsia="Times New Roman" w:hAnsi="Times New Roman" w:cs="Times New Roman"/>
          <w:color w:val="000000"/>
          <w:sz w:val="24"/>
          <w:szCs w:val="24"/>
          <w:lang w:eastAsia="tr-TR"/>
        </w:rPr>
        <w:t xml:space="preserve"> analizi sonuçları Tablo’nun alt kısmında görülmektedir. Verinin faktör analizine uyumlu olması için </w:t>
      </w:r>
      <w:proofErr w:type="gramStart"/>
      <w:r w:rsidRPr="009A2649">
        <w:rPr>
          <w:rFonts w:ascii="Times New Roman" w:eastAsia="Times New Roman" w:hAnsi="Times New Roman" w:cs="Times New Roman"/>
          <w:color w:val="000000"/>
          <w:sz w:val="24"/>
          <w:szCs w:val="24"/>
          <w:lang w:eastAsia="tr-TR"/>
        </w:rPr>
        <w:t>korelasyon</w:t>
      </w:r>
      <w:proofErr w:type="gramEnd"/>
      <w:r w:rsidRPr="009A2649">
        <w:rPr>
          <w:rFonts w:ascii="Times New Roman" w:eastAsia="Times New Roman" w:hAnsi="Times New Roman" w:cs="Times New Roman"/>
          <w:color w:val="000000"/>
          <w:sz w:val="24"/>
          <w:szCs w:val="24"/>
          <w:lang w:eastAsia="tr-TR"/>
        </w:rPr>
        <w:t xml:space="preserve"> matrisinin determinantının sıfıra eşit ya da en azından çok yakın olması, KMO değerinin 0,70 üzeri olması ve </w:t>
      </w:r>
      <w:proofErr w:type="spellStart"/>
      <w:r w:rsidRPr="009A2649">
        <w:rPr>
          <w:rFonts w:ascii="Times New Roman" w:eastAsia="Times New Roman" w:hAnsi="Times New Roman" w:cs="Times New Roman"/>
          <w:color w:val="000000"/>
          <w:sz w:val="24"/>
          <w:szCs w:val="24"/>
          <w:lang w:eastAsia="tr-TR"/>
        </w:rPr>
        <w:t>Barlett</w:t>
      </w:r>
      <w:proofErr w:type="spellEnd"/>
      <w:r w:rsidRPr="009A2649">
        <w:rPr>
          <w:rFonts w:ascii="Times New Roman" w:eastAsia="Times New Roman" w:hAnsi="Times New Roman" w:cs="Times New Roman"/>
          <w:color w:val="000000"/>
          <w:sz w:val="24"/>
          <w:szCs w:val="24"/>
          <w:lang w:eastAsia="tr-TR"/>
        </w:rPr>
        <w:t xml:space="preserve"> testine göre temel hipot</w:t>
      </w:r>
      <w:r w:rsidR="00537163">
        <w:rPr>
          <w:rFonts w:ascii="Times New Roman" w:eastAsia="Times New Roman" w:hAnsi="Times New Roman" w:cs="Times New Roman"/>
          <w:color w:val="000000"/>
          <w:sz w:val="24"/>
          <w:szCs w:val="24"/>
          <w:lang w:eastAsia="tr-TR"/>
        </w:rPr>
        <w:t>ezin redd</w:t>
      </w:r>
      <w:r w:rsidRPr="009A2649">
        <w:rPr>
          <w:rFonts w:ascii="Times New Roman" w:eastAsia="Times New Roman" w:hAnsi="Times New Roman" w:cs="Times New Roman"/>
          <w:color w:val="000000"/>
          <w:sz w:val="24"/>
          <w:szCs w:val="24"/>
          <w:lang w:eastAsia="tr-TR"/>
        </w:rPr>
        <w:t xml:space="preserve">edilmiş olması gerekmektedir. Diğer tanısal testler ise faktörlerin üst yapının yüzde kaçını açıkladığını, ölçeğin ortalamasını, ölçeğin eğiklik </w:t>
      </w:r>
      <w:r w:rsidRPr="009A2649">
        <w:rPr>
          <w:rFonts w:ascii="Times New Roman" w:eastAsia="Times New Roman" w:hAnsi="Times New Roman" w:cs="Times New Roman"/>
          <w:color w:val="000000"/>
          <w:sz w:val="24"/>
          <w:szCs w:val="24"/>
          <w:lang w:eastAsia="tr-TR"/>
        </w:rPr>
        <w:lastRenderedPageBreak/>
        <w:t xml:space="preserve">ve basıklık değerlerini ve normal dağılıma ilişkin </w:t>
      </w:r>
      <w:proofErr w:type="spellStart"/>
      <w:r w:rsidRPr="009A2649">
        <w:rPr>
          <w:rFonts w:ascii="Times New Roman" w:eastAsia="Times New Roman" w:hAnsi="Times New Roman" w:cs="Times New Roman"/>
          <w:color w:val="000000"/>
          <w:sz w:val="24"/>
          <w:szCs w:val="24"/>
          <w:lang w:eastAsia="tr-TR"/>
        </w:rPr>
        <w:t>Shapiro</w:t>
      </w:r>
      <w:proofErr w:type="spellEnd"/>
      <w:r w:rsidRPr="009A2649">
        <w:rPr>
          <w:rFonts w:ascii="Times New Roman" w:eastAsia="Times New Roman" w:hAnsi="Times New Roman" w:cs="Times New Roman"/>
          <w:color w:val="000000"/>
          <w:sz w:val="24"/>
          <w:szCs w:val="24"/>
          <w:lang w:eastAsia="tr-TR"/>
        </w:rPr>
        <w:t>-</w:t>
      </w:r>
      <w:proofErr w:type="spellStart"/>
      <w:r w:rsidRPr="009A2649">
        <w:rPr>
          <w:rFonts w:ascii="Times New Roman" w:eastAsia="Times New Roman" w:hAnsi="Times New Roman" w:cs="Times New Roman"/>
          <w:color w:val="000000"/>
          <w:sz w:val="24"/>
          <w:szCs w:val="24"/>
          <w:lang w:eastAsia="tr-TR"/>
        </w:rPr>
        <w:t>Wilk</w:t>
      </w:r>
      <w:proofErr w:type="spellEnd"/>
      <w:r w:rsidRPr="009A2649">
        <w:rPr>
          <w:rFonts w:ascii="Times New Roman" w:eastAsia="Times New Roman" w:hAnsi="Times New Roman" w:cs="Times New Roman"/>
          <w:color w:val="000000"/>
          <w:sz w:val="24"/>
          <w:szCs w:val="24"/>
          <w:lang w:eastAsia="tr-TR"/>
        </w:rPr>
        <w:t xml:space="preserve"> testi sonucunu vermektedir. Tanısal testlerin sonuçlarına göre </w:t>
      </w:r>
      <w:proofErr w:type="gramStart"/>
      <w:r w:rsidRPr="009A2649">
        <w:rPr>
          <w:rFonts w:ascii="Times New Roman" w:eastAsia="Times New Roman" w:hAnsi="Times New Roman" w:cs="Times New Roman"/>
          <w:color w:val="000000"/>
          <w:sz w:val="24"/>
          <w:szCs w:val="24"/>
          <w:lang w:eastAsia="tr-TR"/>
        </w:rPr>
        <w:t>korelasyon</w:t>
      </w:r>
      <w:proofErr w:type="gramEnd"/>
      <w:r w:rsidRPr="009A2649">
        <w:rPr>
          <w:rFonts w:ascii="Times New Roman" w:eastAsia="Times New Roman" w:hAnsi="Times New Roman" w:cs="Times New Roman"/>
          <w:color w:val="000000"/>
          <w:sz w:val="24"/>
          <w:szCs w:val="24"/>
          <w:lang w:eastAsia="tr-TR"/>
        </w:rPr>
        <w:t xml:space="preserve"> matrisinin determinantı 0’a çok yakın bir değerdir. Hesaplanan KMO değeri, 0.831 gibi oldukça iyi bir değerdir ve </w:t>
      </w:r>
      <w:proofErr w:type="spellStart"/>
      <w:r w:rsidRPr="009A2649">
        <w:rPr>
          <w:rFonts w:ascii="Times New Roman" w:eastAsia="Times New Roman" w:hAnsi="Times New Roman" w:cs="Times New Roman"/>
          <w:color w:val="000000"/>
          <w:sz w:val="24"/>
          <w:szCs w:val="24"/>
          <w:lang w:eastAsia="tr-TR"/>
        </w:rPr>
        <w:t>Barlett</w:t>
      </w:r>
      <w:proofErr w:type="spellEnd"/>
      <w:r w:rsidRPr="009A2649">
        <w:rPr>
          <w:rFonts w:ascii="Times New Roman" w:eastAsia="Times New Roman" w:hAnsi="Times New Roman" w:cs="Times New Roman"/>
          <w:color w:val="000000"/>
          <w:sz w:val="24"/>
          <w:szCs w:val="24"/>
          <w:lang w:eastAsia="tr-TR"/>
        </w:rPr>
        <w:t xml:space="preserve"> testi sonucuna göre </w:t>
      </w:r>
      <w:proofErr w:type="gramStart"/>
      <w:r w:rsidRPr="009A2649">
        <w:rPr>
          <w:rFonts w:ascii="Times New Roman" w:eastAsia="Times New Roman" w:hAnsi="Times New Roman" w:cs="Times New Roman"/>
          <w:color w:val="000000"/>
          <w:sz w:val="24"/>
          <w:szCs w:val="24"/>
          <w:lang w:eastAsia="tr-TR"/>
        </w:rPr>
        <w:t>korelasyon</w:t>
      </w:r>
      <w:proofErr w:type="gramEnd"/>
      <w:r w:rsidRPr="009A2649">
        <w:rPr>
          <w:rFonts w:ascii="Times New Roman" w:eastAsia="Times New Roman" w:hAnsi="Times New Roman" w:cs="Times New Roman"/>
          <w:color w:val="000000"/>
          <w:sz w:val="24"/>
          <w:szCs w:val="24"/>
          <w:lang w:eastAsia="tr-TR"/>
        </w:rPr>
        <w:t xml:space="preserve"> matrisinin birim matris ile aynı olduğu iddiasındaki temel hipotez </w:t>
      </w:r>
      <w:r w:rsidR="00537163">
        <w:rPr>
          <w:rFonts w:ascii="Times New Roman" w:eastAsia="Times New Roman" w:hAnsi="Times New Roman" w:cs="Times New Roman"/>
          <w:color w:val="000000"/>
          <w:sz w:val="24"/>
          <w:szCs w:val="24"/>
          <w:lang w:eastAsia="tr-TR"/>
        </w:rPr>
        <w:t>de redd</w:t>
      </w:r>
      <w:r w:rsidRPr="009A2649">
        <w:rPr>
          <w:rFonts w:ascii="Times New Roman" w:eastAsia="Times New Roman" w:hAnsi="Times New Roman" w:cs="Times New Roman"/>
          <w:color w:val="000000"/>
          <w:sz w:val="24"/>
          <w:szCs w:val="24"/>
          <w:lang w:eastAsia="tr-TR"/>
        </w:rPr>
        <w:t xml:space="preserve">edilmiştir (p=0.000). Ayrıca eğiklik ve basıklık değerleri makul sınırlar içerisinde olup </w:t>
      </w:r>
      <w:proofErr w:type="spellStart"/>
      <w:r w:rsidRPr="009A2649">
        <w:rPr>
          <w:rFonts w:ascii="Times New Roman" w:eastAsia="Times New Roman" w:hAnsi="Times New Roman" w:cs="Times New Roman"/>
          <w:color w:val="000000"/>
          <w:sz w:val="24"/>
          <w:szCs w:val="24"/>
          <w:lang w:eastAsia="tr-TR"/>
        </w:rPr>
        <w:t>Shapiro</w:t>
      </w:r>
      <w:proofErr w:type="spellEnd"/>
      <w:r w:rsidRPr="009A2649">
        <w:rPr>
          <w:rFonts w:ascii="Times New Roman" w:eastAsia="Times New Roman" w:hAnsi="Times New Roman" w:cs="Times New Roman"/>
          <w:color w:val="000000"/>
          <w:sz w:val="24"/>
          <w:szCs w:val="24"/>
          <w:lang w:eastAsia="tr-TR"/>
        </w:rPr>
        <w:t>-</w:t>
      </w:r>
      <w:proofErr w:type="spellStart"/>
      <w:r w:rsidRPr="009A2649">
        <w:rPr>
          <w:rFonts w:ascii="Times New Roman" w:eastAsia="Times New Roman" w:hAnsi="Times New Roman" w:cs="Times New Roman"/>
          <w:color w:val="000000"/>
          <w:sz w:val="24"/>
          <w:szCs w:val="24"/>
          <w:lang w:eastAsia="tr-TR"/>
        </w:rPr>
        <w:t>Wilk</w:t>
      </w:r>
      <w:proofErr w:type="spellEnd"/>
      <w:r w:rsidRPr="009A2649">
        <w:rPr>
          <w:rFonts w:ascii="Times New Roman" w:eastAsia="Times New Roman" w:hAnsi="Times New Roman" w:cs="Times New Roman"/>
          <w:color w:val="000000"/>
          <w:sz w:val="24"/>
          <w:szCs w:val="24"/>
          <w:lang w:eastAsia="tr-TR"/>
        </w:rPr>
        <w:t xml:space="preserve"> testinin sonucuna göre no</w:t>
      </w:r>
      <w:r w:rsidR="00537163">
        <w:rPr>
          <w:rFonts w:ascii="Times New Roman" w:eastAsia="Times New Roman" w:hAnsi="Times New Roman" w:cs="Times New Roman"/>
          <w:color w:val="000000"/>
          <w:sz w:val="24"/>
          <w:szCs w:val="24"/>
          <w:lang w:eastAsia="tr-TR"/>
        </w:rPr>
        <w:t>rmal dağılım temel hipotezi redd</w:t>
      </w:r>
      <w:r w:rsidRPr="009A2649">
        <w:rPr>
          <w:rFonts w:ascii="Times New Roman" w:eastAsia="Times New Roman" w:hAnsi="Times New Roman" w:cs="Times New Roman"/>
          <w:color w:val="000000"/>
          <w:sz w:val="24"/>
          <w:szCs w:val="24"/>
          <w:lang w:eastAsia="tr-TR"/>
        </w:rPr>
        <w:t>edilememiştir (</w:t>
      </w:r>
      <w:proofErr w:type="spellStart"/>
      <w:r w:rsidRPr="009A2649">
        <w:rPr>
          <w:rFonts w:ascii="Times New Roman" w:eastAsia="Times New Roman" w:hAnsi="Times New Roman" w:cs="Times New Roman"/>
          <w:color w:val="000000"/>
          <w:sz w:val="24"/>
          <w:szCs w:val="24"/>
          <w:lang w:eastAsia="tr-TR"/>
        </w:rPr>
        <w:t>ist</w:t>
      </w:r>
      <w:proofErr w:type="spellEnd"/>
      <w:r w:rsidRPr="009A2649">
        <w:rPr>
          <w:rFonts w:ascii="Times New Roman" w:eastAsia="Times New Roman" w:hAnsi="Times New Roman" w:cs="Times New Roman"/>
          <w:color w:val="000000"/>
          <w:sz w:val="24"/>
          <w:szCs w:val="24"/>
          <w:lang w:eastAsia="tr-TR"/>
        </w:rPr>
        <w:t xml:space="preserve">=0,943 ve p=0,386). Uygulanan AFA sonuçlarına göre genel olarak tüm değişkenlerin kuramsal olarak beklenilen faktörler altında toplandıkları ve ayrıca tüm değişkenlerin faktör yüklerinin de yüksek olduğu görülmektedir. AFA sonuçlarına göre, örgütsel sessizlik ölçeği 3 boyut (faktör)’tan oluşan bir yapıdır. Bu sonuçlara göre veri ve model uyumu sağlanmış olup yapı geçerliliği bulunmaktadır. Ayrıca elde edilen 3 faktör, örgütsel sessizliğin üst yapısının </w:t>
      </w:r>
      <w:proofErr w:type="spellStart"/>
      <w:r w:rsidRPr="009A2649">
        <w:rPr>
          <w:rFonts w:ascii="Times New Roman" w:eastAsia="Times New Roman" w:hAnsi="Times New Roman" w:cs="Times New Roman"/>
          <w:color w:val="000000"/>
          <w:sz w:val="24"/>
          <w:szCs w:val="24"/>
          <w:lang w:eastAsia="tr-TR"/>
        </w:rPr>
        <w:t>varyansının</w:t>
      </w:r>
      <w:proofErr w:type="spellEnd"/>
      <w:r w:rsidRPr="009A2649">
        <w:rPr>
          <w:rFonts w:ascii="Times New Roman" w:eastAsia="Times New Roman" w:hAnsi="Times New Roman" w:cs="Times New Roman"/>
          <w:color w:val="000000"/>
          <w:sz w:val="24"/>
          <w:szCs w:val="24"/>
          <w:lang w:eastAsia="tr-TR"/>
        </w:rPr>
        <w:t xml:space="preserve"> yaklaşık % 70,45’ini açıklamaktadır.</w:t>
      </w:r>
    </w:p>
    <w:p w:rsidR="00B3076B" w:rsidRPr="009A2649"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153150" w:rsidRPr="009A2649" w:rsidRDefault="00752C70" w:rsidP="00B3076B">
      <w:pPr>
        <w:shd w:val="clear" w:color="auto" w:fill="FFFFFF"/>
        <w:spacing w:after="0" w:line="360" w:lineRule="auto"/>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 xml:space="preserve">Tablo </w:t>
      </w:r>
      <w:proofErr w:type="gramStart"/>
      <w:r>
        <w:rPr>
          <w:rFonts w:ascii="Times New Roman" w:eastAsia="Times New Roman" w:hAnsi="Times New Roman" w:cs="Times New Roman"/>
          <w:b/>
          <w:color w:val="000000"/>
          <w:sz w:val="24"/>
          <w:szCs w:val="24"/>
          <w:lang w:eastAsia="tr-TR"/>
        </w:rPr>
        <w:t>3.4</w:t>
      </w:r>
      <w:proofErr w:type="gramEnd"/>
      <w:r>
        <w:rPr>
          <w:rFonts w:ascii="Times New Roman" w:eastAsia="Times New Roman" w:hAnsi="Times New Roman" w:cs="Times New Roman"/>
          <w:b/>
          <w:color w:val="000000"/>
          <w:sz w:val="24"/>
          <w:szCs w:val="24"/>
          <w:lang w:eastAsia="tr-TR"/>
        </w:rPr>
        <w:t>.</w:t>
      </w:r>
      <w:r w:rsidR="009A2649" w:rsidRPr="009A2649">
        <w:rPr>
          <w:rFonts w:ascii="Times New Roman" w:eastAsia="Times New Roman" w:hAnsi="Times New Roman" w:cs="Times New Roman"/>
          <w:b/>
          <w:color w:val="000000"/>
          <w:sz w:val="24"/>
          <w:szCs w:val="24"/>
          <w:lang w:eastAsia="tr-TR"/>
        </w:rPr>
        <w:t xml:space="preserve"> Örgütsel Sessizlik Ölçeği İçin Geçerlik ve Güvenirlik Analizi Sonuçları</w:t>
      </w:r>
    </w:p>
    <w:tbl>
      <w:tblPr>
        <w:tblStyle w:val="TabloKlavuzu"/>
        <w:tblW w:w="8696" w:type="dxa"/>
        <w:tblLayout w:type="fixed"/>
        <w:tblLook w:val="04A0"/>
      </w:tblPr>
      <w:tblGrid>
        <w:gridCol w:w="599"/>
        <w:gridCol w:w="840"/>
        <w:gridCol w:w="641"/>
        <w:gridCol w:w="155"/>
        <w:gridCol w:w="703"/>
        <w:gridCol w:w="691"/>
        <w:gridCol w:w="211"/>
        <w:gridCol w:w="321"/>
        <w:gridCol w:w="224"/>
        <w:gridCol w:w="708"/>
        <w:gridCol w:w="260"/>
        <w:gridCol w:w="495"/>
        <w:gridCol w:w="571"/>
        <w:gridCol w:w="188"/>
        <w:gridCol w:w="640"/>
        <w:gridCol w:w="691"/>
        <w:gridCol w:w="758"/>
      </w:tblGrid>
      <w:tr w:rsidR="009A2649" w:rsidRPr="003C5EC4" w:rsidTr="009A2649">
        <w:trPr>
          <w:trHeight w:val="262"/>
        </w:trPr>
        <w:tc>
          <w:tcPr>
            <w:tcW w:w="599" w:type="dxa"/>
            <w:vMerge w:val="restart"/>
            <w:tcBorders>
              <w:left w:val="nil"/>
              <w:right w:val="nil"/>
            </w:tcBorders>
            <w:vAlign w:val="center"/>
          </w:tcPr>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S</w:t>
            </w:r>
            <w:r>
              <w:rPr>
                <w:rFonts w:ascii="Times New Roman" w:hAnsi="Times New Roman" w:cs="Times New Roman"/>
                <w:b/>
                <w:sz w:val="16"/>
                <w:szCs w:val="16"/>
              </w:rPr>
              <w:t>N</w:t>
            </w:r>
          </w:p>
        </w:tc>
        <w:tc>
          <w:tcPr>
            <w:tcW w:w="1636" w:type="dxa"/>
            <w:gridSpan w:val="3"/>
            <w:vMerge w:val="restart"/>
            <w:tcBorders>
              <w:left w:val="nil"/>
              <w:right w:val="nil"/>
            </w:tcBorders>
            <w:vAlign w:val="center"/>
          </w:tcPr>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Faktörler ve</w:t>
            </w:r>
          </w:p>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 xml:space="preserve">İfadeler </w:t>
            </w:r>
            <w:r w:rsidRPr="003C5EC4">
              <w:rPr>
                <w:rFonts w:ascii="Times New Roman" w:hAnsi="Times New Roman" w:cs="Times New Roman"/>
                <w:sz w:val="16"/>
                <w:szCs w:val="16"/>
              </w:rPr>
              <w:t>(kısaca)</w:t>
            </w:r>
          </w:p>
        </w:tc>
        <w:tc>
          <w:tcPr>
            <w:tcW w:w="2150" w:type="dxa"/>
            <w:gridSpan w:val="5"/>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r w:rsidRPr="003C5EC4">
              <w:rPr>
                <w:rFonts w:ascii="Times New Roman" w:hAnsi="Times New Roman" w:cs="Times New Roman"/>
                <w:sz w:val="16"/>
                <w:szCs w:val="16"/>
              </w:rPr>
              <w:t>Faktör 1</w:t>
            </w:r>
          </w:p>
        </w:tc>
        <w:tc>
          <w:tcPr>
            <w:tcW w:w="2222" w:type="dxa"/>
            <w:gridSpan w:val="5"/>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r w:rsidRPr="003C5EC4">
              <w:rPr>
                <w:rFonts w:ascii="Times New Roman" w:hAnsi="Times New Roman" w:cs="Times New Roman"/>
                <w:sz w:val="16"/>
                <w:szCs w:val="16"/>
              </w:rPr>
              <w:t>Faktör 2</w:t>
            </w:r>
          </w:p>
        </w:tc>
        <w:tc>
          <w:tcPr>
            <w:tcW w:w="2089" w:type="dxa"/>
            <w:gridSpan w:val="3"/>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Faktör 3</w:t>
            </w:r>
          </w:p>
        </w:tc>
      </w:tr>
      <w:tr w:rsidR="009A2649" w:rsidRPr="003C5EC4" w:rsidTr="009A2649">
        <w:trPr>
          <w:trHeight w:val="187"/>
        </w:trPr>
        <w:tc>
          <w:tcPr>
            <w:tcW w:w="599" w:type="dxa"/>
            <w:vMerge/>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p>
        </w:tc>
        <w:tc>
          <w:tcPr>
            <w:tcW w:w="1636" w:type="dxa"/>
            <w:gridSpan w:val="3"/>
            <w:vMerge/>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p>
        </w:tc>
        <w:tc>
          <w:tcPr>
            <w:tcW w:w="703"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sidRPr="003C5EC4">
              <w:rPr>
                <w:rFonts w:ascii="Times New Roman" w:hAnsi="Times New Roman" w:cs="Times New Roman"/>
                <w:b/>
                <w:sz w:val="14"/>
                <w:szCs w:val="14"/>
              </w:rPr>
              <w:t>Faktör Yükü</w:t>
            </w:r>
          </w:p>
        </w:tc>
        <w:tc>
          <w:tcPr>
            <w:tcW w:w="691"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Pr>
                <w:rFonts w:ascii="Times New Roman" w:hAnsi="Times New Roman" w:cs="Times New Roman"/>
                <w:b/>
                <w:sz w:val="14"/>
                <w:szCs w:val="14"/>
              </w:rPr>
              <w:t>Öz.</w:t>
            </w:r>
          </w:p>
        </w:tc>
        <w:tc>
          <w:tcPr>
            <w:tcW w:w="756" w:type="dxa"/>
            <w:gridSpan w:val="3"/>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proofErr w:type="spellStart"/>
            <w:r w:rsidRPr="003C5EC4">
              <w:rPr>
                <w:rFonts w:ascii="Times New Roman" w:hAnsi="Times New Roman" w:cs="Times New Roman"/>
                <w:b/>
                <w:sz w:val="14"/>
                <w:szCs w:val="14"/>
              </w:rPr>
              <w:t>Varyans</w:t>
            </w:r>
            <w:proofErr w:type="spellEnd"/>
          </w:p>
        </w:tc>
        <w:tc>
          <w:tcPr>
            <w:tcW w:w="708"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sidRPr="003C5EC4">
              <w:rPr>
                <w:rFonts w:ascii="Times New Roman" w:hAnsi="Times New Roman" w:cs="Times New Roman"/>
                <w:b/>
                <w:sz w:val="14"/>
                <w:szCs w:val="14"/>
              </w:rPr>
              <w:t>Faktör Yükü</w:t>
            </w:r>
          </w:p>
        </w:tc>
        <w:tc>
          <w:tcPr>
            <w:tcW w:w="755" w:type="dxa"/>
            <w:gridSpan w:val="2"/>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Pr>
                <w:rFonts w:ascii="Times New Roman" w:hAnsi="Times New Roman" w:cs="Times New Roman"/>
                <w:b/>
                <w:sz w:val="14"/>
                <w:szCs w:val="14"/>
              </w:rPr>
              <w:t>Öz.</w:t>
            </w:r>
          </w:p>
        </w:tc>
        <w:tc>
          <w:tcPr>
            <w:tcW w:w="759" w:type="dxa"/>
            <w:gridSpan w:val="2"/>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proofErr w:type="spellStart"/>
            <w:r w:rsidRPr="003C5EC4">
              <w:rPr>
                <w:rFonts w:ascii="Times New Roman" w:hAnsi="Times New Roman" w:cs="Times New Roman"/>
                <w:b/>
                <w:sz w:val="14"/>
                <w:szCs w:val="14"/>
              </w:rPr>
              <w:t>Varyans</w:t>
            </w:r>
            <w:proofErr w:type="spellEnd"/>
          </w:p>
        </w:tc>
        <w:tc>
          <w:tcPr>
            <w:tcW w:w="640"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sidRPr="003C5EC4">
              <w:rPr>
                <w:rFonts w:ascii="Times New Roman" w:hAnsi="Times New Roman" w:cs="Times New Roman"/>
                <w:b/>
                <w:sz w:val="14"/>
                <w:szCs w:val="14"/>
              </w:rPr>
              <w:t>Faktör Yükü</w:t>
            </w:r>
          </w:p>
        </w:tc>
        <w:tc>
          <w:tcPr>
            <w:tcW w:w="691"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Pr>
                <w:rFonts w:ascii="Times New Roman" w:hAnsi="Times New Roman" w:cs="Times New Roman"/>
                <w:b/>
                <w:sz w:val="14"/>
                <w:szCs w:val="14"/>
              </w:rPr>
              <w:t>Öz.</w:t>
            </w:r>
          </w:p>
        </w:tc>
        <w:tc>
          <w:tcPr>
            <w:tcW w:w="758"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proofErr w:type="spellStart"/>
            <w:r w:rsidRPr="003C5EC4">
              <w:rPr>
                <w:rFonts w:ascii="Times New Roman" w:hAnsi="Times New Roman" w:cs="Times New Roman"/>
                <w:b/>
                <w:sz w:val="14"/>
                <w:szCs w:val="14"/>
              </w:rPr>
              <w:t>Varyans</w:t>
            </w:r>
            <w:proofErr w:type="spellEnd"/>
          </w:p>
        </w:tc>
      </w:tr>
      <w:tr w:rsidR="009A2649" w:rsidRPr="003C5EC4" w:rsidTr="009A2649">
        <w:trPr>
          <w:trHeight w:val="262"/>
        </w:trPr>
        <w:tc>
          <w:tcPr>
            <w:tcW w:w="8696" w:type="dxa"/>
            <w:gridSpan w:val="17"/>
            <w:tcBorders>
              <w:left w:val="nil"/>
              <w:right w:val="nil"/>
            </w:tcBorders>
            <w:vAlign w:val="center"/>
          </w:tcPr>
          <w:p w:rsidR="009A2649" w:rsidRPr="003C5EC4" w:rsidRDefault="009A2649" w:rsidP="00A471F9">
            <w:pPr>
              <w:jc w:val="both"/>
              <w:rPr>
                <w:rFonts w:ascii="Times New Roman" w:hAnsi="Times New Roman" w:cs="Times New Roman"/>
                <w:b/>
                <w:sz w:val="16"/>
                <w:szCs w:val="16"/>
              </w:rPr>
            </w:pPr>
            <w:r w:rsidRPr="003C5EC4">
              <w:rPr>
                <w:rFonts w:ascii="Times New Roman" w:hAnsi="Times New Roman" w:cs="Times New Roman"/>
                <w:b/>
                <w:sz w:val="16"/>
                <w:szCs w:val="16"/>
              </w:rPr>
              <w:t>Kabul Edilmiş Sessizlik</w:t>
            </w:r>
          </w:p>
        </w:tc>
      </w:tr>
      <w:tr w:rsidR="009A2649" w:rsidRPr="003C5EC4" w:rsidTr="009A2649">
        <w:trPr>
          <w:trHeight w:val="262"/>
        </w:trPr>
        <w:tc>
          <w:tcPr>
            <w:tcW w:w="599" w:type="dxa"/>
            <w:tcBorders>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2</w:t>
            </w:r>
            <w:r>
              <w:rPr>
                <w:rFonts w:ascii="Times New Roman" w:hAnsi="Times New Roman" w:cs="Times New Roman"/>
                <w:b/>
                <w:sz w:val="16"/>
                <w:szCs w:val="16"/>
              </w:rPr>
              <w:t>1</w:t>
            </w:r>
          </w:p>
        </w:tc>
        <w:tc>
          <w:tcPr>
            <w:tcW w:w="1636" w:type="dxa"/>
            <w:gridSpan w:val="3"/>
            <w:tcBorders>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İlgili olmayan konu</w:t>
            </w:r>
          </w:p>
        </w:tc>
        <w:tc>
          <w:tcPr>
            <w:tcW w:w="703" w:type="dxa"/>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0,690</w:t>
            </w:r>
          </w:p>
        </w:tc>
        <w:tc>
          <w:tcPr>
            <w:tcW w:w="691" w:type="dxa"/>
            <w:vMerge w:val="restart"/>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4,93</w:t>
            </w:r>
          </w:p>
        </w:tc>
        <w:tc>
          <w:tcPr>
            <w:tcW w:w="756" w:type="dxa"/>
            <w:gridSpan w:val="3"/>
            <w:vMerge w:val="restart"/>
            <w:tcBorders>
              <w:left w:val="nil"/>
              <w:bottom w:val="single" w:sz="4" w:space="0" w:color="000000" w:themeColor="text1"/>
              <w:right w:val="nil"/>
            </w:tcBorders>
            <w:vAlign w:val="center"/>
          </w:tcPr>
          <w:p w:rsidR="009A2649" w:rsidRDefault="009A2649" w:rsidP="00A471F9">
            <w:pPr>
              <w:jc w:val="center"/>
              <w:rPr>
                <w:rFonts w:ascii="Times New Roman" w:hAnsi="Times New Roman" w:cs="Times New Roman"/>
                <w:sz w:val="16"/>
                <w:szCs w:val="16"/>
              </w:rPr>
            </w:pPr>
          </w:p>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35,21</w:t>
            </w:r>
          </w:p>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w:t>
            </w:r>
          </w:p>
        </w:tc>
        <w:tc>
          <w:tcPr>
            <w:tcW w:w="708" w:type="dxa"/>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5" w:type="dxa"/>
            <w:gridSpan w:val="2"/>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91" w:type="dxa"/>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59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2</w:t>
            </w:r>
            <w:r>
              <w:rPr>
                <w:rFonts w:ascii="Times New Roman" w:hAnsi="Times New Roman" w:cs="Times New Roman"/>
                <w:b/>
                <w:sz w:val="16"/>
                <w:szCs w:val="16"/>
              </w:rPr>
              <w:t>2</w:t>
            </w:r>
          </w:p>
        </w:tc>
        <w:tc>
          <w:tcPr>
            <w:tcW w:w="16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Arkadaş</w:t>
            </w:r>
            <w:r w:rsidRPr="003C5EC4">
              <w:rPr>
                <w:rFonts w:ascii="Times New Roman" w:hAnsi="Times New Roman" w:cs="Times New Roman"/>
                <w:sz w:val="16"/>
                <w:szCs w:val="16"/>
              </w:rPr>
              <w:t xml:space="preserve"> karar</w:t>
            </w:r>
            <w:r>
              <w:rPr>
                <w:rFonts w:ascii="Times New Roman" w:hAnsi="Times New Roman" w:cs="Times New Roman"/>
                <w:sz w:val="16"/>
                <w:szCs w:val="16"/>
              </w:rPr>
              <w:t>larına güven</w:t>
            </w:r>
          </w:p>
        </w:tc>
        <w:tc>
          <w:tcPr>
            <w:tcW w:w="703"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0,878</w:t>
            </w:r>
          </w:p>
        </w:tc>
        <w:tc>
          <w:tcPr>
            <w:tcW w:w="691" w:type="dxa"/>
            <w:vMerge/>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vMerge/>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5"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91"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59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2</w:t>
            </w:r>
            <w:r>
              <w:rPr>
                <w:rFonts w:ascii="Times New Roman" w:hAnsi="Times New Roman" w:cs="Times New Roman"/>
                <w:b/>
                <w:sz w:val="16"/>
                <w:szCs w:val="16"/>
              </w:rPr>
              <w:t>3</w:t>
            </w:r>
          </w:p>
        </w:tc>
        <w:tc>
          <w:tcPr>
            <w:tcW w:w="16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Çözüm paylaşmama</w:t>
            </w:r>
          </w:p>
        </w:tc>
        <w:tc>
          <w:tcPr>
            <w:tcW w:w="703"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0,772</w:t>
            </w:r>
          </w:p>
        </w:tc>
        <w:tc>
          <w:tcPr>
            <w:tcW w:w="691" w:type="dxa"/>
            <w:vMerge/>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vMerge/>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5"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91"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59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2</w:t>
            </w:r>
            <w:r>
              <w:rPr>
                <w:rFonts w:ascii="Times New Roman" w:hAnsi="Times New Roman" w:cs="Times New Roman"/>
                <w:b/>
                <w:sz w:val="16"/>
                <w:szCs w:val="16"/>
              </w:rPr>
              <w:t>4</w:t>
            </w:r>
          </w:p>
        </w:tc>
        <w:tc>
          <w:tcPr>
            <w:tcW w:w="16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Fark yaratmamaya inanç</w:t>
            </w:r>
          </w:p>
        </w:tc>
        <w:tc>
          <w:tcPr>
            <w:tcW w:w="703"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0,833</w:t>
            </w:r>
          </w:p>
        </w:tc>
        <w:tc>
          <w:tcPr>
            <w:tcW w:w="691" w:type="dxa"/>
            <w:vMerge/>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vMerge/>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5"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91"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59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2</w:t>
            </w:r>
            <w:r>
              <w:rPr>
                <w:rFonts w:ascii="Times New Roman" w:hAnsi="Times New Roman" w:cs="Times New Roman"/>
                <w:b/>
                <w:sz w:val="16"/>
                <w:szCs w:val="16"/>
              </w:rPr>
              <w:t>5</w:t>
            </w:r>
          </w:p>
        </w:tc>
        <w:tc>
          <w:tcPr>
            <w:tcW w:w="16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Gelişme kaynağı görmeme</w:t>
            </w:r>
          </w:p>
        </w:tc>
        <w:tc>
          <w:tcPr>
            <w:tcW w:w="703"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0,731</w:t>
            </w:r>
          </w:p>
        </w:tc>
        <w:tc>
          <w:tcPr>
            <w:tcW w:w="691" w:type="dxa"/>
            <w:vMerge/>
            <w:tcBorders>
              <w:top w:val="single" w:sz="4" w:space="0" w:color="000000" w:themeColor="text1"/>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vMerge/>
            <w:tcBorders>
              <w:top w:val="single" w:sz="4" w:space="0" w:color="000000" w:themeColor="text1"/>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5" w:type="dxa"/>
            <w:gridSpan w:val="2"/>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91"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8696" w:type="dxa"/>
            <w:gridSpan w:val="17"/>
            <w:tcBorders>
              <w:top w:val="nil"/>
              <w:left w:val="nil"/>
              <w:bottom w:val="single" w:sz="4" w:space="0" w:color="000000" w:themeColor="text1"/>
              <w:right w:val="nil"/>
            </w:tcBorders>
            <w:vAlign w:val="center"/>
          </w:tcPr>
          <w:p w:rsidR="009A2649" w:rsidRPr="00C21C4D" w:rsidRDefault="009A2649" w:rsidP="00A471F9">
            <w:pPr>
              <w:jc w:val="both"/>
              <w:rPr>
                <w:rFonts w:ascii="Times New Roman" w:hAnsi="Times New Roman" w:cs="Times New Roman"/>
                <w:i/>
                <w:sz w:val="16"/>
                <w:szCs w:val="16"/>
              </w:rPr>
            </w:pPr>
            <w:r w:rsidRPr="00C21C4D">
              <w:rPr>
                <w:rFonts w:ascii="Times New Roman" w:hAnsi="Times New Roman" w:cs="Times New Roman"/>
                <w:i/>
                <w:sz w:val="16"/>
                <w:szCs w:val="16"/>
              </w:rPr>
              <w:t>Kabul edilmiş sessizlik ortalama =3,11</w:t>
            </w:r>
            <w:r>
              <w:rPr>
                <w:rFonts w:ascii="Times New Roman" w:hAnsi="Times New Roman" w:cs="Times New Roman"/>
                <w:i/>
                <w:sz w:val="16"/>
                <w:szCs w:val="16"/>
              </w:rPr>
              <w:t xml:space="preserve">; </w:t>
            </w:r>
            <w:proofErr w:type="spellStart"/>
            <w:r>
              <w:rPr>
                <w:rFonts w:ascii="Times New Roman" w:hAnsi="Times New Roman" w:cs="Times New Roman"/>
                <w:i/>
                <w:sz w:val="18"/>
                <w:szCs w:val="18"/>
              </w:rPr>
              <w:t>Cronbach</w:t>
            </w:r>
            <w:proofErr w:type="spellEnd"/>
            <w:r>
              <w:rPr>
                <w:rFonts w:ascii="Times New Roman" w:hAnsi="Times New Roman" w:cs="Times New Roman"/>
                <w:i/>
                <w:sz w:val="18"/>
                <w:szCs w:val="18"/>
              </w:rPr>
              <w:t xml:space="preserve"> Alfa: 0,771</w:t>
            </w:r>
          </w:p>
        </w:tc>
      </w:tr>
      <w:tr w:rsidR="009A2649" w:rsidRPr="003C5EC4" w:rsidTr="009A2649">
        <w:trPr>
          <w:trHeight w:val="262"/>
        </w:trPr>
        <w:tc>
          <w:tcPr>
            <w:tcW w:w="8696" w:type="dxa"/>
            <w:gridSpan w:val="17"/>
            <w:tcBorders>
              <w:top w:val="single" w:sz="4" w:space="0" w:color="000000" w:themeColor="text1"/>
              <w:left w:val="nil"/>
              <w:bottom w:val="single" w:sz="4" w:space="0" w:color="000000" w:themeColor="text1"/>
              <w:right w:val="nil"/>
            </w:tcBorders>
            <w:vAlign w:val="center"/>
          </w:tcPr>
          <w:p w:rsidR="009A2649" w:rsidRPr="00C21C4D" w:rsidRDefault="009A2649" w:rsidP="00A471F9">
            <w:pPr>
              <w:jc w:val="both"/>
              <w:rPr>
                <w:rFonts w:ascii="Times New Roman" w:hAnsi="Times New Roman" w:cs="Times New Roman"/>
                <w:b/>
                <w:sz w:val="16"/>
                <w:szCs w:val="16"/>
              </w:rPr>
            </w:pPr>
            <w:r w:rsidRPr="00C21C4D">
              <w:rPr>
                <w:rFonts w:ascii="Times New Roman" w:hAnsi="Times New Roman" w:cs="Times New Roman"/>
                <w:b/>
                <w:sz w:val="16"/>
                <w:szCs w:val="16"/>
              </w:rPr>
              <w:t>Savunma Amaçlı Sessizlik</w:t>
            </w:r>
          </w:p>
        </w:tc>
      </w:tr>
      <w:tr w:rsidR="009A2649" w:rsidRPr="003C5EC4" w:rsidTr="009A2649">
        <w:trPr>
          <w:trHeight w:val="262"/>
        </w:trPr>
        <w:tc>
          <w:tcPr>
            <w:tcW w:w="599" w:type="dxa"/>
            <w:tcBorders>
              <w:top w:val="single" w:sz="4" w:space="0" w:color="000000" w:themeColor="text1"/>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26</w:t>
            </w:r>
          </w:p>
        </w:tc>
        <w:tc>
          <w:tcPr>
            <w:tcW w:w="1636" w:type="dxa"/>
            <w:gridSpan w:val="3"/>
            <w:tcBorders>
              <w:top w:val="single" w:sz="4" w:space="0" w:color="000000" w:themeColor="text1"/>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Gelecek kaygısı</w:t>
            </w:r>
          </w:p>
        </w:tc>
        <w:tc>
          <w:tcPr>
            <w:tcW w:w="703" w:type="dxa"/>
            <w:tcBorders>
              <w:top w:val="single" w:sz="4" w:space="0" w:color="000000" w:themeColor="text1"/>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91" w:type="dxa"/>
            <w:vMerge w:val="restart"/>
            <w:tcBorders>
              <w:top w:val="single" w:sz="4" w:space="0" w:color="000000" w:themeColor="text1"/>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vMerge w:val="restart"/>
            <w:tcBorders>
              <w:top w:val="single" w:sz="4" w:space="0" w:color="000000" w:themeColor="text1"/>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tcBorders>
              <w:top w:val="single" w:sz="4" w:space="0" w:color="000000" w:themeColor="text1"/>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0,548</w:t>
            </w:r>
          </w:p>
        </w:tc>
        <w:tc>
          <w:tcPr>
            <w:tcW w:w="755" w:type="dxa"/>
            <w:gridSpan w:val="2"/>
            <w:vMerge w:val="restart"/>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3,20</w:t>
            </w:r>
          </w:p>
        </w:tc>
        <w:tc>
          <w:tcPr>
            <w:tcW w:w="759" w:type="dxa"/>
            <w:gridSpan w:val="2"/>
            <w:vMerge w:val="restart"/>
            <w:tcBorders>
              <w:left w:val="nil"/>
              <w:bottom w:val="nil"/>
              <w:right w:val="nil"/>
            </w:tcBorders>
            <w:vAlign w:val="center"/>
          </w:tcPr>
          <w:p w:rsidR="009A2649" w:rsidRDefault="009A2649" w:rsidP="00A471F9">
            <w:pPr>
              <w:jc w:val="center"/>
              <w:rPr>
                <w:rFonts w:ascii="Times New Roman" w:hAnsi="Times New Roman" w:cs="Times New Roman"/>
                <w:sz w:val="16"/>
                <w:szCs w:val="16"/>
              </w:rPr>
            </w:pPr>
          </w:p>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23,72</w:t>
            </w:r>
          </w:p>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w:t>
            </w:r>
          </w:p>
        </w:tc>
        <w:tc>
          <w:tcPr>
            <w:tcW w:w="640" w:type="dxa"/>
            <w:tcBorders>
              <w:top w:val="single" w:sz="4" w:space="0" w:color="000000" w:themeColor="text1"/>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91" w:type="dxa"/>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59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27</w:t>
            </w:r>
          </w:p>
        </w:tc>
        <w:tc>
          <w:tcPr>
            <w:tcW w:w="16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Zarar endişesi</w:t>
            </w:r>
          </w:p>
        </w:tc>
        <w:tc>
          <w:tcPr>
            <w:tcW w:w="703"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91" w:type="dxa"/>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0,864</w:t>
            </w:r>
          </w:p>
        </w:tc>
        <w:tc>
          <w:tcPr>
            <w:tcW w:w="755" w:type="dxa"/>
            <w:gridSpan w:val="2"/>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9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59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28</w:t>
            </w:r>
          </w:p>
        </w:tc>
        <w:tc>
          <w:tcPr>
            <w:tcW w:w="16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Görüş vermeme</w:t>
            </w:r>
          </w:p>
        </w:tc>
        <w:tc>
          <w:tcPr>
            <w:tcW w:w="703"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91" w:type="dxa"/>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0,793</w:t>
            </w:r>
          </w:p>
        </w:tc>
        <w:tc>
          <w:tcPr>
            <w:tcW w:w="755" w:type="dxa"/>
            <w:gridSpan w:val="2"/>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9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59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29</w:t>
            </w:r>
          </w:p>
        </w:tc>
        <w:tc>
          <w:tcPr>
            <w:tcW w:w="16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Fikir paylaşmama</w:t>
            </w:r>
          </w:p>
        </w:tc>
        <w:tc>
          <w:tcPr>
            <w:tcW w:w="703"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91" w:type="dxa"/>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0,726</w:t>
            </w:r>
          </w:p>
        </w:tc>
        <w:tc>
          <w:tcPr>
            <w:tcW w:w="755" w:type="dxa"/>
            <w:gridSpan w:val="2"/>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vMerge/>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9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8696" w:type="dxa"/>
            <w:gridSpan w:val="17"/>
            <w:tcBorders>
              <w:top w:val="nil"/>
              <w:left w:val="nil"/>
              <w:bottom w:val="single" w:sz="4" w:space="0" w:color="000000" w:themeColor="text1"/>
              <w:right w:val="nil"/>
            </w:tcBorders>
            <w:vAlign w:val="center"/>
          </w:tcPr>
          <w:p w:rsidR="009A2649" w:rsidRPr="00C21C4D" w:rsidRDefault="009A2649" w:rsidP="00A471F9">
            <w:pPr>
              <w:jc w:val="both"/>
              <w:rPr>
                <w:rFonts w:ascii="Times New Roman" w:hAnsi="Times New Roman" w:cs="Times New Roman"/>
                <w:i/>
                <w:sz w:val="16"/>
                <w:szCs w:val="16"/>
              </w:rPr>
            </w:pPr>
            <w:r w:rsidRPr="00C21C4D">
              <w:rPr>
                <w:rFonts w:ascii="Times New Roman" w:hAnsi="Times New Roman" w:cs="Times New Roman"/>
                <w:i/>
                <w:sz w:val="16"/>
                <w:szCs w:val="16"/>
              </w:rPr>
              <w:t>Sav</w:t>
            </w:r>
            <w:r>
              <w:rPr>
                <w:rFonts w:ascii="Times New Roman" w:hAnsi="Times New Roman" w:cs="Times New Roman"/>
                <w:i/>
                <w:sz w:val="16"/>
                <w:szCs w:val="16"/>
              </w:rPr>
              <w:t xml:space="preserve">unma amaçlı sessizlik ortalama=3,62; </w:t>
            </w:r>
            <w:proofErr w:type="spellStart"/>
            <w:r>
              <w:rPr>
                <w:rFonts w:ascii="Times New Roman" w:hAnsi="Times New Roman" w:cs="Times New Roman"/>
                <w:i/>
                <w:sz w:val="18"/>
                <w:szCs w:val="18"/>
              </w:rPr>
              <w:t>Cronbach</w:t>
            </w:r>
            <w:proofErr w:type="spellEnd"/>
            <w:r>
              <w:rPr>
                <w:rFonts w:ascii="Times New Roman" w:hAnsi="Times New Roman" w:cs="Times New Roman"/>
                <w:i/>
                <w:sz w:val="18"/>
                <w:szCs w:val="18"/>
              </w:rPr>
              <w:t xml:space="preserve"> Alfa: 0,841</w:t>
            </w:r>
          </w:p>
        </w:tc>
      </w:tr>
      <w:tr w:rsidR="009A2649" w:rsidRPr="003C5EC4" w:rsidTr="009A2649">
        <w:trPr>
          <w:trHeight w:val="262"/>
        </w:trPr>
        <w:tc>
          <w:tcPr>
            <w:tcW w:w="8696" w:type="dxa"/>
            <w:gridSpan w:val="17"/>
            <w:tcBorders>
              <w:top w:val="single" w:sz="4" w:space="0" w:color="000000" w:themeColor="text1"/>
              <w:left w:val="nil"/>
              <w:bottom w:val="single" w:sz="4" w:space="0" w:color="000000" w:themeColor="text1"/>
              <w:right w:val="nil"/>
            </w:tcBorders>
            <w:vAlign w:val="center"/>
          </w:tcPr>
          <w:p w:rsidR="009A2649" w:rsidRPr="00C21C4D" w:rsidRDefault="009A2649" w:rsidP="00A471F9">
            <w:pPr>
              <w:jc w:val="both"/>
              <w:rPr>
                <w:rFonts w:ascii="Times New Roman" w:hAnsi="Times New Roman" w:cs="Times New Roman"/>
                <w:b/>
                <w:sz w:val="16"/>
                <w:szCs w:val="16"/>
              </w:rPr>
            </w:pPr>
            <w:r w:rsidRPr="00C21C4D">
              <w:rPr>
                <w:rFonts w:ascii="Times New Roman" w:hAnsi="Times New Roman" w:cs="Times New Roman"/>
                <w:b/>
                <w:sz w:val="16"/>
                <w:szCs w:val="16"/>
              </w:rPr>
              <w:t>Örgüt Yararına Sessizlik</w:t>
            </w:r>
          </w:p>
        </w:tc>
      </w:tr>
      <w:tr w:rsidR="009A2649" w:rsidRPr="003C5EC4" w:rsidTr="009A2649">
        <w:trPr>
          <w:trHeight w:val="262"/>
        </w:trPr>
        <w:tc>
          <w:tcPr>
            <w:tcW w:w="599" w:type="dxa"/>
            <w:tcBorders>
              <w:top w:val="single" w:sz="4" w:space="0" w:color="000000" w:themeColor="text1"/>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30</w:t>
            </w:r>
          </w:p>
        </w:tc>
        <w:tc>
          <w:tcPr>
            <w:tcW w:w="1636" w:type="dxa"/>
            <w:gridSpan w:val="3"/>
            <w:tcBorders>
              <w:top w:val="single" w:sz="4" w:space="0" w:color="000000" w:themeColor="text1"/>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İşbirliğini koruma</w:t>
            </w:r>
          </w:p>
        </w:tc>
        <w:tc>
          <w:tcPr>
            <w:tcW w:w="703" w:type="dxa"/>
            <w:tcBorders>
              <w:top w:val="single" w:sz="4" w:space="0" w:color="000000" w:themeColor="text1"/>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91" w:type="dxa"/>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tcBorders>
              <w:top w:val="single" w:sz="4" w:space="0" w:color="000000" w:themeColor="text1"/>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55" w:type="dxa"/>
            <w:gridSpan w:val="2"/>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tcBorders>
              <w:top w:val="single" w:sz="4" w:space="0" w:color="000000" w:themeColor="text1"/>
              <w:left w:val="nil"/>
              <w:bottom w:val="nil"/>
              <w:right w:val="nil"/>
            </w:tcBorders>
            <w:vAlign w:val="center"/>
          </w:tcPr>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0,749</w:t>
            </w:r>
          </w:p>
        </w:tc>
        <w:tc>
          <w:tcPr>
            <w:tcW w:w="691" w:type="dxa"/>
            <w:tcBorders>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58" w:type="dxa"/>
            <w:tcBorders>
              <w:left w:val="nil"/>
              <w:bottom w:val="nil"/>
              <w:right w:val="nil"/>
            </w:tcBorders>
            <w:vAlign w:val="center"/>
          </w:tcPr>
          <w:p w:rsidR="009A2649" w:rsidRDefault="009A2649" w:rsidP="00A471F9">
            <w:pPr>
              <w:jc w:val="center"/>
              <w:rPr>
                <w:rFonts w:ascii="Times New Roman" w:hAnsi="Times New Roman" w:cs="Times New Roman"/>
                <w:sz w:val="16"/>
                <w:szCs w:val="16"/>
              </w:rPr>
            </w:pPr>
          </w:p>
        </w:tc>
      </w:tr>
      <w:tr w:rsidR="009A2649" w:rsidRPr="003C5EC4" w:rsidTr="009A2649">
        <w:trPr>
          <w:trHeight w:val="262"/>
        </w:trPr>
        <w:tc>
          <w:tcPr>
            <w:tcW w:w="599"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31</w:t>
            </w:r>
          </w:p>
        </w:tc>
        <w:tc>
          <w:tcPr>
            <w:tcW w:w="16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Kurum yararı gözetme</w:t>
            </w:r>
          </w:p>
        </w:tc>
        <w:tc>
          <w:tcPr>
            <w:tcW w:w="703"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9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55"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0,695</w:t>
            </w:r>
          </w:p>
        </w:tc>
        <w:tc>
          <w:tcPr>
            <w:tcW w:w="691" w:type="dxa"/>
            <w:vMerge w:val="restart"/>
            <w:tcBorders>
              <w:top w:val="nil"/>
              <w:left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1,61</w:t>
            </w:r>
          </w:p>
        </w:tc>
        <w:tc>
          <w:tcPr>
            <w:tcW w:w="758" w:type="dxa"/>
            <w:vMerge w:val="restart"/>
            <w:tcBorders>
              <w:top w:val="nil"/>
              <w:left w:val="nil"/>
              <w:right w:val="nil"/>
            </w:tcBorders>
            <w:vAlign w:val="center"/>
          </w:tcPr>
          <w:p w:rsidR="009A2649" w:rsidRDefault="009A2649" w:rsidP="00A471F9">
            <w:pPr>
              <w:jc w:val="center"/>
              <w:rPr>
                <w:rFonts w:ascii="Times New Roman" w:hAnsi="Times New Roman" w:cs="Times New Roman"/>
                <w:sz w:val="16"/>
                <w:szCs w:val="16"/>
              </w:rPr>
            </w:pPr>
          </w:p>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11,15</w:t>
            </w:r>
          </w:p>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w:t>
            </w:r>
          </w:p>
        </w:tc>
      </w:tr>
      <w:tr w:rsidR="009A2649" w:rsidRPr="003C5EC4" w:rsidTr="009A2649">
        <w:trPr>
          <w:trHeight w:val="262"/>
        </w:trPr>
        <w:tc>
          <w:tcPr>
            <w:tcW w:w="599"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32</w:t>
            </w:r>
          </w:p>
        </w:tc>
        <w:tc>
          <w:tcPr>
            <w:tcW w:w="16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Kurum sırlarını saklama</w:t>
            </w:r>
          </w:p>
        </w:tc>
        <w:tc>
          <w:tcPr>
            <w:tcW w:w="703"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9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55"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0,940</w:t>
            </w:r>
          </w:p>
        </w:tc>
        <w:tc>
          <w:tcPr>
            <w:tcW w:w="691"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599"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33</w:t>
            </w:r>
          </w:p>
        </w:tc>
        <w:tc>
          <w:tcPr>
            <w:tcW w:w="16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Kuruma zararı önleme</w:t>
            </w:r>
          </w:p>
        </w:tc>
        <w:tc>
          <w:tcPr>
            <w:tcW w:w="703"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9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55"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0,942</w:t>
            </w:r>
          </w:p>
        </w:tc>
        <w:tc>
          <w:tcPr>
            <w:tcW w:w="691"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599"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34</w:t>
            </w:r>
          </w:p>
        </w:tc>
        <w:tc>
          <w:tcPr>
            <w:tcW w:w="16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Kurumu düşünme</w:t>
            </w:r>
          </w:p>
        </w:tc>
        <w:tc>
          <w:tcPr>
            <w:tcW w:w="703"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9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6"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0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55"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9"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4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0,871</w:t>
            </w:r>
          </w:p>
        </w:tc>
        <w:tc>
          <w:tcPr>
            <w:tcW w:w="691"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8"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2"/>
        </w:trPr>
        <w:tc>
          <w:tcPr>
            <w:tcW w:w="6607" w:type="dxa"/>
            <w:gridSpan w:val="14"/>
            <w:tcBorders>
              <w:top w:val="nil"/>
              <w:left w:val="nil"/>
              <w:bottom w:val="single" w:sz="4" w:space="0" w:color="000000" w:themeColor="text1"/>
              <w:right w:val="nil"/>
            </w:tcBorders>
            <w:vAlign w:val="center"/>
          </w:tcPr>
          <w:p w:rsidR="009A2649" w:rsidRDefault="009A2649" w:rsidP="00A471F9">
            <w:pPr>
              <w:jc w:val="both"/>
              <w:rPr>
                <w:rFonts w:ascii="Times New Roman" w:hAnsi="Times New Roman" w:cs="Times New Roman"/>
                <w:i/>
                <w:sz w:val="18"/>
                <w:szCs w:val="18"/>
              </w:rPr>
            </w:pPr>
            <w:r w:rsidRPr="00C21C4D">
              <w:rPr>
                <w:rFonts w:ascii="Times New Roman" w:hAnsi="Times New Roman" w:cs="Times New Roman"/>
                <w:i/>
                <w:sz w:val="16"/>
                <w:szCs w:val="16"/>
              </w:rPr>
              <w:t>Örgüt yararına sessizlik ortalama=</w:t>
            </w:r>
            <w:r>
              <w:rPr>
                <w:rFonts w:ascii="Times New Roman" w:hAnsi="Times New Roman" w:cs="Times New Roman"/>
                <w:i/>
                <w:sz w:val="16"/>
                <w:szCs w:val="16"/>
              </w:rPr>
              <w:t xml:space="preserve">5,95; </w:t>
            </w:r>
            <w:proofErr w:type="spellStart"/>
            <w:r>
              <w:rPr>
                <w:rFonts w:ascii="Times New Roman" w:hAnsi="Times New Roman" w:cs="Times New Roman"/>
                <w:i/>
                <w:sz w:val="18"/>
                <w:szCs w:val="18"/>
              </w:rPr>
              <w:t>Cronbach</w:t>
            </w:r>
            <w:proofErr w:type="spellEnd"/>
            <w:r>
              <w:rPr>
                <w:rFonts w:ascii="Times New Roman" w:hAnsi="Times New Roman" w:cs="Times New Roman"/>
                <w:i/>
                <w:sz w:val="18"/>
                <w:szCs w:val="18"/>
              </w:rPr>
              <w:t xml:space="preserve"> Alfa: 0,881</w:t>
            </w:r>
          </w:p>
          <w:p w:rsidR="00A8116C" w:rsidRDefault="00A8116C" w:rsidP="00A471F9">
            <w:pPr>
              <w:jc w:val="both"/>
              <w:rPr>
                <w:rFonts w:ascii="Times New Roman" w:hAnsi="Times New Roman" w:cs="Times New Roman"/>
                <w:i/>
                <w:sz w:val="18"/>
                <w:szCs w:val="18"/>
              </w:rPr>
            </w:pPr>
          </w:p>
          <w:p w:rsidR="00A8116C" w:rsidRPr="00C21C4D" w:rsidRDefault="00A8116C" w:rsidP="00A471F9">
            <w:pPr>
              <w:jc w:val="both"/>
              <w:rPr>
                <w:rFonts w:ascii="Times New Roman" w:hAnsi="Times New Roman" w:cs="Times New Roman"/>
                <w:i/>
                <w:sz w:val="16"/>
                <w:szCs w:val="16"/>
              </w:rPr>
            </w:pPr>
          </w:p>
        </w:tc>
        <w:tc>
          <w:tcPr>
            <w:tcW w:w="2089" w:type="dxa"/>
            <w:gridSpan w:val="3"/>
            <w:tcBorders>
              <w:top w:val="nil"/>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p>
        </w:tc>
      </w:tr>
      <w:tr w:rsidR="009A2649" w:rsidRPr="003C5EC4" w:rsidTr="009A2649">
        <w:trPr>
          <w:trHeight w:val="262"/>
        </w:trPr>
        <w:tc>
          <w:tcPr>
            <w:tcW w:w="6607" w:type="dxa"/>
            <w:gridSpan w:val="14"/>
            <w:tcBorders>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r>
              <w:rPr>
                <w:rFonts w:ascii="Times New Roman" w:hAnsi="Times New Roman" w:cs="Times New Roman"/>
                <w:b/>
                <w:sz w:val="16"/>
                <w:szCs w:val="16"/>
              </w:rPr>
              <w:lastRenderedPageBreak/>
              <w:t>Örgütsel Sessizlik</w:t>
            </w:r>
            <w:r w:rsidRPr="003C5EC4">
              <w:rPr>
                <w:rFonts w:ascii="Times New Roman" w:hAnsi="Times New Roman" w:cs="Times New Roman"/>
                <w:b/>
                <w:sz w:val="16"/>
                <w:szCs w:val="16"/>
              </w:rPr>
              <w:t xml:space="preserve"> Ölçeği İçin Tanısal Testler</w:t>
            </w:r>
          </w:p>
        </w:tc>
        <w:tc>
          <w:tcPr>
            <w:tcW w:w="640" w:type="dxa"/>
            <w:tcBorders>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p>
        </w:tc>
        <w:tc>
          <w:tcPr>
            <w:tcW w:w="691" w:type="dxa"/>
            <w:tcBorders>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p>
        </w:tc>
        <w:tc>
          <w:tcPr>
            <w:tcW w:w="758" w:type="dxa"/>
            <w:tcBorders>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p>
        </w:tc>
      </w:tr>
      <w:tr w:rsidR="009A2649" w:rsidRPr="003C5EC4" w:rsidTr="009A2649">
        <w:trPr>
          <w:trHeight w:val="207"/>
        </w:trPr>
        <w:tc>
          <w:tcPr>
            <w:tcW w:w="1439" w:type="dxa"/>
            <w:gridSpan w:val="2"/>
            <w:tcBorders>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Determinant</w:t>
            </w:r>
          </w:p>
        </w:tc>
        <w:tc>
          <w:tcPr>
            <w:tcW w:w="2401" w:type="dxa"/>
            <w:gridSpan w:val="5"/>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0,00008</w:t>
            </w:r>
          </w:p>
        </w:tc>
        <w:tc>
          <w:tcPr>
            <w:tcW w:w="1513" w:type="dxa"/>
            <w:gridSpan w:val="4"/>
            <w:tcBorders>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 xml:space="preserve">Açıklanan </w:t>
            </w:r>
            <w:proofErr w:type="spellStart"/>
            <w:r>
              <w:rPr>
                <w:rFonts w:ascii="Times New Roman" w:hAnsi="Times New Roman" w:cs="Times New Roman"/>
                <w:sz w:val="16"/>
                <w:szCs w:val="16"/>
              </w:rPr>
              <w:t>v</w:t>
            </w:r>
            <w:r w:rsidRPr="003C5EC4">
              <w:rPr>
                <w:rFonts w:ascii="Times New Roman" w:hAnsi="Times New Roman" w:cs="Times New Roman"/>
                <w:sz w:val="16"/>
                <w:szCs w:val="16"/>
              </w:rPr>
              <w:t>aryans</w:t>
            </w:r>
            <w:proofErr w:type="spellEnd"/>
          </w:p>
        </w:tc>
        <w:tc>
          <w:tcPr>
            <w:tcW w:w="3343" w:type="dxa"/>
            <w:gridSpan w:val="6"/>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70,450</w:t>
            </w:r>
            <w:r w:rsidRPr="003C5EC4">
              <w:rPr>
                <w:rFonts w:ascii="Times New Roman" w:hAnsi="Times New Roman" w:cs="Times New Roman"/>
                <w:sz w:val="16"/>
                <w:szCs w:val="16"/>
              </w:rPr>
              <w:t xml:space="preserve"> (%)</w:t>
            </w:r>
          </w:p>
        </w:tc>
      </w:tr>
      <w:tr w:rsidR="009A2649" w:rsidRPr="003C5EC4" w:rsidTr="009A2649">
        <w:trPr>
          <w:trHeight w:val="279"/>
        </w:trPr>
        <w:tc>
          <w:tcPr>
            <w:tcW w:w="1439" w:type="dxa"/>
            <w:gridSpan w:val="2"/>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proofErr w:type="spellStart"/>
            <w:r w:rsidRPr="003C5EC4">
              <w:rPr>
                <w:rFonts w:ascii="Times New Roman" w:hAnsi="Times New Roman" w:cs="Times New Roman"/>
                <w:sz w:val="16"/>
                <w:szCs w:val="16"/>
              </w:rPr>
              <w:t>Barlett</w:t>
            </w:r>
            <w:proofErr w:type="spellEnd"/>
            <w:r w:rsidRPr="003C5EC4">
              <w:rPr>
                <w:rFonts w:ascii="Times New Roman" w:hAnsi="Times New Roman" w:cs="Times New Roman"/>
                <w:sz w:val="16"/>
                <w:szCs w:val="16"/>
              </w:rPr>
              <w:t xml:space="preserve"> Test</w:t>
            </w:r>
          </w:p>
        </w:tc>
        <w:tc>
          <w:tcPr>
            <w:tcW w:w="2401" w:type="dxa"/>
            <w:gridSpan w:val="5"/>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881,8*** (</w:t>
            </w:r>
            <w:proofErr w:type="spellStart"/>
            <w:r>
              <w:rPr>
                <w:rFonts w:ascii="Times New Roman" w:hAnsi="Times New Roman" w:cs="Times New Roman"/>
                <w:sz w:val="16"/>
                <w:szCs w:val="16"/>
              </w:rPr>
              <w:t>df</w:t>
            </w:r>
            <w:proofErr w:type="spellEnd"/>
            <w:r>
              <w:rPr>
                <w:rFonts w:ascii="Times New Roman" w:hAnsi="Times New Roman" w:cs="Times New Roman"/>
                <w:sz w:val="16"/>
                <w:szCs w:val="16"/>
              </w:rPr>
              <w:t>=91; p=0,000)</w:t>
            </w:r>
          </w:p>
        </w:tc>
        <w:tc>
          <w:tcPr>
            <w:tcW w:w="1513" w:type="dxa"/>
            <w:gridSpan w:val="4"/>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proofErr w:type="spellStart"/>
            <w:r w:rsidRPr="003C5EC4">
              <w:rPr>
                <w:rFonts w:ascii="Times New Roman" w:hAnsi="Times New Roman" w:cs="Times New Roman"/>
                <w:sz w:val="16"/>
                <w:szCs w:val="16"/>
              </w:rPr>
              <w:t>Skewness</w:t>
            </w:r>
            <w:proofErr w:type="spellEnd"/>
          </w:p>
        </w:tc>
        <w:tc>
          <w:tcPr>
            <w:tcW w:w="3343" w:type="dxa"/>
            <w:gridSpan w:val="6"/>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-0,726</w:t>
            </w:r>
          </w:p>
        </w:tc>
      </w:tr>
      <w:tr w:rsidR="009A2649" w:rsidRPr="003C5EC4" w:rsidTr="009A2649">
        <w:trPr>
          <w:trHeight w:val="82"/>
        </w:trPr>
        <w:tc>
          <w:tcPr>
            <w:tcW w:w="1439" w:type="dxa"/>
            <w:gridSpan w:val="2"/>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KMO</w:t>
            </w:r>
          </w:p>
        </w:tc>
        <w:tc>
          <w:tcPr>
            <w:tcW w:w="2401" w:type="dxa"/>
            <w:gridSpan w:val="5"/>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0,831*** (p=0,000)</w:t>
            </w:r>
          </w:p>
        </w:tc>
        <w:tc>
          <w:tcPr>
            <w:tcW w:w="1513" w:type="dxa"/>
            <w:gridSpan w:val="4"/>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proofErr w:type="spellStart"/>
            <w:r w:rsidRPr="003C5EC4">
              <w:rPr>
                <w:rFonts w:ascii="Times New Roman" w:hAnsi="Times New Roman" w:cs="Times New Roman"/>
                <w:sz w:val="16"/>
                <w:szCs w:val="16"/>
              </w:rPr>
              <w:t>Kurtosis</w:t>
            </w:r>
            <w:proofErr w:type="spellEnd"/>
          </w:p>
        </w:tc>
        <w:tc>
          <w:tcPr>
            <w:tcW w:w="3343" w:type="dxa"/>
            <w:gridSpan w:val="6"/>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0,744</w:t>
            </w:r>
          </w:p>
        </w:tc>
      </w:tr>
      <w:tr w:rsidR="009A2649" w:rsidRPr="003C5EC4" w:rsidTr="009A2649">
        <w:trPr>
          <w:trHeight w:val="82"/>
        </w:trPr>
        <w:tc>
          <w:tcPr>
            <w:tcW w:w="1439" w:type="dxa"/>
            <w:gridSpan w:val="2"/>
            <w:tcBorders>
              <w:top w:val="nil"/>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Ölçek Ortalaması</w:t>
            </w:r>
          </w:p>
        </w:tc>
        <w:tc>
          <w:tcPr>
            <w:tcW w:w="2401" w:type="dxa"/>
            <w:gridSpan w:val="5"/>
            <w:tcBorders>
              <w:top w:val="nil"/>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4,38</w:t>
            </w:r>
          </w:p>
        </w:tc>
        <w:tc>
          <w:tcPr>
            <w:tcW w:w="1513" w:type="dxa"/>
            <w:gridSpan w:val="4"/>
            <w:tcBorders>
              <w:top w:val="nil"/>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sz w:val="16"/>
                <w:szCs w:val="16"/>
              </w:rPr>
            </w:pPr>
            <w:proofErr w:type="spellStart"/>
            <w:r w:rsidRPr="003C5EC4">
              <w:rPr>
                <w:rFonts w:ascii="Times New Roman" w:hAnsi="Times New Roman" w:cs="Times New Roman"/>
                <w:sz w:val="16"/>
                <w:szCs w:val="16"/>
              </w:rPr>
              <w:t>Shapiro</w:t>
            </w:r>
            <w:proofErr w:type="spellEnd"/>
            <w:r w:rsidRPr="003C5EC4">
              <w:rPr>
                <w:rFonts w:ascii="Times New Roman" w:hAnsi="Times New Roman" w:cs="Times New Roman"/>
                <w:sz w:val="16"/>
                <w:szCs w:val="16"/>
              </w:rPr>
              <w:t>-</w:t>
            </w:r>
            <w:proofErr w:type="spellStart"/>
            <w:r w:rsidRPr="003C5EC4">
              <w:rPr>
                <w:rFonts w:ascii="Times New Roman" w:hAnsi="Times New Roman" w:cs="Times New Roman"/>
                <w:sz w:val="16"/>
                <w:szCs w:val="16"/>
              </w:rPr>
              <w:t>Wilk</w:t>
            </w:r>
            <w:proofErr w:type="spellEnd"/>
            <w:r w:rsidRPr="003C5EC4">
              <w:rPr>
                <w:rFonts w:ascii="Times New Roman" w:hAnsi="Times New Roman" w:cs="Times New Roman"/>
                <w:sz w:val="16"/>
                <w:szCs w:val="16"/>
              </w:rPr>
              <w:t xml:space="preserve"> </w:t>
            </w:r>
          </w:p>
        </w:tc>
        <w:tc>
          <w:tcPr>
            <w:tcW w:w="3343" w:type="dxa"/>
            <w:gridSpan w:val="6"/>
            <w:tcBorders>
              <w:top w:val="nil"/>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0,943 (</w:t>
            </w:r>
            <w:proofErr w:type="spellStart"/>
            <w:r>
              <w:rPr>
                <w:rFonts w:ascii="Times New Roman" w:hAnsi="Times New Roman" w:cs="Times New Roman"/>
                <w:sz w:val="16"/>
                <w:szCs w:val="16"/>
              </w:rPr>
              <w:t>df</w:t>
            </w:r>
            <w:proofErr w:type="spellEnd"/>
            <w:r>
              <w:rPr>
                <w:rFonts w:ascii="Times New Roman" w:hAnsi="Times New Roman" w:cs="Times New Roman"/>
                <w:sz w:val="16"/>
                <w:szCs w:val="16"/>
              </w:rPr>
              <w:t>=101, p=0,386)</w:t>
            </w:r>
          </w:p>
        </w:tc>
      </w:tr>
      <w:tr w:rsidR="009A2649" w:rsidRPr="003C5EC4" w:rsidTr="009A2649">
        <w:trPr>
          <w:trHeight w:val="262"/>
        </w:trPr>
        <w:tc>
          <w:tcPr>
            <w:tcW w:w="8696" w:type="dxa"/>
            <w:gridSpan w:val="17"/>
            <w:tcBorders>
              <w:top w:val="single" w:sz="4" w:space="0" w:color="000000" w:themeColor="text1"/>
              <w:left w:val="nil"/>
              <w:bottom w:val="single" w:sz="4" w:space="0" w:color="000000" w:themeColor="text1"/>
              <w:right w:val="nil"/>
            </w:tcBorders>
            <w:vAlign w:val="center"/>
          </w:tcPr>
          <w:p w:rsidR="009A2649" w:rsidRPr="00B63944" w:rsidRDefault="009A2649" w:rsidP="00A471F9">
            <w:pPr>
              <w:jc w:val="right"/>
              <w:rPr>
                <w:rFonts w:ascii="Times New Roman" w:hAnsi="Times New Roman" w:cs="Times New Roman"/>
                <w:b/>
                <w:i/>
                <w:sz w:val="16"/>
                <w:szCs w:val="16"/>
              </w:rPr>
            </w:pPr>
            <w:r w:rsidRPr="00B63944">
              <w:rPr>
                <w:rFonts w:ascii="Times New Roman" w:hAnsi="Times New Roman" w:cs="Times New Roman"/>
                <w:b/>
                <w:i/>
                <w:sz w:val="16"/>
                <w:szCs w:val="16"/>
              </w:rPr>
              <w:t xml:space="preserve">Örgütsel Sessizlik Güvenirlik: </w:t>
            </w:r>
            <w:proofErr w:type="spellStart"/>
            <w:r w:rsidRPr="00B63944">
              <w:rPr>
                <w:rFonts w:ascii="Times New Roman" w:hAnsi="Times New Roman" w:cs="Times New Roman"/>
                <w:i/>
                <w:sz w:val="18"/>
                <w:szCs w:val="18"/>
              </w:rPr>
              <w:t>Cronbach</w:t>
            </w:r>
            <w:proofErr w:type="spellEnd"/>
            <w:r w:rsidRPr="00B63944">
              <w:rPr>
                <w:rFonts w:ascii="Times New Roman" w:hAnsi="Times New Roman" w:cs="Times New Roman"/>
                <w:i/>
                <w:sz w:val="18"/>
                <w:szCs w:val="18"/>
              </w:rPr>
              <w:t xml:space="preserve"> Alfa: 0,850</w:t>
            </w:r>
          </w:p>
        </w:tc>
      </w:tr>
      <w:tr w:rsidR="009A2649" w:rsidRPr="003C5EC4" w:rsidTr="009A2649">
        <w:trPr>
          <w:trHeight w:val="262"/>
        </w:trPr>
        <w:tc>
          <w:tcPr>
            <w:tcW w:w="8696" w:type="dxa"/>
            <w:gridSpan w:val="17"/>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Faktörler Arası Korelâsyon</w:t>
            </w:r>
          </w:p>
        </w:tc>
      </w:tr>
      <w:tr w:rsidR="009A2649" w:rsidRPr="003C5EC4" w:rsidTr="009A2649">
        <w:trPr>
          <w:trHeight w:val="262"/>
        </w:trPr>
        <w:tc>
          <w:tcPr>
            <w:tcW w:w="2080" w:type="dxa"/>
            <w:gridSpan w:val="3"/>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p>
        </w:tc>
        <w:tc>
          <w:tcPr>
            <w:tcW w:w="2081" w:type="dxa"/>
            <w:gridSpan w:val="5"/>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r w:rsidRPr="00A8579E">
              <w:rPr>
                <w:rFonts w:ascii="Times New Roman" w:hAnsi="Times New Roman" w:cs="Times New Roman"/>
                <w:sz w:val="16"/>
                <w:szCs w:val="16"/>
              </w:rPr>
              <w:t>Kabul Edilmiş Sessizlik</w:t>
            </w:r>
          </w:p>
        </w:tc>
        <w:tc>
          <w:tcPr>
            <w:tcW w:w="2258" w:type="dxa"/>
            <w:gridSpan w:val="5"/>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r w:rsidRPr="00A8579E">
              <w:rPr>
                <w:rFonts w:ascii="Times New Roman" w:hAnsi="Times New Roman" w:cs="Times New Roman"/>
                <w:sz w:val="16"/>
                <w:szCs w:val="16"/>
              </w:rPr>
              <w:t>Savunma Amaçlı Sessizlik</w:t>
            </w:r>
          </w:p>
        </w:tc>
        <w:tc>
          <w:tcPr>
            <w:tcW w:w="2277" w:type="dxa"/>
            <w:gridSpan w:val="4"/>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r w:rsidRPr="00A8579E">
              <w:rPr>
                <w:rFonts w:ascii="Times New Roman" w:hAnsi="Times New Roman" w:cs="Times New Roman"/>
                <w:sz w:val="16"/>
                <w:szCs w:val="16"/>
              </w:rPr>
              <w:t>Örgüt Yararına Sessizlik</w:t>
            </w:r>
          </w:p>
        </w:tc>
      </w:tr>
      <w:tr w:rsidR="009A2649" w:rsidRPr="003C5EC4" w:rsidTr="009A2649">
        <w:trPr>
          <w:trHeight w:val="262"/>
        </w:trPr>
        <w:tc>
          <w:tcPr>
            <w:tcW w:w="2080" w:type="dxa"/>
            <w:gridSpan w:val="3"/>
            <w:tcBorders>
              <w:top w:val="single" w:sz="4" w:space="0" w:color="000000" w:themeColor="text1"/>
              <w:left w:val="nil"/>
              <w:bottom w:val="nil"/>
              <w:right w:val="nil"/>
            </w:tcBorders>
            <w:vAlign w:val="center"/>
          </w:tcPr>
          <w:p w:rsidR="009A2649" w:rsidRPr="00A8579E" w:rsidRDefault="009A2649" w:rsidP="00A471F9">
            <w:pPr>
              <w:jc w:val="right"/>
              <w:rPr>
                <w:rFonts w:ascii="Times New Roman" w:hAnsi="Times New Roman" w:cs="Times New Roman"/>
                <w:sz w:val="16"/>
                <w:szCs w:val="16"/>
              </w:rPr>
            </w:pPr>
            <w:r w:rsidRPr="00A8579E">
              <w:rPr>
                <w:rFonts w:ascii="Times New Roman" w:hAnsi="Times New Roman" w:cs="Times New Roman"/>
                <w:sz w:val="16"/>
                <w:szCs w:val="16"/>
              </w:rPr>
              <w:t>Kabul Edilmiş Sessizlik</w:t>
            </w:r>
          </w:p>
        </w:tc>
        <w:tc>
          <w:tcPr>
            <w:tcW w:w="2081" w:type="dxa"/>
            <w:gridSpan w:val="5"/>
            <w:tcBorders>
              <w:top w:val="single" w:sz="4" w:space="0" w:color="000000" w:themeColor="text1"/>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r w:rsidRPr="00A8579E">
              <w:rPr>
                <w:rFonts w:ascii="Times New Roman" w:hAnsi="Times New Roman" w:cs="Times New Roman"/>
                <w:sz w:val="16"/>
                <w:szCs w:val="16"/>
              </w:rPr>
              <w:t>1</w:t>
            </w:r>
          </w:p>
        </w:tc>
        <w:tc>
          <w:tcPr>
            <w:tcW w:w="2258" w:type="dxa"/>
            <w:gridSpan w:val="5"/>
            <w:tcBorders>
              <w:top w:val="single" w:sz="4" w:space="0" w:color="000000" w:themeColor="text1"/>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p>
        </w:tc>
        <w:tc>
          <w:tcPr>
            <w:tcW w:w="2277" w:type="dxa"/>
            <w:gridSpan w:val="4"/>
            <w:tcBorders>
              <w:top w:val="single" w:sz="4" w:space="0" w:color="000000" w:themeColor="text1"/>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p>
        </w:tc>
      </w:tr>
      <w:tr w:rsidR="009A2649" w:rsidRPr="003C5EC4" w:rsidTr="009A2649">
        <w:trPr>
          <w:trHeight w:val="262"/>
        </w:trPr>
        <w:tc>
          <w:tcPr>
            <w:tcW w:w="2080" w:type="dxa"/>
            <w:gridSpan w:val="3"/>
            <w:tcBorders>
              <w:top w:val="nil"/>
              <w:left w:val="nil"/>
              <w:bottom w:val="nil"/>
              <w:right w:val="nil"/>
            </w:tcBorders>
            <w:vAlign w:val="center"/>
          </w:tcPr>
          <w:p w:rsidR="009A2649" w:rsidRPr="00A8579E" w:rsidRDefault="009A2649" w:rsidP="00A471F9">
            <w:pPr>
              <w:jc w:val="right"/>
              <w:rPr>
                <w:rFonts w:ascii="Times New Roman" w:hAnsi="Times New Roman" w:cs="Times New Roman"/>
                <w:sz w:val="16"/>
                <w:szCs w:val="16"/>
              </w:rPr>
            </w:pPr>
            <w:r w:rsidRPr="00A8579E">
              <w:rPr>
                <w:rFonts w:ascii="Times New Roman" w:hAnsi="Times New Roman" w:cs="Times New Roman"/>
                <w:sz w:val="16"/>
                <w:szCs w:val="16"/>
              </w:rPr>
              <w:t>Savunma Amaçlı Sessizlik</w:t>
            </w:r>
          </w:p>
        </w:tc>
        <w:tc>
          <w:tcPr>
            <w:tcW w:w="2081" w:type="dxa"/>
            <w:gridSpan w:val="5"/>
            <w:tcBorders>
              <w:top w:val="nil"/>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r>
              <w:rPr>
                <w:rFonts w:ascii="Times New Roman" w:hAnsi="Times New Roman" w:cs="Times New Roman"/>
                <w:sz w:val="16"/>
                <w:szCs w:val="16"/>
              </w:rPr>
              <w:t>0,424***</w:t>
            </w:r>
          </w:p>
        </w:tc>
        <w:tc>
          <w:tcPr>
            <w:tcW w:w="2258" w:type="dxa"/>
            <w:gridSpan w:val="5"/>
            <w:tcBorders>
              <w:top w:val="nil"/>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r w:rsidRPr="00A8579E">
              <w:rPr>
                <w:rFonts w:ascii="Times New Roman" w:hAnsi="Times New Roman" w:cs="Times New Roman"/>
                <w:sz w:val="16"/>
                <w:szCs w:val="16"/>
              </w:rPr>
              <w:t>1</w:t>
            </w:r>
          </w:p>
        </w:tc>
        <w:tc>
          <w:tcPr>
            <w:tcW w:w="2277" w:type="dxa"/>
            <w:gridSpan w:val="4"/>
            <w:tcBorders>
              <w:top w:val="nil"/>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p>
        </w:tc>
      </w:tr>
      <w:tr w:rsidR="009A2649" w:rsidRPr="003C5EC4" w:rsidTr="009A2649">
        <w:trPr>
          <w:trHeight w:val="262"/>
        </w:trPr>
        <w:tc>
          <w:tcPr>
            <w:tcW w:w="2080" w:type="dxa"/>
            <w:gridSpan w:val="3"/>
            <w:tcBorders>
              <w:top w:val="nil"/>
              <w:left w:val="nil"/>
              <w:bottom w:val="single" w:sz="4" w:space="0" w:color="000000" w:themeColor="text1"/>
              <w:right w:val="nil"/>
            </w:tcBorders>
            <w:vAlign w:val="center"/>
          </w:tcPr>
          <w:p w:rsidR="009A2649" w:rsidRPr="00A8579E" w:rsidRDefault="009A2649" w:rsidP="00A471F9">
            <w:pPr>
              <w:jc w:val="right"/>
              <w:rPr>
                <w:rFonts w:ascii="Times New Roman" w:hAnsi="Times New Roman" w:cs="Times New Roman"/>
                <w:sz w:val="16"/>
                <w:szCs w:val="16"/>
              </w:rPr>
            </w:pPr>
            <w:r w:rsidRPr="00A8579E">
              <w:rPr>
                <w:rFonts w:ascii="Times New Roman" w:hAnsi="Times New Roman" w:cs="Times New Roman"/>
                <w:sz w:val="16"/>
                <w:szCs w:val="16"/>
              </w:rPr>
              <w:t>Örgüt Yararına Sessizlik</w:t>
            </w:r>
          </w:p>
        </w:tc>
        <w:tc>
          <w:tcPr>
            <w:tcW w:w="2081" w:type="dxa"/>
            <w:gridSpan w:val="5"/>
            <w:tcBorders>
              <w:top w:val="nil"/>
              <w:left w:val="nil"/>
              <w:bottom w:val="single" w:sz="4" w:space="0" w:color="000000" w:themeColor="text1"/>
              <w:right w:val="nil"/>
            </w:tcBorders>
            <w:vAlign w:val="center"/>
          </w:tcPr>
          <w:p w:rsidR="009A2649" w:rsidRPr="00A8579E" w:rsidRDefault="009A2649" w:rsidP="00A471F9">
            <w:pPr>
              <w:jc w:val="center"/>
              <w:rPr>
                <w:rFonts w:ascii="Times New Roman" w:hAnsi="Times New Roman" w:cs="Times New Roman"/>
                <w:sz w:val="16"/>
                <w:szCs w:val="16"/>
              </w:rPr>
            </w:pPr>
            <w:r>
              <w:rPr>
                <w:rFonts w:ascii="Times New Roman" w:hAnsi="Times New Roman" w:cs="Times New Roman"/>
                <w:sz w:val="16"/>
                <w:szCs w:val="16"/>
              </w:rPr>
              <w:t>-0,384***</w:t>
            </w:r>
          </w:p>
        </w:tc>
        <w:tc>
          <w:tcPr>
            <w:tcW w:w="2258" w:type="dxa"/>
            <w:gridSpan w:val="5"/>
            <w:tcBorders>
              <w:top w:val="nil"/>
              <w:left w:val="nil"/>
              <w:bottom w:val="single" w:sz="4" w:space="0" w:color="000000" w:themeColor="text1"/>
              <w:right w:val="nil"/>
            </w:tcBorders>
            <w:vAlign w:val="center"/>
          </w:tcPr>
          <w:p w:rsidR="009A2649" w:rsidRPr="00A8579E" w:rsidRDefault="009A2649" w:rsidP="00A471F9">
            <w:pPr>
              <w:jc w:val="center"/>
              <w:rPr>
                <w:rFonts w:ascii="Times New Roman" w:hAnsi="Times New Roman" w:cs="Times New Roman"/>
                <w:sz w:val="16"/>
                <w:szCs w:val="16"/>
              </w:rPr>
            </w:pPr>
            <w:r>
              <w:rPr>
                <w:rFonts w:ascii="Times New Roman" w:hAnsi="Times New Roman" w:cs="Times New Roman"/>
                <w:sz w:val="16"/>
                <w:szCs w:val="16"/>
              </w:rPr>
              <w:t>0,386***</w:t>
            </w:r>
          </w:p>
        </w:tc>
        <w:tc>
          <w:tcPr>
            <w:tcW w:w="2277" w:type="dxa"/>
            <w:gridSpan w:val="4"/>
            <w:tcBorders>
              <w:top w:val="nil"/>
              <w:left w:val="nil"/>
              <w:bottom w:val="single" w:sz="4" w:space="0" w:color="000000" w:themeColor="text1"/>
              <w:right w:val="nil"/>
            </w:tcBorders>
            <w:vAlign w:val="center"/>
          </w:tcPr>
          <w:p w:rsidR="009A2649" w:rsidRPr="00A8579E" w:rsidRDefault="009A2649" w:rsidP="00A471F9">
            <w:pPr>
              <w:jc w:val="center"/>
              <w:rPr>
                <w:rFonts w:ascii="Times New Roman" w:hAnsi="Times New Roman" w:cs="Times New Roman"/>
                <w:sz w:val="16"/>
                <w:szCs w:val="16"/>
              </w:rPr>
            </w:pPr>
            <w:r w:rsidRPr="00A8579E">
              <w:rPr>
                <w:rFonts w:ascii="Times New Roman" w:hAnsi="Times New Roman" w:cs="Times New Roman"/>
                <w:sz w:val="16"/>
                <w:szCs w:val="16"/>
              </w:rPr>
              <w:t>1</w:t>
            </w:r>
          </w:p>
        </w:tc>
      </w:tr>
    </w:tbl>
    <w:p w:rsidR="009A2649" w:rsidRDefault="009A2649" w:rsidP="00B3076B">
      <w:pPr>
        <w:shd w:val="clear" w:color="auto" w:fill="FFFFFF"/>
        <w:spacing w:after="0" w:line="360" w:lineRule="auto"/>
        <w:jc w:val="both"/>
        <w:rPr>
          <w:rFonts w:ascii="Times New Roman" w:eastAsia="Times New Roman" w:hAnsi="Times New Roman" w:cs="Times New Roman"/>
          <w:color w:val="000000"/>
          <w:sz w:val="20"/>
          <w:szCs w:val="20"/>
          <w:lang w:eastAsia="tr-TR"/>
        </w:rPr>
      </w:pPr>
      <w:r w:rsidRPr="003F263D">
        <w:rPr>
          <w:rFonts w:ascii="Times New Roman" w:eastAsia="Times New Roman" w:hAnsi="Times New Roman" w:cs="Times New Roman"/>
          <w:color w:val="000000"/>
          <w:sz w:val="20"/>
          <w:szCs w:val="20"/>
          <w:lang w:eastAsia="tr-TR"/>
        </w:rPr>
        <w:t>Açıklamalar:  *** %1 düzeyinde istatistiksel olarak anlamlılığı ifade eder.</w:t>
      </w:r>
    </w:p>
    <w:p w:rsidR="00B3076B" w:rsidRPr="003F263D" w:rsidRDefault="00B3076B" w:rsidP="00B3076B">
      <w:pPr>
        <w:shd w:val="clear" w:color="auto" w:fill="FFFFFF"/>
        <w:spacing w:after="0" w:line="360" w:lineRule="auto"/>
        <w:jc w:val="both"/>
        <w:rPr>
          <w:rFonts w:ascii="Times New Roman" w:eastAsia="Times New Roman" w:hAnsi="Times New Roman" w:cs="Times New Roman"/>
          <w:color w:val="000000"/>
          <w:sz w:val="20"/>
          <w:szCs w:val="20"/>
          <w:lang w:eastAsia="tr-TR"/>
        </w:rPr>
      </w:pPr>
    </w:p>
    <w:p w:rsidR="009A2649" w:rsidRPr="009A2649" w:rsidRDefault="009A2649"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Örgütsel sessizlik ölçeğinin ortalamalarına bakıldığında; kurum yararına sessizlik ortalaması  (</w:t>
      </w:r>
      <w:proofErr w:type="spellStart"/>
      <w:r w:rsidR="00D11950" w:rsidRPr="00D11950">
        <w:rPr>
          <w:rFonts w:ascii="Times New Roman" w:eastAsia="Times New Roman" w:hAnsi="Times New Roman" w:cs="Times New Roman"/>
          <w:color w:val="000000"/>
          <w:sz w:val="24"/>
          <w:szCs w:val="24"/>
          <w:lang w:eastAsia="tr-TR"/>
        </w:rPr>
        <w:t>x̄</w:t>
      </w:r>
      <w:proofErr w:type="spellEnd"/>
      <w:r w:rsidR="00D11950">
        <w:rPr>
          <w:rFonts w:ascii="Times New Roman" w:eastAsia="Times New Roman" w:hAnsi="Times New Roman" w:cs="Times New Roman"/>
          <w:color w:val="000000"/>
          <w:sz w:val="24"/>
          <w:szCs w:val="24"/>
          <w:lang w:eastAsia="tr-TR"/>
        </w:rPr>
        <w:t xml:space="preserve"> </w:t>
      </w:r>
      <w:r w:rsidRPr="009A2649">
        <w:rPr>
          <w:rFonts w:ascii="Times New Roman" w:eastAsia="Times New Roman" w:hAnsi="Times New Roman" w:cs="Times New Roman"/>
          <w:color w:val="000000"/>
          <w:sz w:val="24"/>
          <w:szCs w:val="24"/>
          <w:lang w:eastAsia="tr-TR"/>
        </w:rPr>
        <w:t>= 5,95) ile kabul edilmiş sessizlik(</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=3,11)  ve savunma amaçlı sessizlik ortalamasından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=3,62) oldukça yüksektir.  Genel örgütsek sessizlik ortalaması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=4,38) </w:t>
      </w:r>
      <w:proofErr w:type="spellStart"/>
      <w:r w:rsidRPr="009A2649">
        <w:rPr>
          <w:rFonts w:ascii="Times New Roman" w:eastAsia="Times New Roman" w:hAnsi="Times New Roman" w:cs="Times New Roman"/>
          <w:color w:val="000000"/>
          <w:sz w:val="24"/>
          <w:szCs w:val="24"/>
          <w:lang w:eastAsia="tr-TR"/>
        </w:rPr>
        <w:t>dir</w:t>
      </w:r>
      <w:proofErr w:type="spellEnd"/>
      <w:r w:rsidRPr="009A2649">
        <w:rPr>
          <w:rFonts w:ascii="Times New Roman" w:eastAsia="Times New Roman" w:hAnsi="Times New Roman" w:cs="Times New Roman"/>
          <w:color w:val="000000"/>
          <w:sz w:val="24"/>
          <w:szCs w:val="24"/>
          <w:lang w:eastAsia="tr-TR"/>
        </w:rPr>
        <w:t xml:space="preserve">. AFAD çalışanların orta düzeyde örgütsel sessizliğe sahiptir denilebilir. Ölçeklerin güvenirlilik düzeyini veren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katsayılarının tümü 0,70 sınır değerinin üzerinde olup ölçek maddelerinin içsel tutarlılığının yüksek olduğu söylenebilir. Kabul edilmiş ses</w:t>
      </w:r>
      <w:r w:rsidR="000F227F">
        <w:rPr>
          <w:rFonts w:ascii="Times New Roman" w:eastAsia="Times New Roman" w:hAnsi="Times New Roman" w:cs="Times New Roman"/>
          <w:color w:val="000000"/>
          <w:sz w:val="24"/>
          <w:szCs w:val="24"/>
          <w:lang w:eastAsia="tr-TR"/>
        </w:rPr>
        <w:t xml:space="preserve">sizliğin </w:t>
      </w:r>
      <w:proofErr w:type="spellStart"/>
      <w:r w:rsidR="000F227F">
        <w:rPr>
          <w:rFonts w:ascii="Times New Roman" w:eastAsia="Times New Roman" w:hAnsi="Times New Roman" w:cs="Times New Roman"/>
          <w:color w:val="000000"/>
          <w:sz w:val="24"/>
          <w:szCs w:val="24"/>
          <w:lang w:eastAsia="tr-TR"/>
        </w:rPr>
        <w:t>Cronbach</w:t>
      </w:r>
      <w:proofErr w:type="spellEnd"/>
      <w:r w:rsidR="000F227F">
        <w:rPr>
          <w:rFonts w:ascii="Times New Roman" w:eastAsia="Times New Roman" w:hAnsi="Times New Roman" w:cs="Times New Roman"/>
          <w:color w:val="000000"/>
          <w:sz w:val="24"/>
          <w:szCs w:val="24"/>
          <w:lang w:eastAsia="tr-TR"/>
        </w:rPr>
        <w:t xml:space="preserve"> Alfa değeri (</w:t>
      </w:r>
      <w:r w:rsidRPr="009A2649">
        <w:rPr>
          <w:rFonts w:ascii="Times New Roman" w:eastAsia="Times New Roman" w:hAnsi="Times New Roman" w:cs="Times New Roman"/>
          <w:color w:val="000000"/>
          <w:sz w:val="24"/>
          <w:szCs w:val="24"/>
          <w:lang w:eastAsia="tr-TR"/>
        </w:rPr>
        <w:t xml:space="preserve">0,771), savunma amaçlı sessizliğin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değeri (0,841), kurum yararına sessizliğ</w:t>
      </w:r>
      <w:r w:rsidR="000F227F">
        <w:rPr>
          <w:rFonts w:ascii="Times New Roman" w:eastAsia="Times New Roman" w:hAnsi="Times New Roman" w:cs="Times New Roman"/>
          <w:color w:val="000000"/>
          <w:sz w:val="24"/>
          <w:szCs w:val="24"/>
          <w:lang w:eastAsia="tr-TR"/>
        </w:rPr>
        <w:t xml:space="preserve">in </w:t>
      </w:r>
      <w:proofErr w:type="spellStart"/>
      <w:r w:rsidR="000F227F">
        <w:rPr>
          <w:rFonts w:ascii="Times New Roman" w:eastAsia="Times New Roman" w:hAnsi="Times New Roman" w:cs="Times New Roman"/>
          <w:color w:val="000000"/>
          <w:sz w:val="24"/>
          <w:szCs w:val="24"/>
          <w:lang w:eastAsia="tr-TR"/>
        </w:rPr>
        <w:t>Cronbach</w:t>
      </w:r>
      <w:proofErr w:type="spellEnd"/>
      <w:r w:rsidR="000F227F">
        <w:rPr>
          <w:rFonts w:ascii="Times New Roman" w:eastAsia="Times New Roman" w:hAnsi="Times New Roman" w:cs="Times New Roman"/>
          <w:color w:val="000000"/>
          <w:sz w:val="24"/>
          <w:szCs w:val="24"/>
          <w:lang w:eastAsia="tr-TR"/>
        </w:rPr>
        <w:t xml:space="preserve"> Alfa değeri (0,881)</w:t>
      </w:r>
      <w:r w:rsidRPr="009A2649">
        <w:rPr>
          <w:rFonts w:ascii="Times New Roman" w:eastAsia="Times New Roman" w:hAnsi="Times New Roman" w:cs="Times New Roman"/>
          <w:color w:val="000000"/>
          <w:sz w:val="24"/>
          <w:szCs w:val="24"/>
          <w:lang w:eastAsia="tr-TR"/>
        </w:rPr>
        <w:t xml:space="preserve"> ve ölçeğin geneli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değeri 0,850dir. Faktörler arası </w:t>
      </w:r>
      <w:proofErr w:type="gramStart"/>
      <w:r w:rsidRPr="009A2649">
        <w:rPr>
          <w:rFonts w:ascii="Times New Roman" w:eastAsia="Times New Roman" w:hAnsi="Times New Roman" w:cs="Times New Roman"/>
          <w:color w:val="000000"/>
          <w:sz w:val="24"/>
          <w:szCs w:val="24"/>
          <w:lang w:eastAsia="tr-TR"/>
        </w:rPr>
        <w:t>korelasyon</w:t>
      </w:r>
      <w:proofErr w:type="gramEnd"/>
      <w:r w:rsidRPr="009A2649">
        <w:rPr>
          <w:rFonts w:ascii="Times New Roman" w:eastAsia="Times New Roman" w:hAnsi="Times New Roman" w:cs="Times New Roman"/>
          <w:color w:val="000000"/>
          <w:sz w:val="24"/>
          <w:szCs w:val="24"/>
          <w:lang w:eastAsia="tr-TR"/>
        </w:rPr>
        <w:t xml:space="preserve"> analizi sonuçlarına bakıldığında, tüm değişkenler arasında % 1 istatistiksel anlamalılık düzeyinde anlamlı ilişki olduğu belirlenmiştir. Savunma amaçlı sessizlik ile kabul edilmiş sessizlik, istatistiksel olarak anlamlı, pozitif yönlü ilişki (r=0,424) içerisindedir. Kurum yararına sessizlik ile kabul edilmiş sessizlik, istatistiksel olarak anlamlı negatif yönlü ilişki (r= -0,384) içerisindedir. Kurum yararına sessizlik ile savunma amaçlı sessizlik, istatistiksel olarak anlamlı pozitif yönlü </w:t>
      </w:r>
      <w:proofErr w:type="spellStart"/>
      <w:r w:rsidRPr="009A2649">
        <w:rPr>
          <w:rFonts w:ascii="Times New Roman" w:eastAsia="Times New Roman" w:hAnsi="Times New Roman" w:cs="Times New Roman"/>
          <w:color w:val="000000"/>
          <w:sz w:val="24"/>
          <w:szCs w:val="24"/>
          <w:lang w:eastAsia="tr-TR"/>
        </w:rPr>
        <w:t>yönlü</w:t>
      </w:r>
      <w:proofErr w:type="spellEnd"/>
      <w:r w:rsidRPr="009A2649">
        <w:rPr>
          <w:rFonts w:ascii="Times New Roman" w:eastAsia="Times New Roman" w:hAnsi="Times New Roman" w:cs="Times New Roman"/>
          <w:color w:val="000000"/>
          <w:sz w:val="24"/>
          <w:szCs w:val="24"/>
          <w:lang w:eastAsia="tr-TR"/>
        </w:rPr>
        <w:t xml:space="preserve"> ilişki (r= 0,386) içerisindedir.</w:t>
      </w:r>
    </w:p>
    <w:p w:rsidR="009A2649" w:rsidRDefault="009A2649"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Tükenmişlik ölçeğinin geçerliliğini ve güvenirliliğini belirlemek amacıyla</w:t>
      </w:r>
      <w:r w:rsidR="008800DE">
        <w:rPr>
          <w:rFonts w:ascii="Times New Roman" w:eastAsia="Times New Roman" w:hAnsi="Times New Roman" w:cs="Times New Roman"/>
          <w:color w:val="000000"/>
          <w:sz w:val="24"/>
          <w:szCs w:val="24"/>
          <w:lang w:eastAsia="tr-TR"/>
        </w:rPr>
        <w:t xml:space="preserve"> uygulanan ve sırasıyla AFA ile</w:t>
      </w:r>
      <w:r w:rsidRPr="009A2649">
        <w:rPr>
          <w:rFonts w:ascii="Times New Roman" w:eastAsia="Times New Roman" w:hAnsi="Times New Roman" w:cs="Times New Roman"/>
          <w:color w:val="000000"/>
          <w:sz w:val="24"/>
          <w:szCs w:val="24"/>
          <w:lang w:eastAsia="tr-TR"/>
        </w:rPr>
        <w:t xml:space="preserve"> </w:t>
      </w:r>
      <w:proofErr w:type="spellStart"/>
      <w:r w:rsidRPr="009A2649">
        <w:rPr>
          <w:rFonts w:ascii="Times New Roman" w:eastAsia="Times New Roman" w:hAnsi="Times New Roman" w:cs="Times New Roman"/>
          <w:color w:val="000000"/>
          <w:sz w:val="24"/>
          <w:szCs w:val="24"/>
          <w:lang w:eastAsia="tr-TR"/>
        </w:rPr>
        <w:t>Cronbach</w:t>
      </w:r>
      <w:proofErr w:type="spellEnd"/>
      <w:r w:rsidR="00FA3FB1">
        <w:rPr>
          <w:rFonts w:ascii="Times New Roman" w:eastAsia="Times New Roman" w:hAnsi="Times New Roman" w:cs="Times New Roman"/>
          <w:color w:val="000000"/>
          <w:sz w:val="24"/>
          <w:szCs w:val="24"/>
          <w:lang w:eastAsia="tr-TR"/>
        </w:rPr>
        <w:t xml:space="preserve"> Alfa testinin sonuçları Tablo </w:t>
      </w:r>
      <w:proofErr w:type="gramStart"/>
      <w:r w:rsidR="00F41C57">
        <w:rPr>
          <w:rFonts w:ascii="Times New Roman" w:eastAsia="Times New Roman" w:hAnsi="Times New Roman" w:cs="Times New Roman"/>
          <w:color w:val="000000"/>
          <w:sz w:val="24"/>
          <w:szCs w:val="24"/>
          <w:lang w:eastAsia="tr-TR"/>
        </w:rPr>
        <w:t>3.5</w:t>
      </w:r>
      <w:proofErr w:type="gramEnd"/>
      <w:r w:rsidR="00F41C57">
        <w:rPr>
          <w:rFonts w:ascii="Times New Roman" w:eastAsia="Times New Roman" w:hAnsi="Times New Roman" w:cs="Times New Roman"/>
          <w:color w:val="000000"/>
          <w:sz w:val="24"/>
          <w:szCs w:val="24"/>
          <w:lang w:eastAsia="tr-TR"/>
        </w:rPr>
        <w:t>.</w:t>
      </w:r>
      <w:r w:rsidR="00FA3FB1">
        <w:rPr>
          <w:rFonts w:ascii="Times New Roman" w:eastAsia="Times New Roman" w:hAnsi="Times New Roman" w:cs="Times New Roman"/>
          <w:color w:val="000000"/>
          <w:sz w:val="24"/>
          <w:szCs w:val="24"/>
          <w:lang w:eastAsia="tr-TR"/>
        </w:rPr>
        <w:t>’d</w:t>
      </w:r>
      <w:r w:rsidR="00F41C57">
        <w:rPr>
          <w:rFonts w:ascii="Times New Roman" w:eastAsia="Times New Roman" w:hAnsi="Times New Roman" w:cs="Times New Roman"/>
          <w:color w:val="000000"/>
          <w:sz w:val="24"/>
          <w:szCs w:val="24"/>
          <w:lang w:eastAsia="tr-TR"/>
        </w:rPr>
        <w:t>e</w:t>
      </w:r>
      <w:r w:rsidRPr="009A2649">
        <w:rPr>
          <w:rFonts w:ascii="Times New Roman" w:eastAsia="Times New Roman" w:hAnsi="Times New Roman" w:cs="Times New Roman"/>
          <w:color w:val="000000"/>
          <w:sz w:val="24"/>
          <w:szCs w:val="24"/>
          <w:lang w:eastAsia="tr-TR"/>
        </w:rPr>
        <w:t xml:space="preserve"> verilmiştir. Uygulanan AFA sonucunda elde edilmiş tanısal testlerin sonuçları ile alt faktörler arası </w:t>
      </w:r>
      <w:proofErr w:type="gramStart"/>
      <w:r w:rsidRPr="009A2649">
        <w:rPr>
          <w:rFonts w:ascii="Times New Roman" w:eastAsia="Times New Roman" w:hAnsi="Times New Roman" w:cs="Times New Roman"/>
          <w:color w:val="000000"/>
          <w:sz w:val="24"/>
          <w:szCs w:val="24"/>
          <w:lang w:eastAsia="tr-TR"/>
        </w:rPr>
        <w:t>korelasyon</w:t>
      </w:r>
      <w:proofErr w:type="gramEnd"/>
      <w:r w:rsidRPr="009A2649">
        <w:rPr>
          <w:rFonts w:ascii="Times New Roman" w:eastAsia="Times New Roman" w:hAnsi="Times New Roman" w:cs="Times New Roman"/>
          <w:color w:val="000000"/>
          <w:sz w:val="24"/>
          <w:szCs w:val="24"/>
          <w:lang w:eastAsia="tr-TR"/>
        </w:rPr>
        <w:t xml:space="preserve"> analizi sonuçları Tablo’nun alt kısmında görülmektedir. Verinin faktör analizine uyumlu olması için </w:t>
      </w:r>
      <w:proofErr w:type="gramStart"/>
      <w:r w:rsidRPr="009A2649">
        <w:rPr>
          <w:rFonts w:ascii="Times New Roman" w:eastAsia="Times New Roman" w:hAnsi="Times New Roman" w:cs="Times New Roman"/>
          <w:color w:val="000000"/>
          <w:sz w:val="24"/>
          <w:szCs w:val="24"/>
          <w:lang w:eastAsia="tr-TR"/>
        </w:rPr>
        <w:t>korelasyon</w:t>
      </w:r>
      <w:proofErr w:type="gramEnd"/>
      <w:r w:rsidRPr="009A2649">
        <w:rPr>
          <w:rFonts w:ascii="Times New Roman" w:eastAsia="Times New Roman" w:hAnsi="Times New Roman" w:cs="Times New Roman"/>
          <w:color w:val="000000"/>
          <w:sz w:val="24"/>
          <w:szCs w:val="24"/>
          <w:lang w:eastAsia="tr-TR"/>
        </w:rPr>
        <w:t xml:space="preserve"> matrisinin determinantının sıfıra eşit ya da en azından çok yakın olması, KMO değerinin 0,70 üzeri olması ve </w:t>
      </w:r>
      <w:proofErr w:type="spellStart"/>
      <w:r w:rsidRPr="009A2649">
        <w:rPr>
          <w:rFonts w:ascii="Times New Roman" w:eastAsia="Times New Roman" w:hAnsi="Times New Roman" w:cs="Times New Roman"/>
          <w:color w:val="000000"/>
          <w:sz w:val="24"/>
          <w:szCs w:val="24"/>
          <w:lang w:eastAsia="tr-TR"/>
        </w:rPr>
        <w:t>Barlett</w:t>
      </w:r>
      <w:proofErr w:type="spellEnd"/>
      <w:r w:rsidRPr="009A2649">
        <w:rPr>
          <w:rFonts w:ascii="Times New Roman" w:eastAsia="Times New Roman" w:hAnsi="Times New Roman" w:cs="Times New Roman"/>
          <w:color w:val="000000"/>
          <w:sz w:val="24"/>
          <w:szCs w:val="24"/>
          <w:lang w:eastAsia="tr-TR"/>
        </w:rPr>
        <w:t xml:space="preserve"> t</w:t>
      </w:r>
      <w:r w:rsidR="00537163">
        <w:rPr>
          <w:rFonts w:ascii="Times New Roman" w:eastAsia="Times New Roman" w:hAnsi="Times New Roman" w:cs="Times New Roman"/>
          <w:color w:val="000000"/>
          <w:sz w:val="24"/>
          <w:szCs w:val="24"/>
          <w:lang w:eastAsia="tr-TR"/>
        </w:rPr>
        <w:t>estine göre temel hipotezin redd</w:t>
      </w:r>
      <w:r w:rsidRPr="009A2649">
        <w:rPr>
          <w:rFonts w:ascii="Times New Roman" w:eastAsia="Times New Roman" w:hAnsi="Times New Roman" w:cs="Times New Roman"/>
          <w:color w:val="000000"/>
          <w:sz w:val="24"/>
          <w:szCs w:val="24"/>
          <w:lang w:eastAsia="tr-TR"/>
        </w:rPr>
        <w:t xml:space="preserve">edilmiş olması gerekmektedir. Diğer tanısal testler ise faktörlerin üst yapının yüzde kaçını açıkladığını, ölçeğin ortalamasını, ölçeğin eğiklik </w:t>
      </w:r>
      <w:r w:rsidRPr="009A2649">
        <w:rPr>
          <w:rFonts w:ascii="Times New Roman" w:eastAsia="Times New Roman" w:hAnsi="Times New Roman" w:cs="Times New Roman"/>
          <w:color w:val="000000"/>
          <w:sz w:val="24"/>
          <w:szCs w:val="24"/>
          <w:lang w:eastAsia="tr-TR"/>
        </w:rPr>
        <w:lastRenderedPageBreak/>
        <w:t xml:space="preserve">ve basıklık değerlerini ve normal dağılıma ilişkin </w:t>
      </w:r>
      <w:proofErr w:type="spellStart"/>
      <w:r w:rsidRPr="009A2649">
        <w:rPr>
          <w:rFonts w:ascii="Times New Roman" w:eastAsia="Times New Roman" w:hAnsi="Times New Roman" w:cs="Times New Roman"/>
          <w:color w:val="000000"/>
          <w:sz w:val="24"/>
          <w:szCs w:val="24"/>
          <w:lang w:eastAsia="tr-TR"/>
        </w:rPr>
        <w:t>Shapiro</w:t>
      </w:r>
      <w:proofErr w:type="spellEnd"/>
      <w:r w:rsidRPr="009A2649">
        <w:rPr>
          <w:rFonts w:ascii="Times New Roman" w:eastAsia="Times New Roman" w:hAnsi="Times New Roman" w:cs="Times New Roman"/>
          <w:color w:val="000000"/>
          <w:sz w:val="24"/>
          <w:szCs w:val="24"/>
          <w:lang w:eastAsia="tr-TR"/>
        </w:rPr>
        <w:t>-</w:t>
      </w:r>
      <w:proofErr w:type="spellStart"/>
      <w:r w:rsidRPr="009A2649">
        <w:rPr>
          <w:rFonts w:ascii="Times New Roman" w:eastAsia="Times New Roman" w:hAnsi="Times New Roman" w:cs="Times New Roman"/>
          <w:color w:val="000000"/>
          <w:sz w:val="24"/>
          <w:szCs w:val="24"/>
          <w:lang w:eastAsia="tr-TR"/>
        </w:rPr>
        <w:t>Wilk</w:t>
      </w:r>
      <w:proofErr w:type="spellEnd"/>
      <w:r w:rsidRPr="009A2649">
        <w:rPr>
          <w:rFonts w:ascii="Times New Roman" w:eastAsia="Times New Roman" w:hAnsi="Times New Roman" w:cs="Times New Roman"/>
          <w:color w:val="000000"/>
          <w:sz w:val="24"/>
          <w:szCs w:val="24"/>
          <w:lang w:eastAsia="tr-TR"/>
        </w:rPr>
        <w:t xml:space="preserve"> testi sonucunu vermektedir. Tanısal testlerin sonuçlarına göre </w:t>
      </w:r>
      <w:proofErr w:type="gramStart"/>
      <w:r w:rsidRPr="009A2649">
        <w:rPr>
          <w:rFonts w:ascii="Times New Roman" w:eastAsia="Times New Roman" w:hAnsi="Times New Roman" w:cs="Times New Roman"/>
          <w:color w:val="000000"/>
          <w:sz w:val="24"/>
          <w:szCs w:val="24"/>
          <w:lang w:eastAsia="tr-TR"/>
        </w:rPr>
        <w:t>korelasyon</w:t>
      </w:r>
      <w:proofErr w:type="gramEnd"/>
      <w:r w:rsidRPr="009A2649">
        <w:rPr>
          <w:rFonts w:ascii="Times New Roman" w:eastAsia="Times New Roman" w:hAnsi="Times New Roman" w:cs="Times New Roman"/>
          <w:color w:val="000000"/>
          <w:sz w:val="24"/>
          <w:szCs w:val="24"/>
          <w:lang w:eastAsia="tr-TR"/>
        </w:rPr>
        <w:t xml:space="preserve"> matrisinin determinantı 0’dır. Hesaplanan KMO değeri, 0.904 gibi oldukça iyi bir değerdir ve </w:t>
      </w:r>
      <w:proofErr w:type="spellStart"/>
      <w:r w:rsidRPr="009A2649">
        <w:rPr>
          <w:rFonts w:ascii="Times New Roman" w:eastAsia="Times New Roman" w:hAnsi="Times New Roman" w:cs="Times New Roman"/>
          <w:color w:val="000000"/>
          <w:sz w:val="24"/>
          <w:szCs w:val="24"/>
          <w:lang w:eastAsia="tr-TR"/>
        </w:rPr>
        <w:t>Barlett</w:t>
      </w:r>
      <w:proofErr w:type="spellEnd"/>
      <w:r w:rsidRPr="009A2649">
        <w:rPr>
          <w:rFonts w:ascii="Times New Roman" w:eastAsia="Times New Roman" w:hAnsi="Times New Roman" w:cs="Times New Roman"/>
          <w:color w:val="000000"/>
          <w:sz w:val="24"/>
          <w:szCs w:val="24"/>
          <w:lang w:eastAsia="tr-TR"/>
        </w:rPr>
        <w:t xml:space="preserve"> testi sonucuna göre </w:t>
      </w:r>
      <w:proofErr w:type="gramStart"/>
      <w:r w:rsidRPr="009A2649">
        <w:rPr>
          <w:rFonts w:ascii="Times New Roman" w:eastAsia="Times New Roman" w:hAnsi="Times New Roman" w:cs="Times New Roman"/>
          <w:color w:val="000000"/>
          <w:sz w:val="24"/>
          <w:szCs w:val="24"/>
          <w:lang w:eastAsia="tr-TR"/>
        </w:rPr>
        <w:t>korelasyon</w:t>
      </w:r>
      <w:proofErr w:type="gramEnd"/>
      <w:r w:rsidRPr="009A2649">
        <w:rPr>
          <w:rFonts w:ascii="Times New Roman" w:eastAsia="Times New Roman" w:hAnsi="Times New Roman" w:cs="Times New Roman"/>
          <w:color w:val="000000"/>
          <w:sz w:val="24"/>
          <w:szCs w:val="24"/>
          <w:lang w:eastAsia="tr-TR"/>
        </w:rPr>
        <w:t xml:space="preserve"> matrisinin birim matris ile aynı olduğu id</w:t>
      </w:r>
      <w:r w:rsidR="00537163">
        <w:rPr>
          <w:rFonts w:ascii="Times New Roman" w:eastAsia="Times New Roman" w:hAnsi="Times New Roman" w:cs="Times New Roman"/>
          <w:color w:val="000000"/>
          <w:sz w:val="24"/>
          <w:szCs w:val="24"/>
          <w:lang w:eastAsia="tr-TR"/>
        </w:rPr>
        <w:t>diasındaki temel hipotez de redd</w:t>
      </w:r>
      <w:r w:rsidRPr="009A2649">
        <w:rPr>
          <w:rFonts w:ascii="Times New Roman" w:eastAsia="Times New Roman" w:hAnsi="Times New Roman" w:cs="Times New Roman"/>
          <w:color w:val="000000"/>
          <w:sz w:val="24"/>
          <w:szCs w:val="24"/>
          <w:lang w:eastAsia="tr-TR"/>
        </w:rPr>
        <w:t xml:space="preserve">edilmiştir (p=0.000). Ayrıca eğiklik ve basıklık değerleri makul sınırlar içerisinde olup </w:t>
      </w:r>
      <w:proofErr w:type="spellStart"/>
      <w:r w:rsidRPr="009A2649">
        <w:rPr>
          <w:rFonts w:ascii="Times New Roman" w:eastAsia="Times New Roman" w:hAnsi="Times New Roman" w:cs="Times New Roman"/>
          <w:color w:val="000000"/>
          <w:sz w:val="24"/>
          <w:szCs w:val="24"/>
          <w:lang w:eastAsia="tr-TR"/>
        </w:rPr>
        <w:t>Shapiro</w:t>
      </w:r>
      <w:proofErr w:type="spellEnd"/>
      <w:r w:rsidRPr="009A2649">
        <w:rPr>
          <w:rFonts w:ascii="Times New Roman" w:eastAsia="Times New Roman" w:hAnsi="Times New Roman" w:cs="Times New Roman"/>
          <w:color w:val="000000"/>
          <w:sz w:val="24"/>
          <w:szCs w:val="24"/>
          <w:lang w:eastAsia="tr-TR"/>
        </w:rPr>
        <w:t>-</w:t>
      </w:r>
      <w:proofErr w:type="spellStart"/>
      <w:r w:rsidRPr="009A2649">
        <w:rPr>
          <w:rFonts w:ascii="Times New Roman" w:eastAsia="Times New Roman" w:hAnsi="Times New Roman" w:cs="Times New Roman"/>
          <w:color w:val="000000"/>
          <w:sz w:val="24"/>
          <w:szCs w:val="24"/>
          <w:lang w:eastAsia="tr-TR"/>
        </w:rPr>
        <w:t>Wilk</w:t>
      </w:r>
      <w:proofErr w:type="spellEnd"/>
      <w:r w:rsidRPr="009A2649">
        <w:rPr>
          <w:rFonts w:ascii="Times New Roman" w:eastAsia="Times New Roman" w:hAnsi="Times New Roman" w:cs="Times New Roman"/>
          <w:color w:val="000000"/>
          <w:sz w:val="24"/>
          <w:szCs w:val="24"/>
          <w:lang w:eastAsia="tr-TR"/>
        </w:rPr>
        <w:t xml:space="preserve"> testinin sonucuna göre no</w:t>
      </w:r>
      <w:r w:rsidR="00537163">
        <w:rPr>
          <w:rFonts w:ascii="Times New Roman" w:eastAsia="Times New Roman" w:hAnsi="Times New Roman" w:cs="Times New Roman"/>
          <w:color w:val="000000"/>
          <w:sz w:val="24"/>
          <w:szCs w:val="24"/>
          <w:lang w:eastAsia="tr-TR"/>
        </w:rPr>
        <w:t>rmal dağılım temel hipotezi redd</w:t>
      </w:r>
      <w:r w:rsidRPr="009A2649">
        <w:rPr>
          <w:rFonts w:ascii="Times New Roman" w:eastAsia="Times New Roman" w:hAnsi="Times New Roman" w:cs="Times New Roman"/>
          <w:color w:val="000000"/>
          <w:sz w:val="24"/>
          <w:szCs w:val="24"/>
          <w:lang w:eastAsia="tr-TR"/>
        </w:rPr>
        <w:t>edilememiştir (</w:t>
      </w:r>
      <w:proofErr w:type="spellStart"/>
      <w:r w:rsidRPr="009A2649">
        <w:rPr>
          <w:rFonts w:ascii="Times New Roman" w:eastAsia="Times New Roman" w:hAnsi="Times New Roman" w:cs="Times New Roman"/>
          <w:color w:val="000000"/>
          <w:sz w:val="24"/>
          <w:szCs w:val="24"/>
          <w:lang w:eastAsia="tr-TR"/>
        </w:rPr>
        <w:t>ist</w:t>
      </w:r>
      <w:proofErr w:type="spellEnd"/>
      <w:r w:rsidRPr="009A2649">
        <w:rPr>
          <w:rFonts w:ascii="Times New Roman" w:eastAsia="Times New Roman" w:hAnsi="Times New Roman" w:cs="Times New Roman"/>
          <w:color w:val="000000"/>
          <w:sz w:val="24"/>
          <w:szCs w:val="24"/>
          <w:lang w:eastAsia="tr-TR"/>
        </w:rPr>
        <w:t xml:space="preserve">=0,983 ve p=0,083). Uygulanan AFA sonuçlarına göre genel olarak tüm değişkenlerin kuramsal olarak beklenilen faktörler altında toplandıkları ve ayrıca tüm değişkenlerin faktör yüklerinin de yüksek olduğu görülmektedir. AFA sonuçlarına göre, tükenmişlik ölçeği 3 boyut (faktör)’tan oluşan bir yapıdır. Bu sonuçlara göre veri ve model uyumu sağlanmış olup yapı geçerliliği bulunmaktadır. Ayrıca elde edilen 3 faktör, tükenmişliğin üst yapısının </w:t>
      </w:r>
      <w:proofErr w:type="spellStart"/>
      <w:r w:rsidRPr="009A2649">
        <w:rPr>
          <w:rFonts w:ascii="Times New Roman" w:eastAsia="Times New Roman" w:hAnsi="Times New Roman" w:cs="Times New Roman"/>
          <w:color w:val="000000"/>
          <w:sz w:val="24"/>
          <w:szCs w:val="24"/>
          <w:lang w:eastAsia="tr-TR"/>
        </w:rPr>
        <w:t>varyansının</w:t>
      </w:r>
      <w:proofErr w:type="spellEnd"/>
      <w:r w:rsidRPr="009A2649">
        <w:rPr>
          <w:rFonts w:ascii="Times New Roman" w:eastAsia="Times New Roman" w:hAnsi="Times New Roman" w:cs="Times New Roman"/>
          <w:color w:val="000000"/>
          <w:sz w:val="24"/>
          <w:szCs w:val="24"/>
          <w:lang w:eastAsia="tr-TR"/>
        </w:rPr>
        <w:t xml:space="preserve"> yaklaşık % 64,81’ini açıklamaktadır.</w:t>
      </w:r>
    </w:p>
    <w:p w:rsidR="00B3076B" w:rsidRPr="009A2649"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153150" w:rsidRPr="009A2649" w:rsidRDefault="00752C70"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Tablo</w:t>
      </w:r>
      <w:r w:rsidR="00FA3FB1">
        <w:rPr>
          <w:rFonts w:ascii="Times New Roman" w:eastAsia="Times New Roman" w:hAnsi="Times New Roman" w:cs="Times New Roman"/>
          <w:b/>
          <w:color w:val="000000"/>
          <w:sz w:val="24"/>
          <w:szCs w:val="24"/>
          <w:lang w:eastAsia="tr-TR"/>
        </w:rPr>
        <w:t xml:space="preserve"> </w:t>
      </w:r>
      <w:proofErr w:type="gramStart"/>
      <w:r>
        <w:rPr>
          <w:rFonts w:ascii="Times New Roman" w:eastAsia="Times New Roman" w:hAnsi="Times New Roman" w:cs="Times New Roman"/>
          <w:b/>
          <w:color w:val="000000"/>
          <w:sz w:val="24"/>
          <w:szCs w:val="24"/>
          <w:lang w:eastAsia="tr-TR"/>
        </w:rPr>
        <w:t>3.5</w:t>
      </w:r>
      <w:proofErr w:type="gramEnd"/>
      <w:r>
        <w:rPr>
          <w:rFonts w:ascii="Times New Roman" w:eastAsia="Times New Roman" w:hAnsi="Times New Roman" w:cs="Times New Roman"/>
          <w:b/>
          <w:color w:val="000000"/>
          <w:sz w:val="24"/>
          <w:szCs w:val="24"/>
          <w:lang w:eastAsia="tr-TR"/>
        </w:rPr>
        <w:t>.</w:t>
      </w:r>
      <w:r w:rsidR="009A2649" w:rsidRPr="009A2649">
        <w:rPr>
          <w:rFonts w:ascii="Times New Roman" w:eastAsia="Times New Roman" w:hAnsi="Times New Roman" w:cs="Times New Roman"/>
          <w:b/>
          <w:color w:val="000000"/>
          <w:sz w:val="24"/>
          <w:szCs w:val="24"/>
          <w:lang w:eastAsia="tr-TR"/>
        </w:rPr>
        <w:t xml:space="preserve"> Tükenmişlik Ölçeği İçin Geçerlik ve Güvenirlik Analizi Sonuçları</w:t>
      </w:r>
    </w:p>
    <w:tbl>
      <w:tblPr>
        <w:tblStyle w:val="TabloKlavuzu"/>
        <w:tblW w:w="8707" w:type="dxa"/>
        <w:jc w:val="center"/>
        <w:tblLayout w:type="fixed"/>
        <w:tblLook w:val="04A0"/>
      </w:tblPr>
      <w:tblGrid>
        <w:gridCol w:w="432"/>
        <w:gridCol w:w="946"/>
        <w:gridCol w:w="626"/>
        <w:gridCol w:w="264"/>
        <w:gridCol w:w="648"/>
        <w:gridCol w:w="734"/>
        <w:gridCol w:w="221"/>
        <w:gridCol w:w="342"/>
        <w:gridCol w:w="216"/>
        <w:gridCol w:w="751"/>
        <w:gridCol w:w="158"/>
        <w:gridCol w:w="445"/>
        <w:gridCol w:w="711"/>
        <w:gridCol w:w="92"/>
        <w:gridCol w:w="680"/>
        <w:gridCol w:w="609"/>
        <w:gridCol w:w="832"/>
      </w:tblGrid>
      <w:tr w:rsidR="009A2649" w:rsidRPr="003C5EC4" w:rsidTr="009A2649">
        <w:trPr>
          <w:trHeight w:val="265"/>
          <w:jc w:val="center"/>
        </w:trPr>
        <w:tc>
          <w:tcPr>
            <w:tcW w:w="432" w:type="dxa"/>
            <w:vMerge w:val="restart"/>
            <w:tcBorders>
              <w:left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SN</w:t>
            </w:r>
          </w:p>
        </w:tc>
        <w:tc>
          <w:tcPr>
            <w:tcW w:w="1836" w:type="dxa"/>
            <w:gridSpan w:val="3"/>
            <w:vMerge w:val="restart"/>
            <w:tcBorders>
              <w:left w:val="nil"/>
              <w:right w:val="nil"/>
            </w:tcBorders>
            <w:vAlign w:val="center"/>
          </w:tcPr>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Faktörler ve</w:t>
            </w:r>
          </w:p>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 xml:space="preserve">İfadeler </w:t>
            </w:r>
            <w:r w:rsidRPr="003C5EC4">
              <w:rPr>
                <w:rFonts w:ascii="Times New Roman" w:hAnsi="Times New Roman" w:cs="Times New Roman"/>
                <w:sz w:val="16"/>
                <w:szCs w:val="16"/>
              </w:rPr>
              <w:t>(kısaca)</w:t>
            </w:r>
          </w:p>
        </w:tc>
        <w:tc>
          <w:tcPr>
            <w:tcW w:w="2161" w:type="dxa"/>
            <w:gridSpan w:val="5"/>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r w:rsidRPr="003C5EC4">
              <w:rPr>
                <w:rFonts w:ascii="Times New Roman" w:hAnsi="Times New Roman" w:cs="Times New Roman"/>
                <w:sz w:val="16"/>
                <w:szCs w:val="16"/>
              </w:rPr>
              <w:t>Faktör 1</w:t>
            </w:r>
          </w:p>
        </w:tc>
        <w:tc>
          <w:tcPr>
            <w:tcW w:w="2157" w:type="dxa"/>
            <w:gridSpan w:val="5"/>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r w:rsidRPr="003C5EC4">
              <w:rPr>
                <w:rFonts w:ascii="Times New Roman" w:hAnsi="Times New Roman" w:cs="Times New Roman"/>
                <w:sz w:val="16"/>
                <w:szCs w:val="16"/>
              </w:rPr>
              <w:t>Faktör 2</w:t>
            </w:r>
          </w:p>
        </w:tc>
        <w:tc>
          <w:tcPr>
            <w:tcW w:w="2121" w:type="dxa"/>
            <w:gridSpan w:val="3"/>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Faktör 3</w:t>
            </w:r>
          </w:p>
        </w:tc>
      </w:tr>
      <w:tr w:rsidR="009A2649" w:rsidRPr="003C5EC4" w:rsidTr="009A2649">
        <w:trPr>
          <w:trHeight w:val="188"/>
          <w:jc w:val="center"/>
        </w:trPr>
        <w:tc>
          <w:tcPr>
            <w:tcW w:w="432" w:type="dxa"/>
            <w:vMerge/>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p>
        </w:tc>
        <w:tc>
          <w:tcPr>
            <w:tcW w:w="1836" w:type="dxa"/>
            <w:gridSpan w:val="3"/>
            <w:vMerge/>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p>
        </w:tc>
        <w:tc>
          <w:tcPr>
            <w:tcW w:w="648"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sidRPr="003C5EC4">
              <w:rPr>
                <w:rFonts w:ascii="Times New Roman" w:hAnsi="Times New Roman" w:cs="Times New Roman"/>
                <w:b/>
                <w:sz w:val="14"/>
                <w:szCs w:val="14"/>
              </w:rPr>
              <w:t>Faktör Yükü</w:t>
            </w:r>
          </w:p>
        </w:tc>
        <w:tc>
          <w:tcPr>
            <w:tcW w:w="734"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Pr>
                <w:rFonts w:ascii="Times New Roman" w:hAnsi="Times New Roman" w:cs="Times New Roman"/>
                <w:b/>
                <w:sz w:val="14"/>
                <w:szCs w:val="14"/>
              </w:rPr>
              <w:t>Öz.</w:t>
            </w:r>
          </w:p>
        </w:tc>
        <w:tc>
          <w:tcPr>
            <w:tcW w:w="779" w:type="dxa"/>
            <w:gridSpan w:val="3"/>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proofErr w:type="spellStart"/>
            <w:r w:rsidRPr="003C5EC4">
              <w:rPr>
                <w:rFonts w:ascii="Times New Roman" w:hAnsi="Times New Roman" w:cs="Times New Roman"/>
                <w:b/>
                <w:sz w:val="14"/>
                <w:szCs w:val="14"/>
              </w:rPr>
              <w:t>Varyans</w:t>
            </w:r>
            <w:proofErr w:type="spellEnd"/>
          </w:p>
        </w:tc>
        <w:tc>
          <w:tcPr>
            <w:tcW w:w="751"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sidRPr="003C5EC4">
              <w:rPr>
                <w:rFonts w:ascii="Times New Roman" w:hAnsi="Times New Roman" w:cs="Times New Roman"/>
                <w:b/>
                <w:sz w:val="14"/>
                <w:szCs w:val="14"/>
              </w:rPr>
              <w:t>Faktör Yükü</w:t>
            </w:r>
          </w:p>
        </w:tc>
        <w:tc>
          <w:tcPr>
            <w:tcW w:w="603" w:type="dxa"/>
            <w:gridSpan w:val="2"/>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Pr>
                <w:rFonts w:ascii="Times New Roman" w:hAnsi="Times New Roman" w:cs="Times New Roman"/>
                <w:b/>
                <w:sz w:val="14"/>
                <w:szCs w:val="14"/>
              </w:rPr>
              <w:t>Öz</w:t>
            </w:r>
          </w:p>
        </w:tc>
        <w:tc>
          <w:tcPr>
            <w:tcW w:w="803" w:type="dxa"/>
            <w:gridSpan w:val="2"/>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proofErr w:type="spellStart"/>
            <w:r w:rsidRPr="003C5EC4">
              <w:rPr>
                <w:rFonts w:ascii="Times New Roman" w:hAnsi="Times New Roman" w:cs="Times New Roman"/>
                <w:b/>
                <w:sz w:val="14"/>
                <w:szCs w:val="14"/>
              </w:rPr>
              <w:t>Varyans</w:t>
            </w:r>
            <w:proofErr w:type="spellEnd"/>
          </w:p>
        </w:tc>
        <w:tc>
          <w:tcPr>
            <w:tcW w:w="680"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sidRPr="003C5EC4">
              <w:rPr>
                <w:rFonts w:ascii="Times New Roman" w:hAnsi="Times New Roman" w:cs="Times New Roman"/>
                <w:b/>
                <w:sz w:val="14"/>
                <w:szCs w:val="14"/>
              </w:rPr>
              <w:t>Faktör Yükü</w:t>
            </w:r>
          </w:p>
        </w:tc>
        <w:tc>
          <w:tcPr>
            <w:tcW w:w="609"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r>
              <w:rPr>
                <w:rFonts w:ascii="Times New Roman" w:hAnsi="Times New Roman" w:cs="Times New Roman"/>
                <w:b/>
                <w:sz w:val="14"/>
                <w:szCs w:val="14"/>
              </w:rPr>
              <w:t>Öz.</w:t>
            </w:r>
          </w:p>
        </w:tc>
        <w:tc>
          <w:tcPr>
            <w:tcW w:w="832" w:type="dxa"/>
            <w:tcBorders>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4"/>
                <w:szCs w:val="14"/>
              </w:rPr>
            </w:pPr>
            <w:proofErr w:type="spellStart"/>
            <w:r w:rsidRPr="003C5EC4">
              <w:rPr>
                <w:rFonts w:ascii="Times New Roman" w:hAnsi="Times New Roman" w:cs="Times New Roman"/>
                <w:b/>
                <w:sz w:val="14"/>
                <w:szCs w:val="14"/>
              </w:rPr>
              <w:t>Varyans</w:t>
            </w:r>
            <w:proofErr w:type="spellEnd"/>
          </w:p>
        </w:tc>
      </w:tr>
      <w:tr w:rsidR="009A2649" w:rsidRPr="003C5EC4" w:rsidTr="009A2649">
        <w:trPr>
          <w:trHeight w:val="265"/>
          <w:jc w:val="center"/>
        </w:trPr>
        <w:tc>
          <w:tcPr>
            <w:tcW w:w="8707" w:type="dxa"/>
            <w:gridSpan w:val="17"/>
            <w:tcBorders>
              <w:left w:val="nil"/>
              <w:right w:val="nil"/>
            </w:tcBorders>
            <w:vAlign w:val="center"/>
          </w:tcPr>
          <w:p w:rsidR="009A2649" w:rsidRPr="003C5EC4" w:rsidRDefault="009A2649" w:rsidP="00A471F9">
            <w:pPr>
              <w:jc w:val="both"/>
              <w:rPr>
                <w:rFonts w:ascii="Times New Roman" w:hAnsi="Times New Roman" w:cs="Times New Roman"/>
                <w:b/>
                <w:sz w:val="16"/>
                <w:szCs w:val="16"/>
              </w:rPr>
            </w:pPr>
            <w:r>
              <w:rPr>
                <w:rFonts w:ascii="Times New Roman" w:hAnsi="Times New Roman" w:cs="Times New Roman"/>
                <w:b/>
                <w:sz w:val="16"/>
                <w:szCs w:val="16"/>
              </w:rPr>
              <w:t>Duygusal Tükenmişlik</w:t>
            </w:r>
          </w:p>
        </w:tc>
      </w:tr>
      <w:tr w:rsidR="009A2649" w:rsidRPr="003C5EC4" w:rsidTr="009A2649">
        <w:trPr>
          <w:trHeight w:val="265"/>
          <w:jc w:val="center"/>
        </w:trPr>
        <w:tc>
          <w:tcPr>
            <w:tcW w:w="432" w:type="dxa"/>
            <w:tcBorders>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36</w:t>
            </w:r>
          </w:p>
        </w:tc>
        <w:tc>
          <w:tcPr>
            <w:tcW w:w="1836" w:type="dxa"/>
            <w:gridSpan w:val="3"/>
            <w:tcBorders>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Çökmüş</w:t>
            </w:r>
          </w:p>
        </w:tc>
        <w:tc>
          <w:tcPr>
            <w:tcW w:w="648" w:type="dxa"/>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0,815</w:t>
            </w:r>
          </w:p>
        </w:tc>
        <w:tc>
          <w:tcPr>
            <w:tcW w:w="734" w:type="dxa"/>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10,63</w:t>
            </w:r>
          </w:p>
        </w:tc>
        <w:tc>
          <w:tcPr>
            <w:tcW w:w="779" w:type="dxa"/>
            <w:gridSpan w:val="3"/>
            <w:vMerge w:val="restart"/>
            <w:tcBorders>
              <w:left w:val="nil"/>
              <w:right w:val="nil"/>
            </w:tcBorders>
            <w:vAlign w:val="center"/>
          </w:tcPr>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50,87</w:t>
            </w:r>
          </w:p>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w:t>
            </w:r>
          </w:p>
        </w:tc>
        <w:tc>
          <w:tcPr>
            <w:tcW w:w="751" w:type="dxa"/>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3" w:type="dxa"/>
            <w:gridSpan w:val="2"/>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39</w:t>
            </w:r>
          </w:p>
        </w:tc>
        <w:tc>
          <w:tcPr>
            <w:tcW w:w="18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Tükenmiş (duygusal)</w:t>
            </w:r>
          </w:p>
        </w:tc>
        <w:tc>
          <w:tcPr>
            <w:tcW w:w="648"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0,560</w:t>
            </w:r>
          </w:p>
        </w:tc>
        <w:tc>
          <w:tcPr>
            <w:tcW w:w="734"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42</w:t>
            </w:r>
          </w:p>
        </w:tc>
        <w:tc>
          <w:tcPr>
            <w:tcW w:w="18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Tükenmiş</w:t>
            </w:r>
          </w:p>
        </w:tc>
        <w:tc>
          <w:tcPr>
            <w:tcW w:w="648"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0,527</w:t>
            </w:r>
          </w:p>
        </w:tc>
        <w:tc>
          <w:tcPr>
            <w:tcW w:w="734"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46</w:t>
            </w:r>
          </w:p>
        </w:tc>
        <w:tc>
          <w:tcPr>
            <w:tcW w:w="18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Değersiz</w:t>
            </w:r>
          </w:p>
        </w:tc>
        <w:tc>
          <w:tcPr>
            <w:tcW w:w="648"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0,845</w:t>
            </w:r>
          </w:p>
        </w:tc>
        <w:tc>
          <w:tcPr>
            <w:tcW w:w="734"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48</w:t>
            </w:r>
          </w:p>
        </w:tc>
        <w:tc>
          <w:tcPr>
            <w:tcW w:w="18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Sıkıntılı, kafası karışık</w:t>
            </w:r>
          </w:p>
        </w:tc>
        <w:tc>
          <w:tcPr>
            <w:tcW w:w="648"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0,474</w:t>
            </w:r>
          </w:p>
        </w:tc>
        <w:tc>
          <w:tcPr>
            <w:tcW w:w="734"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3" w:type="dxa"/>
            <w:gridSpan w:val="2"/>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51</w:t>
            </w:r>
          </w:p>
        </w:tc>
        <w:tc>
          <w:tcPr>
            <w:tcW w:w="18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Umutsuz</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0,827</w:t>
            </w:r>
          </w:p>
        </w:tc>
        <w:tc>
          <w:tcPr>
            <w:tcW w:w="734"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55</w:t>
            </w:r>
          </w:p>
        </w:tc>
        <w:tc>
          <w:tcPr>
            <w:tcW w:w="18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Kaygılı</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0,710</w:t>
            </w:r>
          </w:p>
        </w:tc>
        <w:tc>
          <w:tcPr>
            <w:tcW w:w="734"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8707" w:type="dxa"/>
            <w:gridSpan w:val="17"/>
            <w:tcBorders>
              <w:top w:val="nil"/>
              <w:left w:val="nil"/>
              <w:bottom w:val="single" w:sz="4" w:space="0" w:color="000000" w:themeColor="text1"/>
              <w:right w:val="nil"/>
            </w:tcBorders>
            <w:vAlign w:val="center"/>
          </w:tcPr>
          <w:p w:rsidR="009A2649" w:rsidRPr="00C21C4D" w:rsidRDefault="009A2649" w:rsidP="00A471F9">
            <w:pPr>
              <w:jc w:val="both"/>
              <w:rPr>
                <w:rFonts w:ascii="Times New Roman" w:hAnsi="Times New Roman" w:cs="Times New Roman"/>
                <w:i/>
                <w:sz w:val="16"/>
                <w:szCs w:val="16"/>
              </w:rPr>
            </w:pPr>
            <w:r>
              <w:rPr>
                <w:rFonts w:ascii="Times New Roman" w:hAnsi="Times New Roman" w:cs="Times New Roman"/>
                <w:i/>
                <w:sz w:val="16"/>
                <w:szCs w:val="16"/>
              </w:rPr>
              <w:t>Duygusal tükenmişlik</w:t>
            </w:r>
            <w:r w:rsidRPr="00C21C4D">
              <w:rPr>
                <w:rFonts w:ascii="Times New Roman" w:hAnsi="Times New Roman" w:cs="Times New Roman"/>
                <w:i/>
                <w:sz w:val="16"/>
                <w:szCs w:val="16"/>
              </w:rPr>
              <w:t xml:space="preserve"> ortalama =3,</w:t>
            </w:r>
            <w:r>
              <w:rPr>
                <w:rFonts w:ascii="Times New Roman" w:hAnsi="Times New Roman" w:cs="Times New Roman"/>
                <w:i/>
                <w:sz w:val="16"/>
                <w:szCs w:val="16"/>
              </w:rPr>
              <w:t xml:space="preserve">59; </w:t>
            </w:r>
            <w:proofErr w:type="spellStart"/>
            <w:r>
              <w:rPr>
                <w:rFonts w:ascii="Times New Roman" w:hAnsi="Times New Roman" w:cs="Times New Roman"/>
                <w:i/>
                <w:sz w:val="18"/>
                <w:szCs w:val="18"/>
              </w:rPr>
              <w:t>Cronbach</w:t>
            </w:r>
            <w:proofErr w:type="spellEnd"/>
            <w:r>
              <w:rPr>
                <w:rFonts w:ascii="Times New Roman" w:hAnsi="Times New Roman" w:cs="Times New Roman"/>
                <w:i/>
                <w:sz w:val="18"/>
                <w:szCs w:val="18"/>
              </w:rPr>
              <w:t xml:space="preserve"> Alfa: 0,880</w:t>
            </w:r>
          </w:p>
        </w:tc>
      </w:tr>
      <w:tr w:rsidR="009A2649" w:rsidRPr="003C5EC4" w:rsidTr="009A2649">
        <w:trPr>
          <w:trHeight w:val="265"/>
          <w:jc w:val="center"/>
        </w:trPr>
        <w:tc>
          <w:tcPr>
            <w:tcW w:w="8707" w:type="dxa"/>
            <w:gridSpan w:val="17"/>
            <w:tcBorders>
              <w:top w:val="single" w:sz="4" w:space="0" w:color="000000" w:themeColor="text1"/>
              <w:left w:val="nil"/>
              <w:bottom w:val="single" w:sz="4" w:space="0" w:color="000000" w:themeColor="text1"/>
              <w:right w:val="nil"/>
            </w:tcBorders>
            <w:vAlign w:val="center"/>
          </w:tcPr>
          <w:p w:rsidR="009A2649" w:rsidRPr="00C21C4D" w:rsidRDefault="009A2649" w:rsidP="00A471F9">
            <w:pPr>
              <w:jc w:val="both"/>
              <w:rPr>
                <w:rFonts w:ascii="Times New Roman" w:hAnsi="Times New Roman" w:cs="Times New Roman"/>
                <w:b/>
                <w:sz w:val="16"/>
                <w:szCs w:val="16"/>
              </w:rPr>
            </w:pPr>
            <w:r>
              <w:rPr>
                <w:rFonts w:ascii="Times New Roman" w:hAnsi="Times New Roman" w:cs="Times New Roman"/>
                <w:b/>
                <w:sz w:val="16"/>
                <w:szCs w:val="16"/>
              </w:rPr>
              <w:t>Fiziksel Tükenmişlik</w:t>
            </w:r>
          </w:p>
        </w:tc>
      </w:tr>
      <w:tr w:rsidR="009A2649" w:rsidRPr="003C5EC4" w:rsidTr="009A2649">
        <w:trPr>
          <w:trHeight w:val="265"/>
          <w:jc w:val="center"/>
        </w:trPr>
        <w:tc>
          <w:tcPr>
            <w:tcW w:w="432" w:type="dxa"/>
            <w:tcBorders>
              <w:top w:val="single" w:sz="4" w:space="0" w:color="000000" w:themeColor="text1"/>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35</w:t>
            </w:r>
          </w:p>
        </w:tc>
        <w:tc>
          <w:tcPr>
            <w:tcW w:w="1836" w:type="dxa"/>
            <w:gridSpan w:val="3"/>
            <w:tcBorders>
              <w:top w:val="single" w:sz="4" w:space="0" w:color="000000" w:themeColor="text1"/>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Yorgun</w:t>
            </w:r>
          </w:p>
        </w:tc>
        <w:tc>
          <w:tcPr>
            <w:tcW w:w="648" w:type="dxa"/>
            <w:tcBorders>
              <w:top w:val="single" w:sz="4" w:space="0" w:color="000000" w:themeColor="text1"/>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vMerge w:val="restart"/>
            <w:tcBorders>
              <w:top w:val="single" w:sz="4" w:space="0" w:color="000000" w:themeColor="text1"/>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vMerge w:val="restart"/>
            <w:tcBorders>
              <w:top w:val="single" w:sz="4" w:space="0" w:color="000000" w:themeColor="text1"/>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single" w:sz="4" w:space="0" w:color="000000" w:themeColor="text1"/>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0,936</w:t>
            </w:r>
          </w:p>
        </w:tc>
        <w:tc>
          <w:tcPr>
            <w:tcW w:w="603" w:type="dxa"/>
            <w:gridSpan w:val="2"/>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1,55</w:t>
            </w:r>
          </w:p>
        </w:tc>
        <w:tc>
          <w:tcPr>
            <w:tcW w:w="803" w:type="dxa"/>
            <w:gridSpan w:val="2"/>
            <w:vMerge w:val="restart"/>
            <w:tcBorders>
              <w:left w:val="nil"/>
              <w:right w:val="nil"/>
            </w:tcBorders>
            <w:vAlign w:val="center"/>
          </w:tcPr>
          <w:p w:rsidR="009A2649" w:rsidRDefault="009A2649" w:rsidP="00A471F9">
            <w:pPr>
              <w:jc w:val="center"/>
              <w:rPr>
                <w:rFonts w:ascii="Times New Roman" w:hAnsi="Times New Roman" w:cs="Times New Roman"/>
                <w:sz w:val="16"/>
                <w:szCs w:val="16"/>
              </w:rPr>
            </w:pPr>
          </w:p>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7,41</w:t>
            </w:r>
          </w:p>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w:t>
            </w:r>
          </w:p>
        </w:tc>
        <w:tc>
          <w:tcPr>
            <w:tcW w:w="680" w:type="dxa"/>
            <w:tcBorders>
              <w:top w:val="single" w:sz="4" w:space="0" w:color="000000" w:themeColor="text1"/>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38</w:t>
            </w:r>
          </w:p>
        </w:tc>
        <w:tc>
          <w:tcPr>
            <w:tcW w:w="18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Tükenmiş (fiziksel)</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0,688</w:t>
            </w:r>
          </w:p>
        </w:tc>
        <w:tc>
          <w:tcPr>
            <w:tcW w:w="6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41</w:t>
            </w:r>
          </w:p>
        </w:tc>
        <w:tc>
          <w:tcPr>
            <w:tcW w:w="18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Bitkin</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0,435</w:t>
            </w:r>
          </w:p>
        </w:tc>
        <w:tc>
          <w:tcPr>
            <w:tcW w:w="6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44</w:t>
            </w:r>
          </w:p>
        </w:tc>
        <w:tc>
          <w:tcPr>
            <w:tcW w:w="18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Sağlıksız</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0,595</w:t>
            </w:r>
          </w:p>
        </w:tc>
        <w:tc>
          <w:tcPr>
            <w:tcW w:w="6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47</w:t>
            </w:r>
          </w:p>
        </w:tc>
        <w:tc>
          <w:tcPr>
            <w:tcW w:w="1836" w:type="dxa"/>
            <w:gridSpan w:val="3"/>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Pr>
                <w:rFonts w:ascii="Times New Roman" w:hAnsi="Times New Roman" w:cs="Times New Roman"/>
                <w:sz w:val="16"/>
                <w:szCs w:val="16"/>
              </w:rPr>
              <w:t>Bıkkın</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0,649</w:t>
            </w:r>
          </w:p>
        </w:tc>
        <w:tc>
          <w:tcPr>
            <w:tcW w:w="6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50</w:t>
            </w:r>
          </w:p>
        </w:tc>
        <w:tc>
          <w:tcPr>
            <w:tcW w:w="18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Zayıf</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0,661</w:t>
            </w:r>
          </w:p>
        </w:tc>
        <w:tc>
          <w:tcPr>
            <w:tcW w:w="6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54</w:t>
            </w:r>
          </w:p>
        </w:tc>
        <w:tc>
          <w:tcPr>
            <w:tcW w:w="18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 xml:space="preserve">Enerjik </w:t>
            </w:r>
            <w:r w:rsidRPr="002F75B9">
              <w:rPr>
                <w:rFonts w:ascii="Times New Roman" w:hAnsi="Times New Roman" w:cs="Times New Roman"/>
                <w:b/>
                <w:sz w:val="16"/>
                <w:szCs w:val="16"/>
              </w:rPr>
              <w:t>(R)</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0,804</w:t>
            </w:r>
          </w:p>
        </w:tc>
        <w:tc>
          <w:tcPr>
            <w:tcW w:w="603" w:type="dxa"/>
            <w:gridSpan w:val="2"/>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09"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8707" w:type="dxa"/>
            <w:gridSpan w:val="17"/>
            <w:tcBorders>
              <w:top w:val="nil"/>
              <w:left w:val="nil"/>
              <w:bottom w:val="single" w:sz="4" w:space="0" w:color="000000" w:themeColor="text1"/>
              <w:right w:val="nil"/>
            </w:tcBorders>
            <w:vAlign w:val="center"/>
          </w:tcPr>
          <w:p w:rsidR="009A2649" w:rsidRPr="00C21C4D" w:rsidRDefault="009A2649" w:rsidP="00A471F9">
            <w:pPr>
              <w:jc w:val="both"/>
              <w:rPr>
                <w:rFonts w:ascii="Times New Roman" w:hAnsi="Times New Roman" w:cs="Times New Roman"/>
                <w:i/>
                <w:sz w:val="16"/>
                <w:szCs w:val="16"/>
              </w:rPr>
            </w:pPr>
            <w:r>
              <w:rPr>
                <w:rFonts w:ascii="Times New Roman" w:hAnsi="Times New Roman" w:cs="Times New Roman"/>
                <w:i/>
                <w:sz w:val="16"/>
                <w:szCs w:val="16"/>
              </w:rPr>
              <w:t xml:space="preserve">Fiziksel tükenmişlik ortalama=3,39; </w:t>
            </w:r>
            <w:proofErr w:type="spellStart"/>
            <w:r>
              <w:rPr>
                <w:rFonts w:ascii="Times New Roman" w:hAnsi="Times New Roman" w:cs="Times New Roman"/>
                <w:i/>
                <w:sz w:val="18"/>
                <w:szCs w:val="18"/>
              </w:rPr>
              <w:t>Cronbach</w:t>
            </w:r>
            <w:proofErr w:type="spellEnd"/>
            <w:r>
              <w:rPr>
                <w:rFonts w:ascii="Times New Roman" w:hAnsi="Times New Roman" w:cs="Times New Roman"/>
                <w:i/>
                <w:sz w:val="18"/>
                <w:szCs w:val="18"/>
              </w:rPr>
              <w:t xml:space="preserve"> Alfa: 0,859</w:t>
            </w:r>
          </w:p>
        </w:tc>
      </w:tr>
      <w:tr w:rsidR="009A2649" w:rsidRPr="003C5EC4" w:rsidTr="009A2649">
        <w:trPr>
          <w:trHeight w:val="265"/>
          <w:jc w:val="center"/>
        </w:trPr>
        <w:tc>
          <w:tcPr>
            <w:tcW w:w="8707" w:type="dxa"/>
            <w:gridSpan w:val="17"/>
            <w:tcBorders>
              <w:top w:val="single" w:sz="4" w:space="0" w:color="000000" w:themeColor="text1"/>
              <w:left w:val="nil"/>
              <w:bottom w:val="single" w:sz="4" w:space="0" w:color="000000" w:themeColor="text1"/>
              <w:right w:val="nil"/>
            </w:tcBorders>
            <w:vAlign w:val="center"/>
          </w:tcPr>
          <w:p w:rsidR="009A2649" w:rsidRPr="00C21C4D" w:rsidRDefault="009A2649" w:rsidP="00A471F9">
            <w:pPr>
              <w:jc w:val="both"/>
              <w:rPr>
                <w:rFonts w:ascii="Times New Roman" w:hAnsi="Times New Roman" w:cs="Times New Roman"/>
                <w:b/>
                <w:sz w:val="16"/>
                <w:szCs w:val="16"/>
              </w:rPr>
            </w:pPr>
            <w:r>
              <w:rPr>
                <w:rFonts w:ascii="Times New Roman" w:hAnsi="Times New Roman" w:cs="Times New Roman"/>
                <w:b/>
                <w:sz w:val="16"/>
                <w:szCs w:val="16"/>
              </w:rPr>
              <w:t>Zihinsel Tükenmişlik</w:t>
            </w:r>
          </w:p>
        </w:tc>
      </w:tr>
      <w:tr w:rsidR="009A2649" w:rsidRPr="003C5EC4" w:rsidTr="009A2649">
        <w:trPr>
          <w:trHeight w:val="265"/>
          <w:jc w:val="center"/>
        </w:trPr>
        <w:tc>
          <w:tcPr>
            <w:tcW w:w="432" w:type="dxa"/>
            <w:tcBorders>
              <w:top w:val="single" w:sz="4" w:space="0" w:color="000000" w:themeColor="text1"/>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37</w:t>
            </w:r>
          </w:p>
        </w:tc>
        <w:tc>
          <w:tcPr>
            <w:tcW w:w="1836" w:type="dxa"/>
            <w:gridSpan w:val="3"/>
            <w:tcBorders>
              <w:top w:val="single" w:sz="4" w:space="0" w:color="000000" w:themeColor="text1"/>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 xml:space="preserve">Neşeli, keyifli </w:t>
            </w:r>
            <w:r w:rsidRPr="002F75B9">
              <w:rPr>
                <w:rFonts w:ascii="Times New Roman" w:hAnsi="Times New Roman" w:cs="Times New Roman"/>
                <w:b/>
                <w:sz w:val="16"/>
                <w:szCs w:val="16"/>
              </w:rPr>
              <w:t>(R)</w:t>
            </w:r>
          </w:p>
        </w:tc>
        <w:tc>
          <w:tcPr>
            <w:tcW w:w="648" w:type="dxa"/>
            <w:tcBorders>
              <w:top w:val="single" w:sz="4" w:space="0" w:color="000000" w:themeColor="text1"/>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single" w:sz="4" w:space="0" w:color="000000" w:themeColor="text1"/>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03" w:type="dxa"/>
            <w:gridSpan w:val="2"/>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single" w:sz="4" w:space="0" w:color="000000" w:themeColor="text1"/>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0,727</w:t>
            </w:r>
          </w:p>
        </w:tc>
        <w:tc>
          <w:tcPr>
            <w:tcW w:w="609" w:type="dxa"/>
            <w:vMerge w:val="restart"/>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1,37</w:t>
            </w:r>
          </w:p>
        </w:tc>
        <w:tc>
          <w:tcPr>
            <w:tcW w:w="832" w:type="dxa"/>
            <w:vMerge w:val="restart"/>
            <w:tcBorders>
              <w:left w:val="nil"/>
              <w:right w:val="nil"/>
            </w:tcBorders>
            <w:vAlign w:val="center"/>
          </w:tcPr>
          <w:p w:rsidR="009A2649" w:rsidRDefault="009A2649" w:rsidP="00A471F9">
            <w:pPr>
              <w:jc w:val="center"/>
              <w:rPr>
                <w:rFonts w:ascii="Times New Roman" w:hAnsi="Times New Roman" w:cs="Times New Roman"/>
                <w:sz w:val="16"/>
                <w:szCs w:val="16"/>
              </w:rPr>
            </w:pPr>
          </w:p>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6,53</w:t>
            </w:r>
          </w:p>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w:t>
            </w:r>
          </w:p>
        </w:tc>
      </w:tr>
      <w:tr w:rsidR="009A2649" w:rsidRPr="003C5EC4" w:rsidTr="009A2649">
        <w:trPr>
          <w:trHeight w:val="265"/>
          <w:jc w:val="center"/>
        </w:trPr>
        <w:tc>
          <w:tcPr>
            <w:tcW w:w="432"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40</w:t>
            </w:r>
          </w:p>
        </w:tc>
        <w:tc>
          <w:tcPr>
            <w:tcW w:w="18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 xml:space="preserve">Mutlu </w:t>
            </w:r>
            <w:r w:rsidRPr="002F75B9">
              <w:rPr>
                <w:rFonts w:ascii="Times New Roman" w:hAnsi="Times New Roman" w:cs="Times New Roman"/>
                <w:b/>
                <w:sz w:val="16"/>
                <w:szCs w:val="16"/>
              </w:rPr>
              <w:t>(R)</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0,870</w:t>
            </w:r>
          </w:p>
        </w:tc>
        <w:tc>
          <w:tcPr>
            <w:tcW w:w="609"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43</w:t>
            </w:r>
          </w:p>
        </w:tc>
        <w:tc>
          <w:tcPr>
            <w:tcW w:w="18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Mutsuz</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0,528</w:t>
            </w:r>
          </w:p>
        </w:tc>
        <w:tc>
          <w:tcPr>
            <w:tcW w:w="609"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45</w:t>
            </w:r>
          </w:p>
        </w:tc>
        <w:tc>
          <w:tcPr>
            <w:tcW w:w="18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Kapana kısılmış</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0,739</w:t>
            </w:r>
          </w:p>
        </w:tc>
        <w:tc>
          <w:tcPr>
            <w:tcW w:w="609"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49</w:t>
            </w:r>
          </w:p>
        </w:tc>
        <w:tc>
          <w:tcPr>
            <w:tcW w:w="18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 xml:space="preserve">Hayal kırıklığına </w:t>
            </w:r>
            <w:r>
              <w:rPr>
                <w:rFonts w:ascii="Times New Roman" w:hAnsi="Times New Roman" w:cs="Times New Roman"/>
                <w:sz w:val="16"/>
                <w:szCs w:val="16"/>
              </w:rPr>
              <w:lastRenderedPageBreak/>
              <w:t>uğramış</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0,878</w:t>
            </w:r>
          </w:p>
        </w:tc>
        <w:tc>
          <w:tcPr>
            <w:tcW w:w="609"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lastRenderedPageBreak/>
              <w:t>52</w:t>
            </w:r>
          </w:p>
        </w:tc>
        <w:tc>
          <w:tcPr>
            <w:tcW w:w="18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Reddedilmiş</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0,912</w:t>
            </w:r>
          </w:p>
        </w:tc>
        <w:tc>
          <w:tcPr>
            <w:tcW w:w="609"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vMerge/>
            <w:tcBorders>
              <w:left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432" w:type="dxa"/>
            <w:tcBorders>
              <w:top w:val="nil"/>
              <w:left w:val="nil"/>
              <w:bottom w:val="nil"/>
              <w:right w:val="nil"/>
            </w:tcBorders>
            <w:vAlign w:val="center"/>
          </w:tcPr>
          <w:p w:rsidR="009A2649" w:rsidRDefault="009A2649" w:rsidP="00A471F9">
            <w:pPr>
              <w:jc w:val="center"/>
              <w:rPr>
                <w:rFonts w:ascii="Times New Roman" w:hAnsi="Times New Roman" w:cs="Times New Roman"/>
                <w:b/>
                <w:sz w:val="16"/>
                <w:szCs w:val="16"/>
              </w:rPr>
            </w:pPr>
            <w:r>
              <w:rPr>
                <w:rFonts w:ascii="Times New Roman" w:hAnsi="Times New Roman" w:cs="Times New Roman"/>
                <w:b/>
                <w:sz w:val="16"/>
                <w:szCs w:val="16"/>
              </w:rPr>
              <w:t>53</w:t>
            </w:r>
          </w:p>
        </w:tc>
        <w:tc>
          <w:tcPr>
            <w:tcW w:w="1836" w:type="dxa"/>
            <w:gridSpan w:val="3"/>
            <w:tcBorders>
              <w:top w:val="nil"/>
              <w:left w:val="nil"/>
              <w:bottom w:val="nil"/>
              <w:right w:val="nil"/>
            </w:tcBorders>
            <w:vAlign w:val="center"/>
          </w:tcPr>
          <w:p w:rsidR="009A2649" w:rsidRDefault="009A2649" w:rsidP="00A471F9">
            <w:pPr>
              <w:jc w:val="both"/>
              <w:rPr>
                <w:rFonts w:ascii="Times New Roman" w:hAnsi="Times New Roman" w:cs="Times New Roman"/>
                <w:sz w:val="16"/>
                <w:szCs w:val="16"/>
              </w:rPr>
            </w:pPr>
            <w:r>
              <w:rPr>
                <w:rFonts w:ascii="Times New Roman" w:hAnsi="Times New Roman" w:cs="Times New Roman"/>
                <w:sz w:val="16"/>
                <w:szCs w:val="16"/>
              </w:rPr>
              <w:t xml:space="preserve">İyimser </w:t>
            </w:r>
            <w:r w:rsidRPr="002F75B9">
              <w:rPr>
                <w:rFonts w:ascii="Times New Roman" w:hAnsi="Times New Roman" w:cs="Times New Roman"/>
                <w:b/>
                <w:sz w:val="16"/>
                <w:szCs w:val="16"/>
              </w:rPr>
              <w:t>(R)</w:t>
            </w:r>
          </w:p>
        </w:tc>
        <w:tc>
          <w:tcPr>
            <w:tcW w:w="648"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734" w:type="dxa"/>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79" w:type="dxa"/>
            <w:gridSpan w:val="3"/>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751"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p>
        </w:tc>
        <w:tc>
          <w:tcPr>
            <w:tcW w:w="6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03" w:type="dxa"/>
            <w:gridSpan w:val="2"/>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680" w:type="dxa"/>
            <w:tcBorders>
              <w:top w:val="nil"/>
              <w:left w:val="nil"/>
              <w:bottom w:val="nil"/>
              <w:right w:val="nil"/>
            </w:tcBorders>
            <w:vAlign w:val="center"/>
          </w:tcPr>
          <w:p w:rsidR="009A2649"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0,745</w:t>
            </w:r>
          </w:p>
        </w:tc>
        <w:tc>
          <w:tcPr>
            <w:tcW w:w="609"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c>
          <w:tcPr>
            <w:tcW w:w="832" w:type="dxa"/>
            <w:vMerge/>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6586" w:type="dxa"/>
            <w:gridSpan w:val="14"/>
            <w:tcBorders>
              <w:top w:val="nil"/>
              <w:left w:val="nil"/>
              <w:bottom w:val="single" w:sz="4" w:space="0" w:color="000000" w:themeColor="text1"/>
              <w:right w:val="nil"/>
            </w:tcBorders>
            <w:vAlign w:val="center"/>
          </w:tcPr>
          <w:p w:rsidR="009A2649" w:rsidRPr="00C21C4D" w:rsidRDefault="009A2649" w:rsidP="00A471F9">
            <w:pPr>
              <w:jc w:val="both"/>
              <w:rPr>
                <w:rFonts w:ascii="Times New Roman" w:hAnsi="Times New Roman" w:cs="Times New Roman"/>
                <w:i/>
                <w:sz w:val="16"/>
                <w:szCs w:val="16"/>
              </w:rPr>
            </w:pPr>
            <w:r>
              <w:rPr>
                <w:rFonts w:ascii="Times New Roman" w:hAnsi="Times New Roman" w:cs="Times New Roman"/>
                <w:i/>
                <w:sz w:val="16"/>
                <w:szCs w:val="16"/>
              </w:rPr>
              <w:t>Zihinsel tükenmişlik</w:t>
            </w:r>
            <w:r w:rsidRPr="00C21C4D">
              <w:rPr>
                <w:rFonts w:ascii="Times New Roman" w:hAnsi="Times New Roman" w:cs="Times New Roman"/>
                <w:i/>
                <w:sz w:val="16"/>
                <w:szCs w:val="16"/>
              </w:rPr>
              <w:t xml:space="preserve"> ortalama=</w:t>
            </w:r>
            <w:r>
              <w:rPr>
                <w:rFonts w:ascii="Times New Roman" w:hAnsi="Times New Roman" w:cs="Times New Roman"/>
                <w:i/>
                <w:sz w:val="16"/>
                <w:szCs w:val="16"/>
              </w:rPr>
              <w:t xml:space="preserve">3,37; </w:t>
            </w:r>
            <w:proofErr w:type="spellStart"/>
            <w:r>
              <w:rPr>
                <w:rFonts w:ascii="Times New Roman" w:hAnsi="Times New Roman" w:cs="Times New Roman"/>
                <w:i/>
                <w:sz w:val="18"/>
                <w:szCs w:val="18"/>
              </w:rPr>
              <w:t>Cronbach</w:t>
            </w:r>
            <w:proofErr w:type="spellEnd"/>
            <w:r>
              <w:rPr>
                <w:rFonts w:ascii="Times New Roman" w:hAnsi="Times New Roman" w:cs="Times New Roman"/>
                <w:i/>
                <w:sz w:val="18"/>
                <w:szCs w:val="18"/>
              </w:rPr>
              <w:t xml:space="preserve"> Alfa: 0,836</w:t>
            </w:r>
          </w:p>
        </w:tc>
        <w:tc>
          <w:tcPr>
            <w:tcW w:w="680" w:type="dxa"/>
            <w:tcBorders>
              <w:top w:val="nil"/>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p>
        </w:tc>
        <w:tc>
          <w:tcPr>
            <w:tcW w:w="609" w:type="dxa"/>
            <w:tcBorders>
              <w:top w:val="nil"/>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p>
        </w:tc>
        <w:tc>
          <w:tcPr>
            <w:tcW w:w="832" w:type="dxa"/>
            <w:tcBorders>
              <w:top w:val="nil"/>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p>
        </w:tc>
      </w:tr>
      <w:tr w:rsidR="009A2649" w:rsidRPr="003C5EC4" w:rsidTr="009A2649">
        <w:trPr>
          <w:trHeight w:val="265"/>
          <w:jc w:val="center"/>
        </w:trPr>
        <w:tc>
          <w:tcPr>
            <w:tcW w:w="6586" w:type="dxa"/>
            <w:gridSpan w:val="14"/>
            <w:tcBorders>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r>
              <w:rPr>
                <w:rFonts w:ascii="Times New Roman" w:hAnsi="Times New Roman" w:cs="Times New Roman"/>
                <w:b/>
                <w:sz w:val="16"/>
                <w:szCs w:val="16"/>
              </w:rPr>
              <w:t>Örgütsel Sessizlik</w:t>
            </w:r>
            <w:r w:rsidRPr="003C5EC4">
              <w:rPr>
                <w:rFonts w:ascii="Times New Roman" w:hAnsi="Times New Roman" w:cs="Times New Roman"/>
                <w:b/>
                <w:sz w:val="16"/>
                <w:szCs w:val="16"/>
              </w:rPr>
              <w:t xml:space="preserve"> Ölçeği İçin Tanısal Testler</w:t>
            </w:r>
          </w:p>
        </w:tc>
        <w:tc>
          <w:tcPr>
            <w:tcW w:w="680" w:type="dxa"/>
            <w:tcBorders>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p>
        </w:tc>
        <w:tc>
          <w:tcPr>
            <w:tcW w:w="609" w:type="dxa"/>
            <w:tcBorders>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p>
        </w:tc>
        <w:tc>
          <w:tcPr>
            <w:tcW w:w="832" w:type="dxa"/>
            <w:tcBorders>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b/>
                <w:sz w:val="16"/>
                <w:szCs w:val="16"/>
              </w:rPr>
            </w:pPr>
          </w:p>
        </w:tc>
      </w:tr>
      <w:tr w:rsidR="009A2649" w:rsidRPr="003C5EC4" w:rsidTr="009A2649">
        <w:trPr>
          <w:trHeight w:val="208"/>
          <w:jc w:val="center"/>
        </w:trPr>
        <w:tc>
          <w:tcPr>
            <w:tcW w:w="1378" w:type="dxa"/>
            <w:gridSpan w:val="2"/>
            <w:tcBorders>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Determinant</w:t>
            </w:r>
          </w:p>
        </w:tc>
        <w:tc>
          <w:tcPr>
            <w:tcW w:w="2493" w:type="dxa"/>
            <w:gridSpan w:val="5"/>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0,000000</w:t>
            </w:r>
          </w:p>
        </w:tc>
        <w:tc>
          <w:tcPr>
            <w:tcW w:w="1467" w:type="dxa"/>
            <w:gridSpan w:val="4"/>
            <w:tcBorders>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 xml:space="preserve">Açıklanan </w:t>
            </w:r>
            <w:proofErr w:type="spellStart"/>
            <w:r w:rsidRPr="003C5EC4">
              <w:rPr>
                <w:rFonts w:ascii="Times New Roman" w:hAnsi="Times New Roman" w:cs="Times New Roman"/>
                <w:sz w:val="16"/>
                <w:szCs w:val="16"/>
              </w:rPr>
              <w:t>Varyans</w:t>
            </w:r>
            <w:proofErr w:type="spellEnd"/>
          </w:p>
        </w:tc>
        <w:tc>
          <w:tcPr>
            <w:tcW w:w="3369" w:type="dxa"/>
            <w:gridSpan w:val="6"/>
            <w:tcBorders>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64,81</w:t>
            </w:r>
            <w:r w:rsidRPr="003C5EC4">
              <w:rPr>
                <w:rFonts w:ascii="Times New Roman" w:hAnsi="Times New Roman" w:cs="Times New Roman"/>
                <w:sz w:val="16"/>
                <w:szCs w:val="16"/>
              </w:rPr>
              <w:t xml:space="preserve"> (%)</w:t>
            </w:r>
          </w:p>
        </w:tc>
      </w:tr>
      <w:tr w:rsidR="009A2649" w:rsidRPr="003C5EC4" w:rsidTr="009A2649">
        <w:trPr>
          <w:trHeight w:val="281"/>
          <w:jc w:val="center"/>
        </w:trPr>
        <w:tc>
          <w:tcPr>
            <w:tcW w:w="1378" w:type="dxa"/>
            <w:gridSpan w:val="2"/>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proofErr w:type="spellStart"/>
            <w:r w:rsidRPr="003C5EC4">
              <w:rPr>
                <w:rFonts w:ascii="Times New Roman" w:hAnsi="Times New Roman" w:cs="Times New Roman"/>
                <w:sz w:val="16"/>
                <w:szCs w:val="16"/>
              </w:rPr>
              <w:t>Barlett</w:t>
            </w:r>
            <w:proofErr w:type="spellEnd"/>
            <w:r w:rsidRPr="003C5EC4">
              <w:rPr>
                <w:rFonts w:ascii="Times New Roman" w:hAnsi="Times New Roman" w:cs="Times New Roman"/>
                <w:sz w:val="16"/>
                <w:szCs w:val="16"/>
              </w:rPr>
              <w:t xml:space="preserve"> Test</w:t>
            </w:r>
          </w:p>
        </w:tc>
        <w:tc>
          <w:tcPr>
            <w:tcW w:w="2493" w:type="dxa"/>
            <w:gridSpan w:val="5"/>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1520,7*** (</w:t>
            </w:r>
            <w:proofErr w:type="spellStart"/>
            <w:r>
              <w:rPr>
                <w:rFonts w:ascii="Times New Roman" w:hAnsi="Times New Roman" w:cs="Times New Roman"/>
                <w:sz w:val="16"/>
                <w:szCs w:val="16"/>
              </w:rPr>
              <w:t>df</w:t>
            </w:r>
            <w:proofErr w:type="spellEnd"/>
            <w:r>
              <w:rPr>
                <w:rFonts w:ascii="Times New Roman" w:hAnsi="Times New Roman" w:cs="Times New Roman"/>
                <w:sz w:val="16"/>
                <w:szCs w:val="16"/>
              </w:rPr>
              <w:t>=210; p=0,000)</w:t>
            </w:r>
          </w:p>
        </w:tc>
        <w:tc>
          <w:tcPr>
            <w:tcW w:w="1467" w:type="dxa"/>
            <w:gridSpan w:val="4"/>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proofErr w:type="spellStart"/>
            <w:r w:rsidRPr="003C5EC4">
              <w:rPr>
                <w:rFonts w:ascii="Times New Roman" w:hAnsi="Times New Roman" w:cs="Times New Roman"/>
                <w:sz w:val="16"/>
                <w:szCs w:val="16"/>
              </w:rPr>
              <w:t>Skewness</w:t>
            </w:r>
            <w:proofErr w:type="spellEnd"/>
          </w:p>
        </w:tc>
        <w:tc>
          <w:tcPr>
            <w:tcW w:w="3369" w:type="dxa"/>
            <w:gridSpan w:val="6"/>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0,380</w:t>
            </w:r>
          </w:p>
        </w:tc>
      </w:tr>
      <w:tr w:rsidR="009A2649" w:rsidRPr="003C5EC4" w:rsidTr="009A2649">
        <w:trPr>
          <w:trHeight w:val="84"/>
          <w:jc w:val="center"/>
        </w:trPr>
        <w:tc>
          <w:tcPr>
            <w:tcW w:w="1378" w:type="dxa"/>
            <w:gridSpan w:val="2"/>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KMO</w:t>
            </w:r>
          </w:p>
        </w:tc>
        <w:tc>
          <w:tcPr>
            <w:tcW w:w="2493" w:type="dxa"/>
            <w:gridSpan w:val="5"/>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0,904*** (p=0,000)</w:t>
            </w:r>
          </w:p>
        </w:tc>
        <w:tc>
          <w:tcPr>
            <w:tcW w:w="1467" w:type="dxa"/>
            <w:gridSpan w:val="4"/>
            <w:tcBorders>
              <w:top w:val="nil"/>
              <w:left w:val="nil"/>
              <w:bottom w:val="nil"/>
              <w:right w:val="nil"/>
            </w:tcBorders>
            <w:vAlign w:val="center"/>
          </w:tcPr>
          <w:p w:rsidR="009A2649" w:rsidRPr="003C5EC4" w:rsidRDefault="009A2649" w:rsidP="00A471F9">
            <w:pPr>
              <w:jc w:val="both"/>
              <w:rPr>
                <w:rFonts w:ascii="Times New Roman" w:hAnsi="Times New Roman" w:cs="Times New Roman"/>
                <w:sz w:val="16"/>
                <w:szCs w:val="16"/>
              </w:rPr>
            </w:pPr>
            <w:proofErr w:type="spellStart"/>
            <w:r w:rsidRPr="003C5EC4">
              <w:rPr>
                <w:rFonts w:ascii="Times New Roman" w:hAnsi="Times New Roman" w:cs="Times New Roman"/>
                <w:sz w:val="16"/>
                <w:szCs w:val="16"/>
              </w:rPr>
              <w:t>Kurtosis</w:t>
            </w:r>
            <w:proofErr w:type="spellEnd"/>
          </w:p>
        </w:tc>
        <w:tc>
          <w:tcPr>
            <w:tcW w:w="3369" w:type="dxa"/>
            <w:gridSpan w:val="6"/>
            <w:tcBorders>
              <w:top w:val="nil"/>
              <w:left w:val="nil"/>
              <w:bottom w:val="nil"/>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0,324</w:t>
            </w:r>
          </w:p>
        </w:tc>
      </w:tr>
      <w:tr w:rsidR="009A2649" w:rsidRPr="003C5EC4" w:rsidTr="009A2649">
        <w:trPr>
          <w:trHeight w:val="84"/>
          <w:jc w:val="center"/>
        </w:trPr>
        <w:tc>
          <w:tcPr>
            <w:tcW w:w="1378" w:type="dxa"/>
            <w:gridSpan w:val="2"/>
            <w:tcBorders>
              <w:top w:val="nil"/>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sz w:val="16"/>
                <w:szCs w:val="16"/>
              </w:rPr>
            </w:pPr>
            <w:r w:rsidRPr="003C5EC4">
              <w:rPr>
                <w:rFonts w:ascii="Times New Roman" w:hAnsi="Times New Roman" w:cs="Times New Roman"/>
                <w:sz w:val="16"/>
                <w:szCs w:val="16"/>
              </w:rPr>
              <w:t xml:space="preserve">Ölçek </w:t>
            </w:r>
            <w:r>
              <w:rPr>
                <w:rFonts w:ascii="Times New Roman" w:hAnsi="Times New Roman" w:cs="Times New Roman"/>
                <w:sz w:val="16"/>
                <w:szCs w:val="16"/>
              </w:rPr>
              <w:t>O</w:t>
            </w:r>
            <w:r w:rsidRPr="003C5EC4">
              <w:rPr>
                <w:rFonts w:ascii="Times New Roman" w:hAnsi="Times New Roman" w:cs="Times New Roman"/>
                <w:sz w:val="16"/>
                <w:szCs w:val="16"/>
              </w:rPr>
              <w:t>rtalaması</w:t>
            </w:r>
          </w:p>
        </w:tc>
        <w:tc>
          <w:tcPr>
            <w:tcW w:w="2493" w:type="dxa"/>
            <w:gridSpan w:val="5"/>
            <w:tcBorders>
              <w:top w:val="nil"/>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3,45</w:t>
            </w:r>
          </w:p>
        </w:tc>
        <w:tc>
          <w:tcPr>
            <w:tcW w:w="1467" w:type="dxa"/>
            <w:gridSpan w:val="4"/>
            <w:tcBorders>
              <w:top w:val="nil"/>
              <w:left w:val="nil"/>
              <w:bottom w:val="single" w:sz="4" w:space="0" w:color="000000" w:themeColor="text1"/>
              <w:right w:val="nil"/>
            </w:tcBorders>
            <w:vAlign w:val="center"/>
          </w:tcPr>
          <w:p w:rsidR="009A2649" w:rsidRPr="003C5EC4" w:rsidRDefault="009A2649" w:rsidP="00A471F9">
            <w:pPr>
              <w:jc w:val="both"/>
              <w:rPr>
                <w:rFonts w:ascii="Times New Roman" w:hAnsi="Times New Roman" w:cs="Times New Roman"/>
                <w:sz w:val="16"/>
                <w:szCs w:val="16"/>
              </w:rPr>
            </w:pPr>
            <w:proofErr w:type="spellStart"/>
            <w:r w:rsidRPr="003C5EC4">
              <w:rPr>
                <w:rFonts w:ascii="Times New Roman" w:hAnsi="Times New Roman" w:cs="Times New Roman"/>
                <w:sz w:val="16"/>
                <w:szCs w:val="16"/>
              </w:rPr>
              <w:t>Shapiro</w:t>
            </w:r>
            <w:proofErr w:type="spellEnd"/>
            <w:r w:rsidRPr="003C5EC4">
              <w:rPr>
                <w:rFonts w:ascii="Times New Roman" w:hAnsi="Times New Roman" w:cs="Times New Roman"/>
                <w:sz w:val="16"/>
                <w:szCs w:val="16"/>
              </w:rPr>
              <w:t>-</w:t>
            </w:r>
            <w:proofErr w:type="spellStart"/>
            <w:r w:rsidRPr="003C5EC4">
              <w:rPr>
                <w:rFonts w:ascii="Times New Roman" w:hAnsi="Times New Roman" w:cs="Times New Roman"/>
                <w:sz w:val="16"/>
                <w:szCs w:val="16"/>
              </w:rPr>
              <w:t>Wilk</w:t>
            </w:r>
            <w:proofErr w:type="spellEnd"/>
            <w:r w:rsidRPr="003C5EC4">
              <w:rPr>
                <w:rFonts w:ascii="Times New Roman" w:hAnsi="Times New Roman" w:cs="Times New Roman"/>
                <w:sz w:val="16"/>
                <w:szCs w:val="16"/>
              </w:rPr>
              <w:t xml:space="preserve"> </w:t>
            </w:r>
          </w:p>
        </w:tc>
        <w:tc>
          <w:tcPr>
            <w:tcW w:w="3369" w:type="dxa"/>
            <w:gridSpan w:val="6"/>
            <w:tcBorders>
              <w:top w:val="nil"/>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sz w:val="16"/>
                <w:szCs w:val="16"/>
              </w:rPr>
            </w:pPr>
            <w:r>
              <w:rPr>
                <w:rFonts w:ascii="Times New Roman" w:hAnsi="Times New Roman" w:cs="Times New Roman"/>
                <w:sz w:val="16"/>
                <w:szCs w:val="16"/>
              </w:rPr>
              <w:t>0,983 (</w:t>
            </w:r>
            <w:proofErr w:type="spellStart"/>
            <w:r>
              <w:rPr>
                <w:rFonts w:ascii="Times New Roman" w:hAnsi="Times New Roman" w:cs="Times New Roman"/>
                <w:sz w:val="16"/>
                <w:szCs w:val="16"/>
              </w:rPr>
              <w:t>df</w:t>
            </w:r>
            <w:proofErr w:type="spellEnd"/>
            <w:r>
              <w:rPr>
                <w:rFonts w:ascii="Times New Roman" w:hAnsi="Times New Roman" w:cs="Times New Roman"/>
                <w:sz w:val="16"/>
                <w:szCs w:val="16"/>
              </w:rPr>
              <w:t>=101, p=0,083)</w:t>
            </w:r>
          </w:p>
        </w:tc>
      </w:tr>
      <w:tr w:rsidR="009A2649" w:rsidRPr="003C5EC4" w:rsidTr="009A2649">
        <w:trPr>
          <w:trHeight w:val="265"/>
          <w:jc w:val="center"/>
        </w:trPr>
        <w:tc>
          <w:tcPr>
            <w:tcW w:w="8707" w:type="dxa"/>
            <w:gridSpan w:val="17"/>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right"/>
              <w:rPr>
                <w:rFonts w:ascii="Times New Roman" w:hAnsi="Times New Roman" w:cs="Times New Roman"/>
                <w:b/>
                <w:sz w:val="16"/>
                <w:szCs w:val="16"/>
              </w:rPr>
            </w:pPr>
            <w:r w:rsidRPr="00B63944">
              <w:rPr>
                <w:rFonts w:ascii="Times New Roman" w:hAnsi="Times New Roman" w:cs="Times New Roman"/>
                <w:b/>
                <w:i/>
                <w:sz w:val="16"/>
                <w:szCs w:val="16"/>
              </w:rPr>
              <w:t xml:space="preserve">Tükenmişlik Güvenirlik: </w:t>
            </w:r>
            <w:proofErr w:type="spellStart"/>
            <w:r w:rsidRPr="00B63944">
              <w:rPr>
                <w:rFonts w:ascii="Times New Roman" w:hAnsi="Times New Roman" w:cs="Times New Roman"/>
                <w:i/>
                <w:sz w:val="18"/>
                <w:szCs w:val="18"/>
              </w:rPr>
              <w:t>Cronbach</w:t>
            </w:r>
            <w:proofErr w:type="spellEnd"/>
            <w:r w:rsidRPr="00B63944">
              <w:rPr>
                <w:rFonts w:ascii="Times New Roman" w:hAnsi="Times New Roman" w:cs="Times New Roman"/>
                <w:i/>
                <w:sz w:val="18"/>
                <w:szCs w:val="18"/>
              </w:rPr>
              <w:t xml:space="preserve"> Alfa: 0,</w:t>
            </w:r>
            <w:r>
              <w:rPr>
                <w:rFonts w:ascii="Times New Roman" w:hAnsi="Times New Roman" w:cs="Times New Roman"/>
                <w:i/>
                <w:sz w:val="18"/>
                <w:szCs w:val="18"/>
              </w:rPr>
              <w:t>950</w:t>
            </w:r>
          </w:p>
        </w:tc>
      </w:tr>
      <w:tr w:rsidR="009A2649" w:rsidRPr="003C5EC4" w:rsidTr="009A2649">
        <w:trPr>
          <w:trHeight w:val="265"/>
          <w:jc w:val="center"/>
        </w:trPr>
        <w:tc>
          <w:tcPr>
            <w:tcW w:w="8707" w:type="dxa"/>
            <w:gridSpan w:val="17"/>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r w:rsidRPr="003C5EC4">
              <w:rPr>
                <w:rFonts w:ascii="Times New Roman" w:hAnsi="Times New Roman" w:cs="Times New Roman"/>
                <w:b/>
                <w:sz w:val="16"/>
                <w:szCs w:val="16"/>
              </w:rPr>
              <w:t>Faktörler Arası Korelâsyon</w:t>
            </w:r>
          </w:p>
        </w:tc>
      </w:tr>
      <w:tr w:rsidR="009A2649" w:rsidRPr="003C5EC4" w:rsidTr="009A2649">
        <w:trPr>
          <w:trHeight w:val="265"/>
          <w:jc w:val="center"/>
        </w:trPr>
        <w:tc>
          <w:tcPr>
            <w:tcW w:w="2004" w:type="dxa"/>
            <w:gridSpan w:val="3"/>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p>
        </w:tc>
        <w:tc>
          <w:tcPr>
            <w:tcW w:w="2209" w:type="dxa"/>
            <w:gridSpan w:val="5"/>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sz w:val="16"/>
                <w:szCs w:val="16"/>
              </w:rPr>
              <w:t>Duygusal Tükenmişlik</w:t>
            </w:r>
          </w:p>
        </w:tc>
        <w:tc>
          <w:tcPr>
            <w:tcW w:w="2281" w:type="dxa"/>
            <w:gridSpan w:val="5"/>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sz w:val="16"/>
                <w:szCs w:val="16"/>
              </w:rPr>
              <w:t>Fiziksel Tükenmişlik</w:t>
            </w:r>
          </w:p>
        </w:tc>
        <w:tc>
          <w:tcPr>
            <w:tcW w:w="2213" w:type="dxa"/>
            <w:gridSpan w:val="4"/>
            <w:tcBorders>
              <w:top w:val="single" w:sz="4" w:space="0" w:color="000000" w:themeColor="text1"/>
              <w:left w:val="nil"/>
              <w:bottom w:val="single" w:sz="4" w:space="0" w:color="000000" w:themeColor="text1"/>
              <w:right w:val="nil"/>
            </w:tcBorders>
            <w:vAlign w:val="center"/>
          </w:tcPr>
          <w:p w:rsidR="009A2649" w:rsidRPr="003C5EC4" w:rsidRDefault="009A2649" w:rsidP="00A471F9">
            <w:pPr>
              <w:jc w:val="center"/>
              <w:rPr>
                <w:rFonts w:ascii="Times New Roman" w:hAnsi="Times New Roman" w:cs="Times New Roman"/>
                <w:b/>
                <w:sz w:val="16"/>
                <w:szCs w:val="16"/>
              </w:rPr>
            </w:pPr>
            <w:r>
              <w:rPr>
                <w:rFonts w:ascii="Times New Roman" w:hAnsi="Times New Roman" w:cs="Times New Roman"/>
                <w:sz w:val="16"/>
                <w:szCs w:val="16"/>
              </w:rPr>
              <w:t>Zihinsel Tükenmişlik</w:t>
            </w:r>
          </w:p>
        </w:tc>
      </w:tr>
      <w:tr w:rsidR="009A2649" w:rsidRPr="003C5EC4" w:rsidTr="009A2649">
        <w:trPr>
          <w:trHeight w:val="265"/>
          <w:jc w:val="center"/>
        </w:trPr>
        <w:tc>
          <w:tcPr>
            <w:tcW w:w="2004" w:type="dxa"/>
            <w:gridSpan w:val="3"/>
            <w:tcBorders>
              <w:top w:val="single" w:sz="4" w:space="0" w:color="000000" w:themeColor="text1"/>
              <w:left w:val="nil"/>
              <w:bottom w:val="nil"/>
              <w:right w:val="nil"/>
            </w:tcBorders>
            <w:vAlign w:val="center"/>
          </w:tcPr>
          <w:p w:rsidR="009A2649" w:rsidRPr="00A8579E" w:rsidRDefault="009A2649" w:rsidP="00A471F9">
            <w:pPr>
              <w:jc w:val="right"/>
              <w:rPr>
                <w:rFonts w:ascii="Times New Roman" w:hAnsi="Times New Roman" w:cs="Times New Roman"/>
                <w:sz w:val="16"/>
                <w:szCs w:val="16"/>
              </w:rPr>
            </w:pPr>
            <w:r>
              <w:rPr>
                <w:rFonts w:ascii="Times New Roman" w:hAnsi="Times New Roman" w:cs="Times New Roman"/>
                <w:sz w:val="16"/>
                <w:szCs w:val="16"/>
              </w:rPr>
              <w:t>Duygusal Tükenmişlik</w:t>
            </w:r>
          </w:p>
        </w:tc>
        <w:tc>
          <w:tcPr>
            <w:tcW w:w="2209" w:type="dxa"/>
            <w:gridSpan w:val="5"/>
            <w:tcBorders>
              <w:top w:val="single" w:sz="4" w:space="0" w:color="000000" w:themeColor="text1"/>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r w:rsidRPr="00A8579E">
              <w:rPr>
                <w:rFonts w:ascii="Times New Roman" w:hAnsi="Times New Roman" w:cs="Times New Roman"/>
                <w:sz w:val="16"/>
                <w:szCs w:val="16"/>
              </w:rPr>
              <w:t>1</w:t>
            </w:r>
          </w:p>
        </w:tc>
        <w:tc>
          <w:tcPr>
            <w:tcW w:w="2281" w:type="dxa"/>
            <w:gridSpan w:val="5"/>
            <w:tcBorders>
              <w:top w:val="single" w:sz="4" w:space="0" w:color="000000" w:themeColor="text1"/>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p>
        </w:tc>
        <w:tc>
          <w:tcPr>
            <w:tcW w:w="2213" w:type="dxa"/>
            <w:gridSpan w:val="4"/>
            <w:tcBorders>
              <w:top w:val="single" w:sz="4" w:space="0" w:color="000000" w:themeColor="text1"/>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2004" w:type="dxa"/>
            <w:gridSpan w:val="3"/>
            <w:tcBorders>
              <w:top w:val="nil"/>
              <w:left w:val="nil"/>
              <w:bottom w:val="nil"/>
              <w:right w:val="nil"/>
            </w:tcBorders>
            <w:vAlign w:val="center"/>
          </w:tcPr>
          <w:p w:rsidR="009A2649" w:rsidRPr="00A8579E" w:rsidRDefault="009A2649" w:rsidP="00A471F9">
            <w:pPr>
              <w:jc w:val="right"/>
              <w:rPr>
                <w:rFonts w:ascii="Times New Roman" w:hAnsi="Times New Roman" w:cs="Times New Roman"/>
                <w:sz w:val="16"/>
                <w:szCs w:val="16"/>
              </w:rPr>
            </w:pPr>
            <w:r>
              <w:rPr>
                <w:rFonts w:ascii="Times New Roman" w:hAnsi="Times New Roman" w:cs="Times New Roman"/>
                <w:sz w:val="16"/>
                <w:szCs w:val="16"/>
              </w:rPr>
              <w:t>Fiziksel Tükenmişlik</w:t>
            </w:r>
          </w:p>
        </w:tc>
        <w:tc>
          <w:tcPr>
            <w:tcW w:w="2209" w:type="dxa"/>
            <w:gridSpan w:val="5"/>
            <w:tcBorders>
              <w:top w:val="nil"/>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r>
              <w:rPr>
                <w:rFonts w:ascii="Times New Roman" w:hAnsi="Times New Roman" w:cs="Times New Roman"/>
                <w:sz w:val="16"/>
                <w:szCs w:val="16"/>
              </w:rPr>
              <w:t>0,716***</w:t>
            </w:r>
          </w:p>
        </w:tc>
        <w:tc>
          <w:tcPr>
            <w:tcW w:w="2281" w:type="dxa"/>
            <w:gridSpan w:val="5"/>
            <w:tcBorders>
              <w:top w:val="nil"/>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r w:rsidRPr="00A8579E">
              <w:rPr>
                <w:rFonts w:ascii="Times New Roman" w:hAnsi="Times New Roman" w:cs="Times New Roman"/>
                <w:sz w:val="16"/>
                <w:szCs w:val="16"/>
              </w:rPr>
              <w:t>1</w:t>
            </w:r>
          </w:p>
        </w:tc>
        <w:tc>
          <w:tcPr>
            <w:tcW w:w="2213" w:type="dxa"/>
            <w:gridSpan w:val="4"/>
            <w:tcBorders>
              <w:top w:val="nil"/>
              <w:left w:val="nil"/>
              <w:bottom w:val="nil"/>
              <w:right w:val="nil"/>
            </w:tcBorders>
            <w:vAlign w:val="center"/>
          </w:tcPr>
          <w:p w:rsidR="009A2649" w:rsidRPr="00A8579E" w:rsidRDefault="009A2649" w:rsidP="00A471F9">
            <w:pPr>
              <w:jc w:val="center"/>
              <w:rPr>
                <w:rFonts w:ascii="Times New Roman" w:hAnsi="Times New Roman" w:cs="Times New Roman"/>
                <w:sz w:val="16"/>
                <w:szCs w:val="16"/>
              </w:rPr>
            </w:pPr>
          </w:p>
        </w:tc>
      </w:tr>
      <w:tr w:rsidR="009A2649" w:rsidRPr="003C5EC4" w:rsidTr="009A2649">
        <w:trPr>
          <w:trHeight w:val="265"/>
          <w:jc w:val="center"/>
        </w:trPr>
        <w:tc>
          <w:tcPr>
            <w:tcW w:w="2004" w:type="dxa"/>
            <w:gridSpan w:val="3"/>
            <w:tcBorders>
              <w:top w:val="nil"/>
              <w:left w:val="nil"/>
              <w:bottom w:val="single" w:sz="4" w:space="0" w:color="000000" w:themeColor="text1"/>
              <w:right w:val="nil"/>
            </w:tcBorders>
            <w:vAlign w:val="center"/>
          </w:tcPr>
          <w:p w:rsidR="009A2649" w:rsidRPr="00A8579E" w:rsidRDefault="009A2649" w:rsidP="00A471F9">
            <w:pPr>
              <w:jc w:val="right"/>
              <w:rPr>
                <w:rFonts w:ascii="Times New Roman" w:hAnsi="Times New Roman" w:cs="Times New Roman"/>
                <w:sz w:val="16"/>
                <w:szCs w:val="16"/>
              </w:rPr>
            </w:pPr>
            <w:r>
              <w:rPr>
                <w:rFonts w:ascii="Times New Roman" w:hAnsi="Times New Roman" w:cs="Times New Roman"/>
                <w:sz w:val="16"/>
                <w:szCs w:val="16"/>
              </w:rPr>
              <w:t>Zihinsel Tükenmişlik</w:t>
            </w:r>
          </w:p>
        </w:tc>
        <w:tc>
          <w:tcPr>
            <w:tcW w:w="2209" w:type="dxa"/>
            <w:gridSpan w:val="5"/>
            <w:tcBorders>
              <w:top w:val="nil"/>
              <w:left w:val="nil"/>
              <w:bottom w:val="single" w:sz="4" w:space="0" w:color="000000" w:themeColor="text1"/>
              <w:right w:val="nil"/>
            </w:tcBorders>
            <w:vAlign w:val="center"/>
          </w:tcPr>
          <w:p w:rsidR="009A2649" w:rsidRPr="00A8579E" w:rsidRDefault="009A2649" w:rsidP="00A471F9">
            <w:pPr>
              <w:jc w:val="center"/>
              <w:rPr>
                <w:rFonts w:ascii="Times New Roman" w:hAnsi="Times New Roman" w:cs="Times New Roman"/>
                <w:sz w:val="16"/>
                <w:szCs w:val="16"/>
              </w:rPr>
            </w:pPr>
            <w:r>
              <w:rPr>
                <w:rFonts w:ascii="Times New Roman" w:hAnsi="Times New Roman" w:cs="Times New Roman"/>
                <w:sz w:val="16"/>
                <w:szCs w:val="16"/>
              </w:rPr>
              <w:t>0,653***</w:t>
            </w:r>
          </w:p>
        </w:tc>
        <w:tc>
          <w:tcPr>
            <w:tcW w:w="2281" w:type="dxa"/>
            <w:gridSpan w:val="5"/>
            <w:tcBorders>
              <w:top w:val="nil"/>
              <w:left w:val="nil"/>
              <w:bottom w:val="single" w:sz="4" w:space="0" w:color="000000" w:themeColor="text1"/>
              <w:right w:val="nil"/>
            </w:tcBorders>
            <w:vAlign w:val="center"/>
          </w:tcPr>
          <w:p w:rsidR="009A2649" w:rsidRPr="00A8579E" w:rsidRDefault="009A2649" w:rsidP="00A471F9">
            <w:pPr>
              <w:jc w:val="center"/>
              <w:rPr>
                <w:rFonts w:ascii="Times New Roman" w:hAnsi="Times New Roman" w:cs="Times New Roman"/>
                <w:sz w:val="16"/>
                <w:szCs w:val="16"/>
              </w:rPr>
            </w:pPr>
            <w:r>
              <w:rPr>
                <w:rFonts w:ascii="Times New Roman" w:hAnsi="Times New Roman" w:cs="Times New Roman"/>
                <w:sz w:val="16"/>
                <w:szCs w:val="16"/>
              </w:rPr>
              <w:t>0,638***</w:t>
            </w:r>
          </w:p>
        </w:tc>
        <w:tc>
          <w:tcPr>
            <w:tcW w:w="2213" w:type="dxa"/>
            <w:gridSpan w:val="4"/>
            <w:tcBorders>
              <w:top w:val="nil"/>
              <w:left w:val="nil"/>
              <w:bottom w:val="single" w:sz="4" w:space="0" w:color="000000" w:themeColor="text1"/>
              <w:right w:val="nil"/>
            </w:tcBorders>
            <w:vAlign w:val="center"/>
          </w:tcPr>
          <w:p w:rsidR="009A2649" w:rsidRPr="00A8579E" w:rsidRDefault="009A2649" w:rsidP="00A471F9">
            <w:pPr>
              <w:jc w:val="center"/>
              <w:rPr>
                <w:rFonts w:ascii="Times New Roman" w:hAnsi="Times New Roman" w:cs="Times New Roman"/>
                <w:sz w:val="16"/>
                <w:szCs w:val="16"/>
              </w:rPr>
            </w:pPr>
            <w:r w:rsidRPr="00A8579E">
              <w:rPr>
                <w:rFonts w:ascii="Times New Roman" w:hAnsi="Times New Roman" w:cs="Times New Roman"/>
                <w:sz w:val="16"/>
                <w:szCs w:val="16"/>
              </w:rPr>
              <w:t>1</w:t>
            </w:r>
          </w:p>
        </w:tc>
      </w:tr>
    </w:tbl>
    <w:p w:rsidR="009A2649" w:rsidRDefault="009A2649" w:rsidP="00B3076B">
      <w:pPr>
        <w:shd w:val="clear" w:color="auto" w:fill="FFFFFF"/>
        <w:spacing w:after="0" w:line="360" w:lineRule="auto"/>
        <w:jc w:val="both"/>
        <w:rPr>
          <w:rFonts w:ascii="Times New Roman" w:eastAsia="Times New Roman" w:hAnsi="Times New Roman" w:cs="Times New Roman"/>
          <w:color w:val="000000"/>
          <w:sz w:val="20"/>
          <w:szCs w:val="20"/>
          <w:lang w:eastAsia="tr-TR"/>
        </w:rPr>
      </w:pPr>
      <w:r w:rsidRPr="003F263D">
        <w:rPr>
          <w:rFonts w:ascii="Times New Roman" w:eastAsia="Times New Roman" w:hAnsi="Times New Roman" w:cs="Times New Roman"/>
          <w:color w:val="000000"/>
          <w:sz w:val="20"/>
          <w:szCs w:val="20"/>
          <w:lang w:eastAsia="tr-TR"/>
        </w:rPr>
        <w:t>Açıklamalar:  *** %1 düzeyinde istatistiksel olarak anlamlılığı ifade eder. (R): soru ters kodlanmıştır.</w:t>
      </w:r>
    </w:p>
    <w:p w:rsidR="00B3076B" w:rsidRPr="003F263D" w:rsidRDefault="00B3076B" w:rsidP="00B3076B">
      <w:pPr>
        <w:shd w:val="clear" w:color="auto" w:fill="FFFFFF"/>
        <w:spacing w:after="0" w:line="360" w:lineRule="auto"/>
        <w:jc w:val="both"/>
        <w:rPr>
          <w:rFonts w:ascii="Times New Roman" w:eastAsia="Times New Roman" w:hAnsi="Times New Roman" w:cs="Times New Roman"/>
          <w:color w:val="000000"/>
          <w:sz w:val="20"/>
          <w:szCs w:val="20"/>
          <w:lang w:eastAsia="tr-TR"/>
        </w:rPr>
      </w:pPr>
    </w:p>
    <w:p w:rsidR="00B34817" w:rsidRDefault="009A2649"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Tükenmişlik ölçeğinin ortalamalarına bakıldığında; duygusal tükenmişlik ortalaması  (</w:t>
      </w:r>
      <w:proofErr w:type="spellStart"/>
      <w:r w:rsidR="00D11950" w:rsidRPr="00D11950">
        <w:rPr>
          <w:rFonts w:ascii="Times New Roman" w:eastAsia="Times New Roman" w:hAnsi="Times New Roman" w:cs="Times New Roman"/>
          <w:color w:val="000000"/>
          <w:sz w:val="24"/>
          <w:szCs w:val="24"/>
          <w:lang w:eastAsia="tr-TR"/>
        </w:rPr>
        <w:t>x̄</w:t>
      </w:r>
      <w:proofErr w:type="spellEnd"/>
      <w:r w:rsidR="000F227F">
        <w:rPr>
          <w:rFonts w:ascii="Times New Roman" w:eastAsia="Times New Roman" w:hAnsi="Times New Roman" w:cs="Times New Roman"/>
          <w:color w:val="000000"/>
          <w:sz w:val="24"/>
          <w:szCs w:val="24"/>
          <w:lang w:eastAsia="tr-TR"/>
        </w:rPr>
        <w:t xml:space="preserve"> =</w:t>
      </w:r>
      <w:r w:rsidRPr="009A2649">
        <w:rPr>
          <w:rFonts w:ascii="Times New Roman" w:eastAsia="Times New Roman" w:hAnsi="Times New Roman" w:cs="Times New Roman"/>
          <w:color w:val="000000"/>
          <w:sz w:val="24"/>
          <w:szCs w:val="24"/>
          <w:lang w:eastAsia="tr-TR"/>
        </w:rPr>
        <w:t>3,59), fiziksel tükenmişlik ortalaması (</w:t>
      </w:r>
      <w:proofErr w:type="spellStart"/>
      <w:r w:rsidR="00D11950" w:rsidRPr="00D11950">
        <w:rPr>
          <w:rFonts w:ascii="Times New Roman" w:eastAsia="Times New Roman" w:hAnsi="Times New Roman" w:cs="Times New Roman"/>
          <w:color w:val="000000"/>
          <w:sz w:val="24"/>
          <w:szCs w:val="24"/>
          <w:lang w:eastAsia="tr-TR"/>
        </w:rPr>
        <w:t>x̄</w:t>
      </w:r>
      <w:proofErr w:type="spellEnd"/>
      <w:r w:rsidR="000F227F">
        <w:rPr>
          <w:rFonts w:ascii="Times New Roman" w:eastAsia="Times New Roman" w:hAnsi="Times New Roman" w:cs="Times New Roman"/>
          <w:color w:val="000000"/>
          <w:sz w:val="24"/>
          <w:szCs w:val="24"/>
          <w:lang w:eastAsia="tr-TR"/>
        </w:rPr>
        <w:t>=</w:t>
      </w:r>
      <w:r w:rsidRPr="009A2649">
        <w:rPr>
          <w:rFonts w:ascii="Times New Roman" w:eastAsia="Times New Roman" w:hAnsi="Times New Roman" w:cs="Times New Roman"/>
          <w:color w:val="000000"/>
          <w:sz w:val="24"/>
          <w:szCs w:val="24"/>
          <w:lang w:eastAsia="tr-TR"/>
        </w:rPr>
        <w:t>3,39) ve zihinsel tükenmişlik ortalaması (</w:t>
      </w:r>
      <w:proofErr w:type="spellStart"/>
      <w:r w:rsidR="00D11950" w:rsidRPr="00D11950">
        <w:rPr>
          <w:rFonts w:ascii="Times New Roman" w:eastAsia="Times New Roman" w:hAnsi="Times New Roman" w:cs="Times New Roman"/>
          <w:color w:val="000000"/>
          <w:sz w:val="24"/>
          <w:szCs w:val="24"/>
          <w:lang w:eastAsia="tr-TR"/>
        </w:rPr>
        <w:t>x̄</w:t>
      </w:r>
      <w:proofErr w:type="spellEnd"/>
      <w:r w:rsidR="000F227F">
        <w:rPr>
          <w:rFonts w:ascii="Times New Roman" w:eastAsia="Times New Roman" w:hAnsi="Times New Roman" w:cs="Times New Roman"/>
          <w:color w:val="000000"/>
          <w:sz w:val="24"/>
          <w:szCs w:val="24"/>
          <w:lang w:eastAsia="tr-TR"/>
        </w:rPr>
        <w:t>=</w:t>
      </w:r>
      <w:r w:rsidRPr="009A2649">
        <w:rPr>
          <w:rFonts w:ascii="Times New Roman" w:eastAsia="Times New Roman" w:hAnsi="Times New Roman" w:cs="Times New Roman"/>
          <w:color w:val="000000"/>
          <w:sz w:val="24"/>
          <w:szCs w:val="24"/>
          <w:lang w:eastAsia="tr-TR"/>
        </w:rPr>
        <w:t>3,37)</w:t>
      </w:r>
      <w:r w:rsidR="00E12D74">
        <w:rPr>
          <w:rFonts w:ascii="Times New Roman" w:eastAsia="Times New Roman" w:hAnsi="Times New Roman" w:cs="Times New Roman"/>
          <w:color w:val="000000"/>
          <w:sz w:val="24"/>
          <w:szCs w:val="24"/>
          <w:lang w:eastAsia="tr-TR"/>
        </w:rPr>
        <w:t xml:space="preserve"> </w:t>
      </w:r>
      <w:proofErr w:type="spellStart"/>
      <w:r w:rsidRPr="009A2649">
        <w:rPr>
          <w:rFonts w:ascii="Times New Roman" w:eastAsia="Times New Roman" w:hAnsi="Times New Roman" w:cs="Times New Roman"/>
          <w:color w:val="000000"/>
          <w:sz w:val="24"/>
          <w:szCs w:val="24"/>
          <w:lang w:eastAsia="tr-TR"/>
        </w:rPr>
        <w:t>dir</w:t>
      </w:r>
      <w:proofErr w:type="spellEnd"/>
      <w:r w:rsidRPr="009A2649">
        <w:rPr>
          <w:rFonts w:ascii="Times New Roman" w:eastAsia="Times New Roman" w:hAnsi="Times New Roman" w:cs="Times New Roman"/>
          <w:color w:val="000000"/>
          <w:sz w:val="24"/>
          <w:szCs w:val="24"/>
          <w:lang w:eastAsia="tr-TR"/>
        </w:rPr>
        <w:t>. AFAD çalışanları en fazla duygusal olarak tükenmektedir. Genel tükenmişlik ortalaması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w:t>
      </w:r>
      <w:r w:rsidR="000F227F">
        <w:rPr>
          <w:rFonts w:ascii="Times New Roman" w:eastAsia="Times New Roman" w:hAnsi="Times New Roman" w:cs="Times New Roman"/>
          <w:color w:val="000000"/>
          <w:sz w:val="24"/>
          <w:szCs w:val="24"/>
          <w:lang w:eastAsia="tr-TR"/>
        </w:rPr>
        <w:t xml:space="preserve"> </w:t>
      </w:r>
      <w:r w:rsidRPr="009A2649">
        <w:rPr>
          <w:rFonts w:ascii="Times New Roman" w:eastAsia="Times New Roman" w:hAnsi="Times New Roman" w:cs="Times New Roman"/>
          <w:color w:val="000000"/>
          <w:sz w:val="24"/>
          <w:szCs w:val="24"/>
          <w:lang w:eastAsia="tr-TR"/>
        </w:rPr>
        <w:t xml:space="preserve">3,45) </w:t>
      </w:r>
      <w:proofErr w:type="spellStart"/>
      <w:r w:rsidRPr="009A2649">
        <w:rPr>
          <w:rFonts w:ascii="Times New Roman" w:eastAsia="Times New Roman" w:hAnsi="Times New Roman" w:cs="Times New Roman"/>
          <w:color w:val="000000"/>
          <w:sz w:val="24"/>
          <w:szCs w:val="24"/>
          <w:lang w:eastAsia="tr-TR"/>
        </w:rPr>
        <w:t>dir</w:t>
      </w:r>
      <w:proofErr w:type="spellEnd"/>
      <w:r w:rsidRPr="009A2649">
        <w:rPr>
          <w:rFonts w:ascii="Times New Roman" w:eastAsia="Times New Roman" w:hAnsi="Times New Roman" w:cs="Times New Roman"/>
          <w:color w:val="000000"/>
          <w:sz w:val="24"/>
          <w:szCs w:val="24"/>
          <w:lang w:eastAsia="tr-TR"/>
        </w:rPr>
        <w:t>. AFAD çalışanları kısmen tükenmiştir</w:t>
      </w:r>
      <w:r w:rsidR="00E12D74">
        <w:rPr>
          <w:rFonts w:ascii="Times New Roman" w:eastAsia="Times New Roman" w:hAnsi="Times New Roman" w:cs="Times New Roman"/>
          <w:color w:val="000000"/>
          <w:sz w:val="24"/>
          <w:szCs w:val="24"/>
          <w:lang w:eastAsia="tr-TR"/>
        </w:rPr>
        <w:t>,</w:t>
      </w:r>
      <w:r w:rsidRPr="009A2649">
        <w:rPr>
          <w:rFonts w:ascii="Times New Roman" w:eastAsia="Times New Roman" w:hAnsi="Times New Roman" w:cs="Times New Roman"/>
          <w:color w:val="000000"/>
          <w:sz w:val="24"/>
          <w:szCs w:val="24"/>
          <w:lang w:eastAsia="tr-TR"/>
        </w:rPr>
        <w:t xml:space="preserve"> denilebilir. Ölçeklerin güvenirlilik düzeyini veren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katsayılarının tümü 0,80 sınır değerinin üzerinde olup ölçek maddelerinin içsel tutarlılığının oldukça yüksek olduğu söylenebilir. Duygusal tükenmişliğin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değeri 0,880, fiziksel tükenmişliğin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değeri 0,859, zihinsel tükenmişliğin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değeri 0,836 ve ölçeğin geneli için </w:t>
      </w:r>
      <w:proofErr w:type="spellStart"/>
      <w:r w:rsidRPr="009A2649">
        <w:rPr>
          <w:rFonts w:ascii="Times New Roman" w:eastAsia="Times New Roman" w:hAnsi="Times New Roman" w:cs="Times New Roman"/>
          <w:color w:val="000000"/>
          <w:sz w:val="24"/>
          <w:szCs w:val="24"/>
          <w:lang w:eastAsia="tr-TR"/>
        </w:rPr>
        <w:t>Cronbach</w:t>
      </w:r>
      <w:proofErr w:type="spellEnd"/>
      <w:r w:rsidRPr="009A2649">
        <w:rPr>
          <w:rFonts w:ascii="Times New Roman" w:eastAsia="Times New Roman" w:hAnsi="Times New Roman" w:cs="Times New Roman"/>
          <w:color w:val="000000"/>
          <w:sz w:val="24"/>
          <w:szCs w:val="24"/>
          <w:lang w:eastAsia="tr-TR"/>
        </w:rPr>
        <w:t xml:space="preserve"> Alfa değeri 0,950’dir. Faktörler arası </w:t>
      </w:r>
      <w:proofErr w:type="gramStart"/>
      <w:r w:rsidRPr="009A2649">
        <w:rPr>
          <w:rFonts w:ascii="Times New Roman" w:eastAsia="Times New Roman" w:hAnsi="Times New Roman" w:cs="Times New Roman"/>
          <w:color w:val="000000"/>
          <w:sz w:val="24"/>
          <w:szCs w:val="24"/>
          <w:lang w:eastAsia="tr-TR"/>
        </w:rPr>
        <w:t>korelasyon</w:t>
      </w:r>
      <w:proofErr w:type="gramEnd"/>
      <w:r w:rsidRPr="009A2649">
        <w:rPr>
          <w:rFonts w:ascii="Times New Roman" w:eastAsia="Times New Roman" w:hAnsi="Times New Roman" w:cs="Times New Roman"/>
          <w:color w:val="000000"/>
          <w:sz w:val="24"/>
          <w:szCs w:val="24"/>
          <w:lang w:eastAsia="tr-TR"/>
        </w:rPr>
        <w:t xml:space="preserve"> analizi sonuçlarına bakıldığında, tüm değişkenler arasında % 1 istatistiksel anlamlılık düzeyinde anlamlı ilişki olduğu belirlenmiştir. İçsel doyum ile dışsal doyum, istatistiksel olarak anlamlı, pozitif yönlü ve güçlü bir ilişki (r=0,637) içerisindedir. Fiziksel tükenmişlik ile duygusal tükenmişlik arasında istatistiksel olarak anlamlı, pozitif yönlü ilişki (r=0,716) içerisindedir. Zihinsel tükenmişlik ile duygusal tükenmişlik arasında istatistiksel olarak anlamlı, pozitif yönlü ilişki (r=0,653) içerisindedir. Zihinsel tükenmişlik ile fiziksel tükenmişlik arasında istatistiksel olarak anlamlı, pozitif yönlü ilişki (r=0,658) içerisindedir.</w:t>
      </w:r>
    </w:p>
    <w:p w:rsidR="00B3076B" w:rsidRDefault="00B3076B" w:rsidP="00B3076B">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p>
    <w:p w:rsidR="009A2649" w:rsidRPr="00B34817" w:rsidRDefault="009A2649"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b/>
          <w:color w:val="000000"/>
          <w:sz w:val="24"/>
          <w:szCs w:val="24"/>
          <w:lang w:eastAsia="tr-TR"/>
        </w:rPr>
        <w:t>3.8.4. Bağımsız t-Testi Bulguları</w:t>
      </w:r>
    </w:p>
    <w:p w:rsidR="009A2649" w:rsidRDefault="009A2649"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 xml:space="preserve">Bu çalışmada katılımcılar iki demografik özellik açısından ikili gruba ayrılmıştır. Bu özellikler katılımcıların cinsiyetleri (kadın ve erkek) ile haftalık çalışma </w:t>
      </w:r>
      <w:r w:rsidRPr="009A2649">
        <w:rPr>
          <w:rFonts w:ascii="Times New Roman" w:eastAsia="Times New Roman" w:hAnsi="Times New Roman" w:cs="Times New Roman"/>
          <w:color w:val="000000"/>
          <w:sz w:val="24"/>
          <w:szCs w:val="24"/>
          <w:lang w:eastAsia="tr-TR"/>
        </w:rPr>
        <w:lastRenderedPageBreak/>
        <w:t>saatleridir (40 saat ve 40 saat üzeri). İş doyumu, örgütsel sessizlik ve tükenmişlik düzeyleri açısından ikili gruplar arasında fark olup olmadığının sınanmasına ilişkin olarak yapılan t-testinin bulgula</w:t>
      </w:r>
      <w:r w:rsidR="00FA3FB1">
        <w:rPr>
          <w:rFonts w:ascii="Times New Roman" w:eastAsia="Times New Roman" w:hAnsi="Times New Roman" w:cs="Times New Roman"/>
          <w:color w:val="000000"/>
          <w:sz w:val="24"/>
          <w:szCs w:val="24"/>
          <w:lang w:eastAsia="tr-TR"/>
        </w:rPr>
        <w:t xml:space="preserve">rı Tablo </w:t>
      </w:r>
      <w:proofErr w:type="gramStart"/>
      <w:r w:rsidR="00F41C57">
        <w:rPr>
          <w:rFonts w:ascii="Times New Roman" w:eastAsia="Times New Roman" w:hAnsi="Times New Roman" w:cs="Times New Roman"/>
          <w:color w:val="000000"/>
          <w:sz w:val="24"/>
          <w:szCs w:val="24"/>
          <w:lang w:eastAsia="tr-TR"/>
        </w:rPr>
        <w:t>3.6</w:t>
      </w:r>
      <w:proofErr w:type="gramEnd"/>
      <w:r w:rsidR="00F41C57">
        <w:rPr>
          <w:rFonts w:ascii="Times New Roman" w:eastAsia="Times New Roman" w:hAnsi="Times New Roman" w:cs="Times New Roman"/>
          <w:color w:val="000000"/>
          <w:sz w:val="24"/>
          <w:szCs w:val="24"/>
          <w:lang w:eastAsia="tr-TR"/>
        </w:rPr>
        <w:t>.</w:t>
      </w:r>
      <w:r w:rsidR="00FA3FB1">
        <w:rPr>
          <w:rFonts w:ascii="Times New Roman" w:eastAsia="Times New Roman" w:hAnsi="Times New Roman" w:cs="Times New Roman"/>
          <w:color w:val="000000"/>
          <w:sz w:val="24"/>
          <w:szCs w:val="24"/>
          <w:lang w:eastAsia="tr-TR"/>
        </w:rPr>
        <w:t>’d</w:t>
      </w:r>
      <w:r w:rsidR="00F41C57">
        <w:rPr>
          <w:rFonts w:ascii="Times New Roman" w:eastAsia="Times New Roman" w:hAnsi="Times New Roman" w:cs="Times New Roman"/>
          <w:color w:val="000000"/>
          <w:sz w:val="24"/>
          <w:szCs w:val="24"/>
          <w:lang w:eastAsia="tr-TR"/>
        </w:rPr>
        <w:t>a</w:t>
      </w:r>
      <w:r w:rsidRPr="009A2649">
        <w:rPr>
          <w:rFonts w:ascii="Times New Roman" w:eastAsia="Times New Roman" w:hAnsi="Times New Roman" w:cs="Times New Roman"/>
          <w:color w:val="000000"/>
          <w:sz w:val="24"/>
          <w:szCs w:val="24"/>
          <w:lang w:eastAsia="tr-TR"/>
        </w:rPr>
        <w:t xml:space="preserve"> verilmiştir. Tabloda test sonucunda hesaplanan grup ortalamaları, standart sapmalar, t istatistiği ve olasılık değerleri görülmektedir.</w:t>
      </w:r>
    </w:p>
    <w:p w:rsidR="00B3076B" w:rsidRPr="009A2649" w:rsidRDefault="00B3076B" w:rsidP="00B3076B">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153150" w:rsidRPr="009A2649" w:rsidRDefault="00752C70" w:rsidP="00B3076B">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 xml:space="preserve">Tablo </w:t>
      </w:r>
      <w:proofErr w:type="gramStart"/>
      <w:r>
        <w:rPr>
          <w:rFonts w:ascii="Times New Roman" w:eastAsia="Times New Roman" w:hAnsi="Times New Roman" w:cs="Times New Roman"/>
          <w:b/>
          <w:color w:val="000000"/>
          <w:sz w:val="24"/>
          <w:szCs w:val="24"/>
          <w:lang w:eastAsia="tr-TR"/>
        </w:rPr>
        <w:t>3.6</w:t>
      </w:r>
      <w:proofErr w:type="gramEnd"/>
      <w:r>
        <w:rPr>
          <w:rFonts w:ascii="Times New Roman" w:eastAsia="Times New Roman" w:hAnsi="Times New Roman" w:cs="Times New Roman"/>
          <w:b/>
          <w:color w:val="000000"/>
          <w:sz w:val="24"/>
          <w:szCs w:val="24"/>
          <w:lang w:eastAsia="tr-TR"/>
        </w:rPr>
        <w:t>.</w:t>
      </w:r>
      <w:r w:rsidR="009A2649" w:rsidRPr="009A2649">
        <w:rPr>
          <w:rFonts w:ascii="Times New Roman" w:eastAsia="Times New Roman" w:hAnsi="Times New Roman" w:cs="Times New Roman"/>
          <w:b/>
          <w:color w:val="000000"/>
          <w:sz w:val="24"/>
          <w:szCs w:val="24"/>
          <w:lang w:eastAsia="tr-TR"/>
        </w:rPr>
        <w:t xml:space="preserve"> Bağımsız t-Testi Sonuçları</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75"/>
        <w:gridCol w:w="1560"/>
        <w:gridCol w:w="495"/>
        <w:gridCol w:w="1843"/>
        <w:gridCol w:w="857"/>
        <w:gridCol w:w="664"/>
        <w:gridCol w:w="1005"/>
        <w:gridCol w:w="803"/>
      </w:tblGrid>
      <w:tr w:rsidR="009A2649" w:rsidRPr="000C4838" w:rsidTr="009A2649">
        <w:trPr>
          <w:jc w:val="center"/>
        </w:trPr>
        <w:tc>
          <w:tcPr>
            <w:tcW w:w="2835" w:type="dxa"/>
            <w:gridSpan w:val="2"/>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b/>
              </w:rPr>
            </w:pPr>
            <w:r w:rsidRPr="00937370">
              <w:rPr>
                <w:rFonts w:ascii="Times New Roman" w:hAnsi="Times New Roman" w:cs="Times New Roman"/>
                <w:b/>
              </w:rPr>
              <w:t>Bağımsız Değişkenler</w:t>
            </w:r>
          </w:p>
        </w:tc>
        <w:tc>
          <w:tcPr>
            <w:tcW w:w="495" w:type="dxa"/>
            <w:tcBorders>
              <w:top w:val="single" w:sz="4" w:space="0" w:color="000000" w:themeColor="text1"/>
              <w:bottom w:val="single" w:sz="4" w:space="0" w:color="000000" w:themeColor="text1"/>
            </w:tcBorders>
            <w:vAlign w:val="center"/>
          </w:tcPr>
          <w:p w:rsidR="009A2649" w:rsidRPr="00937370" w:rsidRDefault="00FA3FB1" w:rsidP="00A471F9">
            <w:pPr>
              <w:jc w:val="center"/>
              <w:rPr>
                <w:rFonts w:ascii="Times New Roman" w:hAnsi="Times New Roman" w:cs="Times New Roman"/>
                <w:b/>
              </w:rPr>
            </w:pPr>
            <w:r w:rsidRPr="00937370">
              <w:rPr>
                <w:rFonts w:ascii="Times New Roman" w:hAnsi="Times New Roman" w:cs="Times New Roman"/>
                <w:b/>
              </w:rPr>
              <w:t>N</w:t>
            </w:r>
          </w:p>
        </w:tc>
        <w:tc>
          <w:tcPr>
            <w:tcW w:w="1843" w:type="dxa"/>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b/>
              </w:rPr>
            </w:pPr>
            <w:r w:rsidRPr="00937370">
              <w:rPr>
                <w:rFonts w:ascii="Times New Roman" w:hAnsi="Times New Roman" w:cs="Times New Roman"/>
                <w:b/>
              </w:rPr>
              <w:t>Bağımlı Değişkenler</w:t>
            </w:r>
          </w:p>
        </w:tc>
        <w:tc>
          <w:tcPr>
            <w:tcW w:w="857" w:type="dxa"/>
            <w:tcBorders>
              <w:top w:val="single" w:sz="4" w:space="0" w:color="000000" w:themeColor="text1"/>
              <w:bottom w:val="single" w:sz="4" w:space="0" w:color="000000" w:themeColor="text1"/>
            </w:tcBorders>
            <w:vAlign w:val="center"/>
          </w:tcPr>
          <w:p w:rsidR="009A2649" w:rsidRPr="00937370" w:rsidRDefault="00462E67" w:rsidP="00A471F9">
            <w:pPr>
              <w:jc w:val="center"/>
              <w:rPr>
                <w:rFonts w:ascii="Times New Roman" w:hAnsi="Times New Roman" w:cs="Times New Roman"/>
                <w:b/>
              </w:rPr>
            </w:pPr>
            <m:oMathPara>
              <m:oMathParaPr>
                <m:jc m:val="center"/>
              </m:oMathParaPr>
              <m:oMath>
                <m:acc>
                  <m:accPr>
                    <m:chr m:val="̅"/>
                    <m:ctrlPr>
                      <w:rPr>
                        <w:rFonts w:ascii="Cambria Math" w:hAnsi="Cambria Math" w:cs="Times New Roman"/>
                        <w:b/>
                        <w:i/>
                      </w:rPr>
                    </m:ctrlPr>
                  </m:accPr>
                  <m:e>
                    <m:r>
                      <m:rPr>
                        <m:sty m:val="bi"/>
                      </m:rPr>
                      <w:rPr>
                        <w:rFonts w:ascii="Cambria Math" w:hAnsi="Cambria Math" w:cs="Times New Roman"/>
                      </w:rPr>
                      <m:t>X</m:t>
                    </m:r>
                  </m:e>
                </m:acc>
              </m:oMath>
            </m:oMathPara>
          </w:p>
        </w:tc>
        <w:tc>
          <w:tcPr>
            <w:tcW w:w="664" w:type="dxa"/>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b/>
              </w:rPr>
            </w:pPr>
            <w:r w:rsidRPr="00937370">
              <w:rPr>
                <w:rFonts w:ascii="Times New Roman" w:hAnsi="Times New Roman" w:cs="Times New Roman"/>
                <w:b/>
              </w:rPr>
              <w:t>SS</w:t>
            </w:r>
          </w:p>
        </w:tc>
        <w:tc>
          <w:tcPr>
            <w:tcW w:w="1005" w:type="dxa"/>
            <w:tcBorders>
              <w:top w:val="single" w:sz="4" w:space="0" w:color="000000" w:themeColor="text1"/>
              <w:bottom w:val="single" w:sz="4" w:space="0" w:color="000000" w:themeColor="text1"/>
            </w:tcBorders>
            <w:vAlign w:val="center"/>
          </w:tcPr>
          <w:p w:rsidR="009A2649" w:rsidRPr="00945F04" w:rsidRDefault="009A2649" w:rsidP="00A471F9">
            <w:pPr>
              <w:jc w:val="center"/>
              <w:rPr>
                <w:rFonts w:ascii="Times New Roman" w:hAnsi="Times New Roman" w:cs="Times New Roman"/>
                <w:b/>
              </w:rPr>
            </w:pPr>
            <w:proofErr w:type="gramStart"/>
            <w:r w:rsidRPr="00945F04">
              <w:rPr>
                <w:rFonts w:ascii="Times New Roman" w:hAnsi="Times New Roman" w:cs="Times New Roman"/>
                <w:b/>
              </w:rPr>
              <w:t>t</w:t>
            </w:r>
            <w:proofErr w:type="gramEnd"/>
            <w:r>
              <w:rPr>
                <w:rFonts w:ascii="Times New Roman" w:hAnsi="Times New Roman" w:cs="Times New Roman"/>
                <w:b/>
              </w:rPr>
              <w:t>-</w:t>
            </w:r>
            <w:proofErr w:type="spellStart"/>
            <w:r>
              <w:rPr>
                <w:rFonts w:ascii="Times New Roman" w:hAnsi="Times New Roman" w:cs="Times New Roman"/>
                <w:b/>
              </w:rPr>
              <w:t>ist.</w:t>
            </w:r>
            <w:proofErr w:type="spellEnd"/>
          </w:p>
        </w:tc>
        <w:tc>
          <w:tcPr>
            <w:tcW w:w="803" w:type="dxa"/>
            <w:tcBorders>
              <w:top w:val="single" w:sz="4" w:space="0" w:color="000000" w:themeColor="text1"/>
              <w:bottom w:val="single" w:sz="4" w:space="0" w:color="000000" w:themeColor="text1"/>
            </w:tcBorders>
            <w:vAlign w:val="center"/>
          </w:tcPr>
          <w:p w:rsidR="009A2649" w:rsidRPr="00945F04" w:rsidRDefault="009A2649" w:rsidP="00A471F9">
            <w:pPr>
              <w:jc w:val="center"/>
              <w:rPr>
                <w:rFonts w:ascii="Times New Roman" w:hAnsi="Times New Roman" w:cs="Times New Roman"/>
                <w:b/>
              </w:rPr>
            </w:pPr>
            <w:proofErr w:type="gramStart"/>
            <w:r w:rsidRPr="00945F04">
              <w:rPr>
                <w:rFonts w:ascii="Times New Roman" w:hAnsi="Times New Roman" w:cs="Times New Roman"/>
                <w:b/>
              </w:rPr>
              <w:t>p</w:t>
            </w:r>
            <w:proofErr w:type="gramEnd"/>
            <w:r>
              <w:rPr>
                <w:rFonts w:ascii="Times New Roman" w:hAnsi="Times New Roman" w:cs="Times New Roman"/>
                <w:b/>
              </w:rPr>
              <w:t>-değeri</w:t>
            </w:r>
          </w:p>
        </w:tc>
      </w:tr>
      <w:tr w:rsidR="009A2649" w:rsidRPr="000C4838" w:rsidTr="009A2649">
        <w:trPr>
          <w:jc w:val="center"/>
        </w:trPr>
        <w:tc>
          <w:tcPr>
            <w:tcW w:w="1275" w:type="dxa"/>
            <w:vMerge w:val="restart"/>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i/>
              </w:rPr>
            </w:pPr>
            <w:r w:rsidRPr="00937370">
              <w:rPr>
                <w:rFonts w:ascii="Times New Roman" w:hAnsi="Times New Roman" w:cs="Times New Roman"/>
                <w:i/>
              </w:rPr>
              <w:t xml:space="preserve">Cinsiyet </w:t>
            </w:r>
          </w:p>
          <w:p w:rsidR="009A2649" w:rsidRPr="00937370" w:rsidRDefault="009A2649" w:rsidP="00A471F9">
            <w:pPr>
              <w:jc w:val="center"/>
              <w:rPr>
                <w:rFonts w:ascii="Times New Roman" w:hAnsi="Times New Roman" w:cs="Times New Roman"/>
                <w:i/>
              </w:rPr>
            </w:pPr>
            <w:r w:rsidRPr="00937370">
              <w:rPr>
                <w:rFonts w:ascii="Times New Roman" w:hAnsi="Times New Roman" w:cs="Times New Roman"/>
                <w:i/>
              </w:rPr>
              <w:t xml:space="preserve">&amp; </w:t>
            </w:r>
          </w:p>
          <w:p w:rsidR="009A2649" w:rsidRPr="00937370" w:rsidRDefault="009A2649" w:rsidP="00A471F9">
            <w:pPr>
              <w:jc w:val="center"/>
              <w:rPr>
                <w:rFonts w:ascii="Times New Roman" w:hAnsi="Times New Roman" w:cs="Times New Roman"/>
              </w:rPr>
            </w:pPr>
            <w:r w:rsidRPr="00937370">
              <w:rPr>
                <w:rFonts w:ascii="Times New Roman" w:hAnsi="Times New Roman" w:cs="Times New Roman"/>
                <w:i/>
              </w:rPr>
              <w:t>Çalışma Süresi</w:t>
            </w:r>
          </w:p>
        </w:tc>
        <w:tc>
          <w:tcPr>
            <w:tcW w:w="1560" w:type="dxa"/>
            <w:tcBorders>
              <w:top w:val="single" w:sz="4" w:space="0" w:color="000000" w:themeColor="text1"/>
              <w:left w:val="nil"/>
            </w:tcBorders>
            <w:vAlign w:val="center"/>
          </w:tcPr>
          <w:p w:rsidR="009A2649" w:rsidRPr="00937370" w:rsidRDefault="009A2649" w:rsidP="00A471F9">
            <w:pPr>
              <w:rPr>
                <w:rFonts w:ascii="Times New Roman" w:hAnsi="Times New Roman" w:cs="Times New Roman"/>
              </w:rPr>
            </w:pPr>
            <w:r w:rsidRPr="00937370">
              <w:rPr>
                <w:rFonts w:ascii="Times New Roman" w:hAnsi="Times New Roman" w:cs="Times New Roman"/>
              </w:rPr>
              <w:t>1-Kadın</w:t>
            </w:r>
          </w:p>
        </w:tc>
        <w:tc>
          <w:tcPr>
            <w:tcW w:w="495" w:type="dxa"/>
            <w:tcBorders>
              <w:top w:val="single" w:sz="4" w:space="0" w:color="000000" w:themeColor="text1"/>
              <w:left w:val="nil"/>
              <w:righ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20</w:t>
            </w:r>
          </w:p>
        </w:tc>
        <w:tc>
          <w:tcPr>
            <w:tcW w:w="1843" w:type="dxa"/>
            <w:vMerge w:val="restart"/>
            <w:tcBorders>
              <w:top w:val="single" w:sz="4" w:space="0" w:color="000000" w:themeColor="text1"/>
              <w:lef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İş Doyumu</w:t>
            </w:r>
          </w:p>
        </w:tc>
        <w:tc>
          <w:tcPr>
            <w:tcW w:w="857" w:type="dxa"/>
            <w:tcBorders>
              <w:top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3,58</w:t>
            </w:r>
          </w:p>
        </w:tc>
        <w:tc>
          <w:tcPr>
            <w:tcW w:w="664" w:type="dxa"/>
            <w:tcBorders>
              <w:top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1,14</w:t>
            </w:r>
          </w:p>
        </w:tc>
        <w:tc>
          <w:tcPr>
            <w:tcW w:w="1005" w:type="dxa"/>
            <w:vMerge w:val="restart"/>
            <w:tcBorders>
              <w:top w:val="single" w:sz="4" w:space="0" w:color="000000" w:themeColor="text1"/>
            </w:tcBorders>
            <w:vAlign w:val="center"/>
          </w:tcPr>
          <w:p w:rsidR="009A2649" w:rsidRPr="00937370" w:rsidRDefault="009A2649" w:rsidP="00A471F9">
            <w:pPr>
              <w:jc w:val="center"/>
              <w:rPr>
                <w:rFonts w:ascii="Times New Roman" w:hAnsi="Times New Roman" w:cs="Times New Roman"/>
                <w:b/>
              </w:rPr>
            </w:pPr>
            <w:r w:rsidRPr="00937370">
              <w:rPr>
                <w:rFonts w:ascii="Times New Roman" w:hAnsi="Times New Roman" w:cs="Times New Roman"/>
                <w:b/>
              </w:rPr>
              <w:t>-2,58**</w:t>
            </w:r>
          </w:p>
        </w:tc>
        <w:tc>
          <w:tcPr>
            <w:tcW w:w="803" w:type="dxa"/>
            <w:vMerge w:val="restart"/>
            <w:tcBorders>
              <w:top w:val="single" w:sz="4" w:space="0" w:color="000000" w:themeColor="text1"/>
            </w:tcBorders>
            <w:vAlign w:val="center"/>
          </w:tcPr>
          <w:p w:rsidR="009A2649" w:rsidRPr="00937370" w:rsidRDefault="009A2649" w:rsidP="00A471F9">
            <w:pPr>
              <w:jc w:val="center"/>
              <w:rPr>
                <w:rFonts w:ascii="Times New Roman" w:hAnsi="Times New Roman" w:cs="Times New Roman"/>
                <w:b/>
              </w:rPr>
            </w:pPr>
            <w:r w:rsidRPr="00937370">
              <w:rPr>
                <w:rFonts w:ascii="Times New Roman" w:hAnsi="Times New Roman" w:cs="Times New Roman"/>
                <w:b/>
              </w:rPr>
              <w:t>0,011</w:t>
            </w:r>
          </w:p>
        </w:tc>
      </w:tr>
      <w:tr w:rsidR="009A2649" w:rsidRPr="000C4838" w:rsidTr="009A2649">
        <w:trPr>
          <w:jc w:val="center"/>
        </w:trPr>
        <w:tc>
          <w:tcPr>
            <w:tcW w:w="1275" w:type="dxa"/>
            <w:vMerge/>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1560" w:type="dxa"/>
            <w:tcBorders>
              <w:left w:val="nil"/>
            </w:tcBorders>
            <w:vAlign w:val="center"/>
          </w:tcPr>
          <w:p w:rsidR="009A2649" w:rsidRPr="00937370" w:rsidRDefault="009A2649" w:rsidP="00A471F9">
            <w:pPr>
              <w:rPr>
                <w:rFonts w:ascii="Times New Roman" w:hAnsi="Times New Roman" w:cs="Times New Roman"/>
              </w:rPr>
            </w:pPr>
            <w:r w:rsidRPr="00937370">
              <w:rPr>
                <w:rFonts w:ascii="Times New Roman" w:hAnsi="Times New Roman" w:cs="Times New Roman"/>
              </w:rPr>
              <w:t>2-Erkek</w:t>
            </w:r>
          </w:p>
        </w:tc>
        <w:tc>
          <w:tcPr>
            <w:tcW w:w="495" w:type="dxa"/>
            <w:tcBorders>
              <w:left w:val="nil"/>
              <w:righ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81</w:t>
            </w:r>
          </w:p>
        </w:tc>
        <w:tc>
          <w:tcPr>
            <w:tcW w:w="1843" w:type="dxa"/>
            <w:vMerge/>
            <w:tcBorders>
              <w:left w:val="nil"/>
            </w:tcBorders>
            <w:vAlign w:val="center"/>
          </w:tcPr>
          <w:p w:rsidR="009A2649" w:rsidRPr="00937370" w:rsidRDefault="009A2649" w:rsidP="00A471F9">
            <w:pPr>
              <w:jc w:val="center"/>
              <w:rPr>
                <w:rFonts w:ascii="Times New Roman" w:hAnsi="Times New Roman" w:cs="Times New Roman"/>
              </w:rPr>
            </w:pPr>
          </w:p>
        </w:tc>
        <w:tc>
          <w:tcPr>
            <w:tcW w:w="857"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4,32</w:t>
            </w:r>
          </w:p>
        </w:tc>
        <w:tc>
          <w:tcPr>
            <w:tcW w:w="664"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1,13</w:t>
            </w:r>
          </w:p>
        </w:tc>
        <w:tc>
          <w:tcPr>
            <w:tcW w:w="1005" w:type="dxa"/>
            <w:vMerge/>
            <w:vAlign w:val="center"/>
          </w:tcPr>
          <w:p w:rsidR="009A2649" w:rsidRPr="00937370" w:rsidRDefault="009A2649" w:rsidP="00A471F9">
            <w:pPr>
              <w:jc w:val="center"/>
              <w:rPr>
                <w:rFonts w:ascii="Times New Roman" w:hAnsi="Times New Roman" w:cs="Times New Roman"/>
              </w:rPr>
            </w:pPr>
          </w:p>
        </w:tc>
        <w:tc>
          <w:tcPr>
            <w:tcW w:w="803" w:type="dxa"/>
            <w:vMerge/>
            <w:vAlign w:val="center"/>
          </w:tcPr>
          <w:p w:rsidR="009A2649" w:rsidRPr="00937370" w:rsidRDefault="009A2649" w:rsidP="00A471F9">
            <w:pPr>
              <w:jc w:val="center"/>
              <w:rPr>
                <w:rFonts w:ascii="Times New Roman" w:hAnsi="Times New Roman" w:cs="Times New Roman"/>
              </w:rPr>
            </w:pPr>
          </w:p>
        </w:tc>
      </w:tr>
      <w:tr w:rsidR="009A2649" w:rsidRPr="000C4838" w:rsidTr="009A2649">
        <w:trPr>
          <w:jc w:val="center"/>
        </w:trPr>
        <w:tc>
          <w:tcPr>
            <w:tcW w:w="1275" w:type="dxa"/>
            <w:vMerge/>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1560" w:type="dxa"/>
            <w:tcBorders>
              <w:left w:val="nil"/>
            </w:tcBorders>
            <w:vAlign w:val="center"/>
          </w:tcPr>
          <w:p w:rsidR="009A2649" w:rsidRPr="00937370" w:rsidRDefault="009A2649" w:rsidP="00A471F9">
            <w:pPr>
              <w:rPr>
                <w:rFonts w:ascii="Times New Roman" w:hAnsi="Times New Roman" w:cs="Times New Roman"/>
              </w:rPr>
            </w:pPr>
            <w:r w:rsidRPr="00937370">
              <w:rPr>
                <w:rFonts w:ascii="Times New Roman" w:hAnsi="Times New Roman" w:cs="Times New Roman"/>
              </w:rPr>
              <w:t>1-40 saat</w:t>
            </w:r>
          </w:p>
        </w:tc>
        <w:tc>
          <w:tcPr>
            <w:tcW w:w="495" w:type="dxa"/>
            <w:tcBorders>
              <w:left w:val="nil"/>
              <w:righ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60</w:t>
            </w:r>
          </w:p>
        </w:tc>
        <w:tc>
          <w:tcPr>
            <w:tcW w:w="1843" w:type="dxa"/>
            <w:vMerge/>
            <w:tcBorders>
              <w:left w:val="nil"/>
            </w:tcBorders>
            <w:vAlign w:val="center"/>
          </w:tcPr>
          <w:p w:rsidR="009A2649" w:rsidRPr="00937370" w:rsidRDefault="009A2649" w:rsidP="00A471F9">
            <w:pPr>
              <w:jc w:val="center"/>
              <w:rPr>
                <w:rFonts w:ascii="Times New Roman" w:hAnsi="Times New Roman" w:cs="Times New Roman"/>
              </w:rPr>
            </w:pPr>
          </w:p>
        </w:tc>
        <w:tc>
          <w:tcPr>
            <w:tcW w:w="857"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4,06</w:t>
            </w:r>
          </w:p>
        </w:tc>
        <w:tc>
          <w:tcPr>
            <w:tcW w:w="664"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1,13</w:t>
            </w:r>
          </w:p>
        </w:tc>
        <w:tc>
          <w:tcPr>
            <w:tcW w:w="1005" w:type="dxa"/>
            <w:vMerge w:val="restart"/>
            <w:tcBorders>
              <w:bottom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-1,18</w:t>
            </w:r>
          </w:p>
        </w:tc>
        <w:tc>
          <w:tcPr>
            <w:tcW w:w="803" w:type="dxa"/>
            <w:vMerge w:val="restart"/>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0,241</w:t>
            </w:r>
          </w:p>
        </w:tc>
      </w:tr>
      <w:tr w:rsidR="009A2649" w:rsidRPr="000C4838" w:rsidTr="009A2649">
        <w:trPr>
          <w:jc w:val="center"/>
        </w:trPr>
        <w:tc>
          <w:tcPr>
            <w:tcW w:w="1275" w:type="dxa"/>
            <w:vMerge/>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1560" w:type="dxa"/>
            <w:tcBorders>
              <w:left w:val="nil"/>
              <w:bottom w:val="single" w:sz="4" w:space="0" w:color="000000" w:themeColor="text1"/>
            </w:tcBorders>
            <w:vAlign w:val="center"/>
          </w:tcPr>
          <w:p w:rsidR="009A2649" w:rsidRPr="00937370" w:rsidRDefault="009A2649" w:rsidP="00A471F9">
            <w:pPr>
              <w:rPr>
                <w:rFonts w:ascii="Times New Roman" w:hAnsi="Times New Roman" w:cs="Times New Roman"/>
              </w:rPr>
            </w:pPr>
            <w:r w:rsidRPr="00937370">
              <w:rPr>
                <w:rFonts w:ascii="Times New Roman" w:hAnsi="Times New Roman" w:cs="Times New Roman"/>
              </w:rPr>
              <w:t>2-40 saat üstü</w:t>
            </w:r>
          </w:p>
        </w:tc>
        <w:tc>
          <w:tcPr>
            <w:tcW w:w="495" w:type="dxa"/>
            <w:tcBorders>
              <w:left w:val="nil"/>
              <w:bottom w:val="single" w:sz="4" w:space="0" w:color="000000" w:themeColor="text1"/>
              <w:righ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41</w:t>
            </w:r>
          </w:p>
        </w:tc>
        <w:tc>
          <w:tcPr>
            <w:tcW w:w="1843" w:type="dxa"/>
            <w:vMerge/>
            <w:tcBorders>
              <w:left w:val="nil"/>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857" w:type="dxa"/>
            <w:tcBorders>
              <w:bottom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4,34</w:t>
            </w:r>
          </w:p>
        </w:tc>
        <w:tc>
          <w:tcPr>
            <w:tcW w:w="664" w:type="dxa"/>
            <w:tcBorders>
              <w:bottom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1,21</w:t>
            </w:r>
          </w:p>
        </w:tc>
        <w:tc>
          <w:tcPr>
            <w:tcW w:w="1005" w:type="dxa"/>
            <w:vMerge/>
            <w:tcBorders>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803" w:type="dxa"/>
            <w:vMerge/>
            <w:vAlign w:val="center"/>
          </w:tcPr>
          <w:p w:rsidR="009A2649" w:rsidRPr="00937370" w:rsidRDefault="009A2649" w:rsidP="00A471F9">
            <w:pPr>
              <w:jc w:val="center"/>
              <w:rPr>
                <w:rFonts w:ascii="Times New Roman" w:hAnsi="Times New Roman" w:cs="Times New Roman"/>
              </w:rPr>
            </w:pPr>
          </w:p>
        </w:tc>
      </w:tr>
      <w:tr w:rsidR="009A2649" w:rsidRPr="000C4838" w:rsidTr="009A2649">
        <w:trPr>
          <w:jc w:val="center"/>
        </w:trPr>
        <w:tc>
          <w:tcPr>
            <w:tcW w:w="1275" w:type="dxa"/>
            <w:vMerge/>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1560" w:type="dxa"/>
            <w:tcBorders>
              <w:top w:val="single" w:sz="4" w:space="0" w:color="000000" w:themeColor="text1"/>
              <w:left w:val="nil"/>
            </w:tcBorders>
            <w:vAlign w:val="center"/>
          </w:tcPr>
          <w:p w:rsidR="009A2649" w:rsidRPr="00937370" w:rsidRDefault="009A2649" w:rsidP="00A471F9">
            <w:pPr>
              <w:rPr>
                <w:rFonts w:ascii="Times New Roman" w:hAnsi="Times New Roman" w:cs="Times New Roman"/>
              </w:rPr>
            </w:pPr>
            <w:r w:rsidRPr="00937370">
              <w:rPr>
                <w:rFonts w:ascii="Times New Roman" w:hAnsi="Times New Roman" w:cs="Times New Roman"/>
              </w:rPr>
              <w:t>1-Kadın</w:t>
            </w:r>
          </w:p>
        </w:tc>
        <w:tc>
          <w:tcPr>
            <w:tcW w:w="495" w:type="dxa"/>
            <w:tcBorders>
              <w:top w:val="single" w:sz="4" w:space="0" w:color="000000" w:themeColor="text1"/>
              <w:left w:val="nil"/>
              <w:righ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20</w:t>
            </w:r>
          </w:p>
        </w:tc>
        <w:tc>
          <w:tcPr>
            <w:tcW w:w="1843" w:type="dxa"/>
            <w:vMerge w:val="restart"/>
            <w:tcBorders>
              <w:top w:val="single" w:sz="4" w:space="0" w:color="000000" w:themeColor="text1"/>
              <w:lef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Örgütsel Sessizlik</w:t>
            </w:r>
          </w:p>
        </w:tc>
        <w:tc>
          <w:tcPr>
            <w:tcW w:w="857" w:type="dxa"/>
            <w:tcBorders>
              <w:top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4,24</w:t>
            </w:r>
          </w:p>
        </w:tc>
        <w:tc>
          <w:tcPr>
            <w:tcW w:w="664" w:type="dxa"/>
            <w:tcBorders>
              <w:top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,56</w:t>
            </w:r>
          </w:p>
        </w:tc>
        <w:tc>
          <w:tcPr>
            <w:tcW w:w="1005" w:type="dxa"/>
            <w:vMerge w:val="restart"/>
            <w:tcBorders>
              <w:top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-0,687</w:t>
            </w:r>
          </w:p>
        </w:tc>
        <w:tc>
          <w:tcPr>
            <w:tcW w:w="803" w:type="dxa"/>
            <w:vMerge w:val="restart"/>
            <w:tcBorders>
              <w:top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0,494</w:t>
            </w:r>
          </w:p>
        </w:tc>
      </w:tr>
      <w:tr w:rsidR="009A2649" w:rsidRPr="000C4838" w:rsidTr="009A2649">
        <w:trPr>
          <w:jc w:val="center"/>
        </w:trPr>
        <w:tc>
          <w:tcPr>
            <w:tcW w:w="1275" w:type="dxa"/>
            <w:vMerge/>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1560" w:type="dxa"/>
            <w:tcBorders>
              <w:left w:val="nil"/>
            </w:tcBorders>
            <w:vAlign w:val="center"/>
          </w:tcPr>
          <w:p w:rsidR="009A2649" w:rsidRPr="00937370" w:rsidRDefault="009A2649" w:rsidP="00A471F9">
            <w:pPr>
              <w:rPr>
                <w:rFonts w:ascii="Times New Roman" w:hAnsi="Times New Roman" w:cs="Times New Roman"/>
              </w:rPr>
            </w:pPr>
            <w:r w:rsidRPr="00937370">
              <w:rPr>
                <w:rFonts w:ascii="Times New Roman" w:hAnsi="Times New Roman" w:cs="Times New Roman"/>
              </w:rPr>
              <w:t>2-Erkek</w:t>
            </w:r>
          </w:p>
        </w:tc>
        <w:tc>
          <w:tcPr>
            <w:tcW w:w="495" w:type="dxa"/>
            <w:tcBorders>
              <w:left w:val="nil"/>
              <w:righ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81</w:t>
            </w:r>
          </w:p>
        </w:tc>
        <w:tc>
          <w:tcPr>
            <w:tcW w:w="1843" w:type="dxa"/>
            <w:vMerge/>
            <w:tcBorders>
              <w:left w:val="nil"/>
            </w:tcBorders>
            <w:vAlign w:val="center"/>
          </w:tcPr>
          <w:p w:rsidR="009A2649" w:rsidRPr="00937370" w:rsidRDefault="009A2649" w:rsidP="00A471F9">
            <w:pPr>
              <w:jc w:val="center"/>
              <w:rPr>
                <w:rFonts w:ascii="Times New Roman" w:hAnsi="Times New Roman" w:cs="Times New Roman"/>
              </w:rPr>
            </w:pPr>
          </w:p>
        </w:tc>
        <w:tc>
          <w:tcPr>
            <w:tcW w:w="857"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4,42</w:t>
            </w:r>
          </w:p>
        </w:tc>
        <w:tc>
          <w:tcPr>
            <w:tcW w:w="664"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1,15</w:t>
            </w:r>
          </w:p>
        </w:tc>
        <w:tc>
          <w:tcPr>
            <w:tcW w:w="1005" w:type="dxa"/>
            <w:vMerge/>
            <w:vAlign w:val="center"/>
          </w:tcPr>
          <w:p w:rsidR="009A2649" w:rsidRPr="00937370" w:rsidRDefault="009A2649" w:rsidP="00A471F9">
            <w:pPr>
              <w:jc w:val="center"/>
              <w:rPr>
                <w:rFonts w:ascii="Times New Roman" w:hAnsi="Times New Roman" w:cs="Times New Roman"/>
              </w:rPr>
            </w:pPr>
          </w:p>
        </w:tc>
        <w:tc>
          <w:tcPr>
            <w:tcW w:w="803" w:type="dxa"/>
            <w:vMerge/>
            <w:vAlign w:val="center"/>
          </w:tcPr>
          <w:p w:rsidR="009A2649" w:rsidRPr="00937370" w:rsidRDefault="009A2649" w:rsidP="00A471F9">
            <w:pPr>
              <w:jc w:val="center"/>
              <w:rPr>
                <w:rFonts w:ascii="Times New Roman" w:hAnsi="Times New Roman" w:cs="Times New Roman"/>
              </w:rPr>
            </w:pPr>
          </w:p>
        </w:tc>
      </w:tr>
      <w:tr w:rsidR="009A2649" w:rsidRPr="000C4838" w:rsidTr="009A2649">
        <w:trPr>
          <w:jc w:val="center"/>
        </w:trPr>
        <w:tc>
          <w:tcPr>
            <w:tcW w:w="1275" w:type="dxa"/>
            <w:vMerge/>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1560" w:type="dxa"/>
            <w:tcBorders>
              <w:left w:val="nil"/>
            </w:tcBorders>
            <w:vAlign w:val="center"/>
          </w:tcPr>
          <w:p w:rsidR="009A2649" w:rsidRPr="00937370" w:rsidRDefault="009A2649" w:rsidP="00A471F9">
            <w:pPr>
              <w:rPr>
                <w:rFonts w:ascii="Times New Roman" w:hAnsi="Times New Roman" w:cs="Times New Roman"/>
              </w:rPr>
            </w:pPr>
            <w:r w:rsidRPr="00937370">
              <w:rPr>
                <w:rFonts w:ascii="Times New Roman" w:hAnsi="Times New Roman" w:cs="Times New Roman"/>
              </w:rPr>
              <w:t>1-40 saat</w:t>
            </w:r>
          </w:p>
        </w:tc>
        <w:tc>
          <w:tcPr>
            <w:tcW w:w="495" w:type="dxa"/>
            <w:tcBorders>
              <w:left w:val="nil"/>
              <w:righ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60</w:t>
            </w:r>
          </w:p>
        </w:tc>
        <w:tc>
          <w:tcPr>
            <w:tcW w:w="1843" w:type="dxa"/>
            <w:vMerge/>
            <w:tcBorders>
              <w:left w:val="nil"/>
            </w:tcBorders>
            <w:vAlign w:val="center"/>
          </w:tcPr>
          <w:p w:rsidR="009A2649" w:rsidRPr="00937370" w:rsidRDefault="009A2649" w:rsidP="00A471F9">
            <w:pPr>
              <w:jc w:val="center"/>
              <w:rPr>
                <w:rFonts w:ascii="Times New Roman" w:hAnsi="Times New Roman" w:cs="Times New Roman"/>
              </w:rPr>
            </w:pPr>
          </w:p>
        </w:tc>
        <w:tc>
          <w:tcPr>
            <w:tcW w:w="857"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4,43</w:t>
            </w:r>
          </w:p>
        </w:tc>
        <w:tc>
          <w:tcPr>
            <w:tcW w:w="664"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0,99</w:t>
            </w:r>
          </w:p>
        </w:tc>
        <w:tc>
          <w:tcPr>
            <w:tcW w:w="1005" w:type="dxa"/>
            <w:vMerge w:val="restart"/>
            <w:tcBorders>
              <w:bottom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0,573</w:t>
            </w:r>
          </w:p>
        </w:tc>
        <w:tc>
          <w:tcPr>
            <w:tcW w:w="803" w:type="dxa"/>
            <w:vMerge w:val="restart"/>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0,558</w:t>
            </w:r>
          </w:p>
        </w:tc>
      </w:tr>
      <w:tr w:rsidR="009A2649" w:rsidRPr="000C4838" w:rsidTr="009A2649">
        <w:trPr>
          <w:jc w:val="center"/>
        </w:trPr>
        <w:tc>
          <w:tcPr>
            <w:tcW w:w="1275" w:type="dxa"/>
            <w:vMerge/>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1560" w:type="dxa"/>
            <w:tcBorders>
              <w:left w:val="nil"/>
              <w:bottom w:val="single" w:sz="4" w:space="0" w:color="000000" w:themeColor="text1"/>
            </w:tcBorders>
            <w:vAlign w:val="center"/>
          </w:tcPr>
          <w:p w:rsidR="009A2649" w:rsidRPr="00937370" w:rsidRDefault="009A2649" w:rsidP="00A471F9">
            <w:pPr>
              <w:rPr>
                <w:rFonts w:ascii="Times New Roman" w:hAnsi="Times New Roman" w:cs="Times New Roman"/>
              </w:rPr>
            </w:pPr>
            <w:r w:rsidRPr="00937370">
              <w:rPr>
                <w:rFonts w:ascii="Times New Roman" w:hAnsi="Times New Roman" w:cs="Times New Roman"/>
              </w:rPr>
              <w:t>2-40 saat üstü</w:t>
            </w:r>
          </w:p>
        </w:tc>
        <w:tc>
          <w:tcPr>
            <w:tcW w:w="495" w:type="dxa"/>
            <w:tcBorders>
              <w:left w:val="nil"/>
              <w:bottom w:val="single" w:sz="4" w:space="0" w:color="000000" w:themeColor="text1"/>
              <w:righ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41</w:t>
            </w:r>
          </w:p>
        </w:tc>
        <w:tc>
          <w:tcPr>
            <w:tcW w:w="1843" w:type="dxa"/>
            <w:vMerge/>
            <w:tcBorders>
              <w:left w:val="nil"/>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857" w:type="dxa"/>
            <w:tcBorders>
              <w:bottom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4,31</w:t>
            </w:r>
          </w:p>
        </w:tc>
        <w:tc>
          <w:tcPr>
            <w:tcW w:w="664" w:type="dxa"/>
            <w:tcBorders>
              <w:bottom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1,15</w:t>
            </w:r>
          </w:p>
        </w:tc>
        <w:tc>
          <w:tcPr>
            <w:tcW w:w="1005" w:type="dxa"/>
            <w:vMerge/>
            <w:tcBorders>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803" w:type="dxa"/>
            <w:vMerge/>
            <w:vAlign w:val="center"/>
          </w:tcPr>
          <w:p w:rsidR="009A2649" w:rsidRPr="00937370" w:rsidRDefault="009A2649" w:rsidP="00A471F9">
            <w:pPr>
              <w:jc w:val="center"/>
              <w:rPr>
                <w:rFonts w:ascii="Times New Roman" w:hAnsi="Times New Roman" w:cs="Times New Roman"/>
              </w:rPr>
            </w:pPr>
          </w:p>
        </w:tc>
      </w:tr>
      <w:tr w:rsidR="009A2649" w:rsidRPr="000C4838" w:rsidTr="009A2649">
        <w:trPr>
          <w:jc w:val="center"/>
        </w:trPr>
        <w:tc>
          <w:tcPr>
            <w:tcW w:w="1275" w:type="dxa"/>
            <w:vMerge/>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1560" w:type="dxa"/>
            <w:tcBorders>
              <w:top w:val="single" w:sz="4" w:space="0" w:color="000000" w:themeColor="text1"/>
              <w:left w:val="nil"/>
            </w:tcBorders>
            <w:vAlign w:val="center"/>
          </w:tcPr>
          <w:p w:rsidR="009A2649" w:rsidRPr="00937370" w:rsidRDefault="009A2649" w:rsidP="00A471F9">
            <w:pPr>
              <w:rPr>
                <w:rFonts w:ascii="Times New Roman" w:hAnsi="Times New Roman" w:cs="Times New Roman"/>
              </w:rPr>
            </w:pPr>
            <w:r w:rsidRPr="00937370">
              <w:rPr>
                <w:rFonts w:ascii="Times New Roman" w:hAnsi="Times New Roman" w:cs="Times New Roman"/>
              </w:rPr>
              <w:t>1-Kadın</w:t>
            </w:r>
          </w:p>
        </w:tc>
        <w:tc>
          <w:tcPr>
            <w:tcW w:w="495" w:type="dxa"/>
            <w:tcBorders>
              <w:top w:val="single" w:sz="4" w:space="0" w:color="000000" w:themeColor="text1"/>
              <w:left w:val="nil"/>
              <w:righ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20</w:t>
            </w:r>
          </w:p>
        </w:tc>
        <w:tc>
          <w:tcPr>
            <w:tcW w:w="1843" w:type="dxa"/>
            <w:vMerge w:val="restart"/>
            <w:tcBorders>
              <w:top w:val="single" w:sz="4" w:space="0" w:color="000000" w:themeColor="text1"/>
              <w:lef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Tükenmişlik</w:t>
            </w:r>
          </w:p>
        </w:tc>
        <w:tc>
          <w:tcPr>
            <w:tcW w:w="857" w:type="dxa"/>
            <w:tcBorders>
              <w:top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3,70</w:t>
            </w:r>
          </w:p>
        </w:tc>
        <w:tc>
          <w:tcPr>
            <w:tcW w:w="664" w:type="dxa"/>
            <w:tcBorders>
              <w:top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1,23</w:t>
            </w:r>
          </w:p>
        </w:tc>
        <w:tc>
          <w:tcPr>
            <w:tcW w:w="1005" w:type="dxa"/>
            <w:vMerge w:val="restart"/>
            <w:tcBorders>
              <w:top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1,11</w:t>
            </w:r>
          </w:p>
        </w:tc>
        <w:tc>
          <w:tcPr>
            <w:tcW w:w="803" w:type="dxa"/>
            <w:vMerge w:val="restart"/>
            <w:tcBorders>
              <w:top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0,266</w:t>
            </w:r>
          </w:p>
        </w:tc>
      </w:tr>
      <w:tr w:rsidR="009A2649" w:rsidRPr="000C4838" w:rsidTr="009A2649">
        <w:trPr>
          <w:jc w:val="center"/>
        </w:trPr>
        <w:tc>
          <w:tcPr>
            <w:tcW w:w="1275" w:type="dxa"/>
            <w:vMerge/>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1560" w:type="dxa"/>
            <w:tcBorders>
              <w:left w:val="nil"/>
            </w:tcBorders>
            <w:vAlign w:val="center"/>
          </w:tcPr>
          <w:p w:rsidR="009A2649" w:rsidRPr="00937370" w:rsidRDefault="009A2649" w:rsidP="00A471F9">
            <w:pPr>
              <w:rPr>
                <w:rFonts w:ascii="Times New Roman" w:hAnsi="Times New Roman" w:cs="Times New Roman"/>
              </w:rPr>
            </w:pPr>
            <w:r w:rsidRPr="00937370">
              <w:rPr>
                <w:rFonts w:ascii="Times New Roman" w:hAnsi="Times New Roman" w:cs="Times New Roman"/>
              </w:rPr>
              <w:t>2-Erkek</w:t>
            </w:r>
          </w:p>
        </w:tc>
        <w:tc>
          <w:tcPr>
            <w:tcW w:w="495" w:type="dxa"/>
            <w:tcBorders>
              <w:left w:val="nil"/>
              <w:righ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81</w:t>
            </w:r>
          </w:p>
        </w:tc>
        <w:tc>
          <w:tcPr>
            <w:tcW w:w="1843" w:type="dxa"/>
            <w:vMerge/>
            <w:tcBorders>
              <w:left w:val="nil"/>
            </w:tcBorders>
            <w:vAlign w:val="center"/>
          </w:tcPr>
          <w:p w:rsidR="009A2649" w:rsidRPr="00937370" w:rsidRDefault="009A2649" w:rsidP="00A471F9">
            <w:pPr>
              <w:jc w:val="center"/>
              <w:rPr>
                <w:rFonts w:ascii="Times New Roman" w:hAnsi="Times New Roman" w:cs="Times New Roman"/>
              </w:rPr>
            </w:pPr>
          </w:p>
        </w:tc>
        <w:tc>
          <w:tcPr>
            <w:tcW w:w="857"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3,39</w:t>
            </w:r>
          </w:p>
        </w:tc>
        <w:tc>
          <w:tcPr>
            <w:tcW w:w="664"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1,09</w:t>
            </w:r>
          </w:p>
        </w:tc>
        <w:tc>
          <w:tcPr>
            <w:tcW w:w="1005" w:type="dxa"/>
            <w:vMerge/>
            <w:vAlign w:val="center"/>
          </w:tcPr>
          <w:p w:rsidR="009A2649" w:rsidRPr="00937370" w:rsidRDefault="009A2649" w:rsidP="00A471F9">
            <w:pPr>
              <w:jc w:val="center"/>
              <w:rPr>
                <w:rFonts w:ascii="Times New Roman" w:hAnsi="Times New Roman" w:cs="Times New Roman"/>
              </w:rPr>
            </w:pPr>
          </w:p>
        </w:tc>
        <w:tc>
          <w:tcPr>
            <w:tcW w:w="803" w:type="dxa"/>
            <w:vMerge/>
            <w:vAlign w:val="center"/>
          </w:tcPr>
          <w:p w:rsidR="009A2649" w:rsidRPr="00937370" w:rsidRDefault="009A2649" w:rsidP="00A471F9">
            <w:pPr>
              <w:jc w:val="center"/>
              <w:rPr>
                <w:rFonts w:ascii="Times New Roman" w:hAnsi="Times New Roman" w:cs="Times New Roman"/>
              </w:rPr>
            </w:pPr>
          </w:p>
        </w:tc>
      </w:tr>
      <w:tr w:rsidR="009A2649" w:rsidRPr="000C4838" w:rsidTr="009A2649">
        <w:trPr>
          <w:jc w:val="center"/>
        </w:trPr>
        <w:tc>
          <w:tcPr>
            <w:tcW w:w="1275" w:type="dxa"/>
            <w:vMerge/>
            <w:tcBorders>
              <w:top w:val="single" w:sz="4" w:space="0" w:color="000000" w:themeColor="text1"/>
              <w:bottom w:val="single" w:sz="4" w:space="0" w:color="000000" w:themeColor="text1"/>
            </w:tcBorders>
            <w:vAlign w:val="center"/>
          </w:tcPr>
          <w:p w:rsidR="009A2649" w:rsidRPr="00937370" w:rsidRDefault="009A2649" w:rsidP="00A471F9">
            <w:pPr>
              <w:jc w:val="center"/>
              <w:rPr>
                <w:rFonts w:ascii="Times New Roman" w:hAnsi="Times New Roman" w:cs="Times New Roman"/>
              </w:rPr>
            </w:pPr>
          </w:p>
        </w:tc>
        <w:tc>
          <w:tcPr>
            <w:tcW w:w="1560" w:type="dxa"/>
            <w:tcBorders>
              <w:left w:val="nil"/>
            </w:tcBorders>
            <w:vAlign w:val="center"/>
          </w:tcPr>
          <w:p w:rsidR="009A2649" w:rsidRPr="00937370" w:rsidRDefault="009A2649" w:rsidP="00A471F9">
            <w:pPr>
              <w:rPr>
                <w:rFonts w:ascii="Times New Roman" w:hAnsi="Times New Roman" w:cs="Times New Roman"/>
              </w:rPr>
            </w:pPr>
            <w:r w:rsidRPr="00937370">
              <w:rPr>
                <w:rFonts w:ascii="Times New Roman" w:hAnsi="Times New Roman" w:cs="Times New Roman"/>
              </w:rPr>
              <w:t>1-40 saat</w:t>
            </w:r>
          </w:p>
        </w:tc>
        <w:tc>
          <w:tcPr>
            <w:tcW w:w="495" w:type="dxa"/>
            <w:tcBorders>
              <w:left w:val="nil"/>
              <w:right w:val="nil"/>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60</w:t>
            </w:r>
          </w:p>
        </w:tc>
        <w:tc>
          <w:tcPr>
            <w:tcW w:w="1843" w:type="dxa"/>
            <w:vMerge/>
            <w:tcBorders>
              <w:left w:val="nil"/>
            </w:tcBorders>
            <w:vAlign w:val="center"/>
          </w:tcPr>
          <w:p w:rsidR="009A2649" w:rsidRPr="00937370" w:rsidRDefault="009A2649" w:rsidP="00A471F9">
            <w:pPr>
              <w:jc w:val="center"/>
              <w:rPr>
                <w:rFonts w:ascii="Times New Roman" w:hAnsi="Times New Roman" w:cs="Times New Roman"/>
              </w:rPr>
            </w:pPr>
          </w:p>
        </w:tc>
        <w:tc>
          <w:tcPr>
            <w:tcW w:w="857"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3,59</w:t>
            </w:r>
          </w:p>
        </w:tc>
        <w:tc>
          <w:tcPr>
            <w:tcW w:w="664" w:type="dxa"/>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1,18</w:t>
            </w:r>
          </w:p>
        </w:tc>
        <w:tc>
          <w:tcPr>
            <w:tcW w:w="1005" w:type="dxa"/>
            <w:vMerge w:val="restart"/>
            <w:tcBorders>
              <w:bottom w:val="single" w:sz="4" w:space="0" w:color="000000" w:themeColor="text1"/>
            </w:tcBorders>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1,51</w:t>
            </w:r>
          </w:p>
        </w:tc>
        <w:tc>
          <w:tcPr>
            <w:tcW w:w="803" w:type="dxa"/>
            <w:vMerge w:val="restart"/>
            <w:vAlign w:val="center"/>
          </w:tcPr>
          <w:p w:rsidR="009A2649" w:rsidRPr="00937370" w:rsidRDefault="009A2649" w:rsidP="00A471F9">
            <w:pPr>
              <w:jc w:val="center"/>
              <w:rPr>
                <w:rFonts w:ascii="Times New Roman" w:hAnsi="Times New Roman" w:cs="Times New Roman"/>
              </w:rPr>
            </w:pPr>
            <w:r w:rsidRPr="00937370">
              <w:rPr>
                <w:rFonts w:ascii="Times New Roman" w:hAnsi="Times New Roman" w:cs="Times New Roman"/>
              </w:rPr>
              <w:t>0,132</w:t>
            </w:r>
          </w:p>
        </w:tc>
      </w:tr>
      <w:tr w:rsidR="009A2649" w:rsidRPr="000C4838" w:rsidTr="009A2649">
        <w:trPr>
          <w:jc w:val="center"/>
        </w:trPr>
        <w:tc>
          <w:tcPr>
            <w:tcW w:w="1275" w:type="dxa"/>
            <w:vMerge/>
            <w:tcBorders>
              <w:top w:val="single" w:sz="4" w:space="0" w:color="000000" w:themeColor="text1"/>
              <w:bottom w:val="single" w:sz="4" w:space="0" w:color="000000" w:themeColor="text1"/>
            </w:tcBorders>
            <w:vAlign w:val="center"/>
          </w:tcPr>
          <w:p w:rsidR="009A2649" w:rsidRPr="000C4838" w:rsidRDefault="009A2649" w:rsidP="00A471F9">
            <w:pPr>
              <w:jc w:val="center"/>
              <w:rPr>
                <w:rFonts w:ascii="Times New Roman" w:hAnsi="Times New Roman" w:cs="Times New Roman"/>
                <w:sz w:val="24"/>
                <w:szCs w:val="24"/>
              </w:rPr>
            </w:pPr>
          </w:p>
        </w:tc>
        <w:tc>
          <w:tcPr>
            <w:tcW w:w="1560" w:type="dxa"/>
            <w:tcBorders>
              <w:left w:val="nil"/>
              <w:bottom w:val="single" w:sz="4" w:space="0" w:color="000000" w:themeColor="text1"/>
            </w:tcBorders>
            <w:vAlign w:val="center"/>
          </w:tcPr>
          <w:p w:rsidR="009A2649" w:rsidRPr="000C4838" w:rsidRDefault="009A2649" w:rsidP="00A471F9">
            <w:pPr>
              <w:rPr>
                <w:rFonts w:ascii="Times New Roman" w:hAnsi="Times New Roman" w:cs="Times New Roman"/>
                <w:sz w:val="24"/>
                <w:szCs w:val="24"/>
              </w:rPr>
            </w:pPr>
            <w:r w:rsidRPr="000C4838">
              <w:rPr>
                <w:rFonts w:ascii="Times New Roman" w:hAnsi="Times New Roman" w:cs="Times New Roman"/>
                <w:sz w:val="24"/>
                <w:szCs w:val="24"/>
              </w:rPr>
              <w:t>2-40 saat üstü</w:t>
            </w:r>
          </w:p>
        </w:tc>
        <w:tc>
          <w:tcPr>
            <w:tcW w:w="495" w:type="dxa"/>
            <w:tcBorders>
              <w:left w:val="nil"/>
              <w:bottom w:val="single" w:sz="4" w:space="0" w:color="000000" w:themeColor="text1"/>
              <w:right w:val="nil"/>
            </w:tcBorders>
            <w:vAlign w:val="center"/>
          </w:tcPr>
          <w:p w:rsidR="009A2649" w:rsidRPr="000C4838" w:rsidRDefault="009A2649" w:rsidP="00A471F9">
            <w:pPr>
              <w:jc w:val="center"/>
              <w:rPr>
                <w:rFonts w:ascii="Times New Roman" w:hAnsi="Times New Roman" w:cs="Times New Roman"/>
                <w:sz w:val="24"/>
                <w:szCs w:val="24"/>
              </w:rPr>
            </w:pPr>
            <w:r w:rsidRPr="000C4838">
              <w:rPr>
                <w:rFonts w:ascii="Times New Roman" w:hAnsi="Times New Roman" w:cs="Times New Roman"/>
                <w:sz w:val="24"/>
                <w:szCs w:val="24"/>
              </w:rPr>
              <w:t>41</w:t>
            </w:r>
          </w:p>
        </w:tc>
        <w:tc>
          <w:tcPr>
            <w:tcW w:w="1843" w:type="dxa"/>
            <w:vMerge/>
            <w:tcBorders>
              <w:left w:val="nil"/>
              <w:bottom w:val="single" w:sz="4" w:space="0" w:color="000000" w:themeColor="text1"/>
            </w:tcBorders>
            <w:vAlign w:val="center"/>
          </w:tcPr>
          <w:p w:rsidR="009A2649" w:rsidRPr="000C4838" w:rsidRDefault="009A2649" w:rsidP="00A471F9">
            <w:pPr>
              <w:jc w:val="center"/>
              <w:rPr>
                <w:rFonts w:ascii="Times New Roman" w:hAnsi="Times New Roman" w:cs="Times New Roman"/>
                <w:sz w:val="24"/>
                <w:szCs w:val="24"/>
              </w:rPr>
            </w:pPr>
          </w:p>
        </w:tc>
        <w:tc>
          <w:tcPr>
            <w:tcW w:w="857" w:type="dxa"/>
            <w:tcBorders>
              <w:bottom w:val="single" w:sz="4" w:space="0" w:color="000000" w:themeColor="text1"/>
            </w:tcBorders>
            <w:vAlign w:val="center"/>
          </w:tcPr>
          <w:p w:rsidR="009A2649" w:rsidRPr="000C4838" w:rsidRDefault="009A2649" w:rsidP="00A471F9">
            <w:pPr>
              <w:jc w:val="center"/>
              <w:rPr>
                <w:rFonts w:ascii="Times New Roman" w:hAnsi="Times New Roman" w:cs="Times New Roman"/>
                <w:sz w:val="24"/>
                <w:szCs w:val="24"/>
              </w:rPr>
            </w:pPr>
            <w:r w:rsidRPr="000C4838">
              <w:rPr>
                <w:rFonts w:ascii="Times New Roman" w:hAnsi="Times New Roman" w:cs="Times New Roman"/>
                <w:sz w:val="24"/>
                <w:szCs w:val="24"/>
              </w:rPr>
              <w:t>3,25</w:t>
            </w:r>
          </w:p>
        </w:tc>
        <w:tc>
          <w:tcPr>
            <w:tcW w:w="664" w:type="dxa"/>
            <w:tcBorders>
              <w:bottom w:val="single" w:sz="4" w:space="0" w:color="000000" w:themeColor="text1"/>
            </w:tcBorders>
            <w:vAlign w:val="center"/>
          </w:tcPr>
          <w:p w:rsidR="009A2649" w:rsidRPr="000C4838" w:rsidRDefault="009A2649" w:rsidP="00A471F9">
            <w:pPr>
              <w:jc w:val="center"/>
              <w:rPr>
                <w:rFonts w:ascii="Times New Roman" w:hAnsi="Times New Roman" w:cs="Times New Roman"/>
                <w:sz w:val="24"/>
                <w:szCs w:val="24"/>
              </w:rPr>
            </w:pPr>
            <w:r w:rsidRPr="000C4838">
              <w:rPr>
                <w:rFonts w:ascii="Times New Roman" w:hAnsi="Times New Roman" w:cs="Times New Roman"/>
                <w:sz w:val="24"/>
                <w:szCs w:val="24"/>
              </w:rPr>
              <w:t>1,01</w:t>
            </w:r>
          </w:p>
        </w:tc>
        <w:tc>
          <w:tcPr>
            <w:tcW w:w="1005" w:type="dxa"/>
            <w:vMerge/>
            <w:tcBorders>
              <w:bottom w:val="single" w:sz="4" w:space="0" w:color="000000" w:themeColor="text1"/>
            </w:tcBorders>
            <w:vAlign w:val="center"/>
          </w:tcPr>
          <w:p w:rsidR="009A2649" w:rsidRPr="000C4838" w:rsidRDefault="009A2649" w:rsidP="00A471F9">
            <w:pPr>
              <w:jc w:val="center"/>
              <w:rPr>
                <w:rFonts w:ascii="Times New Roman" w:hAnsi="Times New Roman" w:cs="Times New Roman"/>
                <w:sz w:val="24"/>
                <w:szCs w:val="24"/>
              </w:rPr>
            </w:pPr>
          </w:p>
        </w:tc>
        <w:tc>
          <w:tcPr>
            <w:tcW w:w="803" w:type="dxa"/>
            <w:vMerge/>
            <w:vAlign w:val="center"/>
          </w:tcPr>
          <w:p w:rsidR="009A2649" w:rsidRPr="000C4838" w:rsidRDefault="009A2649" w:rsidP="00A471F9">
            <w:pPr>
              <w:jc w:val="center"/>
              <w:rPr>
                <w:rFonts w:ascii="Times New Roman" w:hAnsi="Times New Roman" w:cs="Times New Roman"/>
                <w:sz w:val="24"/>
                <w:szCs w:val="24"/>
              </w:rPr>
            </w:pPr>
          </w:p>
        </w:tc>
      </w:tr>
      <w:tr w:rsidR="009A2649" w:rsidRPr="000C4838" w:rsidTr="009A2649">
        <w:trPr>
          <w:jc w:val="center"/>
        </w:trPr>
        <w:tc>
          <w:tcPr>
            <w:tcW w:w="8502" w:type="dxa"/>
            <w:gridSpan w:val="8"/>
            <w:tcBorders>
              <w:top w:val="single" w:sz="4" w:space="0" w:color="000000" w:themeColor="text1"/>
            </w:tcBorders>
            <w:vAlign w:val="center"/>
          </w:tcPr>
          <w:p w:rsidR="009A2649" w:rsidRPr="00937370" w:rsidRDefault="009A2649" w:rsidP="00A471F9">
            <w:pPr>
              <w:ind w:left="-60"/>
              <w:jc w:val="both"/>
              <w:rPr>
                <w:rFonts w:ascii="Times New Roman" w:hAnsi="Times New Roman" w:cs="Times New Roman"/>
                <w:sz w:val="20"/>
                <w:szCs w:val="20"/>
              </w:rPr>
            </w:pPr>
            <w:r w:rsidRPr="00937370">
              <w:rPr>
                <w:rFonts w:ascii="Times New Roman" w:hAnsi="Times New Roman" w:cs="Times New Roman"/>
                <w:b/>
                <w:sz w:val="20"/>
                <w:szCs w:val="20"/>
              </w:rPr>
              <w:t xml:space="preserve">Açıklamalar: </w:t>
            </w:r>
            <w:r w:rsidRPr="00937370">
              <w:rPr>
                <w:rFonts w:ascii="Times New Roman" w:hAnsi="Times New Roman" w:cs="Times New Roman"/>
                <w:sz w:val="20"/>
                <w:szCs w:val="20"/>
              </w:rPr>
              <w:t xml:space="preserve">** hesaplanan t istatistiklerinin % 5 düzeyinde istatistiksel olarak anlamlı olduğunu vermektedir.  </w:t>
            </w:r>
            <m:oMath>
              <m:acc>
                <m:accPr>
                  <m:chr m:val="̅"/>
                  <m:ctrlPr>
                    <w:rPr>
                      <w:rFonts w:ascii="Cambria Math" w:hAnsi="Times New Roman" w:cs="Times New Roman"/>
                      <w:sz w:val="20"/>
                      <w:szCs w:val="20"/>
                    </w:rPr>
                  </m:ctrlPr>
                </m:accPr>
                <m:e>
                  <m:r>
                    <m:rPr>
                      <m:sty m:val="p"/>
                    </m:rPr>
                    <w:rPr>
                      <w:rFonts w:ascii="Cambria Math" w:hAnsi="Times New Roman" w:cs="Times New Roman"/>
                      <w:sz w:val="20"/>
                      <w:szCs w:val="20"/>
                    </w:rPr>
                    <m:t>X</m:t>
                  </m:r>
                </m:e>
              </m:acc>
            </m:oMath>
            <w:r w:rsidRPr="00937370">
              <w:rPr>
                <w:rFonts w:ascii="Times New Roman" w:eastAsiaTheme="minorEastAsia" w:hAnsi="Times New Roman" w:cs="Times New Roman"/>
                <w:sz w:val="20"/>
                <w:szCs w:val="20"/>
              </w:rPr>
              <w:t xml:space="preserve"> = ortalamaları ve SS=standart sapmaları ifade etmektedir. </w:t>
            </w:r>
          </w:p>
        </w:tc>
      </w:tr>
    </w:tbl>
    <w:p w:rsidR="00B3076B" w:rsidRDefault="00B3076B" w:rsidP="00B3076B">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
    <w:p w:rsidR="009A2649" w:rsidRPr="009A2649" w:rsidRDefault="009A2649" w:rsidP="00B3076B">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Örgütsel sessizlik açısından kadınlar ve erkekler ile haftalık 40 saat çalışanlar ve haftalık 40 saat üzeri çalışanlar arasında istatistiksel olarak anlamlı fark bulunmamaktadır. Örgütsel sessizlik düzeyi ortalamalarına bakıldığında haftalık 40 saat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 =4,43)  çalışanlar haftalık 40 saat üzeri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=4,31)   çalışanlardan daha yüksektir. Kadınlara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=4,24)   göre erkeklerin </w:t>
      </w:r>
      <w:r w:rsidR="000F227F">
        <w:rPr>
          <w:rFonts w:ascii="Times New Roman" w:eastAsia="Times New Roman" w:hAnsi="Times New Roman" w:cs="Times New Roman"/>
          <w:color w:val="000000"/>
          <w:sz w:val="24"/>
          <w:szCs w:val="24"/>
          <w:lang w:eastAsia="tr-TR"/>
        </w:rPr>
        <w:t>(</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  =4,42)  örgütsel sessizlik düzeyi daha yüksektir.</w:t>
      </w:r>
    </w:p>
    <w:p w:rsidR="009A2649" w:rsidRPr="009A2649" w:rsidRDefault="009A2649" w:rsidP="00B3076B">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Tükenmişlik düzeyi açısından kadınlar ve erkekler ile haftalık 40 saat çalışanlar ve haftalık 40 saat üzeri çalışanlar arasında istatistiksel olarak anlamlı fark bulunmamaktadır. Tükenmişlik düzeyi ortalamalarına bakıldığında haftalık 40 saat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  =3,59)  çalışanlar haftalık 40 saat üzeri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 =3,25)  çalışanlardan daha yüksektir. Erkeklere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 =3,39)   göre kadınların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  =3,70)  tükenmişlik düzeyi daha yüksektir. Ortalamaların 3’ten fazla ve 4 az olması nadiren ya da bazen tükenmişlik yaşadıkları söylenebilir.</w:t>
      </w:r>
    </w:p>
    <w:p w:rsidR="004E4611" w:rsidRDefault="009A2649" w:rsidP="00BF1423">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İş doyumu açısından haftalık 40 saat üzeri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 =4,34)  çalışanların iş doyumu haftalık 40 saat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  =4,06)   çalışanlardan daha yüksektir. İki grup arasında istatistiksel </w:t>
      </w:r>
      <w:r w:rsidRPr="009A2649">
        <w:rPr>
          <w:rFonts w:ascii="Times New Roman" w:eastAsia="Times New Roman" w:hAnsi="Times New Roman" w:cs="Times New Roman"/>
          <w:color w:val="000000"/>
          <w:sz w:val="24"/>
          <w:szCs w:val="24"/>
          <w:lang w:eastAsia="tr-TR"/>
        </w:rPr>
        <w:lastRenderedPageBreak/>
        <w:t>olarak anlamlı fark bulunmamaktadır. T-testi sonuçlarına göre yalnızca iş doyumu açısından kadınlar ve erkekler arasında istatistiksel olarak anlamlı farkın olduğu belirlenmiştir. Erkeklerin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 =4,32) kadınlara (</w:t>
      </w:r>
      <w:proofErr w:type="spellStart"/>
      <w:r w:rsidR="00D11950" w:rsidRPr="00D11950">
        <w:rPr>
          <w:rFonts w:ascii="Times New Roman" w:eastAsia="Times New Roman" w:hAnsi="Times New Roman" w:cs="Times New Roman"/>
          <w:color w:val="000000"/>
          <w:sz w:val="24"/>
          <w:szCs w:val="24"/>
          <w:lang w:eastAsia="tr-TR"/>
        </w:rPr>
        <w:t>x̄</w:t>
      </w:r>
      <w:proofErr w:type="spellEnd"/>
      <w:r w:rsidRPr="009A2649">
        <w:rPr>
          <w:rFonts w:ascii="Times New Roman" w:eastAsia="Times New Roman" w:hAnsi="Times New Roman" w:cs="Times New Roman"/>
          <w:color w:val="000000"/>
          <w:sz w:val="24"/>
          <w:szCs w:val="24"/>
          <w:lang w:eastAsia="tr-TR"/>
        </w:rPr>
        <w:t xml:space="preserve">  =3,58) göre iş doyumu düzeyi daha yüksek ve bu farklılık istatistiksel olarak anlamlıdır (t=-2,58 p=0,011).</w:t>
      </w:r>
    </w:p>
    <w:p w:rsidR="00BF1423" w:rsidRPr="009A2649" w:rsidRDefault="00BF1423" w:rsidP="00BF1423">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p>
    <w:p w:rsidR="009A2649" w:rsidRPr="009A2649" w:rsidRDefault="009A2649" w:rsidP="00BF1423">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9A2649">
        <w:rPr>
          <w:rFonts w:ascii="Times New Roman" w:eastAsia="Times New Roman" w:hAnsi="Times New Roman" w:cs="Times New Roman"/>
          <w:b/>
          <w:color w:val="000000"/>
          <w:sz w:val="24"/>
          <w:szCs w:val="24"/>
          <w:lang w:eastAsia="tr-TR"/>
        </w:rPr>
        <w:t>3.8.5.Tek Yönlü ANOVA Testi Bulguları</w:t>
      </w:r>
    </w:p>
    <w:p w:rsidR="004E4611" w:rsidRDefault="009A2649" w:rsidP="00BF1423">
      <w:pPr>
        <w:shd w:val="clear" w:color="auto" w:fill="FFFFFF"/>
        <w:spacing w:after="0" w:line="360" w:lineRule="auto"/>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 xml:space="preserve"> </w:t>
      </w:r>
      <w:r w:rsidRPr="009A2649">
        <w:rPr>
          <w:rFonts w:ascii="Times New Roman" w:eastAsia="Times New Roman" w:hAnsi="Times New Roman" w:cs="Times New Roman"/>
          <w:color w:val="000000"/>
          <w:sz w:val="24"/>
          <w:szCs w:val="24"/>
          <w:lang w:eastAsia="tr-TR"/>
        </w:rPr>
        <w:tab/>
        <w:t xml:space="preserve">Çalışmada incelenen bir değişken açısından bağımsız ikiden fazla grup arasında anlamlı farkın olup olmadığını test etmek amacıyla ise </w:t>
      </w:r>
      <w:proofErr w:type="spellStart"/>
      <w:r w:rsidRPr="009A2649">
        <w:rPr>
          <w:rFonts w:ascii="Times New Roman" w:eastAsia="Times New Roman" w:hAnsi="Times New Roman" w:cs="Times New Roman"/>
          <w:color w:val="000000"/>
          <w:sz w:val="24"/>
          <w:szCs w:val="24"/>
          <w:lang w:eastAsia="tr-TR"/>
        </w:rPr>
        <w:t>Anova</w:t>
      </w:r>
      <w:proofErr w:type="spellEnd"/>
      <w:r w:rsidRPr="009A2649">
        <w:rPr>
          <w:rFonts w:ascii="Times New Roman" w:eastAsia="Times New Roman" w:hAnsi="Times New Roman" w:cs="Times New Roman"/>
          <w:color w:val="000000"/>
          <w:sz w:val="24"/>
          <w:szCs w:val="24"/>
          <w:lang w:eastAsia="tr-TR"/>
        </w:rPr>
        <w:t xml:space="preserve"> analizi ve </w:t>
      </w:r>
      <w:proofErr w:type="spellStart"/>
      <w:r w:rsidRPr="009A2649">
        <w:rPr>
          <w:rFonts w:ascii="Times New Roman" w:eastAsia="Times New Roman" w:hAnsi="Times New Roman" w:cs="Times New Roman"/>
          <w:color w:val="000000"/>
          <w:sz w:val="24"/>
          <w:szCs w:val="24"/>
          <w:lang w:eastAsia="tr-TR"/>
        </w:rPr>
        <w:t>Tukey</w:t>
      </w:r>
      <w:proofErr w:type="spellEnd"/>
      <w:r w:rsidRPr="009A2649">
        <w:rPr>
          <w:rFonts w:ascii="Times New Roman" w:eastAsia="Times New Roman" w:hAnsi="Times New Roman" w:cs="Times New Roman"/>
          <w:color w:val="000000"/>
          <w:sz w:val="24"/>
          <w:szCs w:val="24"/>
          <w:lang w:eastAsia="tr-TR"/>
        </w:rPr>
        <w:t xml:space="preserve"> testi yapılmıştır. </w:t>
      </w:r>
      <w:proofErr w:type="spellStart"/>
      <w:r w:rsidRPr="009A2649">
        <w:rPr>
          <w:rFonts w:ascii="Times New Roman" w:eastAsia="Times New Roman" w:hAnsi="Times New Roman" w:cs="Times New Roman"/>
          <w:color w:val="000000"/>
          <w:sz w:val="24"/>
          <w:szCs w:val="24"/>
          <w:lang w:eastAsia="tr-TR"/>
        </w:rPr>
        <w:t>Anova</w:t>
      </w:r>
      <w:proofErr w:type="spellEnd"/>
      <w:r w:rsidRPr="009A2649">
        <w:rPr>
          <w:rFonts w:ascii="Times New Roman" w:eastAsia="Times New Roman" w:hAnsi="Times New Roman" w:cs="Times New Roman"/>
          <w:color w:val="000000"/>
          <w:sz w:val="24"/>
          <w:szCs w:val="24"/>
          <w:lang w:eastAsia="tr-TR"/>
        </w:rPr>
        <w:t xml:space="preserve"> analizi sonuçlarına göre istatistiksel olarak gruplar arasında anlamlı fark olup olmadığına ve </w:t>
      </w:r>
      <w:proofErr w:type="spellStart"/>
      <w:r w:rsidRPr="009A2649">
        <w:rPr>
          <w:rFonts w:ascii="Times New Roman" w:eastAsia="Times New Roman" w:hAnsi="Times New Roman" w:cs="Times New Roman"/>
          <w:color w:val="000000"/>
          <w:sz w:val="24"/>
          <w:szCs w:val="24"/>
          <w:lang w:eastAsia="tr-TR"/>
        </w:rPr>
        <w:t>Tukey</w:t>
      </w:r>
      <w:proofErr w:type="spellEnd"/>
      <w:r w:rsidRPr="009A2649">
        <w:rPr>
          <w:rFonts w:ascii="Times New Roman" w:eastAsia="Times New Roman" w:hAnsi="Times New Roman" w:cs="Times New Roman"/>
          <w:color w:val="000000"/>
          <w:sz w:val="24"/>
          <w:szCs w:val="24"/>
          <w:lang w:eastAsia="tr-TR"/>
        </w:rPr>
        <w:t xml:space="preserve"> testi sonuçlarına göre de hangi gruplar arasında istatistiksel olarak anlamlı fark olduğu kararı verilmiştir. Çalışmada örnekleme ilişkin beş (şehir, yaş, eğitim düzeyi, gelir düzeyi ve hizmet birimi) ayrı ikiden fazla grup özelliği bulunmaktadır. Her bir grup için her bir değişken açısından ortalamaların farklı olup olmadığına ayrı </w:t>
      </w:r>
      <w:proofErr w:type="spellStart"/>
      <w:r w:rsidRPr="009A2649">
        <w:rPr>
          <w:rFonts w:ascii="Times New Roman" w:eastAsia="Times New Roman" w:hAnsi="Times New Roman" w:cs="Times New Roman"/>
          <w:color w:val="000000"/>
          <w:sz w:val="24"/>
          <w:szCs w:val="24"/>
          <w:lang w:eastAsia="tr-TR"/>
        </w:rPr>
        <w:t>ayrı</w:t>
      </w:r>
      <w:proofErr w:type="spellEnd"/>
      <w:r w:rsidRPr="009A2649">
        <w:rPr>
          <w:rFonts w:ascii="Times New Roman" w:eastAsia="Times New Roman" w:hAnsi="Times New Roman" w:cs="Times New Roman"/>
          <w:color w:val="000000"/>
          <w:sz w:val="24"/>
          <w:szCs w:val="24"/>
          <w:lang w:eastAsia="tr-TR"/>
        </w:rPr>
        <w:t xml:space="preserve"> bakılmıştır.</w:t>
      </w:r>
    </w:p>
    <w:p w:rsidR="00BF1423" w:rsidRPr="009A2649" w:rsidRDefault="00BF1423" w:rsidP="00BF1423">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153150" w:rsidRDefault="00FA3FB1" w:rsidP="00BF1423">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Tablo</w:t>
      </w:r>
      <w:r w:rsidR="00752C70">
        <w:rPr>
          <w:rFonts w:ascii="Times New Roman" w:eastAsia="Times New Roman" w:hAnsi="Times New Roman" w:cs="Times New Roman"/>
          <w:b/>
          <w:color w:val="000000"/>
          <w:sz w:val="24"/>
          <w:szCs w:val="24"/>
          <w:lang w:eastAsia="tr-TR"/>
        </w:rPr>
        <w:t xml:space="preserve"> </w:t>
      </w:r>
      <w:proofErr w:type="gramStart"/>
      <w:r w:rsidR="00752C70">
        <w:rPr>
          <w:rFonts w:ascii="Times New Roman" w:eastAsia="Times New Roman" w:hAnsi="Times New Roman" w:cs="Times New Roman"/>
          <w:b/>
          <w:color w:val="000000"/>
          <w:sz w:val="24"/>
          <w:szCs w:val="24"/>
          <w:lang w:eastAsia="tr-TR"/>
        </w:rPr>
        <w:t>3.7</w:t>
      </w:r>
      <w:proofErr w:type="gramEnd"/>
      <w:r w:rsidR="00752C70">
        <w:rPr>
          <w:rFonts w:ascii="Times New Roman" w:eastAsia="Times New Roman" w:hAnsi="Times New Roman" w:cs="Times New Roman"/>
          <w:b/>
          <w:color w:val="000000"/>
          <w:sz w:val="24"/>
          <w:szCs w:val="24"/>
          <w:lang w:eastAsia="tr-TR"/>
        </w:rPr>
        <w:t>.</w:t>
      </w:r>
      <w:r w:rsidR="009A2649" w:rsidRPr="009A2649">
        <w:rPr>
          <w:rFonts w:ascii="Times New Roman" w:eastAsia="Times New Roman" w:hAnsi="Times New Roman" w:cs="Times New Roman"/>
          <w:b/>
          <w:color w:val="000000"/>
          <w:sz w:val="24"/>
          <w:szCs w:val="24"/>
          <w:lang w:eastAsia="tr-TR"/>
        </w:rPr>
        <w:t xml:space="preserve"> İş Doyumu Değişkenine Göre Gruplar Arasındaki Farklılık</w:t>
      </w:r>
    </w:p>
    <w:tbl>
      <w:tblPr>
        <w:tblStyle w:val="TabloKlavuzu"/>
        <w:tblW w:w="0" w:type="auto"/>
        <w:jc w:val="center"/>
        <w:tblLook w:val="04A0"/>
      </w:tblPr>
      <w:tblGrid>
        <w:gridCol w:w="990"/>
        <w:gridCol w:w="1496"/>
        <w:gridCol w:w="594"/>
        <w:gridCol w:w="594"/>
        <w:gridCol w:w="594"/>
        <w:gridCol w:w="621"/>
        <w:gridCol w:w="594"/>
        <w:gridCol w:w="621"/>
        <w:gridCol w:w="621"/>
        <w:gridCol w:w="1648"/>
      </w:tblGrid>
      <w:tr w:rsidR="009A2649" w:rsidRPr="00DB1846" w:rsidTr="00A471F9">
        <w:trPr>
          <w:trHeight w:val="477"/>
          <w:jc w:val="center"/>
        </w:trPr>
        <w:tc>
          <w:tcPr>
            <w:tcW w:w="2486" w:type="dxa"/>
            <w:gridSpan w:val="2"/>
            <w:tcBorders>
              <w:left w:val="nil"/>
              <w:bottom w:val="single" w:sz="4" w:space="0" w:color="000000" w:themeColor="text1"/>
              <w:right w:val="nil"/>
            </w:tcBorders>
            <w:vAlign w:val="center"/>
          </w:tcPr>
          <w:p w:rsidR="009A2649" w:rsidRPr="00BB7EDF" w:rsidRDefault="009A2649" w:rsidP="00A471F9">
            <w:pPr>
              <w:jc w:val="both"/>
              <w:rPr>
                <w:rFonts w:ascii="Times New Roman" w:hAnsi="Times New Roman" w:cs="Times New Roman"/>
                <w:b/>
                <w:sz w:val="18"/>
                <w:szCs w:val="18"/>
              </w:rPr>
            </w:pPr>
            <w:r w:rsidRPr="00BB7EDF">
              <w:rPr>
                <w:rFonts w:ascii="Times New Roman" w:hAnsi="Times New Roman" w:cs="Times New Roman"/>
                <w:b/>
                <w:sz w:val="18"/>
                <w:szCs w:val="18"/>
              </w:rPr>
              <w:t>Gruplar</w:t>
            </w:r>
          </w:p>
        </w:tc>
        <w:tc>
          <w:tcPr>
            <w:tcW w:w="594"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N</w:t>
            </w:r>
          </w:p>
        </w:tc>
        <w:tc>
          <w:tcPr>
            <w:tcW w:w="594" w:type="dxa"/>
            <w:tcBorders>
              <w:left w:val="nil"/>
              <w:bottom w:val="single" w:sz="4" w:space="0" w:color="000000" w:themeColor="text1"/>
              <w:right w:val="nil"/>
            </w:tcBorders>
            <w:vAlign w:val="center"/>
          </w:tcPr>
          <w:p w:rsidR="009A2649" w:rsidRPr="00BB7EDF" w:rsidRDefault="00462E67" w:rsidP="00A471F9">
            <w:pPr>
              <w:jc w:val="center"/>
              <w:rPr>
                <w:rFonts w:ascii="Times New Roman" w:hAnsi="Times New Roman" w:cs="Times New Roman"/>
                <w:b/>
                <w:sz w:val="18"/>
                <w:szCs w:val="18"/>
              </w:rPr>
            </w:pPr>
            <m:oMathPara>
              <m:oMathParaPr>
                <m:jc m:val="center"/>
              </m:oMathParaPr>
              <m:oMath>
                <m:acc>
                  <m:accPr>
                    <m:chr m:val="̅"/>
                    <m:ctrlPr>
                      <w:rPr>
                        <w:rFonts w:ascii="Cambria Math" w:hAnsi="Times New Roman" w:cs="Times New Roman"/>
                        <w:b/>
                        <w:i/>
                        <w:sz w:val="18"/>
                        <w:szCs w:val="18"/>
                      </w:rPr>
                    </m:ctrlPr>
                  </m:accPr>
                  <m:e>
                    <m:r>
                      <m:rPr>
                        <m:sty m:val="bi"/>
                      </m:rPr>
                      <w:rPr>
                        <w:rFonts w:ascii="Cambria Math" w:hAnsi="Cambria Math" w:cs="Times New Roman"/>
                        <w:sz w:val="18"/>
                        <w:szCs w:val="18"/>
                      </w:rPr>
                      <m:t>X</m:t>
                    </m:r>
                  </m:e>
                </m:acc>
              </m:oMath>
            </m:oMathPara>
          </w:p>
        </w:tc>
        <w:tc>
          <w:tcPr>
            <w:tcW w:w="594"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SS</w:t>
            </w:r>
          </w:p>
        </w:tc>
        <w:tc>
          <w:tcPr>
            <w:tcW w:w="621"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KT</w:t>
            </w:r>
          </w:p>
        </w:tc>
        <w:tc>
          <w:tcPr>
            <w:tcW w:w="594"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KO</w:t>
            </w:r>
          </w:p>
        </w:tc>
        <w:tc>
          <w:tcPr>
            <w:tcW w:w="621"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F</w:t>
            </w:r>
          </w:p>
        </w:tc>
        <w:tc>
          <w:tcPr>
            <w:tcW w:w="621"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i/>
                <w:sz w:val="18"/>
                <w:szCs w:val="18"/>
              </w:rPr>
            </w:pPr>
            <w:r w:rsidRPr="00BB7EDF">
              <w:rPr>
                <w:rFonts w:ascii="Times New Roman" w:hAnsi="Times New Roman" w:cs="Times New Roman"/>
                <w:b/>
                <w:i/>
                <w:sz w:val="18"/>
                <w:szCs w:val="18"/>
              </w:rPr>
              <w:t>P</w:t>
            </w:r>
          </w:p>
        </w:tc>
        <w:tc>
          <w:tcPr>
            <w:tcW w:w="1648"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i/>
                <w:sz w:val="18"/>
                <w:szCs w:val="18"/>
              </w:rPr>
            </w:pPr>
            <w:proofErr w:type="spellStart"/>
            <w:r w:rsidRPr="00BB7EDF">
              <w:rPr>
                <w:rFonts w:ascii="Times New Roman" w:hAnsi="Times New Roman" w:cs="Times New Roman"/>
                <w:b/>
                <w:i/>
                <w:sz w:val="18"/>
                <w:szCs w:val="18"/>
              </w:rPr>
              <w:t>Tukey</w:t>
            </w:r>
            <w:proofErr w:type="spellEnd"/>
            <w:r w:rsidRPr="00BB7EDF">
              <w:rPr>
                <w:rFonts w:ascii="Times New Roman" w:hAnsi="Times New Roman" w:cs="Times New Roman"/>
                <w:b/>
                <w:i/>
                <w:sz w:val="18"/>
                <w:szCs w:val="18"/>
              </w:rPr>
              <w:t xml:space="preserve"> Testi</w:t>
            </w:r>
          </w:p>
          <w:p w:rsidR="009A2649" w:rsidRPr="00BB7EDF" w:rsidRDefault="009A2649" w:rsidP="00A471F9">
            <w:pPr>
              <w:jc w:val="center"/>
              <w:rPr>
                <w:rFonts w:ascii="Times New Roman" w:hAnsi="Times New Roman" w:cs="Times New Roman"/>
                <w:b/>
                <w:i/>
                <w:sz w:val="18"/>
                <w:szCs w:val="18"/>
              </w:rPr>
            </w:pPr>
            <w:r>
              <w:rPr>
                <w:rFonts w:ascii="Times New Roman" w:hAnsi="Times New Roman" w:cs="Times New Roman"/>
                <w:b/>
                <w:i/>
                <w:sz w:val="18"/>
                <w:szCs w:val="18"/>
              </w:rPr>
              <w:t>[</w:t>
            </w:r>
            <w:r w:rsidRPr="00BB7EDF">
              <w:rPr>
                <w:rFonts w:ascii="Times New Roman" w:hAnsi="Times New Roman" w:cs="Times New Roman"/>
                <w:b/>
                <w:i/>
                <w:sz w:val="18"/>
                <w:szCs w:val="18"/>
              </w:rPr>
              <w:t>p-değeri</w:t>
            </w:r>
            <w:r>
              <w:rPr>
                <w:rFonts w:ascii="Times New Roman" w:hAnsi="Times New Roman" w:cs="Times New Roman"/>
                <w:b/>
                <w:i/>
                <w:sz w:val="18"/>
                <w:szCs w:val="18"/>
              </w:rPr>
              <w:t>]</w:t>
            </w:r>
          </w:p>
        </w:tc>
      </w:tr>
      <w:tr w:rsidR="009A2649" w:rsidRPr="00DB1846" w:rsidTr="00A471F9">
        <w:trPr>
          <w:trHeight w:val="238"/>
          <w:jc w:val="center"/>
        </w:trPr>
        <w:tc>
          <w:tcPr>
            <w:tcW w:w="990" w:type="dxa"/>
            <w:vMerge w:val="restart"/>
            <w:tcBorders>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Şehir</w:t>
            </w:r>
          </w:p>
        </w:tc>
        <w:tc>
          <w:tcPr>
            <w:tcW w:w="1496" w:type="dxa"/>
            <w:tcBorders>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1-Kilis</w:t>
            </w:r>
          </w:p>
        </w:tc>
        <w:tc>
          <w:tcPr>
            <w:tcW w:w="594" w:type="dxa"/>
            <w:tcBorders>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39</w:t>
            </w:r>
          </w:p>
        </w:tc>
        <w:tc>
          <w:tcPr>
            <w:tcW w:w="594" w:type="dxa"/>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4,18</w:t>
            </w:r>
          </w:p>
        </w:tc>
        <w:tc>
          <w:tcPr>
            <w:tcW w:w="594" w:type="dxa"/>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1,29</w:t>
            </w:r>
          </w:p>
        </w:tc>
        <w:tc>
          <w:tcPr>
            <w:tcW w:w="621" w:type="dxa"/>
            <w:vMerge w:val="restart"/>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137,7</w:t>
            </w:r>
          </w:p>
        </w:tc>
        <w:tc>
          <w:tcPr>
            <w:tcW w:w="594" w:type="dxa"/>
            <w:vMerge w:val="restart"/>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1,40</w:t>
            </w:r>
          </w:p>
        </w:tc>
        <w:tc>
          <w:tcPr>
            <w:tcW w:w="621" w:type="dxa"/>
            <w:vMerge w:val="restart"/>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0,004</w:t>
            </w:r>
          </w:p>
        </w:tc>
        <w:tc>
          <w:tcPr>
            <w:tcW w:w="621" w:type="dxa"/>
            <w:vMerge w:val="restart"/>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0,996</w:t>
            </w:r>
          </w:p>
        </w:tc>
        <w:tc>
          <w:tcPr>
            <w:tcW w:w="1648" w:type="dxa"/>
            <w:vMerge w:val="restart"/>
            <w:tcBorders>
              <w:left w:val="nil"/>
              <w:bottom w:val="nil"/>
              <w:right w:val="nil"/>
            </w:tcBorders>
            <w:vAlign w:val="center"/>
          </w:tcPr>
          <w:p w:rsidR="009A2649" w:rsidRPr="00972427" w:rsidRDefault="009A2649" w:rsidP="00A471F9">
            <w:pPr>
              <w:jc w:val="center"/>
              <w:rPr>
                <w:rFonts w:ascii="Times New Roman" w:hAnsi="Times New Roman" w:cs="Times New Roman"/>
                <w:i/>
                <w:sz w:val="18"/>
                <w:szCs w:val="18"/>
              </w:rPr>
            </w:pPr>
            <w:r w:rsidRPr="00972427">
              <w:rPr>
                <w:rFonts w:ascii="Times New Roman" w:hAnsi="Times New Roman" w:cs="Times New Roman"/>
                <w:i/>
                <w:sz w:val="18"/>
                <w:szCs w:val="18"/>
              </w:rPr>
              <w:t>Gruplar arasında anlamlı fark yoktur</w:t>
            </w:r>
          </w:p>
        </w:tc>
      </w:tr>
      <w:tr w:rsidR="009A2649" w:rsidRPr="00DB1846" w:rsidTr="00A471F9">
        <w:trPr>
          <w:trHeight w:val="238"/>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2-Gaziantep</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33</w:t>
            </w:r>
          </w:p>
        </w:tc>
        <w:tc>
          <w:tcPr>
            <w:tcW w:w="594" w:type="dxa"/>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4,19</w:t>
            </w:r>
          </w:p>
        </w:tc>
        <w:tc>
          <w:tcPr>
            <w:tcW w:w="594" w:type="dxa"/>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1,12</w:t>
            </w: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972427" w:rsidRDefault="009A2649" w:rsidP="00A471F9">
            <w:pPr>
              <w:jc w:val="center"/>
              <w:rPr>
                <w:rFonts w:ascii="Times New Roman" w:hAnsi="Times New Roman" w:cs="Times New Roman"/>
                <w:i/>
                <w:sz w:val="18"/>
                <w:szCs w:val="18"/>
              </w:rPr>
            </w:pPr>
          </w:p>
        </w:tc>
      </w:tr>
      <w:tr w:rsidR="009A2649" w:rsidRPr="00DB1846" w:rsidTr="00A471F9">
        <w:trPr>
          <w:trHeight w:val="238"/>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single" w:sz="4" w:space="0" w:color="000000" w:themeColor="text1"/>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3-Adıyaman</w:t>
            </w:r>
          </w:p>
        </w:tc>
        <w:tc>
          <w:tcPr>
            <w:tcW w:w="594" w:type="dxa"/>
            <w:tcBorders>
              <w:top w:val="nil"/>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29</w:t>
            </w:r>
          </w:p>
        </w:tc>
        <w:tc>
          <w:tcPr>
            <w:tcW w:w="594" w:type="dxa"/>
            <w:tcBorders>
              <w:top w:val="nil"/>
              <w:left w:val="nil"/>
              <w:bottom w:val="single" w:sz="4" w:space="0" w:color="000000" w:themeColor="text1"/>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4,16</w:t>
            </w:r>
          </w:p>
        </w:tc>
        <w:tc>
          <w:tcPr>
            <w:tcW w:w="594" w:type="dxa"/>
            <w:tcBorders>
              <w:top w:val="nil"/>
              <w:left w:val="nil"/>
              <w:bottom w:val="single" w:sz="4" w:space="0" w:color="000000" w:themeColor="text1"/>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1,10</w:t>
            </w: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972427" w:rsidRDefault="009A2649" w:rsidP="00A471F9">
            <w:pPr>
              <w:jc w:val="center"/>
              <w:rPr>
                <w:rFonts w:ascii="Times New Roman" w:hAnsi="Times New Roman" w:cs="Times New Roman"/>
                <w:i/>
                <w:sz w:val="18"/>
                <w:szCs w:val="18"/>
              </w:rPr>
            </w:pPr>
          </w:p>
        </w:tc>
      </w:tr>
      <w:tr w:rsidR="009A2649" w:rsidRPr="00DB1846" w:rsidTr="00A471F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Yaş</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1- 18-25</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2</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4,89</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,50</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126,9</w:t>
            </w:r>
          </w:p>
        </w:tc>
        <w:tc>
          <w:tcPr>
            <w:tcW w:w="594"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1,30</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0,741</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0,847</w:t>
            </w:r>
          </w:p>
        </w:tc>
        <w:tc>
          <w:tcPr>
            <w:tcW w:w="1648" w:type="dxa"/>
            <w:vMerge w:val="restart"/>
            <w:tcBorders>
              <w:top w:val="nil"/>
              <w:left w:val="nil"/>
              <w:bottom w:val="nil"/>
              <w:right w:val="nil"/>
            </w:tcBorders>
            <w:vAlign w:val="center"/>
          </w:tcPr>
          <w:p w:rsidR="009A2649" w:rsidRPr="00972427" w:rsidRDefault="009A2649" w:rsidP="00A471F9">
            <w:pPr>
              <w:jc w:val="center"/>
              <w:rPr>
                <w:rFonts w:ascii="Times New Roman" w:hAnsi="Times New Roman" w:cs="Times New Roman"/>
                <w:i/>
                <w:sz w:val="18"/>
                <w:szCs w:val="18"/>
              </w:rPr>
            </w:pPr>
            <w:r w:rsidRPr="00972427">
              <w:rPr>
                <w:rFonts w:ascii="Times New Roman" w:hAnsi="Times New Roman" w:cs="Times New Roman"/>
                <w:i/>
                <w:sz w:val="18"/>
                <w:szCs w:val="18"/>
              </w:rPr>
              <w:t>Gruplar arasında anlamlı fark yoktur</w:t>
            </w:r>
          </w:p>
        </w:tc>
      </w:tr>
      <w:tr w:rsidR="009A2649" w:rsidRPr="00DB1846" w:rsidTr="00A471F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2- 26-35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48</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3,85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1,23</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A471F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3- 36-45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4,40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,94</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A471F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4- 46</w:t>
            </w:r>
            <w:r>
              <w:rPr>
                <w:rFonts w:ascii="Times New Roman" w:hAnsi="Times New Roman" w:cs="Times New Roman"/>
                <w:sz w:val="18"/>
                <w:szCs w:val="18"/>
              </w:rPr>
              <w:t xml:space="preserve"> ve üzeri</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4,65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1,14</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A471F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Eğitim Düzeyi</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1- </w:t>
            </w:r>
            <w:r>
              <w:rPr>
                <w:rFonts w:ascii="Times New Roman" w:hAnsi="Times New Roman" w:cs="Times New Roman"/>
                <w:sz w:val="18"/>
                <w:szCs w:val="18"/>
              </w:rPr>
              <w:t>Lise</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14</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4,58</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1,27</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131,9</w:t>
            </w:r>
          </w:p>
        </w:tc>
        <w:tc>
          <w:tcPr>
            <w:tcW w:w="594"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1,36</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1,406</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0,249</w:t>
            </w:r>
          </w:p>
        </w:tc>
        <w:tc>
          <w:tcPr>
            <w:tcW w:w="1648"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sidRPr="00972427">
              <w:rPr>
                <w:rFonts w:ascii="Times New Roman" w:hAnsi="Times New Roman" w:cs="Times New Roman"/>
                <w:i/>
                <w:sz w:val="18"/>
                <w:szCs w:val="18"/>
              </w:rPr>
              <w:t>Gruplar arasında anlamlı fark yoktur</w:t>
            </w:r>
          </w:p>
        </w:tc>
      </w:tr>
      <w:tr w:rsidR="009A2649" w:rsidRPr="00DB1846" w:rsidTr="00A471F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2- Ön Lisans </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29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4,33</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1,18</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A471F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3- Lisans</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50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4,05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1,04</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A471F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4- </w:t>
            </w:r>
            <w:r>
              <w:rPr>
                <w:rFonts w:ascii="Times New Roman" w:hAnsi="Times New Roman" w:cs="Times New Roman"/>
                <w:sz w:val="18"/>
                <w:szCs w:val="18"/>
              </w:rPr>
              <w:t>Lisansüstü</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8</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3,68</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1,59</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A471F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Gelir Düzeyi</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1</w:t>
            </w:r>
            <w:r w:rsidRPr="0011399E">
              <w:rPr>
                <w:rFonts w:ascii="Times New Roman" w:hAnsi="Times New Roman" w:cs="Times New Roman"/>
                <w:sz w:val="18"/>
                <w:szCs w:val="18"/>
              </w:rPr>
              <w:t>- 1501-2500 TL</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4,38</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1,14</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133,7</w:t>
            </w:r>
          </w:p>
        </w:tc>
        <w:tc>
          <w:tcPr>
            <w:tcW w:w="594"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1,37</w:t>
            </w:r>
          </w:p>
        </w:tc>
        <w:tc>
          <w:tcPr>
            <w:tcW w:w="621"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sz w:val="18"/>
                <w:szCs w:val="18"/>
              </w:rPr>
            </w:pPr>
            <w:r>
              <w:rPr>
                <w:rFonts w:ascii="Times New Roman" w:hAnsi="Times New Roman" w:cs="Times New Roman"/>
                <w:sz w:val="18"/>
                <w:szCs w:val="18"/>
              </w:rPr>
              <w:t>0,973</w:t>
            </w:r>
          </w:p>
        </w:tc>
        <w:tc>
          <w:tcPr>
            <w:tcW w:w="621" w:type="dxa"/>
            <w:vMerge w:val="restart"/>
            <w:tcBorders>
              <w:top w:val="nil"/>
              <w:left w:val="nil"/>
              <w:bottom w:val="nil"/>
              <w:right w:val="nil"/>
            </w:tcBorders>
            <w:vAlign w:val="center"/>
          </w:tcPr>
          <w:p w:rsidR="009A2649" w:rsidRPr="00A50823" w:rsidRDefault="009A2649" w:rsidP="00A471F9">
            <w:pPr>
              <w:jc w:val="center"/>
              <w:rPr>
                <w:rFonts w:ascii="Times New Roman" w:hAnsi="Times New Roman" w:cs="Times New Roman"/>
                <w:sz w:val="18"/>
                <w:szCs w:val="18"/>
              </w:rPr>
            </w:pPr>
            <w:r>
              <w:rPr>
                <w:rFonts w:ascii="Times New Roman" w:hAnsi="Times New Roman" w:cs="Times New Roman"/>
                <w:sz w:val="18"/>
                <w:szCs w:val="18"/>
              </w:rPr>
              <w:t>0,409</w:t>
            </w:r>
          </w:p>
        </w:tc>
        <w:tc>
          <w:tcPr>
            <w:tcW w:w="1648"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sidRPr="00972427">
              <w:rPr>
                <w:rFonts w:ascii="Times New Roman" w:hAnsi="Times New Roman" w:cs="Times New Roman"/>
                <w:i/>
                <w:sz w:val="18"/>
                <w:szCs w:val="18"/>
              </w:rPr>
              <w:t>Gruplar arasında anlamlı fark yoktur</w:t>
            </w:r>
          </w:p>
        </w:tc>
      </w:tr>
      <w:tr w:rsidR="009A2649" w:rsidRPr="00DB1846" w:rsidTr="00A471F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2</w:t>
            </w:r>
            <w:r w:rsidRPr="0011399E">
              <w:rPr>
                <w:rFonts w:ascii="Times New Roman" w:hAnsi="Times New Roman" w:cs="Times New Roman"/>
                <w:sz w:val="18"/>
                <w:szCs w:val="18"/>
              </w:rPr>
              <w:t>- 2501-3500 TL</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32</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3,97</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1,23</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A471F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3</w:t>
            </w:r>
            <w:r w:rsidRPr="0011399E">
              <w:rPr>
                <w:rFonts w:ascii="Times New Roman" w:hAnsi="Times New Roman" w:cs="Times New Roman"/>
                <w:sz w:val="18"/>
                <w:szCs w:val="18"/>
              </w:rPr>
              <w:t>- 3501-4500 TL</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41</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4,38</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1,01</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A471F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4</w:t>
            </w:r>
            <w:r w:rsidRPr="0011399E">
              <w:rPr>
                <w:rFonts w:ascii="Times New Roman" w:hAnsi="Times New Roman" w:cs="Times New Roman"/>
                <w:sz w:val="18"/>
                <w:szCs w:val="18"/>
              </w:rPr>
              <w:t>- 4500 TL üzeri</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3,99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1,39</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A471F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Pr>
                <w:rFonts w:ascii="Times New Roman" w:hAnsi="Times New Roman" w:cs="Times New Roman"/>
                <w:i/>
                <w:sz w:val="18"/>
                <w:szCs w:val="18"/>
              </w:rPr>
              <w:t>Hizmet Birimi</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1- </w:t>
            </w:r>
            <w:r>
              <w:rPr>
                <w:rFonts w:ascii="Times New Roman" w:hAnsi="Times New Roman" w:cs="Times New Roman"/>
                <w:sz w:val="18"/>
                <w:szCs w:val="18"/>
              </w:rPr>
              <w:t>Genel İdari H.</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42</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4,16</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1,28</w:t>
            </w:r>
          </w:p>
        </w:tc>
        <w:tc>
          <w:tcPr>
            <w:tcW w:w="621" w:type="dxa"/>
            <w:vMerge w:val="restart"/>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137,6</w:t>
            </w:r>
          </w:p>
        </w:tc>
        <w:tc>
          <w:tcPr>
            <w:tcW w:w="594" w:type="dxa"/>
            <w:vMerge w:val="restart"/>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1,40</w:t>
            </w:r>
          </w:p>
        </w:tc>
        <w:tc>
          <w:tcPr>
            <w:tcW w:w="621" w:type="dxa"/>
            <w:vMerge w:val="restart"/>
            <w:tcBorders>
              <w:top w:val="nil"/>
              <w:left w:val="nil"/>
              <w:right w:val="nil"/>
            </w:tcBorders>
            <w:vAlign w:val="center"/>
          </w:tcPr>
          <w:p w:rsidR="009A2649" w:rsidRPr="0038758C" w:rsidRDefault="009A2649" w:rsidP="00A471F9">
            <w:pPr>
              <w:jc w:val="center"/>
              <w:rPr>
                <w:rFonts w:ascii="Times New Roman" w:hAnsi="Times New Roman" w:cs="Times New Roman"/>
                <w:sz w:val="18"/>
                <w:szCs w:val="18"/>
              </w:rPr>
            </w:pPr>
            <w:r w:rsidRPr="0038758C">
              <w:rPr>
                <w:rFonts w:ascii="Times New Roman" w:hAnsi="Times New Roman" w:cs="Times New Roman"/>
                <w:sz w:val="18"/>
                <w:szCs w:val="18"/>
              </w:rPr>
              <w:t>0,028</w:t>
            </w:r>
          </w:p>
        </w:tc>
        <w:tc>
          <w:tcPr>
            <w:tcW w:w="621" w:type="dxa"/>
            <w:vMerge w:val="restart"/>
            <w:tcBorders>
              <w:top w:val="nil"/>
              <w:left w:val="nil"/>
              <w:right w:val="nil"/>
            </w:tcBorders>
            <w:vAlign w:val="center"/>
          </w:tcPr>
          <w:p w:rsidR="009A2649" w:rsidRPr="0038758C" w:rsidRDefault="009A2649" w:rsidP="00A471F9">
            <w:pPr>
              <w:jc w:val="center"/>
              <w:rPr>
                <w:rFonts w:ascii="Times New Roman" w:hAnsi="Times New Roman" w:cs="Times New Roman"/>
                <w:sz w:val="18"/>
                <w:szCs w:val="18"/>
              </w:rPr>
            </w:pPr>
            <w:r w:rsidRPr="0038758C">
              <w:rPr>
                <w:rFonts w:ascii="Times New Roman" w:hAnsi="Times New Roman" w:cs="Times New Roman"/>
                <w:sz w:val="18"/>
                <w:szCs w:val="18"/>
              </w:rPr>
              <w:t>0,973</w:t>
            </w:r>
          </w:p>
        </w:tc>
        <w:tc>
          <w:tcPr>
            <w:tcW w:w="1648" w:type="dxa"/>
            <w:vMerge w:val="restart"/>
            <w:tcBorders>
              <w:top w:val="nil"/>
              <w:left w:val="nil"/>
              <w:right w:val="nil"/>
            </w:tcBorders>
            <w:vAlign w:val="center"/>
          </w:tcPr>
          <w:p w:rsidR="009A2649" w:rsidRPr="00BB7EDF" w:rsidRDefault="009A2649" w:rsidP="00A471F9">
            <w:pPr>
              <w:jc w:val="right"/>
              <w:rPr>
                <w:rFonts w:ascii="Times New Roman" w:hAnsi="Times New Roman" w:cs="Times New Roman"/>
                <w:sz w:val="18"/>
                <w:szCs w:val="18"/>
              </w:rPr>
            </w:pPr>
            <w:r w:rsidRPr="00972427">
              <w:rPr>
                <w:rFonts w:ascii="Times New Roman" w:hAnsi="Times New Roman" w:cs="Times New Roman"/>
                <w:i/>
                <w:sz w:val="18"/>
                <w:szCs w:val="18"/>
              </w:rPr>
              <w:t>Gruplar arasında anlamlı fark yoktur</w:t>
            </w:r>
          </w:p>
        </w:tc>
      </w:tr>
      <w:tr w:rsidR="009A2649" w:rsidRPr="00DB1846" w:rsidTr="00A471F9">
        <w:trPr>
          <w:trHeight w:val="165"/>
          <w:jc w:val="center"/>
        </w:trPr>
        <w:tc>
          <w:tcPr>
            <w:tcW w:w="990" w:type="dxa"/>
            <w:vMerge/>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2- </w:t>
            </w:r>
            <w:r>
              <w:rPr>
                <w:rFonts w:ascii="Times New Roman" w:hAnsi="Times New Roman" w:cs="Times New Roman"/>
                <w:sz w:val="18"/>
                <w:szCs w:val="18"/>
              </w:rPr>
              <w:t>Teknik H.</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50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4,17</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1,10</w:t>
            </w: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A471F9">
        <w:trPr>
          <w:trHeight w:val="165"/>
          <w:jc w:val="center"/>
        </w:trPr>
        <w:tc>
          <w:tcPr>
            <w:tcW w:w="990" w:type="dxa"/>
            <w:vMerge/>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3- </w:t>
            </w:r>
            <w:r>
              <w:rPr>
                <w:rFonts w:ascii="Times New Roman" w:hAnsi="Times New Roman" w:cs="Times New Roman"/>
                <w:sz w:val="18"/>
                <w:szCs w:val="18"/>
              </w:rPr>
              <w:t>Diğer</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4,26</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1,14</w:t>
            </w: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A471F9">
        <w:trPr>
          <w:trHeight w:val="450"/>
          <w:jc w:val="center"/>
        </w:trPr>
        <w:tc>
          <w:tcPr>
            <w:tcW w:w="8373" w:type="dxa"/>
            <w:gridSpan w:val="10"/>
            <w:tcBorders>
              <w:left w:val="nil"/>
              <w:bottom w:val="nil"/>
              <w:right w:val="nil"/>
            </w:tcBorders>
            <w:vAlign w:val="center"/>
          </w:tcPr>
          <w:p w:rsidR="009A2649" w:rsidRPr="00BF1423" w:rsidRDefault="009A2649" w:rsidP="00A471F9">
            <w:pPr>
              <w:jc w:val="both"/>
              <w:rPr>
                <w:rFonts w:ascii="Times New Roman" w:hAnsi="Times New Roman" w:cs="Times New Roman"/>
                <w:sz w:val="20"/>
                <w:szCs w:val="20"/>
              </w:rPr>
            </w:pPr>
            <w:r w:rsidRPr="00BF1423">
              <w:rPr>
                <w:rFonts w:ascii="Times New Roman" w:hAnsi="Times New Roman" w:cs="Times New Roman"/>
                <w:b/>
                <w:sz w:val="20"/>
                <w:szCs w:val="20"/>
              </w:rPr>
              <w:t xml:space="preserve">Açıklamalar: </w:t>
            </w:r>
            <w:r w:rsidRPr="00BF1423">
              <w:rPr>
                <w:rFonts w:ascii="Times New Roman" w:hAnsi="Times New Roman" w:cs="Times New Roman"/>
                <w:sz w:val="20"/>
                <w:szCs w:val="20"/>
              </w:rPr>
              <w:t xml:space="preserve">N = grupların gözlem sayılarını,  </w:t>
            </w:r>
            <m:oMath>
              <m:acc>
                <m:accPr>
                  <m:chr m:val="̅"/>
                  <m:ctrlPr>
                    <w:rPr>
                      <w:rFonts w:ascii="Cambria Math" w:hAnsi="Times New Roman" w:cs="Times New Roman"/>
                      <w:sz w:val="20"/>
                      <w:szCs w:val="20"/>
                    </w:rPr>
                  </m:ctrlPr>
                </m:accPr>
                <m:e>
                  <m:r>
                    <m:rPr>
                      <m:sty m:val="p"/>
                    </m:rPr>
                    <w:rPr>
                      <w:rFonts w:ascii="Cambria Math" w:hAnsi="Times New Roman" w:cs="Times New Roman"/>
                      <w:sz w:val="20"/>
                      <w:szCs w:val="20"/>
                    </w:rPr>
                    <m:t>X</m:t>
                  </m:r>
                </m:e>
              </m:acc>
            </m:oMath>
            <w:r w:rsidRPr="00BF1423">
              <w:rPr>
                <w:rFonts w:ascii="Times New Roman" w:eastAsiaTheme="minorEastAsia" w:hAnsi="Times New Roman" w:cs="Times New Roman"/>
                <w:sz w:val="20"/>
                <w:szCs w:val="20"/>
              </w:rPr>
              <w:t xml:space="preserve"> = ortalamaları, SS=standart sapmaları, KT = kareler toplamını ve KO = kareler ortalamasını ifade etmektedir.</w:t>
            </w:r>
          </w:p>
        </w:tc>
      </w:tr>
    </w:tbl>
    <w:p w:rsidR="00BF1423" w:rsidRDefault="00BF1423"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9A2649" w:rsidRDefault="00FA3FB1"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Tablo </w:t>
      </w:r>
      <w:proofErr w:type="gramStart"/>
      <w:r w:rsidR="00F41C57">
        <w:rPr>
          <w:rFonts w:ascii="Times New Roman" w:eastAsia="Times New Roman" w:hAnsi="Times New Roman" w:cs="Times New Roman"/>
          <w:color w:val="000000"/>
          <w:sz w:val="24"/>
          <w:szCs w:val="24"/>
          <w:lang w:eastAsia="tr-TR"/>
        </w:rPr>
        <w:t>3.7</w:t>
      </w:r>
      <w:proofErr w:type="gramEnd"/>
      <w:r w:rsidR="00F41C57">
        <w:rPr>
          <w:rFonts w:ascii="Times New Roman" w:eastAsia="Times New Roman" w:hAnsi="Times New Roman" w:cs="Times New Roman"/>
          <w:color w:val="000000"/>
          <w:sz w:val="24"/>
          <w:szCs w:val="24"/>
          <w:lang w:eastAsia="tr-TR"/>
        </w:rPr>
        <w:t>.</w:t>
      </w:r>
      <w:r w:rsidR="009A2649" w:rsidRPr="009A2649">
        <w:rPr>
          <w:rFonts w:ascii="Times New Roman" w:eastAsia="Times New Roman" w:hAnsi="Times New Roman" w:cs="Times New Roman"/>
          <w:color w:val="000000"/>
          <w:sz w:val="24"/>
          <w:szCs w:val="24"/>
          <w:lang w:eastAsia="tr-TR"/>
        </w:rPr>
        <w:t xml:space="preserve"> iş doyum düzeyi açısından ikiden fazla grupların farklılık gösterip göstermediğine ilişkin bulguları vermektedir. Bulgulara bakıldığında iş doyum düzeyi açısından hiçbir grup arasında anlamlı fark bulunmamaktadır. Gruplar arasındaki </w:t>
      </w:r>
      <w:r w:rsidR="009A2649" w:rsidRPr="009A2649">
        <w:rPr>
          <w:rFonts w:ascii="Times New Roman" w:eastAsia="Times New Roman" w:hAnsi="Times New Roman" w:cs="Times New Roman"/>
          <w:color w:val="000000"/>
          <w:sz w:val="24"/>
          <w:szCs w:val="24"/>
          <w:lang w:eastAsia="tr-TR"/>
        </w:rPr>
        <w:lastRenderedPageBreak/>
        <w:t>farklılıklar istatistiksel olarak anlamlı olmamakla birlikte ortalamalar karşılaştırıldığında, iş doyum düzeyinin genel olarak orta seviyede olduğu ve iş doyum düzeyinin en yüksek olduğu grupların ise Gaziantep’te çalışanlar, 18-25 yaştakiler, lise mezunları, düşük geli</w:t>
      </w:r>
      <w:r w:rsidR="008746C2">
        <w:rPr>
          <w:rFonts w:ascii="Times New Roman" w:eastAsia="Times New Roman" w:hAnsi="Times New Roman" w:cs="Times New Roman"/>
          <w:color w:val="000000"/>
          <w:sz w:val="24"/>
          <w:szCs w:val="24"/>
          <w:lang w:eastAsia="tr-TR"/>
        </w:rPr>
        <w:t xml:space="preserve">rliler, </w:t>
      </w:r>
      <w:r w:rsidR="00E12D74">
        <w:rPr>
          <w:rFonts w:ascii="Times New Roman" w:eastAsia="Times New Roman" w:hAnsi="Times New Roman" w:cs="Times New Roman"/>
          <w:color w:val="000000"/>
          <w:sz w:val="24"/>
          <w:szCs w:val="24"/>
          <w:lang w:eastAsia="tr-TR"/>
        </w:rPr>
        <w:t xml:space="preserve">genel </w:t>
      </w:r>
      <w:r w:rsidR="00E12D74" w:rsidRPr="009A2649">
        <w:rPr>
          <w:rFonts w:ascii="Times New Roman" w:eastAsia="Times New Roman" w:hAnsi="Times New Roman" w:cs="Times New Roman"/>
          <w:color w:val="000000"/>
          <w:sz w:val="24"/>
          <w:szCs w:val="24"/>
          <w:lang w:eastAsia="tr-TR"/>
        </w:rPr>
        <w:t>i</w:t>
      </w:r>
      <w:r w:rsidR="00E12D74">
        <w:rPr>
          <w:rFonts w:ascii="Times New Roman" w:eastAsia="Times New Roman" w:hAnsi="Times New Roman" w:cs="Times New Roman"/>
          <w:color w:val="000000"/>
          <w:sz w:val="24"/>
          <w:szCs w:val="24"/>
          <w:lang w:eastAsia="tr-TR"/>
        </w:rPr>
        <w:t xml:space="preserve">dari </w:t>
      </w:r>
      <w:r w:rsidR="00E12D74" w:rsidRPr="009A2649">
        <w:rPr>
          <w:rFonts w:ascii="Times New Roman" w:eastAsia="Times New Roman" w:hAnsi="Times New Roman" w:cs="Times New Roman"/>
          <w:color w:val="000000"/>
          <w:sz w:val="24"/>
          <w:szCs w:val="24"/>
          <w:lang w:eastAsia="tr-TR"/>
        </w:rPr>
        <w:t>h</w:t>
      </w:r>
      <w:r w:rsidR="00E12D74">
        <w:rPr>
          <w:rFonts w:ascii="Times New Roman" w:eastAsia="Times New Roman" w:hAnsi="Times New Roman" w:cs="Times New Roman"/>
          <w:color w:val="000000"/>
          <w:sz w:val="24"/>
          <w:szCs w:val="24"/>
          <w:lang w:eastAsia="tr-TR"/>
        </w:rPr>
        <w:t>izmet</w:t>
      </w:r>
      <w:r w:rsidR="00E12D74" w:rsidRPr="009A2649">
        <w:rPr>
          <w:rFonts w:ascii="Times New Roman" w:eastAsia="Times New Roman" w:hAnsi="Times New Roman" w:cs="Times New Roman"/>
          <w:color w:val="000000"/>
          <w:sz w:val="24"/>
          <w:szCs w:val="24"/>
          <w:lang w:eastAsia="tr-TR"/>
        </w:rPr>
        <w:t xml:space="preserve"> ve t</w:t>
      </w:r>
      <w:r w:rsidR="00E12D74">
        <w:rPr>
          <w:rFonts w:ascii="Times New Roman" w:eastAsia="Times New Roman" w:hAnsi="Times New Roman" w:cs="Times New Roman"/>
          <w:color w:val="000000"/>
          <w:sz w:val="24"/>
          <w:szCs w:val="24"/>
          <w:lang w:eastAsia="tr-TR"/>
        </w:rPr>
        <w:t xml:space="preserve">eknik </w:t>
      </w:r>
      <w:r w:rsidR="00E12D74" w:rsidRPr="009A2649">
        <w:rPr>
          <w:rFonts w:ascii="Times New Roman" w:eastAsia="Times New Roman" w:hAnsi="Times New Roman" w:cs="Times New Roman"/>
          <w:color w:val="000000"/>
          <w:sz w:val="24"/>
          <w:szCs w:val="24"/>
          <w:lang w:eastAsia="tr-TR"/>
        </w:rPr>
        <w:t>h</w:t>
      </w:r>
      <w:r w:rsidR="00E12D74">
        <w:rPr>
          <w:rFonts w:ascii="Times New Roman" w:eastAsia="Times New Roman" w:hAnsi="Times New Roman" w:cs="Times New Roman"/>
          <w:color w:val="000000"/>
          <w:sz w:val="24"/>
          <w:szCs w:val="24"/>
          <w:lang w:eastAsia="tr-TR"/>
        </w:rPr>
        <w:t>izmet</w:t>
      </w:r>
      <w:r w:rsidR="00E12D74" w:rsidRPr="009A2649">
        <w:rPr>
          <w:rFonts w:ascii="Times New Roman" w:eastAsia="Times New Roman" w:hAnsi="Times New Roman" w:cs="Times New Roman"/>
          <w:color w:val="000000"/>
          <w:sz w:val="24"/>
          <w:szCs w:val="24"/>
          <w:lang w:eastAsia="tr-TR"/>
        </w:rPr>
        <w:t xml:space="preserve"> </w:t>
      </w:r>
      <w:r w:rsidR="009A2649" w:rsidRPr="009A2649">
        <w:rPr>
          <w:rFonts w:ascii="Times New Roman" w:eastAsia="Times New Roman" w:hAnsi="Times New Roman" w:cs="Times New Roman"/>
          <w:color w:val="000000"/>
          <w:sz w:val="24"/>
          <w:szCs w:val="24"/>
          <w:lang w:eastAsia="tr-TR"/>
        </w:rPr>
        <w:t>haricindeki hizmet birimde çalışanlar olduğu görülmektedir. Ayrıca gruplar arasında anlamlı farklılık olmamakla beraber eğitim düzeyi arttıkça iş doyumu azalmaktadır.</w:t>
      </w:r>
    </w:p>
    <w:p w:rsidR="00BF1423" w:rsidRPr="009A2649" w:rsidRDefault="00BF1423"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9A2649" w:rsidRPr="009A2649" w:rsidRDefault="00FA3FB1" w:rsidP="00BF1423">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Tablo</w:t>
      </w:r>
      <w:r w:rsidR="00752C70">
        <w:rPr>
          <w:rFonts w:ascii="Times New Roman" w:eastAsia="Times New Roman" w:hAnsi="Times New Roman" w:cs="Times New Roman"/>
          <w:b/>
          <w:color w:val="000000"/>
          <w:sz w:val="24"/>
          <w:szCs w:val="24"/>
          <w:lang w:eastAsia="tr-TR"/>
        </w:rPr>
        <w:t xml:space="preserve"> </w:t>
      </w:r>
      <w:proofErr w:type="gramStart"/>
      <w:r w:rsidR="00752C70">
        <w:rPr>
          <w:rFonts w:ascii="Times New Roman" w:eastAsia="Times New Roman" w:hAnsi="Times New Roman" w:cs="Times New Roman"/>
          <w:b/>
          <w:color w:val="000000"/>
          <w:sz w:val="24"/>
          <w:szCs w:val="24"/>
          <w:lang w:eastAsia="tr-TR"/>
        </w:rPr>
        <w:t>3.8</w:t>
      </w:r>
      <w:proofErr w:type="gramEnd"/>
      <w:r w:rsidR="00752C70">
        <w:rPr>
          <w:rFonts w:ascii="Times New Roman" w:eastAsia="Times New Roman" w:hAnsi="Times New Roman" w:cs="Times New Roman"/>
          <w:b/>
          <w:color w:val="000000"/>
          <w:sz w:val="24"/>
          <w:szCs w:val="24"/>
          <w:lang w:eastAsia="tr-TR"/>
        </w:rPr>
        <w:t xml:space="preserve">. </w:t>
      </w:r>
      <w:r w:rsidR="009A2649" w:rsidRPr="009A2649">
        <w:rPr>
          <w:rFonts w:ascii="Times New Roman" w:eastAsia="Times New Roman" w:hAnsi="Times New Roman" w:cs="Times New Roman"/>
          <w:b/>
          <w:color w:val="000000"/>
          <w:sz w:val="24"/>
          <w:szCs w:val="24"/>
          <w:lang w:eastAsia="tr-TR"/>
        </w:rPr>
        <w:t>Örgütsel Sessizlik Değişkenine Göre Gruplar Arasındaki Farklılık</w:t>
      </w:r>
    </w:p>
    <w:tbl>
      <w:tblPr>
        <w:tblStyle w:val="TabloKlavuzu"/>
        <w:tblW w:w="0" w:type="auto"/>
        <w:jc w:val="center"/>
        <w:tblLook w:val="04A0"/>
      </w:tblPr>
      <w:tblGrid>
        <w:gridCol w:w="990"/>
        <w:gridCol w:w="1496"/>
        <w:gridCol w:w="594"/>
        <w:gridCol w:w="594"/>
        <w:gridCol w:w="594"/>
        <w:gridCol w:w="621"/>
        <w:gridCol w:w="594"/>
        <w:gridCol w:w="711"/>
        <w:gridCol w:w="621"/>
        <w:gridCol w:w="1648"/>
      </w:tblGrid>
      <w:tr w:rsidR="009A2649" w:rsidRPr="00DB1846" w:rsidTr="009A2649">
        <w:trPr>
          <w:trHeight w:val="477"/>
          <w:jc w:val="center"/>
        </w:trPr>
        <w:tc>
          <w:tcPr>
            <w:tcW w:w="2486" w:type="dxa"/>
            <w:gridSpan w:val="2"/>
            <w:tcBorders>
              <w:left w:val="nil"/>
              <w:bottom w:val="single" w:sz="4" w:space="0" w:color="000000" w:themeColor="text1"/>
              <w:right w:val="nil"/>
            </w:tcBorders>
            <w:vAlign w:val="center"/>
          </w:tcPr>
          <w:p w:rsidR="009A2649" w:rsidRPr="00BB7EDF" w:rsidRDefault="009A2649" w:rsidP="00A471F9">
            <w:pPr>
              <w:jc w:val="both"/>
              <w:rPr>
                <w:rFonts w:ascii="Times New Roman" w:hAnsi="Times New Roman" w:cs="Times New Roman"/>
                <w:b/>
                <w:sz w:val="18"/>
                <w:szCs w:val="18"/>
              </w:rPr>
            </w:pPr>
            <w:r w:rsidRPr="00BB7EDF">
              <w:rPr>
                <w:rFonts w:ascii="Times New Roman" w:hAnsi="Times New Roman" w:cs="Times New Roman"/>
                <w:b/>
                <w:sz w:val="18"/>
                <w:szCs w:val="18"/>
              </w:rPr>
              <w:t>Gruplar</w:t>
            </w:r>
          </w:p>
        </w:tc>
        <w:tc>
          <w:tcPr>
            <w:tcW w:w="594"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N</w:t>
            </w:r>
          </w:p>
        </w:tc>
        <w:tc>
          <w:tcPr>
            <w:tcW w:w="594" w:type="dxa"/>
            <w:tcBorders>
              <w:left w:val="nil"/>
              <w:bottom w:val="single" w:sz="4" w:space="0" w:color="000000" w:themeColor="text1"/>
              <w:right w:val="nil"/>
            </w:tcBorders>
            <w:vAlign w:val="center"/>
          </w:tcPr>
          <w:p w:rsidR="009A2649" w:rsidRPr="00BB7EDF" w:rsidRDefault="00462E67" w:rsidP="00A471F9">
            <w:pPr>
              <w:jc w:val="center"/>
              <w:rPr>
                <w:rFonts w:ascii="Times New Roman" w:hAnsi="Times New Roman" w:cs="Times New Roman"/>
                <w:b/>
                <w:sz w:val="18"/>
                <w:szCs w:val="18"/>
              </w:rPr>
            </w:pPr>
            <m:oMathPara>
              <m:oMathParaPr>
                <m:jc m:val="center"/>
              </m:oMathParaPr>
              <m:oMath>
                <m:acc>
                  <m:accPr>
                    <m:chr m:val="̅"/>
                    <m:ctrlPr>
                      <w:rPr>
                        <w:rFonts w:ascii="Cambria Math" w:hAnsi="Times New Roman" w:cs="Times New Roman"/>
                        <w:b/>
                        <w:i/>
                        <w:sz w:val="18"/>
                        <w:szCs w:val="18"/>
                      </w:rPr>
                    </m:ctrlPr>
                  </m:accPr>
                  <m:e>
                    <m:r>
                      <m:rPr>
                        <m:sty m:val="bi"/>
                      </m:rPr>
                      <w:rPr>
                        <w:rFonts w:ascii="Cambria Math" w:hAnsi="Cambria Math" w:cs="Times New Roman"/>
                        <w:sz w:val="18"/>
                        <w:szCs w:val="18"/>
                      </w:rPr>
                      <m:t>X</m:t>
                    </m:r>
                  </m:e>
                </m:acc>
              </m:oMath>
            </m:oMathPara>
          </w:p>
        </w:tc>
        <w:tc>
          <w:tcPr>
            <w:tcW w:w="594"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SS</w:t>
            </w:r>
          </w:p>
        </w:tc>
        <w:tc>
          <w:tcPr>
            <w:tcW w:w="621"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KT</w:t>
            </w:r>
          </w:p>
        </w:tc>
        <w:tc>
          <w:tcPr>
            <w:tcW w:w="594"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KO</w:t>
            </w:r>
          </w:p>
        </w:tc>
        <w:tc>
          <w:tcPr>
            <w:tcW w:w="711"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F</w:t>
            </w:r>
          </w:p>
        </w:tc>
        <w:tc>
          <w:tcPr>
            <w:tcW w:w="621"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i/>
                <w:sz w:val="18"/>
                <w:szCs w:val="18"/>
              </w:rPr>
            </w:pPr>
            <w:r w:rsidRPr="00BB7EDF">
              <w:rPr>
                <w:rFonts w:ascii="Times New Roman" w:hAnsi="Times New Roman" w:cs="Times New Roman"/>
                <w:b/>
                <w:i/>
                <w:sz w:val="18"/>
                <w:szCs w:val="18"/>
              </w:rPr>
              <w:t>P</w:t>
            </w:r>
          </w:p>
        </w:tc>
        <w:tc>
          <w:tcPr>
            <w:tcW w:w="1648"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i/>
                <w:sz w:val="18"/>
                <w:szCs w:val="18"/>
              </w:rPr>
            </w:pPr>
            <w:proofErr w:type="spellStart"/>
            <w:r w:rsidRPr="00BB7EDF">
              <w:rPr>
                <w:rFonts w:ascii="Times New Roman" w:hAnsi="Times New Roman" w:cs="Times New Roman"/>
                <w:b/>
                <w:i/>
                <w:sz w:val="18"/>
                <w:szCs w:val="18"/>
              </w:rPr>
              <w:t>Tukey</w:t>
            </w:r>
            <w:proofErr w:type="spellEnd"/>
            <w:r w:rsidRPr="00BB7EDF">
              <w:rPr>
                <w:rFonts w:ascii="Times New Roman" w:hAnsi="Times New Roman" w:cs="Times New Roman"/>
                <w:b/>
                <w:i/>
                <w:sz w:val="18"/>
                <w:szCs w:val="18"/>
              </w:rPr>
              <w:t xml:space="preserve"> Testi</w:t>
            </w:r>
          </w:p>
          <w:p w:rsidR="009A2649" w:rsidRPr="00BB7EDF" w:rsidRDefault="009A2649" w:rsidP="00A471F9">
            <w:pPr>
              <w:jc w:val="center"/>
              <w:rPr>
                <w:rFonts w:ascii="Times New Roman" w:hAnsi="Times New Roman" w:cs="Times New Roman"/>
                <w:b/>
                <w:i/>
                <w:sz w:val="18"/>
                <w:szCs w:val="18"/>
              </w:rPr>
            </w:pPr>
            <w:r>
              <w:rPr>
                <w:rFonts w:ascii="Times New Roman" w:hAnsi="Times New Roman" w:cs="Times New Roman"/>
                <w:b/>
                <w:i/>
                <w:sz w:val="18"/>
                <w:szCs w:val="18"/>
              </w:rPr>
              <w:t>[</w:t>
            </w:r>
            <w:r w:rsidRPr="00BB7EDF">
              <w:rPr>
                <w:rFonts w:ascii="Times New Roman" w:hAnsi="Times New Roman" w:cs="Times New Roman"/>
                <w:b/>
                <w:i/>
                <w:sz w:val="18"/>
                <w:szCs w:val="18"/>
              </w:rPr>
              <w:t>p-değeri</w:t>
            </w:r>
            <w:r>
              <w:rPr>
                <w:rFonts w:ascii="Times New Roman" w:hAnsi="Times New Roman" w:cs="Times New Roman"/>
                <w:b/>
                <w:i/>
                <w:sz w:val="18"/>
                <w:szCs w:val="18"/>
              </w:rPr>
              <w:t>]</w:t>
            </w:r>
          </w:p>
        </w:tc>
      </w:tr>
      <w:tr w:rsidR="009A2649" w:rsidRPr="00DB1846" w:rsidTr="009A2649">
        <w:trPr>
          <w:trHeight w:val="238"/>
          <w:jc w:val="center"/>
        </w:trPr>
        <w:tc>
          <w:tcPr>
            <w:tcW w:w="990" w:type="dxa"/>
            <w:vMerge w:val="restart"/>
            <w:tcBorders>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Şehir</w:t>
            </w:r>
          </w:p>
        </w:tc>
        <w:tc>
          <w:tcPr>
            <w:tcW w:w="1496" w:type="dxa"/>
            <w:tcBorders>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1-Kilis</w:t>
            </w:r>
          </w:p>
        </w:tc>
        <w:tc>
          <w:tcPr>
            <w:tcW w:w="594" w:type="dxa"/>
            <w:tcBorders>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39</w:t>
            </w:r>
          </w:p>
        </w:tc>
        <w:tc>
          <w:tcPr>
            <w:tcW w:w="594" w:type="dxa"/>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4,61</w:t>
            </w:r>
          </w:p>
        </w:tc>
        <w:tc>
          <w:tcPr>
            <w:tcW w:w="594" w:type="dxa"/>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,90</w:t>
            </w:r>
          </w:p>
        </w:tc>
        <w:tc>
          <w:tcPr>
            <w:tcW w:w="621" w:type="dxa"/>
            <w:vMerge w:val="restart"/>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106,8</w:t>
            </w:r>
          </w:p>
        </w:tc>
        <w:tc>
          <w:tcPr>
            <w:tcW w:w="594" w:type="dxa"/>
            <w:vMerge w:val="restart"/>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1,09</w:t>
            </w:r>
          </w:p>
        </w:tc>
        <w:tc>
          <w:tcPr>
            <w:tcW w:w="711" w:type="dxa"/>
            <w:vMerge w:val="restart"/>
            <w:tcBorders>
              <w:left w:val="nil"/>
              <w:bottom w:val="nil"/>
              <w:right w:val="nil"/>
            </w:tcBorders>
            <w:vAlign w:val="center"/>
          </w:tcPr>
          <w:p w:rsidR="009A2649" w:rsidRPr="0038758C" w:rsidRDefault="009A2649" w:rsidP="00A471F9">
            <w:pPr>
              <w:jc w:val="center"/>
              <w:rPr>
                <w:rFonts w:ascii="Times New Roman" w:hAnsi="Times New Roman" w:cs="Times New Roman"/>
                <w:b/>
                <w:sz w:val="18"/>
                <w:szCs w:val="18"/>
              </w:rPr>
            </w:pPr>
            <w:r w:rsidRPr="0038758C">
              <w:rPr>
                <w:rFonts w:ascii="Times New Roman" w:hAnsi="Times New Roman" w:cs="Times New Roman"/>
                <w:b/>
                <w:sz w:val="18"/>
                <w:szCs w:val="18"/>
              </w:rPr>
              <w:t>2,680*</w:t>
            </w:r>
          </w:p>
        </w:tc>
        <w:tc>
          <w:tcPr>
            <w:tcW w:w="621" w:type="dxa"/>
            <w:vMerge w:val="restart"/>
            <w:tcBorders>
              <w:left w:val="nil"/>
              <w:bottom w:val="nil"/>
              <w:right w:val="nil"/>
            </w:tcBorders>
            <w:vAlign w:val="center"/>
          </w:tcPr>
          <w:p w:rsidR="009A2649" w:rsidRPr="0038758C" w:rsidRDefault="009A2649" w:rsidP="00A471F9">
            <w:pPr>
              <w:jc w:val="center"/>
              <w:rPr>
                <w:rFonts w:ascii="Times New Roman" w:hAnsi="Times New Roman" w:cs="Times New Roman"/>
                <w:b/>
                <w:sz w:val="18"/>
                <w:szCs w:val="18"/>
              </w:rPr>
            </w:pPr>
            <w:r w:rsidRPr="0038758C">
              <w:rPr>
                <w:rFonts w:ascii="Times New Roman" w:hAnsi="Times New Roman" w:cs="Times New Roman"/>
                <w:b/>
                <w:sz w:val="18"/>
                <w:szCs w:val="18"/>
              </w:rPr>
              <w:t>0,074</w:t>
            </w:r>
          </w:p>
        </w:tc>
        <w:tc>
          <w:tcPr>
            <w:tcW w:w="1648" w:type="dxa"/>
            <w:vMerge w:val="restart"/>
            <w:tcBorders>
              <w:left w:val="nil"/>
              <w:bottom w:val="nil"/>
              <w:right w:val="nil"/>
            </w:tcBorders>
            <w:vAlign w:val="center"/>
          </w:tcPr>
          <w:p w:rsidR="009A2649" w:rsidRPr="0038758C" w:rsidRDefault="009A2649" w:rsidP="00A471F9">
            <w:pPr>
              <w:jc w:val="center"/>
              <w:rPr>
                <w:rFonts w:ascii="Times New Roman" w:hAnsi="Times New Roman" w:cs="Times New Roman"/>
                <w:b/>
                <w:sz w:val="18"/>
                <w:szCs w:val="18"/>
              </w:rPr>
            </w:pPr>
            <w:r w:rsidRPr="0038758C">
              <w:rPr>
                <w:rFonts w:ascii="Times New Roman" w:hAnsi="Times New Roman" w:cs="Times New Roman"/>
                <w:b/>
                <w:sz w:val="18"/>
                <w:szCs w:val="18"/>
              </w:rPr>
              <w:t>1-3 arasında</w:t>
            </w:r>
          </w:p>
          <w:p w:rsidR="009A2649" w:rsidRPr="00972427" w:rsidRDefault="009A2649" w:rsidP="00A471F9">
            <w:pPr>
              <w:jc w:val="center"/>
              <w:rPr>
                <w:rFonts w:ascii="Times New Roman" w:hAnsi="Times New Roman" w:cs="Times New Roman"/>
                <w:i/>
                <w:sz w:val="18"/>
                <w:szCs w:val="18"/>
              </w:rPr>
            </w:pPr>
            <w:r w:rsidRPr="0038758C">
              <w:rPr>
                <w:rFonts w:ascii="Times New Roman" w:hAnsi="Times New Roman" w:cs="Times New Roman"/>
                <w:b/>
                <w:sz w:val="18"/>
                <w:szCs w:val="18"/>
              </w:rPr>
              <w:t>[p=0,0</w:t>
            </w:r>
            <w:r>
              <w:rPr>
                <w:rFonts w:ascii="Times New Roman" w:hAnsi="Times New Roman" w:cs="Times New Roman"/>
                <w:b/>
                <w:sz w:val="18"/>
                <w:szCs w:val="18"/>
              </w:rPr>
              <w:t>61</w:t>
            </w:r>
            <w:r w:rsidRPr="0038758C">
              <w:rPr>
                <w:rFonts w:ascii="Times New Roman" w:hAnsi="Times New Roman" w:cs="Times New Roman"/>
                <w:b/>
                <w:sz w:val="18"/>
                <w:szCs w:val="18"/>
              </w:rPr>
              <w:t>]</w:t>
            </w:r>
          </w:p>
        </w:tc>
      </w:tr>
      <w:tr w:rsidR="009A2649" w:rsidRPr="00DB1846" w:rsidTr="009A2649">
        <w:trPr>
          <w:trHeight w:val="238"/>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2-Gaziantep</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33</w:t>
            </w:r>
          </w:p>
        </w:tc>
        <w:tc>
          <w:tcPr>
            <w:tcW w:w="594" w:type="dxa"/>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4,42</w:t>
            </w:r>
          </w:p>
        </w:tc>
        <w:tc>
          <w:tcPr>
            <w:tcW w:w="594" w:type="dxa"/>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,96</w:t>
            </w: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71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972427" w:rsidRDefault="009A2649" w:rsidP="00A471F9">
            <w:pPr>
              <w:jc w:val="center"/>
              <w:rPr>
                <w:rFonts w:ascii="Times New Roman" w:hAnsi="Times New Roman" w:cs="Times New Roman"/>
                <w:i/>
                <w:sz w:val="18"/>
                <w:szCs w:val="18"/>
              </w:rPr>
            </w:pPr>
          </w:p>
        </w:tc>
      </w:tr>
      <w:tr w:rsidR="009A2649" w:rsidRPr="00DB1846" w:rsidTr="009A2649">
        <w:trPr>
          <w:trHeight w:val="238"/>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single" w:sz="4" w:space="0" w:color="000000" w:themeColor="text1"/>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3-Adıyaman</w:t>
            </w:r>
          </w:p>
        </w:tc>
        <w:tc>
          <w:tcPr>
            <w:tcW w:w="594" w:type="dxa"/>
            <w:tcBorders>
              <w:top w:val="nil"/>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29</w:t>
            </w:r>
          </w:p>
        </w:tc>
        <w:tc>
          <w:tcPr>
            <w:tcW w:w="594" w:type="dxa"/>
            <w:tcBorders>
              <w:top w:val="nil"/>
              <w:left w:val="nil"/>
              <w:bottom w:val="single" w:sz="4" w:space="0" w:color="000000" w:themeColor="text1"/>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4,02</w:t>
            </w:r>
          </w:p>
        </w:tc>
        <w:tc>
          <w:tcPr>
            <w:tcW w:w="594" w:type="dxa"/>
            <w:tcBorders>
              <w:top w:val="nil"/>
              <w:left w:val="nil"/>
              <w:bottom w:val="single" w:sz="4" w:space="0" w:color="000000" w:themeColor="text1"/>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1,28</w:t>
            </w: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71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972427" w:rsidRDefault="009A2649" w:rsidP="00A471F9">
            <w:pPr>
              <w:jc w:val="center"/>
              <w:rPr>
                <w:rFonts w:ascii="Times New Roman" w:hAnsi="Times New Roman" w:cs="Times New Roman"/>
                <w:i/>
                <w:sz w:val="18"/>
                <w:szCs w:val="18"/>
              </w:rPr>
            </w:pPr>
          </w:p>
        </w:tc>
      </w:tr>
      <w:tr w:rsidR="009A2649" w:rsidRPr="00DB1846" w:rsidTr="009A264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Yaş</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1- 18-25</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2</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4,89</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1,27</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110,1</w:t>
            </w:r>
          </w:p>
        </w:tc>
        <w:tc>
          <w:tcPr>
            <w:tcW w:w="594"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1,13</w:t>
            </w:r>
          </w:p>
        </w:tc>
        <w:tc>
          <w:tcPr>
            <w:tcW w:w="71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0,735</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0,534</w:t>
            </w:r>
          </w:p>
        </w:tc>
        <w:tc>
          <w:tcPr>
            <w:tcW w:w="1648" w:type="dxa"/>
            <w:vMerge w:val="restart"/>
            <w:tcBorders>
              <w:top w:val="nil"/>
              <w:left w:val="nil"/>
              <w:bottom w:val="nil"/>
              <w:right w:val="nil"/>
            </w:tcBorders>
            <w:vAlign w:val="center"/>
          </w:tcPr>
          <w:p w:rsidR="009A2649" w:rsidRPr="00972427" w:rsidRDefault="009A2649" w:rsidP="00A471F9">
            <w:pPr>
              <w:jc w:val="center"/>
              <w:rPr>
                <w:rFonts w:ascii="Times New Roman" w:hAnsi="Times New Roman" w:cs="Times New Roman"/>
                <w:i/>
                <w:sz w:val="18"/>
                <w:szCs w:val="18"/>
              </w:rPr>
            </w:pPr>
            <w:r w:rsidRPr="00972427">
              <w:rPr>
                <w:rFonts w:ascii="Times New Roman" w:hAnsi="Times New Roman" w:cs="Times New Roman"/>
                <w:i/>
                <w:sz w:val="18"/>
                <w:szCs w:val="18"/>
              </w:rPr>
              <w:t>Gruplar arasında anlamlı fark yoktur</w:t>
            </w: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2- 26-35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48</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3,85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,97</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71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3- 36-45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4,40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1,23</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71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4- 46</w:t>
            </w:r>
            <w:r>
              <w:rPr>
                <w:rFonts w:ascii="Times New Roman" w:hAnsi="Times New Roman" w:cs="Times New Roman"/>
                <w:sz w:val="18"/>
                <w:szCs w:val="18"/>
              </w:rPr>
              <w:t xml:space="preserve"> ve üzeri</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4,65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,66</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71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Eğitim Düzeyi</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1- </w:t>
            </w:r>
            <w:r>
              <w:rPr>
                <w:rFonts w:ascii="Times New Roman" w:hAnsi="Times New Roman" w:cs="Times New Roman"/>
                <w:sz w:val="18"/>
                <w:szCs w:val="18"/>
              </w:rPr>
              <w:t>Lise</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14</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4,58</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1,35</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111,5</w:t>
            </w:r>
          </w:p>
        </w:tc>
        <w:tc>
          <w:tcPr>
            <w:tcW w:w="594"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1,15</w:t>
            </w:r>
          </w:p>
        </w:tc>
        <w:tc>
          <w:tcPr>
            <w:tcW w:w="71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0,322</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0,810</w:t>
            </w:r>
          </w:p>
        </w:tc>
        <w:tc>
          <w:tcPr>
            <w:tcW w:w="1648"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sidRPr="00972427">
              <w:rPr>
                <w:rFonts w:ascii="Times New Roman" w:hAnsi="Times New Roman" w:cs="Times New Roman"/>
                <w:i/>
                <w:sz w:val="18"/>
                <w:szCs w:val="18"/>
              </w:rPr>
              <w:t>Gruplar arasında anlamlı fark yoktur</w:t>
            </w: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2- Ön Lisans </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29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4,45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1,08</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71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3- Lisans</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50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4,29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,91</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71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4- </w:t>
            </w:r>
            <w:r>
              <w:rPr>
                <w:rFonts w:ascii="Times New Roman" w:hAnsi="Times New Roman" w:cs="Times New Roman"/>
                <w:sz w:val="18"/>
                <w:szCs w:val="18"/>
              </w:rPr>
              <w:t>Lisansüstü</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8</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4,32</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1,36</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71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Gelir Düzeyi</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1</w:t>
            </w:r>
            <w:r w:rsidRPr="0011399E">
              <w:rPr>
                <w:rFonts w:ascii="Times New Roman" w:hAnsi="Times New Roman" w:cs="Times New Roman"/>
                <w:sz w:val="18"/>
                <w:szCs w:val="18"/>
              </w:rPr>
              <w:t>- 1501-2500 TL</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4,79</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,93</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109,3</w:t>
            </w:r>
          </w:p>
        </w:tc>
        <w:tc>
          <w:tcPr>
            <w:tcW w:w="594"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1,12</w:t>
            </w:r>
          </w:p>
        </w:tc>
        <w:tc>
          <w:tcPr>
            <w:tcW w:w="711"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sz w:val="18"/>
                <w:szCs w:val="18"/>
              </w:rPr>
            </w:pPr>
            <w:r>
              <w:rPr>
                <w:rFonts w:ascii="Times New Roman" w:hAnsi="Times New Roman" w:cs="Times New Roman"/>
                <w:sz w:val="18"/>
                <w:szCs w:val="18"/>
              </w:rPr>
              <w:t>0,990</w:t>
            </w:r>
          </w:p>
        </w:tc>
        <w:tc>
          <w:tcPr>
            <w:tcW w:w="621" w:type="dxa"/>
            <w:vMerge w:val="restart"/>
            <w:tcBorders>
              <w:top w:val="nil"/>
              <w:left w:val="nil"/>
              <w:bottom w:val="nil"/>
              <w:right w:val="nil"/>
            </w:tcBorders>
            <w:vAlign w:val="center"/>
          </w:tcPr>
          <w:p w:rsidR="009A2649" w:rsidRPr="00A50823" w:rsidRDefault="009A2649" w:rsidP="00A471F9">
            <w:pPr>
              <w:jc w:val="center"/>
              <w:rPr>
                <w:rFonts w:ascii="Times New Roman" w:hAnsi="Times New Roman" w:cs="Times New Roman"/>
                <w:sz w:val="18"/>
                <w:szCs w:val="18"/>
              </w:rPr>
            </w:pPr>
            <w:r>
              <w:rPr>
                <w:rFonts w:ascii="Times New Roman" w:hAnsi="Times New Roman" w:cs="Times New Roman"/>
                <w:sz w:val="18"/>
                <w:szCs w:val="18"/>
              </w:rPr>
              <w:t>0,401</w:t>
            </w:r>
          </w:p>
        </w:tc>
        <w:tc>
          <w:tcPr>
            <w:tcW w:w="1648"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sidRPr="00972427">
              <w:rPr>
                <w:rFonts w:ascii="Times New Roman" w:hAnsi="Times New Roman" w:cs="Times New Roman"/>
                <w:i/>
                <w:sz w:val="18"/>
                <w:szCs w:val="18"/>
              </w:rPr>
              <w:t>Gruplar arasında anlamlı fark yoktur</w:t>
            </w: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2</w:t>
            </w:r>
            <w:r w:rsidRPr="0011399E">
              <w:rPr>
                <w:rFonts w:ascii="Times New Roman" w:hAnsi="Times New Roman" w:cs="Times New Roman"/>
                <w:sz w:val="18"/>
                <w:szCs w:val="18"/>
              </w:rPr>
              <w:t>- 2501-3500 TL</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32</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4,46</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,92</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71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3</w:t>
            </w:r>
            <w:r w:rsidRPr="0011399E">
              <w:rPr>
                <w:rFonts w:ascii="Times New Roman" w:hAnsi="Times New Roman" w:cs="Times New Roman"/>
                <w:sz w:val="18"/>
                <w:szCs w:val="18"/>
              </w:rPr>
              <w:t>- 3501-4500 TL</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41</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4,37</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1,25</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71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4</w:t>
            </w:r>
            <w:r w:rsidRPr="0011399E">
              <w:rPr>
                <w:rFonts w:ascii="Times New Roman" w:hAnsi="Times New Roman" w:cs="Times New Roman"/>
                <w:sz w:val="18"/>
                <w:szCs w:val="18"/>
              </w:rPr>
              <w:t>- 4500 TL üzeri</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4,09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,84</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71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Pr>
                <w:rFonts w:ascii="Times New Roman" w:hAnsi="Times New Roman" w:cs="Times New Roman"/>
                <w:i/>
                <w:sz w:val="18"/>
                <w:szCs w:val="18"/>
              </w:rPr>
              <w:t>Hizmet Birimi</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1- </w:t>
            </w:r>
            <w:r>
              <w:rPr>
                <w:rFonts w:ascii="Times New Roman" w:hAnsi="Times New Roman" w:cs="Times New Roman"/>
                <w:sz w:val="18"/>
                <w:szCs w:val="18"/>
              </w:rPr>
              <w:t>Genel İdari H.</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42</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4,42</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1,07</w:t>
            </w:r>
          </w:p>
        </w:tc>
        <w:tc>
          <w:tcPr>
            <w:tcW w:w="621" w:type="dxa"/>
            <w:vMerge w:val="restart"/>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111,6</w:t>
            </w:r>
          </w:p>
        </w:tc>
        <w:tc>
          <w:tcPr>
            <w:tcW w:w="594" w:type="dxa"/>
            <w:vMerge w:val="restart"/>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1,14</w:t>
            </w:r>
          </w:p>
        </w:tc>
        <w:tc>
          <w:tcPr>
            <w:tcW w:w="711" w:type="dxa"/>
            <w:vMerge w:val="restart"/>
            <w:tcBorders>
              <w:top w:val="nil"/>
              <w:left w:val="nil"/>
              <w:right w:val="nil"/>
            </w:tcBorders>
            <w:vAlign w:val="center"/>
          </w:tcPr>
          <w:p w:rsidR="009A2649" w:rsidRPr="0038758C" w:rsidRDefault="009A2649" w:rsidP="00A471F9">
            <w:pPr>
              <w:jc w:val="center"/>
              <w:rPr>
                <w:rFonts w:ascii="Times New Roman" w:hAnsi="Times New Roman" w:cs="Times New Roman"/>
                <w:sz w:val="18"/>
                <w:szCs w:val="18"/>
              </w:rPr>
            </w:pPr>
            <w:r>
              <w:rPr>
                <w:rFonts w:ascii="Times New Roman" w:hAnsi="Times New Roman" w:cs="Times New Roman"/>
                <w:sz w:val="18"/>
                <w:szCs w:val="18"/>
              </w:rPr>
              <w:t>0,444</w:t>
            </w:r>
          </w:p>
        </w:tc>
        <w:tc>
          <w:tcPr>
            <w:tcW w:w="621" w:type="dxa"/>
            <w:vMerge w:val="restart"/>
            <w:tcBorders>
              <w:top w:val="nil"/>
              <w:left w:val="nil"/>
              <w:right w:val="nil"/>
            </w:tcBorders>
            <w:vAlign w:val="center"/>
          </w:tcPr>
          <w:p w:rsidR="009A2649" w:rsidRPr="0038758C" w:rsidRDefault="009A2649" w:rsidP="00A471F9">
            <w:pPr>
              <w:jc w:val="center"/>
              <w:rPr>
                <w:rFonts w:ascii="Times New Roman" w:hAnsi="Times New Roman" w:cs="Times New Roman"/>
                <w:sz w:val="18"/>
                <w:szCs w:val="18"/>
              </w:rPr>
            </w:pPr>
            <w:r>
              <w:rPr>
                <w:rFonts w:ascii="Times New Roman" w:hAnsi="Times New Roman" w:cs="Times New Roman"/>
                <w:sz w:val="18"/>
                <w:szCs w:val="18"/>
              </w:rPr>
              <w:t>0,643</w:t>
            </w:r>
          </w:p>
        </w:tc>
        <w:tc>
          <w:tcPr>
            <w:tcW w:w="1648" w:type="dxa"/>
            <w:vMerge w:val="restart"/>
            <w:tcBorders>
              <w:top w:val="nil"/>
              <w:left w:val="nil"/>
              <w:right w:val="nil"/>
            </w:tcBorders>
            <w:vAlign w:val="center"/>
          </w:tcPr>
          <w:p w:rsidR="009A2649" w:rsidRPr="00BB7EDF" w:rsidRDefault="009A2649" w:rsidP="00A471F9">
            <w:pPr>
              <w:jc w:val="right"/>
              <w:rPr>
                <w:rFonts w:ascii="Times New Roman" w:hAnsi="Times New Roman" w:cs="Times New Roman"/>
                <w:sz w:val="18"/>
                <w:szCs w:val="18"/>
              </w:rPr>
            </w:pPr>
            <w:r w:rsidRPr="00972427">
              <w:rPr>
                <w:rFonts w:ascii="Times New Roman" w:hAnsi="Times New Roman" w:cs="Times New Roman"/>
                <w:i/>
                <w:sz w:val="18"/>
                <w:szCs w:val="18"/>
              </w:rPr>
              <w:t>Gruplar arasında anlamlı fark yoktur</w:t>
            </w: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2- </w:t>
            </w:r>
            <w:r>
              <w:rPr>
                <w:rFonts w:ascii="Times New Roman" w:hAnsi="Times New Roman" w:cs="Times New Roman"/>
                <w:sz w:val="18"/>
                <w:szCs w:val="18"/>
              </w:rPr>
              <w:t>Teknik H.</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50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4,30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1,05</w:t>
            </w: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71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3- </w:t>
            </w:r>
            <w:r>
              <w:rPr>
                <w:rFonts w:ascii="Times New Roman" w:hAnsi="Times New Roman" w:cs="Times New Roman"/>
                <w:sz w:val="18"/>
                <w:szCs w:val="18"/>
              </w:rPr>
              <w:t>Diğer</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4,65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1,08</w:t>
            </w: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71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450"/>
          <w:jc w:val="center"/>
        </w:trPr>
        <w:tc>
          <w:tcPr>
            <w:tcW w:w="8463" w:type="dxa"/>
            <w:gridSpan w:val="10"/>
            <w:tcBorders>
              <w:left w:val="nil"/>
              <w:bottom w:val="nil"/>
              <w:right w:val="nil"/>
            </w:tcBorders>
            <w:vAlign w:val="center"/>
          </w:tcPr>
          <w:p w:rsidR="009A2649" w:rsidRPr="00BF1423" w:rsidRDefault="009A2649" w:rsidP="00A471F9">
            <w:pPr>
              <w:jc w:val="both"/>
              <w:rPr>
                <w:rFonts w:ascii="Times New Roman" w:hAnsi="Times New Roman" w:cs="Times New Roman"/>
                <w:sz w:val="20"/>
                <w:szCs w:val="20"/>
              </w:rPr>
            </w:pPr>
            <w:r w:rsidRPr="00BF1423">
              <w:rPr>
                <w:rFonts w:ascii="Times New Roman" w:hAnsi="Times New Roman" w:cs="Times New Roman"/>
                <w:b/>
                <w:sz w:val="20"/>
                <w:szCs w:val="20"/>
              </w:rPr>
              <w:t xml:space="preserve">Açıklamalar: </w:t>
            </w:r>
            <w:r w:rsidRPr="00BF1423">
              <w:rPr>
                <w:rFonts w:ascii="Times New Roman" w:hAnsi="Times New Roman" w:cs="Times New Roman"/>
                <w:sz w:val="20"/>
                <w:szCs w:val="20"/>
              </w:rPr>
              <w:t>* %10 düzeyinde istatistiksel anlamlılığı ifade eder.</w:t>
            </w:r>
            <w:r w:rsidRPr="00BF1423">
              <w:rPr>
                <w:rFonts w:ascii="Times New Roman" w:hAnsi="Times New Roman" w:cs="Times New Roman"/>
                <w:b/>
                <w:sz w:val="20"/>
                <w:szCs w:val="20"/>
              </w:rPr>
              <w:t xml:space="preserve"> </w:t>
            </w:r>
            <w:r w:rsidRPr="00BF1423">
              <w:rPr>
                <w:rFonts w:ascii="Times New Roman" w:hAnsi="Times New Roman" w:cs="Times New Roman"/>
                <w:sz w:val="20"/>
                <w:szCs w:val="20"/>
              </w:rPr>
              <w:t xml:space="preserve">N = grupların gözlem sayılarını,  </w:t>
            </w:r>
            <m:oMath>
              <m:acc>
                <m:accPr>
                  <m:chr m:val="̅"/>
                  <m:ctrlPr>
                    <w:rPr>
                      <w:rFonts w:ascii="Cambria Math" w:hAnsi="Times New Roman" w:cs="Times New Roman"/>
                      <w:sz w:val="20"/>
                      <w:szCs w:val="20"/>
                    </w:rPr>
                  </m:ctrlPr>
                </m:accPr>
                <m:e>
                  <m:r>
                    <m:rPr>
                      <m:sty m:val="p"/>
                    </m:rPr>
                    <w:rPr>
                      <w:rFonts w:ascii="Cambria Math" w:hAnsi="Times New Roman" w:cs="Times New Roman"/>
                      <w:sz w:val="20"/>
                      <w:szCs w:val="20"/>
                    </w:rPr>
                    <m:t>X</m:t>
                  </m:r>
                </m:e>
              </m:acc>
            </m:oMath>
            <w:r w:rsidRPr="00BF1423">
              <w:rPr>
                <w:rFonts w:ascii="Times New Roman" w:eastAsiaTheme="minorEastAsia" w:hAnsi="Times New Roman" w:cs="Times New Roman"/>
                <w:sz w:val="20"/>
                <w:szCs w:val="20"/>
              </w:rPr>
              <w:t xml:space="preserve"> = ortalamaları, SS=standart sapmaları, KT = kareler toplamını ve KO = kareler ortalamasını ifade etmektedir. </w:t>
            </w:r>
            <w:proofErr w:type="spellStart"/>
            <w:r w:rsidRPr="00BF1423">
              <w:rPr>
                <w:rFonts w:ascii="Times New Roman" w:eastAsiaTheme="minorEastAsia" w:hAnsi="Times New Roman" w:cs="Times New Roman"/>
                <w:sz w:val="20"/>
                <w:szCs w:val="20"/>
              </w:rPr>
              <w:t>Tukey</w:t>
            </w:r>
            <w:proofErr w:type="spellEnd"/>
            <w:r w:rsidRPr="00BF1423">
              <w:rPr>
                <w:rFonts w:ascii="Times New Roman" w:eastAsiaTheme="minorEastAsia" w:hAnsi="Times New Roman" w:cs="Times New Roman"/>
                <w:sz w:val="20"/>
                <w:szCs w:val="20"/>
              </w:rPr>
              <w:t xml:space="preserve"> testi sonuçlarında köşeli parantez içerisindeki değerler olasılık değerleridir.</w:t>
            </w:r>
          </w:p>
        </w:tc>
      </w:tr>
    </w:tbl>
    <w:p w:rsidR="00BF1423" w:rsidRDefault="00BF1423"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9A2649" w:rsidRDefault="00FA3FB1"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Tablo </w:t>
      </w:r>
      <w:proofErr w:type="gramStart"/>
      <w:r w:rsidR="00F41C57">
        <w:rPr>
          <w:rFonts w:ascii="Times New Roman" w:eastAsia="Times New Roman" w:hAnsi="Times New Roman" w:cs="Times New Roman"/>
          <w:color w:val="000000"/>
          <w:sz w:val="24"/>
          <w:szCs w:val="24"/>
          <w:lang w:eastAsia="tr-TR"/>
        </w:rPr>
        <w:t>3.8</w:t>
      </w:r>
      <w:proofErr w:type="gramEnd"/>
      <w:r w:rsidR="00F41C57">
        <w:rPr>
          <w:rFonts w:ascii="Times New Roman" w:eastAsia="Times New Roman" w:hAnsi="Times New Roman" w:cs="Times New Roman"/>
          <w:color w:val="000000"/>
          <w:sz w:val="24"/>
          <w:szCs w:val="24"/>
          <w:lang w:eastAsia="tr-TR"/>
        </w:rPr>
        <w:t>.</w:t>
      </w:r>
      <w:r w:rsidR="009A2649" w:rsidRPr="009A2649">
        <w:rPr>
          <w:rFonts w:ascii="Times New Roman" w:eastAsia="Times New Roman" w:hAnsi="Times New Roman" w:cs="Times New Roman"/>
          <w:color w:val="000000"/>
          <w:sz w:val="24"/>
          <w:szCs w:val="24"/>
          <w:lang w:eastAsia="tr-TR"/>
        </w:rPr>
        <w:t xml:space="preserve"> örgütsel sessizlik açısından ikiden fazla grupların farklılık gösterip göstermediğine ilişkin bulguları vermektedir. Bu gruplar içerisinde yalnızca katılımcıların çalıştıkları illere göre örgütsel sessizlik düzeylerinde farklılıklar olduğu yönündeki bulgu %10 istatistiksel anlamlılık düzeyinde (F=2,68, p=0,074) anlamlıdır. Adıyaman AFAD çalışanları 4,02 ile örgütsel sessizlik düzeyi en düşüktür. Örgütsel sessizlik düzeyi en yüksek olan ise 4,61 ortalama ile Kilis AFAD çalışanlarıdır. </w:t>
      </w:r>
      <w:proofErr w:type="spellStart"/>
      <w:r w:rsidR="009A2649" w:rsidRPr="009A2649">
        <w:rPr>
          <w:rFonts w:ascii="Times New Roman" w:eastAsia="Times New Roman" w:hAnsi="Times New Roman" w:cs="Times New Roman"/>
          <w:color w:val="000000"/>
          <w:sz w:val="24"/>
          <w:szCs w:val="24"/>
          <w:lang w:eastAsia="tr-TR"/>
        </w:rPr>
        <w:t>Tukey</w:t>
      </w:r>
      <w:proofErr w:type="spellEnd"/>
      <w:r w:rsidR="009A2649" w:rsidRPr="009A2649">
        <w:rPr>
          <w:rFonts w:ascii="Times New Roman" w:eastAsia="Times New Roman" w:hAnsi="Times New Roman" w:cs="Times New Roman"/>
          <w:color w:val="000000"/>
          <w:sz w:val="24"/>
          <w:szCs w:val="24"/>
          <w:lang w:eastAsia="tr-TR"/>
        </w:rPr>
        <w:t xml:space="preserve"> testi sonuçlarına göre Kilis AFAD çalışanların örgütsel sessizliği ile Adıyaman AFAD çalışanların örgütsel sessizliği arasındaki farklılık istatistiksel olarak anlamlıdır. Diğer gruplar açısından gruplar arasındaki farklılıklar istatistiksel olarak anlamlı olmamakla birlikte ortalamalar karşılaştırıldığında, yaş ilerledikçe çalışanların örgütsel sessizliği </w:t>
      </w:r>
      <w:r w:rsidR="009A2649" w:rsidRPr="009A2649">
        <w:rPr>
          <w:rFonts w:ascii="Times New Roman" w:eastAsia="Times New Roman" w:hAnsi="Times New Roman" w:cs="Times New Roman"/>
          <w:color w:val="000000"/>
          <w:sz w:val="24"/>
          <w:szCs w:val="24"/>
          <w:lang w:eastAsia="tr-TR"/>
        </w:rPr>
        <w:lastRenderedPageBreak/>
        <w:t>arttığı ve eğitim düzeyi ile gelir düzeyi arttıkça örgütsel sessizliğin azaldığı görülmektedir.</w:t>
      </w:r>
    </w:p>
    <w:p w:rsidR="00BF1423" w:rsidRDefault="00BF1423"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153150" w:rsidRPr="009A2649" w:rsidRDefault="00FA3FB1" w:rsidP="00BF1423">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Tablo</w:t>
      </w:r>
      <w:r w:rsidR="00752C70">
        <w:rPr>
          <w:rFonts w:ascii="Times New Roman" w:eastAsia="Times New Roman" w:hAnsi="Times New Roman" w:cs="Times New Roman"/>
          <w:b/>
          <w:color w:val="000000"/>
          <w:sz w:val="24"/>
          <w:szCs w:val="24"/>
          <w:lang w:eastAsia="tr-TR"/>
        </w:rPr>
        <w:t xml:space="preserve"> </w:t>
      </w:r>
      <w:proofErr w:type="gramStart"/>
      <w:r w:rsidR="00752C70">
        <w:rPr>
          <w:rFonts w:ascii="Times New Roman" w:eastAsia="Times New Roman" w:hAnsi="Times New Roman" w:cs="Times New Roman"/>
          <w:b/>
          <w:color w:val="000000"/>
          <w:sz w:val="24"/>
          <w:szCs w:val="24"/>
          <w:lang w:eastAsia="tr-TR"/>
        </w:rPr>
        <w:t>3.9</w:t>
      </w:r>
      <w:proofErr w:type="gramEnd"/>
      <w:r w:rsidR="00752C70">
        <w:rPr>
          <w:rFonts w:ascii="Times New Roman" w:eastAsia="Times New Roman" w:hAnsi="Times New Roman" w:cs="Times New Roman"/>
          <w:b/>
          <w:color w:val="000000"/>
          <w:sz w:val="24"/>
          <w:szCs w:val="24"/>
          <w:lang w:eastAsia="tr-TR"/>
        </w:rPr>
        <w:t xml:space="preserve">. </w:t>
      </w:r>
      <w:r w:rsidR="009A2649" w:rsidRPr="009A2649">
        <w:rPr>
          <w:rFonts w:ascii="Times New Roman" w:eastAsia="Times New Roman" w:hAnsi="Times New Roman" w:cs="Times New Roman"/>
          <w:b/>
          <w:color w:val="000000"/>
          <w:sz w:val="24"/>
          <w:szCs w:val="24"/>
          <w:lang w:eastAsia="tr-TR"/>
        </w:rPr>
        <w:t>Tükenmişlik Değişkenine Göre Gruplar Arasındaki Farklılık</w:t>
      </w:r>
    </w:p>
    <w:tbl>
      <w:tblPr>
        <w:tblStyle w:val="TabloKlavuzu"/>
        <w:tblW w:w="0" w:type="auto"/>
        <w:jc w:val="center"/>
        <w:tblLook w:val="04A0"/>
      </w:tblPr>
      <w:tblGrid>
        <w:gridCol w:w="990"/>
        <w:gridCol w:w="1496"/>
        <w:gridCol w:w="594"/>
        <w:gridCol w:w="594"/>
        <w:gridCol w:w="594"/>
        <w:gridCol w:w="621"/>
        <w:gridCol w:w="594"/>
        <w:gridCol w:w="801"/>
        <w:gridCol w:w="621"/>
        <w:gridCol w:w="1648"/>
      </w:tblGrid>
      <w:tr w:rsidR="009A2649" w:rsidRPr="00DB1846" w:rsidTr="009A2649">
        <w:trPr>
          <w:trHeight w:val="477"/>
          <w:jc w:val="center"/>
        </w:trPr>
        <w:tc>
          <w:tcPr>
            <w:tcW w:w="2486" w:type="dxa"/>
            <w:gridSpan w:val="2"/>
            <w:tcBorders>
              <w:left w:val="nil"/>
              <w:bottom w:val="single" w:sz="4" w:space="0" w:color="000000" w:themeColor="text1"/>
              <w:right w:val="nil"/>
            </w:tcBorders>
            <w:vAlign w:val="center"/>
          </w:tcPr>
          <w:p w:rsidR="009A2649" w:rsidRPr="00BB7EDF" w:rsidRDefault="009A2649" w:rsidP="00A471F9">
            <w:pPr>
              <w:jc w:val="both"/>
              <w:rPr>
                <w:rFonts w:ascii="Times New Roman" w:hAnsi="Times New Roman" w:cs="Times New Roman"/>
                <w:b/>
                <w:sz w:val="18"/>
                <w:szCs w:val="18"/>
              </w:rPr>
            </w:pPr>
            <w:r w:rsidRPr="00BB7EDF">
              <w:rPr>
                <w:rFonts w:ascii="Times New Roman" w:hAnsi="Times New Roman" w:cs="Times New Roman"/>
                <w:b/>
                <w:sz w:val="18"/>
                <w:szCs w:val="18"/>
              </w:rPr>
              <w:t>Gruplar</w:t>
            </w:r>
          </w:p>
        </w:tc>
        <w:tc>
          <w:tcPr>
            <w:tcW w:w="594"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N</w:t>
            </w:r>
          </w:p>
        </w:tc>
        <w:tc>
          <w:tcPr>
            <w:tcW w:w="594" w:type="dxa"/>
            <w:tcBorders>
              <w:left w:val="nil"/>
              <w:bottom w:val="single" w:sz="4" w:space="0" w:color="000000" w:themeColor="text1"/>
              <w:right w:val="nil"/>
            </w:tcBorders>
            <w:vAlign w:val="center"/>
          </w:tcPr>
          <w:p w:rsidR="009A2649" w:rsidRPr="00BB7EDF" w:rsidRDefault="00462E67" w:rsidP="00A471F9">
            <w:pPr>
              <w:jc w:val="center"/>
              <w:rPr>
                <w:rFonts w:ascii="Times New Roman" w:hAnsi="Times New Roman" w:cs="Times New Roman"/>
                <w:b/>
                <w:sz w:val="18"/>
                <w:szCs w:val="18"/>
              </w:rPr>
            </w:pPr>
            <m:oMathPara>
              <m:oMathParaPr>
                <m:jc m:val="center"/>
              </m:oMathParaPr>
              <m:oMath>
                <m:acc>
                  <m:accPr>
                    <m:chr m:val="̅"/>
                    <m:ctrlPr>
                      <w:rPr>
                        <w:rFonts w:ascii="Cambria Math" w:hAnsi="Times New Roman" w:cs="Times New Roman"/>
                        <w:b/>
                        <w:i/>
                        <w:sz w:val="18"/>
                        <w:szCs w:val="18"/>
                      </w:rPr>
                    </m:ctrlPr>
                  </m:accPr>
                  <m:e>
                    <m:r>
                      <m:rPr>
                        <m:sty m:val="bi"/>
                      </m:rPr>
                      <w:rPr>
                        <w:rFonts w:ascii="Cambria Math" w:hAnsi="Cambria Math" w:cs="Times New Roman"/>
                        <w:sz w:val="18"/>
                        <w:szCs w:val="18"/>
                      </w:rPr>
                      <m:t>X</m:t>
                    </m:r>
                  </m:e>
                </m:acc>
              </m:oMath>
            </m:oMathPara>
          </w:p>
        </w:tc>
        <w:tc>
          <w:tcPr>
            <w:tcW w:w="594"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SS</w:t>
            </w:r>
          </w:p>
        </w:tc>
        <w:tc>
          <w:tcPr>
            <w:tcW w:w="621"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KT</w:t>
            </w:r>
          </w:p>
        </w:tc>
        <w:tc>
          <w:tcPr>
            <w:tcW w:w="594"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KO</w:t>
            </w:r>
          </w:p>
        </w:tc>
        <w:tc>
          <w:tcPr>
            <w:tcW w:w="801"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sz w:val="18"/>
                <w:szCs w:val="18"/>
              </w:rPr>
            </w:pPr>
            <w:r w:rsidRPr="00BB7EDF">
              <w:rPr>
                <w:rFonts w:ascii="Times New Roman" w:hAnsi="Times New Roman" w:cs="Times New Roman"/>
                <w:b/>
                <w:sz w:val="18"/>
                <w:szCs w:val="18"/>
              </w:rPr>
              <w:t>F</w:t>
            </w:r>
          </w:p>
        </w:tc>
        <w:tc>
          <w:tcPr>
            <w:tcW w:w="621"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i/>
                <w:sz w:val="18"/>
                <w:szCs w:val="18"/>
              </w:rPr>
            </w:pPr>
            <w:r w:rsidRPr="00BB7EDF">
              <w:rPr>
                <w:rFonts w:ascii="Times New Roman" w:hAnsi="Times New Roman" w:cs="Times New Roman"/>
                <w:b/>
                <w:i/>
                <w:sz w:val="18"/>
                <w:szCs w:val="18"/>
              </w:rPr>
              <w:t>P</w:t>
            </w:r>
          </w:p>
        </w:tc>
        <w:tc>
          <w:tcPr>
            <w:tcW w:w="1648" w:type="dxa"/>
            <w:tcBorders>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b/>
                <w:i/>
                <w:sz w:val="18"/>
                <w:szCs w:val="18"/>
              </w:rPr>
            </w:pPr>
            <w:proofErr w:type="spellStart"/>
            <w:r w:rsidRPr="00BB7EDF">
              <w:rPr>
                <w:rFonts w:ascii="Times New Roman" w:hAnsi="Times New Roman" w:cs="Times New Roman"/>
                <w:b/>
                <w:i/>
                <w:sz w:val="18"/>
                <w:szCs w:val="18"/>
              </w:rPr>
              <w:t>Tukey</w:t>
            </w:r>
            <w:proofErr w:type="spellEnd"/>
            <w:r w:rsidRPr="00BB7EDF">
              <w:rPr>
                <w:rFonts w:ascii="Times New Roman" w:hAnsi="Times New Roman" w:cs="Times New Roman"/>
                <w:b/>
                <w:i/>
                <w:sz w:val="18"/>
                <w:szCs w:val="18"/>
              </w:rPr>
              <w:t xml:space="preserve"> Testi</w:t>
            </w:r>
          </w:p>
          <w:p w:rsidR="009A2649" w:rsidRPr="00BB7EDF" w:rsidRDefault="009A2649" w:rsidP="00A471F9">
            <w:pPr>
              <w:jc w:val="center"/>
              <w:rPr>
                <w:rFonts w:ascii="Times New Roman" w:hAnsi="Times New Roman" w:cs="Times New Roman"/>
                <w:b/>
                <w:i/>
                <w:sz w:val="18"/>
                <w:szCs w:val="18"/>
              </w:rPr>
            </w:pPr>
            <w:r>
              <w:rPr>
                <w:rFonts w:ascii="Times New Roman" w:hAnsi="Times New Roman" w:cs="Times New Roman"/>
                <w:b/>
                <w:i/>
                <w:sz w:val="18"/>
                <w:szCs w:val="18"/>
              </w:rPr>
              <w:t>[</w:t>
            </w:r>
            <w:r w:rsidRPr="00BB7EDF">
              <w:rPr>
                <w:rFonts w:ascii="Times New Roman" w:hAnsi="Times New Roman" w:cs="Times New Roman"/>
                <w:b/>
                <w:i/>
                <w:sz w:val="18"/>
                <w:szCs w:val="18"/>
              </w:rPr>
              <w:t>p-değeri</w:t>
            </w:r>
            <w:r>
              <w:rPr>
                <w:rFonts w:ascii="Times New Roman" w:hAnsi="Times New Roman" w:cs="Times New Roman"/>
                <w:b/>
                <w:i/>
                <w:sz w:val="18"/>
                <w:szCs w:val="18"/>
              </w:rPr>
              <w:t>]</w:t>
            </w:r>
          </w:p>
        </w:tc>
      </w:tr>
      <w:tr w:rsidR="009A2649" w:rsidRPr="00DB1846" w:rsidTr="009A2649">
        <w:trPr>
          <w:trHeight w:val="238"/>
          <w:jc w:val="center"/>
        </w:trPr>
        <w:tc>
          <w:tcPr>
            <w:tcW w:w="990" w:type="dxa"/>
            <w:vMerge w:val="restart"/>
            <w:tcBorders>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Şehir</w:t>
            </w:r>
          </w:p>
        </w:tc>
        <w:tc>
          <w:tcPr>
            <w:tcW w:w="1496" w:type="dxa"/>
            <w:tcBorders>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1-Kilis</w:t>
            </w:r>
          </w:p>
        </w:tc>
        <w:tc>
          <w:tcPr>
            <w:tcW w:w="594" w:type="dxa"/>
            <w:tcBorders>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39</w:t>
            </w:r>
          </w:p>
        </w:tc>
        <w:tc>
          <w:tcPr>
            <w:tcW w:w="594" w:type="dxa"/>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3,72</w:t>
            </w:r>
          </w:p>
        </w:tc>
        <w:tc>
          <w:tcPr>
            <w:tcW w:w="594" w:type="dxa"/>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1,23</w:t>
            </w:r>
          </w:p>
        </w:tc>
        <w:tc>
          <w:tcPr>
            <w:tcW w:w="621" w:type="dxa"/>
            <w:vMerge w:val="restart"/>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118,7</w:t>
            </w:r>
          </w:p>
        </w:tc>
        <w:tc>
          <w:tcPr>
            <w:tcW w:w="594" w:type="dxa"/>
            <w:vMerge w:val="restart"/>
            <w:tcBorders>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1,21</w:t>
            </w:r>
          </w:p>
        </w:tc>
        <w:tc>
          <w:tcPr>
            <w:tcW w:w="801" w:type="dxa"/>
            <w:vMerge w:val="restart"/>
            <w:tcBorders>
              <w:left w:val="nil"/>
              <w:bottom w:val="nil"/>
              <w:right w:val="nil"/>
            </w:tcBorders>
            <w:vAlign w:val="center"/>
          </w:tcPr>
          <w:p w:rsidR="009A2649" w:rsidRPr="0038758C" w:rsidRDefault="009A2649" w:rsidP="00A471F9">
            <w:pPr>
              <w:jc w:val="center"/>
              <w:rPr>
                <w:rFonts w:ascii="Times New Roman" w:hAnsi="Times New Roman" w:cs="Times New Roman"/>
                <w:b/>
                <w:sz w:val="18"/>
                <w:szCs w:val="18"/>
              </w:rPr>
            </w:pPr>
            <w:r>
              <w:rPr>
                <w:rFonts w:ascii="Times New Roman" w:hAnsi="Times New Roman" w:cs="Times New Roman"/>
                <w:b/>
                <w:sz w:val="18"/>
                <w:szCs w:val="18"/>
              </w:rPr>
              <w:t>3,327**</w:t>
            </w:r>
          </w:p>
        </w:tc>
        <w:tc>
          <w:tcPr>
            <w:tcW w:w="621" w:type="dxa"/>
            <w:vMerge w:val="restart"/>
            <w:tcBorders>
              <w:left w:val="nil"/>
              <w:bottom w:val="nil"/>
              <w:right w:val="nil"/>
            </w:tcBorders>
            <w:vAlign w:val="center"/>
          </w:tcPr>
          <w:p w:rsidR="009A2649" w:rsidRPr="0038758C" w:rsidRDefault="009A2649" w:rsidP="00A471F9">
            <w:pPr>
              <w:jc w:val="center"/>
              <w:rPr>
                <w:rFonts w:ascii="Times New Roman" w:hAnsi="Times New Roman" w:cs="Times New Roman"/>
                <w:b/>
                <w:sz w:val="18"/>
                <w:szCs w:val="18"/>
              </w:rPr>
            </w:pPr>
            <w:r>
              <w:rPr>
                <w:rFonts w:ascii="Times New Roman" w:hAnsi="Times New Roman" w:cs="Times New Roman"/>
                <w:b/>
                <w:sz w:val="18"/>
                <w:szCs w:val="18"/>
              </w:rPr>
              <w:t>0,040</w:t>
            </w:r>
          </w:p>
        </w:tc>
        <w:tc>
          <w:tcPr>
            <w:tcW w:w="1648" w:type="dxa"/>
            <w:vMerge w:val="restart"/>
            <w:tcBorders>
              <w:left w:val="nil"/>
              <w:bottom w:val="nil"/>
              <w:right w:val="nil"/>
            </w:tcBorders>
            <w:vAlign w:val="center"/>
          </w:tcPr>
          <w:p w:rsidR="009A2649" w:rsidRPr="0038758C" w:rsidRDefault="009A2649" w:rsidP="00A471F9">
            <w:pPr>
              <w:jc w:val="center"/>
              <w:rPr>
                <w:rFonts w:ascii="Times New Roman" w:hAnsi="Times New Roman" w:cs="Times New Roman"/>
                <w:b/>
                <w:sz w:val="18"/>
                <w:szCs w:val="18"/>
              </w:rPr>
            </w:pPr>
            <w:r w:rsidRPr="0038758C">
              <w:rPr>
                <w:rFonts w:ascii="Times New Roman" w:hAnsi="Times New Roman" w:cs="Times New Roman"/>
                <w:b/>
                <w:sz w:val="18"/>
                <w:szCs w:val="18"/>
              </w:rPr>
              <w:t>1-3 arasında</w:t>
            </w:r>
          </w:p>
          <w:p w:rsidR="009A2649" w:rsidRPr="00972427" w:rsidRDefault="009A2649" w:rsidP="00A471F9">
            <w:pPr>
              <w:jc w:val="center"/>
              <w:rPr>
                <w:rFonts w:ascii="Times New Roman" w:hAnsi="Times New Roman" w:cs="Times New Roman"/>
                <w:i/>
                <w:sz w:val="18"/>
                <w:szCs w:val="18"/>
              </w:rPr>
            </w:pPr>
            <w:r w:rsidRPr="0038758C">
              <w:rPr>
                <w:rFonts w:ascii="Times New Roman" w:hAnsi="Times New Roman" w:cs="Times New Roman"/>
                <w:b/>
                <w:sz w:val="18"/>
                <w:szCs w:val="18"/>
              </w:rPr>
              <w:t>[p=0,0</w:t>
            </w:r>
            <w:r>
              <w:rPr>
                <w:rFonts w:ascii="Times New Roman" w:hAnsi="Times New Roman" w:cs="Times New Roman"/>
                <w:b/>
                <w:sz w:val="18"/>
                <w:szCs w:val="18"/>
              </w:rPr>
              <w:t>32</w:t>
            </w:r>
            <w:r w:rsidRPr="0038758C">
              <w:rPr>
                <w:rFonts w:ascii="Times New Roman" w:hAnsi="Times New Roman" w:cs="Times New Roman"/>
                <w:b/>
                <w:sz w:val="18"/>
                <w:szCs w:val="18"/>
              </w:rPr>
              <w:t>]</w:t>
            </w:r>
          </w:p>
        </w:tc>
      </w:tr>
      <w:tr w:rsidR="009A2649" w:rsidRPr="00DB1846" w:rsidTr="009A2649">
        <w:trPr>
          <w:trHeight w:val="238"/>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2-Gaziantep</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33</w:t>
            </w:r>
          </w:p>
        </w:tc>
        <w:tc>
          <w:tcPr>
            <w:tcW w:w="594" w:type="dxa"/>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3,50</w:t>
            </w:r>
          </w:p>
        </w:tc>
        <w:tc>
          <w:tcPr>
            <w:tcW w:w="594" w:type="dxa"/>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,90</w:t>
            </w: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80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972427" w:rsidRDefault="009A2649" w:rsidP="00A471F9">
            <w:pPr>
              <w:jc w:val="center"/>
              <w:rPr>
                <w:rFonts w:ascii="Times New Roman" w:hAnsi="Times New Roman" w:cs="Times New Roman"/>
                <w:i/>
                <w:sz w:val="18"/>
                <w:szCs w:val="18"/>
              </w:rPr>
            </w:pPr>
          </w:p>
        </w:tc>
      </w:tr>
      <w:tr w:rsidR="009A2649" w:rsidRPr="00DB1846" w:rsidTr="009A2649">
        <w:trPr>
          <w:trHeight w:val="238"/>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single" w:sz="4" w:space="0" w:color="000000" w:themeColor="text1"/>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3-Adıyaman</w:t>
            </w:r>
          </w:p>
        </w:tc>
        <w:tc>
          <w:tcPr>
            <w:tcW w:w="594" w:type="dxa"/>
            <w:tcBorders>
              <w:top w:val="nil"/>
              <w:left w:val="nil"/>
              <w:bottom w:val="single" w:sz="4" w:space="0" w:color="000000" w:themeColor="text1"/>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29</w:t>
            </w:r>
          </w:p>
        </w:tc>
        <w:tc>
          <w:tcPr>
            <w:tcW w:w="594" w:type="dxa"/>
            <w:tcBorders>
              <w:top w:val="nil"/>
              <w:left w:val="nil"/>
              <w:bottom w:val="single" w:sz="4" w:space="0" w:color="000000" w:themeColor="text1"/>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3,03</w:t>
            </w:r>
          </w:p>
        </w:tc>
        <w:tc>
          <w:tcPr>
            <w:tcW w:w="594" w:type="dxa"/>
            <w:tcBorders>
              <w:top w:val="nil"/>
              <w:left w:val="nil"/>
              <w:bottom w:val="single" w:sz="4" w:space="0" w:color="000000" w:themeColor="text1"/>
              <w:right w:val="nil"/>
            </w:tcBorders>
            <w:vAlign w:val="center"/>
          </w:tcPr>
          <w:p w:rsidR="009A2649"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1,11</w:t>
            </w: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80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972427" w:rsidRDefault="009A2649" w:rsidP="00A471F9">
            <w:pPr>
              <w:jc w:val="center"/>
              <w:rPr>
                <w:rFonts w:ascii="Times New Roman" w:hAnsi="Times New Roman" w:cs="Times New Roman"/>
                <w:i/>
                <w:sz w:val="18"/>
                <w:szCs w:val="18"/>
              </w:rPr>
            </w:pPr>
          </w:p>
        </w:tc>
      </w:tr>
      <w:tr w:rsidR="009A2649" w:rsidRPr="00DB1846" w:rsidTr="009A264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Yaş</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1- 18-25</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2</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3,45</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1,38</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124,7</w:t>
            </w:r>
          </w:p>
        </w:tc>
        <w:tc>
          <w:tcPr>
            <w:tcW w:w="594"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1,28</w:t>
            </w:r>
          </w:p>
        </w:tc>
        <w:tc>
          <w:tcPr>
            <w:tcW w:w="80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0,524</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0,667</w:t>
            </w:r>
          </w:p>
        </w:tc>
        <w:tc>
          <w:tcPr>
            <w:tcW w:w="1648" w:type="dxa"/>
            <w:vMerge w:val="restart"/>
            <w:tcBorders>
              <w:top w:val="nil"/>
              <w:left w:val="nil"/>
              <w:bottom w:val="nil"/>
              <w:right w:val="nil"/>
            </w:tcBorders>
            <w:vAlign w:val="center"/>
          </w:tcPr>
          <w:p w:rsidR="009A2649" w:rsidRPr="00972427" w:rsidRDefault="009A2649" w:rsidP="00A471F9">
            <w:pPr>
              <w:jc w:val="center"/>
              <w:rPr>
                <w:rFonts w:ascii="Times New Roman" w:hAnsi="Times New Roman" w:cs="Times New Roman"/>
                <w:i/>
                <w:sz w:val="18"/>
                <w:szCs w:val="18"/>
              </w:rPr>
            </w:pPr>
            <w:r w:rsidRPr="00972427">
              <w:rPr>
                <w:rFonts w:ascii="Times New Roman" w:hAnsi="Times New Roman" w:cs="Times New Roman"/>
                <w:i/>
                <w:sz w:val="18"/>
                <w:szCs w:val="18"/>
              </w:rPr>
              <w:t>Gruplar arasında anlamlı fark yoktur</w:t>
            </w: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2- 26-35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48</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3,56</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1,30</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80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3- 36-45</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3,28</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,91</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80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4- 46</w:t>
            </w:r>
            <w:r>
              <w:rPr>
                <w:rFonts w:ascii="Times New Roman" w:hAnsi="Times New Roman" w:cs="Times New Roman"/>
                <w:sz w:val="18"/>
                <w:szCs w:val="18"/>
              </w:rPr>
              <w:t xml:space="preserve"> ve üzeri</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3,59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,99</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80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Eğitim Düzeyi</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1- </w:t>
            </w:r>
            <w:r>
              <w:rPr>
                <w:rFonts w:ascii="Times New Roman" w:hAnsi="Times New Roman" w:cs="Times New Roman"/>
                <w:sz w:val="18"/>
                <w:szCs w:val="18"/>
              </w:rPr>
              <w:t>Lise</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14</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3,26</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,97</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122,3</w:t>
            </w:r>
          </w:p>
        </w:tc>
        <w:tc>
          <w:tcPr>
            <w:tcW w:w="594"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1,26</w:t>
            </w:r>
          </w:p>
        </w:tc>
        <w:tc>
          <w:tcPr>
            <w:tcW w:w="80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1,167</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0,326</w:t>
            </w:r>
          </w:p>
        </w:tc>
        <w:tc>
          <w:tcPr>
            <w:tcW w:w="1648"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sidRPr="00972427">
              <w:rPr>
                <w:rFonts w:ascii="Times New Roman" w:hAnsi="Times New Roman" w:cs="Times New Roman"/>
                <w:i/>
                <w:sz w:val="18"/>
                <w:szCs w:val="18"/>
              </w:rPr>
              <w:t>Gruplar arasında anlamlı fark yoktur</w:t>
            </w: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2- Ön Lisans </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29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3,31</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1,20</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80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3- Lisans</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50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3,48</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,97</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80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4- </w:t>
            </w:r>
            <w:r>
              <w:rPr>
                <w:rFonts w:ascii="Times New Roman" w:hAnsi="Times New Roman" w:cs="Times New Roman"/>
                <w:sz w:val="18"/>
                <w:szCs w:val="18"/>
              </w:rPr>
              <w:t>Lisansüstü</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8</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4,09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1,77</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80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sidRPr="0011399E">
              <w:rPr>
                <w:rFonts w:ascii="Times New Roman" w:hAnsi="Times New Roman" w:cs="Times New Roman"/>
                <w:i/>
                <w:sz w:val="18"/>
                <w:szCs w:val="18"/>
              </w:rPr>
              <w:t>Gelir Düzeyi</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1</w:t>
            </w:r>
            <w:r w:rsidRPr="0011399E">
              <w:rPr>
                <w:rFonts w:ascii="Times New Roman" w:hAnsi="Times New Roman" w:cs="Times New Roman"/>
                <w:sz w:val="18"/>
                <w:szCs w:val="18"/>
              </w:rPr>
              <w:t>- 1501-2500 TL</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3,04</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,77</w:t>
            </w:r>
          </w:p>
        </w:tc>
        <w:tc>
          <w:tcPr>
            <w:tcW w:w="621"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124,7</w:t>
            </w:r>
          </w:p>
        </w:tc>
        <w:tc>
          <w:tcPr>
            <w:tcW w:w="594"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1,28</w:t>
            </w:r>
          </w:p>
        </w:tc>
        <w:tc>
          <w:tcPr>
            <w:tcW w:w="801"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sz w:val="18"/>
                <w:szCs w:val="18"/>
              </w:rPr>
            </w:pPr>
            <w:r>
              <w:rPr>
                <w:rFonts w:ascii="Times New Roman" w:hAnsi="Times New Roman" w:cs="Times New Roman"/>
                <w:sz w:val="18"/>
                <w:szCs w:val="18"/>
              </w:rPr>
              <w:t>0,530</w:t>
            </w:r>
          </w:p>
        </w:tc>
        <w:tc>
          <w:tcPr>
            <w:tcW w:w="621" w:type="dxa"/>
            <w:vMerge w:val="restart"/>
            <w:tcBorders>
              <w:top w:val="nil"/>
              <w:left w:val="nil"/>
              <w:bottom w:val="nil"/>
              <w:right w:val="nil"/>
            </w:tcBorders>
            <w:vAlign w:val="center"/>
          </w:tcPr>
          <w:p w:rsidR="009A2649" w:rsidRPr="00A50823" w:rsidRDefault="009A2649" w:rsidP="00A471F9">
            <w:pPr>
              <w:jc w:val="center"/>
              <w:rPr>
                <w:rFonts w:ascii="Times New Roman" w:hAnsi="Times New Roman" w:cs="Times New Roman"/>
                <w:sz w:val="18"/>
                <w:szCs w:val="18"/>
              </w:rPr>
            </w:pPr>
            <w:r>
              <w:rPr>
                <w:rFonts w:ascii="Times New Roman" w:hAnsi="Times New Roman" w:cs="Times New Roman"/>
                <w:sz w:val="18"/>
                <w:szCs w:val="18"/>
              </w:rPr>
              <w:t>0,663</w:t>
            </w:r>
          </w:p>
        </w:tc>
        <w:tc>
          <w:tcPr>
            <w:tcW w:w="1648" w:type="dxa"/>
            <w:vMerge w:val="restart"/>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sidRPr="00972427">
              <w:rPr>
                <w:rFonts w:ascii="Times New Roman" w:hAnsi="Times New Roman" w:cs="Times New Roman"/>
                <w:i/>
                <w:sz w:val="18"/>
                <w:szCs w:val="18"/>
              </w:rPr>
              <w:t>Gruplar arasında anlamlı fark yoktur</w:t>
            </w: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2</w:t>
            </w:r>
            <w:r w:rsidRPr="0011399E">
              <w:rPr>
                <w:rFonts w:ascii="Times New Roman" w:hAnsi="Times New Roman" w:cs="Times New Roman"/>
                <w:sz w:val="18"/>
                <w:szCs w:val="18"/>
              </w:rPr>
              <w:t>- 2501-3500 TL</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32</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3,42</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1,22</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80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3</w:t>
            </w:r>
            <w:r w:rsidRPr="0011399E">
              <w:rPr>
                <w:rFonts w:ascii="Times New Roman" w:hAnsi="Times New Roman" w:cs="Times New Roman"/>
                <w:sz w:val="18"/>
                <w:szCs w:val="18"/>
              </w:rPr>
              <w:t>- 3501-4500 TL</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41</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3,56</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1,14</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80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Pr>
                <w:rFonts w:ascii="Times New Roman" w:hAnsi="Times New Roman" w:cs="Times New Roman"/>
                <w:sz w:val="18"/>
                <w:szCs w:val="18"/>
              </w:rPr>
              <w:t>4</w:t>
            </w:r>
            <w:r w:rsidRPr="0011399E">
              <w:rPr>
                <w:rFonts w:ascii="Times New Roman" w:hAnsi="Times New Roman" w:cs="Times New Roman"/>
                <w:sz w:val="18"/>
                <w:szCs w:val="18"/>
              </w:rPr>
              <w:t>- 4500 TL üzeri</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3,46</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1,07</w:t>
            </w: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80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238"/>
          <w:jc w:val="center"/>
        </w:trPr>
        <w:tc>
          <w:tcPr>
            <w:tcW w:w="990" w:type="dxa"/>
            <w:vMerge w:val="restart"/>
            <w:tcBorders>
              <w:top w:val="nil"/>
              <w:left w:val="nil"/>
              <w:bottom w:val="nil"/>
              <w:right w:val="nil"/>
            </w:tcBorders>
            <w:vAlign w:val="center"/>
          </w:tcPr>
          <w:p w:rsidR="009A2649" w:rsidRPr="0011399E" w:rsidRDefault="009A2649" w:rsidP="00A471F9">
            <w:pPr>
              <w:jc w:val="center"/>
              <w:rPr>
                <w:rFonts w:ascii="Times New Roman" w:hAnsi="Times New Roman" w:cs="Times New Roman"/>
                <w:i/>
                <w:sz w:val="18"/>
                <w:szCs w:val="18"/>
              </w:rPr>
            </w:pPr>
            <w:r>
              <w:rPr>
                <w:rFonts w:ascii="Times New Roman" w:hAnsi="Times New Roman" w:cs="Times New Roman"/>
                <w:i/>
                <w:sz w:val="18"/>
                <w:szCs w:val="18"/>
              </w:rPr>
              <w:t>Hizmet Birimi</w:t>
            </w:r>
          </w:p>
        </w:tc>
        <w:tc>
          <w:tcPr>
            <w:tcW w:w="1496" w:type="dxa"/>
            <w:tcBorders>
              <w:top w:val="single" w:sz="4" w:space="0" w:color="000000" w:themeColor="text1"/>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1- </w:t>
            </w:r>
            <w:r>
              <w:rPr>
                <w:rFonts w:ascii="Times New Roman" w:hAnsi="Times New Roman" w:cs="Times New Roman"/>
                <w:sz w:val="18"/>
                <w:szCs w:val="18"/>
              </w:rPr>
              <w:t>Genel İdari H.</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42</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3,27</w:t>
            </w:r>
          </w:p>
        </w:tc>
        <w:tc>
          <w:tcPr>
            <w:tcW w:w="594" w:type="dxa"/>
            <w:tcBorders>
              <w:top w:val="single" w:sz="4" w:space="0" w:color="000000" w:themeColor="text1"/>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1,19</w:t>
            </w:r>
          </w:p>
        </w:tc>
        <w:tc>
          <w:tcPr>
            <w:tcW w:w="621" w:type="dxa"/>
            <w:vMerge w:val="restart"/>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120,0</w:t>
            </w:r>
          </w:p>
        </w:tc>
        <w:tc>
          <w:tcPr>
            <w:tcW w:w="594" w:type="dxa"/>
            <w:vMerge w:val="restart"/>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1,22</w:t>
            </w:r>
          </w:p>
        </w:tc>
        <w:tc>
          <w:tcPr>
            <w:tcW w:w="801" w:type="dxa"/>
            <w:vMerge w:val="restart"/>
            <w:tcBorders>
              <w:top w:val="nil"/>
              <w:left w:val="nil"/>
              <w:right w:val="nil"/>
            </w:tcBorders>
            <w:vAlign w:val="center"/>
          </w:tcPr>
          <w:p w:rsidR="009A2649" w:rsidRPr="0038758C" w:rsidRDefault="009A2649" w:rsidP="00A471F9">
            <w:pPr>
              <w:jc w:val="center"/>
              <w:rPr>
                <w:rFonts w:ascii="Times New Roman" w:hAnsi="Times New Roman" w:cs="Times New Roman"/>
                <w:sz w:val="18"/>
                <w:szCs w:val="18"/>
              </w:rPr>
            </w:pPr>
            <w:r>
              <w:rPr>
                <w:rFonts w:ascii="Times New Roman" w:hAnsi="Times New Roman" w:cs="Times New Roman"/>
                <w:sz w:val="18"/>
                <w:szCs w:val="18"/>
              </w:rPr>
              <w:t>1,773</w:t>
            </w:r>
          </w:p>
        </w:tc>
        <w:tc>
          <w:tcPr>
            <w:tcW w:w="621" w:type="dxa"/>
            <w:vMerge w:val="restart"/>
            <w:tcBorders>
              <w:top w:val="nil"/>
              <w:left w:val="nil"/>
              <w:right w:val="nil"/>
            </w:tcBorders>
            <w:vAlign w:val="center"/>
          </w:tcPr>
          <w:p w:rsidR="009A2649" w:rsidRPr="0038758C" w:rsidRDefault="009A2649" w:rsidP="00A471F9">
            <w:pPr>
              <w:jc w:val="center"/>
              <w:rPr>
                <w:rFonts w:ascii="Times New Roman" w:hAnsi="Times New Roman" w:cs="Times New Roman"/>
                <w:sz w:val="18"/>
                <w:szCs w:val="18"/>
              </w:rPr>
            </w:pPr>
            <w:r>
              <w:rPr>
                <w:rFonts w:ascii="Times New Roman" w:hAnsi="Times New Roman" w:cs="Times New Roman"/>
                <w:sz w:val="18"/>
                <w:szCs w:val="18"/>
              </w:rPr>
              <w:t>0,167</w:t>
            </w:r>
          </w:p>
        </w:tc>
        <w:tc>
          <w:tcPr>
            <w:tcW w:w="1648" w:type="dxa"/>
            <w:vMerge w:val="restart"/>
            <w:tcBorders>
              <w:top w:val="nil"/>
              <w:left w:val="nil"/>
              <w:right w:val="nil"/>
            </w:tcBorders>
            <w:vAlign w:val="center"/>
          </w:tcPr>
          <w:p w:rsidR="009A2649" w:rsidRPr="00BB7EDF" w:rsidRDefault="009A2649" w:rsidP="00A471F9">
            <w:pPr>
              <w:jc w:val="right"/>
              <w:rPr>
                <w:rFonts w:ascii="Times New Roman" w:hAnsi="Times New Roman" w:cs="Times New Roman"/>
                <w:sz w:val="18"/>
                <w:szCs w:val="18"/>
              </w:rPr>
            </w:pPr>
            <w:r w:rsidRPr="00972427">
              <w:rPr>
                <w:rFonts w:ascii="Times New Roman" w:hAnsi="Times New Roman" w:cs="Times New Roman"/>
                <w:i/>
                <w:sz w:val="18"/>
                <w:szCs w:val="18"/>
              </w:rPr>
              <w:t>Gruplar arasında anlamlı fark yoktur</w:t>
            </w: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2- </w:t>
            </w:r>
            <w:r>
              <w:rPr>
                <w:rFonts w:ascii="Times New Roman" w:hAnsi="Times New Roman" w:cs="Times New Roman"/>
                <w:sz w:val="18"/>
                <w:szCs w:val="18"/>
              </w:rPr>
              <w:t>Teknik H.</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50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3,70</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1,06</w:t>
            </w: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80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165"/>
          <w:jc w:val="center"/>
        </w:trPr>
        <w:tc>
          <w:tcPr>
            <w:tcW w:w="990" w:type="dxa"/>
            <w:vMerge/>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p>
        </w:tc>
        <w:tc>
          <w:tcPr>
            <w:tcW w:w="1496" w:type="dxa"/>
            <w:tcBorders>
              <w:top w:val="nil"/>
              <w:left w:val="nil"/>
              <w:bottom w:val="nil"/>
              <w:right w:val="nil"/>
            </w:tcBorders>
            <w:vAlign w:val="center"/>
          </w:tcPr>
          <w:p w:rsidR="009A2649" w:rsidRPr="0011399E" w:rsidRDefault="009A2649" w:rsidP="00A471F9">
            <w:pPr>
              <w:jc w:val="both"/>
              <w:rPr>
                <w:rFonts w:ascii="Times New Roman" w:hAnsi="Times New Roman" w:cs="Times New Roman"/>
                <w:sz w:val="18"/>
                <w:szCs w:val="18"/>
              </w:rPr>
            </w:pPr>
            <w:r w:rsidRPr="0011399E">
              <w:rPr>
                <w:rFonts w:ascii="Times New Roman" w:hAnsi="Times New Roman" w:cs="Times New Roman"/>
                <w:sz w:val="18"/>
                <w:szCs w:val="18"/>
              </w:rPr>
              <w:t xml:space="preserve">3- </w:t>
            </w:r>
            <w:r>
              <w:rPr>
                <w:rFonts w:ascii="Times New Roman" w:hAnsi="Times New Roman" w:cs="Times New Roman"/>
                <w:sz w:val="18"/>
                <w:szCs w:val="18"/>
              </w:rPr>
              <w:t>Diğer</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9</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2,94</w:t>
            </w:r>
          </w:p>
        </w:tc>
        <w:tc>
          <w:tcPr>
            <w:tcW w:w="594" w:type="dxa"/>
            <w:tcBorders>
              <w:top w:val="nil"/>
              <w:left w:val="nil"/>
              <w:bottom w:val="nil"/>
              <w:right w:val="nil"/>
            </w:tcBorders>
            <w:vAlign w:val="center"/>
          </w:tcPr>
          <w:p w:rsidR="009A2649" w:rsidRPr="00BB7EDF" w:rsidRDefault="009A2649" w:rsidP="00A471F9">
            <w:pPr>
              <w:jc w:val="center"/>
              <w:rPr>
                <w:rFonts w:ascii="Times New Roman" w:hAnsi="Times New Roman" w:cs="Times New Roman"/>
                <w:sz w:val="18"/>
                <w:szCs w:val="18"/>
              </w:rPr>
            </w:pPr>
            <w:r>
              <w:rPr>
                <w:rFonts w:ascii="Times New Roman" w:hAnsi="Times New Roman" w:cs="Times New Roman"/>
                <w:sz w:val="18"/>
                <w:szCs w:val="18"/>
              </w:rPr>
              <w:t>,84</w:t>
            </w: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594"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80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621"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c>
          <w:tcPr>
            <w:tcW w:w="1648" w:type="dxa"/>
            <w:vMerge/>
            <w:tcBorders>
              <w:top w:val="nil"/>
              <w:left w:val="nil"/>
              <w:right w:val="nil"/>
            </w:tcBorders>
            <w:vAlign w:val="center"/>
          </w:tcPr>
          <w:p w:rsidR="009A2649" w:rsidRPr="00BB7EDF" w:rsidRDefault="009A2649" w:rsidP="00A471F9">
            <w:pPr>
              <w:jc w:val="center"/>
              <w:rPr>
                <w:rFonts w:ascii="Times New Roman" w:hAnsi="Times New Roman" w:cs="Times New Roman"/>
                <w:sz w:val="18"/>
                <w:szCs w:val="18"/>
              </w:rPr>
            </w:pPr>
          </w:p>
        </w:tc>
      </w:tr>
      <w:tr w:rsidR="009A2649" w:rsidRPr="00DB1846" w:rsidTr="009A2649">
        <w:trPr>
          <w:trHeight w:val="450"/>
          <w:jc w:val="center"/>
        </w:trPr>
        <w:tc>
          <w:tcPr>
            <w:tcW w:w="8553" w:type="dxa"/>
            <w:gridSpan w:val="10"/>
            <w:tcBorders>
              <w:left w:val="nil"/>
              <w:bottom w:val="nil"/>
              <w:right w:val="nil"/>
            </w:tcBorders>
            <w:vAlign w:val="center"/>
          </w:tcPr>
          <w:p w:rsidR="009A2649" w:rsidRPr="00BF1423" w:rsidRDefault="009A2649" w:rsidP="00A471F9">
            <w:pPr>
              <w:jc w:val="both"/>
              <w:rPr>
                <w:rFonts w:ascii="Times New Roman" w:hAnsi="Times New Roman" w:cs="Times New Roman"/>
                <w:sz w:val="20"/>
                <w:szCs w:val="20"/>
              </w:rPr>
            </w:pPr>
            <w:r w:rsidRPr="00BF1423">
              <w:rPr>
                <w:rFonts w:ascii="Times New Roman" w:hAnsi="Times New Roman" w:cs="Times New Roman"/>
                <w:b/>
                <w:sz w:val="20"/>
                <w:szCs w:val="20"/>
              </w:rPr>
              <w:t>Açıklamalar: *</w:t>
            </w:r>
            <w:r w:rsidRPr="00BF1423">
              <w:rPr>
                <w:rFonts w:ascii="Times New Roman" w:hAnsi="Times New Roman" w:cs="Times New Roman"/>
                <w:sz w:val="20"/>
                <w:szCs w:val="20"/>
              </w:rPr>
              <w:t>* %5 düzeyinde istatistiksel anlamlılığı ifade eder.</w:t>
            </w:r>
            <w:r w:rsidRPr="00BF1423">
              <w:rPr>
                <w:rFonts w:ascii="Times New Roman" w:hAnsi="Times New Roman" w:cs="Times New Roman"/>
                <w:b/>
                <w:sz w:val="20"/>
                <w:szCs w:val="20"/>
              </w:rPr>
              <w:t xml:space="preserve"> </w:t>
            </w:r>
            <w:r w:rsidRPr="00BF1423">
              <w:rPr>
                <w:rFonts w:ascii="Times New Roman" w:hAnsi="Times New Roman" w:cs="Times New Roman"/>
                <w:sz w:val="20"/>
                <w:szCs w:val="20"/>
              </w:rPr>
              <w:t xml:space="preserve">N = grupların gözlem sayılarını,  </w:t>
            </w:r>
            <m:oMath>
              <m:acc>
                <m:accPr>
                  <m:chr m:val="̅"/>
                  <m:ctrlPr>
                    <w:rPr>
                      <w:rFonts w:ascii="Cambria Math" w:hAnsi="Times New Roman" w:cs="Times New Roman"/>
                      <w:sz w:val="20"/>
                      <w:szCs w:val="20"/>
                    </w:rPr>
                  </m:ctrlPr>
                </m:accPr>
                <m:e>
                  <m:r>
                    <m:rPr>
                      <m:sty m:val="p"/>
                    </m:rPr>
                    <w:rPr>
                      <w:rFonts w:ascii="Cambria Math" w:hAnsi="Times New Roman" w:cs="Times New Roman"/>
                      <w:sz w:val="20"/>
                      <w:szCs w:val="20"/>
                    </w:rPr>
                    <m:t>X</m:t>
                  </m:r>
                </m:e>
              </m:acc>
            </m:oMath>
            <w:r w:rsidRPr="00BF1423">
              <w:rPr>
                <w:rFonts w:ascii="Times New Roman" w:eastAsiaTheme="minorEastAsia" w:hAnsi="Times New Roman" w:cs="Times New Roman"/>
                <w:sz w:val="20"/>
                <w:szCs w:val="20"/>
              </w:rPr>
              <w:t xml:space="preserve"> = ortalamaları, SS=standart sapmaları, KT = kareler toplamını ve KO = kareler ortalamasını ifade etmektedir. </w:t>
            </w:r>
            <w:proofErr w:type="spellStart"/>
            <w:r w:rsidRPr="00BF1423">
              <w:rPr>
                <w:rFonts w:ascii="Times New Roman" w:eastAsiaTheme="minorEastAsia" w:hAnsi="Times New Roman" w:cs="Times New Roman"/>
                <w:sz w:val="20"/>
                <w:szCs w:val="20"/>
              </w:rPr>
              <w:t>Tukey</w:t>
            </w:r>
            <w:proofErr w:type="spellEnd"/>
            <w:r w:rsidRPr="00BF1423">
              <w:rPr>
                <w:rFonts w:ascii="Times New Roman" w:eastAsiaTheme="minorEastAsia" w:hAnsi="Times New Roman" w:cs="Times New Roman"/>
                <w:sz w:val="20"/>
                <w:szCs w:val="20"/>
              </w:rPr>
              <w:t xml:space="preserve"> testi sonuçlarında köşeli parantez içerisindeki değerler olasılık değerleridir.</w:t>
            </w:r>
          </w:p>
        </w:tc>
      </w:tr>
    </w:tbl>
    <w:p w:rsidR="00BF1423" w:rsidRDefault="00BF1423"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9A2649" w:rsidRDefault="00FA3FB1"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Tablo </w:t>
      </w:r>
      <w:proofErr w:type="gramStart"/>
      <w:r w:rsidR="00F41C57">
        <w:rPr>
          <w:rFonts w:ascii="Times New Roman" w:eastAsia="Times New Roman" w:hAnsi="Times New Roman" w:cs="Times New Roman"/>
          <w:color w:val="000000"/>
          <w:sz w:val="24"/>
          <w:szCs w:val="24"/>
          <w:lang w:eastAsia="tr-TR"/>
        </w:rPr>
        <w:t>3.9</w:t>
      </w:r>
      <w:proofErr w:type="gramEnd"/>
      <w:r w:rsidR="00F41C57">
        <w:rPr>
          <w:rFonts w:ascii="Times New Roman" w:eastAsia="Times New Roman" w:hAnsi="Times New Roman" w:cs="Times New Roman"/>
          <w:color w:val="000000"/>
          <w:sz w:val="24"/>
          <w:szCs w:val="24"/>
          <w:lang w:eastAsia="tr-TR"/>
        </w:rPr>
        <w:t>.</w:t>
      </w:r>
      <w:r w:rsidR="009A2649" w:rsidRPr="009A2649">
        <w:rPr>
          <w:rFonts w:ascii="Times New Roman" w:eastAsia="Times New Roman" w:hAnsi="Times New Roman" w:cs="Times New Roman"/>
          <w:color w:val="000000"/>
          <w:sz w:val="24"/>
          <w:szCs w:val="24"/>
          <w:lang w:eastAsia="tr-TR"/>
        </w:rPr>
        <w:t xml:space="preserve"> tükenmişlik düzeyi açısından ikiden fazla grupların farklılık gösterip göstermediğine ilişkin bulguları vermektedir. Bu gruplar içerisinde yalnızca katılımcıların çalıştıkları illere göre tükenmişlik düzeylerinde farklılıklar olduğu görülmektedir (F=3,327, p=0,040). Adıyaman AFAD çalışanları 3,03 ile tükenmişlik düzeyi en düşüktür. Tükenmişlik düzeyi en yüksek olan ise 3,52 ortalama ile Kilis AFAD çalışanlarıdır. </w:t>
      </w:r>
      <w:proofErr w:type="spellStart"/>
      <w:r w:rsidR="009A2649" w:rsidRPr="009A2649">
        <w:rPr>
          <w:rFonts w:ascii="Times New Roman" w:eastAsia="Times New Roman" w:hAnsi="Times New Roman" w:cs="Times New Roman"/>
          <w:color w:val="000000"/>
          <w:sz w:val="24"/>
          <w:szCs w:val="24"/>
          <w:lang w:eastAsia="tr-TR"/>
        </w:rPr>
        <w:t>Tukey</w:t>
      </w:r>
      <w:proofErr w:type="spellEnd"/>
      <w:r w:rsidR="009A2649" w:rsidRPr="009A2649">
        <w:rPr>
          <w:rFonts w:ascii="Times New Roman" w:eastAsia="Times New Roman" w:hAnsi="Times New Roman" w:cs="Times New Roman"/>
          <w:color w:val="000000"/>
          <w:sz w:val="24"/>
          <w:szCs w:val="24"/>
          <w:lang w:eastAsia="tr-TR"/>
        </w:rPr>
        <w:t xml:space="preserve"> testi sonuçlarına göre Kilis AFAD çalışanlarının tükenmişlik düzeyi ile Adıyaman AFAD çalışanların tükenmişlik düzeyi arasındaki farklılık istatistiksel olarak anlamlıdır. Diğer gruplar açısından tükenmişlik ortalamaları orta seviyeye yakın ve gruplar arasında istatistiksel olarak anlamlı farklılık olmamakla birlikte ortalamalar karşılaştırıldığında bireylerin yaşı, eğitim ve gelir düzeyi yükseldikçe tükenmişlik düzeylerinin de yükseldiği görülmektedir.</w:t>
      </w:r>
    </w:p>
    <w:p w:rsidR="00BF1423" w:rsidRDefault="00BF1423"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9A2649" w:rsidRPr="009A2649" w:rsidRDefault="009A2649" w:rsidP="00BF1423">
      <w:pPr>
        <w:shd w:val="clear" w:color="auto" w:fill="FFFFFF"/>
        <w:spacing w:after="0" w:line="360" w:lineRule="auto"/>
        <w:ind w:firstLine="708"/>
        <w:jc w:val="both"/>
        <w:rPr>
          <w:rFonts w:ascii="Times New Roman" w:eastAsia="Times New Roman" w:hAnsi="Times New Roman" w:cs="Times New Roman"/>
          <w:b/>
          <w:color w:val="000000"/>
          <w:sz w:val="24"/>
          <w:szCs w:val="24"/>
          <w:lang w:eastAsia="tr-TR"/>
        </w:rPr>
      </w:pPr>
      <w:r w:rsidRPr="009A2649">
        <w:rPr>
          <w:rFonts w:ascii="Times New Roman" w:eastAsia="Times New Roman" w:hAnsi="Times New Roman" w:cs="Times New Roman"/>
          <w:b/>
          <w:color w:val="000000"/>
          <w:sz w:val="24"/>
          <w:szCs w:val="24"/>
          <w:lang w:eastAsia="tr-TR"/>
        </w:rPr>
        <w:t>3.8.6. Regresyon Analizi Sonuçları</w:t>
      </w:r>
    </w:p>
    <w:p w:rsidR="00FB4D00" w:rsidRDefault="009A2649" w:rsidP="00BF1423">
      <w:pPr>
        <w:shd w:val="clear" w:color="auto" w:fill="FFFFFF"/>
        <w:spacing w:after="0" w:line="360" w:lineRule="auto"/>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ab/>
        <w:t xml:space="preserve">Örgütsel sessizliğin, iş doyumu ile tükenmişlik arasındaki ilişki üzerindeki aracılık etkisini belirlemek amacıyla üç aşamalı bir regresyon analizi </w:t>
      </w:r>
      <w:r w:rsidRPr="009A2649">
        <w:rPr>
          <w:rFonts w:ascii="Times New Roman" w:eastAsia="Times New Roman" w:hAnsi="Times New Roman" w:cs="Times New Roman"/>
          <w:color w:val="000000"/>
          <w:sz w:val="24"/>
          <w:szCs w:val="24"/>
          <w:lang w:eastAsia="tr-TR"/>
        </w:rPr>
        <w:lastRenderedPageBreak/>
        <w:t xml:space="preserve">gerçekleştirilmiştir. Bu bağlamda öncelikle ilk aşamada bağımsız değişken olan iş doyumunun ile aracılık etkisi olduğu düşünülen örgütsel sessizlik arasındaki ilişki olup olmadığının belirlenmesi için regresyon analizi yapılması ve anlamlı bir ilişkinin belirlenmesi gerekmektedir.  İkinci aşamada bağımsız değişken iş doyumu ile bağımlı değişken tükenmişlik arasındaki ilişki incelenmelidir. Üçüncü aşamada da bağımsız değişken olan iş doyumu kontrol altında iken aracı değişken örgütsel sessizlik ile bağımlı değişken tükenmişlik arasındaki ilişki incelenmelidir. Bu üç aşamalı regresyon analizleri sonucunda aracılık etkisinin olup olmadığını ortaya koyabilmek için ikinci aşamada bağımsız değişken iş doyumunun bağımlı değişken tükenmişlik üzerindeki etkisinin tamamen ortadan kalkıp kalkmadığına bakılmalıdır. Eğer ilişki devam ediyor ve anlamlılığını koruyorsa kısmi aracılık etkisinden; etki tamamen ortadan kalkıyor ve anlamlılık yitiriliyorsa tam aracılık etkisinden söz edilebilir. Ayrıca bu aşamada aracı değişken ile bağımlı değişken arasındaki ilişkinin anlamlılık düzeyini koruması da gerekmektedir. Belirlenen aracılık etkisinin istatistiksel olarak anlamlı olup olmadığından emin olmak amacıyla ayrıca </w:t>
      </w:r>
      <w:proofErr w:type="spellStart"/>
      <w:r w:rsidRPr="009A2649">
        <w:rPr>
          <w:rFonts w:ascii="Times New Roman" w:eastAsia="Times New Roman" w:hAnsi="Times New Roman" w:cs="Times New Roman"/>
          <w:color w:val="000000"/>
          <w:sz w:val="24"/>
          <w:szCs w:val="24"/>
          <w:lang w:eastAsia="tr-TR"/>
        </w:rPr>
        <w:t>Sobel</w:t>
      </w:r>
      <w:proofErr w:type="spellEnd"/>
      <w:r w:rsidRPr="009A2649">
        <w:rPr>
          <w:rFonts w:ascii="Times New Roman" w:eastAsia="Times New Roman" w:hAnsi="Times New Roman" w:cs="Times New Roman"/>
          <w:color w:val="000000"/>
          <w:sz w:val="24"/>
          <w:szCs w:val="24"/>
          <w:lang w:eastAsia="tr-TR"/>
        </w:rPr>
        <w:t xml:space="preserve"> testi gerçekleştirilmekte ve test sonucuna göre aracı etkinin istatistiksel olarak da anlamlı olması beklenmektedir.</w:t>
      </w:r>
    </w:p>
    <w:p w:rsidR="00F6448D" w:rsidRDefault="00F6448D" w:rsidP="00BF1423">
      <w:pPr>
        <w:shd w:val="clear" w:color="auto" w:fill="FFFFFF"/>
        <w:spacing w:after="0" w:line="360" w:lineRule="auto"/>
        <w:jc w:val="both"/>
        <w:rPr>
          <w:rFonts w:ascii="Times New Roman" w:eastAsia="Times New Roman" w:hAnsi="Times New Roman" w:cs="Times New Roman"/>
          <w:color w:val="000000"/>
          <w:sz w:val="24"/>
          <w:szCs w:val="24"/>
          <w:lang w:eastAsia="tr-TR"/>
        </w:rPr>
      </w:pPr>
    </w:p>
    <w:p w:rsidR="00F6448D" w:rsidRPr="00F6448D" w:rsidRDefault="00F6448D" w:rsidP="00BF1423">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 xml:space="preserve">Şekil </w:t>
      </w:r>
      <w:proofErr w:type="gramStart"/>
      <w:r>
        <w:rPr>
          <w:rFonts w:ascii="Times New Roman" w:eastAsia="Times New Roman" w:hAnsi="Times New Roman" w:cs="Times New Roman"/>
          <w:b/>
          <w:color w:val="000000"/>
          <w:sz w:val="24"/>
          <w:szCs w:val="24"/>
          <w:lang w:eastAsia="tr-TR"/>
        </w:rPr>
        <w:t>3.2</w:t>
      </w:r>
      <w:proofErr w:type="gramEnd"/>
      <w:r>
        <w:rPr>
          <w:rFonts w:ascii="Times New Roman" w:eastAsia="Times New Roman" w:hAnsi="Times New Roman" w:cs="Times New Roman"/>
          <w:b/>
          <w:color w:val="000000"/>
          <w:sz w:val="24"/>
          <w:szCs w:val="24"/>
          <w:lang w:eastAsia="tr-TR"/>
        </w:rPr>
        <w:t>.</w:t>
      </w:r>
      <w:r w:rsidRPr="00F6448D">
        <w:rPr>
          <w:rFonts w:ascii="Times New Roman" w:eastAsia="Times New Roman" w:hAnsi="Times New Roman" w:cs="Times New Roman"/>
          <w:b/>
          <w:color w:val="000000"/>
          <w:sz w:val="24"/>
          <w:szCs w:val="24"/>
          <w:lang w:eastAsia="tr-TR"/>
        </w:rPr>
        <w:t xml:space="preserve"> Regresyon Analizi Sonuçları</w:t>
      </w:r>
    </w:p>
    <w:p w:rsidR="00021385" w:rsidRDefault="00B34817" w:rsidP="00A56971">
      <w:pPr>
        <w:shd w:val="clear" w:color="auto" w:fill="FFFFFF"/>
        <w:spacing w:before="240" w:after="240" w:line="360" w:lineRule="auto"/>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noProof/>
          <w:color w:val="000000"/>
          <w:sz w:val="24"/>
          <w:szCs w:val="24"/>
          <w:lang w:eastAsia="tr-TR"/>
        </w:rPr>
        <w:drawing>
          <wp:inline distT="0" distB="0" distL="0" distR="0">
            <wp:extent cx="5210175" cy="2036363"/>
            <wp:effectExtent l="19050" t="0" r="9525" b="0"/>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208760" cy="2035810"/>
                    </a:xfrm>
                    <a:prstGeom prst="rect">
                      <a:avLst/>
                    </a:prstGeom>
                    <a:noFill/>
                    <a:ln w="9525">
                      <a:noFill/>
                      <a:miter lim="800000"/>
                      <a:headEnd/>
                      <a:tailEnd/>
                    </a:ln>
                  </pic:spPr>
                </pic:pic>
              </a:graphicData>
            </a:graphic>
          </wp:inline>
        </w:drawing>
      </w:r>
    </w:p>
    <w:p w:rsidR="000F227F" w:rsidRDefault="003F263D" w:rsidP="00BF1423">
      <w:pPr>
        <w:shd w:val="clear" w:color="auto" w:fill="FFFFFF"/>
        <w:spacing w:after="0" w:line="360" w:lineRule="auto"/>
        <w:jc w:val="both"/>
        <w:rPr>
          <w:rFonts w:ascii="Times New Roman" w:eastAsia="Times New Roman" w:hAnsi="Times New Roman" w:cs="Times New Roman"/>
          <w:color w:val="000000"/>
          <w:sz w:val="20"/>
          <w:szCs w:val="20"/>
          <w:lang w:eastAsia="tr-TR"/>
        </w:rPr>
      </w:pPr>
      <w:r w:rsidRPr="00BF1423">
        <w:rPr>
          <w:rFonts w:ascii="Times New Roman" w:eastAsia="Times New Roman" w:hAnsi="Times New Roman" w:cs="Times New Roman"/>
          <w:color w:val="000000"/>
          <w:sz w:val="20"/>
          <w:szCs w:val="20"/>
          <w:lang w:eastAsia="tr-TR"/>
        </w:rPr>
        <w:t xml:space="preserve">Açıklama: </w:t>
      </w:r>
      <w:r w:rsidR="009A2649" w:rsidRPr="00BF1423">
        <w:rPr>
          <w:rFonts w:ascii="Times New Roman" w:eastAsia="Times New Roman" w:hAnsi="Times New Roman" w:cs="Times New Roman"/>
          <w:color w:val="000000"/>
          <w:sz w:val="20"/>
          <w:szCs w:val="20"/>
          <w:lang w:eastAsia="tr-TR"/>
        </w:rPr>
        <w:t>** ve *** sırasıyla %5 ve %1 düzeyinde istatis</w:t>
      </w:r>
      <w:r w:rsidR="000F227F" w:rsidRPr="00BF1423">
        <w:rPr>
          <w:rFonts w:ascii="Times New Roman" w:eastAsia="Times New Roman" w:hAnsi="Times New Roman" w:cs="Times New Roman"/>
          <w:color w:val="000000"/>
          <w:sz w:val="20"/>
          <w:szCs w:val="20"/>
          <w:lang w:eastAsia="tr-TR"/>
        </w:rPr>
        <w:t>tiksel anlamlılığı ifade eder.</w:t>
      </w:r>
    </w:p>
    <w:p w:rsidR="00BF1423" w:rsidRPr="00BF1423" w:rsidRDefault="00BF1423" w:rsidP="00BF1423">
      <w:pPr>
        <w:shd w:val="clear" w:color="auto" w:fill="FFFFFF"/>
        <w:spacing w:after="0" w:line="360" w:lineRule="auto"/>
        <w:jc w:val="both"/>
        <w:rPr>
          <w:rFonts w:ascii="Times New Roman" w:eastAsia="Times New Roman" w:hAnsi="Times New Roman" w:cs="Times New Roman"/>
          <w:color w:val="000000"/>
          <w:sz w:val="20"/>
          <w:szCs w:val="20"/>
          <w:lang w:eastAsia="tr-TR"/>
        </w:rPr>
      </w:pPr>
    </w:p>
    <w:p w:rsidR="009A2649" w:rsidRPr="009A2649" w:rsidRDefault="009A2649"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 xml:space="preserve">Şekil </w:t>
      </w:r>
      <w:proofErr w:type="gramStart"/>
      <w:r w:rsidRPr="009A2649">
        <w:rPr>
          <w:rFonts w:ascii="Times New Roman" w:eastAsia="Times New Roman" w:hAnsi="Times New Roman" w:cs="Times New Roman"/>
          <w:color w:val="000000"/>
          <w:sz w:val="24"/>
          <w:szCs w:val="24"/>
          <w:lang w:eastAsia="tr-TR"/>
        </w:rPr>
        <w:t>3.2</w:t>
      </w:r>
      <w:proofErr w:type="gramEnd"/>
      <w:r w:rsidRPr="009A2649">
        <w:rPr>
          <w:rFonts w:ascii="Times New Roman" w:eastAsia="Times New Roman" w:hAnsi="Times New Roman" w:cs="Times New Roman"/>
          <w:color w:val="000000"/>
          <w:sz w:val="24"/>
          <w:szCs w:val="24"/>
          <w:lang w:eastAsia="tr-TR"/>
        </w:rPr>
        <w:t xml:space="preserve"> iş doyumu, örgütsel sessizlik ve tükenmişlik arasındaki ilişkileri belirlemeye ve örgütsel sessizliğin aracılık etkisini ortaya koymaya yönelik olarak gerçekleştirilen regresyon analizlerinin sonuçlarını özet olarak vermektedir. Sonuçlar </w:t>
      </w:r>
      <w:r w:rsidRPr="009A2649">
        <w:rPr>
          <w:rFonts w:ascii="Times New Roman" w:eastAsia="Times New Roman" w:hAnsi="Times New Roman" w:cs="Times New Roman"/>
          <w:color w:val="000000"/>
          <w:sz w:val="24"/>
          <w:szCs w:val="24"/>
          <w:lang w:eastAsia="tr-TR"/>
        </w:rPr>
        <w:lastRenderedPageBreak/>
        <w:t>incelendiğinde AFAD çalışanlarının iş doyumunun örgütsel sessizlik düzeyleri üzerinde %1 düzeyinde istatistiksel olarak anlamlı, zayıf ancak pozitif bir etkisinin (β=0,028) olduğu görülmektedir. AFAD çalışanlarının iş doyumunun tükenmişlik üzerindeki etkisine bakıldığında; örgütsel sessizliğin aracı etkisi olmadığı durumda AFAD çalışanlarının iş doyumlarının tükenmişlik düzeyleri üzerindeki doğrudan etkisi (β=-0,505) %1 istatistiksel anlamlılık düzeyinde anlamlı ve negatif yönlüdür. İş doyumu ile tükenmişlik düzeyi arasındaki ilişkide örgütsel sessizliğin aracı etkisi dikkate alındığı durumda iş doyumu ile tükenmişlik düzeyleri arasındaki negatif etki azalmakla beraber (β=-0,422) bu etkinin istatistiksel anlamlılığı değişmemektedir. Son olarak da bağımsız değişken iş doyumu kontrol altında iken AFAD çalışanlarının örgütsel sessizlik düzeylerinin tükenmişlik düzeyleri üzerindeki etkisine bakıldığında %5 istatistiksel anlamlılık düzeyinde örgütsel sessizliğin tükenmişliği arttırdığı (β=0,124) görülmektedir.</w:t>
      </w:r>
    </w:p>
    <w:p w:rsidR="00021385" w:rsidRDefault="00E90BEC" w:rsidP="00E90BEC">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Tablo 3.10. </w:t>
      </w:r>
      <w:r w:rsidR="009A2649" w:rsidRPr="009A2649">
        <w:rPr>
          <w:rFonts w:ascii="Times New Roman" w:eastAsia="Times New Roman" w:hAnsi="Times New Roman" w:cs="Times New Roman"/>
          <w:color w:val="000000"/>
          <w:sz w:val="24"/>
          <w:szCs w:val="24"/>
          <w:lang w:eastAsia="tr-TR"/>
        </w:rPr>
        <w:t>iş doyumu, örgütsel sessizlik ve tükenmişlik düzeyleri arasındaki doğrudan, dolaylı ve toplam etkilere ilişkin regresyon analizi sonuçlarını göstermektedir. Sonuçlara bakıldığında örgütsel sessizliğin aracı etkisi dikkate alınmadığında, iş doyumunun tükenmişlik üzerindeki etkisi negatif yönlüdür (β=-0,505). Bağımsız değişkenin bağımlı değişkeni açıklama düzeyini veren R2’e göre iş doyumu tükenmişliğin %27,3’ünü açıklamaktadır. Örgütsel sessizliğin iş doyumu – tükenmişlik ilişkisindeki aracılık etkisi (dolaylı etki) 0,083 düzeyinde olup üst ve alt güven aralığına (LLCI = -0,022; ULLCI= -0,1554) sıfır değeri gelmediğinden bu etkiyi veren katsayının anlamlı olduğu söylenebilir. Ayrıca aracı etki modelin açıklayıcılık gücünü (R2 değerini) zayıf da olsa (%1,4) arttırmaktadır. Örgütsel sessizliğin aracılık etkisi de dikkate alındığında iş doyumunun tükenmişlik üzerindeki negatif etkisi devam etmekle birlikte bu etkinin (β=-0,505’den β=-0,422’e) azaldığı da görülmektedir. Özetle iş doyumu ile tükenmişlik arasındaki ilişkide örgütsel sessizliğin kısmi aracılık etkisi olup örgütsel sessizlik bu iki olgu arasındaki negatif ilişkiyi zayıf da olsa (β=0,083) yumuşatmaktadır.</w:t>
      </w:r>
    </w:p>
    <w:p w:rsidR="00E90BEC" w:rsidRDefault="00E90BEC" w:rsidP="00E90BEC">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E90BEC" w:rsidRDefault="00E90BEC" w:rsidP="00E90BEC">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E90BEC" w:rsidRDefault="00E90BEC" w:rsidP="00E90BEC">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E90BEC" w:rsidRDefault="00E90BEC" w:rsidP="00E90BEC">
      <w:pPr>
        <w:shd w:val="clear" w:color="auto" w:fill="FFFFFF"/>
        <w:spacing w:after="0" w:line="360" w:lineRule="auto"/>
        <w:jc w:val="center"/>
        <w:rPr>
          <w:rFonts w:ascii="Times New Roman" w:eastAsia="Times New Roman" w:hAnsi="Times New Roman" w:cs="Times New Roman"/>
          <w:b/>
          <w:color w:val="000000"/>
          <w:sz w:val="24"/>
          <w:szCs w:val="24"/>
          <w:lang w:eastAsia="tr-TR"/>
        </w:rPr>
      </w:pPr>
    </w:p>
    <w:p w:rsidR="009A2649" w:rsidRPr="009A2649" w:rsidRDefault="00FA3FB1" w:rsidP="00E90BEC">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lastRenderedPageBreak/>
        <w:t>Tablo</w:t>
      </w:r>
      <w:r w:rsidR="00752C70">
        <w:rPr>
          <w:rFonts w:ascii="Times New Roman" w:eastAsia="Times New Roman" w:hAnsi="Times New Roman" w:cs="Times New Roman"/>
          <w:b/>
          <w:color w:val="000000"/>
          <w:sz w:val="24"/>
          <w:szCs w:val="24"/>
          <w:lang w:eastAsia="tr-TR"/>
        </w:rPr>
        <w:t xml:space="preserve"> 3.10.</w:t>
      </w:r>
      <w:r w:rsidR="009A2649" w:rsidRPr="009A2649">
        <w:rPr>
          <w:rFonts w:ascii="Times New Roman" w:eastAsia="Times New Roman" w:hAnsi="Times New Roman" w:cs="Times New Roman"/>
          <w:b/>
          <w:color w:val="000000"/>
          <w:sz w:val="24"/>
          <w:szCs w:val="24"/>
          <w:lang w:eastAsia="tr-TR"/>
        </w:rPr>
        <w:t xml:space="preserve"> Doğrudan, Dolaylı ve Toplam Etkiler</w:t>
      </w:r>
    </w:p>
    <w:tbl>
      <w:tblPr>
        <w:tblStyle w:val="TabloKlavuzu"/>
        <w:tblW w:w="8715" w:type="dxa"/>
        <w:jc w:val="center"/>
        <w:tblLook w:val="04A0"/>
      </w:tblPr>
      <w:tblGrid>
        <w:gridCol w:w="2694"/>
        <w:gridCol w:w="1381"/>
        <w:gridCol w:w="1540"/>
        <w:gridCol w:w="1639"/>
        <w:gridCol w:w="1461"/>
      </w:tblGrid>
      <w:tr w:rsidR="009A2649" w:rsidTr="009A2649">
        <w:trPr>
          <w:trHeight w:val="258"/>
          <w:jc w:val="center"/>
        </w:trPr>
        <w:tc>
          <w:tcPr>
            <w:tcW w:w="2694" w:type="dxa"/>
            <w:vMerge w:val="restart"/>
            <w:tcBorders>
              <w:left w:val="nil"/>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Etkiler</w:t>
            </w:r>
          </w:p>
        </w:tc>
        <w:tc>
          <w:tcPr>
            <w:tcW w:w="6021" w:type="dxa"/>
            <w:gridSpan w:val="4"/>
            <w:tcBorders>
              <w:left w:val="nil"/>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 xml:space="preserve">İş Doyumu </w:t>
            </w:r>
            <w:r w:rsidRPr="00A530A3">
              <w:rPr>
                <w:rFonts w:ascii="Times New Roman" w:hAnsi="Times New Roman" w:cs="Times New Roman"/>
                <w:sz w:val="20"/>
                <w:szCs w:val="20"/>
              </w:rPr>
              <w:sym w:font="Wingdings" w:char="F0E0"/>
            </w:r>
            <w:r w:rsidRPr="00A530A3">
              <w:rPr>
                <w:rFonts w:ascii="Times New Roman" w:hAnsi="Times New Roman" w:cs="Times New Roman"/>
                <w:sz w:val="20"/>
                <w:szCs w:val="20"/>
              </w:rPr>
              <w:t xml:space="preserve"> Tükenmişlik</w:t>
            </w:r>
          </w:p>
        </w:tc>
      </w:tr>
      <w:tr w:rsidR="009A2649" w:rsidTr="009A2649">
        <w:trPr>
          <w:trHeight w:val="273"/>
          <w:jc w:val="center"/>
        </w:trPr>
        <w:tc>
          <w:tcPr>
            <w:tcW w:w="2694" w:type="dxa"/>
            <w:vMerge/>
            <w:tcBorders>
              <w:left w:val="nil"/>
              <w:bottom w:val="single" w:sz="4" w:space="0" w:color="000000" w:themeColor="text1"/>
              <w:right w:val="nil"/>
            </w:tcBorders>
            <w:vAlign w:val="center"/>
          </w:tcPr>
          <w:p w:rsidR="009A2649" w:rsidRPr="00A530A3" w:rsidRDefault="009A2649" w:rsidP="00A471F9">
            <w:pPr>
              <w:jc w:val="center"/>
              <w:rPr>
                <w:rFonts w:ascii="Times New Roman" w:hAnsi="Times New Roman" w:cs="Times New Roman"/>
                <w:b/>
                <w:sz w:val="20"/>
                <w:szCs w:val="20"/>
              </w:rPr>
            </w:pPr>
          </w:p>
        </w:tc>
        <w:tc>
          <w:tcPr>
            <w:tcW w:w="1381" w:type="dxa"/>
            <w:tcBorders>
              <w:left w:val="nil"/>
              <w:bottom w:val="single" w:sz="4" w:space="0" w:color="000000" w:themeColor="text1"/>
              <w:right w:val="nil"/>
            </w:tcBorders>
            <w:vAlign w:val="center"/>
          </w:tcPr>
          <w:p w:rsidR="009A2649" w:rsidRPr="00A530A3" w:rsidRDefault="009A2649" w:rsidP="00A471F9">
            <w:pPr>
              <w:jc w:val="center"/>
              <w:rPr>
                <w:rFonts w:ascii="Times New Roman" w:hAnsi="Times New Roman" w:cs="Times New Roman"/>
                <w:b/>
                <w:sz w:val="20"/>
                <w:szCs w:val="20"/>
              </w:rPr>
            </w:pPr>
            <w:r w:rsidRPr="00A530A3">
              <w:rPr>
                <w:rFonts w:ascii="Times New Roman" w:hAnsi="Times New Roman" w:cs="Times New Roman"/>
                <w:b/>
                <w:sz w:val="20"/>
                <w:szCs w:val="20"/>
              </w:rPr>
              <w:t>Katsayı</w:t>
            </w:r>
          </w:p>
        </w:tc>
        <w:tc>
          <w:tcPr>
            <w:tcW w:w="1540" w:type="dxa"/>
            <w:tcBorders>
              <w:left w:val="nil"/>
              <w:bottom w:val="single" w:sz="4" w:space="0" w:color="000000" w:themeColor="text1"/>
              <w:right w:val="nil"/>
            </w:tcBorders>
            <w:vAlign w:val="center"/>
          </w:tcPr>
          <w:p w:rsidR="009A2649" w:rsidRPr="00A530A3" w:rsidRDefault="009A2649" w:rsidP="00A471F9">
            <w:pPr>
              <w:jc w:val="center"/>
              <w:rPr>
                <w:rFonts w:ascii="Times New Roman" w:hAnsi="Times New Roman" w:cs="Times New Roman"/>
                <w:b/>
                <w:sz w:val="20"/>
                <w:szCs w:val="20"/>
              </w:rPr>
            </w:pPr>
            <w:proofErr w:type="gramStart"/>
            <w:r w:rsidRPr="00A530A3">
              <w:rPr>
                <w:rFonts w:ascii="Times New Roman" w:hAnsi="Times New Roman" w:cs="Times New Roman"/>
                <w:b/>
                <w:sz w:val="20"/>
                <w:szCs w:val="20"/>
              </w:rPr>
              <w:t>t</w:t>
            </w:r>
            <w:proofErr w:type="gramEnd"/>
            <w:r w:rsidRPr="00A530A3">
              <w:rPr>
                <w:rFonts w:ascii="Times New Roman" w:hAnsi="Times New Roman" w:cs="Times New Roman"/>
                <w:b/>
                <w:sz w:val="20"/>
                <w:szCs w:val="20"/>
              </w:rPr>
              <w:t>-değeri</w:t>
            </w:r>
          </w:p>
        </w:tc>
        <w:tc>
          <w:tcPr>
            <w:tcW w:w="1639" w:type="dxa"/>
            <w:tcBorders>
              <w:left w:val="nil"/>
              <w:bottom w:val="single" w:sz="4" w:space="0" w:color="000000" w:themeColor="text1"/>
              <w:right w:val="nil"/>
            </w:tcBorders>
            <w:vAlign w:val="center"/>
          </w:tcPr>
          <w:p w:rsidR="009A2649" w:rsidRPr="00A530A3" w:rsidRDefault="009A2649" w:rsidP="00A471F9">
            <w:pPr>
              <w:jc w:val="center"/>
              <w:rPr>
                <w:rFonts w:ascii="Times New Roman" w:hAnsi="Times New Roman" w:cs="Times New Roman"/>
                <w:b/>
                <w:sz w:val="20"/>
                <w:szCs w:val="20"/>
              </w:rPr>
            </w:pPr>
            <w:proofErr w:type="gramStart"/>
            <w:r w:rsidRPr="00A530A3">
              <w:rPr>
                <w:rFonts w:ascii="Times New Roman" w:hAnsi="Times New Roman" w:cs="Times New Roman"/>
                <w:b/>
                <w:sz w:val="20"/>
                <w:szCs w:val="20"/>
              </w:rPr>
              <w:t>p</w:t>
            </w:r>
            <w:proofErr w:type="gramEnd"/>
            <w:r w:rsidRPr="00A530A3">
              <w:rPr>
                <w:rFonts w:ascii="Times New Roman" w:hAnsi="Times New Roman" w:cs="Times New Roman"/>
                <w:b/>
                <w:sz w:val="20"/>
                <w:szCs w:val="20"/>
              </w:rPr>
              <w:t>-değeri</w:t>
            </w:r>
          </w:p>
        </w:tc>
        <w:tc>
          <w:tcPr>
            <w:tcW w:w="1461" w:type="dxa"/>
            <w:tcBorders>
              <w:left w:val="nil"/>
              <w:bottom w:val="single" w:sz="4" w:space="0" w:color="000000" w:themeColor="text1"/>
              <w:right w:val="nil"/>
            </w:tcBorders>
            <w:vAlign w:val="center"/>
          </w:tcPr>
          <w:p w:rsidR="009A2649" w:rsidRPr="00A530A3" w:rsidRDefault="009A2649" w:rsidP="00A471F9">
            <w:pPr>
              <w:jc w:val="center"/>
              <w:rPr>
                <w:rFonts w:ascii="Times New Roman" w:hAnsi="Times New Roman" w:cs="Times New Roman"/>
                <w:b/>
                <w:sz w:val="20"/>
                <w:szCs w:val="20"/>
              </w:rPr>
            </w:pPr>
            <w:r w:rsidRPr="00A530A3">
              <w:rPr>
                <w:rFonts w:ascii="Times New Roman" w:hAnsi="Times New Roman" w:cs="Times New Roman"/>
                <w:b/>
                <w:sz w:val="20"/>
                <w:szCs w:val="20"/>
              </w:rPr>
              <w:t>R</w:t>
            </w:r>
            <w:r w:rsidRPr="00A530A3">
              <w:rPr>
                <w:rFonts w:ascii="Times New Roman" w:hAnsi="Times New Roman" w:cs="Times New Roman"/>
                <w:b/>
                <w:sz w:val="20"/>
                <w:szCs w:val="20"/>
                <w:vertAlign w:val="superscript"/>
              </w:rPr>
              <w:t>2</w:t>
            </w:r>
            <w:r w:rsidRPr="00A530A3">
              <w:rPr>
                <w:rFonts w:ascii="Times New Roman" w:hAnsi="Times New Roman" w:cs="Times New Roman"/>
                <w:b/>
                <w:sz w:val="20"/>
                <w:szCs w:val="20"/>
              </w:rPr>
              <w:t xml:space="preserve"> </w:t>
            </w:r>
          </w:p>
        </w:tc>
      </w:tr>
      <w:tr w:rsidR="009A2649" w:rsidTr="009A2649">
        <w:trPr>
          <w:trHeight w:val="258"/>
          <w:jc w:val="center"/>
        </w:trPr>
        <w:tc>
          <w:tcPr>
            <w:tcW w:w="2694" w:type="dxa"/>
            <w:tcBorders>
              <w:left w:val="nil"/>
              <w:bottom w:val="nil"/>
              <w:right w:val="nil"/>
            </w:tcBorders>
            <w:vAlign w:val="center"/>
          </w:tcPr>
          <w:p w:rsidR="009A2649" w:rsidRPr="00A530A3" w:rsidRDefault="009A2649" w:rsidP="00A471F9">
            <w:pPr>
              <w:jc w:val="center"/>
              <w:rPr>
                <w:rFonts w:ascii="Times New Roman" w:hAnsi="Times New Roman" w:cs="Times New Roman"/>
                <w:b/>
                <w:sz w:val="20"/>
                <w:szCs w:val="20"/>
              </w:rPr>
            </w:pPr>
            <w:r w:rsidRPr="00A530A3">
              <w:rPr>
                <w:rFonts w:ascii="Times New Roman" w:hAnsi="Times New Roman" w:cs="Times New Roman"/>
                <w:b/>
                <w:sz w:val="20"/>
                <w:szCs w:val="20"/>
              </w:rPr>
              <w:t>Doğrudan Etki</w:t>
            </w:r>
          </w:p>
        </w:tc>
        <w:tc>
          <w:tcPr>
            <w:tcW w:w="1381" w:type="dxa"/>
            <w:tcBorders>
              <w:left w:val="nil"/>
              <w:bottom w:val="nil"/>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-0,505 ***</w:t>
            </w:r>
          </w:p>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(,819)</w:t>
            </w:r>
          </w:p>
        </w:tc>
        <w:tc>
          <w:tcPr>
            <w:tcW w:w="1540" w:type="dxa"/>
            <w:tcBorders>
              <w:left w:val="nil"/>
              <w:bottom w:val="nil"/>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-6,174</w:t>
            </w:r>
          </w:p>
        </w:tc>
        <w:tc>
          <w:tcPr>
            <w:tcW w:w="1639" w:type="dxa"/>
            <w:tcBorders>
              <w:left w:val="nil"/>
              <w:bottom w:val="nil"/>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P&lt;0,001</w:t>
            </w:r>
          </w:p>
        </w:tc>
        <w:tc>
          <w:tcPr>
            <w:tcW w:w="1461" w:type="dxa"/>
            <w:tcBorders>
              <w:left w:val="nil"/>
              <w:bottom w:val="nil"/>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0,273</w:t>
            </w:r>
          </w:p>
        </w:tc>
      </w:tr>
      <w:tr w:rsidR="009A2649" w:rsidTr="009A2649">
        <w:trPr>
          <w:trHeight w:val="258"/>
          <w:jc w:val="center"/>
        </w:trPr>
        <w:tc>
          <w:tcPr>
            <w:tcW w:w="2694" w:type="dxa"/>
            <w:tcBorders>
              <w:top w:val="nil"/>
              <w:left w:val="nil"/>
              <w:bottom w:val="nil"/>
              <w:right w:val="nil"/>
            </w:tcBorders>
            <w:vAlign w:val="center"/>
          </w:tcPr>
          <w:p w:rsidR="009A2649" w:rsidRPr="00A530A3" w:rsidRDefault="009A2649" w:rsidP="00A471F9">
            <w:pPr>
              <w:jc w:val="center"/>
              <w:rPr>
                <w:rFonts w:ascii="Times New Roman" w:hAnsi="Times New Roman" w:cs="Times New Roman"/>
                <w:b/>
                <w:sz w:val="20"/>
                <w:szCs w:val="20"/>
              </w:rPr>
            </w:pPr>
            <w:r w:rsidRPr="00A530A3">
              <w:rPr>
                <w:rFonts w:ascii="Times New Roman" w:hAnsi="Times New Roman" w:cs="Times New Roman"/>
                <w:b/>
                <w:sz w:val="20"/>
                <w:szCs w:val="20"/>
              </w:rPr>
              <w:t>Dolaylı Etki</w:t>
            </w:r>
          </w:p>
        </w:tc>
        <w:tc>
          <w:tcPr>
            <w:tcW w:w="1381" w:type="dxa"/>
            <w:tcBorders>
              <w:top w:val="nil"/>
              <w:left w:val="nil"/>
              <w:bottom w:val="nil"/>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0,083 ***</w:t>
            </w:r>
          </w:p>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(,181)</w:t>
            </w:r>
          </w:p>
        </w:tc>
        <w:tc>
          <w:tcPr>
            <w:tcW w:w="3179" w:type="dxa"/>
            <w:gridSpan w:val="2"/>
            <w:tcBorders>
              <w:top w:val="nil"/>
              <w:left w:val="nil"/>
              <w:bottom w:val="nil"/>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LLCI=-,022 – ULCI=,-1554</w:t>
            </w:r>
          </w:p>
        </w:tc>
        <w:tc>
          <w:tcPr>
            <w:tcW w:w="1461" w:type="dxa"/>
            <w:tcBorders>
              <w:top w:val="nil"/>
              <w:left w:val="nil"/>
              <w:bottom w:val="nil"/>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ΔR</w:t>
            </w:r>
            <w:r w:rsidRPr="00A530A3">
              <w:rPr>
                <w:rFonts w:ascii="Times New Roman" w:hAnsi="Times New Roman" w:cs="Times New Roman"/>
                <w:sz w:val="20"/>
                <w:szCs w:val="20"/>
                <w:vertAlign w:val="superscript"/>
              </w:rPr>
              <w:t>2 =</w:t>
            </w:r>
            <w:r w:rsidRPr="00A530A3">
              <w:rPr>
                <w:rFonts w:ascii="Times New Roman" w:hAnsi="Times New Roman" w:cs="Times New Roman"/>
                <w:sz w:val="20"/>
                <w:szCs w:val="20"/>
              </w:rPr>
              <w:t xml:space="preserve"> </w:t>
            </w:r>
            <w:r>
              <w:rPr>
                <w:rFonts w:ascii="Times New Roman" w:hAnsi="Times New Roman" w:cs="Times New Roman"/>
                <w:sz w:val="20"/>
                <w:szCs w:val="20"/>
              </w:rPr>
              <w:t xml:space="preserve">+ </w:t>
            </w:r>
            <w:r w:rsidRPr="00A530A3">
              <w:rPr>
                <w:rFonts w:ascii="Times New Roman" w:hAnsi="Times New Roman" w:cs="Times New Roman"/>
                <w:sz w:val="20"/>
                <w:szCs w:val="20"/>
              </w:rPr>
              <w:t>0,014</w:t>
            </w:r>
          </w:p>
        </w:tc>
      </w:tr>
      <w:tr w:rsidR="009A2649" w:rsidTr="009A2649">
        <w:trPr>
          <w:trHeight w:val="273"/>
          <w:jc w:val="center"/>
        </w:trPr>
        <w:tc>
          <w:tcPr>
            <w:tcW w:w="2694" w:type="dxa"/>
            <w:tcBorders>
              <w:top w:val="nil"/>
              <w:left w:val="nil"/>
              <w:bottom w:val="single" w:sz="4" w:space="0" w:color="000000" w:themeColor="text1"/>
              <w:right w:val="nil"/>
            </w:tcBorders>
            <w:vAlign w:val="center"/>
          </w:tcPr>
          <w:p w:rsidR="009A2649" w:rsidRPr="00A530A3" w:rsidRDefault="009A2649" w:rsidP="00A471F9">
            <w:pPr>
              <w:jc w:val="center"/>
              <w:rPr>
                <w:rFonts w:ascii="Times New Roman" w:hAnsi="Times New Roman" w:cs="Times New Roman"/>
                <w:b/>
                <w:sz w:val="20"/>
                <w:szCs w:val="20"/>
              </w:rPr>
            </w:pPr>
            <w:r w:rsidRPr="00A530A3">
              <w:rPr>
                <w:rFonts w:ascii="Times New Roman" w:hAnsi="Times New Roman" w:cs="Times New Roman"/>
                <w:b/>
                <w:sz w:val="20"/>
                <w:szCs w:val="20"/>
              </w:rPr>
              <w:t>Toplam Etki</w:t>
            </w:r>
          </w:p>
        </w:tc>
        <w:tc>
          <w:tcPr>
            <w:tcW w:w="1381" w:type="dxa"/>
            <w:tcBorders>
              <w:top w:val="nil"/>
              <w:left w:val="nil"/>
              <w:bottom w:val="single" w:sz="4" w:space="0" w:color="000000" w:themeColor="text1"/>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-0,422 ***</w:t>
            </w:r>
          </w:p>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(,084)</w:t>
            </w:r>
          </w:p>
        </w:tc>
        <w:tc>
          <w:tcPr>
            <w:tcW w:w="1540" w:type="dxa"/>
            <w:tcBorders>
              <w:top w:val="nil"/>
              <w:left w:val="nil"/>
              <w:bottom w:val="single" w:sz="4" w:space="0" w:color="000000" w:themeColor="text1"/>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-5,139</w:t>
            </w:r>
          </w:p>
        </w:tc>
        <w:tc>
          <w:tcPr>
            <w:tcW w:w="1639" w:type="dxa"/>
            <w:tcBorders>
              <w:top w:val="nil"/>
              <w:left w:val="nil"/>
              <w:bottom w:val="single" w:sz="4" w:space="0" w:color="000000" w:themeColor="text1"/>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P&lt;0,001</w:t>
            </w:r>
          </w:p>
        </w:tc>
        <w:tc>
          <w:tcPr>
            <w:tcW w:w="1461" w:type="dxa"/>
            <w:tcBorders>
              <w:top w:val="nil"/>
              <w:left w:val="nil"/>
              <w:bottom w:val="single" w:sz="4" w:space="0" w:color="000000" w:themeColor="text1"/>
              <w:right w:val="nil"/>
            </w:tcBorders>
            <w:vAlign w:val="center"/>
          </w:tcPr>
          <w:p w:rsidR="009A2649" w:rsidRPr="00A530A3" w:rsidRDefault="009A2649" w:rsidP="00A471F9">
            <w:pPr>
              <w:jc w:val="center"/>
              <w:rPr>
                <w:rFonts w:ascii="Times New Roman" w:hAnsi="Times New Roman" w:cs="Times New Roman"/>
                <w:sz w:val="20"/>
                <w:szCs w:val="20"/>
              </w:rPr>
            </w:pPr>
            <w:r w:rsidRPr="00A530A3">
              <w:rPr>
                <w:rFonts w:ascii="Times New Roman" w:hAnsi="Times New Roman" w:cs="Times New Roman"/>
                <w:sz w:val="20"/>
                <w:szCs w:val="20"/>
              </w:rPr>
              <w:t>0,287</w:t>
            </w:r>
          </w:p>
        </w:tc>
      </w:tr>
      <w:tr w:rsidR="009A2649" w:rsidTr="009A2649">
        <w:trPr>
          <w:trHeight w:val="158"/>
          <w:jc w:val="center"/>
        </w:trPr>
        <w:tc>
          <w:tcPr>
            <w:tcW w:w="8715" w:type="dxa"/>
            <w:gridSpan w:val="5"/>
            <w:tcBorders>
              <w:left w:val="nil"/>
              <w:bottom w:val="nil"/>
              <w:right w:val="nil"/>
            </w:tcBorders>
            <w:vAlign w:val="center"/>
          </w:tcPr>
          <w:p w:rsidR="009A2649" w:rsidRPr="00A530A3" w:rsidRDefault="009A2649" w:rsidP="00A471F9">
            <w:pPr>
              <w:jc w:val="both"/>
              <w:rPr>
                <w:rFonts w:ascii="Times New Roman" w:hAnsi="Times New Roman" w:cs="Times New Roman"/>
                <w:sz w:val="20"/>
                <w:szCs w:val="20"/>
              </w:rPr>
            </w:pPr>
            <w:r w:rsidRPr="00BF1423">
              <w:rPr>
                <w:rFonts w:ascii="Times New Roman" w:hAnsi="Times New Roman" w:cs="Times New Roman"/>
                <w:b/>
                <w:sz w:val="20"/>
                <w:szCs w:val="20"/>
              </w:rPr>
              <w:t xml:space="preserve">Açıklamalar: </w:t>
            </w:r>
            <w:r w:rsidRPr="00BF1423">
              <w:rPr>
                <w:rFonts w:ascii="Times New Roman" w:hAnsi="Times New Roman" w:cs="Times New Roman"/>
                <w:sz w:val="20"/>
                <w:szCs w:val="20"/>
              </w:rPr>
              <w:t xml:space="preserve">*** % 1 düzeyinde istatistiksel anlamlılığı ifade eder. Dolaylı etki sonuçları 10.000 </w:t>
            </w:r>
            <w:proofErr w:type="spellStart"/>
            <w:r w:rsidRPr="00BF1423">
              <w:rPr>
                <w:rFonts w:ascii="Times New Roman" w:hAnsi="Times New Roman" w:cs="Times New Roman"/>
                <w:sz w:val="20"/>
                <w:szCs w:val="20"/>
              </w:rPr>
              <w:t>bootstrap</w:t>
            </w:r>
            <w:proofErr w:type="spellEnd"/>
            <w:r w:rsidRPr="00BF1423">
              <w:rPr>
                <w:rFonts w:ascii="Times New Roman" w:hAnsi="Times New Roman" w:cs="Times New Roman"/>
                <w:sz w:val="20"/>
                <w:szCs w:val="20"/>
              </w:rPr>
              <w:t xml:space="preserve"> ile elde edilmiştir.</w:t>
            </w:r>
          </w:p>
        </w:tc>
      </w:tr>
    </w:tbl>
    <w:p w:rsidR="00E90BEC" w:rsidRDefault="00E90BEC"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9A2649" w:rsidRDefault="009A2649"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sidRPr="009A2649">
        <w:rPr>
          <w:rFonts w:ascii="Times New Roman" w:eastAsia="Times New Roman" w:hAnsi="Times New Roman" w:cs="Times New Roman"/>
          <w:color w:val="000000"/>
          <w:sz w:val="24"/>
          <w:szCs w:val="24"/>
          <w:lang w:eastAsia="tr-TR"/>
        </w:rPr>
        <w:t xml:space="preserve">Son olarak aracı etkiden kaynaklanan dolaylı etkinin istatistiksel olarak da anlamlı olup olmadığından emin olmak amacıyla </w:t>
      </w:r>
      <w:proofErr w:type="spellStart"/>
      <w:r w:rsidRPr="009A2649">
        <w:rPr>
          <w:rFonts w:ascii="Times New Roman" w:eastAsia="Times New Roman" w:hAnsi="Times New Roman" w:cs="Times New Roman"/>
          <w:color w:val="000000"/>
          <w:sz w:val="24"/>
          <w:szCs w:val="24"/>
          <w:lang w:eastAsia="tr-TR"/>
        </w:rPr>
        <w:t>Sobel</w:t>
      </w:r>
      <w:proofErr w:type="spellEnd"/>
      <w:r w:rsidRPr="009A2649">
        <w:rPr>
          <w:rFonts w:ascii="Times New Roman" w:eastAsia="Times New Roman" w:hAnsi="Times New Roman" w:cs="Times New Roman"/>
          <w:color w:val="000000"/>
          <w:sz w:val="24"/>
          <w:szCs w:val="24"/>
          <w:lang w:eastAsia="tr-TR"/>
        </w:rPr>
        <w:t xml:space="preserve"> testi gerçekleştirilmiştir. Tablo </w:t>
      </w:r>
      <w:r w:rsidR="00E90BEC">
        <w:rPr>
          <w:rFonts w:ascii="Times New Roman" w:eastAsia="Times New Roman" w:hAnsi="Times New Roman" w:cs="Times New Roman"/>
          <w:color w:val="000000"/>
          <w:sz w:val="24"/>
          <w:szCs w:val="24"/>
          <w:lang w:eastAsia="tr-TR"/>
        </w:rPr>
        <w:t xml:space="preserve">3.11. </w:t>
      </w:r>
      <w:r w:rsidRPr="009A2649">
        <w:rPr>
          <w:rFonts w:ascii="Times New Roman" w:eastAsia="Times New Roman" w:hAnsi="Times New Roman" w:cs="Times New Roman"/>
          <w:color w:val="000000"/>
          <w:sz w:val="24"/>
          <w:szCs w:val="24"/>
          <w:lang w:eastAsia="tr-TR"/>
        </w:rPr>
        <w:t xml:space="preserve"> uygulanan </w:t>
      </w:r>
      <w:proofErr w:type="spellStart"/>
      <w:r w:rsidRPr="009A2649">
        <w:rPr>
          <w:rFonts w:ascii="Times New Roman" w:eastAsia="Times New Roman" w:hAnsi="Times New Roman" w:cs="Times New Roman"/>
          <w:color w:val="000000"/>
          <w:sz w:val="24"/>
          <w:szCs w:val="24"/>
          <w:lang w:eastAsia="tr-TR"/>
        </w:rPr>
        <w:t>Sobel</w:t>
      </w:r>
      <w:proofErr w:type="spellEnd"/>
      <w:r w:rsidRPr="009A2649">
        <w:rPr>
          <w:rFonts w:ascii="Times New Roman" w:eastAsia="Times New Roman" w:hAnsi="Times New Roman" w:cs="Times New Roman"/>
          <w:color w:val="000000"/>
          <w:sz w:val="24"/>
          <w:szCs w:val="24"/>
          <w:lang w:eastAsia="tr-TR"/>
        </w:rPr>
        <w:t xml:space="preserve"> testine yönelik bulguları vermektedir. Testin sonucuna göre %5 istatistiksel anlamlılık düzeyinde aracılık etkisinden kaynaklanan dolaylı etki a</w:t>
      </w:r>
      <w:r w:rsidR="00B34817">
        <w:rPr>
          <w:rFonts w:ascii="Times New Roman" w:eastAsia="Times New Roman" w:hAnsi="Times New Roman" w:cs="Times New Roman"/>
          <w:color w:val="000000"/>
          <w:sz w:val="24"/>
          <w:szCs w:val="24"/>
          <w:lang w:eastAsia="tr-TR"/>
        </w:rPr>
        <w:t>nlamlıdır (z=2,113 ve p=0,002).</w:t>
      </w:r>
    </w:p>
    <w:p w:rsidR="00BF1423" w:rsidRPr="009A2649" w:rsidRDefault="00BF1423"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9A2649" w:rsidRDefault="00FA3FB1" w:rsidP="00BF1423">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t xml:space="preserve">Tablo </w:t>
      </w:r>
      <w:r w:rsidR="00752C70">
        <w:rPr>
          <w:rFonts w:ascii="Times New Roman" w:eastAsia="Times New Roman" w:hAnsi="Times New Roman" w:cs="Times New Roman"/>
          <w:b/>
          <w:color w:val="000000"/>
          <w:sz w:val="24"/>
          <w:szCs w:val="24"/>
          <w:lang w:eastAsia="tr-TR"/>
        </w:rPr>
        <w:t>3.11.</w:t>
      </w:r>
      <w:r w:rsidR="009A2649" w:rsidRPr="009A2649">
        <w:rPr>
          <w:rFonts w:ascii="Times New Roman" w:eastAsia="Times New Roman" w:hAnsi="Times New Roman" w:cs="Times New Roman"/>
          <w:b/>
          <w:color w:val="000000"/>
          <w:sz w:val="24"/>
          <w:szCs w:val="24"/>
          <w:lang w:eastAsia="tr-TR"/>
        </w:rPr>
        <w:t xml:space="preserve"> SOBEL Testi Sonuçları</w:t>
      </w:r>
      <w:r w:rsidR="00752C70">
        <w:rPr>
          <w:rFonts w:ascii="Times New Roman" w:eastAsia="Times New Roman" w:hAnsi="Times New Roman" w:cs="Times New Roman"/>
          <w:b/>
          <w:color w:val="000000"/>
          <w:sz w:val="24"/>
          <w:szCs w:val="24"/>
          <w:lang w:eastAsia="tr-TR"/>
        </w:rPr>
        <w:t xml:space="preserve"> </w:t>
      </w:r>
      <w:r w:rsidR="009A2649" w:rsidRPr="009A2649">
        <w:rPr>
          <w:rFonts w:ascii="Times New Roman" w:eastAsia="Times New Roman" w:hAnsi="Times New Roman" w:cs="Times New Roman"/>
          <w:b/>
          <w:color w:val="000000"/>
          <w:sz w:val="24"/>
          <w:szCs w:val="24"/>
          <w:lang w:eastAsia="tr-TR"/>
        </w:rPr>
        <w:t>(Dolaylı-Aracı Etki)</w:t>
      </w:r>
    </w:p>
    <w:tbl>
      <w:tblPr>
        <w:tblStyle w:val="TabloKlavuzu"/>
        <w:tblW w:w="0" w:type="auto"/>
        <w:jc w:val="center"/>
        <w:tblBorders>
          <w:top w:val="single" w:sz="4" w:space="0" w:color="000000" w:themeColor="text1"/>
          <w:left w:val="none" w:sz="0" w:space="0" w:color="auto"/>
          <w:bottom w:val="single" w:sz="4" w:space="0" w:color="000000" w:themeColor="text1"/>
          <w:right w:val="none" w:sz="0" w:space="0" w:color="auto"/>
          <w:insideH w:val="single" w:sz="4" w:space="0" w:color="000000" w:themeColor="text1"/>
          <w:insideV w:val="none" w:sz="0" w:space="0" w:color="auto"/>
        </w:tblBorders>
        <w:tblLook w:val="04A0"/>
      </w:tblPr>
      <w:tblGrid>
        <w:gridCol w:w="1595"/>
        <w:gridCol w:w="1595"/>
        <w:gridCol w:w="1595"/>
        <w:gridCol w:w="1595"/>
        <w:gridCol w:w="1595"/>
      </w:tblGrid>
      <w:tr w:rsidR="009A2649" w:rsidTr="00A471F9">
        <w:trPr>
          <w:trHeight w:val="429"/>
          <w:jc w:val="center"/>
        </w:trPr>
        <w:tc>
          <w:tcPr>
            <w:tcW w:w="1595" w:type="dxa"/>
            <w:vAlign w:val="center"/>
          </w:tcPr>
          <w:p w:rsidR="009A2649" w:rsidRPr="004A0818" w:rsidRDefault="009A2649" w:rsidP="00A471F9">
            <w:pPr>
              <w:jc w:val="center"/>
              <w:rPr>
                <w:rFonts w:ascii="Times New Roman" w:hAnsi="Times New Roman" w:cs="Times New Roman"/>
                <w:b/>
                <w:sz w:val="20"/>
                <w:szCs w:val="20"/>
              </w:rPr>
            </w:pPr>
            <w:r w:rsidRPr="004A0818">
              <w:rPr>
                <w:rFonts w:ascii="Times New Roman" w:hAnsi="Times New Roman" w:cs="Times New Roman"/>
                <w:b/>
                <w:sz w:val="20"/>
                <w:szCs w:val="20"/>
              </w:rPr>
              <w:t>Dolaylı Etki</w:t>
            </w:r>
          </w:p>
        </w:tc>
        <w:tc>
          <w:tcPr>
            <w:tcW w:w="1595" w:type="dxa"/>
            <w:vAlign w:val="center"/>
          </w:tcPr>
          <w:p w:rsidR="009A2649" w:rsidRPr="004A0818" w:rsidRDefault="009A2649" w:rsidP="00A471F9">
            <w:pPr>
              <w:jc w:val="center"/>
              <w:rPr>
                <w:rFonts w:ascii="Times New Roman" w:hAnsi="Times New Roman" w:cs="Times New Roman"/>
                <w:b/>
                <w:sz w:val="20"/>
                <w:szCs w:val="20"/>
              </w:rPr>
            </w:pPr>
            <w:proofErr w:type="spellStart"/>
            <w:r w:rsidRPr="004A0818">
              <w:rPr>
                <w:rFonts w:ascii="Times New Roman" w:hAnsi="Times New Roman" w:cs="Times New Roman"/>
                <w:b/>
                <w:sz w:val="20"/>
                <w:szCs w:val="20"/>
              </w:rPr>
              <w:t>Std</w:t>
            </w:r>
            <w:proofErr w:type="spellEnd"/>
            <w:r w:rsidRPr="004A0818">
              <w:rPr>
                <w:rFonts w:ascii="Times New Roman" w:hAnsi="Times New Roman" w:cs="Times New Roman"/>
                <w:b/>
                <w:sz w:val="20"/>
                <w:szCs w:val="20"/>
              </w:rPr>
              <w:t xml:space="preserve"> Hata</w:t>
            </w:r>
          </w:p>
        </w:tc>
        <w:tc>
          <w:tcPr>
            <w:tcW w:w="1595" w:type="dxa"/>
            <w:vAlign w:val="center"/>
          </w:tcPr>
          <w:p w:rsidR="009A2649" w:rsidRPr="004A0818" w:rsidRDefault="009A2649" w:rsidP="00A471F9">
            <w:pPr>
              <w:jc w:val="center"/>
              <w:rPr>
                <w:rFonts w:ascii="Times New Roman" w:hAnsi="Times New Roman" w:cs="Times New Roman"/>
                <w:b/>
                <w:sz w:val="20"/>
                <w:szCs w:val="20"/>
              </w:rPr>
            </w:pPr>
            <w:proofErr w:type="gramStart"/>
            <w:r w:rsidRPr="004A0818">
              <w:rPr>
                <w:rFonts w:ascii="Times New Roman" w:hAnsi="Times New Roman" w:cs="Times New Roman"/>
                <w:b/>
                <w:sz w:val="20"/>
                <w:szCs w:val="20"/>
              </w:rPr>
              <w:t>z</w:t>
            </w:r>
            <w:proofErr w:type="gramEnd"/>
            <w:r w:rsidRPr="004A0818">
              <w:rPr>
                <w:rFonts w:ascii="Times New Roman" w:hAnsi="Times New Roman" w:cs="Times New Roman"/>
                <w:b/>
                <w:sz w:val="20"/>
                <w:szCs w:val="20"/>
              </w:rPr>
              <w:t>-değeri</w:t>
            </w:r>
          </w:p>
        </w:tc>
        <w:tc>
          <w:tcPr>
            <w:tcW w:w="1595" w:type="dxa"/>
            <w:vAlign w:val="center"/>
          </w:tcPr>
          <w:p w:rsidR="009A2649" w:rsidRPr="004A0818" w:rsidRDefault="009A2649" w:rsidP="00A471F9">
            <w:pPr>
              <w:jc w:val="center"/>
              <w:rPr>
                <w:rFonts w:ascii="Times New Roman" w:hAnsi="Times New Roman" w:cs="Times New Roman"/>
                <w:b/>
                <w:sz w:val="20"/>
                <w:szCs w:val="20"/>
              </w:rPr>
            </w:pPr>
            <w:proofErr w:type="gramStart"/>
            <w:r w:rsidRPr="004A0818">
              <w:rPr>
                <w:rFonts w:ascii="Times New Roman" w:hAnsi="Times New Roman" w:cs="Times New Roman"/>
                <w:b/>
                <w:sz w:val="20"/>
                <w:szCs w:val="20"/>
              </w:rPr>
              <w:t>p</w:t>
            </w:r>
            <w:proofErr w:type="gramEnd"/>
            <w:r w:rsidRPr="004A0818">
              <w:rPr>
                <w:rFonts w:ascii="Times New Roman" w:hAnsi="Times New Roman" w:cs="Times New Roman"/>
                <w:b/>
                <w:sz w:val="20"/>
                <w:szCs w:val="20"/>
              </w:rPr>
              <w:t>-değeri</w:t>
            </w:r>
          </w:p>
        </w:tc>
        <w:tc>
          <w:tcPr>
            <w:tcW w:w="1595" w:type="dxa"/>
            <w:vAlign w:val="center"/>
          </w:tcPr>
          <w:p w:rsidR="009A2649" w:rsidRPr="004A0818" w:rsidRDefault="009A2649" w:rsidP="00A471F9">
            <w:pPr>
              <w:jc w:val="center"/>
              <w:rPr>
                <w:rFonts w:ascii="Times New Roman" w:hAnsi="Times New Roman" w:cs="Times New Roman"/>
                <w:b/>
                <w:sz w:val="20"/>
                <w:szCs w:val="20"/>
              </w:rPr>
            </w:pPr>
            <w:r w:rsidRPr="004A0818">
              <w:rPr>
                <w:rFonts w:ascii="Times New Roman" w:hAnsi="Times New Roman" w:cs="Times New Roman"/>
                <w:b/>
                <w:sz w:val="20"/>
                <w:szCs w:val="20"/>
              </w:rPr>
              <w:t>Aracılık Etkisi</w:t>
            </w:r>
          </w:p>
        </w:tc>
      </w:tr>
      <w:tr w:rsidR="009A2649" w:rsidTr="00A471F9">
        <w:trPr>
          <w:trHeight w:val="429"/>
          <w:jc w:val="center"/>
        </w:trPr>
        <w:tc>
          <w:tcPr>
            <w:tcW w:w="1595" w:type="dxa"/>
            <w:tcBorders>
              <w:bottom w:val="single" w:sz="4" w:space="0" w:color="000000" w:themeColor="text1"/>
            </w:tcBorders>
            <w:vAlign w:val="center"/>
          </w:tcPr>
          <w:p w:rsidR="009A2649" w:rsidRPr="004A0818" w:rsidRDefault="009A2649" w:rsidP="00A471F9">
            <w:pPr>
              <w:jc w:val="center"/>
              <w:rPr>
                <w:rFonts w:ascii="Times New Roman" w:hAnsi="Times New Roman" w:cs="Times New Roman"/>
                <w:sz w:val="20"/>
                <w:szCs w:val="20"/>
              </w:rPr>
            </w:pPr>
            <w:r>
              <w:rPr>
                <w:rFonts w:ascii="Times New Roman" w:hAnsi="Times New Roman" w:cs="Times New Roman"/>
                <w:sz w:val="20"/>
                <w:szCs w:val="20"/>
              </w:rPr>
              <w:t>0,083**</w:t>
            </w:r>
          </w:p>
        </w:tc>
        <w:tc>
          <w:tcPr>
            <w:tcW w:w="1595" w:type="dxa"/>
            <w:tcBorders>
              <w:bottom w:val="single" w:sz="4" w:space="0" w:color="000000" w:themeColor="text1"/>
            </w:tcBorders>
            <w:vAlign w:val="center"/>
          </w:tcPr>
          <w:p w:rsidR="009A2649" w:rsidRPr="004A0818" w:rsidRDefault="009A2649" w:rsidP="00A471F9">
            <w:pPr>
              <w:jc w:val="center"/>
              <w:rPr>
                <w:rFonts w:ascii="Times New Roman" w:hAnsi="Times New Roman" w:cs="Times New Roman"/>
                <w:sz w:val="20"/>
                <w:szCs w:val="20"/>
              </w:rPr>
            </w:pPr>
            <w:r w:rsidRPr="004A0818">
              <w:rPr>
                <w:rFonts w:ascii="Times New Roman" w:hAnsi="Times New Roman" w:cs="Times New Roman"/>
                <w:sz w:val="20"/>
                <w:szCs w:val="20"/>
              </w:rPr>
              <w:t>0,034</w:t>
            </w:r>
          </w:p>
        </w:tc>
        <w:tc>
          <w:tcPr>
            <w:tcW w:w="1595" w:type="dxa"/>
            <w:tcBorders>
              <w:bottom w:val="single" w:sz="4" w:space="0" w:color="000000" w:themeColor="text1"/>
            </w:tcBorders>
            <w:vAlign w:val="center"/>
          </w:tcPr>
          <w:p w:rsidR="009A2649" w:rsidRPr="004A0818" w:rsidRDefault="009A2649" w:rsidP="00A471F9">
            <w:pPr>
              <w:jc w:val="center"/>
              <w:rPr>
                <w:rFonts w:ascii="Times New Roman" w:hAnsi="Times New Roman" w:cs="Times New Roman"/>
                <w:sz w:val="20"/>
                <w:szCs w:val="20"/>
              </w:rPr>
            </w:pPr>
            <w:r w:rsidRPr="004A0818">
              <w:rPr>
                <w:rFonts w:ascii="Times New Roman" w:hAnsi="Times New Roman" w:cs="Times New Roman"/>
                <w:sz w:val="20"/>
                <w:szCs w:val="20"/>
              </w:rPr>
              <w:t>2,413</w:t>
            </w:r>
          </w:p>
        </w:tc>
        <w:tc>
          <w:tcPr>
            <w:tcW w:w="1595" w:type="dxa"/>
            <w:tcBorders>
              <w:bottom w:val="single" w:sz="4" w:space="0" w:color="000000" w:themeColor="text1"/>
            </w:tcBorders>
            <w:vAlign w:val="center"/>
          </w:tcPr>
          <w:p w:rsidR="009A2649" w:rsidRPr="004A0818" w:rsidRDefault="009A2649" w:rsidP="00A471F9">
            <w:pPr>
              <w:jc w:val="center"/>
              <w:rPr>
                <w:rFonts w:ascii="Times New Roman" w:hAnsi="Times New Roman" w:cs="Times New Roman"/>
                <w:sz w:val="20"/>
                <w:szCs w:val="20"/>
              </w:rPr>
            </w:pPr>
            <w:r w:rsidRPr="004A0818">
              <w:rPr>
                <w:rFonts w:ascii="Times New Roman" w:hAnsi="Times New Roman" w:cs="Times New Roman"/>
                <w:sz w:val="20"/>
                <w:szCs w:val="20"/>
              </w:rPr>
              <w:t>0,002</w:t>
            </w:r>
          </w:p>
        </w:tc>
        <w:tc>
          <w:tcPr>
            <w:tcW w:w="1595" w:type="dxa"/>
            <w:tcBorders>
              <w:bottom w:val="single" w:sz="4" w:space="0" w:color="000000" w:themeColor="text1"/>
            </w:tcBorders>
            <w:vAlign w:val="center"/>
          </w:tcPr>
          <w:p w:rsidR="009A2649" w:rsidRPr="004A0818" w:rsidRDefault="009A2649" w:rsidP="00A471F9">
            <w:pPr>
              <w:jc w:val="center"/>
              <w:rPr>
                <w:rFonts w:ascii="Times New Roman" w:hAnsi="Times New Roman" w:cs="Times New Roman"/>
                <w:sz w:val="20"/>
                <w:szCs w:val="20"/>
              </w:rPr>
            </w:pPr>
            <w:r w:rsidRPr="004A0818">
              <w:rPr>
                <w:rFonts w:ascii="Times New Roman" w:hAnsi="Times New Roman" w:cs="Times New Roman"/>
                <w:sz w:val="20"/>
                <w:szCs w:val="20"/>
              </w:rPr>
              <w:t>Anlamlı</w:t>
            </w:r>
          </w:p>
        </w:tc>
      </w:tr>
      <w:tr w:rsidR="009A2649" w:rsidTr="00A471F9">
        <w:trPr>
          <w:trHeight w:val="153"/>
          <w:jc w:val="center"/>
        </w:trPr>
        <w:tc>
          <w:tcPr>
            <w:tcW w:w="7975" w:type="dxa"/>
            <w:gridSpan w:val="5"/>
            <w:tcBorders>
              <w:bottom w:val="nil"/>
            </w:tcBorders>
            <w:vAlign w:val="center"/>
          </w:tcPr>
          <w:p w:rsidR="009A2649" w:rsidRPr="004A0818" w:rsidRDefault="009A2649" w:rsidP="00A471F9">
            <w:pPr>
              <w:jc w:val="both"/>
              <w:rPr>
                <w:rFonts w:ascii="Times New Roman" w:hAnsi="Times New Roman" w:cs="Times New Roman"/>
                <w:sz w:val="20"/>
                <w:szCs w:val="20"/>
              </w:rPr>
            </w:pPr>
            <w:r w:rsidRPr="00A530A3">
              <w:rPr>
                <w:rFonts w:ascii="Times New Roman" w:hAnsi="Times New Roman" w:cs="Times New Roman"/>
                <w:b/>
                <w:sz w:val="20"/>
                <w:szCs w:val="20"/>
              </w:rPr>
              <w:t xml:space="preserve">Açıklamalar: </w:t>
            </w:r>
            <w:r>
              <w:rPr>
                <w:rFonts w:ascii="Times New Roman" w:hAnsi="Times New Roman" w:cs="Times New Roman"/>
                <w:sz w:val="20"/>
                <w:szCs w:val="20"/>
              </w:rPr>
              <w:t>** % 5</w:t>
            </w:r>
            <w:r w:rsidRPr="00A530A3">
              <w:rPr>
                <w:rFonts w:ascii="Times New Roman" w:hAnsi="Times New Roman" w:cs="Times New Roman"/>
                <w:sz w:val="20"/>
                <w:szCs w:val="20"/>
              </w:rPr>
              <w:t xml:space="preserve"> düzeyinde istatistiksel anlamlı</w:t>
            </w:r>
            <w:r>
              <w:rPr>
                <w:rFonts w:ascii="Times New Roman" w:hAnsi="Times New Roman" w:cs="Times New Roman"/>
                <w:sz w:val="20"/>
                <w:szCs w:val="20"/>
              </w:rPr>
              <w:t>lığı ifade eder.</w:t>
            </w:r>
          </w:p>
        </w:tc>
      </w:tr>
    </w:tbl>
    <w:p w:rsidR="00BF1423" w:rsidRDefault="00BF1423"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644A65" w:rsidRDefault="00C64738"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AFAD çalışanlarının sosyal konumlarına göre iş doyumlarında anlamlı farklılıklar vardır hipotezi kısmen reddedilmiştir. Yalnızca AFAD çalışanlarında cinsiyet değişkenine göre iş doyumunda anlamlı</w:t>
      </w:r>
      <w:r w:rsidR="00E10766">
        <w:rPr>
          <w:rFonts w:ascii="Times New Roman" w:eastAsia="Times New Roman" w:hAnsi="Times New Roman" w:cs="Times New Roman"/>
          <w:color w:val="000000"/>
          <w:sz w:val="24"/>
          <w:szCs w:val="24"/>
          <w:lang w:eastAsia="tr-TR"/>
        </w:rPr>
        <w:t xml:space="preserve"> ilişki</w:t>
      </w:r>
      <w:r>
        <w:rPr>
          <w:rFonts w:ascii="Times New Roman" w:eastAsia="Times New Roman" w:hAnsi="Times New Roman" w:cs="Times New Roman"/>
          <w:color w:val="000000"/>
          <w:sz w:val="24"/>
          <w:szCs w:val="24"/>
          <w:lang w:eastAsia="tr-TR"/>
        </w:rPr>
        <w:t xml:space="preserve"> vardır önermesi kabul edilmiştir. AFAD çalışanlarının sosyal konumlarına göre örgütsel sessizlik düzeylerinde anlamlı fark vardır hipotezi kısmen reddedilmiştir. Sadece şehir değişkenine göre örgütsel sessizlik düzeylerinde anlamlı fark olduğu kabul edilmiştir. AFAD çalışanlarının sosyal konumlarına göre tükenmişlik düzeylerinde anlamlı farklılıklar vardır hipotezi reddedilmiş, değişkenlerden şehrin tükenmişlik düzeyinde anlamlı fark oluşturduğu görülmüştür. AFAD çalışanlarının iş doyumunun tükenmişlik düzeylerine anlamlı etkisi olduğu, AFAD çalışanlarının iş doyumunun örgütsel sessizlik üzerinde anlamlı etkisi olduğu, AFAD çalışanlarının örgütsel sessizlik düzeylerinin tükenmişlik üzerinde anlamlı etkisi olduğu, örgütsel sessizliğin aracılık etkisi altında AFAD </w:t>
      </w:r>
      <w:r w:rsidR="00E10766">
        <w:rPr>
          <w:rFonts w:ascii="Times New Roman" w:eastAsia="Times New Roman" w:hAnsi="Times New Roman" w:cs="Times New Roman"/>
          <w:color w:val="000000"/>
          <w:sz w:val="24"/>
          <w:szCs w:val="24"/>
          <w:lang w:eastAsia="tr-TR"/>
        </w:rPr>
        <w:t>çalışanlarının</w:t>
      </w:r>
      <w:r>
        <w:rPr>
          <w:rFonts w:ascii="Times New Roman" w:eastAsia="Times New Roman" w:hAnsi="Times New Roman" w:cs="Times New Roman"/>
          <w:color w:val="000000"/>
          <w:sz w:val="24"/>
          <w:szCs w:val="24"/>
          <w:lang w:eastAsia="tr-TR"/>
        </w:rPr>
        <w:t xml:space="preserve"> iş doyumunun tükenmişlik düzeylerinde etkisi olduğu hipotezleriyse kabul edilmiştir.</w:t>
      </w:r>
      <w:bookmarkStart w:id="0" w:name="_GoBack"/>
      <w:bookmarkEnd w:id="0"/>
    </w:p>
    <w:p w:rsidR="00BF1423" w:rsidRDefault="00BF1423" w:rsidP="00BF1423">
      <w:pPr>
        <w:shd w:val="clear" w:color="auto" w:fill="FFFFFF"/>
        <w:spacing w:after="0" w:line="360" w:lineRule="auto"/>
        <w:ind w:firstLine="708"/>
        <w:jc w:val="both"/>
        <w:rPr>
          <w:rFonts w:ascii="Times New Roman" w:eastAsia="Times New Roman" w:hAnsi="Times New Roman" w:cs="Times New Roman"/>
          <w:color w:val="000000"/>
          <w:sz w:val="24"/>
          <w:szCs w:val="24"/>
          <w:lang w:eastAsia="tr-TR"/>
        </w:rPr>
      </w:pPr>
    </w:p>
    <w:p w:rsidR="00F455AA" w:rsidRPr="00F455AA" w:rsidRDefault="000F227F" w:rsidP="00BF1423">
      <w:pPr>
        <w:shd w:val="clear" w:color="auto" w:fill="FFFFFF"/>
        <w:spacing w:after="0" w:line="360" w:lineRule="auto"/>
        <w:jc w:val="center"/>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b/>
          <w:color w:val="000000"/>
          <w:sz w:val="24"/>
          <w:szCs w:val="24"/>
          <w:lang w:eastAsia="tr-TR"/>
        </w:rPr>
        <w:lastRenderedPageBreak/>
        <w:t>Tablo</w:t>
      </w:r>
      <w:r w:rsidR="00752C70">
        <w:rPr>
          <w:rFonts w:ascii="Times New Roman" w:eastAsia="Times New Roman" w:hAnsi="Times New Roman" w:cs="Times New Roman"/>
          <w:b/>
          <w:color w:val="000000"/>
          <w:sz w:val="24"/>
          <w:szCs w:val="24"/>
          <w:lang w:eastAsia="tr-TR"/>
        </w:rPr>
        <w:t xml:space="preserve"> 3.12. </w:t>
      </w:r>
      <w:r w:rsidR="00F455AA" w:rsidRPr="00F455AA">
        <w:rPr>
          <w:rFonts w:ascii="Times New Roman" w:eastAsia="Times New Roman" w:hAnsi="Times New Roman" w:cs="Times New Roman"/>
          <w:b/>
          <w:color w:val="000000"/>
          <w:sz w:val="24"/>
          <w:szCs w:val="24"/>
          <w:lang w:eastAsia="tr-TR"/>
        </w:rPr>
        <w:t>Hipotez Testi Sonuçlarının Özeti</w:t>
      </w:r>
    </w:p>
    <w:tbl>
      <w:tblPr>
        <w:tblStyle w:val="TabloKlavuzu"/>
        <w:tblW w:w="0" w:type="auto"/>
        <w:jc w:val="center"/>
        <w:tblLook w:val="04A0"/>
      </w:tblPr>
      <w:tblGrid>
        <w:gridCol w:w="883"/>
        <w:gridCol w:w="2377"/>
        <w:gridCol w:w="2268"/>
        <w:gridCol w:w="1701"/>
      </w:tblGrid>
      <w:tr w:rsidR="00F455AA" w:rsidRPr="00E009A7" w:rsidTr="00A471F9">
        <w:trPr>
          <w:jc w:val="center"/>
        </w:trPr>
        <w:tc>
          <w:tcPr>
            <w:tcW w:w="5528" w:type="dxa"/>
            <w:gridSpan w:val="3"/>
            <w:tcBorders>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r w:rsidRPr="00A45781">
              <w:rPr>
                <w:rFonts w:ascii="Times New Roman" w:hAnsi="Times New Roman" w:cs="Times New Roman"/>
                <w:b/>
                <w:sz w:val="20"/>
                <w:szCs w:val="20"/>
              </w:rPr>
              <w:t>Hipotez</w:t>
            </w:r>
          </w:p>
        </w:tc>
        <w:tc>
          <w:tcPr>
            <w:tcW w:w="1701" w:type="dxa"/>
            <w:tcBorders>
              <w:left w:val="nil"/>
              <w:bottom w:val="single" w:sz="4" w:space="0" w:color="000000" w:themeColor="text1"/>
              <w:right w:val="single" w:sz="4" w:space="0" w:color="000000" w:themeColor="text1"/>
            </w:tcBorders>
            <w:vAlign w:val="center"/>
          </w:tcPr>
          <w:p w:rsidR="00F455AA" w:rsidRPr="00A45781" w:rsidRDefault="00F455AA" w:rsidP="00A471F9">
            <w:pPr>
              <w:jc w:val="center"/>
              <w:rPr>
                <w:rFonts w:ascii="Times New Roman" w:hAnsi="Times New Roman" w:cs="Times New Roman"/>
                <w:b/>
                <w:sz w:val="20"/>
                <w:szCs w:val="20"/>
              </w:rPr>
            </w:pPr>
            <w:r w:rsidRPr="00A45781">
              <w:rPr>
                <w:rFonts w:ascii="Times New Roman" w:hAnsi="Times New Roman" w:cs="Times New Roman"/>
                <w:b/>
                <w:sz w:val="20"/>
                <w:szCs w:val="20"/>
              </w:rPr>
              <w:t>Kabul / Ret</w:t>
            </w:r>
          </w:p>
        </w:tc>
      </w:tr>
      <w:tr w:rsidR="00F455AA" w:rsidRPr="00E009A7" w:rsidTr="00A471F9">
        <w:trPr>
          <w:jc w:val="center"/>
        </w:trPr>
        <w:tc>
          <w:tcPr>
            <w:tcW w:w="883" w:type="dxa"/>
            <w:vMerge w:val="restart"/>
            <w:tcBorders>
              <w:left w:val="single" w:sz="4" w:space="0" w:color="000000" w:themeColor="text1"/>
              <w:bottom w:val="nil"/>
              <w:right w:val="nil"/>
            </w:tcBorders>
            <w:vAlign w:val="center"/>
          </w:tcPr>
          <w:p w:rsidR="00F455AA" w:rsidRPr="00A45781" w:rsidRDefault="00F455AA" w:rsidP="00A471F9">
            <w:pPr>
              <w:jc w:val="center"/>
              <w:rPr>
                <w:rFonts w:ascii="Times New Roman" w:hAnsi="Times New Roman" w:cs="Times New Roman"/>
                <w:b/>
                <w:sz w:val="20"/>
                <w:szCs w:val="20"/>
              </w:rPr>
            </w:pPr>
            <w:r w:rsidRPr="00A45781">
              <w:rPr>
                <w:rFonts w:ascii="Times New Roman" w:hAnsi="Times New Roman" w:cs="Times New Roman"/>
                <w:b/>
                <w:sz w:val="20"/>
                <w:szCs w:val="20"/>
              </w:rPr>
              <w:t>H1</w:t>
            </w:r>
          </w:p>
        </w:tc>
        <w:tc>
          <w:tcPr>
            <w:tcW w:w="4645" w:type="dxa"/>
            <w:gridSpan w:val="2"/>
            <w:tcBorders>
              <w:left w:val="nil"/>
              <w:bottom w:val="nil"/>
              <w:right w:val="nil"/>
            </w:tcBorders>
            <w:vAlign w:val="center"/>
          </w:tcPr>
          <w:p w:rsidR="00F455AA" w:rsidRPr="00E009A7" w:rsidRDefault="00F455AA" w:rsidP="00A471F9">
            <w:pPr>
              <w:jc w:val="both"/>
              <w:rPr>
                <w:rFonts w:ascii="Times New Roman" w:hAnsi="Times New Roman" w:cs="Times New Roman"/>
                <w:sz w:val="20"/>
                <w:szCs w:val="20"/>
              </w:rPr>
            </w:pPr>
            <w:r w:rsidRPr="00E009A7">
              <w:rPr>
                <w:rFonts w:ascii="Times New Roman" w:hAnsi="Times New Roman" w:cs="Times New Roman"/>
                <w:sz w:val="20"/>
                <w:szCs w:val="20"/>
              </w:rPr>
              <w:t>AFAD çalışanlarının sosyal konumlarına göre iş doyumlarında anlamlı farklılıklar vardır.</w:t>
            </w:r>
          </w:p>
        </w:tc>
        <w:tc>
          <w:tcPr>
            <w:tcW w:w="1701" w:type="dxa"/>
            <w:tcBorders>
              <w:left w:val="nil"/>
              <w:bottom w:val="nil"/>
              <w:right w:val="single" w:sz="4" w:space="0" w:color="000000" w:themeColor="text1"/>
            </w:tcBorders>
            <w:vAlign w:val="center"/>
          </w:tcPr>
          <w:p w:rsidR="00F455AA" w:rsidRPr="00DC272B" w:rsidRDefault="00F455AA" w:rsidP="008800DE">
            <w:pPr>
              <w:jc w:val="center"/>
              <w:rPr>
                <w:rFonts w:ascii="Times New Roman" w:hAnsi="Times New Roman" w:cs="Times New Roman"/>
                <w:b/>
                <w:sz w:val="20"/>
                <w:szCs w:val="20"/>
              </w:rPr>
            </w:pPr>
            <w:r w:rsidRPr="00DC272B">
              <w:rPr>
                <w:rFonts w:ascii="Times New Roman" w:hAnsi="Times New Roman" w:cs="Times New Roman"/>
                <w:b/>
                <w:sz w:val="20"/>
                <w:szCs w:val="20"/>
              </w:rPr>
              <w:t xml:space="preserve">Kısmen </w:t>
            </w:r>
            <w:r>
              <w:rPr>
                <w:rFonts w:ascii="Times New Roman" w:hAnsi="Times New Roman" w:cs="Times New Roman"/>
                <w:b/>
                <w:sz w:val="20"/>
                <w:szCs w:val="20"/>
              </w:rPr>
              <w:t>Re</w:t>
            </w:r>
            <w:r w:rsidR="008800DE">
              <w:rPr>
                <w:rFonts w:ascii="Times New Roman" w:hAnsi="Times New Roman" w:cs="Times New Roman"/>
                <w:b/>
                <w:sz w:val="20"/>
                <w:szCs w:val="20"/>
              </w:rPr>
              <w:t>ddedildi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b/>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H1a</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Cinsiyet</w:t>
            </w:r>
          </w:p>
        </w:tc>
        <w:tc>
          <w:tcPr>
            <w:tcW w:w="1701" w:type="dxa"/>
            <w:tcBorders>
              <w:top w:val="nil"/>
              <w:left w:val="nil"/>
              <w:bottom w:val="nil"/>
              <w:right w:val="single" w:sz="4" w:space="0" w:color="000000" w:themeColor="text1"/>
            </w:tcBorders>
            <w:vAlign w:val="center"/>
          </w:tcPr>
          <w:p w:rsidR="00F455AA" w:rsidRPr="00E009A7" w:rsidRDefault="00F455AA" w:rsidP="00A471F9">
            <w:pPr>
              <w:jc w:val="center"/>
              <w:rPr>
                <w:rFonts w:ascii="Times New Roman" w:hAnsi="Times New Roman" w:cs="Times New Roman"/>
                <w:sz w:val="20"/>
                <w:szCs w:val="20"/>
              </w:rPr>
            </w:pPr>
            <w:r>
              <w:rPr>
                <w:rFonts w:ascii="Times New Roman" w:hAnsi="Times New Roman" w:cs="Times New Roman"/>
                <w:sz w:val="20"/>
                <w:szCs w:val="20"/>
              </w:rPr>
              <w:t>Kabul 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b/>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H1b</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Çalışma Süresi</w:t>
            </w:r>
          </w:p>
        </w:tc>
        <w:tc>
          <w:tcPr>
            <w:tcW w:w="1701" w:type="dxa"/>
            <w:tcBorders>
              <w:top w:val="nil"/>
              <w:left w:val="nil"/>
              <w:bottom w:val="nil"/>
              <w:right w:val="single" w:sz="4" w:space="0" w:color="000000" w:themeColor="text1"/>
            </w:tcBorders>
            <w:vAlign w:val="center"/>
          </w:tcPr>
          <w:p w:rsidR="00F455AA" w:rsidRPr="00E009A7" w:rsidRDefault="00F455AA" w:rsidP="00A471F9">
            <w:pPr>
              <w:jc w:val="center"/>
              <w:rPr>
                <w:rFonts w:ascii="Times New Roman" w:hAnsi="Times New Roman" w:cs="Times New Roman"/>
                <w:sz w:val="20"/>
                <w:szCs w:val="20"/>
              </w:rPr>
            </w:pPr>
            <w:r>
              <w:rPr>
                <w:rFonts w:ascii="Times New Roman" w:hAnsi="Times New Roman" w:cs="Times New Roman"/>
                <w:sz w:val="20"/>
                <w:szCs w:val="20"/>
              </w:rPr>
              <w:t>Re</w:t>
            </w:r>
            <w:r w:rsidR="008800DE">
              <w:rPr>
                <w:rFonts w:ascii="Times New Roman" w:hAnsi="Times New Roman" w:cs="Times New Roman"/>
                <w:sz w:val="20"/>
                <w:szCs w:val="20"/>
              </w:rPr>
              <w:t>ddedildi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b/>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H1c</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Şehir</w:t>
            </w:r>
          </w:p>
        </w:tc>
        <w:tc>
          <w:tcPr>
            <w:tcW w:w="1701" w:type="dxa"/>
            <w:tcBorders>
              <w:top w:val="nil"/>
              <w:left w:val="nil"/>
              <w:bottom w:val="nil"/>
              <w:right w:val="single" w:sz="4" w:space="0" w:color="000000" w:themeColor="text1"/>
            </w:tcBorders>
            <w:vAlign w:val="center"/>
          </w:tcPr>
          <w:p w:rsidR="00F455AA" w:rsidRPr="00E009A7" w:rsidRDefault="00537163" w:rsidP="00A471F9">
            <w:pPr>
              <w:jc w:val="center"/>
              <w:rPr>
                <w:rFonts w:ascii="Times New Roman" w:hAnsi="Times New Roman" w:cs="Times New Roman"/>
                <w:sz w:val="20"/>
                <w:szCs w:val="20"/>
              </w:rPr>
            </w:pPr>
            <w:r>
              <w:rPr>
                <w:rFonts w:ascii="Times New Roman" w:hAnsi="Times New Roman" w:cs="Times New Roman"/>
                <w:sz w:val="20"/>
                <w:szCs w:val="20"/>
              </w:rPr>
              <w:t>Reddedildi</w:t>
            </w:r>
            <w:r w:rsidR="00F455AA">
              <w:rPr>
                <w:rFonts w:ascii="Times New Roman" w:hAnsi="Times New Roman" w:cs="Times New Roman"/>
                <w:sz w:val="20"/>
                <w:szCs w:val="20"/>
              </w:rPr>
              <w:t xml:space="preserve"> 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b/>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H1d</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Yaş</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b/>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H1e</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Eğitim</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b/>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H1f</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Gelir</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single" w:sz="4" w:space="0" w:color="000000" w:themeColor="text1"/>
              <w:right w:val="nil"/>
            </w:tcBorders>
            <w:vAlign w:val="center"/>
          </w:tcPr>
          <w:p w:rsidR="00F455AA" w:rsidRPr="00A45781" w:rsidRDefault="00F455AA" w:rsidP="00A471F9">
            <w:pPr>
              <w:jc w:val="center"/>
              <w:rPr>
                <w:b/>
              </w:rPr>
            </w:pPr>
          </w:p>
        </w:tc>
        <w:tc>
          <w:tcPr>
            <w:tcW w:w="2377" w:type="dxa"/>
            <w:tcBorders>
              <w:top w:val="nil"/>
              <w:left w:val="nil"/>
              <w:bottom w:val="single" w:sz="4" w:space="0" w:color="000000" w:themeColor="text1"/>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H1g</w:t>
            </w:r>
          </w:p>
        </w:tc>
        <w:tc>
          <w:tcPr>
            <w:tcW w:w="2268" w:type="dxa"/>
            <w:tcBorders>
              <w:top w:val="nil"/>
              <w:left w:val="nil"/>
              <w:bottom w:val="single" w:sz="4" w:space="0" w:color="000000" w:themeColor="text1"/>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Hizmet Birimi</w:t>
            </w:r>
          </w:p>
        </w:tc>
        <w:tc>
          <w:tcPr>
            <w:tcW w:w="1701" w:type="dxa"/>
            <w:tcBorders>
              <w:top w:val="nil"/>
              <w:left w:val="nil"/>
              <w:bottom w:val="single" w:sz="4" w:space="0" w:color="000000" w:themeColor="text1"/>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val="restart"/>
            <w:tcBorders>
              <w:top w:val="single" w:sz="4" w:space="0" w:color="000000" w:themeColor="text1"/>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r w:rsidRPr="00A45781">
              <w:rPr>
                <w:rFonts w:ascii="Times New Roman" w:hAnsi="Times New Roman" w:cs="Times New Roman"/>
                <w:b/>
                <w:sz w:val="20"/>
                <w:szCs w:val="20"/>
              </w:rPr>
              <w:t>H2</w:t>
            </w:r>
          </w:p>
        </w:tc>
        <w:tc>
          <w:tcPr>
            <w:tcW w:w="4645" w:type="dxa"/>
            <w:gridSpan w:val="2"/>
            <w:tcBorders>
              <w:top w:val="single" w:sz="4" w:space="0" w:color="000000" w:themeColor="text1"/>
              <w:left w:val="nil"/>
              <w:bottom w:val="nil"/>
              <w:right w:val="nil"/>
            </w:tcBorders>
            <w:vAlign w:val="center"/>
          </w:tcPr>
          <w:p w:rsidR="00F455AA" w:rsidRPr="00E009A7" w:rsidRDefault="00F455AA" w:rsidP="00A471F9">
            <w:pPr>
              <w:jc w:val="both"/>
              <w:rPr>
                <w:rFonts w:ascii="Times New Roman" w:hAnsi="Times New Roman" w:cs="Times New Roman"/>
                <w:sz w:val="20"/>
                <w:szCs w:val="20"/>
              </w:rPr>
            </w:pPr>
            <w:r w:rsidRPr="00E009A7">
              <w:rPr>
                <w:rFonts w:ascii="Times New Roman" w:hAnsi="Times New Roman" w:cs="Times New Roman"/>
                <w:sz w:val="20"/>
                <w:szCs w:val="20"/>
              </w:rPr>
              <w:t xml:space="preserve">AFAD çalışanlarının sosyal konumlarına göre </w:t>
            </w:r>
            <w:r>
              <w:rPr>
                <w:rFonts w:ascii="Times New Roman" w:hAnsi="Times New Roman" w:cs="Times New Roman"/>
                <w:sz w:val="20"/>
                <w:szCs w:val="20"/>
              </w:rPr>
              <w:t>örgütsel sessizlik düzeylerinde</w:t>
            </w:r>
            <w:r w:rsidRPr="00E009A7">
              <w:rPr>
                <w:rFonts w:ascii="Times New Roman" w:hAnsi="Times New Roman" w:cs="Times New Roman"/>
                <w:sz w:val="20"/>
                <w:szCs w:val="20"/>
              </w:rPr>
              <w:t xml:space="preserve"> anlamlı farklılıklar vardır.</w:t>
            </w:r>
          </w:p>
        </w:tc>
        <w:tc>
          <w:tcPr>
            <w:tcW w:w="1701" w:type="dxa"/>
            <w:tcBorders>
              <w:top w:val="single" w:sz="4" w:space="0" w:color="000000" w:themeColor="text1"/>
              <w:left w:val="nil"/>
              <w:bottom w:val="nil"/>
              <w:right w:val="single" w:sz="4" w:space="0" w:color="000000" w:themeColor="text1"/>
            </w:tcBorders>
            <w:vAlign w:val="center"/>
          </w:tcPr>
          <w:p w:rsidR="00F455AA" w:rsidRPr="00DC272B" w:rsidRDefault="00F455AA" w:rsidP="00A471F9">
            <w:pPr>
              <w:jc w:val="center"/>
              <w:rPr>
                <w:rFonts w:ascii="Times New Roman" w:hAnsi="Times New Roman" w:cs="Times New Roman"/>
                <w:b/>
                <w:sz w:val="20"/>
                <w:szCs w:val="20"/>
              </w:rPr>
            </w:pPr>
            <w:r w:rsidRPr="00DC272B">
              <w:rPr>
                <w:rFonts w:ascii="Times New Roman" w:hAnsi="Times New Roman" w:cs="Times New Roman"/>
                <w:b/>
                <w:sz w:val="20"/>
                <w:szCs w:val="20"/>
              </w:rPr>
              <w:t xml:space="preserve">Kısmen </w:t>
            </w:r>
            <w:r w:rsidR="00537163">
              <w:rPr>
                <w:rFonts w:ascii="Times New Roman" w:hAnsi="Times New Roman" w:cs="Times New Roman"/>
                <w:b/>
                <w:sz w:val="20"/>
                <w:szCs w:val="20"/>
              </w:rPr>
              <w:t>Reddedildi</w:t>
            </w:r>
          </w:p>
        </w:tc>
      </w:tr>
      <w:tr w:rsidR="00F455AA" w:rsidRPr="00E009A7" w:rsidTr="00A471F9">
        <w:trPr>
          <w:jc w:val="center"/>
        </w:trPr>
        <w:tc>
          <w:tcPr>
            <w:tcW w:w="883" w:type="dxa"/>
            <w:vMerge/>
            <w:tcBorders>
              <w:top w:val="nil"/>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H1a</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Cinsiyet</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H1b</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Çalışma Süresi</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H1c</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Şehir</w:t>
            </w:r>
          </w:p>
        </w:tc>
        <w:tc>
          <w:tcPr>
            <w:tcW w:w="1701" w:type="dxa"/>
            <w:tcBorders>
              <w:top w:val="nil"/>
              <w:left w:val="nil"/>
              <w:bottom w:val="nil"/>
              <w:right w:val="single" w:sz="4" w:space="0" w:color="000000" w:themeColor="text1"/>
            </w:tcBorders>
            <w:vAlign w:val="center"/>
          </w:tcPr>
          <w:p w:rsidR="00F455AA" w:rsidRPr="00E009A7" w:rsidRDefault="00F455AA" w:rsidP="00A471F9">
            <w:pPr>
              <w:jc w:val="center"/>
              <w:rPr>
                <w:rFonts w:ascii="Times New Roman" w:hAnsi="Times New Roman" w:cs="Times New Roman"/>
                <w:sz w:val="20"/>
                <w:szCs w:val="20"/>
              </w:rPr>
            </w:pPr>
            <w:r>
              <w:rPr>
                <w:rFonts w:ascii="Times New Roman" w:hAnsi="Times New Roman" w:cs="Times New Roman"/>
                <w:sz w:val="20"/>
                <w:szCs w:val="20"/>
              </w:rPr>
              <w:t>Kabul Edildi</w:t>
            </w:r>
          </w:p>
        </w:tc>
      </w:tr>
      <w:tr w:rsidR="00F455AA" w:rsidRPr="00E009A7" w:rsidTr="00A471F9">
        <w:trPr>
          <w:jc w:val="center"/>
        </w:trPr>
        <w:tc>
          <w:tcPr>
            <w:tcW w:w="883" w:type="dxa"/>
            <w:vMerge/>
            <w:tcBorders>
              <w:top w:val="nil"/>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H1d</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Yaş</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H1e</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Eğitim</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H1f</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Gelir</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single" w:sz="4" w:space="0" w:color="000000" w:themeColor="text1"/>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H1g</w:t>
            </w:r>
          </w:p>
        </w:tc>
        <w:tc>
          <w:tcPr>
            <w:tcW w:w="2268" w:type="dxa"/>
            <w:tcBorders>
              <w:top w:val="nil"/>
              <w:left w:val="nil"/>
              <w:bottom w:val="single" w:sz="4" w:space="0" w:color="000000" w:themeColor="text1"/>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Hizmet Birimi</w:t>
            </w:r>
          </w:p>
        </w:tc>
        <w:tc>
          <w:tcPr>
            <w:tcW w:w="1701" w:type="dxa"/>
            <w:tcBorders>
              <w:top w:val="nil"/>
              <w:left w:val="nil"/>
              <w:bottom w:val="single" w:sz="4" w:space="0" w:color="000000" w:themeColor="text1"/>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val="restart"/>
            <w:tcBorders>
              <w:top w:val="single" w:sz="4" w:space="0" w:color="000000" w:themeColor="text1"/>
              <w:left w:val="single" w:sz="4" w:space="0" w:color="000000" w:themeColor="text1"/>
              <w:bottom w:val="nil"/>
              <w:right w:val="nil"/>
            </w:tcBorders>
            <w:vAlign w:val="center"/>
          </w:tcPr>
          <w:p w:rsidR="00F455AA" w:rsidRPr="00A45781" w:rsidRDefault="00F455AA" w:rsidP="00A471F9">
            <w:pPr>
              <w:jc w:val="center"/>
              <w:rPr>
                <w:rFonts w:ascii="Times New Roman" w:hAnsi="Times New Roman" w:cs="Times New Roman"/>
                <w:b/>
                <w:sz w:val="20"/>
                <w:szCs w:val="20"/>
              </w:rPr>
            </w:pPr>
            <w:r w:rsidRPr="00A45781">
              <w:rPr>
                <w:rFonts w:ascii="Times New Roman" w:hAnsi="Times New Roman" w:cs="Times New Roman"/>
                <w:b/>
                <w:sz w:val="20"/>
                <w:szCs w:val="20"/>
              </w:rPr>
              <w:t>H3</w:t>
            </w:r>
          </w:p>
        </w:tc>
        <w:tc>
          <w:tcPr>
            <w:tcW w:w="4645" w:type="dxa"/>
            <w:gridSpan w:val="2"/>
            <w:tcBorders>
              <w:top w:val="single" w:sz="4" w:space="0" w:color="000000" w:themeColor="text1"/>
              <w:left w:val="nil"/>
              <w:bottom w:val="nil"/>
              <w:right w:val="nil"/>
            </w:tcBorders>
            <w:vAlign w:val="center"/>
          </w:tcPr>
          <w:p w:rsidR="00F455AA" w:rsidRPr="00E009A7" w:rsidRDefault="00F455AA" w:rsidP="00A471F9">
            <w:pPr>
              <w:jc w:val="both"/>
              <w:rPr>
                <w:rFonts w:ascii="Times New Roman" w:hAnsi="Times New Roman" w:cs="Times New Roman"/>
                <w:sz w:val="20"/>
                <w:szCs w:val="20"/>
              </w:rPr>
            </w:pPr>
            <w:r w:rsidRPr="00E009A7">
              <w:rPr>
                <w:rFonts w:ascii="Times New Roman" w:hAnsi="Times New Roman" w:cs="Times New Roman"/>
                <w:sz w:val="20"/>
                <w:szCs w:val="20"/>
              </w:rPr>
              <w:t xml:space="preserve">AFAD çalışanlarının sosyal konumlarına göre </w:t>
            </w:r>
            <w:r>
              <w:rPr>
                <w:rFonts w:ascii="Times New Roman" w:hAnsi="Times New Roman" w:cs="Times New Roman"/>
                <w:sz w:val="20"/>
                <w:szCs w:val="20"/>
              </w:rPr>
              <w:t>tükenmişlik düzeylerinde</w:t>
            </w:r>
            <w:r w:rsidRPr="00E009A7">
              <w:rPr>
                <w:rFonts w:ascii="Times New Roman" w:hAnsi="Times New Roman" w:cs="Times New Roman"/>
                <w:sz w:val="20"/>
                <w:szCs w:val="20"/>
              </w:rPr>
              <w:t xml:space="preserve"> anlamlı farklılıklar vardır.</w:t>
            </w:r>
          </w:p>
        </w:tc>
        <w:tc>
          <w:tcPr>
            <w:tcW w:w="1701" w:type="dxa"/>
            <w:tcBorders>
              <w:top w:val="single" w:sz="4" w:space="0" w:color="000000" w:themeColor="text1"/>
              <w:left w:val="nil"/>
              <w:bottom w:val="nil"/>
              <w:right w:val="single" w:sz="4" w:space="0" w:color="000000" w:themeColor="text1"/>
            </w:tcBorders>
            <w:vAlign w:val="center"/>
          </w:tcPr>
          <w:p w:rsidR="00F455AA" w:rsidRPr="00DC272B" w:rsidRDefault="00F455AA" w:rsidP="00A471F9">
            <w:pPr>
              <w:jc w:val="center"/>
              <w:rPr>
                <w:rFonts w:ascii="Times New Roman" w:hAnsi="Times New Roman" w:cs="Times New Roman"/>
                <w:b/>
                <w:sz w:val="20"/>
                <w:szCs w:val="20"/>
              </w:rPr>
            </w:pPr>
            <w:r w:rsidRPr="00DC272B">
              <w:rPr>
                <w:rFonts w:ascii="Times New Roman" w:hAnsi="Times New Roman" w:cs="Times New Roman"/>
                <w:b/>
                <w:sz w:val="20"/>
                <w:szCs w:val="20"/>
              </w:rPr>
              <w:t xml:space="preserve">Kısmen </w:t>
            </w:r>
            <w:r w:rsidR="00537163">
              <w:rPr>
                <w:rFonts w:ascii="Times New Roman" w:hAnsi="Times New Roman" w:cs="Times New Roman"/>
                <w:b/>
                <w:sz w:val="20"/>
                <w:szCs w:val="20"/>
              </w:rPr>
              <w:t>Reddedildi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H1a</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Cinsiyet</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H1b</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Çalışma Süresi</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H1c</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Şehir</w:t>
            </w:r>
          </w:p>
        </w:tc>
        <w:tc>
          <w:tcPr>
            <w:tcW w:w="1701" w:type="dxa"/>
            <w:tcBorders>
              <w:top w:val="nil"/>
              <w:left w:val="nil"/>
              <w:bottom w:val="nil"/>
              <w:right w:val="single" w:sz="4" w:space="0" w:color="000000" w:themeColor="text1"/>
            </w:tcBorders>
            <w:vAlign w:val="center"/>
          </w:tcPr>
          <w:p w:rsidR="00F455AA" w:rsidRPr="00E009A7" w:rsidRDefault="00F455AA" w:rsidP="00A471F9">
            <w:pPr>
              <w:jc w:val="center"/>
              <w:rPr>
                <w:rFonts w:ascii="Times New Roman" w:hAnsi="Times New Roman" w:cs="Times New Roman"/>
                <w:sz w:val="20"/>
                <w:szCs w:val="20"/>
              </w:rPr>
            </w:pPr>
            <w:r>
              <w:rPr>
                <w:rFonts w:ascii="Times New Roman" w:hAnsi="Times New Roman" w:cs="Times New Roman"/>
                <w:sz w:val="20"/>
                <w:szCs w:val="20"/>
              </w:rPr>
              <w:t>Kabul 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H1d</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Yaş</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H1e</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Eğitim</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nil"/>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nil"/>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H1f</w:t>
            </w:r>
          </w:p>
        </w:tc>
        <w:tc>
          <w:tcPr>
            <w:tcW w:w="2268" w:type="dxa"/>
            <w:tcBorders>
              <w:top w:val="nil"/>
              <w:left w:val="nil"/>
              <w:bottom w:val="nil"/>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Gelir</w:t>
            </w:r>
          </w:p>
        </w:tc>
        <w:tc>
          <w:tcPr>
            <w:tcW w:w="1701" w:type="dxa"/>
            <w:tcBorders>
              <w:top w:val="nil"/>
              <w:left w:val="nil"/>
              <w:bottom w:val="nil"/>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vMerge/>
            <w:tcBorders>
              <w:top w:val="nil"/>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p>
        </w:tc>
        <w:tc>
          <w:tcPr>
            <w:tcW w:w="2377" w:type="dxa"/>
            <w:tcBorders>
              <w:top w:val="nil"/>
              <w:left w:val="nil"/>
              <w:bottom w:val="single" w:sz="4" w:space="0" w:color="000000" w:themeColor="text1"/>
              <w:right w:val="nil"/>
            </w:tcBorders>
            <w:vAlign w:val="center"/>
          </w:tcPr>
          <w:p w:rsidR="00F455AA" w:rsidRPr="00DC272B" w:rsidRDefault="00F455AA" w:rsidP="00A471F9">
            <w:pPr>
              <w:jc w:val="right"/>
              <w:rPr>
                <w:i/>
              </w:rPr>
            </w:pPr>
            <w:r w:rsidRPr="00DC272B">
              <w:rPr>
                <w:rFonts w:ascii="Times New Roman" w:hAnsi="Times New Roman" w:cs="Times New Roman"/>
                <w:i/>
                <w:sz w:val="20"/>
                <w:szCs w:val="20"/>
              </w:rPr>
              <w:t>H1g</w:t>
            </w:r>
          </w:p>
        </w:tc>
        <w:tc>
          <w:tcPr>
            <w:tcW w:w="2268" w:type="dxa"/>
            <w:tcBorders>
              <w:top w:val="nil"/>
              <w:left w:val="nil"/>
              <w:bottom w:val="single" w:sz="4" w:space="0" w:color="000000" w:themeColor="text1"/>
              <w:right w:val="nil"/>
            </w:tcBorders>
            <w:vAlign w:val="center"/>
          </w:tcPr>
          <w:p w:rsidR="00F455AA" w:rsidRPr="00DC272B" w:rsidRDefault="00F455AA" w:rsidP="00A471F9">
            <w:pPr>
              <w:jc w:val="both"/>
              <w:rPr>
                <w:rFonts w:ascii="Times New Roman" w:hAnsi="Times New Roman" w:cs="Times New Roman"/>
                <w:i/>
                <w:sz w:val="20"/>
                <w:szCs w:val="20"/>
              </w:rPr>
            </w:pPr>
            <w:r w:rsidRPr="00DC272B">
              <w:rPr>
                <w:rFonts w:ascii="Times New Roman" w:hAnsi="Times New Roman" w:cs="Times New Roman"/>
                <w:i/>
                <w:sz w:val="20"/>
                <w:szCs w:val="20"/>
              </w:rPr>
              <w:t>Hizmet Birimi</w:t>
            </w:r>
          </w:p>
        </w:tc>
        <w:tc>
          <w:tcPr>
            <w:tcW w:w="1701" w:type="dxa"/>
            <w:tcBorders>
              <w:top w:val="nil"/>
              <w:left w:val="nil"/>
              <w:bottom w:val="single" w:sz="4" w:space="0" w:color="000000" w:themeColor="text1"/>
              <w:right w:val="single" w:sz="4" w:space="0" w:color="000000" w:themeColor="text1"/>
            </w:tcBorders>
            <w:vAlign w:val="center"/>
          </w:tcPr>
          <w:p w:rsidR="00F455AA" w:rsidRDefault="00537163" w:rsidP="00A471F9">
            <w:pPr>
              <w:jc w:val="center"/>
            </w:pPr>
            <w:r>
              <w:rPr>
                <w:rFonts w:ascii="Times New Roman" w:hAnsi="Times New Roman" w:cs="Times New Roman"/>
                <w:sz w:val="20"/>
                <w:szCs w:val="20"/>
              </w:rPr>
              <w:t>Reddedildi</w:t>
            </w:r>
          </w:p>
        </w:tc>
      </w:tr>
      <w:tr w:rsidR="00F455AA" w:rsidRPr="00E009A7" w:rsidTr="00A471F9">
        <w:trPr>
          <w:jc w:val="center"/>
        </w:trPr>
        <w:tc>
          <w:tcPr>
            <w:tcW w:w="883" w:type="dxa"/>
            <w:tcBorders>
              <w:top w:val="single" w:sz="4" w:space="0" w:color="000000" w:themeColor="text1"/>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r w:rsidRPr="00A45781">
              <w:rPr>
                <w:rFonts w:ascii="Times New Roman" w:hAnsi="Times New Roman" w:cs="Times New Roman"/>
                <w:b/>
                <w:sz w:val="20"/>
                <w:szCs w:val="20"/>
              </w:rPr>
              <w:t>H4</w:t>
            </w:r>
          </w:p>
        </w:tc>
        <w:tc>
          <w:tcPr>
            <w:tcW w:w="4645" w:type="dxa"/>
            <w:gridSpan w:val="2"/>
            <w:tcBorders>
              <w:top w:val="single" w:sz="4" w:space="0" w:color="000000" w:themeColor="text1"/>
              <w:left w:val="nil"/>
              <w:bottom w:val="single" w:sz="4" w:space="0" w:color="000000" w:themeColor="text1"/>
              <w:right w:val="nil"/>
            </w:tcBorders>
            <w:vAlign w:val="center"/>
          </w:tcPr>
          <w:p w:rsidR="00F455AA" w:rsidRPr="00A45781" w:rsidRDefault="00F455AA" w:rsidP="00A471F9">
            <w:pPr>
              <w:jc w:val="both"/>
              <w:rPr>
                <w:rFonts w:ascii="Times New Roman" w:hAnsi="Times New Roman" w:cs="Times New Roman"/>
                <w:sz w:val="20"/>
                <w:szCs w:val="20"/>
              </w:rPr>
            </w:pPr>
            <w:r w:rsidRPr="00A45781">
              <w:rPr>
                <w:rFonts w:ascii="Times New Roman" w:hAnsi="Times New Roman" w:cs="Times New Roman"/>
                <w:sz w:val="20"/>
                <w:szCs w:val="20"/>
              </w:rPr>
              <w:t>AFAD çalışanlarının iş doyumunun tükenmişlik düzeyleri üzerinde anlamlı etkisi vardır.</w:t>
            </w:r>
          </w:p>
        </w:tc>
        <w:tc>
          <w:tcPr>
            <w:tcW w:w="1701" w:type="dxa"/>
            <w:tcBorders>
              <w:top w:val="single" w:sz="4" w:space="0" w:color="000000" w:themeColor="text1"/>
              <w:left w:val="nil"/>
              <w:bottom w:val="single" w:sz="4" w:space="0" w:color="000000" w:themeColor="text1"/>
              <w:right w:val="single" w:sz="4" w:space="0" w:color="000000" w:themeColor="text1"/>
            </w:tcBorders>
            <w:vAlign w:val="center"/>
          </w:tcPr>
          <w:p w:rsidR="00F455AA" w:rsidRPr="00DC272B" w:rsidRDefault="00F455AA" w:rsidP="00A471F9">
            <w:pPr>
              <w:jc w:val="center"/>
              <w:rPr>
                <w:rFonts w:ascii="Times New Roman" w:hAnsi="Times New Roman" w:cs="Times New Roman"/>
                <w:b/>
                <w:sz w:val="20"/>
                <w:szCs w:val="20"/>
              </w:rPr>
            </w:pPr>
            <w:r w:rsidRPr="00DC272B">
              <w:rPr>
                <w:rFonts w:ascii="Times New Roman" w:hAnsi="Times New Roman" w:cs="Times New Roman"/>
                <w:b/>
                <w:sz w:val="20"/>
                <w:szCs w:val="20"/>
              </w:rPr>
              <w:t>Kabul Edildi</w:t>
            </w:r>
          </w:p>
        </w:tc>
      </w:tr>
      <w:tr w:rsidR="00F455AA" w:rsidRPr="00E009A7" w:rsidTr="00A471F9">
        <w:trPr>
          <w:jc w:val="center"/>
        </w:trPr>
        <w:tc>
          <w:tcPr>
            <w:tcW w:w="883" w:type="dxa"/>
            <w:tcBorders>
              <w:top w:val="single" w:sz="4" w:space="0" w:color="000000" w:themeColor="text1"/>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r w:rsidRPr="00A45781">
              <w:rPr>
                <w:rFonts w:ascii="Times New Roman" w:hAnsi="Times New Roman" w:cs="Times New Roman"/>
                <w:b/>
                <w:sz w:val="20"/>
                <w:szCs w:val="20"/>
              </w:rPr>
              <w:t>H5</w:t>
            </w:r>
          </w:p>
        </w:tc>
        <w:tc>
          <w:tcPr>
            <w:tcW w:w="4645" w:type="dxa"/>
            <w:gridSpan w:val="2"/>
            <w:tcBorders>
              <w:top w:val="single" w:sz="4" w:space="0" w:color="000000" w:themeColor="text1"/>
              <w:left w:val="nil"/>
              <w:bottom w:val="single" w:sz="4" w:space="0" w:color="000000" w:themeColor="text1"/>
              <w:right w:val="nil"/>
            </w:tcBorders>
            <w:vAlign w:val="center"/>
          </w:tcPr>
          <w:p w:rsidR="00F455AA" w:rsidRPr="00A45781" w:rsidRDefault="00F455AA" w:rsidP="00A471F9">
            <w:pPr>
              <w:jc w:val="both"/>
              <w:rPr>
                <w:rFonts w:ascii="Times New Roman" w:hAnsi="Times New Roman" w:cs="Times New Roman"/>
                <w:sz w:val="20"/>
                <w:szCs w:val="20"/>
              </w:rPr>
            </w:pPr>
            <w:r w:rsidRPr="00A45781">
              <w:rPr>
                <w:rFonts w:ascii="Times New Roman" w:hAnsi="Times New Roman" w:cs="Times New Roman"/>
                <w:sz w:val="20"/>
                <w:szCs w:val="20"/>
              </w:rPr>
              <w:t>AFAD çalışanlarının iş doyumunun örgütsel sessizlik düzeyleri üzerinde anlamlı etkisi vardır.</w:t>
            </w:r>
          </w:p>
        </w:tc>
        <w:tc>
          <w:tcPr>
            <w:tcW w:w="1701" w:type="dxa"/>
            <w:tcBorders>
              <w:top w:val="single" w:sz="4" w:space="0" w:color="000000" w:themeColor="text1"/>
              <w:left w:val="nil"/>
              <w:bottom w:val="single" w:sz="4" w:space="0" w:color="000000" w:themeColor="text1"/>
              <w:right w:val="single" w:sz="4" w:space="0" w:color="000000" w:themeColor="text1"/>
            </w:tcBorders>
            <w:vAlign w:val="center"/>
          </w:tcPr>
          <w:p w:rsidR="00F455AA" w:rsidRPr="00DC272B" w:rsidRDefault="00F455AA" w:rsidP="00A471F9">
            <w:pPr>
              <w:jc w:val="center"/>
              <w:rPr>
                <w:b/>
              </w:rPr>
            </w:pPr>
            <w:r w:rsidRPr="00DC272B">
              <w:rPr>
                <w:rFonts w:ascii="Times New Roman" w:hAnsi="Times New Roman" w:cs="Times New Roman"/>
                <w:b/>
                <w:sz w:val="20"/>
                <w:szCs w:val="20"/>
              </w:rPr>
              <w:t>Kabul Edildi</w:t>
            </w:r>
          </w:p>
        </w:tc>
      </w:tr>
      <w:tr w:rsidR="00F455AA" w:rsidRPr="00E009A7" w:rsidTr="00A471F9">
        <w:trPr>
          <w:jc w:val="center"/>
        </w:trPr>
        <w:tc>
          <w:tcPr>
            <w:tcW w:w="883" w:type="dxa"/>
            <w:tcBorders>
              <w:top w:val="single" w:sz="4" w:space="0" w:color="000000" w:themeColor="text1"/>
              <w:left w:val="single" w:sz="4" w:space="0" w:color="000000" w:themeColor="text1"/>
              <w:bottom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r w:rsidRPr="00A45781">
              <w:rPr>
                <w:rFonts w:ascii="Times New Roman" w:hAnsi="Times New Roman" w:cs="Times New Roman"/>
                <w:b/>
                <w:sz w:val="20"/>
                <w:szCs w:val="20"/>
              </w:rPr>
              <w:t>H6</w:t>
            </w:r>
          </w:p>
        </w:tc>
        <w:tc>
          <w:tcPr>
            <w:tcW w:w="4645" w:type="dxa"/>
            <w:gridSpan w:val="2"/>
            <w:tcBorders>
              <w:top w:val="single" w:sz="4" w:space="0" w:color="000000" w:themeColor="text1"/>
              <w:left w:val="nil"/>
              <w:bottom w:val="single" w:sz="4" w:space="0" w:color="000000" w:themeColor="text1"/>
              <w:right w:val="nil"/>
            </w:tcBorders>
            <w:vAlign w:val="center"/>
          </w:tcPr>
          <w:p w:rsidR="00F455AA" w:rsidRPr="00E009A7" w:rsidRDefault="00F455AA" w:rsidP="00A471F9">
            <w:pPr>
              <w:jc w:val="both"/>
              <w:rPr>
                <w:rFonts w:ascii="Times New Roman" w:hAnsi="Times New Roman" w:cs="Times New Roman"/>
                <w:sz w:val="20"/>
                <w:szCs w:val="20"/>
              </w:rPr>
            </w:pPr>
            <w:r w:rsidRPr="00A45781">
              <w:rPr>
                <w:rFonts w:ascii="Times New Roman" w:hAnsi="Times New Roman" w:cs="Times New Roman"/>
                <w:sz w:val="20"/>
                <w:szCs w:val="20"/>
              </w:rPr>
              <w:t>AFAD çalışanlarının örgütsel sessizlik düzeylerinin tükenmişlik düzeyleri üzerinde anlamlı etkisi vardır.</w:t>
            </w:r>
          </w:p>
        </w:tc>
        <w:tc>
          <w:tcPr>
            <w:tcW w:w="1701" w:type="dxa"/>
            <w:tcBorders>
              <w:top w:val="single" w:sz="4" w:space="0" w:color="000000" w:themeColor="text1"/>
              <w:left w:val="nil"/>
              <w:bottom w:val="single" w:sz="4" w:space="0" w:color="000000" w:themeColor="text1"/>
              <w:right w:val="single" w:sz="4" w:space="0" w:color="000000" w:themeColor="text1"/>
            </w:tcBorders>
            <w:vAlign w:val="center"/>
          </w:tcPr>
          <w:p w:rsidR="00F455AA" w:rsidRPr="00DC272B" w:rsidRDefault="00F455AA" w:rsidP="00A471F9">
            <w:pPr>
              <w:jc w:val="center"/>
              <w:rPr>
                <w:b/>
              </w:rPr>
            </w:pPr>
            <w:r w:rsidRPr="00DC272B">
              <w:rPr>
                <w:rFonts w:ascii="Times New Roman" w:hAnsi="Times New Roman" w:cs="Times New Roman"/>
                <w:b/>
                <w:sz w:val="20"/>
                <w:szCs w:val="20"/>
              </w:rPr>
              <w:t>Kabul Edildi</w:t>
            </w:r>
          </w:p>
        </w:tc>
      </w:tr>
      <w:tr w:rsidR="00F455AA" w:rsidRPr="00E009A7" w:rsidTr="00A471F9">
        <w:trPr>
          <w:jc w:val="center"/>
        </w:trPr>
        <w:tc>
          <w:tcPr>
            <w:tcW w:w="883" w:type="dxa"/>
            <w:tcBorders>
              <w:top w:val="single" w:sz="4" w:space="0" w:color="000000" w:themeColor="text1"/>
              <w:left w:val="single" w:sz="4" w:space="0" w:color="000000" w:themeColor="text1"/>
              <w:right w:val="nil"/>
            </w:tcBorders>
            <w:vAlign w:val="center"/>
          </w:tcPr>
          <w:p w:rsidR="00F455AA" w:rsidRPr="00A45781" w:rsidRDefault="00F455AA" w:rsidP="00A471F9">
            <w:pPr>
              <w:jc w:val="center"/>
              <w:rPr>
                <w:rFonts w:ascii="Times New Roman" w:hAnsi="Times New Roman" w:cs="Times New Roman"/>
                <w:b/>
                <w:sz w:val="20"/>
                <w:szCs w:val="20"/>
              </w:rPr>
            </w:pPr>
            <w:r w:rsidRPr="00A45781">
              <w:rPr>
                <w:rFonts w:ascii="Times New Roman" w:hAnsi="Times New Roman" w:cs="Times New Roman"/>
                <w:b/>
                <w:sz w:val="20"/>
                <w:szCs w:val="20"/>
              </w:rPr>
              <w:t>H7</w:t>
            </w:r>
          </w:p>
        </w:tc>
        <w:tc>
          <w:tcPr>
            <w:tcW w:w="4645" w:type="dxa"/>
            <w:gridSpan w:val="2"/>
            <w:tcBorders>
              <w:top w:val="single" w:sz="4" w:space="0" w:color="000000" w:themeColor="text1"/>
              <w:left w:val="nil"/>
              <w:right w:val="nil"/>
            </w:tcBorders>
            <w:vAlign w:val="center"/>
          </w:tcPr>
          <w:p w:rsidR="00F455AA" w:rsidRPr="00A45781" w:rsidRDefault="00F455AA" w:rsidP="00A471F9">
            <w:pPr>
              <w:jc w:val="both"/>
              <w:rPr>
                <w:rFonts w:ascii="Times New Roman" w:hAnsi="Times New Roman" w:cs="Times New Roman"/>
                <w:sz w:val="20"/>
                <w:szCs w:val="20"/>
              </w:rPr>
            </w:pPr>
            <w:r w:rsidRPr="00A45781">
              <w:rPr>
                <w:rFonts w:ascii="Times New Roman" w:hAnsi="Times New Roman" w:cs="Times New Roman"/>
                <w:sz w:val="20"/>
                <w:szCs w:val="20"/>
              </w:rPr>
              <w:t>Örgütsel sessizliğin aracılık etkisi altında</w:t>
            </w:r>
            <w:r w:rsidRPr="00A45781">
              <w:rPr>
                <w:rFonts w:ascii="Times New Roman" w:hAnsi="Times New Roman" w:cs="Times New Roman"/>
                <w:b/>
                <w:sz w:val="20"/>
                <w:szCs w:val="20"/>
              </w:rPr>
              <w:t xml:space="preserve"> </w:t>
            </w:r>
            <w:r w:rsidRPr="00A45781">
              <w:rPr>
                <w:rFonts w:ascii="Times New Roman" w:hAnsi="Times New Roman" w:cs="Times New Roman"/>
                <w:sz w:val="20"/>
                <w:szCs w:val="20"/>
              </w:rPr>
              <w:t>AFAD çalışanlarının iş doyumunun tükenmişlik düzeyleri üzerinde anlamlı etkisi vardır.</w:t>
            </w:r>
          </w:p>
        </w:tc>
        <w:tc>
          <w:tcPr>
            <w:tcW w:w="1701" w:type="dxa"/>
            <w:tcBorders>
              <w:top w:val="single" w:sz="4" w:space="0" w:color="000000" w:themeColor="text1"/>
              <w:left w:val="nil"/>
              <w:right w:val="single" w:sz="4" w:space="0" w:color="000000" w:themeColor="text1"/>
            </w:tcBorders>
            <w:vAlign w:val="center"/>
          </w:tcPr>
          <w:p w:rsidR="00F455AA" w:rsidRPr="00DC272B" w:rsidRDefault="00F455AA" w:rsidP="00A471F9">
            <w:pPr>
              <w:jc w:val="center"/>
              <w:rPr>
                <w:b/>
              </w:rPr>
            </w:pPr>
            <w:r w:rsidRPr="00DC272B">
              <w:rPr>
                <w:rFonts w:ascii="Times New Roman" w:hAnsi="Times New Roman" w:cs="Times New Roman"/>
                <w:b/>
                <w:sz w:val="20"/>
                <w:szCs w:val="20"/>
              </w:rPr>
              <w:t>Kabul Edildi</w:t>
            </w:r>
          </w:p>
        </w:tc>
      </w:tr>
    </w:tbl>
    <w:p w:rsidR="004E4611" w:rsidRDefault="004E4611" w:rsidP="000C4838">
      <w:pPr>
        <w:spacing w:line="360" w:lineRule="auto"/>
        <w:jc w:val="both"/>
        <w:rPr>
          <w:rFonts w:ascii="Times New Roman" w:hAnsi="Times New Roman" w:cs="Times New Roman"/>
          <w:b/>
          <w:color w:val="000000"/>
          <w:sz w:val="24"/>
          <w:szCs w:val="24"/>
          <w:shd w:val="clear" w:color="auto" w:fill="FFFFFF"/>
        </w:rPr>
      </w:pPr>
    </w:p>
    <w:p w:rsidR="00DC5A06" w:rsidRDefault="00DC5A06" w:rsidP="00DC5A06">
      <w:pPr>
        <w:spacing w:line="360" w:lineRule="auto"/>
        <w:ind w:firstLine="708"/>
        <w:jc w:val="both"/>
        <w:rPr>
          <w:rFonts w:ascii="Times New Roman" w:hAnsi="Times New Roman" w:cs="Times New Roman"/>
          <w:b/>
          <w:color w:val="000000"/>
          <w:sz w:val="24"/>
          <w:szCs w:val="24"/>
          <w:shd w:val="clear" w:color="auto" w:fill="FFFFFF"/>
        </w:rPr>
      </w:pPr>
    </w:p>
    <w:p w:rsidR="00DC5A06" w:rsidRDefault="00DC5A06" w:rsidP="00DC5A06">
      <w:pPr>
        <w:spacing w:line="360" w:lineRule="auto"/>
        <w:ind w:firstLine="708"/>
        <w:jc w:val="both"/>
        <w:rPr>
          <w:rFonts w:ascii="Times New Roman" w:hAnsi="Times New Roman" w:cs="Times New Roman"/>
          <w:b/>
          <w:color w:val="000000"/>
          <w:sz w:val="24"/>
          <w:szCs w:val="24"/>
          <w:shd w:val="clear" w:color="auto" w:fill="FFFFFF"/>
        </w:rPr>
      </w:pPr>
    </w:p>
    <w:p w:rsidR="00DC5A06" w:rsidRDefault="00DC5A06" w:rsidP="00DC5A06">
      <w:pPr>
        <w:spacing w:line="360" w:lineRule="auto"/>
        <w:ind w:firstLine="708"/>
        <w:jc w:val="both"/>
        <w:rPr>
          <w:rFonts w:ascii="Times New Roman" w:hAnsi="Times New Roman" w:cs="Times New Roman"/>
          <w:b/>
          <w:color w:val="000000"/>
          <w:sz w:val="24"/>
          <w:szCs w:val="24"/>
          <w:shd w:val="clear" w:color="auto" w:fill="FFFFFF"/>
        </w:rPr>
      </w:pPr>
    </w:p>
    <w:p w:rsidR="003F263D" w:rsidRDefault="003F263D" w:rsidP="00DC5A06">
      <w:pPr>
        <w:spacing w:line="360" w:lineRule="auto"/>
        <w:ind w:firstLine="708"/>
        <w:jc w:val="both"/>
        <w:rPr>
          <w:rFonts w:ascii="Times New Roman" w:hAnsi="Times New Roman" w:cs="Times New Roman"/>
          <w:b/>
          <w:color w:val="000000"/>
          <w:sz w:val="24"/>
          <w:szCs w:val="24"/>
          <w:shd w:val="clear" w:color="auto" w:fill="FFFFFF"/>
        </w:rPr>
      </w:pPr>
    </w:p>
    <w:p w:rsidR="003F263D" w:rsidRDefault="003F263D" w:rsidP="00DC5A06">
      <w:pPr>
        <w:spacing w:line="360" w:lineRule="auto"/>
        <w:ind w:firstLine="708"/>
        <w:jc w:val="both"/>
        <w:rPr>
          <w:rFonts w:ascii="Times New Roman" w:hAnsi="Times New Roman" w:cs="Times New Roman"/>
          <w:b/>
          <w:color w:val="000000"/>
          <w:sz w:val="24"/>
          <w:szCs w:val="24"/>
          <w:shd w:val="clear" w:color="auto" w:fill="FFFFFF"/>
        </w:rPr>
      </w:pPr>
    </w:p>
    <w:p w:rsidR="00BF1423" w:rsidRDefault="00BF1423" w:rsidP="00BF1423">
      <w:pPr>
        <w:spacing w:after="0" w:line="360" w:lineRule="auto"/>
        <w:ind w:firstLine="709"/>
        <w:jc w:val="center"/>
        <w:rPr>
          <w:rFonts w:ascii="Times New Roman" w:hAnsi="Times New Roman" w:cs="Times New Roman"/>
          <w:b/>
          <w:color w:val="000000"/>
          <w:sz w:val="24"/>
          <w:szCs w:val="24"/>
          <w:shd w:val="clear" w:color="auto" w:fill="FFFFFF"/>
        </w:rPr>
      </w:pPr>
    </w:p>
    <w:p w:rsidR="00E90BEC" w:rsidRDefault="00E90BEC" w:rsidP="00BF1423">
      <w:pPr>
        <w:spacing w:after="0" w:line="360" w:lineRule="auto"/>
        <w:ind w:firstLine="709"/>
        <w:jc w:val="center"/>
        <w:rPr>
          <w:rFonts w:ascii="Times New Roman" w:hAnsi="Times New Roman" w:cs="Times New Roman"/>
          <w:b/>
          <w:color w:val="000000"/>
          <w:sz w:val="24"/>
          <w:szCs w:val="24"/>
          <w:shd w:val="clear" w:color="auto" w:fill="FFFFFF"/>
        </w:rPr>
      </w:pPr>
    </w:p>
    <w:p w:rsidR="00DC06E8" w:rsidRDefault="00DC06E8" w:rsidP="00BF1423">
      <w:pPr>
        <w:spacing w:after="0" w:line="360" w:lineRule="auto"/>
        <w:ind w:firstLine="709"/>
        <w:jc w:val="center"/>
        <w:rPr>
          <w:rFonts w:ascii="Times New Roman" w:hAnsi="Times New Roman" w:cs="Times New Roman"/>
          <w:b/>
          <w:color w:val="000000"/>
          <w:sz w:val="24"/>
          <w:szCs w:val="24"/>
          <w:shd w:val="clear" w:color="auto" w:fill="FFFFFF"/>
        </w:rPr>
      </w:pPr>
    </w:p>
    <w:p w:rsidR="000C4838" w:rsidRDefault="00457A7F" w:rsidP="00BF1423">
      <w:pPr>
        <w:spacing w:after="0" w:line="360" w:lineRule="auto"/>
        <w:ind w:firstLine="709"/>
        <w:jc w:val="center"/>
        <w:rPr>
          <w:rFonts w:ascii="Times New Roman" w:hAnsi="Times New Roman" w:cs="Times New Roman"/>
          <w:b/>
          <w:color w:val="000000"/>
          <w:sz w:val="24"/>
          <w:szCs w:val="24"/>
          <w:shd w:val="clear" w:color="auto" w:fill="FFFFFF"/>
        </w:rPr>
      </w:pPr>
      <w:r w:rsidRPr="000C4838">
        <w:rPr>
          <w:rFonts w:ascii="Times New Roman" w:hAnsi="Times New Roman" w:cs="Times New Roman"/>
          <w:b/>
          <w:color w:val="000000"/>
          <w:sz w:val="24"/>
          <w:szCs w:val="24"/>
          <w:shd w:val="clear" w:color="auto" w:fill="FFFFFF"/>
        </w:rPr>
        <w:t>SONUÇ VE DEĞERLENDİRMELER</w:t>
      </w:r>
    </w:p>
    <w:p w:rsidR="00BF1423" w:rsidRPr="000C4838" w:rsidRDefault="00BF1423" w:rsidP="00BF1423">
      <w:pPr>
        <w:spacing w:after="0" w:line="360" w:lineRule="auto"/>
        <w:ind w:firstLine="709"/>
        <w:jc w:val="center"/>
        <w:rPr>
          <w:rFonts w:ascii="Times New Roman" w:hAnsi="Times New Roman" w:cs="Times New Roman"/>
          <w:b/>
          <w:color w:val="000000"/>
          <w:sz w:val="24"/>
          <w:szCs w:val="24"/>
          <w:shd w:val="clear" w:color="auto" w:fill="FFFFFF"/>
        </w:rPr>
      </w:pP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Bu </w:t>
      </w:r>
      <w:r w:rsidR="00367F90">
        <w:rPr>
          <w:rFonts w:ascii="Times New Roman" w:hAnsi="Times New Roman" w:cs="Times New Roman"/>
          <w:color w:val="000000"/>
          <w:sz w:val="24"/>
          <w:szCs w:val="24"/>
          <w:shd w:val="clear" w:color="auto" w:fill="FFFFFF"/>
        </w:rPr>
        <w:t>tez çalışmasında</w:t>
      </w:r>
      <w:r w:rsidRPr="00DC5A06">
        <w:rPr>
          <w:rFonts w:ascii="Times New Roman" w:hAnsi="Times New Roman" w:cs="Times New Roman"/>
          <w:color w:val="000000"/>
          <w:sz w:val="24"/>
          <w:szCs w:val="24"/>
          <w:shd w:val="clear" w:color="auto" w:fill="FFFFFF"/>
        </w:rPr>
        <w:t xml:space="preserve"> AFAD çalışanlarının iş doyumunun ile tükenmişlik düzeyleri arasındaki ilişkide örgütsel sessizliğin aracılık rolü etkisinin ve birbiriyle olan ilişkileri ortaya koymaktadır. Aynı zamanda AFAD çalışanlarının tükenmişlik düzeyleri, iş doyum düzeyleri ve örgütsel sessizlik düzeylerinin bazı demografik değişkenlerle olan ilişkileri</w:t>
      </w:r>
      <w:r w:rsidR="00367F90">
        <w:rPr>
          <w:rFonts w:ascii="Times New Roman" w:hAnsi="Times New Roman" w:cs="Times New Roman"/>
          <w:color w:val="000000"/>
          <w:sz w:val="24"/>
          <w:szCs w:val="24"/>
          <w:shd w:val="clear" w:color="auto" w:fill="FFFFFF"/>
        </w:rPr>
        <w:t xml:space="preserve"> de incelenmiştir.</w:t>
      </w:r>
    </w:p>
    <w:p w:rsidR="00DC5A06" w:rsidRPr="00DC5A06" w:rsidRDefault="00367F90" w:rsidP="00BF1423">
      <w:pPr>
        <w:spacing w:after="0" w:line="360" w:lineRule="auto"/>
        <w:ind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Çalışma kapsamında yürütülen a</w:t>
      </w:r>
      <w:r w:rsidR="00DC5A06" w:rsidRPr="00DC5A06">
        <w:rPr>
          <w:rFonts w:ascii="Times New Roman" w:hAnsi="Times New Roman" w:cs="Times New Roman"/>
          <w:color w:val="000000"/>
          <w:sz w:val="24"/>
          <w:szCs w:val="24"/>
          <w:shd w:val="clear" w:color="auto" w:fill="FFFFFF"/>
        </w:rPr>
        <w:t xml:space="preserve">raştırmanın ilk </w:t>
      </w:r>
      <w:r w:rsidR="00F556F7">
        <w:rPr>
          <w:rFonts w:ascii="Times New Roman" w:hAnsi="Times New Roman" w:cs="Times New Roman"/>
          <w:color w:val="000000"/>
          <w:sz w:val="24"/>
          <w:szCs w:val="24"/>
          <w:shd w:val="clear" w:color="auto" w:fill="FFFFFF"/>
        </w:rPr>
        <w:t>üç</w:t>
      </w:r>
      <w:r w:rsidR="00DC5A06" w:rsidRPr="00DC5A06">
        <w:rPr>
          <w:rFonts w:ascii="Times New Roman" w:hAnsi="Times New Roman" w:cs="Times New Roman"/>
          <w:color w:val="000000"/>
          <w:sz w:val="24"/>
          <w:szCs w:val="24"/>
          <w:shd w:val="clear" w:color="auto" w:fill="FFFFFF"/>
        </w:rPr>
        <w:t xml:space="preserve"> (H1 – H3) hipotezinde</w:t>
      </w:r>
      <w:r w:rsidR="00282EF7">
        <w:rPr>
          <w:rFonts w:ascii="Times New Roman" w:hAnsi="Times New Roman" w:cs="Times New Roman"/>
          <w:color w:val="000000"/>
          <w:sz w:val="24"/>
          <w:szCs w:val="24"/>
          <w:shd w:val="clear" w:color="auto" w:fill="FFFFFF"/>
        </w:rPr>
        <w:t xml:space="preserve"> AFAD çalışanlarının</w:t>
      </w:r>
      <w:r w:rsidR="00DC5A06" w:rsidRPr="00DC5A06">
        <w:rPr>
          <w:rFonts w:ascii="Times New Roman" w:hAnsi="Times New Roman" w:cs="Times New Roman"/>
          <w:color w:val="000000"/>
          <w:sz w:val="24"/>
          <w:szCs w:val="24"/>
          <w:shd w:val="clear" w:color="auto" w:fill="FFFFFF"/>
        </w:rPr>
        <w:t xml:space="preserve"> </w:t>
      </w:r>
      <w:r w:rsidR="00282EF7">
        <w:rPr>
          <w:rFonts w:ascii="Times New Roman" w:hAnsi="Times New Roman" w:cs="Times New Roman"/>
          <w:i/>
          <w:color w:val="000000"/>
          <w:sz w:val="24"/>
          <w:szCs w:val="24"/>
          <w:shd w:val="clear" w:color="auto" w:fill="FFFFFF"/>
        </w:rPr>
        <w:t>demografik özelliklerine</w:t>
      </w:r>
      <w:r w:rsidR="00DC5A06" w:rsidRPr="00DC5A06">
        <w:rPr>
          <w:rFonts w:ascii="Times New Roman" w:hAnsi="Times New Roman" w:cs="Times New Roman"/>
          <w:color w:val="000000"/>
          <w:sz w:val="24"/>
          <w:szCs w:val="24"/>
          <w:shd w:val="clear" w:color="auto" w:fill="FFFFFF"/>
        </w:rPr>
        <w:t xml:space="preserve"> göre tükenmişlik düzeyleri, iş doyum düzeyleri ve örgütsel sessizlik düzeylerinin arasındaki farklılıkların anlamlı olup olmadığı incelenmiştir. AFAD çalışanlarının iş doyumlarının </w:t>
      </w:r>
      <w:r w:rsidR="00DC5A06" w:rsidRPr="00282EF7">
        <w:rPr>
          <w:rFonts w:ascii="Times New Roman" w:hAnsi="Times New Roman" w:cs="Times New Roman"/>
          <w:i/>
          <w:color w:val="000000"/>
          <w:sz w:val="24"/>
          <w:szCs w:val="24"/>
          <w:shd w:val="clear" w:color="auto" w:fill="FFFFFF"/>
        </w:rPr>
        <w:t>cinsiyet</w:t>
      </w:r>
      <w:r w:rsidR="00DC5A06" w:rsidRPr="00DC5A06">
        <w:rPr>
          <w:rFonts w:ascii="Times New Roman" w:hAnsi="Times New Roman" w:cs="Times New Roman"/>
          <w:color w:val="000000"/>
          <w:sz w:val="24"/>
          <w:szCs w:val="24"/>
          <w:shd w:val="clear" w:color="auto" w:fill="FFFFFF"/>
        </w:rPr>
        <w:t xml:space="preserve"> değişkenine göre farklılaşıp faklılaşmadığı incelemek üzere yapılan analizler sonucunda cinsiyet değişkenine göre AFAD çalışanlarının iş doyumları arasında istatistiksel olarak anlamlı fark bulunmuştur. Erkeklerin iş doyum düzeyleri kadınların iş doyum düzeylerinden daha yüksek olduğu belirlenmiştir. Bu sonuç Derin (2007)’in 1017 sağlık personeliyle yaptığı çalışma ile paralellik göstermektedir. Çimen ve Şahin (2000)’in 1476 sağlık personeli ile yaptığı çalışma sonuçlarında kadın çalışanların iş doyum düzeyleri erkek çalışanlardan az seviyededir. Ancak Şimşek Bilgin (2007)’in 41 huzurevi personelleri üzerine yaptığı çalışmada cinsiyet değişkenine göre iş doyumu düzeylerinde anlamlı bir farklılaşma görülmemiştir. AFAD çalışanlarının sahada görev alan personellerinin çoğunluğunun erkeklerden oluşmaktadır. Dolaysıyla erkek çalışanlar kadın çalışanlar göre insanlara yardım etme güdülerini daha fazla tatmin ediyorlardır. Bu durumdan dolayı kadın çalışanların iş doyum düzeyleri erkek çalışanlara göre daha az olduğu açıklanabi</w:t>
      </w:r>
      <w:r w:rsidR="00533E9E">
        <w:rPr>
          <w:rFonts w:ascii="Times New Roman" w:hAnsi="Times New Roman" w:cs="Times New Roman"/>
          <w:color w:val="000000"/>
          <w:sz w:val="24"/>
          <w:szCs w:val="24"/>
          <w:shd w:val="clear" w:color="auto" w:fill="FFFFFF"/>
        </w:rPr>
        <w:t>lir.  Kadın çalışanlara da saha</w:t>
      </w:r>
      <w:r w:rsidR="00DC5A06" w:rsidRPr="00DC5A06">
        <w:rPr>
          <w:rFonts w:ascii="Times New Roman" w:hAnsi="Times New Roman" w:cs="Times New Roman"/>
          <w:color w:val="000000"/>
          <w:sz w:val="24"/>
          <w:szCs w:val="24"/>
          <w:shd w:val="clear" w:color="auto" w:fill="FFFFFF"/>
        </w:rPr>
        <w:t>da aktif görev verilmesi halinde iş doyum düzeylerinin artacağı düşünül</w:t>
      </w:r>
      <w:r w:rsidR="00282EF7">
        <w:rPr>
          <w:rFonts w:ascii="Times New Roman" w:hAnsi="Times New Roman" w:cs="Times New Roman"/>
          <w:color w:val="000000"/>
          <w:sz w:val="24"/>
          <w:szCs w:val="24"/>
          <w:shd w:val="clear" w:color="auto" w:fill="FFFFFF"/>
        </w:rPr>
        <w:t>ebilir.</w:t>
      </w:r>
    </w:p>
    <w:p w:rsidR="0066601C"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iş doyumlarının </w:t>
      </w:r>
      <w:r w:rsidRPr="00282EF7">
        <w:rPr>
          <w:rFonts w:ascii="Times New Roman" w:hAnsi="Times New Roman" w:cs="Times New Roman"/>
          <w:i/>
          <w:color w:val="000000"/>
          <w:sz w:val="24"/>
          <w:szCs w:val="24"/>
          <w:shd w:val="clear" w:color="auto" w:fill="FFFFFF"/>
        </w:rPr>
        <w:t>haftalık çalışma süresi</w:t>
      </w:r>
      <w:r w:rsidRPr="00DC5A06">
        <w:rPr>
          <w:rFonts w:ascii="Times New Roman" w:hAnsi="Times New Roman" w:cs="Times New Roman"/>
          <w:color w:val="000000"/>
          <w:sz w:val="24"/>
          <w:szCs w:val="24"/>
          <w:shd w:val="clear" w:color="auto" w:fill="FFFFFF"/>
        </w:rPr>
        <w:t xml:space="preserve"> değişkenine göre farklılaşıp farklılaşmadığı incelemek üzere yapılan analizler sonucunda haftalık çalışma süresi değişkenine göre AFAD çalışanlarının iş doyumları arasında istatistiksel olarak anlamlı fark bulunmamıştır. Haftalık 40 saat üstü çalışan personellerin iş doyum düzeyleri, haftalık 40 saat çalışan personellerden daha fazladır.</w:t>
      </w:r>
      <w:r w:rsidR="00282EF7">
        <w:rPr>
          <w:rFonts w:ascii="Times New Roman" w:hAnsi="Times New Roman" w:cs="Times New Roman"/>
          <w:color w:val="000000"/>
          <w:sz w:val="24"/>
          <w:szCs w:val="24"/>
          <w:shd w:val="clear" w:color="auto" w:fill="FFFFFF"/>
        </w:rPr>
        <w:t xml:space="preserve"> </w:t>
      </w:r>
      <w:r w:rsidRPr="00DC5A06">
        <w:rPr>
          <w:rFonts w:ascii="Times New Roman" w:hAnsi="Times New Roman" w:cs="Times New Roman"/>
          <w:color w:val="000000"/>
          <w:sz w:val="24"/>
          <w:szCs w:val="24"/>
          <w:shd w:val="clear" w:color="auto" w:fill="FFFFFF"/>
        </w:rPr>
        <w:t xml:space="preserve">AFAD çalışanlarının iş </w:t>
      </w:r>
      <w:r w:rsidRPr="00DC5A06">
        <w:rPr>
          <w:rFonts w:ascii="Times New Roman" w:hAnsi="Times New Roman" w:cs="Times New Roman"/>
          <w:color w:val="000000"/>
          <w:sz w:val="24"/>
          <w:szCs w:val="24"/>
          <w:shd w:val="clear" w:color="auto" w:fill="FFFFFF"/>
        </w:rPr>
        <w:lastRenderedPageBreak/>
        <w:t xml:space="preserve">doyumlarının </w:t>
      </w:r>
      <w:r w:rsidRPr="00282EF7">
        <w:rPr>
          <w:rFonts w:ascii="Times New Roman" w:hAnsi="Times New Roman" w:cs="Times New Roman"/>
          <w:i/>
          <w:color w:val="000000"/>
          <w:sz w:val="24"/>
          <w:szCs w:val="24"/>
          <w:shd w:val="clear" w:color="auto" w:fill="FFFFFF"/>
        </w:rPr>
        <w:t>çalıştığı şehir</w:t>
      </w:r>
      <w:r w:rsidRPr="00DC5A06">
        <w:rPr>
          <w:rFonts w:ascii="Times New Roman" w:hAnsi="Times New Roman" w:cs="Times New Roman"/>
          <w:color w:val="000000"/>
          <w:sz w:val="24"/>
          <w:szCs w:val="24"/>
          <w:shd w:val="clear" w:color="auto" w:fill="FFFFFF"/>
        </w:rPr>
        <w:t xml:space="preserve"> değişkenine göre farklılaşıp farklılaşmadığı incelemek üzere yapılan analizler sonucunda şehir değişkenine göre AFAD çalışanlarının iş doyumları arasında istatistiksel olarak anlamlı fark bulunmamıştır. Sonuçlar birbirine yakın olmakla beraber orta düzeyde iş doyumuna sahiptir denilebilir.</w:t>
      </w:r>
      <w:r w:rsidR="0066601C">
        <w:rPr>
          <w:rFonts w:ascii="Times New Roman" w:hAnsi="Times New Roman" w:cs="Times New Roman"/>
          <w:color w:val="000000"/>
          <w:sz w:val="24"/>
          <w:szCs w:val="24"/>
          <w:shd w:val="clear" w:color="auto" w:fill="FFFFFF"/>
        </w:rPr>
        <w:t xml:space="preserve"> </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iş doyumlarının </w:t>
      </w:r>
      <w:r w:rsidRPr="00282EF7">
        <w:rPr>
          <w:rFonts w:ascii="Times New Roman" w:hAnsi="Times New Roman" w:cs="Times New Roman"/>
          <w:i/>
          <w:color w:val="000000"/>
          <w:sz w:val="24"/>
          <w:szCs w:val="24"/>
          <w:shd w:val="clear" w:color="auto" w:fill="FFFFFF"/>
        </w:rPr>
        <w:t>yaş</w:t>
      </w:r>
      <w:r w:rsidRPr="00DC5A06">
        <w:rPr>
          <w:rFonts w:ascii="Times New Roman" w:hAnsi="Times New Roman" w:cs="Times New Roman"/>
          <w:color w:val="000000"/>
          <w:sz w:val="24"/>
          <w:szCs w:val="24"/>
          <w:shd w:val="clear" w:color="auto" w:fill="FFFFFF"/>
        </w:rPr>
        <w:t xml:space="preserve"> değişkenine göre farklılaşıp farklılaşmadığı incelemek üzere yapılan analizler sonucunda yaş değişkenine göre AFAD çalışanlarının iş doyumları arasında istatistiksel olarak anlamlı fark bulunmamıştır. Bu sonuç </w:t>
      </w:r>
      <w:proofErr w:type="spellStart"/>
      <w:r w:rsidRPr="00DC5A06">
        <w:rPr>
          <w:rFonts w:ascii="Times New Roman" w:hAnsi="Times New Roman" w:cs="Times New Roman"/>
          <w:color w:val="000000"/>
          <w:sz w:val="24"/>
          <w:szCs w:val="24"/>
          <w:shd w:val="clear" w:color="auto" w:fill="FFFFFF"/>
        </w:rPr>
        <w:t>Aygül</w:t>
      </w:r>
      <w:proofErr w:type="spellEnd"/>
      <w:r w:rsidRPr="00DC5A06">
        <w:rPr>
          <w:rFonts w:ascii="Times New Roman" w:hAnsi="Times New Roman" w:cs="Times New Roman"/>
          <w:color w:val="000000"/>
          <w:sz w:val="24"/>
          <w:szCs w:val="24"/>
          <w:shd w:val="clear" w:color="auto" w:fill="FFFFFF"/>
        </w:rPr>
        <w:t xml:space="preserve"> (2018)’ün 440 banka çalışanları üzerine, </w:t>
      </w:r>
      <w:proofErr w:type="spellStart"/>
      <w:r w:rsidRPr="00DC5A06">
        <w:rPr>
          <w:rFonts w:ascii="Times New Roman" w:hAnsi="Times New Roman" w:cs="Times New Roman"/>
          <w:color w:val="000000"/>
          <w:sz w:val="24"/>
          <w:szCs w:val="24"/>
          <w:shd w:val="clear" w:color="auto" w:fill="FFFFFF"/>
        </w:rPr>
        <w:t>Öztürk</w:t>
      </w:r>
      <w:proofErr w:type="spellEnd"/>
      <w:r w:rsidRPr="00DC5A06">
        <w:rPr>
          <w:rFonts w:ascii="Times New Roman" w:hAnsi="Times New Roman" w:cs="Times New Roman"/>
          <w:color w:val="000000"/>
          <w:sz w:val="24"/>
          <w:szCs w:val="24"/>
          <w:shd w:val="clear" w:color="auto" w:fill="FFFFFF"/>
        </w:rPr>
        <w:t xml:space="preserve"> (2017)’ün 565 acil servislerinde çalışan hekim dışı sağlık çalışanları üzerine, Aras (2014)’</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hekim üzerine, Tözün ve ark. (2008)’</w:t>
      </w:r>
      <w:proofErr w:type="spellStart"/>
      <w:r w:rsidRPr="00DC5A06">
        <w:rPr>
          <w:rFonts w:ascii="Times New Roman" w:hAnsi="Times New Roman" w:cs="Times New Roman"/>
          <w:color w:val="000000"/>
          <w:sz w:val="24"/>
          <w:szCs w:val="24"/>
          <w:shd w:val="clear" w:color="auto" w:fill="FFFFFF"/>
        </w:rPr>
        <w:t>nın</w:t>
      </w:r>
      <w:proofErr w:type="spellEnd"/>
      <w:r w:rsidRPr="00DC5A06">
        <w:rPr>
          <w:rFonts w:ascii="Times New Roman" w:hAnsi="Times New Roman" w:cs="Times New Roman"/>
          <w:color w:val="000000"/>
          <w:sz w:val="24"/>
          <w:szCs w:val="24"/>
          <w:shd w:val="clear" w:color="auto" w:fill="FFFFFF"/>
        </w:rPr>
        <w:t xml:space="preserve"> 147 hekim üzerine yaptıkları araştırmalar ile paralellik göstermektedir. </w:t>
      </w:r>
      <w:proofErr w:type="spellStart"/>
      <w:r w:rsidRPr="00DC5A06">
        <w:rPr>
          <w:rFonts w:ascii="Times New Roman" w:hAnsi="Times New Roman" w:cs="Times New Roman"/>
          <w:color w:val="000000"/>
          <w:sz w:val="24"/>
          <w:szCs w:val="24"/>
          <w:shd w:val="clear" w:color="auto" w:fill="FFFFFF"/>
        </w:rPr>
        <w:t>Avşaroğlu</w:t>
      </w:r>
      <w:proofErr w:type="spellEnd"/>
      <w:r w:rsidRPr="00DC5A06">
        <w:rPr>
          <w:rFonts w:ascii="Times New Roman" w:hAnsi="Times New Roman" w:cs="Times New Roman"/>
          <w:color w:val="000000"/>
          <w:sz w:val="24"/>
          <w:szCs w:val="24"/>
          <w:shd w:val="clear" w:color="auto" w:fill="FFFFFF"/>
        </w:rPr>
        <w:t xml:space="preserve"> ve ark. (2005) tarafından Konya merkezinde görev yapan toplam 173 öğretmen üzerinde yapılan çalışmada</w:t>
      </w:r>
      <w:r w:rsidR="00282EF7">
        <w:rPr>
          <w:rFonts w:ascii="Times New Roman" w:hAnsi="Times New Roman" w:cs="Times New Roman"/>
          <w:color w:val="000000"/>
          <w:sz w:val="24"/>
          <w:szCs w:val="24"/>
          <w:shd w:val="clear" w:color="auto" w:fill="FFFFFF"/>
        </w:rPr>
        <w:t xml:space="preserve"> </w:t>
      </w:r>
      <w:r w:rsidR="0066601C">
        <w:rPr>
          <w:rFonts w:ascii="Times New Roman" w:hAnsi="Times New Roman" w:cs="Times New Roman"/>
          <w:color w:val="000000"/>
          <w:sz w:val="24"/>
          <w:szCs w:val="24"/>
          <w:shd w:val="clear" w:color="auto" w:fill="FFFFFF"/>
        </w:rPr>
        <w:t xml:space="preserve">ise </w:t>
      </w:r>
      <w:r w:rsidR="0066601C" w:rsidRPr="00DC5A06">
        <w:rPr>
          <w:rFonts w:ascii="Times New Roman" w:hAnsi="Times New Roman" w:cs="Times New Roman"/>
          <w:color w:val="000000"/>
          <w:sz w:val="24"/>
          <w:szCs w:val="24"/>
          <w:shd w:val="clear" w:color="auto" w:fill="FFFFFF"/>
        </w:rPr>
        <w:t>tükenmişlik</w:t>
      </w:r>
      <w:r w:rsidRPr="00DC5A06">
        <w:rPr>
          <w:rFonts w:ascii="Times New Roman" w:hAnsi="Times New Roman" w:cs="Times New Roman"/>
          <w:color w:val="000000"/>
          <w:sz w:val="24"/>
          <w:szCs w:val="24"/>
          <w:shd w:val="clear" w:color="auto" w:fill="FFFFFF"/>
        </w:rPr>
        <w:t xml:space="preserve"> ile yaş arasında anlamlı düzeyde farklılaşma bulunmuştur. Yaş arttıkça tükenmişliğin arttığı araştırmada ortaya konulmuştur. Yapılan araştırmalar yaş değişkeni ile iş doyum düzeyleri ilişkisinde farklı sonuçlar gösterebilmektedir. Bu durum meslek gruplarının farklı görevleri üstlendiğinden kaynaklı olabilir. Bizim çalışmamızda anlamlı fark olmamasına rağmen yaşın artmasıyla iş doyum düzeyinin arttığı söylenebilir.</w:t>
      </w:r>
    </w:p>
    <w:p w:rsidR="0066601C"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iş doyumlarının </w:t>
      </w:r>
      <w:r w:rsidRPr="00282EF7">
        <w:rPr>
          <w:rFonts w:ascii="Times New Roman" w:hAnsi="Times New Roman" w:cs="Times New Roman"/>
          <w:i/>
          <w:color w:val="000000"/>
          <w:sz w:val="24"/>
          <w:szCs w:val="24"/>
          <w:shd w:val="clear" w:color="auto" w:fill="FFFFFF"/>
        </w:rPr>
        <w:t>eğitim düzeyi</w:t>
      </w:r>
      <w:r w:rsidRPr="00DC5A06">
        <w:rPr>
          <w:rFonts w:ascii="Times New Roman" w:hAnsi="Times New Roman" w:cs="Times New Roman"/>
          <w:color w:val="000000"/>
          <w:sz w:val="24"/>
          <w:szCs w:val="24"/>
          <w:shd w:val="clear" w:color="auto" w:fill="FFFFFF"/>
        </w:rPr>
        <w:t xml:space="preserve"> değişkenine göre farklılaşıp farklılaşmadığı incelemek üzere yapılan analizler sonucunda eğitim düzeyi değişkenine göre AFAD çalışanlarının iş doyumları arasında istatistiksel olarak anlamlı fark bulunmamıştır. Bu sonuç, </w:t>
      </w:r>
      <w:proofErr w:type="spellStart"/>
      <w:r w:rsidRPr="00DC5A06">
        <w:rPr>
          <w:rFonts w:ascii="Times New Roman" w:hAnsi="Times New Roman" w:cs="Times New Roman"/>
          <w:color w:val="000000"/>
          <w:sz w:val="24"/>
          <w:szCs w:val="24"/>
          <w:shd w:val="clear" w:color="auto" w:fill="FFFFFF"/>
        </w:rPr>
        <w:t>Aygün</w:t>
      </w:r>
      <w:proofErr w:type="spellEnd"/>
      <w:r w:rsidRPr="00DC5A06">
        <w:rPr>
          <w:rFonts w:ascii="Times New Roman" w:hAnsi="Times New Roman" w:cs="Times New Roman"/>
          <w:color w:val="000000"/>
          <w:sz w:val="24"/>
          <w:szCs w:val="24"/>
          <w:shd w:val="clear" w:color="auto" w:fill="FFFFFF"/>
        </w:rPr>
        <w:t xml:space="preserve"> (2018)’ün 440 banka çalışanları üzerine,  Yurtsever (2015)’in 71 hemşireler üzerine, </w:t>
      </w:r>
      <w:proofErr w:type="spellStart"/>
      <w:r w:rsidRPr="00DC5A06">
        <w:rPr>
          <w:rFonts w:ascii="Times New Roman" w:hAnsi="Times New Roman" w:cs="Times New Roman"/>
          <w:color w:val="000000"/>
          <w:sz w:val="24"/>
          <w:szCs w:val="24"/>
          <w:shd w:val="clear" w:color="auto" w:fill="FFFFFF"/>
        </w:rPr>
        <w:t>Gökkaya</w:t>
      </w:r>
      <w:proofErr w:type="spellEnd"/>
      <w:r w:rsidRPr="00DC5A06">
        <w:rPr>
          <w:rFonts w:ascii="Times New Roman" w:hAnsi="Times New Roman" w:cs="Times New Roman"/>
          <w:color w:val="000000"/>
          <w:sz w:val="24"/>
          <w:szCs w:val="24"/>
          <w:shd w:val="clear" w:color="auto" w:fill="FFFFFF"/>
        </w:rPr>
        <w:t xml:space="preserve"> (2014)’</w:t>
      </w:r>
      <w:proofErr w:type="spellStart"/>
      <w:r w:rsidRPr="00DC5A06">
        <w:rPr>
          <w:rFonts w:ascii="Times New Roman" w:hAnsi="Times New Roman" w:cs="Times New Roman"/>
          <w:color w:val="000000"/>
          <w:sz w:val="24"/>
          <w:szCs w:val="24"/>
          <w:shd w:val="clear" w:color="auto" w:fill="FFFFFF"/>
        </w:rPr>
        <w:t>nın</w:t>
      </w:r>
      <w:proofErr w:type="spellEnd"/>
      <w:r w:rsidRPr="00DC5A06">
        <w:rPr>
          <w:rFonts w:ascii="Times New Roman" w:hAnsi="Times New Roman" w:cs="Times New Roman"/>
          <w:color w:val="000000"/>
          <w:sz w:val="24"/>
          <w:szCs w:val="24"/>
          <w:shd w:val="clear" w:color="auto" w:fill="FFFFFF"/>
        </w:rPr>
        <w:t xml:space="preserve"> 249 okul yönetici üzerine,  ve Telef (2011)’in 349 sınıf ve </w:t>
      </w:r>
      <w:proofErr w:type="gramStart"/>
      <w:r w:rsidRPr="00DC5A06">
        <w:rPr>
          <w:rFonts w:ascii="Times New Roman" w:hAnsi="Times New Roman" w:cs="Times New Roman"/>
          <w:color w:val="000000"/>
          <w:sz w:val="24"/>
          <w:szCs w:val="24"/>
          <w:shd w:val="clear" w:color="auto" w:fill="FFFFFF"/>
        </w:rPr>
        <w:t>branş</w:t>
      </w:r>
      <w:proofErr w:type="gramEnd"/>
      <w:r w:rsidRPr="00DC5A06">
        <w:rPr>
          <w:rFonts w:ascii="Times New Roman" w:hAnsi="Times New Roman" w:cs="Times New Roman"/>
          <w:color w:val="000000"/>
          <w:sz w:val="24"/>
          <w:szCs w:val="24"/>
          <w:shd w:val="clear" w:color="auto" w:fill="FFFFFF"/>
        </w:rPr>
        <w:t xml:space="preserve"> öğretmeni üzerine yaptıkları araştırmalar ile örtüşmektedir. Ancak Teltik (2009)’in 258 anaokulu öğretmenleri üzerine yaptığı araştırmada, ön lisans mezunlarının lisans ve lisansüstü mezunlardan, meslek lisesi mezunlarının da lisansüstü mezunlarından iş doyum düzeyleri daha fazladır. Sonuçların farklı çıkmasının nedeni eğitim düzeyi ile beklentilerin farklılaşmasından ve meslek gruplarının sorumluluklarının farklı olmasından kaynaklandığı söylenebilir. Bizim çalışmamızda anlamlı fark olmamasına karşın eğitim düzeyi arttıkça iş doyum düzeyi arttığı görülmektedir.</w:t>
      </w:r>
      <w:r w:rsidR="0066601C">
        <w:rPr>
          <w:rFonts w:ascii="Times New Roman" w:hAnsi="Times New Roman" w:cs="Times New Roman"/>
          <w:color w:val="000000"/>
          <w:sz w:val="24"/>
          <w:szCs w:val="24"/>
          <w:shd w:val="clear" w:color="auto" w:fill="FFFFFF"/>
        </w:rPr>
        <w:t xml:space="preserve"> </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lastRenderedPageBreak/>
        <w:t xml:space="preserve">AFAD çalışanlarının iş doyumlarının </w:t>
      </w:r>
      <w:r w:rsidRPr="00282EF7">
        <w:rPr>
          <w:rFonts w:ascii="Times New Roman" w:hAnsi="Times New Roman" w:cs="Times New Roman"/>
          <w:i/>
          <w:color w:val="000000"/>
          <w:sz w:val="24"/>
          <w:szCs w:val="24"/>
          <w:shd w:val="clear" w:color="auto" w:fill="FFFFFF"/>
        </w:rPr>
        <w:t>gelir düzeyi</w:t>
      </w:r>
      <w:r w:rsidRPr="00DC5A06">
        <w:rPr>
          <w:rFonts w:ascii="Times New Roman" w:hAnsi="Times New Roman" w:cs="Times New Roman"/>
          <w:color w:val="000000"/>
          <w:sz w:val="24"/>
          <w:szCs w:val="24"/>
          <w:shd w:val="clear" w:color="auto" w:fill="FFFFFF"/>
        </w:rPr>
        <w:t xml:space="preserve"> değişkenine göre farklılaşıp farklılaşmadığı incelemek üzere yapılan analizler sonucunda gelir düzeyi değişkenine göre AFAD çalışanlarının iş doyumları arasında istatistiksel olarak anlamlı fark bulunmamıştır. Bu sonuç, Bilgin (2007)’in 163 huzurevi çalışanı üzerine ve Aras (2014)’</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246 hekim üzerine yaptıkları araştırmalar ile örtüşmektedir. Ancak Teltik (2009)’in 258 anaokulu öğretmeni üzerine yaptığı araştırmada dışsal doyumun orta gelir düzeyinde çalışanların düşük gelir düzeyinde çalışanlara göre daha fazla iş doyumuna sahip olduğunu belirlemiştir.  Ücretin ihtiyaçları karşılamasından dolayı iş doyumuna etki etmesi beklenmektedir. Ancak bireylerin ihtiyaçları kişiden kişiye değiştiği için anlamlı farklılaşmanın olmadığı düşünülmektedir.</w:t>
      </w:r>
      <w:r w:rsidR="0066601C">
        <w:rPr>
          <w:rFonts w:ascii="Times New Roman" w:hAnsi="Times New Roman" w:cs="Times New Roman"/>
          <w:color w:val="000000"/>
          <w:sz w:val="24"/>
          <w:szCs w:val="24"/>
          <w:shd w:val="clear" w:color="auto" w:fill="FFFFFF"/>
        </w:rPr>
        <w:t xml:space="preserve"> </w:t>
      </w:r>
      <w:r w:rsidRPr="00DC5A06">
        <w:rPr>
          <w:rFonts w:ascii="Times New Roman" w:hAnsi="Times New Roman" w:cs="Times New Roman"/>
          <w:color w:val="000000"/>
          <w:sz w:val="24"/>
          <w:szCs w:val="24"/>
          <w:shd w:val="clear" w:color="auto" w:fill="FFFFFF"/>
        </w:rPr>
        <w:t xml:space="preserve">AFAD çalışanlarının iş doyumlarının </w:t>
      </w:r>
      <w:r w:rsidRPr="0066601C">
        <w:rPr>
          <w:rFonts w:ascii="Times New Roman" w:hAnsi="Times New Roman" w:cs="Times New Roman"/>
          <w:i/>
          <w:color w:val="000000"/>
          <w:sz w:val="24"/>
          <w:szCs w:val="24"/>
          <w:shd w:val="clear" w:color="auto" w:fill="FFFFFF"/>
        </w:rPr>
        <w:t>hizmet birimi</w:t>
      </w:r>
      <w:r w:rsidRPr="00DC5A06">
        <w:rPr>
          <w:rFonts w:ascii="Times New Roman" w:hAnsi="Times New Roman" w:cs="Times New Roman"/>
          <w:color w:val="000000"/>
          <w:sz w:val="24"/>
          <w:szCs w:val="24"/>
          <w:shd w:val="clear" w:color="auto" w:fill="FFFFFF"/>
        </w:rPr>
        <w:t xml:space="preserve"> değişkenine göre farklılaşıp farklılaşmadığı incelemek üzere yapılan analizler sonucunda hizmet birimi değişkenine göre AFAD çalışanlarının iş doyumları arasında istatistiksel olarak anlamlı fark bulunmamıştır.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tükenmişlik düzeylerinin </w:t>
      </w:r>
      <w:r w:rsidRPr="0066601C">
        <w:rPr>
          <w:rFonts w:ascii="Times New Roman" w:hAnsi="Times New Roman" w:cs="Times New Roman"/>
          <w:i/>
          <w:color w:val="000000"/>
          <w:sz w:val="24"/>
          <w:szCs w:val="24"/>
          <w:shd w:val="clear" w:color="auto" w:fill="FFFFFF"/>
        </w:rPr>
        <w:t>cinsiyet</w:t>
      </w:r>
      <w:r w:rsidRPr="00DC5A06">
        <w:rPr>
          <w:rFonts w:ascii="Times New Roman" w:hAnsi="Times New Roman" w:cs="Times New Roman"/>
          <w:color w:val="000000"/>
          <w:sz w:val="24"/>
          <w:szCs w:val="24"/>
          <w:shd w:val="clear" w:color="auto" w:fill="FFFFFF"/>
        </w:rPr>
        <w:t xml:space="preserve"> değişkenine göre farklılaşıp faklılaşmadığı incelemek üzere yapılan analizler sonucunda cinsiyet değişkenine göre AFAD çalışanlarının tükenmişlik düzeyleri arasında istatistiksel olarak anlamlı fark bulunmamıştır. Bu sonuç, </w:t>
      </w:r>
      <w:proofErr w:type="spellStart"/>
      <w:r w:rsidRPr="00DC5A06">
        <w:rPr>
          <w:rFonts w:ascii="Times New Roman" w:hAnsi="Times New Roman" w:cs="Times New Roman"/>
          <w:color w:val="000000"/>
          <w:sz w:val="24"/>
          <w:szCs w:val="24"/>
          <w:shd w:val="clear" w:color="auto" w:fill="FFFFFF"/>
        </w:rPr>
        <w:t>Gökkaya</w:t>
      </w:r>
      <w:proofErr w:type="spellEnd"/>
      <w:r w:rsidRPr="00DC5A06">
        <w:rPr>
          <w:rFonts w:ascii="Times New Roman" w:hAnsi="Times New Roman" w:cs="Times New Roman"/>
          <w:color w:val="000000"/>
          <w:sz w:val="24"/>
          <w:szCs w:val="24"/>
          <w:shd w:val="clear" w:color="auto" w:fill="FFFFFF"/>
        </w:rPr>
        <w:t xml:space="preserve"> (2014)’</w:t>
      </w:r>
      <w:proofErr w:type="spellStart"/>
      <w:r w:rsidRPr="00DC5A06">
        <w:rPr>
          <w:rFonts w:ascii="Times New Roman" w:hAnsi="Times New Roman" w:cs="Times New Roman"/>
          <w:color w:val="000000"/>
          <w:sz w:val="24"/>
          <w:szCs w:val="24"/>
          <w:shd w:val="clear" w:color="auto" w:fill="FFFFFF"/>
        </w:rPr>
        <w:t>nın</w:t>
      </w:r>
      <w:proofErr w:type="spellEnd"/>
      <w:r w:rsidRPr="00DC5A06">
        <w:rPr>
          <w:rFonts w:ascii="Times New Roman" w:hAnsi="Times New Roman" w:cs="Times New Roman"/>
          <w:color w:val="000000"/>
          <w:sz w:val="24"/>
          <w:szCs w:val="24"/>
          <w:shd w:val="clear" w:color="auto" w:fill="FFFFFF"/>
        </w:rPr>
        <w:t xml:space="preserve"> 249 okul yönetici üzerine, </w:t>
      </w:r>
      <w:proofErr w:type="spellStart"/>
      <w:r w:rsidRPr="00DC5A06">
        <w:rPr>
          <w:rFonts w:ascii="Times New Roman" w:hAnsi="Times New Roman" w:cs="Times New Roman"/>
          <w:color w:val="000000"/>
          <w:sz w:val="24"/>
          <w:szCs w:val="24"/>
          <w:shd w:val="clear" w:color="auto" w:fill="FFFFFF"/>
        </w:rPr>
        <w:t>Ertürk</w:t>
      </w:r>
      <w:proofErr w:type="spellEnd"/>
      <w:r w:rsidRPr="00DC5A06">
        <w:rPr>
          <w:rFonts w:ascii="Times New Roman" w:hAnsi="Times New Roman" w:cs="Times New Roman"/>
          <w:color w:val="000000"/>
          <w:sz w:val="24"/>
          <w:szCs w:val="24"/>
          <w:shd w:val="clear" w:color="auto" w:fill="FFFFFF"/>
        </w:rPr>
        <w:t xml:space="preserve"> ve </w:t>
      </w:r>
      <w:proofErr w:type="spellStart"/>
      <w:r w:rsidRPr="00DC5A06">
        <w:rPr>
          <w:rFonts w:ascii="Times New Roman" w:hAnsi="Times New Roman" w:cs="Times New Roman"/>
          <w:color w:val="000000"/>
          <w:sz w:val="24"/>
          <w:szCs w:val="24"/>
          <w:shd w:val="clear" w:color="auto" w:fill="FFFFFF"/>
        </w:rPr>
        <w:t>Keçecioğlu</w:t>
      </w:r>
      <w:proofErr w:type="spellEnd"/>
      <w:r w:rsidRPr="00DC5A06">
        <w:rPr>
          <w:rFonts w:ascii="Times New Roman" w:hAnsi="Times New Roman" w:cs="Times New Roman"/>
          <w:color w:val="000000"/>
          <w:sz w:val="24"/>
          <w:szCs w:val="24"/>
          <w:shd w:val="clear" w:color="auto" w:fill="FFFFFF"/>
        </w:rPr>
        <w:t xml:space="preserve"> (2012)’</w:t>
      </w:r>
      <w:proofErr w:type="spellStart"/>
      <w:r w:rsidR="0066601C" w:rsidRPr="00DC5A06">
        <w:rPr>
          <w:rFonts w:ascii="Times New Roman" w:hAnsi="Times New Roman" w:cs="Times New Roman"/>
          <w:color w:val="000000"/>
          <w:sz w:val="24"/>
          <w:szCs w:val="24"/>
          <w:shd w:val="clear" w:color="auto" w:fill="FFFFFF"/>
        </w:rPr>
        <w:t>nun</w:t>
      </w:r>
      <w:proofErr w:type="spellEnd"/>
      <w:r w:rsidR="0066601C" w:rsidRPr="00DC5A06">
        <w:rPr>
          <w:rFonts w:ascii="Times New Roman" w:hAnsi="Times New Roman" w:cs="Times New Roman"/>
          <w:color w:val="000000"/>
          <w:sz w:val="24"/>
          <w:szCs w:val="24"/>
          <w:shd w:val="clear" w:color="auto" w:fill="FFFFFF"/>
        </w:rPr>
        <w:t xml:space="preserve"> 224</w:t>
      </w:r>
      <w:r w:rsidRPr="00DC5A06">
        <w:rPr>
          <w:rFonts w:ascii="Times New Roman" w:hAnsi="Times New Roman" w:cs="Times New Roman"/>
          <w:color w:val="000000"/>
          <w:sz w:val="24"/>
          <w:szCs w:val="24"/>
          <w:shd w:val="clear" w:color="auto" w:fill="FFFFFF"/>
        </w:rPr>
        <w:t xml:space="preserve"> öğretmen üzerine ve Telef (2011)</w:t>
      </w:r>
      <w:r w:rsidR="0066601C">
        <w:rPr>
          <w:rFonts w:ascii="Times New Roman" w:hAnsi="Times New Roman" w:cs="Times New Roman"/>
          <w:color w:val="000000"/>
          <w:sz w:val="24"/>
          <w:szCs w:val="24"/>
          <w:shd w:val="clear" w:color="auto" w:fill="FFFFFF"/>
        </w:rPr>
        <w:t>’</w:t>
      </w:r>
      <w:r w:rsidRPr="00DC5A06">
        <w:rPr>
          <w:rFonts w:ascii="Times New Roman" w:hAnsi="Times New Roman" w:cs="Times New Roman"/>
          <w:color w:val="000000"/>
          <w:sz w:val="24"/>
          <w:szCs w:val="24"/>
          <w:shd w:val="clear" w:color="auto" w:fill="FFFFFF"/>
        </w:rPr>
        <w:t xml:space="preserve">in 349 sınıf ve </w:t>
      </w:r>
      <w:proofErr w:type="gramStart"/>
      <w:r w:rsidRPr="00DC5A06">
        <w:rPr>
          <w:rFonts w:ascii="Times New Roman" w:hAnsi="Times New Roman" w:cs="Times New Roman"/>
          <w:color w:val="000000"/>
          <w:sz w:val="24"/>
          <w:szCs w:val="24"/>
          <w:shd w:val="clear" w:color="auto" w:fill="FFFFFF"/>
        </w:rPr>
        <w:t>branş</w:t>
      </w:r>
      <w:proofErr w:type="gramEnd"/>
      <w:r w:rsidRPr="00DC5A06">
        <w:rPr>
          <w:rFonts w:ascii="Times New Roman" w:hAnsi="Times New Roman" w:cs="Times New Roman"/>
          <w:color w:val="000000"/>
          <w:sz w:val="24"/>
          <w:szCs w:val="24"/>
          <w:shd w:val="clear" w:color="auto" w:fill="FFFFFF"/>
        </w:rPr>
        <w:t xml:space="preserve"> öğretmeni üzerine yaptıkları çalışmaları ile paralellik göstermektedir. Ancak,  </w:t>
      </w:r>
      <w:proofErr w:type="spellStart"/>
      <w:r w:rsidRPr="00DC5A06">
        <w:rPr>
          <w:rFonts w:ascii="Times New Roman" w:hAnsi="Times New Roman" w:cs="Times New Roman"/>
          <w:color w:val="000000"/>
          <w:sz w:val="24"/>
          <w:szCs w:val="24"/>
          <w:shd w:val="clear" w:color="auto" w:fill="FFFFFF"/>
        </w:rPr>
        <w:t>Avşaroğlu</w:t>
      </w:r>
      <w:proofErr w:type="spellEnd"/>
      <w:r w:rsidRPr="00DC5A06">
        <w:rPr>
          <w:rFonts w:ascii="Times New Roman" w:hAnsi="Times New Roman" w:cs="Times New Roman"/>
          <w:color w:val="000000"/>
          <w:sz w:val="24"/>
          <w:szCs w:val="24"/>
          <w:shd w:val="clear" w:color="auto" w:fill="FFFFFF"/>
        </w:rPr>
        <w:t xml:space="preserve"> </w:t>
      </w:r>
      <w:proofErr w:type="spellStart"/>
      <w:r w:rsidRPr="00DC5A06">
        <w:rPr>
          <w:rFonts w:ascii="Times New Roman" w:hAnsi="Times New Roman" w:cs="Times New Roman"/>
          <w:color w:val="000000"/>
          <w:sz w:val="24"/>
          <w:szCs w:val="24"/>
          <w:shd w:val="clear" w:color="auto" w:fill="FFFFFF"/>
        </w:rPr>
        <w:t>v</w:t>
      </w:r>
      <w:r w:rsidR="0066601C">
        <w:rPr>
          <w:rFonts w:ascii="Times New Roman" w:hAnsi="Times New Roman" w:cs="Times New Roman"/>
          <w:color w:val="000000"/>
          <w:sz w:val="24"/>
          <w:szCs w:val="24"/>
          <w:shd w:val="clear" w:color="auto" w:fill="FFFFFF"/>
        </w:rPr>
        <w:t>d</w:t>
      </w:r>
      <w:proofErr w:type="spellEnd"/>
      <w:r w:rsidR="0066601C">
        <w:rPr>
          <w:rFonts w:ascii="Times New Roman" w:hAnsi="Times New Roman" w:cs="Times New Roman"/>
          <w:color w:val="000000"/>
          <w:sz w:val="24"/>
          <w:szCs w:val="24"/>
          <w:shd w:val="clear" w:color="auto" w:fill="FFFFFF"/>
        </w:rPr>
        <w:t xml:space="preserve"> </w:t>
      </w:r>
      <w:r w:rsidRPr="00DC5A06">
        <w:rPr>
          <w:rFonts w:ascii="Times New Roman" w:hAnsi="Times New Roman" w:cs="Times New Roman"/>
          <w:color w:val="000000"/>
          <w:sz w:val="24"/>
          <w:szCs w:val="24"/>
          <w:shd w:val="clear" w:color="auto" w:fill="FFFFFF"/>
        </w:rPr>
        <w:t>(2005) tarafından Konya merkezinde görev yapan toplam 173 öğretmen üzerinde yapılan çalışmadaysa kadın öğretmenlerin kişisel başarı algılamalarından kaynaklanan tükenmişlik düzeyi, erkek öğretmenlere oranla daha yüksek seviyelerdedir. Bu çalışmada gruplar arasında anlamlı fark olmamasına rağmen kadınların tükenmişlik düzeyleri erkeklerin tükenmişlik düzeylerinden daha fazladır.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tükenmişlik düzeylerinin </w:t>
      </w:r>
      <w:r w:rsidRPr="0066601C">
        <w:rPr>
          <w:rFonts w:ascii="Times New Roman" w:hAnsi="Times New Roman" w:cs="Times New Roman"/>
          <w:i/>
          <w:color w:val="000000"/>
          <w:sz w:val="24"/>
          <w:szCs w:val="24"/>
          <w:shd w:val="clear" w:color="auto" w:fill="FFFFFF"/>
        </w:rPr>
        <w:t>haftalık çalışma süresi</w:t>
      </w:r>
      <w:r w:rsidRPr="00DC5A06">
        <w:rPr>
          <w:rFonts w:ascii="Times New Roman" w:hAnsi="Times New Roman" w:cs="Times New Roman"/>
          <w:color w:val="000000"/>
          <w:sz w:val="24"/>
          <w:szCs w:val="24"/>
          <w:shd w:val="clear" w:color="auto" w:fill="FFFFFF"/>
        </w:rPr>
        <w:t xml:space="preserve"> değişkenine göre farklılaşıp faklılaşmadığı incelemek üzere yapılan analizler sonucunda haftalık çalışma süresi değişkenine göre AFAD çalışanlarının tükenmişlik düzeyleri arasında istatistiksel olarak anlamlı fark bulunmamıştır. Anlamlı fark olmaması karşın haftalık 40 saat üstü çalışan personellerin tükenmişlik düzeyleri, haftalık 40 saat çalışan personellerden daha azdır.</w:t>
      </w:r>
      <w:r w:rsidR="0066601C">
        <w:rPr>
          <w:rFonts w:ascii="Times New Roman" w:hAnsi="Times New Roman" w:cs="Times New Roman"/>
          <w:color w:val="000000"/>
          <w:sz w:val="24"/>
          <w:szCs w:val="24"/>
          <w:shd w:val="clear" w:color="auto" w:fill="FFFFFF"/>
        </w:rPr>
        <w:t xml:space="preserve"> </w:t>
      </w:r>
      <w:r w:rsidRPr="00DC5A06">
        <w:rPr>
          <w:rFonts w:ascii="Times New Roman" w:hAnsi="Times New Roman" w:cs="Times New Roman"/>
          <w:color w:val="000000"/>
          <w:sz w:val="24"/>
          <w:szCs w:val="24"/>
          <w:shd w:val="clear" w:color="auto" w:fill="FFFFFF"/>
        </w:rPr>
        <w:t xml:space="preserve">AFAD çalışanlarının tükenmişlik düzeylerinin </w:t>
      </w:r>
      <w:r w:rsidRPr="0066601C">
        <w:rPr>
          <w:rFonts w:ascii="Times New Roman" w:hAnsi="Times New Roman" w:cs="Times New Roman"/>
          <w:i/>
          <w:color w:val="000000"/>
          <w:sz w:val="24"/>
          <w:szCs w:val="24"/>
          <w:shd w:val="clear" w:color="auto" w:fill="FFFFFF"/>
        </w:rPr>
        <w:t xml:space="preserve">şehir </w:t>
      </w:r>
      <w:r w:rsidRPr="00DC5A06">
        <w:rPr>
          <w:rFonts w:ascii="Times New Roman" w:hAnsi="Times New Roman" w:cs="Times New Roman"/>
          <w:color w:val="000000"/>
          <w:sz w:val="24"/>
          <w:szCs w:val="24"/>
          <w:shd w:val="clear" w:color="auto" w:fill="FFFFFF"/>
        </w:rPr>
        <w:t xml:space="preserve">değişkenine göre farklılaşıp faklılaşmadığı incelemek üzere yapılan analizler sonucunda şehir değişkenine göre AFAD çalışanlarının tükenmişlik düzeyleri arasında istatistiksel </w:t>
      </w:r>
      <w:r w:rsidRPr="00DC5A06">
        <w:rPr>
          <w:rFonts w:ascii="Times New Roman" w:hAnsi="Times New Roman" w:cs="Times New Roman"/>
          <w:color w:val="000000"/>
          <w:sz w:val="24"/>
          <w:szCs w:val="24"/>
          <w:shd w:val="clear" w:color="auto" w:fill="FFFFFF"/>
        </w:rPr>
        <w:lastRenderedPageBreak/>
        <w:t>olarak anlamlı fark bulunmuştur. Yapılan analizler sonucunda Kilis İl A</w:t>
      </w:r>
      <w:r w:rsidR="00533E9E">
        <w:rPr>
          <w:rFonts w:ascii="Times New Roman" w:hAnsi="Times New Roman" w:cs="Times New Roman"/>
          <w:color w:val="000000"/>
          <w:sz w:val="24"/>
          <w:szCs w:val="24"/>
          <w:shd w:val="clear" w:color="auto" w:fill="FFFFFF"/>
        </w:rPr>
        <w:t>fet ve Acil Durum Müdürlüğünde ç</w:t>
      </w:r>
      <w:r w:rsidRPr="00DC5A06">
        <w:rPr>
          <w:rFonts w:ascii="Times New Roman" w:hAnsi="Times New Roman" w:cs="Times New Roman"/>
          <w:color w:val="000000"/>
          <w:sz w:val="24"/>
          <w:szCs w:val="24"/>
          <w:shd w:val="clear" w:color="auto" w:fill="FFFFFF"/>
        </w:rPr>
        <w:t>alışan personellerin Adıyaman İl Afet ve Acil Durum Müdürlüğünde çalışan personellere göre daha fazla tükendiği belirlenmiştir. Demografik yapıları birbirine benzer olmasına karşın ortaya çıkan farklılığın nedeni Kilis’te çalışan personellerin Suriye insani krizinde aktif rol almaları olduğu düşünülebilir.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tükenmişlik düzeylerinin </w:t>
      </w:r>
      <w:r w:rsidRPr="0066601C">
        <w:rPr>
          <w:rFonts w:ascii="Times New Roman" w:hAnsi="Times New Roman" w:cs="Times New Roman"/>
          <w:i/>
          <w:color w:val="000000"/>
          <w:sz w:val="24"/>
          <w:szCs w:val="24"/>
          <w:shd w:val="clear" w:color="auto" w:fill="FFFFFF"/>
        </w:rPr>
        <w:t xml:space="preserve">yaş </w:t>
      </w:r>
      <w:r w:rsidRPr="00DC5A06">
        <w:rPr>
          <w:rFonts w:ascii="Times New Roman" w:hAnsi="Times New Roman" w:cs="Times New Roman"/>
          <w:color w:val="000000"/>
          <w:sz w:val="24"/>
          <w:szCs w:val="24"/>
          <w:shd w:val="clear" w:color="auto" w:fill="FFFFFF"/>
        </w:rPr>
        <w:t xml:space="preserve">değişkenine göre farklılaşıp faklılaşmadığı incelemek üzere yapılan analizler sonucunda yaş değişkenine göre AFAD çalışanlarının tükenmişlik düzeyleri arasında istatistiksel olarak anlamlı fark bulunmamıştır. Bu sonuç </w:t>
      </w:r>
      <w:proofErr w:type="spellStart"/>
      <w:r w:rsidRPr="00DC5A06">
        <w:rPr>
          <w:rFonts w:ascii="Times New Roman" w:hAnsi="Times New Roman" w:cs="Times New Roman"/>
          <w:color w:val="000000"/>
          <w:sz w:val="24"/>
          <w:szCs w:val="24"/>
          <w:shd w:val="clear" w:color="auto" w:fill="FFFFFF"/>
        </w:rPr>
        <w:t>Ertürk</w:t>
      </w:r>
      <w:proofErr w:type="spellEnd"/>
      <w:r w:rsidRPr="00DC5A06">
        <w:rPr>
          <w:rFonts w:ascii="Times New Roman" w:hAnsi="Times New Roman" w:cs="Times New Roman"/>
          <w:color w:val="000000"/>
          <w:sz w:val="24"/>
          <w:szCs w:val="24"/>
          <w:shd w:val="clear" w:color="auto" w:fill="FFFFFF"/>
        </w:rPr>
        <w:t xml:space="preserve"> ve </w:t>
      </w:r>
      <w:proofErr w:type="spellStart"/>
      <w:r w:rsidRPr="00DC5A06">
        <w:rPr>
          <w:rFonts w:ascii="Times New Roman" w:hAnsi="Times New Roman" w:cs="Times New Roman"/>
          <w:color w:val="000000"/>
          <w:sz w:val="24"/>
          <w:szCs w:val="24"/>
          <w:shd w:val="clear" w:color="auto" w:fill="FFFFFF"/>
        </w:rPr>
        <w:t>Keçecioğlu</w:t>
      </w:r>
      <w:proofErr w:type="spellEnd"/>
      <w:r w:rsidRPr="00DC5A06">
        <w:rPr>
          <w:rFonts w:ascii="Times New Roman" w:hAnsi="Times New Roman" w:cs="Times New Roman"/>
          <w:color w:val="000000"/>
          <w:sz w:val="24"/>
          <w:szCs w:val="24"/>
          <w:shd w:val="clear" w:color="auto" w:fill="FFFFFF"/>
        </w:rPr>
        <w:t xml:space="preserve"> (2012)’</w:t>
      </w:r>
      <w:proofErr w:type="spellStart"/>
      <w:r w:rsidRPr="00DC5A06">
        <w:rPr>
          <w:rFonts w:ascii="Times New Roman" w:hAnsi="Times New Roman" w:cs="Times New Roman"/>
          <w:color w:val="000000"/>
          <w:sz w:val="24"/>
          <w:szCs w:val="24"/>
          <w:shd w:val="clear" w:color="auto" w:fill="FFFFFF"/>
        </w:rPr>
        <w:t>nun</w:t>
      </w:r>
      <w:proofErr w:type="spellEnd"/>
      <w:r w:rsidRPr="00DC5A06">
        <w:rPr>
          <w:rFonts w:ascii="Times New Roman" w:hAnsi="Times New Roman" w:cs="Times New Roman"/>
          <w:color w:val="000000"/>
          <w:sz w:val="24"/>
          <w:szCs w:val="24"/>
          <w:shd w:val="clear" w:color="auto" w:fill="FFFFFF"/>
        </w:rPr>
        <w:t xml:space="preserve"> 224 öğretmen üzerinde ve Vural (2016)’</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100 arama kurtarma personeli üzerinde yaptıkları çalışmaları desteklemektedir. Ancak Polatçı (2007)’</w:t>
      </w:r>
      <w:proofErr w:type="spellStart"/>
      <w:r w:rsidRPr="00DC5A06">
        <w:rPr>
          <w:rFonts w:ascii="Times New Roman" w:hAnsi="Times New Roman" w:cs="Times New Roman"/>
          <w:color w:val="000000"/>
          <w:sz w:val="24"/>
          <w:szCs w:val="24"/>
          <w:shd w:val="clear" w:color="auto" w:fill="FFFFFF"/>
        </w:rPr>
        <w:t>nın</w:t>
      </w:r>
      <w:proofErr w:type="spellEnd"/>
      <w:r w:rsidRPr="00DC5A06">
        <w:rPr>
          <w:rFonts w:ascii="Times New Roman" w:hAnsi="Times New Roman" w:cs="Times New Roman"/>
          <w:color w:val="000000"/>
          <w:sz w:val="24"/>
          <w:szCs w:val="24"/>
          <w:shd w:val="clear" w:color="auto" w:fill="FFFFFF"/>
        </w:rPr>
        <w:t xml:space="preserve"> 200 akademisyen üzerine yaptığı çalışmada tükenmişliğin kişisel başarı boyutunda 41 yaş ve üzerindekilerin, 21-30 yaşlarındakilere, 51 yaş ve üzerindekilerin ise 31-40 yaşlarındakilere göre fazla olduğunu değerlendirmiştir. </w:t>
      </w:r>
    </w:p>
    <w:p w:rsidR="0066601C"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tükenmişlik düzeylerinin </w:t>
      </w:r>
      <w:r w:rsidRPr="0066601C">
        <w:rPr>
          <w:rFonts w:ascii="Times New Roman" w:hAnsi="Times New Roman" w:cs="Times New Roman"/>
          <w:i/>
          <w:color w:val="000000"/>
          <w:sz w:val="24"/>
          <w:szCs w:val="24"/>
          <w:shd w:val="clear" w:color="auto" w:fill="FFFFFF"/>
        </w:rPr>
        <w:t xml:space="preserve">eğitim düzeyi </w:t>
      </w:r>
      <w:r w:rsidRPr="00DC5A06">
        <w:rPr>
          <w:rFonts w:ascii="Times New Roman" w:hAnsi="Times New Roman" w:cs="Times New Roman"/>
          <w:color w:val="000000"/>
          <w:sz w:val="24"/>
          <w:szCs w:val="24"/>
          <w:shd w:val="clear" w:color="auto" w:fill="FFFFFF"/>
        </w:rPr>
        <w:t>değişkenine göre farklılaşıp faklılaşmadığı incelemek üzere yapılan analizler sonucunda eğitim düzeyi değişkenine göre AFAD çalışanlarının tükenmişlik düzeyleri arasında istatistiksel olarak anlamlı fark bulunmamıştır. Bu sonuç, Vural (2016)’</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100 arama kurtarma personeli üzerinde, ve Telef (2011)’in 349 sınıf ve </w:t>
      </w:r>
      <w:proofErr w:type="gramStart"/>
      <w:r w:rsidRPr="00DC5A06">
        <w:rPr>
          <w:rFonts w:ascii="Times New Roman" w:hAnsi="Times New Roman" w:cs="Times New Roman"/>
          <w:color w:val="000000"/>
          <w:sz w:val="24"/>
          <w:szCs w:val="24"/>
          <w:shd w:val="clear" w:color="auto" w:fill="FFFFFF"/>
        </w:rPr>
        <w:t>branş</w:t>
      </w:r>
      <w:proofErr w:type="gramEnd"/>
      <w:r w:rsidRPr="00DC5A06">
        <w:rPr>
          <w:rFonts w:ascii="Times New Roman" w:hAnsi="Times New Roman" w:cs="Times New Roman"/>
          <w:color w:val="000000"/>
          <w:sz w:val="24"/>
          <w:szCs w:val="24"/>
          <w:shd w:val="clear" w:color="auto" w:fill="FFFFFF"/>
        </w:rPr>
        <w:t xml:space="preserve"> öğretmeni üzerine yaptıkları araştırmalar ile örtüşmektedir.  Ancak Peker (2002)’in 90 öğretmen üzerine yaptığı araştırmada eğitim düzeyi arttıkça tükenmişlik düzeyinin de anlamlı şekilde arttığı görülmektedir. Araştırmamızda ise anlamlı fark olmamasına rağmen eğitim düzeyi arttıkça tükenmişlik düzeyi artmaktadır.</w:t>
      </w:r>
      <w:r w:rsidR="0066601C">
        <w:rPr>
          <w:rFonts w:ascii="Times New Roman" w:hAnsi="Times New Roman" w:cs="Times New Roman"/>
          <w:color w:val="000000"/>
          <w:sz w:val="24"/>
          <w:szCs w:val="24"/>
          <w:shd w:val="clear" w:color="auto" w:fill="FFFFFF"/>
        </w:rPr>
        <w:t xml:space="preserve"> </w:t>
      </w:r>
    </w:p>
    <w:p w:rsidR="0066601C"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tükenmişlik düzeylerinin </w:t>
      </w:r>
      <w:r w:rsidRPr="0066601C">
        <w:rPr>
          <w:rFonts w:ascii="Times New Roman" w:hAnsi="Times New Roman" w:cs="Times New Roman"/>
          <w:i/>
          <w:color w:val="000000"/>
          <w:sz w:val="24"/>
          <w:szCs w:val="24"/>
          <w:shd w:val="clear" w:color="auto" w:fill="FFFFFF"/>
        </w:rPr>
        <w:t>gelir düzeyi</w:t>
      </w:r>
      <w:r w:rsidRPr="00DC5A06">
        <w:rPr>
          <w:rFonts w:ascii="Times New Roman" w:hAnsi="Times New Roman" w:cs="Times New Roman"/>
          <w:color w:val="000000"/>
          <w:sz w:val="24"/>
          <w:szCs w:val="24"/>
          <w:shd w:val="clear" w:color="auto" w:fill="FFFFFF"/>
        </w:rPr>
        <w:t xml:space="preserve"> değişkenine göre farklılaşıp faklılaşmadığı incelemek üzere yapılan analizler sonucunda gelir düzeyi değişkenine göre AFAD çalışanlarının tükenmişlik düzeyleri arasında istatistiksel olarak anlamlı fark bulunmamıştır. Bu sonuç, Yıldız (2018)’</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yiyecek içecek bölümünde çalışan 357 </w:t>
      </w:r>
      <w:proofErr w:type="spellStart"/>
      <w:r w:rsidRPr="00DC5A06">
        <w:rPr>
          <w:rFonts w:ascii="Times New Roman" w:hAnsi="Times New Roman" w:cs="Times New Roman"/>
          <w:color w:val="000000"/>
          <w:sz w:val="24"/>
          <w:szCs w:val="24"/>
          <w:shd w:val="clear" w:color="auto" w:fill="FFFFFF"/>
        </w:rPr>
        <w:t>işgören</w:t>
      </w:r>
      <w:proofErr w:type="spellEnd"/>
      <w:r w:rsidRPr="00DC5A06">
        <w:rPr>
          <w:rFonts w:ascii="Times New Roman" w:hAnsi="Times New Roman" w:cs="Times New Roman"/>
          <w:color w:val="000000"/>
          <w:sz w:val="24"/>
          <w:szCs w:val="24"/>
          <w:shd w:val="clear" w:color="auto" w:fill="FFFFFF"/>
        </w:rPr>
        <w:t xml:space="preserve"> ve Çat (2014)’</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afet alanında çalışan 172 personel üzerine yaptıkları araştırmaları desteklemektedir. Fakat Ay ve </w:t>
      </w:r>
      <w:proofErr w:type="spellStart"/>
      <w:r w:rsidRPr="00DC5A06">
        <w:rPr>
          <w:rFonts w:ascii="Times New Roman" w:hAnsi="Times New Roman" w:cs="Times New Roman"/>
          <w:color w:val="000000"/>
          <w:sz w:val="24"/>
          <w:szCs w:val="24"/>
          <w:shd w:val="clear" w:color="auto" w:fill="FFFFFF"/>
        </w:rPr>
        <w:t>Avşaroğlu</w:t>
      </w:r>
      <w:proofErr w:type="spellEnd"/>
      <w:r w:rsidRPr="00DC5A06">
        <w:rPr>
          <w:rFonts w:ascii="Times New Roman" w:hAnsi="Times New Roman" w:cs="Times New Roman"/>
          <w:color w:val="000000"/>
          <w:sz w:val="24"/>
          <w:szCs w:val="24"/>
          <w:shd w:val="clear" w:color="auto" w:fill="FFFFFF"/>
        </w:rPr>
        <w:t xml:space="preserve"> (2010)’un 1494 muhasebe çalışanıyla yaptığı araştırmada ise geliri düşük çalışanların, geliri yüksek çalışanlara göre tükenmişliklerinin anlamlı düzeyde yüksek olduğu görülmüştür.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lastRenderedPageBreak/>
        <w:t xml:space="preserve"> AFAD çalışanlarının tükenmişlik düzeylerinin </w:t>
      </w:r>
      <w:r w:rsidRPr="0066601C">
        <w:rPr>
          <w:rFonts w:ascii="Times New Roman" w:hAnsi="Times New Roman" w:cs="Times New Roman"/>
          <w:i/>
          <w:color w:val="000000"/>
          <w:sz w:val="24"/>
          <w:szCs w:val="24"/>
          <w:shd w:val="clear" w:color="auto" w:fill="FFFFFF"/>
        </w:rPr>
        <w:t>hizmet birimi</w:t>
      </w:r>
      <w:r w:rsidRPr="00DC5A06">
        <w:rPr>
          <w:rFonts w:ascii="Times New Roman" w:hAnsi="Times New Roman" w:cs="Times New Roman"/>
          <w:color w:val="000000"/>
          <w:sz w:val="24"/>
          <w:szCs w:val="24"/>
          <w:shd w:val="clear" w:color="auto" w:fill="FFFFFF"/>
        </w:rPr>
        <w:t xml:space="preserve"> değişkenine göre farklılaşıp faklılaşmadığı incelemek üzere yapılan analizler sonucunda hizmet birimi değişkenine göre AFAD çalışanlarının tükenmişlik düzeyleri arasında istatistiksel olarak anlamlı fark bulunmamıştır. Ancak </w:t>
      </w:r>
      <w:r w:rsidR="00533E9E">
        <w:rPr>
          <w:rFonts w:ascii="Times New Roman" w:hAnsi="Times New Roman" w:cs="Times New Roman"/>
          <w:color w:val="000000"/>
          <w:sz w:val="24"/>
          <w:szCs w:val="24"/>
          <w:shd w:val="clear" w:color="auto" w:fill="FFFFFF"/>
        </w:rPr>
        <w:t>t</w:t>
      </w:r>
      <w:r w:rsidRPr="00DC5A06">
        <w:rPr>
          <w:rFonts w:ascii="Times New Roman" w:hAnsi="Times New Roman" w:cs="Times New Roman"/>
          <w:color w:val="000000"/>
          <w:sz w:val="24"/>
          <w:szCs w:val="24"/>
          <w:shd w:val="clear" w:color="auto" w:fill="FFFFFF"/>
        </w:rPr>
        <w:t>ükenmişlik puanlarının teknik hizmet sınıfının diğerinden yüksek olduğu görülmektedir.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örgütsel sessizlik düzeylerinin </w:t>
      </w:r>
      <w:r w:rsidRPr="0066601C">
        <w:rPr>
          <w:rFonts w:ascii="Times New Roman" w:hAnsi="Times New Roman" w:cs="Times New Roman"/>
          <w:i/>
          <w:color w:val="000000"/>
          <w:sz w:val="24"/>
          <w:szCs w:val="24"/>
          <w:shd w:val="clear" w:color="auto" w:fill="FFFFFF"/>
        </w:rPr>
        <w:t>cinsiyet</w:t>
      </w:r>
      <w:r w:rsidRPr="00DC5A06">
        <w:rPr>
          <w:rFonts w:ascii="Times New Roman" w:hAnsi="Times New Roman" w:cs="Times New Roman"/>
          <w:color w:val="000000"/>
          <w:sz w:val="24"/>
          <w:szCs w:val="24"/>
          <w:shd w:val="clear" w:color="auto" w:fill="FFFFFF"/>
        </w:rPr>
        <w:t xml:space="preserve"> değişkenine göre farklılaşıp faklılaşmadığı incelemek üzere yapılan analizler sonucunda cinsiyet değişkenine göre AFAD çalışanlarının örgütsel sessizlik düzeyleri arasında istatistiksel olarak anlamlı fark bulunmamıştır. Bu sonuç, Kılıçlar ve </w:t>
      </w:r>
      <w:proofErr w:type="spellStart"/>
      <w:r w:rsidRPr="00DC5A06">
        <w:rPr>
          <w:rFonts w:ascii="Times New Roman" w:hAnsi="Times New Roman" w:cs="Times New Roman"/>
          <w:color w:val="000000"/>
          <w:sz w:val="24"/>
          <w:szCs w:val="24"/>
          <w:shd w:val="clear" w:color="auto" w:fill="FFFFFF"/>
        </w:rPr>
        <w:t>Harbalıoğlu</w:t>
      </w:r>
      <w:proofErr w:type="spellEnd"/>
      <w:r w:rsidRPr="00DC5A06">
        <w:rPr>
          <w:rFonts w:ascii="Times New Roman" w:hAnsi="Times New Roman" w:cs="Times New Roman"/>
          <w:color w:val="000000"/>
          <w:sz w:val="24"/>
          <w:szCs w:val="24"/>
          <w:shd w:val="clear" w:color="auto" w:fill="FFFFFF"/>
        </w:rPr>
        <w:t xml:space="preserve"> (2014)’</w:t>
      </w:r>
      <w:proofErr w:type="spellStart"/>
      <w:r w:rsidRPr="00DC5A06">
        <w:rPr>
          <w:rFonts w:ascii="Times New Roman" w:hAnsi="Times New Roman" w:cs="Times New Roman"/>
          <w:color w:val="000000"/>
          <w:sz w:val="24"/>
          <w:szCs w:val="24"/>
          <w:shd w:val="clear" w:color="auto" w:fill="FFFFFF"/>
        </w:rPr>
        <w:t>nun</w:t>
      </w:r>
      <w:proofErr w:type="spellEnd"/>
      <w:r w:rsidRPr="00DC5A06">
        <w:rPr>
          <w:rFonts w:ascii="Times New Roman" w:hAnsi="Times New Roman" w:cs="Times New Roman"/>
          <w:color w:val="000000"/>
          <w:sz w:val="24"/>
          <w:szCs w:val="24"/>
          <w:shd w:val="clear" w:color="auto" w:fill="FFFFFF"/>
        </w:rPr>
        <w:t xml:space="preserve"> Antalya’daki beş yıldızlı konaklama işletmelerinde çalışan 392 </w:t>
      </w:r>
      <w:proofErr w:type="spellStart"/>
      <w:r w:rsidRPr="00DC5A06">
        <w:rPr>
          <w:rFonts w:ascii="Times New Roman" w:hAnsi="Times New Roman" w:cs="Times New Roman"/>
          <w:color w:val="000000"/>
          <w:sz w:val="24"/>
          <w:szCs w:val="24"/>
          <w:shd w:val="clear" w:color="auto" w:fill="FFFFFF"/>
        </w:rPr>
        <w:t>işgören</w:t>
      </w:r>
      <w:proofErr w:type="spellEnd"/>
      <w:r w:rsidRPr="00DC5A06">
        <w:rPr>
          <w:rFonts w:ascii="Times New Roman" w:hAnsi="Times New Roman" w:cs="Times New Roman"/>
          <w:color w:val="000000"/>
          <w:sz w:val="24"/>
          <w:szCs w:val="24"/>
          <w:shd w:val="clear" w:color="auto" w:fill="FFFFFF"/>
        </w:rPr>
        <w:t xml:space="preserve"> üzerine ile </w:t>
      </w:r>
      <w:proofErr w:type="spellStart"/>
      <w:r w:rsidRPr="00DC5A06">
        <w:rPr>
          <w:rFonts w:ascii="Times New Roman" w:hAnsi="Times New Roman" w:cs="Times New Roman"/>
          <w:color w:val="000000"/>
          <w:sz w:val="24"/>
          <w:szCs w:val="24"/>
          <w:shd w:val="clear" w:color="auto" w:fill="FFFFFF"/>
        </w:rPr>
        <w:t>Aktaş</w:t>
      </w:r>
      <w:proofErr w:type="spellEnd"/>
      <w:r w:rsidRPr="00DC5A06">
        <w:rPr>
          <w:rFonts w:ascii="Times New Roman" w:hAnsi="Times New Roman" w:cs="Times New Roman"/>
          <w:color w:val="000000"/>
          <w:sz w:val="24"/>
          <w:szCs w:val="24"/>
          <w:shd w:val="clear" w:color="auto" w:fill="FFFFFF"/>
        </w:rPr>
        <w:t xml:space="preserve"> ve Şimşek (2015)’in 68 yönetici 103 çalışan üzerine yaptıkları çalışma sonuçlarını desteklemektedir. Özdemir ve </w:t>
      </w:r>
      <w:proofErr w:type="spellStart"/>
      <w:r w:rsidRPr="00DC5A06">
        <w:rPr>
          <w:rFonts w:ascii="Times New Roman" w:hAnsi="Times New Roman" w:cs="Times New Roman"/>
          <w:color w:val="000000"/>
          <w:sz w:val="24"/>
          <w:szCs w:val="24"/>
          <w:shd w:val="clear" w:color="auto" w:fill="FFFFFF"/>
        </w:rPr>
        <w:t>Sarıoğlu</w:t>
      </w:r>
      <w:proofErr w:type="spellEnd"/>
      <w:r w:rsidRPr="00DC5A06">
        <w:rPr>
          <w:rFonts w:ascii="Times New Roman" w:hAnsi="Times New Roman" w:cs="Times New Roman"/>
          <w:color w:val="000000"/>
          <w:sz w:val="24"/>
          <w:szCs w:val="24"/>
          <w:shd w:val="clear" w:color="auto" w:fill="FFFFFF"/>
        </w:rPr>
        <w:t xml:space="preserve"> (2013)’</w:t>
      </w:r>
      <w:proofErr w:type="spellStart"/>
      <w:r w:rsidRPr="00DC5A06">
        <w:rPr>
          <w:rFonts w:ascii="Times New Roman" w:hAnsi="Times New Roman" w:cs="Times New Roman"/>
          <w:color w:val="000000"/>
          <w:sz w:val="24"/>
          <w:szCs w:val="24"/>
          <w:shd w:val="clear" w:color="auto" w:fill="FFFFFF"/>
        </w:rPr>
        <w:t>na</w:t>
      </w:r>
      <w:proofErr w:type="spellEnd"/>
      <w:r w:rsidRPr="00DC5A06">
        <w:rPr>
          <w:rFonts w:ascii="Times New Roman" w:hAnsi="Times New Roman" w:cs="Times New Roman"/>
          <w:color w:val="000000"/>
          <w:sz w:val="24"/>
          <w:szCs w:val="24"/>
          <w:shd w:val="clear" w:color="auto" w:fill="FFFFFF"/>
        </w:rPr>
        <w:t xml:space="preserve"> ait çalışmada ise 434 kamu ve özel sektör çalışanlarının örgütsel sessizlikleri incelenmiş, kadın ve erkek çalışanların arasında bu değişkene göre anlamlı farklılıklar olduğu tespit edilmiştir.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örgütsel sessizlik düzeylerinin </w:t>
      </w:r>
      <w:r w:rsidRPr="0066601C">
        <w:rPr>
          <w:rFonts w:ascii="Times New Roman" w:hAnsi="Times New Roman" w:cs="Times New Roman"/>
          <w:i/>
          <w:color w:val="000000"/>
          <w:sz w:val="24"/>
          <w:szCs w:val="24"/>
          <w:shd w:val="clear" w:color="auto" w:fill="FFFFFF"/>
        </w:rPr>
        <w:t>haftalık çalışma süresi</w:t>
      </w:r>
      <w:r w:rsidRPr="00DC5A06">
        <w:rPr>
          <w:rFonts w:ascii="Times New Roman" w:hAnsi="Times New Roman" w:cs="Times New Roman"/>
          <w:color w:val="000000"/>
          <w:sz w:val="24"/>
          <w:szCs w:val="24"/>
          <w:shd w:val="clear" w:color="auto" w:fill="FFFFFF"/>
        </w:rPr>
        <w:t xml:space="preserve"> değişkenine göre farklılaşıp faklılaşmadığı incelemek üzere yapılan analizler sonucunda haftalık çalışma süresi değişkenine göre AFAD çalışanlarının örgütsel sessizlik düzeyleri arasında istatistiksel olarak anlamlı fark bulunmamıştır. Haftalık 40 saat üstü çalışan personellerin örgütsel sessizlik düzeyleri, haf</w:t>
      </w:r>
      <w:r w:rsidR="00533E9E">
        <w:rPr>
          <w:rFonts w:ascii="Times New Roman" w:hAnsi="Times New Roman" w:cs="Times New Roman"/>
          <w:color w:val="000000"/>
          <w:sz w:val="24"/>
          <w:szCs w:val="24"/>
          <w:shd w:val="clear" w:color="auto" w:fill="FFFFFF"/>
        </w:rPr>
        <w:t>talık 40 saat çalışan personel</w:t>
      </w:r>
      <w:r w:rsidRPr="00DC5A06">
        <w:rPr>
          <w:rFonts w:ascii="Times New Roman" w:hAnsi="Times New Roman" w:cs="Times New Roman"/>
          <w:color w:val="000000"/>
          <w:sz w:val="24"/>
          <w:szCs w:val="24"/>
          <w:shd w:val="clear" w:color="auto" w:fill="FFFFFF"/>
        </w:rPr>
        <w:t>den daha azdır.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örgütsel sessizlik düzeylerinin </w:t>
      </w:r>
      <w:r w:rsidRPr="0066601C">
        <w:rPr>
          <w:rFonts w:ascii="Times New Roman" w:hAnsi="Times New Roman" w:cs="Times New Roman"/>
          <w:i/>
          <w:color w:val="000000"/>
          <w:sz w:val="24"/>
          <w:szCs w:val="24"/>
          <w:shd w:val="clear" w:color="auto" w:fill="FFFFFF"/>
        </w:rPr>
        <w:t>şehir</w:t>
      </w:r>
      <w:r w:rsidRPr="00DC5A06">
        <w:rPr>
          <w:rFonts w:ascii="Times New Roman" w:hAnsi="Times New Roman" w:cs="Times New Roman"/>
          <w:color w:val="000000"/>
          <w:sz w:val="24"/>
          <w:szCs w:val="24"/>
          <w:shd w:val="clear" w:color="auto" w:fill="FFFFFF"/>
        </w:rPr>
        <w:t xml:space="preserve"> değişkenine göre farklılaşıp faklılaşmadığı incelemek üzere yapılan analizler sonucunda şehir değişkenine göre AFAD çalışanlarının örgütsel sessizlik düzeyleri arasında istatistiksel olarak anlamlı fark bulunmuştur. Yapılan analizler sonucunda Kilis İl Afet ve Acil Durum Müdürlüğünde çalışan personellerin Adıyaman İl Afet ve Acil Durum Müdürlüğünde çalışan personellere göre örgütsel sessizlik düzeylerinin daha fazla olduğu belirlenmiştir. Demografik yapıları birbirine benzer olmasına karşın ortaya çıkan farklılığın nedeni Kilis’te çalışan personellerin Suriye insani krizinde aktif rol almaları olduğu düşünülebilir.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örgütsel sessizlik düzeylerinin </w:t>
      </w:r>
      <w:r w:rsidRPr="0066601C">
        <w:rPr>
          <w:rFonts w:ascii="Times New Roman" w:hAnsi="Times New Roman" w:cs="Times New Roman"/>
          <w:i/>
          <w:color w:val="000000"/>
          <w:sz w:val="24"/>
          <w:szCs w:val="24"/>
          <w:shd w:val="clear" w:color="auto" w:fill="FFFFFF"/>
        </w:rPr>
        <w:t xml:space="preserve">yaş </w:t>
      </w:r>
      <w:r w:rsidRPr="00DC5A06">
        <w:rPr>
          <w:rFonts w:ascii="Times New Roman" w:hAnsi="Times New Roman" w:cs="Times New Roman"/>
          <w:color w:val="000000"/>
          <w:sz w:val="24"/>
          <w:szCs w:val="24"/>
          <w:shd w:val="clear" w:color="auto" w:fill="FFFFFF"/>
        </w:rPr>
        <w:t xml:space="preserve">değişkenine göre farklılaşıp faklılaşmadığı incelemek üzere yapılan analizler sonucunda yaş değişkenine göre AFAD çalışanlarının örgütsel sessizlik düzeyleri arasında istatistiksel olarak </w:t>
      </w:r>
      <w:r w:rsidRPr="00DC5A06">
        <w:rPr>
          <w:rFonts w:ascii="Times New Roman" w:hAnsi="Times New Roman" w:cs="Times New Roman"/>
          <w:color w:val="000000"/>
          <w:sz w:val="24"/>
          <w:szCs w:val="24"/>
          <w:shd w:val="clear" w:color="auto" w:fill="FFFFFF"/>
        </w:rPr>
        <w:lastRenderedPageBreak/>
        <w:t xml:space="preserve">anlamlı fark bulunmamıştır. Bu sonuç, Kahveci ve </w:t>
      </w:r>
      <w:proofErr w:type="spellStart"/>
      <w:r w:rsidRPr="00DC5A06">
        <w:rPr>
          <w:rFonts w:ascii="Times New Roman" w:hAnsi="Times New Roman" w:cs="Times New Roman"/>
          <w:color w:val="000000"/>
          <w:sz w:val="24"/>
          <w:szCs w:val="24"/>
          <w:shd w:val="clear" w:color="auto" w:fill="FFFFFF"/>
        </w:rPr>
        <w:t>Demirtaş</w:t>
      </w:r>
      <w:proofErr w:type="spellEnd"/>
      <w:r w:rsidRPr="00DC5A06">
        <w:rPr>
          <w:rFonts w:ascii="Times New Roman" w:hAnsi="Times New Roman" w:cs="Times New Roman"/>
          <w:color w:val="000000"/>
          <w:sz w:val="24"/>
          <w:szCs w:val="24"/>
          <w:shd w:val="clear" w:color="auto" w:fill="FFFFFF"/>
        </w:rPr>
        <w:t xml:space="preserve"> (2013)’</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444 öğretmen, Tayfun ve Çatır (2013)’</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391 sağlık çalışanı ve </w:t>
      </w:r>
      <w:proofErr w:type="spellStart"/>
      <w:r w:rsidRPr="00DC5A06">
        <w:rPr>
          <w:rFonts w:ascii="Times New Roman" w:hAnsi="Times New Roman" w:cs="Times New Roman"/>
          <w:color w:val="000000"/>
          <w:sz w:val="24"/>
          <w:szCs w:val="24"/>
          <w:shd w:val="clear" w:color="auto" w:fill="FFFFFF"/>
        </w:rPr>
        <w:t>Aktaş</w:t>
      </w:r>
      <w:proofErr w:type="spellEnd"/>
      <w:r w:rsidRPr="00DC5A06">
        <w:rPr>
          <w:rFonts w:ascii="Times New Roman" w:hAnsi="Times New Roman" w:cs="Times New Roman"/>
          <w:color w:val="000000"/>
          <w:sz w:val="24"/>
          <w:szCs w:val="24"/>
          <w:shd w:val="clear" w:color="auto" w:fill="FFFFFF"/>
        </w:rPr>
        <w:t xml:space="preserve"> ve Şimşek (2015)’in 68 yönetici 103 çalışan üzerine yaptıkları çalışmaları desteklemektedir. </w:t>
      </w:r>
      <w:proofErr w:type="spellStart"/>
      <w:r w:rsidRPr="00DC5A06">
        <w:rPr>
          <w:rFonts w:ascii="Times New Roman" w:hAnsi="Times New Roman" w:cs="Times New Roman"/>
          <w:color w:val="000000"/>
          <w:sz w:val="24"/>
          <w:szCs w:val="24"/>
          <w:shd w:val="clear" w:color="auto" w:fill="FFFFFF"/>
        </w:rPr>
        <w:t>Altınöz</w:t>
      </w:r>
      <w:proofErr w:type="spellEnd"/>
      <w:r w:rsidRPr="00DC5A06">
        <w:rPr>
          <w:rFonts w:ascii="Times New Roman" w:hAnsi="Times New Roman" w:cs="Times New Roman"/>
          <w:color w:val="000000"/>
          <w:sz w:val="24"/>
          <w:szCs w:val="24"/>
          <w:shd w:val="clear" w:color="auto" w:fill="FFFFFF"/>
        </w:rPr>
        <w:t xml:space="preserve"> </w:t>
      </w:r>
      <w:proofErr w:type="spellStart"/>
      <w:r w:rsidRPr="00DC5A06">
        <w:rPr>
          <w:rFonts w:ascii="Times New Roman" w:hAnsi="Times New Roman" w:cs="Times New Roman"/>
          <w:color w:val="000000"/>
          <w:sz w:val="24"/>
          <w:szCs w:val="24"/>
          <w:shd w:val="clear" w:color="auto" w:fill="FFFFFF"/>
        </w:rPr>
        <w:t>vd</w:t>
      </w:r>
      <w:proofErr w:type="spellEnd"/>
      <w:r w:rsidRPr="00DC5A06">
        <w:rPr>
          <w:rFonts w:ascii="Times New Roman" w:hAnsi="Times New Roman" w:cs="Times New Roman"/>
          <w:color w:val="000000"/>
          <w:sz w:val="24"/>
          <w:szCs w:val="24"/>
          <w:shd w:val="clear" w:color="auto" w:fill="FFFFFF"/>
        </w:rPr>
        <w:t>. (2011)’</w:t>
      </w:r>
      <w:proofErr w:type="spellStart"/>
      <w:r w:rsidRPr="00DC5A06">
        <w:rPr>
          <w:rFonts w:ascii="Times New Roman" w:hAnsi="Times New Roman" w:cs="Times New Roman"/>
          <w:color w:val="000000"/>
          <w:sz w:val="24"/>
          <w:szCs w:val="24"/>
          <w:shd w:val="clear" w:color="auto" w:fill="FFFFFF"/>
        </w:rPr>
        <w:t>nin</w:t>
      </w:r>
      <w:proofErr w:type="spellEnd"/>
      <w:r w:rsidRPr="00DC5A06">
        <w:rPr>
          <w:rFonts w:ascii="Times New Roman" w:hAnsi="Times New Roman" w:cs="Times New Roman"/>
          <w:color w:val="000000"/>
          <w:sz w:val="24"/>
          <w:szCs w:val="24"/>
          <w:shd w:val="clear" w:color="auto" w:fill="FFFFFF"/>
        </w:rPr>
        <w:t xml:space="preserve"> Ankara’daki dört ve beş yıldızlı ulusal ve uluslararası zincire bağlı otel işletmelerinde çalışan personellerden 248 kişiyle yapılan çalışmanın sonuçlarına göre yaş ve örgütsel sessizliğin birbiriyle ilişkisinde anlamlı farklılıkların olduğu görülmüştür.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örgütsel sessizlik düzeylerinin </w:t>
      </w:r>
      <w:r w:rsidRPr="0066601C">
        <w:rPr>
          <w:rFonts w:ascii="Times New Roman" w:hAnsi="Times New Roman" w:cs="Times New Roman"/>
          <w:i/>
          <w:color w:val="000000"/>
          <w:sz w:val="24"/>
          <w:szCs w:val="24"/>
          <w:shd w:val="clear" w:color="auto" w:fill="FFFFFF"/>
        </w:rPr>
        <w:t>eğitim düzeyi</w:t>
      </w:r>
      <w:r w:rsidRPr="00DC5A06">
        <w:rPr>
          <w:rFonts w:ascii="Times New Roman" w:hAnsi="Times New Roman" w:cs="Times New Roman"/>
          <w:color w:val="000000"/>
          <w:sz w:val="24"/>
          <w:szCs w:val="24"/>
          <w:shd w:val="clear" w:color="auto" w:fill="FFFFFF"/>
        </w:rPr>
        <w:t xml:space="preserve"> değişkenine göre farklılaşıp faklılaşmadığı incelemek üzere yapılan analizler sonucunda eğitim değişkenine göre AFAD çalışanlarının örgütsel sessizlik düzeyleri arasında istatistiksel olarak anlamlı fark bulunmamıştır. Bu sonuç, </w:t>
      </w:r>
      <w:proofErr w:type="spellStart"/>
      <w:r w:rsidRPr="00DC5A06">
        <w:rPr>
          <w:rFonts w:ascii="Times New Roman" w:hAnsi="Times New Roman" w:cs="Times New Roman"/>
          <w:color w:val="000000"/>
          <w:sz w:val="24"/>
          <w:szCs w:val="24"/>
          <w:shd w:val="clear" w:color="auto" w:fill="FFFFFF"/>
        </w:rPr>
        <w:t>Aktaş</w:t>
      </w:r>
      <w:proofErr w:type="spellEnd"/>
      <w:r w:rsidRPr="00DC5A06">
        <w:rPr>
          <w:rFonts w:ascii="Times New Roman" w:hAnsi="Times New Roman" w:cs="Times New Roman"/>
          <w:color w:val="000000"/>
          <w:sz w:val="24"/>
          <w:szCs w:val="24"/>
          <w:shd w:val="clear" w:color="auto" w:fill="FFFFFF"/>
        </w:rPr>
        <w:t xml:space="preserve"> ve Şimşek (2015)’in 68 yönetici 103 çalışan, </w:t>
      </w:r>
      <w:proofErr w:type="spellStart"/>
      <w:r w:rsidRPr="00DC5A06">
        <w:rPr>
          <w:rFonts w:ascii="Times New Roman" w:hAnsi="Times New Roman" w:cs="Times New Roman"/>
          <w:color w:val="000000"/>
          <w:sz w:val="24"/>
          <w:szCs w:val="24"/>
          <w:shd w:val="clear" w:color="auto" w:fill="FFFFFF"/>
        </w:rPr>
        <w:t>Ebik</w:t>
      </w:r>
      <w:proofErr w:type="spellEnd"/>
      <w:r w:rsidRPr="00DC5A06">
        <w:rPr>
          <w:rFonts w:ascii="Times New Roman" w:hAnsi="Times New Roman" w:cs="Times New Roman"/>
          <w:color w:val="000000"/>
          <w:sz w:val="24"/>
          <w:szCs w:val="24"/>
          <w:shd w:val="clear" w:color="auto" w:fill="FFFFFF"/>
        </w:rPr>
        <w:t xml:space="preserve"> (2017)’in 90 hemşire ve </w:t>
      </w:r>
      <w:proofErr w:type="spellStart"/>
      <w:r w:rsidRPr="00DC5A06">
        <w:rPr>
          <w:rFonts w:ascii="Times New Roman" w:hAnsi="Times New Roman" w:cs="Times New Roman"/>
          <w:color w:val="000000"/>
          <w:sz w:val="24"/>
          <w:szCs w:val="24"/>
          <w:shd w:val="clear" w:color="auto" w:fill="FFFFFF"/>
        </w:rPr>
        <w:t>Örenlili</w:t>
      </w:r>
      <w:proofErr w:type="spellEnd"/>
      <w:r w:rsidRPr="00DC5A06">
        <w:rPr>
          <w:rFonts w:ascii="Times New Roman" w:hAnsi="Times New Roman" w:cs="Times New Roman"/>
          <w:color w:val="000000"/>
          <w:sz w:val="24"/>
          <w:szCs w:val="24"/>
          <w:shd w:val="clear" w:color="auto" w:fill="FFFFFF"/>
        </w:rPr>
        <w:t xml:space="preserve"> (2018)’</w:t>
      </w:r>
      <w:proofErr w:type="spellStart"/>
      <w:r w:rsidRPr="00DC5A06">
        <w:rPr>
          <w:rFonts w:ascii="Times New Roman" w:hAnsi="Times New Roman" w:cs="Times New Roman"/>
          <w:color w:val="000000"/>
          <w:sz w:val="24"/>
          <w:szCs w:val="24"/>
          <w:shd w:val="clear" w:color="auto" w:fill="FFFFFF"/>
        </w:rPr>
        <w:t>nin</w:t>
      </w:r>
      <w:proofErr w:type="spellEnd"/>
      <w:r w:rsidRPr="00DC5A06">
        <w:rPr>
          <w:rFonts w:ascii="Times New Roman" w:hAnsi="Times New Roman" w:cs="Times New Roman"/>
          <w:color w:val="000000"/>
          <w:sz w:val="24"/>
          <w:szCs w:val="24"/>
          <w:shd w:val="clear" w:color="auto" w:fill="FFFFFF"/>
        </w:rPr>
        <w:t xml:space="preserve"> hizmet sektöründe çalışan 149 çalışan üzerine yaptıkları araştırmaları ile örtüşmektedir. </w:t>
      </w:r>
      <w:proofErr w:type="spellStart"/>
      <w:r w:rsidRPr="00DC5A06">
        <w:rPr>
          <w:rFonts w:ascii="Times New Roman" w:hAnsi="Times New Roman" w:cs="Times New Roman"/>
          <w:color w:val="000000"/>
          <w:sz w:val="24"/>
          <w:szCs w:val="24"/>
          <w:shd w:val="clear" w:color="auto" w:fill="FFFFFF"/>
        </w:rPr>
        <w:t>Aktaş</w:t>
      </w:r>
      <w:proofErr w:type="spellEnd"/>
      <w:r w:rsidRPr="00DC5A06">
        <w:rPr>
          <w:rFonts w:ascii="Times New Roman" w:hAnsi="Times New Roman" w:cs="Times New Roman"/>
          <w:color w:val="000000"/>
          <w:sz w:val="24"/>
          <w:szCs w:val="24"/>
          <w:shd w:val="clear" w:color="auto" w:fill="FFFFFF"/>
        </w:rPr>
        <w:t xml:space="preserve"> ve Şimşek (2015)’in İstanbul’da bir kamu kuruluşunda 202 iş görenle yapılan çalışma sonucundaysa eğitim seviyesi ile ilişkisel sessizlik arasında pozitif yönde anlamlı bir ilişki olduğu görülmüştür. Çalışmada, yüksek lisans derecesinde olan çalışanlar ile lisans derecesine sahip olanlardan; doktora derecesine sahip olanlarsa yüksek lisans derecesine sahip olanlardan daha yüksek ortalamada olduğu görülmüştür. Anlamlı fark olmamasına rağmen eğitim düzeyi arttıkça örgütsel sessizlik düzeyi azalmaktadır denilebilir. Bu durum eğitim seviyesinin artmasıyla birlikte çalışanların kendini rahat ifade etmesine bağlanabilir.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AFAD çalışanlarının örgütsel sessizlik düzeylerinin </w:t>
      </w:r>
      <w:r w:rsidRPr="0066601C">
        <w:rPr>
          <w:rFonts w:ascii="Times New Roman" w:hAnsi="Times New Roman" w:cs="Times New Roman"/>
          <w:i/>
          <w:color w:val="000000"/>
          <w:sz w:val="24"/>
          <w:szCs w:val="24"/>
          <w:shd w:val="clear" w:color="auto" w:fill="FFFFFF"/>
        </w:rPr>
        <w:t>gelir düzeyi</w:t>
      </w:r>
      <w:r w:rsidRPr="00DC5A06">
        <w:rPr>
          <w:rFonts w:ascii="Times New Roman" w:hAnsi="Times New Roman" w:cs="Times New Roman"/>
          <w:color w:val="000000"/>
          <w:sz w:val="24"/>
          <w:szCs w:val="24"/>
          <w:shd w:val="clear" w:color="auto" w:fill="FFFFFF"/>
        </w:rPr>
        <w:t xml:space="preserve"> değişkenine göre farklılaşıp faklılaşmadığı incelemek üzere yapılan analizler sonucunda gelir değişkenine göre AFAD çalışanlarının örgütsel sessizlik düzeyleri arasında istatistiksel olarak anlamlı fark bulunmamıştır. Anlamlı fark olmamasına rağmen gelir düzeyi arttıkça çalışanların örgütsel sessizlik düzeyinin azaldığı görülmektedir.</w:t>
      </w:r>
      <w:r w:rsidR="0066601C">
        <w:rPr>
          <w:rFonts w:ascii="Times New Roman" w:hAnsi="Times New Roman" w:cs="Times New Roman"/>
          <w:color w:val="000000"/>
          <w:sz w:val="24"/>
          <w:szCs w:val="24"/>
          <w:shd w:val="clear" w:color="auto" w:fill="FFFFFF"/>
        </w:rPr>
        <w:t xml:space="preserve"> </w:t>
      </w:r>
      <w:r w:rsidRPr="00DC5A06">
        <w:rPr>
          <w:rFonts w:ascii="Times New Roman" w:hAnsi="Times New Roman" w:cs="Times New Roman"/>
          <w:color w:val="000000"/>
          <w:sz w:val="24"/>
          <w:szCs w:val="24"/>
          <w:shd w:val="clear" w:color="auto" w:fill="FFFFFF"/>
        </w:rPr>
        <w:t xml:space="preserve">AFAD çalışanlarının örgütsel sessizlik düzeylerinin </w:t>
      </w:r>
      <w:r w:rsidRPr="0066601C">
        <w:rPr>
          <w:rFonts w:ascii="Times New Roman" w:hAnsi="Times New Roman" w:cs="Times New Roman"/>
          <w:i/>
          <w:color w:val="000000"/>
          <w:sz w:val="24"/>
          <w:szCs w:val="24"/>
          <w:shd w:val="clear" w:color="auto" w:fill="FFFFFF"/>
        </w:rPr>
        <w:t>hizmet birimi</w:t>
      </w:r>
      <w:r w:rsidRPr="00DC5A06">
        <w:rPr>
          <w:rFonts w:ascii="Times New Roman" w:hAnsi="Times New Roman" w:cs="Times New Roman"/>
          <w:color w:val="000000"/>
          <w:sz w:val="24"/>
          <w:szCs w:val="24"/>
          <w:shd w:val="clear" w:color="auto" w:fill="FFFFFF"/>
        </w:rPr>
        <w:t xml:space="preserve"> değişkenine göre farklılaşıp faklılaşmadığı incelemek üzere yapılan analizler sonucunda hizmet birimi değişkenine göre AFAD çalışanlarının örgütsel sessizlik düzeyleri arasında istatistiksel olarak anlamlı fark bulunmamıştır.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Çalışma sonucunda AFAD çalışanlarının iş doyum düzeyi ile tükenmişlik düzeyi arasında anlamlı negatif yönde ilişki </w:t>
      </w:r>
      <w:r w:rsidR="0066601C">
        <w:rPr>
          <w:rFonts w:ascii="Times New Roman" w:hAnsi="Times New Roman" w:cs="Times New Roman"/>
          <w:color w:val="000000"/>
          <w:sz w:val="24"/>
          <w:szCs w:val="24"/>
          <w:shd w:val="clear" w:color="auto" w:fill="FFFFFF"/>
        </w:rPr>
        <w:t>belirlenmişti</w:t>
      </w:r>
      <w:r w:rsidRPr="00DC5A06">
        <w:rPr>
          <w:rFonts w:ascii="Times New Roman" w:hAnsi="Times New Roman" w:cs="Times New Roman"/>
          <w:color w:val="000000"/>
          <w:sz w:val="24"/>
          <w:szCs w:val="24"/>
          <w:shd w:val="clear" w:color="auto" w:fill="FFFFFF"/>
        </w:rPr>
        <w:t>r. Yani iş doyum düzeyi artarsa tükenmişlik düzeyi azalmaktadır. Diğer araştırmalar</w:t>
      </w:r>
      <w:r w:rsidR="0066601C">
        <w:rPr>
          <w:rFonts w:ascii="Times New Roman" w:hAnsi="Times New Roman" w:cs="Times New Roman"/>
          <w:color w:val="000000"/>
          <w:sz w:val="24"/>
          <w:szCs w:val="24"/>
          <w:shd w:val="clear" w:color="auto" w:fill="FFFFFF"/>
        </w:rPr>
        <w:t>ın sonuçları</w:t>
      </w:r>
      <w:r w:rsidRPr="00DC5A06">
        <w:rPr>
          <w:rFonts w:ascii="Times New Roman" w:hAnsi="Times New Roman" w:cs="Times New Roman"/>
          <w:color w:val="000000"/>
          <w:sz w:val="24"/>
          <w:szCs w:val="24"/>
          <w:shd w:val="clear" w:color="auto" w:fill="FFFFFF"/>
        </w:rPr>
        <w:t xml:space="preserve"> da </w:t>
      </w:r>
      <w:r w:rsidR="0066601C">
        <w:rPr>
          <w:rFonts w:ascii="Times New Roman" w:hAnsi="Times New Roman" w:cs="Times New Roman"/>
          <w:color w:val="000000"/>
          <w:sz w:val="24"/>
          <w:szCs w:val="24"/>
          <w:shd w:val="clear" w:color="auto" w:fill="FFFFFF"/>
        </w:rPr>
        <w:t>bu</w:t>
      </w:r>
      <w:r w:rsidRPr="00DC5A06">
        <w:rPr>
          <w:rFonts w:ascii="Times New Roman" w:hAnsi="Times New Roman" w:cs="Times New Roman"/>
          <w:color w:val="000000"/>
          <w:sz w:val="24"/>
          <w:szCs w:val="24"/>
          <w:shd w:val="clear" w:color="auto" w:fill="FFFFFF"/>
        </w:rPr>
        <w:t xml:space="preserve"> </w:t>
      </w:r>
      <w:r w:rsidR="0066601C">
        <w:rPr>
          <w:rFonts w:ascii="Times New Roman" w:hAnsi="Times New Roman" w:cs="Times New Roman"/>
          <w:color w:val="000000"/>
          <w:sz w:val="24"/>
          <w:szCs w:val="24"/>
          <w:shd w:val="clear" w:color="auto" w:fill="FFFFFF"/>
        </w:rPr>
        <w:t xml:space="preserve">bulguyu </w:t>
      </w:r>
      <w:r w:rsidRPr="00DC5A06">
        <w:rPr>
          <w:rFonts w:ascii="Times New Roman" w:hAnsi="Times New Roman" w:cs="Times New Roman"/>
          <w:color w:val="000000"/>
          <w:sz w:val="24"/>
          <w:szCs w:val="24"/>
          <w:shd w:val="clear" w:color="auto" w:fill="FFFFFF"/>
        </w:rPr>
        <w:lastRenderedPageBreak/>
        <w:t xml:space="preserve">desteklemektedir. Teltik (2009)’in 258 anaokulu öğretmenleri üzerine yaptığı araştırma, </w:t>
      </w:r>
      <w:proofErr w:type="spellStart"/>
      <w:r w:rsidRPr="00DC5A06">
        <w:rPr>
          <w:rFonts w:ascii="Times New Roman" w:hAnsi="Times New Roman" w:cs="Times New Roman"/>
          <w:color w:val="000000"/>
          <w:sz w:val="24"/>
          <w:szCs w:val="24"/>
          <w:shd w:val="clear" w:color="auto" w:fill="FFFFFF"/>
        </w:rPr>
        <w:t>Günal</w:t>
      </w:r>
      <w:proofErr w:type="spellEnd"/>
      <w:r w:rsidRPr="00DC5A06">
        <w:rPr>
          <w:rFonts w:ascii="Times New Roman" w:hAnsi="Times New Roman" w:cs="Times New Roman"/>
          <w:color w:val="000000"/>
          <w:sz w:val="24"/>
          <w:szCs w:val="24"/>
          <w:shd w:val="clear" w:color="auto" w:fill="FFFFFF"/>
        </w:rPr>
        <w:t xml:space="preserve"> (2016)’</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237 kabin çalışanına yönelik yaptığı araştırma, </w:t>
      </w:r>
      <w:proofErr w:type="spellStart"/>
      <w:r w:rsidRPr="00DC5A06">
        <w:rPr>
          <w:rFonts w:ascii="Times New Roman" w:hAnsi="Times New Roman" w:cs="Times New Roman"/>
          <w:color w:val="000000"/>
          <w:sz w:val="24"/>
          <w:szCs w:val="24"/>
          <w:shd w:val="clear" w:color="auto" w:fill="FFFFFF"/>
        </w:rPr>
        <w:t>Büber</w:t>
      </w:r>
      <w:proofErr w:type="spellEnd"/>
      <w:r w:rsidRPr="00DC5A06">
        <w:rPr>
          <w:rFonts w:ascii="Times New Roman" w:hAnsi="Times New Roman" w:cs="Times New Roman"/>
          <w:color w:val="000000"/>
          <w:sz w:val="24"/>
          <w:szCs w:val="24"/>
          <w:shd w:val="clear" w:color="auto" w:fill="FFFFFF"/>
        </w:rPr>
        <w:t xml:space="preserve"> (2017) 170 balıkçı sınıfı gemi adamları üzerine yaptığı araştırma ve </w:t>
      </w:r>
      <w:proofErr w:type="spellStart"/>
      <w:r w:rsidRPr="00DC5A06">
        <w:rPr>
          <w:rFonts w:ascii="Times New Roman" w:hAnsi="Times New Roman" w:cs="Times New Roman"/>
          <w:color w:val="000000"/>
          <w:sz w:val="24"/>
          <w:szCs w:val="24"/>
          <w:shd w:val="clear" w:color="auto" w:fill="FFFFFF"/>
        </w:rPr>
        <w:t>Sarıta</w:t>
      </w:r>
      <w:r w:rsidR="00533E9E">
        <w:rPr>
          <w:rFonts w:ascii="Times New Roman" w:hAnsi="Times New Roman" w:cs="Times New Roman"/>
          <w:color w:val="000000"/>
          <w:sz w:val="24"/>
          <w:szCs w:val="24"/>
          <w:shd w:val="clear" w:color="auto" w:fill="FFFFFF"/>
        </w:rPr>
        <w:t>ş</w:t>
      </w:r>
      <w:proofErr w:type="spellEnd"/>
      <w:r w:rsidR="00533E9E">
        <w:rPr>
          <w:rFonts w:ascii="Times New Roman" w:hAnsi="Times New Roman" w:cs="Times New Roman"/>
          <w:color w:val="000000"/>
          <w:sz w:val="24"/>
          <w:szCs w:val="24"/>
          <w:shd w:val="clear" w:color="auto" w:fill="FFFFFF"/>
        </w:rPr>
        <w:t xml:space="preserve"> (2015)’</w:t>
      </w:r>
      <w:proofErr w:type="spellStart"/>
      <w:r w:rsidR="00533E9E">
        <w:rPr>
          <w:rFonts w:ascii="Times New Roman" w:hAnsi="Times New Roman" w:cs="Times New Roman"/>
          <w:color w:val="000000"/>
          <w:sz w:val="24"/>
          <w:szCs w:val="24"/>
          <w:shd w:val="clear" w:color="auto" w:fill="FFFFFF"/>
        </w:rPr>
        <w:t>ın</w:t>
      </w:r>
      <w:proofErr w:type="spellEnd"/>
      <w:r w:rsidR="00533E9E">
        <w:rPr>
          <w:rFonts w:ascii="Times New Roman" w:hAnsi="Times New Roman" w:cs="Times New Roman"/>
          <w:color w:val="000000"/>
          <w:sz w:val="24"/>
          <w:szCs w:val="24"/>
          <w:shd w:val="clear" w:color="auto" w:fill="FFFFFF"/>
        </w:rPr>
        <w:t xml:space="preserve"> 655 itfaiye personel</w:t>
      </w:r>
      <w:r w:rsidRPr="00DC5A06">
        <w:rPr>
          <w:rFonts w:ascii="Times New Roman" w:hAnsi="Times New Roman" w:cs="Times New Roman"/>
          <w:color w:val="000000"/>
          <w:sz w:val="24"/>
          <w:szCs w:val="24"/>
          <w:shd w:val="clear" w:color="auto" w:fill="FFFFFF"/>
        </w:rPr>
        <w:t>ine yaptığı araştırmada da iş doyumu ile tükenmişlik arasında anlamlı negatif yönde ilişki tespit edilmiştir. Sonuç olarak AFAD çalışanlarının iş doyum düzeylerini</w:t>
      </w:r>
      <w:r w:rsidR="00533E9E">
        <w:rPr>
          <w:rFonts w:ascii="Times New Roman" w:hAnsi="Times New Roman" w:cs="Times New Roman"/>
          <w:color w:val="000000"/>
          <w:sz w:val="24"/>
          <w:szCs w:val="24"/>
          <w:shd w:val="clear" w:color="auto" w:fill="FFFFFF"/>
        </w:rPr>
        <w:t xml:space="preserve"> arttıracak her türlü çalışma</w:t>
      </w:r>
      <w:r w:rsidRPr="00DC5A06">
        <w:rPr>
          <w:rFonts w:ascii="Times New Roman" w:hAnsi="Times New Roman" w:cs="Times New Roman"/>
          <w:color w:val="000000"/>
          <w:sz w:val="24"/>
          <w:szCs w:val="24"/>
          <w:shd w:val="clear" w:color="auto" w:fill="FFFFFF"/>
        </w:rPr>
        <w:t xml:space="preserve"> tükenmişlik yaşamalarını engellemesine yardımcı olacaktır.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Çalışma sonucunda AFAD çalışanlarının iş doyum düzeyi ile örgütsel sessizlik düzeyi arasında anlamlı pozitif yönde ilişki </w:t>
      </w:r>
      <w:r w:rsidR="0066601C">
        <w:rPr>
          <w:rFonts w:ascii="Times New Roman" w:hAnsi="Times New Roman" w:cs="Times New Roman"/>
          <w:color w:val="000000"/>
          <w:sz w:val="24"/>
          <w:szCs w:val="24"/>
          <w:shd w:val="clear" w:color="auto" w:fill="FFFFFF"/>
        </w:rPr>
        <w:t>belirlenmiştir</w:t>
      </w:r>
      <w:r w:rsidRPr="00DC5A06">
        <w:rPr>
          <w:rFonts w:ascii="Times New Roman" w:hAnsi="Times New Roman" w:cs="Times New Roman"/>
          <w:color w:val="000000"/>
          <w:sz w:val="24"/>
          <w:szCs w:val="24"/>
          <w:shd w:val="clear" w:color="auto" w:fill="FFFFFF"/>
        </w:rPr>
        <w:t xml:space="preserve">. </w:t>
      </w:r>
      <w:proofErr w:type="spellStart"/>
      <w:r w:rsidRPr="00DC5A06">
        <w:rPr>
          <w:rFonts w:ascii="Times New Roman" w:hAnsi="Times New Roman" w:cs="Times New Roman"/>
          <w:color w:val="000000"/>
          <w:sz w:val="24"/>
          <w:szCs w:val="24"/>
          <w:shd w:val="clear" w:color="auto" w:fill="FFFFFF"/>
        </w:rPr>
        <w:t>Kark</w:t>
      </w:r>
      <w:r w:rsidR="00533E9E">
        <w:rPr>
          <w:rFonts w:ascii="Times New Roman" w:hAnsi="Times New Roman" w:cs="Times New Roman"/>
          <w:color w:val="000000"/>
          <w:sz w:val="24"/>
          <w:szCs w:val="24"/>
          <w:shd w:val="clear" w:color="auto" w:fill="FFFFFF"/>
        </w:rPr>
        <w:t>ı</w:t>
      </w:r>
      <w:proofErr w:type="spellEnd"/>
      <w:r w:rsidR="00533E9E">
        <w:rPr>
          <w:rFonts w:ascii="Times New Roman" w:hAnsi="Times New Roman" w:cs="Times New Roman"/>
          <w:color w:val="000000"/>
          <w:sz w:val="24"/>
          <w:szCs w:val="24"/>
          <w:shd w:val="clear" w:color="auto" w:fill="FFFFFF"/>
        </w:rPr>
        <w:t xml:space="preserve"> (2017)’</w:t>
      </w:r>
      <w:proofErr w:type="spellStart"/>
      <w:r w:rsidR="00533E9E">
        <w:rPr>
          <w:rFonts w:ascii="Times New Roman" w:hAnsi="Times New Roman" w:cs="Times New Roman"/>
          <w:color w:val="000000"/>
          <w:sz w:val="24"/>
          <w:szCs w:val="24"/>
          <w:shd w:val="clear" w:color="auto" w:fill="FFFFFF"/>
        </w:rPr>
        <w:t>nın</w:t>
      </w:r>
      <w:proofErr w:type="spellEnd"/>
      <w:r w:rsidR="00533E9E">
        <w:rPr>
          <w:rFonts w:ascii="Times New Roman" w:hAnsi="Times New Roman" w:cs="Times New Roman"/>
          <w:color w:val="000000"/>
          <w:sz w:val="24"/>
          <w:szCs w:val="24"/>
          <w:shd w:val="clear" w:color="auto" w:fill="FFFFFF"/>
        </w:rPr>
        <w:t xml:space="preserve"> 420 kamu personel</w:t>
      </w:r>
      <w:r w:rsidRPr="00DC5A06">
        <w:rPr>
          <w:rFonts w:ascii="Times New Roman" w:hAnsi="Times New Roman" w:cs="Times New Roman"/>
          <w:color w:val="000000"/>
          <w:sz w:val="24"/>
          <w:szCs w:val="24"/>
          <w:shd w:val="clear" w:color="auto" w:fill="FFFFFF"/>
        </w:rPr>
        <w:t>i üzerine yaptığı çalışmada örgütsel sessizlik ile iş doyum düzeyleri istatistiksel olarak anlamlı ilişkide olduğu belirlenmiştir. Örgütsel sessizliğin alt boyutları ile iş doyumu arasında anlamlı negatif yönde ilişki olduğu belirlenmiş</w:t>
      </w:r>
      <w:r w:rsidR="00533E9E">
        <w:rPr>
          <w:rFonts w:ascii="Times New Roman" w:hAnsi="Times New Roman" w:cs="Times New Roman"/>
          <w:color w:val="000000"/>
          <w:sz w:val="24"/>
          <w:szCs w:val="24"/>
          <w:shd w:val="clear" w:color="auto" w:fill="FFFFFF"/>
        </w:rPr>
        <w:t>tir</w:t>
      </w:r>
      <w:r w:rsidRPr="00DC5A06">
        <w:rPr>
          <w:rFonts w:ascii="Times New Roman" w:hAnsi="Times New Roman" w:cs="Times New Roman"/>
          <w:color w:val="000000"/>
          <w:sz w:val="24"/>
          <w:szCs w:val="24"/>
          <w:shd w:val="clear" w:color="auto" w:fill="FFFFFF"/>
        </w:rPr>
        <w:t xml:space="preserve">.  </w:t>
      </w:r>
      <w:proofErr w:type="spellStart"/>
      <w:r w:rsidRPr="00DC5A06">
        <w:rPr>
          <w:rFonts w:ascii="Times New Roman" w:hAnsi="Times New Roman" w:cs="Times New Roman"/>
          <w:color w:val="000000"/>
          <w:sz w:val="24"/>
          <w:szCs w:val="24"/>
          <w:shd w:val="clear" w:color="auto" w:fill="FFFFFF"/>
        </w:rPr>
        <w:t>Aktaş</w:t>
      </w:r>
      <w:proofErr w:type="spellEnd"/>
      <w:r w:rsidRPr="00DC5A06">
        <w:rPr>
          <w:rFonts w:ascii="Times New Roman" w:hAnsi="Times New Roman" w:cs="Times New Roman"/>
          <w:color w:val="000000"/>
          <w:sz w:val="24"/>
          <w:szCs w:val="24"/>
          <w:shd w:val="clear" w:color="auto" w:fill="FFFFFF"/>
        </w:rPr>
        <w:t xml:space="preserve"> ve Şimşek (2015)’in 171 kamu personeli üzerine yaptığı çalışmada örgütsel sessizlik ile iş doyumu arasında ters yönde düşük ilişki bulmuştur. Örgütsel sessizliğin alt boyutlarında ise, iş doyumu ile korunmaya yönelik sessizlik arasında ilişki anlamlı vardır. İş doyumu ile kabullenici sessizlik ve örgüt yararına sessizlik arasındaki ilişki ise anlamlı çıkmamıştır. Şekerli (2013)’</w:t>
      </w:r>
      <w:proofErr w:type="spellStart"/>
      <w:r w:rsidRPr="00DC5A06">
        <w:rPr>
          <w:rFonts w:ascii="Times New Roman" w:hAnsi="Times New Roman" w:cs="Times New Roman"/>
          <w:color w:val="000000"/>
          <w:sz w:val="24"/>
          <w:szCs w:val="24"/>
          <w:shd w:val="clear" w:color="auto" w:fill="FFFFFF"/>
        </w:rPr>
        <w:t>nin</w:t>
      </w:r>
      <w:proofErr w:type="spellEnd"/>
      <w:r w:rsidRPr="00DC5A06">
        <w:rPr>
          <w:rFonts w:ascii="Times New Roman" w:hAnsi="Times New Roman" w:cs="Times New Roman"/>
          <w:color w:val="000000"/>
          <w:sz w:val="24"/>
          <w:szCs w:val="24"/>
          <w:shd w:val="clear" w:color="auto" w:fill="FFFFFF"/>
        </w:rPr>
        <w:t xml:space="preserve"> 600 öğretmen üzerine yaptığı araştırmada iş doyumu düşük olanların boyun eğmeye, kendini korumaya ve korkuya dayalı sessizlik düzeylerini daha yüksek olduğunu saptamıştır. </w:t>
      </w:r>
      <w:proofErr w:type="spellStart"/>
      <w:r w:rsidRPr="00DC5A06">
        <w:rPr>
          <w:rFonts w:ascii="Times New Roman" w:hAnsi="Times New Roman" w:cs="Times New Roman"/>
          <w:color w:val="000000"/>
          <w:sz w:val="24"/>
          <w:szCs w:val="24"/>
          <w:shd w:val="clear" w:color="auto" w:fill="FFFFFF"/>
        </w:rPr>
        <w:t>Demirtaş</w:t>
      </w:r>
      <w:proofErr w:type="spellEnd"/>
      <w:r w:rsidRPr="00DC5A06">
        <w:rPr>
          <w:rFonts w:ascii="Times New Roman" w:hAnsi="Times New Roman" w:cs="Times New Roman"/>
          <w:color w:val="000000"/>
          <w:sz w:val="24"/>
          <w:szCs w:val="24"/>
          <w:shd w:val="clear" w:color="auto" w:fill="FFFFFF"/>
        </w:rPr>
        <w:t xml:space="preserve"> ve </w:t>
      </w:r>
      <w:proofErr w:type="spellStart"/>
      <w:r w:rsidRPr="00DC5A06">
        <w:rPr>
          <w:rFonts w:ascii="Times New Roman" w:hAnsi="Times New Roman" w:cs="Times New Roman"/>
          <w:color w:val="000000"/>
          <w:sz w:val="24"/>
          <w:szCs w:val="24"/>
          <w:shd w:val="clear" w:color="auto" w:fill="FFFFFF"/>
        </w:rPr>
        <w:t>Nacar</w:t>
      </w:r>
      <w:proofErr w:type="spellEnd"/>
      <w:r w:rsidRPr="00DC5A06">
        <w:rPr>
          <w:rFonts w:ascii="Times New Roman" w:hAnsi="Times New Roman" w:cs="Times New Roman"/>
          <w:color w:val="000000"/>
          <w:sz w:val="24"/>
          <w:szCs w:val="24"/>
          <w:shd w:val="clear" w:color="auto" w:fill="FFFFFF"/>
        </w:rPr>
        <w:t xml:space="preserve"> (2018)’</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293 öğretmen üzerine yaptığı çalışmada örgütsel sessizlik ile iş doyumu arasında anlam</w:t>
      </w:r>
      <w:r w:rsidR="00533E9E">
        <w:rPr>
          <w:rFonts w:ascii="Times New Roman" w:hAnsi="Times New Roman" w:cs="Times New Roman"/>
          <w:color w:val="000000"/>
          <w:sz w:val="24"/>
          <w:szCs w:val="24"/>
          <w:shd w:val="clear" w:color="auto" w:fill="FFFFFF"/>
        </w:rPr>
        <w:t>lı ilişki bulunamamıştır.  Sonucun</w:t>
      </w:r>
      <w:r w:rsidRPr="00DC5A06">
        <w:rPr>
          <w:rFonts w:ascii="Times New Roman" w:hAnsi="Times New Roman" w:cs="Times New Roman"/>
          <w:color w:val="000000"/>
          <w:sz w:val="24"/>
          <w:szCs w:val="24"/>
          <w:shd w:val="clear" w:color="auto" w:fill="FFFFFF"/>
        </w:rPr>
        <w:t xml:space="preserve"> farklı çıkmasının nedeni yapılan işin görev ve sorumluluklarının farklı olması, kullanılan ölçeklerin farklı olması ve ölçekleri bir bütün olarak ya da alt boyutları ile değerlendirilme</w:t>
      </w:r>
      <w:r w:rsidR="00533E9E">
        <w:rPr>
          <w:rFonts w:ascii="Times New Roman" w:hAnsi="Times New Roman" w:cs="Times New Roman"/>
          <w:color w:val="000000"/>
          <w:sz w:val="24"/>
          <w:szCs w:val="24"/>
          <w:shd w:val="clear" w:color="auto" w:fill="FFFFFF"/>
        </w:rPr>
        <w:t>mesinden</w:t>
      </w:r>
      <w:r w:rsidRPr="00DC5A06">
        <w:rPr>
          <w:rFonts w:ascii="Times New Roman" w:hAnsi="Times New Roman" w:cs="Times New Roman"/>
          <w:color w:val="000000"/>
          <w:sz w:val="24"/>
          <w:szCs w:val="24"/>
          <w:shd w:val="clear" w:color="auto" w:fill="FFFFFF"/>
        </w:rPr>
        <w:t xml:space="preserve"> kaynaklı olduğu düşünülebilir.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Çalışma sonucunda AFAD çalışanlarının örgütsel sessizlik düzeyi ile tükenmişlik düzeyi arasında anlamlı pozitif yönde ilişki </w:t>
      </w:r>
      <w:r w:rsidR="0066601C">
        <w:rPr>
          <w:rFonts w:ascii="Times New Roman" w:hAnsi="Times New Roman" w:cs="Times New Roman"/>
          <w:color w:val="000000"/>
          <w:sz w:val="24"/>
          <w:szCs w:val="24"/>
          <w:shd w:val="clear" w:color="auto" w:fill="FFFFFF"/>
        </w:rPr>
        <w:t>belirlenmiştir</w:t>
      </w:r>
      <w:r w:rsidRPr="00DC5A06">
        <w:rPr>
          <w:rFonts w:ascii="Times New Roman" w:hAnsi="Times New Roman" w:cs="Times New Roman"/>
          <w:color w:val="000000"/>
          <w:sz w:val="24"/>
          <w:szCs w:val="24"/>
          <w:shd w:val="clear" w:color="auto" w:fill="FFFFFF"/>
        </w:rPr>
        <w:t>. Diğer araştırmalar</w:t>
      </w:r>
      <w:r w:rsidR="002310E7">
        <w:rPr>
          <w:rFonts w:ascii="Times New Roman" w:hAnsi="Times New Roman" w:cs="Times New Roman"/>
          <w:color w:val="000000"/>
          <w:sz w:val="24"/>
          <w:szCs w:val="24"/>
          <w:shd w:val="clear" w:color="auto" w:fill="FFFFFF"/>
        </w:rPr>
        <w:t>ın sonuçları da genel olarak bu yöndedir.</w:t>
      </w:r>
      <w:r w:rsidRPr="00DC5A06">
        <w:rPr>
          <w:rFonts w:ascii="Times New Roman" w:hAnsi="Times New Roman" w:cs="Times New Roman"/>
          <w:color w:val="000000"/>
          <w:sz w:val="24"/>
          <w:szCs w:val="24"/>
          <w:shd w:val="clear" w:color="auto" w:fill="FFFFFF"/>
        </w:rPr>
        <w:t xml:space="preserve"> Çitli (2015)’in 288 öğretmen üzerine yaptığı araştırmada örgütsel sessizlik düzeyi ve tükenmişlik düzeyi arasında orta seviyede pozitif ve anlamlı ilişki tespit etmiştir. </w:t>
      </w:r>
      <w:proofErr w:type="spellStart"/>
      <w:r w:rsidRPr="00DC5A06">
        <w:rPr>
          <w:rFonts w:ascii="Times New Roman" w:hAnsi="Times New Roman" w:cs="Times New Roman"/>
          <w:color w:val="000000"/>
          <w:sz w:val="24"/>
          <w:szCs w:val="24"/>
          <w:shd w:val="clear" w:color="auto" w:fill="FFFFFF"/>
        </w:rPr>
        <w:t>Burulday</w:t>
      </w:r>
      <w:proofErr w:type="spellEnd"/>
      <w:r w:rsidRPr="00DC5A06">
        <w:rPr>
          <w:rFonts w:ascii="Times New Roman" w:hAnsi="Times New Roman" w:cs="Times New Roman"/>
          <w:color w:val="000000"/>
          <w:sz w:val="24"/>
          <w:szCs w:val="24"/>
          <w:shd w:val="clear" w:color="auto" w:fill="FFFFFF"/>
        </w:rPr>
        <w:t xml:space="preserve"> (2018)’</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546 öğretmen üzerine yaptığı araştırmada örgütsel sessizlik düzeyi ile örgütsel tükenmişlik düzeyi arasında pozitif, düşük düzeyde ve anlamlı bir ilişki vardır. Kır (2018)’</w:t>
      </w:r>
      <w:proofErr w:type="spellStart"/>
      <w:r w:rsidRPr="00DC5A06">
        <w:rPr>
          <w:rFonts w:ascii="Times New Roman" w:hAnsi="Times New Roman" w:cs="Times New Roman"/>
          <w:color w:val="000000"/>
          <w:sz w:val="24"/>
          <w:szCs w:val="24"/>
          <w:shd w:val="clear" w:color="auto" w:fill="FFFFFF"/>
        </w:rPr>
        <w:t>ın</w:t>
      </w:r>
      <w:proofErr w:type="spellEnd"/>
      <w:r w:rsidRPr="00DC5A06">
        <w:rPr>
          <w:rFonts w:ascii="Times New Roman" w:hAnsi="Times New Roman" w:cs="Times New Roman"/>
          <w:color w:val="000000"/>
          <w:sz w:val="24"/>
          <w:szCs w:val="24"/>
          <w:shd w:val="clear" w:color="auto" w:fill="FFFFFF"/>
        </w:rPr>
        <w:t xml:space="preserve"> kabul edilmiş sessizlik ile kişisel başarı duygusunda azalma arasında anlamlı bir ilişki ve savunma amaçlı sessizlik ile duygusal tükenme arasında anlamlı bir ilişki olduğu belirlenmiştir. AFAD çalışanların örgütsel sessizlik düzeylerinin artması tükenmişlik düzeylerini de </w:t>
      </w:r>
      <w:r w:rsidRPr="00DC5A06">
        <w:rPr>
          <w:rFonts w:ascii="Times New Roman" w:hAnsi="Times New Roman" w:cs="Times New Roman"/>
          <w:color w:val="000000"/>
          <w:sz w:val="24"/>
          <w:szCs w:val="24"/>
          <w:shd w:val="clear" w:color="auto" w:fill="FFFFFF"/>
        </w:rPr>
        <w:lastRenderedPageBreak/>
        <w:t>arttıracaktır.</w:t>
      </w:r>
      <w:r w:rsidR="0066601C">
        <w:rPr>
          <w:rFonts w:ascii="Times New Roman" w:hAnsi="Times New Roman" w:cs="Times New Roman"/>
          <w:color w:val="000000"/>
          <w:sz w:val="24"/>
          <w:szCs w:val="24"/>
          <w:shd w:val="clear" w:color="auto" w:fill="FFFFFF"/>
        </w:rPr>
        <w:t xml:space="preserve"> </w:t>
      </w:r>
      <w:r w:rsidRPr="00DC5A06">
        <w:rPr>
          <w:rFonts w:ascii="Times New Roman" w:hAnsi="Times New Roman" w:cs="Times New Roman"/>
          <w:color w:val="000000"/>
          <w:sz w:val="24"/>
          <w:szCs w:val="24"/>
          <w:shd w:val="clear" w:color="auto" w:fill="FFFFFF"/>
        </w:rPr>
        <w:t xml:space="preserve">AFAD çalışanlarının iş doyumunun tükenmişlik düzeylerine etkisinde örgütsel sessizliğin aracılık rolü </w:t>
      </w:r>
      <w:r w:rsidR="002310E7">
        <w:rPr>
          <w:rFonts w:ascii="Times New Roman" w:hAnsi="Times New Roman" w:cs="Times New Roman"/>
          <w:color w:val="000000"/>
          <w:sz w:val="24"/>
          <w:szCs w:val="24"/>
          <w:shd w:val="clear" w:color="auto" w:fill="FFFFFF"/>
        </w:rPr>
        <w:t xml:space="preserve">istatistiksel olarak </w:t>
      </w:r>
      <w:r w:rsidR="0066601C">
        <w:rPr>
          <w:rFonts w:ascii="Times New Roman" w:hAnsi="Times New Roman" w:cs="Times New Roman"/>
          <w:color w:val="000000"/>
          <w:sz w:val="24"/>
          <w:szCs w:val="24"/>
          <w:shd w:val="clear" w:color="auto" w:fill="FFFFFF"/>
        </w:rPr>
        <w:t>anlamlı bulunmuştur</w:t>
      </w:r>
      <w:r w:rsidRPr="00DC5A06">
        <w:rPr>
          <w:rFonts w:ascii="Times New Roman" w:hAnsi="Times New Roman" w:cs="Times New Roman"/>
          <w:color w:val="000000"/>
          <w:sz w:val="24"/>
          <w:szCs w:val="24"/>
          <w:shd w:val="clear" w:color="auto" w:fill="FFFFFF"/>
        </w:rPr>
        <w:t>. Yapılan analizler değerlendirildiğinde iş doyumunun tükenmişlik üzerine etkisi negatif yöndedir. Örgütsel sessizliğin aracılık rolü dâhil edildiğinde de negatif etki devam etmekle beraber zayıf da olsa bu ilişkiyi yumuşatmaktadır.</w:t>
      </w:r>
    </w:p>
    <w:p w:rsidR="00990C6B"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Araştırma neticesinde ulaşılan sonuçlar değerlendirildiğinde </w:t>
      </w:r>
      <w:r w:rsidR="002310E7">
        <w:rPr>
          <w:rFonts w:ascii="Times New Roman" w:hAnsi="Times New Roman" w:cs="Times New Roman"/>
          <w:color w:val="000000"/>
          <w:sz w:val="24"/>
          <w:szCs w:val="24"/>
          <w:shd w:val="clear" w:color="auto" w:fill="FFFFFF"/>
        </w:rPr>
        <w:t xml:space="preserve">ayrıca </w:t>
      </w:r>
      <w:r w:rsidRPr="00DC5A06">
        <w:rPr>
          <w:rFonts w:ascii="Times New Roman" w:hAnsi="Times New Roman" w:cs="Times New Roman"/>
          <w:color w:val="000000"/>
          <w:sz w:val="24"/>
          <w:szCs w:val="24"/>
          <w:shd w:val="clear" w:color="auto" w:fill="FFFFFF"/>
        </w:rPr>
        <w:t xml:space="preserve">bazı hususlara değinmekte fayda vardır. Dışsal doyum ortalamasının içsel doyumdan gözle görülür derece düşük olduğu saptanmıştır. AFAD çalışanlarının iş doyumu arttırılması için dışsal doyuma etki eden faktörlerde iyileştirme çalışması yapılabilir. Bu çalışmalar personellerin takdir edilmesi, yöneticilerin karar verme yetenekleri, çalışanların iş ile ilgili karar verebilmeleri, yapılan işe göre verilen ücretin adil olması, çalışma şartları ve görevde yükselme sınavının açılması gibi konularda olabilir. </w:t>
      </w:r>
    </w:p>
    <w:p w:rsidR="00990C6B"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Örgütsel sessizliğin alt boyutlarında ise örgüt yararına sessizlik boyutunun diğer boyutlara göre </w:t>
      </w:r>
      <w:r w:rsidR="002310E7">
        <w:rPr>
          <w:rFonts w:ascii="Times New Roman" w:hAnsi="Times New Roman" w:cs="Times New Roman"/>
          <w:color w:val="000000"/>
          <w:sz w:val="24"/>
          <w:szCs w:val="24"/>
          <w:shd w:val="clear" w:color="auto" w:fill="FFFFFF"/>
        </w:rPr>
        <w:t>oldukça</w:t>
      </w:r>
      <w:r w:rsidRPr="00DC5A06">
        <w:rPr>
          <w:rFonts w:ascii="Times New Roman" w:hAnsi="Times New Roman" w:cs="Times New Roman"/>
          <w:color w:val="000000"/>
          <w:sz w:val="24"/>
          <w:szCs w:val="24"/>
          <w:shd w:val="clear" w:color="auto" w:fill="FFFFFF"/>
        </w:rPr>
        <w:t xml:space="preserve"> yüksek olduğu belirlenmiştir. Bu durum da AFAD personellerin kuruma zarar gelmesin ve kurumu koruma gibi düşünceler ile daha fazla sessizliği tercih ettikleri söylenebilir.</w:t>
      </w:r>
      <w:r w:rsidR="002310E7">
        <w:rPr>
          <w:rFonts w:ascii="Times New Roman" w:hAnsi="Times New Roman" w:cs="Times New Roman"/>
          <w:color w:val="000000"/>
          <w:sz w:val="24"/>
          <w:szCs w:val="24"/>
          <w:shd w:val="clear" w:color="auto" w:fill="FFFFFF"/>
        </w:rPr>
        <w:t xml:space="preserve"> </w:t>
      </w:r>
      <w:r w:rsidRPr="00DC5A06">
        <w:rPr>
          <w:rFonts w:ascii="Times New Roman" w:hAnsi="Times New Roman" w:cs="Times New Roman"/>
          <w:color w:val="000000"/>
          <w:sz w:val="24"/>
          <w:szCs w:val="24"/>
          <w:shd w:val="clear" w:color="auto" w:fill="FFFFFF"/>
        </w:rPr>
        <w:t>Çalışmaya katılan 101 AFAD personelinin 79’u mesleğini isteyerek seçmesine rağmen 50 kişi mesleğini değiştirmek istemektedir. Bu durum ise bazı çalışanların mesleğine istekli başladıkları ve zamanla bu isteklerinin kırıldığı şeklinde yorumlanabilir. Yapılacak olan iyileştirme çalışmalar ile bu istekli çalışma halinin sürekliliği sağlanabilir. Kadın çalışanların erkek çalışanlara nazaran iş doyum düzeyleri düşüktür. Kadın çalışanların sahadan uzak olması, kurum içerisinde kalması gibi nedenlerden dolayı iş doyum düzeylerinin düşük olduğu düşünülebilir. Kadın çalışanların da saha görevlerinde aktif görev alması iş doyumlarını arttırıcı bir etki oluşturacağı değerlendirilmektedir.</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 xml:space="preserve"> Adıyaman</w:t>
      </w:r>
      <w:r w:rsidR="00533E9E">
        <w:rPr>
          <w:rFonts w:ascii="Times New Roman" w:hAnsi="Times New Roman" w:cs="Times New Roman"/>
          <w:color w:val="000000"/>
          <w:sz w:val="24"/>
          <w:szCs w:val="24"/>
          <w:shd w:val="clear" w:color="auto" w:fill="FFFFFF"/>
        </w:rPr>
        <w:t xml:space="preserve"> İl Afet ve Acil Durum Müdürlüğü</w:t>
      </w:r>
      <w:r w:rsidRPr="00DC5A06">
        <w:rPr>
          <w:rFonts w:ascii="Times New Roman" w:hAnsi="Times New Roman" w:cs="Times New Roman"/>
          <w:color w:val="000000"/>
          <w:sz w:val="24"/>
          <w:szCs w:val="24"/>
          <w:shd w:val="clear" w:color="auto" w:fill="FFFFFF"/>
        </w:rPr>
        <w:t xml:space="preserve"> personellerine göre Kilis İl Af</w:t>
      </w:r>
      <w:r w:rsidR="00533E9E">
        <w:rPr>
          <w:rFonts w:ascii="Times New Roman" w:hAnsi="Times New Roman" w:cs="Times New Roman"/>
          <w:color w:val="000000"/>
          <w:sz w:val="24"/>
          <w:szCs w:val="24"/>
          <w:shd w:val="clear" w:color="auto" w:fill="FFFFFF"/>
        </w:rPr>
        <w:t>et ve Acil Durum Müdürlüğü</w:t>
      </w:r>
      <w:r w:rsidRPr="00DC5A06">
        <w:rPr>
          <w:rFonts w:ascii="Times New Roman" w:hAnsi="Times New Roman" w:cs="Times New Roman"/>
          <w:color w:val="000000"/>
          <w:sz w:val="24"/>
          <w:szCs w:val="24"/>
          <w:shd w:val="clear" w:color="auto" w:fill="FFFFFF"/>
        </w:rPr>
        <w:t xml:space="preserve"> </w:t>
      </w:r>
      <w:r w:rsidR="00533E9E">
        <w:rPr>
          <w:rFonts w:ascii="Times New Roman" w:hAnsi="Times New Roman" w:cs="Times New Roman"/>
          <w:color w:val="000000"/>
          <w:sz w:val="24"/>
          <w:szCs w:val="24"/>
          <w:shd w:val="clear" w:color="auto" w:fill="FFFFFF"/>
        </w:rPr>
        <w:t>personelleri</w:t>
      </w:r>
      <w:r w:rsidRPr="00DC5A06">
        <w:rPr>
          <w:rFonts w:ascii="Times New Roman" w:hAnsi="Times New Roman" w:cs="Times New Roman"/>
          <w:color w:val="000000"/>
          <w:sz w:val="24"/>
          <w:szCs w:val="24"/>
          <w:shd w:val="clear" w:color="auto" w:fill="FFFFFF"/>
        </w:rPr>
        <w:t xml:space="preserve"> tükenmişlik ve örgütsel sessizlik düzeyleri yüksektir. Aynı bölgeden olmalarına rağmen Suriye insani krizinden Kilis </w:t>
      </w:r>
      <w:r w:rsidR="002310E7">
        <w:rPr>
          <w:rFonts w:ascii="Times New Roman" w:hAnsi="Times New Roman" w:cs="Times New Roman"/>
          <w:color w:val="000000"/>
          <w:sz w:val="24"/>
          <w:szCs w:val="24"/>
          <w:shd w:val="clear" w:color="auto" w:fill="FFFFFF"/>
        </w:rPr>
        <w:t xml:space="preserve">ili </w:t>
      </w:r>
      <w:r w:rsidRPr="00DC5A06">
        <w:rPr>
          <w:rFonts w:ascii="Times New Roman" w:hAnsi="Times New Roman" w:cs="Times New Roman"/>
          <w:color w:val="000000"/>
          <w:sz w:val="24"/>
          <w:szCs w:val="24"/>
          <w:shd w:val="clear" w:color="auto" w:fill="FFFFFF"/>
        </w:rPr>
        <w:t xml:space="preserve">daha fazla etkilenmiştir. Ayrıca oluşabilecek yeni göç ihtimallerini göz önünde bulundurarak risk yönetimi üzerinde çalışmalar yapılmaktadır. Bahsedilen koşullar Kilis personellerinin Adıyaman ilindeki personellere nazaran daha fazla tükenmelerine ve sessizleşmelerine etkili olduğu düşünülmektedir. Çalışanların tükenmesi sessizleşmesi verimlerini ve hizmet kalitelerini zaman içerisinde azalmasına neden olacaktır. Hizmet kalitesini ve </w:t>
      </w:r>
      <w:r w:rsidRPr="00DC5A06">
        <w:rPr>
          <w:rFonts w:ascii="Times New Roman" w:hAnsi="Times New Roman" w:cs="Times New Roman"/>
          <w:color w:val="000000"/>
          <w:sz w:val="24"/>
          <w:szCs w:val="24"/>
          <w:shd w:val="clear" w:color="auto" w:fill="FFFFFF"/>
        </w:rPr>
        <w:lastRenderedPageBreak/>
        <w:t xml:space="preserve">verimin azalması kurumu maddi manevi sıkıntılar yaşatabilir. Bundan dolayı hem çalışan açısından hem de kurum açısından yapılacak iyileştirme çalışmaları faydalı olacaktır. </w:t>
      </w:r>
    </w:p>
    <w:p w:rsidR="00DC5A06" w:rsidRP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Çalışanların iş doyumlarının artması için çalışanların yeteneklerini ve yöntemlerini kullanabildikleri, iş ile ilgili kararlar verebildikleri, terfi olanakları, çalışma şartları gibi konularda çalışmalar yapılabilir. Çalışanların tükenmişlik düzeylerinin en aza indirilmesi için görevinin harici iş verilmemesi, yurt dışı eğitimleri, lojman, tayin gibi konularda özendirici çalışmalar yapılabilir. Çalışanların örgütsel sessizliklerinin en aza indirilmesi için fikir ve düşüncelerini özgürce ifade edebildikleri iş ortamı ve konuşmasın</w:t>
      </w:r>
      <w:r w:rsidR="00533E9E">
        <w:rPr>
          <w:rFonts w:ascii="Times New Roman" w:hAnsi="Times New Roman" w:cs="Times New Roman"/>
          <w:color w:val="000000"/>
          <w:sz w:val="24"/>
          <w:szCs w:val="24"/>
          <w:shd w:val="clear" w:color="auto" w:fill="FFFFFF"/>
        </w:rPr>
        <w:t>ı</w:t>
      </w:r>
      <w:r w:rsidRPr="00DC5A06">
        <w:rPr>
          <w:rFonts w:ascii="Times New Roman" w:hAnsi="Times New Roman" w:cs="Times New Roman"/>
          <w:color w:val="000000"/>
          <w:sz w:val="24"/>
          <w:szCs w:val="24"/>
          <w:shd w:val="clear" w:color="auto" w:fill="FFFFFF"/>
        </w:rPr>
        <w:t xml:space="preserve"> destekleyici çalışmalar yapılabilir.</w:t>
      </w:r>
    </w:p>
    <w:p w:rsidR="00DC5A06" w:rsidRDefault="00DC5A06" w:rsidP="00BF1423">
      <w:pPr>
        <w:spacing w:after="0" w:line="360" w:lineRule="auto"/>
        <w:ind w:firstLine="709"/>
        <w:jc w:val="both"/>
        <w:rPr>
          <w:rFonts w:ascii="Times New Roman" w:hAnsi="Times New Roman" w:cs="Times New Roman"/>
          <w:color w:val="000000"/>
          <w:sz w:val="24"/>
          <w:szCs w:val="24"/>
          <w:shd w:val="clear" w:color="auto" w:fill="FFFFFF"/>
        </w:rPr>
      </w:pPr>
      <w:r w:rsidRPr="00DC5A06">
        <w:rPr>
          <w:rFonts w:ascii="Times New Roman" w:hAnsi="Times New Roman" w:cs="Times New Roman"/>
          <w:color w:val="000000"/>
          <w:sz w:val="24"/>
          <w:szCs w:val="24"/>
          <w:shd w:val="clear" w:color="auto" w:fill="FFFFFF"/>
        </w:rPr>
        <w:t>Bu çalışmada AFAD çalışanlarının iş doyumu, örgütsel sessizlik ve tükenmişlik düzeyleri arasındaki ilişki durumu incelenmiştir. Yapılacak yeni çalışmalara ulusal medikal kurtarma ekipleri, itfaiye birimleri, afet ile ilgili gönüllü sivil toplum kuruluşları da dâhil edilip iş doyumu, örgütsel sessizlik ve tükenmişlik düzeyleri arasındaki ilişki durumu incelenebilir. Bu çalışma</w:t>
      </w:r>
      <w:r w:rsidR="002310E7">
        <w:rPr>
          <w:rFonts w:ascii="Times New Roman" w:hAnsi="Times New Roman" w:cs="Times New Roman"/>
          <w:color w:val="000000"/>
          <w:sz w:val="24"/>
          <w:szCs w:val="24"/>
          <w:shd w:val="clear" w:color="auto" w:fill="FFFFFF"/>
        </w:rPr>
        <w:t>,</w:t>
      </w:r>
      <w:r w:rsidRPr="00DC5A06">
        <w:rPr>
          <w:rFonts w:ascii="Times New Roman" w:hAnsi="Times New Roman" w:cs="Times New Roman"/>
          <w:color w:val="000000"/>
          <w:sz w:val="24"/>
          <w:szCs w:val="24"/>
          <w:shd w:val="clear" w:color="auto" w:fill="FFFFFF"/>
        </w:rPr>
        <w:t xml:space="preserve"> Adıyaman, Gaziantep ve Kilis personelleri </w:t>
      </w:r>
      <w:r w:rsidR="002310E7">
        <w:rPr>
          <w:rFonts w:ascii="Times New Roman" w:hAnsi="Times New Roman" w:cs="Times New Roman"/>
          <w:color w:val="000000"/>
          <w:sz w:val="24"/>
          <w:szCs w:val="24"/>
          <w:shd w:val="clear" w:color="auto" w:fill="FFFFFF"/>
        </w:rPr>
        <w:t>ile sınırlı tutulmuştur.</w:t>
      </w:r>
      <w:r w:rsidRPr="00DC5A06">
        <w:rPr>
          <w:rFonts w:ascii="Times New Roman" w:hAnsi="Times New Roman" w:cs="Times New Roman"/>
          <w:color w:val="000000"/>
          <w:sz w:val="24"/>
          <w:szCs w:val="24"/>
          <w:shd w:val="clear" w:color="auto" w:fill="FFFFFF"/>
        </w:rPr>
        <w:t xml:space="preserve"> Sonuçlar tüm AFAD personellerine genellenemez ancak </w:t>
      </w:r>
      <w:r w:rsidR="002310E7">
        <w:rPr>
          <w:rFonts w:ascii="Times New Roman" w:hAnsi="Times New Roman" w:cs="Times New Roman"/>
          <w:color w:val="000000"/>
          <w:sz w:val="24"/>
          <w:szCs w:val="24"/>
          <w:shd w:val="clear" w:color="auto" w:fill="FFFFFF"/>
        </w:rPr>
        <w:t xml:space="preserve">yine de </w:t>
      </w:r>
      <w:r w:rsidRPr="00DC5A06">
        <w:rPr>
          <w:rFonts w:ascii="Times New Roman" w:hAnsi="Times New Roman" w:cs="Times New Roman"/>
          <w:color w:val="000000"/>
          <w:sz w:val="24"/>
          <w:szCs w:val="24"/>
          <w:shd w:val="clear" w:color="auto" w:fill="FFFFFF"/>
        </w:rPr>
        <w:t>fikir verebilir. Yapılacak yeni çalışmalarda diğer illerdeki AFAD çalışanlarında iş doyumu, örgütsel sessizlik ve tükenmişlik düzeyleri belirlenebilir.</w:t>
      </w:r>
    </w:p>
    <w:p w:rsidR="00DC5A06" w:rsidRDefault="00DC5A06" w:rsidP="00457A7F">
      <w:pPr>
        <w:spacing w:line="360" w:lineRule="auto"/>
        <w:ind w:firstLine="708"/>
        <w:jc w:val="both"/>
        <w:rPr>
          <w:rFonts w:ascii="Times New Roman" w:hAnsi="Times New Roman" w:cs="Times New Roman"/>
          <w:color w:val="000000"/>
          <w:sz w:val="24"/>
          <w:szCs w:val="24"/>
          <w:shd w:val="clear" w:color="auto" w:fill="FFFFFF"/>
        </w:rPr>
      </w:pPr>
    </w:p>
    <w:p w:rsidR="00BE0149" w:rsidRDefault="00BE0149" w:rsidP="00457A7F">
      <w:pPr>
        <w:spacing w:line="360" w:lineRule="auto"/>
        <w:ind w:firstLine="708"/>
        <w:jc w:val="both"/>
        <w:rPr>
          <w:rFonts w:ascii="Times New Roman" w:hAnsi="Times New Roman" w:cs="Times New Roman"/>
          <w:color w:val="000000"/>
          <w:sz w:val="24"/>
          <w:szCs w:val="24"/>
          <w:shd w:val="clear" w:color="auto" w:fill="FFFFFF"/>
        </w:rPr>
      </w:pPr>
    </w:p>
    <w:p w:rsidR="00BE0149" w:rsidRDefault="00BE0149" w:rsidP="00457A7F">
      <w:pPr>
        <w:spacing w:line="360" w:lineRule="auto"/>
        <w:ind w:firstLine="708"/>
        <w:jc w:val="both"/>
        <w:rPr>
          <w:rFonts w:ascii="Times New Roman" w:hAnsi="Times New Roman" w:cs="Times New Roman"/>
          <w:color w:val="000000"/>
          <w:sz w:val="24"/>
          <w:szCs w:val="24"/>
          <w:shd w:val="clear" w:color="auto" w:fill="FFFFFF"/>
        </w:rPr>
      </w:pPr>
    </w:p>
    <w:p w:rsidR="00E93800" w:rsidRDefault="00E93800" w:rsidP="00457A7F">
      <w:pPr>
        <w:spacing w:line="360" w:lineRule="auto"/>
        <w:ind w:firstLine="708"/>
        <w:jc w:val="both"/>
        <w:rPr>
          <w:rFonts w:ascii="Times New Roman" w:hAnsi="Times New Roman" w:cs="Times New Roman"/>
          <w:color w:val="000000"/>
          <w:sz w:val="24"/>
          <w:szCs w:val="24"/>
          <w:shd w:val="clear" w:color="auto" w:fill="FFFFFF"/>
        </w:rPr>
      </w:pPr>
    </w:p>
    <w:p w:rsidR="00E93800" w:rsidRDefault="00E93800" w:rsidP="00457A7F">
      <w:pPr>
        <w:spacing w:line="360" w:lineRule="auto"/>
        <w:ind w:firstLine="708"/>
        <w:jc w:val="both"/>
        <w:rPr>
          <w:rFonts w:ascii="Times New Roman" w:hAnsi="Times New Roman" w:cs="Times New Roman"/>
          <w:color w:val="000000"/>
          <w:sz w:val="24"/>
          <w:szCs w:val="24"/>
          <w:shd w:val="clear" w:color="auto" w:fill="FFFFFF"/>
        </w:rPr>
      </w:pPr>
    </w:p>
    <w:p w:rsidR="00E93800" w:rsidRDefault="00E93800" w:rsidP="00457A7F">
      <w:pPr>
        <w:spacing w:line="360" w:lineRule="auto"/>
        <w:ind w:firstLine="708"/>
        <w:jc w:val="both"/>
        <w:rPr>
          <w:rFonts w:ascii="Times New Roman" w:hAnsi="Times New Roman" w:cs="Times New Roman"/>
          <w:color w:val="000000"/>
          <w:sz w:val="24"/>
          <w:szCs w:val="24"/>
          <w:shd w:val="clear" w:color="auto" w:fill="FFFFFF"/>
        </w:rPr>
      </w:pPr>
    </w:p>
    <w:p w:rsidR="00E93800" w:rsidRDefault="00E93800" w:rsidP="00457A7F">
      <w:pPr>
        <w:spacing w:line="360" w:lineRule="auto"/>
        <w:ind w:firstLine="708"/>
        <w:jc w:val="both"/>
        <w:rPr>
          <w:rFonts w:ascii="Times New Roman" w:hAnsi="Times New Roman" w:cs="Times New Roman"/>
          <w:color w:val="000000"/>
          <w:sz w:val="24"/>
          <w:szCs w:val="24"/>
          <w:shd w:val="clear" w:color="auto" w:fill="FFFFFF"/>
        </w:rPr>
      </w:pPr>
    </w:p>
    <w:p w:rsidR="00E93800" w:rsidRDefault="00E93800" w:rsidP="00457A7F">
      <w:pPr>
        <w:spacing w:line="360" w:lineRule="auto"/>
        <w:ind w:firstLine="708"/>
        <w:jc w:val="both"/>
        <w:rPr>
          <w:rFonts w:ascii="Times New Roman" w:hAnsi="Times New Roman" w:cs="Times New Roman"/>
          <w:color w:val="000000"/>
          <w:sz w:val="24"/>
          <w:szCs w:val="24"/>
          <w:shd w:val="clear" w:color="auto" w:fill="FFFFFF"/>
        </w:rPr>
      </w:pPr>
    </w:p>
    <w:p w:rsidR="00E93800" w:rsidRDefault="00E93800" w:rsidP="00457A7F">
      <w:pPr>
        <w:spacing w:line="360" w:lineRule="auto"/>
        <w:ind w:firstLine="708"/>
        <w:jc w:val="both"/>
        <w:rPr>
          <w:rFonts w:ascii="Times New Roman" w:hAnsi="Times New Roman" w:cs="Times New Roman"/>
          <w:color w:val="000000"/>
          <w:sz w:val="24"/>
          <w:szCs w:val="24"/>
          <w:shd w:val="clear" w:color="auto" w:fill="FFFFFF"/>
        </w:rPr>
      </w:pPr>
    </w:p>
    <w:p w:rsidR="00E93800" w:rsidRDefault="00E93800" w:rsidP="00457A7F">
      <w:pPr>
        <w:spacing w:line="360" w:lineRule="auto"/>
        <w:ind w:firstLine="708"/>
        <w:jc w:val="both"/>
        <w:rPr>
          <w:rFonts w:ascii="Times New Roman" w:hAnsi="Times New Roman" w:cs="Times New Roman"/>
          <w:color w:val="000000"/>
          <w:sz w:val="24"/>
          <w:szCs w:val="24"/>
          <w:shd w:val="clear" w:color="auto" w:fill="FFFFFF"/>
        </w:rPr>
      </w:pPr>
    </w:p>
    <w:p w:rsidR="00EE121F" w:rsidRDefault="00EE121F" w:rsidP="00EE121F">
      <w:pPr>
        <w:spacing w:after="0" w:line="360" w:lineRule="auto"/>
        <w:jc w:val="center"/>
        <w:rPr>
          <w:rFonts w:ascii="Times New Roman" w:hAnsi="Times New Roman" w:cs="Times New Roman"/>
          <w:b/>
          <w:color w:val="000000"/>
          <w:sz w:val="24"/>
          <w:szCs w:val="24"/>
          <w:shd w:val="clear" w:color="auto" w:fill="FFFFFF"/>
        </w:rPr>
      </w:pPr>
    </w:p>
    <w:p w:rsidR="00EE121F" w:rsidRDefault="00EE121F" w:rsidP="00EE121F">
      <w:pPr>
        <w:spacing w:after="0" w:line="360" w:lineRule="auto"/>
        <w:jc w:val="center"/>
        <w:rPr>
          <w:rFonts w:ascii="Times New Roman" w:hAnsi="Times New Roman" w:cs="Times New Roman"/>
          <w:b/>
          <w:color w:val="000000"/>
          <w:sz w:val="24"/>
          <w:szCs w:val="24"/>
          <w:shd w:val="clear" w:color="auto" w:fill="FFFFFF"/>
        </w:rPr>
      </w:pPr>
    </w:p>
    <w:p w:rsidR="00BE0149" w:rsidRDefault="006E703D" w:rsidP="00EE121F">
      <w:pPr>
        <w:spacing w:after="0" w:line="360" w:lineRule="auto"/>
        <w:jc w:val="center"/>
        <w:rPr>
          <w:rFonts w:ascii="Times New Roman" w:hAnsi="Times New Roman" w:cs="Times New Roman"/>
          <w:b/>
          <w:color w:val="000000"/>
          <w:sz w:val="24"/>
          <w:szCs w:val="24"/>
          <w:shd w:val="clear" w:color="auto" w:fill="FFFFFF"/>
        </w:rPr>
      </w:pPr>
      <w:r w:rsidRPr="006E703D">
        <w:rPr>
          <w:rFonts w:ascii="Times New Roman" w:hAnsi="Times New Roman" w:cs="Times New Roman"/>
          <w:b/>
          <w:color w:val="000000"/>
          <w:sz w:val="24"/>
          <w:szCs w:val="24"/>
          <w:shd w:val="clear" w:color="auto" w:fill="FFFFFF"/>
        </w:rPr>
        <w:t>KAYNAKÇA</w:t>
      </w:r>
    </w:p>
    <w:p w:rsidR="00EE121F" w:rsidRPr="006E703D" w:rsidRDefault="00EE121F" w:rsidP="00EE121F">
      <w:pPr>
        <w:spacing w:after="0" w:line="360" w:lineRule="auto"/>
        <w:jc w:val="center"/>
        <w:rPr>
          <w:rFonts w:ascii="Times New Roman" w:hAnsi="Times New Roman" w:cs="Times New Roman"/>
          <w:b/>
          <w:color w:val="000000"/>
          <w:sz w:val="24"/>
          <w:szCs w:val="24"/>
          <w:shd w:val="clear" w:color="auto" w:fill="FFFFFF"/>
        </w:rPr>
      </w:pPr>
    </w:p>
    <w:p w:rsidR="006E703D" w:rsidRDefault="006E703D" w:rsidP="00EE121F">
      <w:pPr>
        <w:spacing w:after="0" w:line="360" w:lineRule="auto"/>
        <w:ind w:hanging="709"/>
        <w:jc w:val="both"/>
        <w:rPr>
          <w:rFonts w:ascii="Times New Roman" w:hAnsi="Times New Roman" w:cs="Times New Roman"/>
          <w:sz w:val="24"/>
          <w:szCs w:val="24"/>
        </w:rPr>
      </w:pPr>
      <w:r w:rsidRPr="00832E74">
        <w:rPr>
          <w:rFonts w:ascii="Times New Roman" w:hAnsi="Times New Roman" w:cs="Times New Roman"/>
          <w:sz w:val="24"/>
          <w:szCs w:val="24"/>
        </w:rPr>
        <w:t>ACAR Murat Fahri; (2016), Okul Öncesi Öğretmenlerinin Tükenmişlik ve İş Doyumu Düzeylerinin Bazı Değişkenler Açısından İncelenmesi, Yüksek Lisans Tezi, Çağ Üniversitesi, Sosyal Bilimler Enstitüsü, Mersin.</w:t>
      </w:r>
    </w:p>
    <w:p w:rsidR="006E703D" w:rsidRPr="00832E74" w:rsidRDefault="006E703D" w:rsidP="00EE121F">
      <w:pPr>
        <w:spacing w:after="0" w:line="360" w:lineRule="auto"/>
        <w:ind w:hanging="709"/>
        <w:jc w:val="both"/>
        <w:rPr>
          <w:rFonts w:ascii="Times New Roman" w:hAnsi="Times New Roman" w:cs="Times New Roman"/>
          <w:sz w:val="24"/>
          <w:szCs w:val="24"/>
        </w:rPr>
      </w:pPr>
      <w:r w:rsidRPr="00E344B7">
        <w:rPr>
          <w:rFonts w:ascii="Times New Roman" w:hAnsi="Times New Roman" w:cs="Times New Roman"/>
          <w:sz w:val="24"/>
          <w:szCs w:val="24"/>
        </w:rPr>
        <w:t>AFETLERE HAZIRLIK DERNEĞİ, http://www.ahder.org/, Erişim Tarihi: 05.01.2019.</w:t>
      </w:r>
    </w:p>
    <w:p w:rsidR="006E703D" w:rsidRPr="00832E74" w:rsidRDefault="006E703D" w:rsidP="00EE121F">
      <w:pPr>
        <w:spacing w:after="0" w:line="360" w:lineRule="auto"/>
        <w:ind w:hanging="709"/>
        <w:jc w:val="both"/>
        <w:rPr>
          <w:rFonts w:ascii="Times New Roman" w:hAnsi="Times New Roman" w:cs="Times New Roman"/>
          <w:sz w:val="24"/>
          <w:szCs w:val="24"/>
        </w:rPr>
      </w:pPr>
      <w:r w:rsidRPr="00832E74">
        <w:rPr>
          <w:rFonts w:ascii="Times New Roman" w:hAnsi="Times New Roman" w:cs="Times New Roman"/>
          <w:sz w:val="24"/>
          <w:szCs w:val="24"/>
        </w:rPr>
        <w:t xml:space="preserve">ARAS </w:t>
      </w:r>
      <w:proofErr w:type="spellStart"/>
      <w:r w:rsidRPr="00832E74">
        <w:rPr>
          <w:rFonts w:ascii="Times New Roman" w:hAnsi="Times New Roman" w:cs="Times New Roman"/>
          <w:sz w:val="24"/>
          <w:szCs w:val="24"/>
        </w:rPr>
        <w:t>Aysun</w:t>
      </w:r>
      <w:proofErr w:type="spellEnd"/>
      <w:r w:rsidRPr="00832E74">
        <w:rPr>
          <w:rFonts w:ascii="Times New Roman" w:hAnsi="Times New Roman" w:cs="Times New Roman"/>
          <w:sz w:val="24"/>
          <w:szCs w:val="24"/>
        </w:rPr>
        <w:t>; (2014), Erzurum’da Birinci Basamak Sağlık Kurumlarında Görev Yapan Hekimlerde İş Doyumu ve Tükenmişlik Düzeyleri ile Etkili Faktörlerin İncelenmesi, Uzmanlık Tezi, Atatürk Üniversitesi, Tıp Fakültesi, Erzurum.</w:t>
      </w:r>
    </w:p>
    <w:p w:rsidR="006E703D" w:rsidRDefault="006E703D" w:rsidP="00EE121F">
      <w:pPr>
        <w:spacing w:after="0" w:line="360" w:lineRule="auto"/>
        <w:ind w:hanging="709"/>
        <w:jc w:val="both"/>
        <w:rPr>
          <w:rFonts w:ascii="Times New Roman" w:hAnsi="Times New Roman" w:cs="Times New Roman"/>
          <w:sz w:val="24"/>
          <w:szCs w:val="24"/>
        </w:rPr>
      </w:pPr>
      <w:r w:rsidRPr="00832E74">
        <w:rPr>
          <w:rFonts w:ascii="Times New Roman" w:hAnsi="Times New Roman" w:cs="Times New Roman"/>
          <w:sz w:val="24"/>
          <w:szCs w:val="24"/>
        </w:rPr>
        <w:t xml:space="preserve">AKDAĞ </w:t>
      </w:r>
      <w:proofErr w:type="spellStart"/>
      <w:r w:rsidRPr="00832E74">
        <w:rPr>
          <w:rFonts w:ascii="Times New Roman" w:hAnsi="Times New Roman" w:cs="Times New Roman"/>
          <w:sz w:val="24"/>
          <w:szCs w:val="24"/>
        </w:rPr>
        <w:t>Hüda</w:t>
      </w:r>
      <w:proofErr w:type="spellEnd"/>
      <w:r w:rsidRPr="00832E74">
        <w:rPr>
          <w:rFonts w:ascii="Times New Roman" w:hAnsi="Times New Roman" w:cs="Times New Roman"/>
          <w:sz w:val="24"/>
          <w:szCs w:val="24"/>
        </w:rPr>
        <w:t xml:space="preserve">; (2018), Tükenmişlik Sendromunun Muhasebe Meslek Mensupları Üzerinde İncelenmesi (Erzincan ve Erzurum İllerinde Bir Araştırma),Yüksek Lisans Tezi, Erzincan </w:t>
      </w:r>
      <w:proofErr w:type="spellStart"/>
      <w:r w:rsidRPr="00832E74">
        <w:rPr>
          <w:rFonts w:ascii="Times New Roman" w:hAnsi="Times New Roman" w:cs="Times New Roman"/>
          <w:sz w:val="24"/>
          <w:szCs w:val="24"/>
        </w:rPr>
        <w:t>Binali</w:t>
      </w:r>
      <w:proofErr w:type="spellEnd"/>
      <w:r w:rsidRPr="00832E74">
        <w:rPr>
          <w:rFonts w:ascii="Times New Roman" w:hAnsi="Times New Roman" w:cs="Times New Roman"/>
          <w:sz w:val="24"/>
          <w:szCs w:val="24"/>
        </w:rPr>
        <w:t xml:space="preserve"> Yıldırım Üniversitesi, Sosyal Bilimler Enstitüsü, Erzincan. </w:t>
      </w:r>
    </w:p>
    <w:p w:rsidR="00454C1D" w:rsidRPr="00832E74" w:rsidRDefault="00454C1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 xml:space="preserve">AKDU Serap; (2017), </w:t>
      </w:r>
      <w:r w:rsidRPr="00454C1D">
        <w:rPr>
          <w:rFonts w:ascii="Times New Roman" w:hAnsi="Times New Roman" w:cs="Times New Roman"/>
          <w:sz w:val="24"/>
        </w:rPr>
        <w:t>Turizm Sektöründe Hizmet Hatası Telafi Strate</w:t>
      </w:r>
      <w:r>
        <w:rPr>
          <w:rFonts w:ascii="Times New Roman" w:hAnsi="Times New Roman" w:cs="Times New Roman"/>
          <w:sz w:val="24"/>
        </w:rPr>
        <w:t>jileri, Hizmet Kalitesi Algısı v</w:t>
      </w:r>
      <w:r w:rsidRPr="00454C1D">
        <w:rPr>
          <w:rFonts w:ascii="Times New Roman" w:hAnsi="Times New Roman" w:cs="Times New Roman"/>
          <w:sz w:val="24"/>
        </w:rPr>
        <w:t>e Kurumsal İmaj Algısı Arasındaki İlişkiye Yönelik Bir Araştırma,</w:t>
      </w:r>
      <w:r>
        <w:rPr>
          <w:rFonts w:ascii="Times New Roman" w:hAnsi="Times New Roman" w:cs="Times New Roman"/>
          <w:sz w:val="24"/>
        </w:rPr>
        <w:t xml:space="preserve"> Doktora </w:t>
      </w:r>
      <w:r w:rsidRPr="00454C1D">
        <w:rPr>
          <w:rFonts w:ascii="Times New Roman" w:hAnsi="Times New Roman" w:cs="Times New Roman"/>
          <w:sz w:val="24"/>
        </w:rPr>
        <w:t xml:space="preserve">Tezi, </w:t>
      </w:r>
      <w:r>
        <w:rPr>
          <w:rFonts w:ascii="Times New Roman" w:hAnsi="Times New Roman" w:cs="Times New Roman"/>
          <w:sz w:val="24"/>
        </w:rPr>
        <w:t>Gümüşhane</w:t>
      </w:r>
      <w:r w:rsidRPr="00454C1D">
        <w:rPr>
          <w:rFonts w:ascii="Times New Roman" w:hAnsi="Times New Roman" w:cs="Times New Roman"/>
          <w:sz w:val="24"/>
        </w:rPr>
        <w:t xml:space="preserve"> Üniversitesi, Sosyal Bilimler Enstitüsü, </w:t>
      </w:r>
      <w:r>
        <w:rPr>
          <w:rFonts w:ascii="Times New Roman" w:hAnsi="Times New Roman" w:cs="Times New Roman"/>
          <w:sz w:val="24"/>
        </w:rPr>
        <w:t>Gümüşhane</w:t>
      </w:r>
      <w:r w:rsidRPr="00454C1D">
        <w:rPr>
          <w:rFonts w:ascii="Times New Roman" w:hAnsi="Times New Roman" w:cs="Times New Roman"/>
          <w:sz w:val="24"/>
        </w:rPr>
        <w:t>.</w:t>
      </w:r>
    </w:p>
    <w:p w:rsidR="006E703D" w:rsidRPr="00832E74" w:rsidRDefault="006E703D" w:rsidP="00EE121F">
      <w:pPr>
        <w:spacing w:after="0" w:line="360" w:lineRule="auto"/>
        <w:ind w:hanging="709"/>
        <w:jc w:val="both"/>
        <w:rPr>
          <w:rFonts w:ascii="Times New Roman" w:hAnsi="Times New Roman" w:cs="Times New Roman"/>
          <w:sz w:val="24"/>
          <w:szCs w:val="24"/>
        </w:rPr>
      </w:pPr>
      <w:r w:rsidRPr="00832E74">
        <w:rPr>
          <w:rFonts w:ascii="Times New Roman" w:hAnsi="Times New Roman" w:cs="Times New Roman"/>
          <w:sz w:val="24"/>
          <w:szCs w:val="24"/>
        </w:rPr>
        <w:t xml:space="preserve">AKTAŞ Hakkı ve ŞİMŞEK Eylem; (2015), </w:t>
      </w:r>
      <w:r w:rsidR="004A4EF7">
        <w:rPr>
          <w:rFonts w:ascii="Times New Roman" w:hAnsi="Times New Roman" w:cs="Times New Roman"/>
          <w:sz w:val="24"/>
          <w:szCs w:val="24"/>
        </w:rPr>
        <w:t>‘‘</w:t>
      </w:r>
      <w:r w:rsidRPr="00832E74">
        <w:rPr>
          <w:rFonts w:ascii="Times New Roman" w:hAnsi="Times New Roman" w:cs="Times New Roman"/>
          <w:sz w:val="24"/>
          <w:szCs w:val="24"/>
        </w:rPr>
        <w:t>Bireylerin Örgütsel Sessizlik Tutumlarında İş Doyumu ve Duygusal Tükenmişlik Algılarının Rolü</w:t>
      </w:r>
      <w:r w:rsidR="004A4EF7">
        <w:rPr>
          <w:rFonts w:ascii="Times New Roman" w:hAnsi="Times New Roman" w:cs="Times New Roman"/>
          <w:sz w:val="24"/>
          <w:szCs w:val="24"/>
        </w:rPr>
        <w:t>’’</w:t>
      </w:r>
      <w:r w:rsidRPr="00832E74">
        <w:rPr>
          <w:rFonts w:ascii="Times New Roman" w:hAnsi="Times New Roman" w:cs="Times New Roman"/>
          <w:sz w:val="24"/>
          <w:szCs w:val="24"/>
        </w:rPr>
        <w:t xml:space="preserve">, </w:t>
      </w:r>
      <w:r w:rsidRPr="004A4EF7">
        <w:rPr>
          <w:rFonts w:ascii="Times New Roman" w:hAnsi="Times New Roman" w:cs="Times New Roman"/>
          <w:b/>
          <w:sz w:val="24"/>
          <w:szCs w:val="24"/>
        </w:rPr>
        <w:t>Uluslararası Yönetim İktisat ve İşletme Dergisi</w:t>
      </w:r>
      <w:r w:rsidRPr="00832E74">
        <w:rPr>
          <w:rFonts w:ascii="Times New Roman" w:hAnsi="Times New Roman" w:cs="Times New Roman"/>
          <w:sz w:val="24"/>
          <w:szCs w:val="24"/>
        </w:rPr>
        <w:t xml:space="preserve">, Cilt 11, Sayı 24, </w:t>
      </w:r>
      <w:proofErr w:type="spellStart"/>
      <w:r w:rsidR="004A4EF7">
        <w:rPr>
          <w:rFonts w:ascii="Times New Roman" w:hAnsi="Times New Roman" w:cs="Times New Roman"/>
          <w:sz w:val="24"/>
          <w:szCs w:val="24"/>
        </w:rPr>
        <w:t>ss</w:t>
      </w:r>
      <w:proofErr w:type="spellEnd"/>
      <w:r w:rsidR="004A4EF7">
        <w:rPr>
          <w:rFonts w:ascii="Times New Roman" w:hAnsi="Times New Roman" w:cs="Times New Roman"/>
          <w:sz w:val="24"/>
          <w:szCs w:val="24"/>
        </w:rPr>
        <w:t>. 205-230</w:t>
      </w:r>
      <w:r w:rsidRPr="00832E74">
        <w:rPr>
          <w:rFonts w:ascii="Times New Roman" w:hAnsi="Times New Roman" w:cs="Times New Roman"/>
          <w:sz w:val="24"/>
          <w:szCs w:val="24"/>
        </w:rPr>
        <w:t xml:space="preserve">. </w:t>
      </w:r>
    </w:p>
    <w:p w:rsidR="006E703D" w:rsidRDefault="006E703D" w:rsidP="00EE121F">
      <w:pPr>
        <w:pStyle w:val="Default"/>
        <w:spacing w:line="360" w:lineRule="auto"/>
        <w:ind w:hanging="709"/>
        <w:jc w:val="both"/>
        <w:rPr>
          <w:bCs/>
        </w:rPr>
      </w:pPr>
      <w:r w:rsidRPr="00832E74">
        <w:rPr>
          <w:bCs/>
        </w:rPr>
        <w:t xml:space="preserve">AKYOL Hikmet; (2015), </w:t>
      </w:r>
      <w:r w:rsidRPr="00832E74">
        <w:t xml:space="preserve">Afetlere Müdahale Eden Örgütlerde </w:t>
      </w:r>
      <w:proofErr w:type="spellStart"/>
      <w:r w:rsidRPr="00832E74">
        <w:t>İşgören</w:t>
      </w:r>
      <w:proofErr w:type="spellEnd"/>
      <w:r w:rsidRPr="00832E74">
        <w:t xml:space="preserve"> Tatmini ile Başarı Algısı İlişkisi: AFAD Örneği, Yüksek Lisans Tezi, Gümüşhane Üniversitesi, Sosyal Bilimler Enstitüsü, </w:t>
      </w:r>
      <w:r w:rsidRPr="00832E74">
        <w:rPr>
          <w:bCs/>
        </w:rPr>
        <w:t>Gümüşhane.</w:t>
      </w:r>
    </w:p>
    <w:p w:rsidR="006E703D" w:rsidRPr="004D66E9" w:rsidRDefault="006E703D" w:rsidP="00EE121F">
      <w:pPr>
        <w:pStyle w:val="Default"/>
        <w:spacing w:line="360" w:lineRule="auto"/>
        <w:ind w:hanging="709"/>
        <w:jc w:val="both"/>
        <w:rPr>
          <w:bCs/>
        </w:rPr>
      </w:pPr>
      <w:r w:rsidRPr="004D66E9">
        <w:t>AKYÜREK İbrahim Muhammed; (2016), İlkokul Müdürlerinin Dağıtılmış Liderlik Özellikleri ile Öğretmenlerin İş Doyumu Algıları Arasındaki İlişki (Ankara İli Örneği),Yüksek Lisans Tezi, Gazi Üniversitesi, Eğitim Bilimleri Enstitüsü, Ankara.</w:t>
      </w:r>
    </w:p>
    <w:p w:rsidR="006E703D" w:rsidRPr="004D66E9" w:rsidRDefault="006E703D" w:rsidP="00EE121F">
      <w:pPr>
        <w:pStyle w:val="Default"/>
        <w:spacing w:line="360" w:lineRule="auto"/>
        <w:ind w:hanging="709"/>
        <w:jc w:val="both"/>
      </w:pPr>
      <w:r w:rsidRPr="004D66E9">
        <w:t xml:space="preserve">ALGIN </w:t>
      </w:r>
      <w:proofErr w:type="spellStart"/>
      <w:r w:rsidRPr="004D66E9">
        <w:t>İknur</w:t>
      </w:r>
      <w:proofErr w:type="spellEnd"/>
      <w:r w:rsidRPr="004D66E9">
        <w:t>; (2014), Üniversitelerde Örgütsel Sessizlik, Yüksek Lisans Tezi, Hacettepe Üniversitesi, Eğitim Bilimleri Enstitüsü, Ankara.</w:t>
      </w:r>
    </w:p>
    <w:p w:rsidR="006E703D" w:rsidRDefault="006E703D" w:rsidP="00EE121F">
      <w:pPr>
        <w:pStyle w:val="Default"/>
        <w:spacing w:line="360" w:lineRule="auto"/>
        <w:ind w:hanging="709"/>
        <w:jc w:val="both"/>
      </w:pPr>
      <w:r w:rsidRPr="009C7236">
        <w:t>ALTINÖZ</w:t>
      </w:r>
      <w:r>
        <w:t xml:space="preserve"> Mehmet, </w:t>
      </w:r>
      <w:r w:rsidRPr="009C7236">
        <w:t>ÇÖP</w:t>
      </w:r>
      <w:r w:rsidR="004A4EF7">
        <w:t xml:space="preserve"> Serdar ve</w:t>
      </w:r>
      <w:r>
        <w:t xml:space="preserve"> </w:t>
      </w:r>
      <w:r w:rsidRPr="009C7236">
        <w:t>KERVANCI</w:t>
      </w:r>
      <w:r>
        <w:t xml:space="preserve"> Funda; (2011), </w:t>
      </w:r>
      <w:r w:rsidR="004A4EF7">
        <w:t>‘‘</w:t>
      </w:r>
      <w:r w:rsidRPr="004D66E9">
        <w:t>Örgütsel Sessizlik Ve Örgütsel Güven İlişkisi: Ankara’daki Dört ve Beş Yıldızlı Otel İşletmeleri Üzerine Bir Araştırma</w:t>
      </w:r>
      <w:r w:rsidR="004A4EF7">
        <w:t>’’</w:t>
      </w:r>
      <w:r>
        <w:t xml:space="preserve">, </w:t>
      </w:r>
      <w:r w:rsidRPr="004D66E9">
        <w:rPr>
          <w:b/>
        </w:rPr>
        <w:t>12. Ulusal Turizm Kongresi</w:t>
      </w:r>
      <w:r>
        <w:t>, Düzce.</w:t>
      </w:r>
    </w:p>
    <w:p w:rsidR="006E703D" w:rsidRDefault="006E703D" w:rsidP="00EE121F">
      <w:pPr>
        <w:pStyle w:val="Default"/>
        <w:spacing w:line="360" w:lineRule="auto"/>
        <w:ind w:hanging="709"/>
        <w:jc w:val="both"/>
      </w:pPr>
      <w:r w:rsidRPr="004B4C90">
        <w:lastRenderedPageBreak/>
        <w:t>ASLAN AÇAN B</w:t>
      </w:r>
      <w:r>
        <w:t xml:space="preserve">ilge; </w:t>
      </w:r>
      <w:r w:rsidRPr="009C7236">
        <w:t>(2018)</w:t>
      </w:r>
      <w:r>
        <w:t>,</w:t>
      </w:r>
      <w:r w:rsidRPr="009C7236">
        <w:t xml:space="preserve"> </w:t>
      </w:r>
      <w:r w:rsidRPr="004D66E9">
        <w:t>Farklı Sosyal Hizmet Kurumlarında Çalışan Sosyal Hizmet Uzmanlarının İş Doyumu ve Tükenmişlik Düzeylerinin Değerlendirilmesi</w:t>
      </w:r>
      <w:r w:rsidRPr="009C7236">
        <w:t>, Yüksek Lisans Tezi, Ankara Yıldırım Beyazıt Üniversitesi, Sağlık Bilimleri Enstitüsü, Ankara.</w:t>
      </w:r>
    </w:p>
    <w:p w:rsidR="006E703D" w:rsidRDefault="006E703D" w:rsidP="00EE121F">
      <w:pPr>
        <w:pStyle w:val="Default"/>
        <w:spacing w:line="360" w:lineRule="auto"/>
        <w:ind w:hanging="709"/>
        <w:jc w:val="both"/>
        <w:rPr>
          <w:bCs/>
        </w:rPr>
      </w:pPr>
      <w:r w:rsidRPr="004B4C90">
        <w:rPr>
          <w:bCs/>
        </w:rPr>
        <w:t>ATLANDI D</w:t>
      </w:r>
      <w:r>
        <w:rPr>
          <w:bCs/>
        </w:rPr>
        <w:t>eniz;</w:t>
      </w:r>
      <w:r w:rsidRPr="009C7236">
        <w:rPr>
          <w:bCs/>
        </w:rPr>
        <w:t xml:space="preserve"> (2010)</w:t>
      </w:r>
      <w:r>
        <w:rPr>
          <w:bCs/>
        </w:rPr>
        <w:t>,</w:t>
      </w:r>
      <w:r w:rsidRPr="009C7236">
        <w:rPr>
          <w:bCs/>
        </w:rPr>
        <w:t xml:space="preserve"> </w:t>
      </w:r>
      <w:r w:rsidRPr="00491759">
        <w:rPr>
          <w:bCs/>
        </w:rPr>
        <w:t>Çağrı Merkezi Çalışanlarında Tükenmişlik ve İş Doyumu Düzeylerinin İncelenmesi</w:t>
      </w:r>
      <w:r w:rsidRPr="009C7236">
        <w:rPr>
          <w:bCs/>
        </w:rPr>
        <w:t>, Yüksek Lisans Tezi,  Marmara Üniversitesi, Sosya</w:t>
      </w:r>
      <w:r>
        <w:rPr>
          <w:bCs/>
        </w:rPr>
        <w:t>l Bilimler Enstitüsü, İstanbul.</w:t>
      </w:r>
    </w:p>
    <w:p w:rsidR="006E703D" w:rsidRDefault="006E703D" w:rsidP="00EE121F">
      <w:pPr>
        <w:pStyle w:val="Default"/>
        <w:spacing w:line="360" w:lineRule="auto"/>
        <w:ind w:hanging="709"/>
        <w:jc w:val="both"/>
        <w:rPr>
          <w:bCs/>
        </w:rPr>
      </w:pPr>
      <w:r>
        <w:rPr>
          <w:bCs/>
        </w:rPr>
        <w:t>AVCI</w:t>
      </w:r>
      <w:r w:rsidRPr="004B4C90">
        <w:rPr>
          <w:bCs/>
        </w:rPr>
        <w:t xml:space="preserve"> S</w:t>
      </w:r>
      <w:r>
        <w:rPr>
          <w:bCs/>
        </w:rPr>
        <w:t xml:space="preserve">erap; </w:t>
      </w:r>
      <w:r w:rsidRPr="009C7236">
        <w:rPr>
          <w:bCs/>
        </w:rPr>
        <w:t>(2018)</w:t>
      </w:r>
      <w:r>
        <w:rPr>
          <w:bCs/>
        </w:rPr>
        <w:t>,</w:t>
      </w:r>
      <w:r w:rsidRPr="009C7236">
        <w:rPr>
          <w:bCs/>
        </w:rPr>
        <w:t xml:space="preserve"> </w:t>
      </w:r>
      <w:r w:rsidRPr="00491759">
        <w:rPr>
          <w:bCs/>
        </w:rPr>
        <w:t>İş Stresi ve Mesleki Doyum Arasındaki İlişki: Sosyal Çalışma Görevlileri Üzerine Bir Araştırma</w:t>
      </w:r>
      <w:r w:rsidRPr="009C7236">
        <w:rPr>
          <w:bCs/>
        </w:rPr>
        <w:t>, Yüksek Lisans Tezi, Uludağ Üniversitesi, Sosyal Bilimler Enstitüsü, Bursa</w:t>
      </w:r>
      <w:r>
        <w:rPr>
          <w:bCs/>
        </w:rPr>
        <w:t>.</w:t>
      </w:r>
    </w:p>
    <w:p w:rsidR="006E703D" w:rsidRPr="00832E74" w:rsidRDefault="004A4EF7" w:rsidP="00EE121F">
      <w:pPr>
        <w:pStyle w:val="Default"/>
        <w:spacing w:line="360" w:lineRule="auto"/>
        <w:ind w:hanging="709"/>
        <w:jc w:val="both"/>
      </w:pPr>
      <w:r>
        <w:t>AVŞAROĞLU Selahattin, DENİZ Engin M. ve KAHRAMAN</w:t>
      </w:r>
      <w:r w:rsidR="006E703D">
        <w:t xml:space="preserve"> Ali; </w:t>
      </w:r>
      <w:r w:rsidR="006E703D" w:rsidRPr="009C7236">
        <w:t>(2005)</w:t>
      </w:r>
      <w:r w:rsidR="006E703D">
        <w:t>,</w:t>
      </w:r>
      <w:r w:rsidR="006E703D" w:rsidRPr="009C7236">
        <w:t xml:space="preserve"> </w:t>
      </w:r>
      <w:r>
        <w:t>‘‘</w:t>
      </w:r>
      <w:r w:rsidR="006E703D" w:rsidRPr="00491759">
        <w:t>Teknik Öğretmenlerde Yaşam Doyumu İş Doyumu Ve Mesleki Tükenmişlik Düzeylerinin İncelenmesi</w:t>
      </w:r>
      <w:r>
        <w:t>’’</w:t>
      </w:r>
      <w:r w:rsidR="006E703D" w:rsidRPr="009C7236">
        <w:t xml:space="preserve">, </w:t>
      </w:r>
      <w:r w:rsidR="006E703D" w:rsidRPr="00491759">
        <w:rPr>
          <w:b/>
        </w:rPr>
        <w:t>Selçuk Üniversitesi Sosyal Bilimler Enstitüsü Dergisi</w:t>
      </w:r>
      <w:r w:rsidR="006E703D" w:rsidRPr="009C7236">
        <w:t xml:space="preserve">, Sayı 14, </w:t>
      </w:r>
      <w:proofErr w:type="spellStart"/>
      <w:r w:rsidR="006E703D">
        <w:t>ss</w:t>
      </w:r>
      <w:proofErr w:type="spellEnd"/>
      <w:r w:rsidR="006E703D">
        <w:t>. 115-129.</w:t>
      </w:r>
    </w:p>
    <w:p w:rsidR="006E703D" w:rsidRDefault="006E703D" w:rsidP="00EE121F">
      <w:pPr>
        <w:spacing w:after="0" w:line="360" w:lineRule="auto"/>
        <w:ind w:hanging="709"/>
        <w:jc w:val="both"/>
        <w:rPr>
          <w:rFonts w:ascii="Times New Roman" w:hAnsi="Times New Roman" w:cs="Times New Roman"/>
          <w:sz w:val="24"/>
          <w:szCs w:val="24"/>
        </w:rPr>
      </w:pPr>
      <w:r w:rsidRPr="009C7236">
        <w:rPr>
          <w:rFonts w:ascii="Times New Roman" w:hAnsi="Times New Roman" w:cs="Times New Roman"/>
          <w:sz w:val="24"/>
          <w:szCs w:val="24"/>
        </w:rPr>
        <w:t>AY</w:t>
      </w:r>
      <w:r w:rsidR="004A4EF7">
        <w:rPr>
          <w:rFonts w:ascii="Times New Roman" w:hAnsi="Times New Roman" w:cs="Times New Roman"/>
          <w:sz w:val="24"/>
          <w:szCs w:val="24"/>
        </w:rPr>
        <w:t xml:space="preserve"> Mustafa ve</w:t>
      </w:r>
      <w:r>
        <w:rPr>
          <w:rFonts w:ascii="Times New Roman" w:hAnsi="Times New Roman" w:cs="Times New Roman"/>
          <w:sz w:val="24"/>
          <w:szCs w:val="24"/>
        </w:rPr>
        <w:t xml:space="preserve"> </w:t>
      </w:r>
      <w:r w:rsidRPr="009C7236">
        <w:rPr>
          <w:rFonts w:ascii="Times New Roman" w:hAnsi="Times New Roman" w:cs="Times New Roman"/>
          <w:sz w:val="24"/>
          <w:szCs w:val="24"/>
        </w:rPr>
        <w:t>AVŞAROĞLU</w:t>
      </w:r>
      <w:r>
        <w:rPr>
          <w:rFonts w:ascii="Times New Roman" w:hAnsi="Times New Roman" w:cs="Times New Roman"/>
          <w:sz w:val="24"/>
          <w:szCs w:val="24"/>
        </w:rPr>
        <w:t xml:space="preserve"> </w:t>
      </w:r>
      <w:r w:rsidRPr="00491759">
        <w:rPr>
          <w:rFonts w:ascii="Times New Roman" w:hAnsi="Times New Roman" w:cs="Times New Roman"/>
          <w:sz w:val="24"/>
          <w:szCs w:val="24"/>
        </w:rPr>
        <w:t xml:space="preserve">Selahattin; (2010), </w:t>
      </w:r>
      <w:r w:rsidR="004A4EF7">
        <w:rPr>
          <w:rFonts w:ascii="Times New Roman" w:hAnsi="Times New Roman" w:cs="Times New Roman"/>
          <w:sz w:val="24"/>
          <w:szCs w:val="24"/>
        </w:rPr>
        <w:t>‘‘</w:t>
      </w:r>
      <w:r w:rsidRPr="00491759">
        <w:rPr>
          <w:rFonts w:ascii="Times New Roman" w:hAnsi="Times New Roman" w:cs="Times New Roman"/>
          <w:sz w:val="24"/>
          <w:szCs w:val="24"/>
        </w:rPr>
        <w:t>Muhasebe Çalışanlarının Mesleki Tükenmişlik, İş Doyumu ve Yaşam Doyumlarının İncelenmesi 1- Mesleki Tükenmişlik Düzeyleri</w:t>
      </w:r>
      <w:r w:rsidR="004A4EF7">
        <w:rPr>
          <w:rFonts w:ascii="Times New Roman" w:hAnsi="Times New Roman" w:cs="Times New Roman"/>
          <w:sz w:val="24"/>
          <w:szCs w:val="24"/>
        </w:rPr>
        <w:t>’’</w:t>
      </w:r>
      <w:r w:rsidRPr="00491759">
        <w:rPr>
          <w:rFonts w:ascii="Times New Roman" w:hAnsi="Times New Roman" w:cs="Times New Roman"/>
          <w:sz w:val="24"/>
          <w:szCs w:val="24"/>
        </w:rPr>
        <w:t>,</w:t>
      </w:r>
      <w:r>
        <w:rPr>
          <w:rFonts w:ascii="Times New Roman" w:hAnsi="Times New Roman" w:cs="Times New Roman"/>
          <w:sz w:val="24"/>
          <w:szCs w:val="24"/>
        </w:rPr>
        <w:t xml:space="preserve"> </w:t>
      </w:r>
      <w:r w:rsidRPr="00491759">
        <w:rPr>
          <w:rFonts w:ascii="Times New Roman" w:hAnsi="Times New Roman" w:cs="Times New Roman"/>
          <w:b/>
          <w:sz w:val="24"/>
          <w:szCs w:val="24"/>
        </w:rPr>
        <w:t>Uluslararası İnsan Bilimleri Dergisi</w:t>
      </w:r>
      <w:r w:rsidRPr="009C7236">
        <w:rPr>
          <w:rFonts w:ascii="Times New Roman" w:hAnsi="Times New Roman" w:cs="Times New Roman"/>
          <w:sz w:val="24"/>
          <w:szCs w:val="24"/>
        </w:rPr>
        <w:t xml:space="preserve">, </w:t>
      </w:r>
      <w:r>
        <w:rPr>
          <w:rFonts w:ascii="Times New Roman" w:hAnsi="Times New Roman" w:cs="Times New Roman"/>
          <w:sz w:val="24"/>
          <w:szCs w:val="24"/>
        </w:rPr>
        <w:t xml:space="preserve">Cilt 7, Sayı </w:t>
      </w:r>
      <w:r w:rsidRPr="009C7236">
        <w:rPr>
          <w:rFonts w:ascii="Times New Roman" w:hAnsi="Times New Roman" w:cs="Times New Roman"/>
          <w:sz w:val="24"/>
          <w:szCs w:val="24"/>
        </w:rPr>
        <w:t>1</w:t>
      </w:r>
      <w:r>
        <w:rPr>
          <w:rFonts w:ascii="Times New Roman" w:hAnsi="Times New Roman" w:cs="Times New Roman"/>
          <w:sz w:val="24"/>
          <w:szCs w:val="24"/>
        </w:rPr>
        <w:t xml:space="preserve">, </w:t>
      </w:r>
      <w:proofErr w:type="spellStart"/>
      <w:r>
        <w:rPr>
          <w:rFonts w:ascii="Times New Roman" w:hAnsi="Times New Roman" w:cs="Times New Roman"/>
          <w:sz w:val="24"/>
          <w:szCs w:val="24"/>
        </w:rPr>
        <w:t>ss</w:t>
      </w:r>
      <w:proofErr w:type="spellEnd"/>
      <w:r>
        <w:rPr>
          <w:rFonts w:ascii="Times New Roman" w:hAnsi="Times New Roman" w:cs="Times New Roman"/>
          <w:sz w:val="24"/>
          <w:szCs w:val="24"/>
        </w:rPr>
        <w:t>. 1170-1189</w:t>
      </w:r>
      <w:r w:rsidRPr="009C7236">
        <w:rPr>
          <w:rFonts w:ascii="Times New Roman" w:hAnsi="Times New Roman" w:cs="Times New Roman"/>
          <w:sz w:val="24"/>
          <w:szCs w:val="24"/>
        </w:rPr>
        <w:t>.</w:t>
      </w:r>
    </w:p>
    <w:p w:rsidR="006E703D" w:rsidRPr="009C7236" w:rsidRDefault="004A4EF7"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AYGÜN</w:t>
      </w:r>
      <w:r w:rsidR="006E703D">
        <w:rPr>
          <w:rFonts w:ascii="Times New Roman" w:hAnsi="Times New Roman" w:cs="Times New Roman"/>
          <w:sz w:val="24"/>
          <w:szCs w:val="24"/>
        </w:rPr>
        <w:t xml:space="preserve"> </w:t>
      </w:r>
      <w:r w:rsidR="006E703D" w:rsidRPr="004B4C90">
        <w:rPr>
          <w:rFonts w:ascii="Times New Roman" w:hAnsi="Times New Roman" w:cs="Times New Roman"/>
          <w:sz w:val="24"/>
          <w:szCs w:val="24"/>
        </w:rPr>
        <w:t>İ</w:t>
      </w:r>
      <w:r w:rsidR="006E703D">
        <w:rPr>
          <w:rFonts w:ascii="Times New Roman" w:hAnsi="Times New Roman" w:cs="Times New Roman"/>
          <w:sz w:val="24"/>
          <w:szCs w:val="24"/>
        </w:rPr>
        <w:t>dil Kiraz;</w:t>
      </w:r>
      <w:r w:rsidR="006E703D" w:rsidRPr="009C7236">
        <w:rPr>
          <w:rFonts w:ascii="Times New Roman" w:hAnsi="Times New Roman" w:cs="Times New Roman"/>
          <w:sz w:val="24"/>
          <w:szCs w:val="24"/>
        </w:rPr>
        <w:t xml:space="preserve"> (2018)</w:t>
      </w:r>
      <w:r w:rsidR="006E703D">
        <w:rPr>
          <w:rFonts w:ascii="Times New Roman" w:hAnsi="Times New Roman" w:cs="Times New Roman"/>
          <w:sz w:val="24"/>
          <w:szCs w:val="24"/>
        </w:rPr>
        <w:t>,</w:t>
      </w:r>
      <w:r w:rsidR="006E703D" w:rsidRPr="009C7236">
        <w:rPr>
          <w:rFonts w:ascii="Times New Roman" w:hAnsi="Times New Roman" w:cs="Times New Roman"/>
          <w:sz w:val="24"/>
          <w:szCs w:val="24"/>
        </w:rPr>
        <w:t xml:space="preserve"> </w:t>
      </w:r>
      <w:r w:rsidR="006E703D" w:rsidRPr="00491759">
        <w:rPr>
          <w:rFonts w:ascii="Times New Roman" w:hAnsi="Times New Roman" w:cs="Times New Roman"/>
          <w:sz w:val="24"/>
          <w:szCs w:val="24"/>
        </w:rPr>
        <w:t xml:space="preserve">İş Tatmininin </w:t>
      </w:r>
      <w:proofErr w:type="spellStart"/>
      <w:r w:rsidR="006E703D" w:rsidRPr="00491759">
        <w:rPr>
          <w:rFonts w:ascii="Times New Roman" w:hAnsi="Times New Roman" w:cs="Times New Roman"/>
          <w:sz w:val="24"/>
          <w:szCs w:val="24"/>
        </w:rPr>
        <w:t>İşgören</w:t>
      </w:r>
      <w:proofErr w:type="spellEnd"/>
      <w:r w:rsidR="006E703D" w:rsidRPr="00491759">
        <w:rPr>
          <w:rFonts w:ascii="Times New Roman" w:hAnsi="Times New Roman" w:cs="Times New Roman"/>
          <w:sz w:val="24"/>
          <w:szCs w:val="24"/>
        </w:rPr>
        <w:t xml:space="preserve"> Performansı Üzerindeki Etkisi ve İş Stresinin Aracılık Rolü: Banka Çalışanları Üzerine Bir Araştırma, Yüksek Lisans Tezi, Türk Hava Kurumu Üniversitesi, Sosyal Bilimler Enstitüsü</w:t>
      </w:r>
      <w:r w:rsidR="006E703D" w:rsidRPr="009C7236">
        <w:rPr>
          <w:rFonts w:ascii="Times New Roman" w:hAnsi="Times New Roman" w:cs="Times New Roman"/>
          <w:sz w:val="24"/>
          <w:szCs w:val="24"/>
        </w:rPr>
        <w:t>, Ankara.</w:t>
      </w:r>
    </w:p>
    <w:p w:rsidR="006E703D"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AYDEMİR S</w:t>
      </w:r>
      <w:r>
        <w:rPr>
          <w:rFonts w:ascii="Times New Roman" w:hAnsi="Times New Roman" w:cs="Times New Roman"/>
          <w:sz w:val="24"/>
          <w:szCs w:val="24"/>
        </w:rPr>
        <w:t>ibel ve</w:t>
      </w:r>
      <w:r w:rsidRPr="004B4C90">
        <w:rPr>
          <w:rFonts w:ascii="Times New Roman" w:hAnsi="Times New Roman" w:cs="Times New Roman"/>
          <w:sz w:val="24"/>
          <w:szCs w:val="24"/>
        </w:rPr>
        <w:t xml:space="preserve"> KORKMAZ O</w:t>
      </w:r>
      <w:r>
        <w:rPr>
          <w:rFonts w:ascii="Times New Roman" w:hAnsi="Times New Roman" w:cs="Times New Roman"/>
          <w:sz w:val="24"/>
          <w:szCs w:val="24"/>
        </w:rPr>
        <w:t xml:space="preserve">ya; </w:t>
      </w:r>
      <w:r w:rsidRPr="009C7236">
        <w:rPr>
          <w:rFonts w:ascii="Times New Roman" w:hAnsi="Times New Roman" w:cs="Times New Roman"/>
          <w:sz w:val="24"/>
          <w:szCs w:val="24"/>
        </w:rPr>
        <w:t>(2015)</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004A4EF7">
        <w:rPr>
          <w:rFonts w:ascii="Times New Roman" w:hAnsi="Times New Roman" w:cs="Times New Roman"/>
          <w:sz w:val="24"/>
          <w:szCs w:val="24"/>
        </w:rPr>
        <w:t>‘‘</w:t>
      </w:r>
      <w:r w:rsidRPr="00491759">
        <w:rPr>
          <w:rFonts w:ascii="Times New Roman" w:hAnsi="Times New Roman" w:cs="Times New Roman"/>
          <w:sz w:val="24"/>
          <w:szCs w:val="24"/>
        </w:rPr>
        <w:t>Örgütsel Sessizlik ve Örgütsel Vatandaşlık Davranışı Arasındaki İlişkinin Belirlenmesine Yönelik Bir Araştırma</w:t>
      </w:r>
      <w:r w:rsidR="004A4EF7">
        <w:rPr>
          <w:rFonts w:ascii="Times New Roman" w:hAnsi="Times New Roman" w:cs="Times New Roman"/>
          <w:sz w:val="24"/>
          <w:szCs w:val="24"/>
        </w:rPr>
        <w:t>’’</w:t>
      </w:r>
      <w:r w:rsidRPr="00491759">
        <w:rPr>
          <w:rFonts w:ascii="Times New Roman" w:hAnsi="Times New Roman" w:cs="Times New Roman"/>
          <w:sz w:val="24"/>
          <w:szCs w:val="24"/>
        </w:rPr>
        <w:t>,</w:t>
      </w:r>
      <w:r w:rsidRPr="009C7236">
        <w:rPr>
          <w:rFonts w:ascii="Times New Roman" w:hAnsi="Times New Roman" w:cs="Times New Roman"/>
          <w:sz w:val="24"/>
          <w:szCs w:val="24"/>
        </w:rPr>
        <w:t xml:space="preserve"> </w:t>
      </w:r>
      <w:r w:rsidRPr="00491759">
        <w:rPr>
          <w:rFonts w:ascii="Times New Roman" w:hAnsi="Times New Roman" w:cs="Times New Roman"/>
          <w:b/>
          <w:sz w:val="24"/>
          <w:szCs w:val="24"/>
        </w:rPr>
        <w:t>Yönetim ve Ekonomi Araştırmaları Dergisi</w:t>
      </w:r>
      <w:r>
        <w:rPr>
          <w:rFonts w:ascii="Times New Roman" w:hAnsi="Times New Roman" w:cs="Times New Roman"/>
          <w:sz w:val="24"/>
          <w:szCs w:val="24"/>
        </w:rPr>
        <w:t>, Cilt:13, Sayı:2.</w:t>
      </w:r>
    </w:p>
    <w:p w:rsidR="006E703D"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 xml:space="preserve">BARLI Önder; </w:t>
      </w:r>
      <w:r w:rsidRPr="009C7236">
        <w:rPr>
          <w:rFonts w:ascii="Times New Roman" w:hAnsi="Times New Roman" w:cs="Times New Roman"/>
          <w:sz w:val="24"/>
          <w:szCs w:val="24"/>
        </w:rPr>
        <w:t>(2005)</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9C7236">
        <w:rPr>
          <w:rFonts w:ascii="Times New Roman" w:hAnsi="Times New Roman" w:cs="Times New Roman"/>
          <w:b/>
          <w:sz w:val="24"/>
          <w:szCs w:val="24"/>
        </w:rPr>
        <w:t xml:space="preserve">Türk Yöneticisinin Yararlandığı </w:t>
      </w:r>
      <w:proofErr w:type="spellStart"/>
      <w:r w:rsidRPr="009C7236">
        <w:rPr>
          <w:rFonts w:ascii="Times New Roman" w:hAnsi="Times New Roman" w:cs="Times New Roman"/>
          <w:b/>
          <w:sz w:val="24"/>
          <w:szCs w:val="24"/>
        </w:rPr>
        <w:t>Motivasyonel</w:t>
      </w:r>
      <w:proofErr w:type="spellEnd"/>
      <w:r w:rsidRPr="009C7236">
        <w:rPr>
          <w:rFonts w:ascii="Times New Roman" w:hAnsi="Times New Roman" w:cs="Times New Roman"/>
          <w:b/>
          <w:sz w:val="24"/>
          <w:szCs w:val="24"/>
        </w:rPr>
        <w:t xml:space="preserve"> Araçlar</w:t>
      </w:r>
      <w:r w:rsidRPr="009C7236">
        <w:rPr>
          <w:rFonts w:ascii="Times New Roman" w:hAnsi="Times New Roman" w:cs="Times New Roman"/>
          <w:sz w:val="24"/>
          <w:szCs w:val="24"/>
        </w:rPr>
        <w:t>, Atlas Yayın Dağıtım, 1. Baskı, Ankara.</w:t>
      </w:r>
    </w:p>
    <w:p w:rsidR="006E703D"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BARUTÇU E</w:t>
      </w:r>
      <w:r>
        <w:rPr>
          <w:rFonts w:ascii="Times New Roman" w:hAnsi="Times New Roman" w:cs="Times New Roman"/>
          <w:sz w:val="24"/>
          <w:szCs w:val="24"/>
        </w:rPr>
        <w:t>sin ve</w:t>
      </w:r>
      <w:r w:rsidRPr="004B4C90">
        <w:rPr>
          <w:rFonts w:ascii="Times New Roman" w:hAnsi="Times New Roman" w:cs="Times New Roman"/>
          <w:sz w:val="24"/>
          <w:szCs w:val="24"/>
        </w:rPr>
        <w:t xml:space="preserve"> SERİNKAN C</w:t>
      </w:r>
      <w:r>
        <w:rPr>
          <w:rFonts w:ascii="Times New Roman" w:hAnsi="Times New Roman" w:cs="Times New Roman"/>
          <w:sz w:val="24"/>
          <w:szCs w:val="24"/>
        </w:rPr>
        <w:t xml:space="preserve">elalettin; </w:t>
      </w:r>
      <w:r w:rsidRPr="009C7236">
        <w:rPr>
          <w:rFonts w:ascii="Times New Roman" w:hAnsi="Times New Roman" w:cs="Times New Roman"/>
          <w:sz w:val="24"/>
          <w:szCs w:val="24"/>
        </w:rPr>
        <w:t>(2008)</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004A4EF7">
        <w:rPr>
          <w:rFonts w:ascii="Times New Roman" w:hAnsi="Times New Roman" w:cs="Times New Roman"/>
          <w:sz w:val="24"/>
          <w:szCs w:val="24"/>
        </w:rPr>
        <w:t>‘‘</w:t>
      </w:r>
      <w:r w:rsidRPr="00D313B7">
        <w:rPr>
          <w:rFonts w:ascii="Times New Roman" w:hAnsi="Times New Roman" w:cs="Times New Roman"/>
          <w:sz w:val="24"/>
          <w:szCs w:val="24"/>
        </w:rPr>
        <w:t>Günümüzün Önemli Sorunlarından Bir Olan Tükenmişlik Sendromu ve Denizli’de Yapılan Bir Araştırma</w:t>
      </w:r>
      <w:r w:rsidR="004A4EF7">
        <w:rPr>
          <w:rFonts w:ascii="Times New Roman" w:hAnsi="Times New Roman" w:cs="Times New Roman"/>
          <w:sz w:val="24"/>
          <w:szCs w:val="24"/>
        </w:rPr>
        <w:t>’’</w:t>
      </w:r>
      <w:r w:rsidRPr="009C7236">
        <w:rPr>
          <w:rFonts w:ascii="Times New Roman" w:hAnsi="Times New Roman" w:cs="Times New Roman"/>
          <w:sz w:val="24"/>
          <w:szCs w:val="24"/>
        </w:rPr>
        <w:t xml:space="preserve">, </w:t>
      </w:r>
      <w:r w:rsidRPr="00D313B7">
        <w:rPr>
          <w:rFonts w:ascii="Times New Roman" w:hAnsi="Times New Roman" w:cs="Times New Roman"/>
          <w:b/>
          <w:sz w:val="24"/>
          <w:szCs w:val="24"/>
        </w:rPr>
        <w:t>Ege Akademik Bakış</w:t>
      </w:r>
      <w:r w:rsidRPr="009C7236">
        <w:rPr>
          <w:rFonts w:ascii="Times New Roman" w:hAnsi="Times New Roman" w:cs="Times New Roman"/>
          <w:sz w:val="24"/>
          <w:szCs w:val="24"/>
        </w:rPr>
        <w:t>, Cilt 8, Sayı 2, İzmir.</w:t>
      </w:r>
    </w:p>
    <w:p w:rsidR="006E703D"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 xml:space="preserve">BAŞÖREN Mehmet; </w:t>
      </w:r>
      <w:r w:rsidRPr="009C7236">
        <w:rPr>
          <w:rFonts w:ascii="Times New Roman" w:hAnsi="Times New Roman" w:cs="Times New Roman"/>
          <w:sz w:val="24"/>
          <w:szCs w:val="24"/>
        </w:rPr>
        <w:t>(2005)</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185519">
        <w:rPr>
          <w:rFonts w:ascii="Times New Roman" w:hAnsi="Times New Roman" w:cs="Times New Roman"/>
          <w:sz w:val="24"/>
          <w:szCs w:val="24"/>
        </w:rPr>
        <w:t>Çeşitli Değişkenlere Göre Rehber Öğretmenlerinin Tükenmişlik Düzeylerinin İncelenmesi (Zonguldak İli Örneği),</w:t>
      </w:r>
      <w:r w:rsidRPr="009C7236">
        <w:rPr>
          <w:rFonts w:ascii="Times New Roman" w:hAnsi="Times New Roman" w:cs="Times New Roman"/>
          <w:sz w:val="24"/>
          <w:szCs w:val="24"/>
        </w:rPr>
        <w:t xml:space="preserve"> Yüksek Lisans Tezi, Zonguldak Karaelmas Üniversitesi, Sosyal Bilimler Enstitüsü, Zonguldak.</w:t>
      </w:r>
    </w:p>
    <w:p w:rsidR="006E703D" w:rsidRPr="009C7236"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lastRenderedPageBreak/>
        <w:t xml:space="preserve">BAYRAM Hasan; </w:t>
      </w:r>
      <w:r w:rsidRPr="009C7236">
        <w:rPr>
          <w:rFonts w:ascii="Times New Roman" w:hAnsi="Times New Roman" w:cs="Times New Roman"/>
          <w:sz w:val="24"/>
          <w:szCs w:val="24"/>
        </w:rPr>
        <w:t>(2014)</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185519">
        <w:rPr>
          <w:rFonts w:ascii="Times New Roman" w:hAnsi="Times New Roman" w:cs="Times New Roman"/>
          <w:sz w:val="24"/>
          <w:szCs w:val="24"/>
        </w:rPr>
        <w:t>Hastane ve Sağlık Kurumları Yönetimi Bilim Dalı Çalışanlarda İş Doyumu (</w:t>
      </w:r>
      <w:proofErr w:type="spellStart"/>
      <w:r w:rsidRPr="00185519">
        <w:rPr>
          <w:rFonts w:ascii="Times New Roman" w:hAnsi="Times New Roman" w:cs="Times New Roman"/>
          <w:sz w:val="24"/>
          <w:szCs w:val="24"/>
        </w:rPr>
        <w:t>Perfüzyonistler</w:t>
      </w:r>
      <w:proofErr w:type="spellEnd"/>
      <w:r w:rsidRPr="00185519">
        <w:rPr>
          <w:rFonts w:ascii="Times New Roman" w:hAnsi="Times New Roman" w:cs="Times New Roman"/>
          <w:sz w:val="24"/>
          <w:szCs w:val="24"/>
        </w:rPr>
        <w:t xml:space="preserve"> Örneği), </w:t>
      </w:r>
      <w:r w:rsidRPr="009C7236">
        <w:rPr>
          <w:rFonts w:ascii="Times New Roman" w:hAnsi="Times New Roman" w:cs="Times New Roman"/>
          <w:sz w:val="24"/>
          <w:szCs w:val="24"/>
        </w:rPr>
        <w:t xml:space="preserve">Yüksek Lisans Tezi, </w:t>
      </w:r>
      <w:proofErr w:type="spellStart"/>
      <w:r w:rsidRPr="009C7236">
        <w:rPr>
          <w:rFonts w:ascii="Times New Roman" w:hAnsi="Times New Roman" w:cs="Times New Roman"/>
          <w:sz w:val="24"/>
          <w:szCs w:val="24"/>
        </w:rPr>
        <w:t>Beykent</w:t>
      </w:r>
      <w:proofErr w:type="spellEnd"/>
      <w:r w:rsidRPr="009C7236">
        <w:rPr>
          <w:rFonts w:ascii="Times New Roman" w:hAnsi="Times New Roman" w:cs="Times New Roman"/>
          <w:sz w:val="24"/>
          <w:szCs w:val="24"/>
        </w:rPr>
        <w:t xml:space="preserve"> Üniversitesi, Sosyal Bilimler Enstitüsü, İstanbul.</w:t>
      </w:r>
    </w:p>
    <w:p w:rsidR="006E703D" w:rsidRPr="00185519" w:rsidRDefault="006E703D" w:rsidP="00EE121F">
      <w:pPr>
        <w:spacing w:after="0" w:line="360" w:lineRule="auto"/>
        <w:ind w:hanging="709"/>
        <w:jc w:val="both"/>
        <w:rPr>
          <w:rFonts w:ascii="Times New Roman" w:hAnsi="Times New Roman" w:cs="Times New Roman"/>
          <w:sz w:val="24"/>
          <w:szCs w:val="24"/>
        </w:rPr>
      </w:pPr>
      <w:r w:rsidRPr="00185519">
        <w:rPr>
          <w:rFonts w:ascii="Times New Roman" w:hAnsi="Times New Roman" w:cs="Times New Roman"/>
          <w:sz w:val="24"/>
          <w:szCs w:val="24"/>
        </w:rPr>
        <w:t>BAYRAM Timur Yalçın; (2010), Üniversitelerde Örgütsel Sessizlik, Yüksek Lisans Tezi, Abant İzzet Baysal Üniversitesi, Sosyal Bilimler Enstitüsü, Bolu.</w:t>
      </w:r>
    </w:p>
    <w:p w:rsidR="006E703D" w:rsidRPr="00185519" w:rsidRDefault="006E703D" w:rsidP="00EE121F">
      <w:pPr>
        <w:spacing w:after="0" w:line="360" w:lineRule="auto"/>
        <w:ind w:hanging="709"/>
        <w:jc w:val="both"/>
        <w:rPr>
          <w:rFonts w:ascii="Times New Roman" w:hAnsi="Times New Roman" w:cs="Times New Roman"/>
          <w:sz w:val="24"/>
          <w:szCs w:val="24"/>
        </w:rPr>
      </w:pPr>
      <w:r w:rsidRPr="00185519">
        <w:rPr>
          <w:rFonts w:ascii="Times New Roman" w:hAnsi="Times New Roman" w:cs="Times New Roman"/>
          <w:sz w:val="24"/>
          <w:szCs w:val="24"/>
        </w:rPr>
        <w:t xml:space="preserve">BİLDİK Büşra; (2009), Liderlik Tarzları, Örgütsel Sessizlik ve Örgütsel Bağlılık İlişkisi, Yüksek Lisans Tezi, </w:t>
      </w:r>
      <w:r w:rsidRPr="00185519">
        <w:rPr>
          <w:rFonts w:ascii="Times New Roman" w:hAnsi="Times New Roman" w:cs="Times New Roman"/>
          <w:sz w:val="24"/>
          <w:szCs w:val="24"/>
          <w:shd w:val="clear" w:color="auto" w:fill="FFFFFF"/>
        </w:rPr>
        <w:t>Gebze Teknik Üniversitesi,</w:t>
      </w:r>
      <w:r w:rsidRPr="00185519">
        <w:rPr>
          <w:rFonts w:ascii="Times New Roman" w:hAnsi="Times New Roman" w:cs="Times New Roman"/>
          <w:sz w:val="24"/>
          <w:szCs w:val="24"/>
        </w:rPr>
        <w:t xml:space="preserve"> Sosyal Bilimler Enstitüsü, </w:t>
      </w:r>
      <w:r w:rsidR="005C1A35">
        <w:rPr>
          <w:rFonts w:ascii="Times New Roman" w:hAnsi="Times New Roman" w:cs="Times New Roman"/>
          <w:sz w:val="24"/>
          <w:szCs w:val="24"/>
        </w:rPr>
        <w:t>Kocaeli</w:t>
      </w:r>
      <w:r w:rsidRPr="00185519">
        <w:rPr>
          <w:rFonts w:ascii="Times New Roman" w:hAnsi="Times New Roman" w:cs="Times New Roman"/>
          <w:sz w:val="24"/>
          <w:szCs w:val="24"/>
        </w:rPr>
        <w:t>.</w:t>
      </w:r>
    </w:p>
    <w:p w:rsidR="006E703D" w:rsidRPr="00185519" w:rsidRDefault="006E703D" w:rsidP="00EE121F">
      <w:pPr>
        <w:spacing w:after="0" w:line="360" w:lineRule="auto"/>
        <w:ind w:hanging="709"/>
        <w:jc w:val="both"/>
        <w:rPr>
          <w:rFonts w:ascii="Times New Roman" w:hAnsi="Times New Roman" w:cs="Times New Roman"/>
          <w:sz w:val="24"/>
          <w:szCs w:val="24"/>
        </w:rPr>
      </w:pPr>
      <w:r w:rsidRPr="00185519">
        <w:rPr>
          <w:rFonts w:ascii="Times New Roman" w:hAnsi="Times New Roman" w:cs="Times New Roman"/>
          <w:sz w:val="24"/>
          <w:szCs w:val="24"/>
        </w:rPr>
        <w:t xml:space="preserve">BİLGİN </w:t>
      </w:r>
      <w:r w:rsidR="00044028">
        <w:rPr>
          <w:rFonts w:ascii="Times New Roman" w:hAnsi="Times New Roman" w:cs="Times New Roman"/>
          <w:sz w:val="24"/>
          <w:szCs w:val="24"/>
        </w:rPr>
        <w:t>ŞİMŞEK Yasemin</w:t>
      </w:r>
      <w:r w:rsidRPr="00185519">
        <w:rPr>
          <w:rFonts w:ascii="Times New Roman" w:hAnsi="Times New Roman" w:cs="Times New Roman"/>
          <w:sz w:val="24"/>
          <w:szCs w:val="24"/>
        </w:rPr>
        <w:t xml:space="preserve">; (2007), Huzurevi Çalışanlarının İş Doyumu ve Tükenmişlik Düzeylerinin Araştırılması, Yüksek Lisans Tezi, </w:t>
      </w:r>
      <w:r w:rsidRPr="00185519">
        <w:rPr>
          <w:rFonts w:ascii="Times New Roman" w:hAnsi="Times New Roman" w:cs="Times New Roman"/>
          <w:sz w:val="24"/>
          <w:szCs w:val="24"/>
          <w:shd w:val="clear" w:color="auto" w:fill="FFFFFF"/>
        </w:rPr>
        <w:t>Ankara Üniversitesi,</w:t>
      </w:r>
      <w:r w:rsidRPr="00185519">
        <w:rPr>
          <w:rFonts w:ascii="Times New Roman" w:hAnsi="Times New Roman" w:cs="Times New Roman"/>
          <w:sz w:val="24"/>
          <w:szCs w:val="24"/>
        </w:rPr>
        <w:t xml:space="preserve"> Sağlık Bilimler Enstitüsü, Ankara.</w:t>
      </w:r>
    </w:p>
    <w:p w:rsidR="006E703D" w:rsidRPr="00185519" w:rsidRDefault="006E703D" w:rsidP="00EE121F">
      <w:pPr>
        <w:spacing w:after="0" w:line="360" w:lineRule="auto"/>
        <w:ind w:hanging="709"/>
        <w:jc w:val="both"/>
        <w:rPr>
          <w:rFonts w:ascii="Times New Roman" w:hAnsi="Times New Roman" w:cs="Times New Roman"/>
          <w:sz w:val="24"/>
          <w:szCs w:val="24"/>
        </w:rPr>
      </w:pPr>
      <w:r w:rsidRPr="00185519">
        <w:rPr>
          <w:rFonts w:ascii="Times New Roman" w:hAnsi="Times New Roman" w:cs="Times New Roman"/>
          <w:sz w:val="24"/>
          <w:szCs w:val="24"/>
        </w:rPr>
        <w:t>BURULDAY Vildan; (2018), Ortaokullarda Görev Yapan Öğretmenlerin Örgütsel Vatandaşlık, Örgütsel Sessizlik ve Örgütsel Tükenmişlik Davranışları Arasındaki İlişkinin İncelenmesi, Yüksek Lisans Tezi, Fırat Üniversitesi, Eğitim Bilimleri Enstitüsü Eğitim Bilimleri, Elazığ.</w:t>
      </w:r>
    </w:p>
    <w:p w:rsidR="006E703D" w:rsidRPr="00185519" w:rsidRDefault="006E703D" w:rsidP="00EE121F">
      <w:pPr>
        <w:spacing w:after="0" w:line="360" w:lineRule="auto"/>
        <w:ind w:hanging="709"/>
        <w:jc w:val="both"/>
        <w:rPr>
          <w:rFonts w:ascii="Times New Roman" w:hAnsi="Times New Roman" w:cs="Times New Roman"/>
          <w:sz w:val="24"/>
          <w:szCs w:val="24"/>
        </w:rPr>
      </w:pPr>
      <w:r w:rsidRPr="00185519">
        <w:rPr>
          <w:rFonts w:ascii="Times New Roman" w:hAnsi="Times New Roman" w:cs="Times New Roman"/>
          <w:sz w:val="24"/>
          <w:szCs w:val="24"/>
        </w:rPr>
        <w:t xml:space="preserve">BÜBER Müge; (2017), Çalışanların Tükenmişlik Düzeylerinin İş Doyumu ve Yaşam Doyumu Üzerine Etkisi: Balıkçı Sınıfı </w:t>
      </w:r>
      <w:proofErr w:type="spellStart"/>
      <w:r w:rsidRPr="00185519">
        <w:rPr>
          <w:rFonts w:ascii="Times New Roman" w:hAnsi="Times New Roman" w:cs="Times New Roman"/>
          <w:sz w:val="24"/>
          <w:szCs w:val="24"/>
        </w:rPr>
        <w:t>Gemiadamları</w:t>
      </w:r>
      <w:proofErr w:type="spellEnd"/>
      <w:r w:rsidRPr="00185519">
        <w:rPr>
          <w:rFonts w:ascii="Times New Roman" w:hAnsi="Times New Roman" w:cs="Times New Roman"/>
          <w:sz w:val="24"/>
          <w:szCs w:val="24"/>
        </w:rPr>
        <w:t xml:space="preserve"> Üzerine Bir Araştırma, Yüksek Lisans Tezi, Dokuz Eylül Üniversitesi, Sosyal Bilimler Enstitüsü, İzmir.</w:t>
      </w:r>
    </w:p>
    <w:p w:rsidR="006E703D" w:rsidRPr="009C7236" w:rsidRDefault="006E703D" w:rsidP="00EE121F">
      <w:pPr>
        <w:autoSpaceDE w:val="0"/>
        <w:autoSpaceDN w:val="0"/>
        <w:adjustRightInd w:val="0"/>
        <w:spacing w:after="0" w:line="360" w:lineRule="auto"/>
        <w:ind w:hanging="709"/>
        <w:jc w:val="both"/>
        <w:rPr>
          <w:rFonts w:ascii="Times New Roman" w:hAnsi="Times New Roman" w:cs="Times New Roman"/>
          <w:bCs/>
          <w:sz w:val="24"/>
          <w:szCs w:val="24"/>
        </w:rPr>
      </w:pPr>
      <w:r w:rsidRPr="00FF5395">
        <w:rPr>
          <w:rFonts w:ascii="Times New Roman" w:hAnsi="Times New Roman" w:cs="Times New Roman"/>
          <w:bCs/>
          <w:sz w:val="24"/>
          <w:szCs w:val="24"/>
        </w:rPr>
        <w:t>BÜYÜKÖZTÜRK</w:t>
      </w:r>
      <w:r>
        <w:rPr>
          <w:rFonts w:ascii="Times New Roman" w:hAnsi="Times New Roman" w:cs="Times New Roman"/>
          <w:bCs/>
          <w:sz w:val="24"/>
          <w:szCs w:val="24"/>
        </w:rPr>
        <w:t>, Şener; (2009),</w:t>
      </w:r>
      <w:r w:rsidRPr="009C7236">
        <w:rPr>
          <w:rFonts w:ascii="Times New Roman" w:hAnsi="Times New Roman" w:cs="Times New Roman"/>
          <w:bCs/>
          <w:sz w:val="24"/>
          <w:szCs w:val="24"/>
        </w:rPr>
        <w:t xml:space="preserve"> </w:t>
      </w:r>
      <w:r w:rsidRPr="009C7236">
        <w:rPr>
          <w:rFonts w:ascii="Times New Roman" w:hAnsi="Times New Roman" w:cs="Times New Roman"/>
          <w:b/>
          <w:bCs/>
          <w:sz w:val="24"/>
          <w:szCs w:val="24"/>
        </w:rPr>
        <w:t xml:space="preserve">Sosyal </w:t>
      </w:r>
      <w:r w:rsidR="00536E97" w:rsidRPr="009C7236">
        <w:rPr>
          <w:rFonts w:ascii="Times New Roman" w:hAnsi="Times New Roman" w:cs="Times New Roman"/>
          <w:b/>
          <w:bCs/>
          <w:sz w:val="24"/>
          <w:szCs w:val="24"/>
        </w:rPr>
        <w:t xml:space="preserve">Bilimler </w:t>
      </w:r>
      <w:r w:rsidRPr="009C7236">
        <w:rPr>
          <w:rFonts w:ascii="Times New Roman" w:hAnsi="Times New Roman" w:cs="Times New Roman"/>
          <w:b/>
          <w:bCs/>
          <w:sz w:val="24"/>
          <w:szCs w:val="24"/>
        </w:rPr>
        <w:t>İçin Veri Analizi El Kitabı</w:t>
      </w:r>
      <w:r w:rsidRPr="009C7236">
        <w:rPr>
          <w:rFonts w:ascii="Times New Roman" w:hAnsi="Times New Roman" w:cs="Times New Roman"/>
          <w:bCs/>
          <w:sz w:val="24"/>
          <w:szCs w:val="24"/>
        </w:rPr>
        <w:t xml:space="preserve">, </w:t>
      </w:r>
      <w:proofErr w:type="spellStart"/>
      <w:r w:rsidRPr="009C7236">
        <w:rPr>
          <w:rFonts w:ascii="Times New Roman" w:hAnsi="Times New Roman" w:cs="Times New Roman"/>
          <w:bCs/>
          <w:sz w:val="24"/>
          <w:szCs w:val="24"/>
        </w:rPr>
        <w:t>Pegem</w:t>
      </w:r>
      <w:proofErr w:type="spellEnd"/>
      <w:r w:rsidRPr="009C7236">
        <w:rPr>
          <w:rFonts w:ascii="Times New Roman" w:hAnsi="Times New Roman" w:cs="Times New Roman"/>
          <w:bCs/>
          <w:sz w:val="24"/>
          <w:szCs w:val="24"/>
        </w:rPr>
        <w:t xml:space="preserve"> Akademi, 9. Baskı, Ankara.</w:t>
      </w:r>
    </w:p>
    <w:p w:rsidR="006E703D" w:rsidRPr="009C7236" w:rsidRDefault="006E703D" w:rsidP="00EE121F">
      <w:pPr>
        <w:autoSpaceDE w:val="0"/>
        <w:autoSpaceDN w:val="0"/>
        <w:adjustRightInd w:val="0"/>
        <w:spacing w:after="0" w:line="360" w:lineRule="auto"/>
        <w:ind w:hanging="709"/>
        <w:jc w:val="both"/>
        <w:rPr>
          <w:rFonts w:ascii="Times New Roman" w:hAnsi="Times New Roman" w:cs="Times New Roman"/>
          <w:bCs/>
          <w:sz w:val="24"/>
          <w:szCs w:val="24"/>
        </w:rPr>
      </w:pPr>
      <w:r w:rsidRPr="00FF5395">
        <w:rPr>
          <w:rFonts w:ascii="Times New Roman" w:hAnsi="Times New Roman" w:cs="Times New Roman"/>
          <w:bCs/>
          <w:sz w:val="24"/>
          <w:szCs w:val="24"/>
        </w:rPr>
        <w:t>BÜYÜKÖZTÜRK</w:t>
      </w:r>
      <w:r>
        <w:rPr>
          <w:rFonts w:ascii="Times New Roman" w:hAnsi="Times New Roman" w:cs="Times New Roman"/>
          <w:bCs/>
          <w:sz w:val="24"/>
          <w:szCs w:val="24"/>
        </w:rPr>
        <w:t>, Şener; (2018),</w:t>
      </w:r>
      <w:r w:rsidRPr="009C7236">
        <w:rPr>
          <w:rFonts w:ascii="Times New Roman" w:hAnsi="Times New Roman" w:cs="Times New Roman"/>
          <w:bCs/>
          <w:sz w:val="24"/>
          <w:szCs w:val="24"/>
        </w:rPr>
        <w:t xml:space="preserve"> </w:t>
      </w:r>
      <w:r w:rsidRPr="009C7236">
        <w:rPr>
          <w:rFonts w:ascii="Times New Roman" w:hAnsi="Times New Roman" w:cs="Times New Roman"/>
          <w:b/>
          <w:bCs/>
          <w:sz w:val="24"/>
          <w:szCs w:val="24"/>
        </w:rPr>
        <w:t xml:space="preserve">Sosyal </w:t>
      </w:r>
      <w:r w:rsidR="00536E97" w:rsidRPr="009C7236">
        <w:rPr>
          <w:rFonts w:ascii="Times New Roman" w:hAnsi="Times New Roman" w:cs="Times New Roman"/>
          <w:b/>
          <w:bCs/>
          <w:sz w:val="24"/>
          <w:szCs w:val="24"/>
        </w:rPr>
        <w:t xml:space="preserve">Bilimler </w:t>
      </w:r>
      <w:r w:rsidRPr="009C7236">
        <w:rPr>
          <w:rFonts w:ascii="Times New Roman" w:hAnsi="Times New Roman" w:cs="Times New Roman"/>
          <w:b/>
          <w:bCs/>
          <w:sz w:val="24"/>
          <w:szCs w:val="24"/>
        </w:rPr>
        <w:t>İçin Veri Analizi El Kitabı</w:t>
      </w:r>
      <w:r w:rsidRPr="009C7236">
        <w:rPr>
          <w:rFonts w:ascii="Times New Roman" w:hAnsi="Times New Roman" w:cs="Times New Roman"/>
          <w:bCs/>
          <w:sz w:val="24"/>
          <w:szCs w:val="24"/>
        </w:rPr>
        <w:t xml:space="preserve">, </w:t>
      </w:r>
      <w:proofErr w:type="spellStart"/>
      <w:r w:rsidRPr="009C7236">
        <w:rPr>
          <w:rFonts w:ascii="Times New Roman" w:hAnsi="Times New Roman" w:cs="Times New Roman"/>
          <w:bCs/>
          <w:sz w:val="24"/>
          <w:szCs w:val="24"/>
        </w:rPr>
        <w:t>Pegem</w:t>
      </w:r>
      <w:proofErr w:type="spellEnd"/>
      <w:r w:rsidRPr="009C7236">
        <w:rPr>
          <w:rFonts w:ascii="Times New Roman" w:hAnsi="Times New Roman" w:cs="Times New Roman"/>
          <w:bCs/>
          <w:sz w:val="24"/>
          <w:szCs w:val="24"/>
        </w:rPr>
        <w:t xml:space="preserve"> Akademi, 24. Baskı, Ankara.</w:t>
      </w:r>
    </w:p>
    <w:p w:rsidR="006E703D" w:rsidRPr="009C7236" w:rsidRDefault="006E703D" w:rsidP="00EE121F">
      <w:pPr>
        <w:autoSpaceDE w:val="0"/>
        <w:autoSpaceDN w:val="0"/>
        <w:adjustRightInd w:val="0"/>
        <w:spacing w:after="0" w:line="360" w:lineRule="auto"/>
        <w:ind w:hanging="709"/>
        <w:jc w:val="both"/>
        <w:rPr>
          <w:rFonts w:ascii="Times New Roman" w:hAnsi="Times New Roman" w:cs="Times New Roman"/>
          <w:bCs/>
          <w:sz w:val="24"/>
          <w:szCs w:val="24"/>
        </w:rPr>
      </w:pPr>
      <w:r w:rsidRPr="009C7236">
        <w:rPr>
          <w:rFonts w:ascii="Times New Roman" w:hAnsi="Times New Roman" w:cs="Times New Roman"/>
          <w:bCs/>
          <w:sz w:val="24"/>
          <w:szCs w:val="24"/>
        </w:rPr>
        <w:t>COOMBS</w:t>
      </w:r>
      <w:r w:rsidR="004A4EF7">
        <w:rPr>
          <w:rFonts w:ascii="Times New Roman" w:hAnsi="Times New Roman" w:cs="Times New Roman"/>
          <w:bCs/>
          <w:sz w:val="24"/>
          <w:szCs w:val="24"/>
        </w:rPr>
        <w:t xml:space="preserve"> </w:t>
      </w:r>
      <w:r>
        <w:rPr>
          <w:rFonts w:ascii="Times New Roman" w:hAnsi="Times New Roman" w:cs="Times New Roman"/>
          <w:bCs/>
          <w:sz w:val="24"/>
          <w:szCs w:val="24"/>
        </w:rPr>
        <w:t>W</w:t>
      </w:r>
      <w:r w:rsidR="00616C4A">
        <w:rPr>
          <w:rFonts w:ascii="Times New Roman" w:hAnsi="Times New Roman" w:cs="Times New Roman"/>
          <w:bCs/>
          <w:sz w:val="24"/>
          <w:szCs w:val="24"/>
        </w:rPr>
        <w:t>illiam</w:t>
      </w:r>
      <w:r>
        <w:rPr>
          <w:rFonts w:ascii="Times New Roman" w:hAnsi="Times New Roman" w:cs="Times New Roman"/>
          <w:bCs/>
          <w:sz w:val="24"/>
          <w:szCs w:val="24"/>
        </w:rPr>
        <w:t xml:space="preserve"> N. </w:t>
      </w:r>
      <w:proofErr w:type="spellStart"/>
      <w:r>
        <w:rPr>
          <w:rFonts w:ascii="Times New Roman" w:hAnsi="Times New Roman" w:cs="Times New Roman"/>
          <w:bCs/>
          <w:sz w:val="24"/>
          <w:szCs w:val="24"/>
        </w:rPr>
        <w:t>and</w:t>
      </w:r>
      <w:proofErr w:type="spellEnd"/>
      <w:r w:rsidRPr="009C7236">
        <w:rPr>
          <w:rFonts w:ascii="Times New Roman" w:hAnsi="Times New Roman" w:cs="Times New Roman"/>
          <w:bCs/>
          <w:sz w:val="24"/>
          <w:szCs w:val="24"/>
        </w:rPr>
        <w:t xml:space="preserve"> SCHROE</w:t>
      </w:r>
      <w:r>
        <w:rPr>
          <w:rFonts w:ascii="Times New Roman" w:hAnsi="Times New Roman" w:cs="Times New Roman"/>
          <w:bCs/>
          <w:sz w:val="24"/>
          <w:szCs w:val="24"/>
        </w:rPr>
        <w:t xml:space="preserve">DER </w:t>
      </w:r>
      <w:proofErr w:type="spellStart"/>
      <w:r>
        <w:rPr>
          <w:rFonts w:ascii="Times New Roman" w:hAnsi="Times New Roman" w:cs="Times New Roman"/>
          <w:bCs/>
          <w:sz w:val="24"/>
          <w:szCs w:val="24"/>
        </w:rPr>
        <w:t>H</w:t>
      </w:r>
      <w:r w:rsidR="00616C4A">
        <w:rPr>
          <w:rFonts w:ascii="Times New Roman" w:hAnsi="Times New Roman" w:cs="Times New Roman"/>
          <w:bCs/>
          <w:sz w:val="24"/>
          <w:szCs w:val="24"/>
        </w:rPr>
        <w:t>arold</w:t>
      </w:r>
      <w:proofErr w:type="spellEnd"/>
      <w:r w:rsidR="00616C4A">
        <w:rPr>
          <w:rFonts w:ascii="Times New Roman" w:hAnsi="Times New Roman" w:cs="Times New Roman"/>
          <w:bCs/>
          <w:sz w:val="24"/>
          <w:szCs w:val="24"/>
        </w:rPr>
        <w:t xml:space="preserve"> </w:t>
      </w:r>
      <w:r>
        <w:rPr>
          <w:rFonts w:ascii="Times New Roman" w:hAnsi="Times New Roman" w:cs="Times New Roman"/>
          <w:bCs/>
          <w:sz w:val="24"/>
          <w:szCs w:val="24"/>
        </w:rPr>
        <w:t>E</w:t>
      </w:r>
      <w:proofErr w:type="gramStart"/>
      <w:r>
        <w:rPr>
          <w:rFonts w:ascii="Times New Roman" w:hAnsi="Times New Roman" w:cs="Times New Roman"/>
          <w:bCs/>
          <w:sz w:val="24"/>
          <w:szCs w:val="24"/>
        </w:rPr>
        <w:t>.;</w:t>
      </w:r>
      <w:proofErr w:type="gramEnd"/>
      <w:r>
        <w:rPr>
          <w:rFonts w:ascii="Times New Roman" w:hAnsi="Times New Roman" w:cs="Times New Roman"/>
          <w:bCs/>
          <w:sz w:val="24"/>
          <w:szCs w:val="24"/>
        </w:rPr>
        <w:t xml:space="preserve"> (1988),</w:t>
      </w:r>
      <w:r w:rsidRPr="009C7236">
        <w:rPr>
          <w:rFonts w:ascii="Times New Roman" w:hAnsi="Times New Roman" w:cs="Times New Roman"/>
          <w:bCs/>
          <w:sz w:val="24"/>
          <w:szCs w:val="24"/>
        </w:rPr>
        <w:t xml:space="preserve"> </w:t>
      </w:r>
      <w:r w:rsidR="004A4EF7">
        <w:rPr>
          <w:rFonts w:ascii="Times New Roman" w:hAnsi="Times New Roman" w:cs="Times New Roman"/>
          <w:bCs/>
          <w:sz w:val="24"/>
          <w:szCs w:val="24"/>
        </w:rPr>
        <w:t>‘‘</w:t>
      </w:r>
      <w:proofErr w:type="spellStart"/>
      <w:r w:rsidRPr="00185519">
        <w:rPr>
          <w:rFonts w:ascii="Times New Roman" w:hAnsi="Times New Roman" w:cs="Times New Roman"/>
          <w:bCs/>
          <w:sz w:val="24"/>
          <w:szCs w:val="24"/>
        </w:rPr>
        <w:t>Generalized</w:t>
      </w:r>
      <w:proofErr w:type="spellEnd"/>
      <w:r w:rsidRPr="00185519">
        <w:rPr>
          <w:rFonts w:ascii="Times New Roman" w:hAnsi="Times New Roman" w:cs="Times New Roman"/>
          <w:bCs/>
          <w:sz w:val="24"/>
          <w:szCs w:val="24"/>
        </w:rPr>
        <w:t xml:space="preserve"> </w:t>
      </w:r>
      <w:proofErr w:type="spellStart"/>
      <w:r>
        <w:rPr>
          <w:rFonts w:ascii="Times New Roman" w:hAnsi="Times New Roman" w:cs="Times New Roman"/>
          <w:bCs/>
          <w:sz w:val="24"/>
          <w:szCs w:val="24"/>
        </w:rPr>
        <w:t>Locus</w:t>
      </w:r>
      <w:proofErr w:type="spellEnd"/>
      <w:r>
        <w:rPr>
          <w:rFonts w:ascii="Times New Roman" w:hAnsi="Times New Roman" w:cs="Times New Roman"/>
          <w:bCs/>
          <w:sz w:val="24"/>
          <w:szCs w:val="24"/>
        </w:rPr>
        <w:t xml:space="preserve"> o</w:t>
      </w:r>
      <w:r w:rsidRPr="00185519">
        <w:rPr>
          <w:rFonts w:ascii="Times New Roman" w:hAnsi="Times New Roman" w:cs="Times New Roman"/>
          <w:bCs/>
          <w:sz w:val="24"/>
          <w:szCs w:val="24"/>
        </w:rPr>
        <w:t xml:space="preserve">f </w:t>
      </w:r>
      <w:proofErr w:type="spellStart"/>
      <w:r w:rsidRPr="00185519">
        <w:rPr>
          <w:rFonts w:ascii="Times New Roman" w:hAnsi="Times New Roman" w:cs="Times New Roman"/>
          <w:bCs/>
          <w:sz w:val="24"/>
          <w:szCs w:val="24"/>
        </w:rPr>
        <w:t>Control</w:t>
      </w:r>
      <w:proofErr w:type="spellEnd"/>
      <w:r w:rsidRPr="00185519">
        <w:rPr>
          <w:rFonts w:ascii="Times New Roman" w:hAnsi="Times New Roman" w:cs="Times New Roman"/>
          <w:bCs/>
          <w:sz w:val="24"/>
          <w:szCs w:val="24"/>
        </w:rPr>
        <w:t xml:space="preserve">: An </w:t>
      </w:r>
      <w:proofErr w:type="spellStart"/>
      <w:r>
        <w:rPr>
          <w:rFonts w:ascii="Times New Roman" w:hAnsi="Times New Roman" w:cs="Times New Roman"/>
          <w:bCs/>
          <w:sz w:val="24"/>
          <w:szCs w:val="24"/>
        </w:rPr>
        <w:t>Analysis</w:t>
      </w:r>
      <w:proofErr w:type="spellEnd"/>
      <w:r>
        <w:rPr>
          <w:rFonts w:ascii="Times New Roman" w:hAnsi="Times New Roman" w:cs="Times New Roman"/>
          <w:bCs/>
          <w:sz w:val="24"/>
          <w:szCs w:val="24"/>
        </w:rPr>
        <w:t xml:space="preserve"> o</w:t>
      </w:r>
      <w:r w:rsidRPr="00185519">
        <w:rPr>
          <w:rFonts w:ascii="Times New Roman" w:hAnsi="Times New Roman" w:cs="Times New Roman"/>
          <w:bCs/>
          <w:sz w:val="24"/>
          <w:szCs w:val="24"/>
        </w:rPr>
        <w:t xml:space="preserve">f </w:t>
      </w:r>
      <w:proofErr w:type="spellStart"/>
      <w:r w:rsidRPr="00185519">
        <w:rPr>
          <w:rFonts w:ascii="Times New Roman" w:hAnsi="Times New Roman" w:cs="Times New Roman"/>
          <w:bCs/>
          <w:sz w:val="24"/>
          <w:szCs w:val="24"/>
        </w:rPr>
        <w:t>Factor</w:t>
      </w:r>
      <w:proofErr w:type="spellEnd"/>
      <w:r w:rsidRPr="00185519">
        <w:rPr>
          <w:rFonts w:ascii="Times New Roman" w:hAnsi="Times New Roman" w:cs="Times New Roman"/>
          <w:bCs/>
          <w:sz w:val="24"/>
          <w:szCs w:val="24"/>
        </w:rPr>
        <w:t xml:space="preserve"> </w:t>
      </w:r>
      <w:proofErr w:type="spellStart"/>
      <w:r w:rsidRPr="00185519">
        <w:rPr>
          <w:rFonts w:ascii="Times New Roman" w:hAnsi="Times New Roman" w:cs="Times New Roman"/>
          <w:bCs/>
          <w:sz w:val="24"/>
          <w:szCs w:val="24"/>
        </w:rPr>
        <w:t>Analytic</w:t>
      </w:r>
      <w:proofErr w:type="spellEnd"/>
      <w:r w:rsidRPr="00185519">
        <w:rPr>
          <w:rFonts w:ascii="Times New Roman" w:hAnsi="Times New Roman" w:cs="Times New Roman"/>
          <w:bCs/>
          <w:sz w:val="24"/>
          <w:szCs w:val="24"/>
        </w:rPr>
        <w:t xml:space="preserve"> Data</w:t>
      </w:r>
      <w:r w:rsidR="004A4EF7">
        <w:rPr>
          <w:rFonts w:ascii="Times New Roman" w:hAnsi="Times New Roman" w:cs="Times New Roman"/>
          <w:bCs/>
          <w:sz w:val="24"/>
          <w:szCs w:val="24"/>
        </w:rPr>
        <w:t>’’</w:t>
      </w:r>
      <w:r>
        <w:rPr>
          <w:rFonts w:ascii="Times New Roman" w:hAnsi="Times New Roman" w:cs="Times New Roman"/>
          <w:bCs/>
          <w:sz w:val="24"/>
          <w:szCs w:val="24"/>
        </w:rPr>
        <w:t>,</w:t>
      </w:r>
      <w:r w:rsidRPr="00185519">
        <w:rPr>
          <w:rFonts w:ascii="Times New Roman" w:hAnsi="Times New Roman" w:cs="Times New Roman"/>
          <w:bCs/>
          <w:sz w:val="24"/>
          <w:szCs w:val="24"/>
        </w:rPr>
        <w:t xml:space="preserve"> </w:t>
      </w:r>
      <w:proofErr w:type="spellStart"/>
      <w:r w:rsidRPr="00185519">
        <w:rPr>
          <w:rFonts w:ascii="Times New Roman" w:hAnsi="Times New Roman" w:cs="Times New Roman"/>
          <w:b/>
          <w:bCs/>
          <w:sz w:val="24"/>
          <w:szCs w:val="24"/>
        </w:rPr>
        <w:t>Personality</w:t>
      </w:r>
      <w:proofErr w:type="spellEnd"/>
      <w:r w:rsidRPr="00185519">
        <w:rPr>
          <w:rFonts w:ascii="Times New Roman" w:hAnsi="Times New Roman" w:cs="Times New Roman"/>
          <w:b/>
          <w:bCs/>
          <w:sz w:val="24"/>
          <w:szCs w:val="24"/>
        </w:rPr>
        <w:t xml:space="preserve"> </w:t>
      </w:r>
      <w:proofErr w:type="spellStart"/>
      <w:r w:rsidRPr="00185519">
        <w:rPr>
          <w:rFonts w:ascii="Times New Roman" w:hAnsi="Times New Roman" w:cs="Times New Roman"/>
          <w:b/>
          <w:bCs/>
          <w:sz w:val="24"/>
          <w:szCs w:val="24"/>
        </w:rPr>
        <w:t>and</w:t>
      </w:r>
      <w:proofErr w:type="spellEnd"/>
      <w:r w:rsidRPr="00185519">
        <w:rPr>
          <w:rFonts w:ascii="Times New Roman" w:hAnsi="Times New Roman" w:cs="Times New Roman"/>
          <w:b/>
          <w:bCs/>
          <w:sz w:val="24"/>
          <w:szCs w:val="24"/>
        </w:rPr>
        <w:t xml:space="preserve"> </w:t>
      </w:r>
      <w:proofErr w:type="spellStart"/>
      <w:r w:rsidRPr="00185519">
        <w:rPr>
          <w:rFonts w:ascii="Times New Roman" w:hAnsi="Times New Roman" w:cs="Times New Roman"/>
          <w:b/>
          <w:bCs/>
          <w:sz w:val="24"/>
          <w:szCs w:val="24"/>
        </w:rPr>
        <w:t>Individual</w:t>
      </w:r>
      <w:proofErr w:type="spellEnd"/>
      <w:r w:rsidRPr="00185519">
        <w:rPr>
          <w:rFonts w:ascii="Times New Roman" w:hAnsi="Times New Roman" w:cs="Times New Roman"/>
          <w:b/>
          <w:bCs/>
          <w:sz w:val="24"/>
          <w:szCs w:val="24"/>
        </w:rPr>
        <w:t xml:space="preserve"> </w:t>
      </w:r>
      <w:proofErr w:type="spellStart"/>
      <w:r w:rsidRPr="00185519">
        <w:rPr>
          <w:rFonts w:ascii="Times New Roman" w:hAnsi="Times New Roman" w:cs="Times New Roman"/>
          <w:b/>
          <w:bCs/>
          <w:sz w:val="24"/>
          <w:szCs w:val="24"/>
        </w:rPr>
        <w:t>Differences</w:t>
      </w:r>
      <w:proofErr w:type="spellEnd"/>
      <w:r w:rsidRPr="009C7236">
        <w:rPr>
          <w:rFonts w:ascii="Times New Roman" w:hAnsi="Times New Roman" w:cs="Times New Roman"/>
          <w:bCs/>
          <w:sz w:val="24"/>
          <w:szCs w:val="24"/>
        </w:rPr>
        <w:t>, 9(1),</w:t>
      </w:r>
      <w:r>
        <w:rPr>
          <w:rFonts w:ascii="Times New Roman" w:hAnsi="Times New Roman" w:cs="Times New Roman"/>
          <w:bCs/>
          <w:sz w:val="24"/>
          <w:szCs w:val="24"/>
        </w:rPr>
        <w:t xml:space="preserve"> </w:t>
      </w:r>
      <w:proofErr w:type="spellStart"/>
      <w:r w:rsidR="004A4EF7">
        <w:rPr>
          <w:rFonts w:ascii="Times New Roman" w:hAnsi="Times New Roman" w:cs="Times New Roman"/>
          <w:bCs/>
          <w:sz w:val="24"/>
          <w:szCs w:val="24"/>
        </w:rPr>
        <w:t>ss</w:t>
      </w:r>
      <w:proofErr w:type="spellEnd"/>
      <w:r>
        <w:rPr>
          <w:rFonts w:ascii="Times New Roman" w:hAnsi="Times New Roman" w:cs="Times New Roman"/>
          <w:bCs/>
          <w:sz w:val="24"/>
          <w:szCs w:val="24"/>
        </w:rPr>
        <w:t xml:space="preserve">. </w:t>
      </w:r>
      <w:r w:rsidRPr="009C7236">
        <w:rPr>
          <w:rFonts w:ascii="Times New Roman" w:hAnsi="Times New Roman" w:cs="Times New Roman"/>
          <w:bCs/>
          <w:sz w:val="24"/>
          <w:szCs w:val="24"/>
        </w:rPr>
        <w:t>79-85.</w:t>
      </w:r>
    </w:p>
    <w:p w:rsidR="006E703D" w:rsidRPr="009C7236" w:rsidRDefault="006E703D" w:rsidP="00EE121F">
      <w:pPr>
        <w:autoSpaceDE w:val="0"/>
        <w:autoSpaceDN w:val="0"/>
        <w:adjustRightInd w:val="0"/>
        <w:spacing w:after="0" w:line="360" w:lineRule="auto"/>
        <w:ind w:hanging="709"/>
        <w:jc w:val="both"/>
        <w:rPr>
          <w:rFonts w:ascii="Times New Roman" w:hAnsi="Times New Roman" w:cs="Times New Roman"/>
          <w:sz w:val="24"/>
          <w:szCs w:val="24"/>
        </w:rPr>
      </w:pPr>
      <w:r w:rsidRPr="004B4C90">
        <w:rPr>
          <w:rFonts w:ascii="Times New Roman" w:hAnsi="Times New Roman" w:cs="Times New Roman"/>
          <w:bCs/>
          <w:sz w:val="24"/>
          <w:szCs w:val="24"/>
        </w:rPr>
        <w:t>ÇA</w:t>
      </w:r>
      <w:r w:rsidRPr="004B4C90">
        <w:rPr>
          <w:rFonts w:ascii="Times New Roman" w:hAnsi="Times New Roman" w:cs="Times New Roman"/>
          <w:sz w:val="24"/>
          <w:szCs w:val="24"/>
        </w:rPr>
        <w:t>Ğ</w:t>
      </w:r>
      <w:r w:rsidRPr="004B4C90">
        <w:rPr>
          <w:rFonts w:ascii="Times New Roman" w:hAnsi="Times New Roman" w:cs="Times New Roman"/>
          <w:bCs/>
          <w:sz w:val="24"/>
          <w:szCs w:val="24"/>
        </w:rPr>
        <w:t>LIYAN</w:t>
      </w:r>
      <w:r>
        <w:rPr>
          <w:rFonts w:ascii="Times New Roman" w:hAnsi="Times New Roman" w:cs="Times New Roman"/>
          <w:bCs/>
          <w:sz w:val="24"/>
          <w:szCs w:val="24"/>
        </w:rPr>
        <w:t xml:space="preserve"> Yasemin; </w:t>
      </w:r>
      <w:r w:rsidRPr="009C7236">
        <w:rPr>
          <w:rFonts w:ascii="Times New Roman" w:hAnsi="Times New Roman" w:cs="Times New Roman"/>
          <w:bCs/>
          <w:sz w:val="24"/>
          <w:szCs w:val="24"/>
        </w:rPr>
        <w:t>(2007)</w:t>
      </w:r>
      <w:r>
        <w:rPr>
          <w:rFonts w:ascii="Times New Roman" w:hAnsi="Times New Roman" w:cs="Times New Roman"/>
          <w:bCs/>
          <w:sz w:val="24"/>
          <w:szCs w:val="24"/>
        </w:rPr>
        <w:t xml:space="preserve">, </w:t>
      </w:r>
      <w:r w:rsidRPr="00185519">
        <w:rPr>
          <w:rFonts w:ascii="Times New Roman" w:hAnsi="Times New Roman" w:cs="Times New Roman"/>
          <w:bCs/>
          <w:sz w:val="24"/>
          <w:szCs w:val="24"/>
        </w:rPr>
        <w:t>Tükenm</w:t>
      </w:r>
      <w:r w:rsidRPr="00185519">
        <w:rPr>
          <w:rFonts w:ascii="Times New Roman" w:hAnsi="Times New Roman" w:cs="Times New Roman"/>
          <w:sz w:val="24"/>
          <w:szCs w:val="24"/>
        </w:rPr>
        <w:t>işlik</w:t>
      </w:r>
      <w:r w:rsidRPr="00185519">
        <w:rPr>
          <w:rFonts w:ascii="Times New Roman" w:hAnsi="Times New Roman" w:cs="Times New Roman"/>
          <w:bCs/>
          <w:sz w:val="24"/>
          <w:szCs w:val="24"/>
        </w:rPr>
        <w:t xml:space="preserve"> Sendromu ve </w:t>
      </w:r>
      <w:r w:rsidRPr="00185519">
        <w:rPr>
          <w:rFonts w:ascii="Times New Roman" w:hAnsi="Times New Roman" w:cs="Times New Roman"/>
          <w:sz w:val="24"/>
          <w:szCs w:val="24"/>
        </w:rPr>
        <w:t xml:space="preserve">İş </w:t>
      </w:r>
      <w:r w:rsidRPr="00185519">
        <w:rPr>
          <w:rFonts w:ascii="Times New Roman" w:hAnsi="Times New Roman" w:cs="Times New Roman"/>
          <w:bCs/>
          <w:sz w:val="24"/>
          <w:szCs w:val="24"/>
        </w:rPr>
        <w:t>Doyumuna Etk</w:t>
      </w:r>
      <w:r w:rsidRPr="00185519">
        <w:rPr>
          <w:rFonts w:ascii="Times New Roman" w:hAnsi="Times New Roman" w:cs="Times New Roman"/>
          <w:sz w:val="24"/>
          <w:szCs w:val="24"/>
        </w:rPr>
        <w:t>isi</w:t>
      </w:r>
      <w:r w:rsidR="00536E97">
        <w:rPr>
          <w:rFonts w:ascii="Times New Roman" w:hAnsi="Times New Roman" w:cs="Times New Roman"/>
          <w:sz w:val="24"/>
          <w:szCs w:val="24"/>
        </w:rPr>
        <w:t xml:space="preserve"> </w:t>
      </w:r>
      <w:r w:rsidRPr="00185519">
        <w:rPr>
          <w:rFonts w:ascii="Times New Roman" w:hAnsi="Times New Roman" w:cs="Times New Roman"/>
          <w:bCs/>
          <w:sz w:val="24"/>
          <w:szCs w:val="24"/>
        </w:rPr>
        <w:t>(Devlet ve Vakıf Ün</w:t>
      </w:r>
      <w:r w:rsidRPr="00185519">
        <w:rPr>
          <w:rFonts w:ascii="Times New Roman" w:hAnsi="Times New Roman" w:cs="Times New Roman"/>
          <w:sz w:val="24"/>
          <w:szCs w:val="24"/>
        </w:rPr>
        <w:t>iv</w:t>
      </w:r>
      <w:r w:rsidRPr="00185519">
        <w:rPr>
          <w:rFonts w:ascii="Times New Roman" w:hAnsi="Times New Roman" w:cs="Times New Roman"/>
          <w:bCs/>
          <w:sz w:val="24"/>
          <w:szCs w:val="24"/>
        </w:rPr>
        <w:t>ers</w:t>
      </w:r>
      <w:r w:rsidRPr="00185519">
        <w:rPr>
          <w:rFonts w:ascii="Times New Roman" w:hAnsi="Times New Roman" w:cs="Times New Roman"/>
          <w:sz w:val="24"/>
          <w:szCs w:val="24"/>
        </w:rPr>
        <w:t>it</w:t>
      </w:r>
      <w:r w:rsidRPr="00185519">
        <w:rPr>
          <w:rFonts w:ascii="Times New Roman" w:hAnsi="Times New Roman" w:cs="Times New Roman"/>
          <w:bCs/>
          <w:sz w:val="24"/>
          <w:szCs w:val="24"/>
        </w:rPr>
        <w:t>eler</w:t>
      </w:r>
      <w:r w:rsidRPr="00185519">
        <w:rPr>
          <w:rFonts w:ascii="Times New Roman" w:hAnsi="Times New Roman" w:cs="Times New Roman"/>
          <w:sz w:val="24"/>
          <w:szCs w:val="24"/>
        </w:rPr>
        <w:t>in</w:t>
      </w:r>
      <w:r w:rsidRPr="00185519">
        <w:rPr>
          <w:rFonts w:ascii="Times New Roman" w:hAnsi="Times New Roman" w:cs="Times New Roman"/>
          <w:bCs/>
          <w:sz w:val="24"/>
          <w:szCs w:val="24"/>
        </w:rPr>
        <w:t>dek</w:t>
      </w:r>
      <w:r w:rsidRPr="00185519">
        <w:rPr>
          <w:rFonts w:ascii="Times New Roman" w:hAnsi="Times New Roman" w:cs="Times New Roman"/>
          <w:sz w:val="24"/>
          <w:szCs w:val="24"/>
        </w:rPr>
        <w:t xml:space="preserve">i </w:t>
      </w:r>
      <w:r w:rsidRPr="00185519">
        <w:rPr>
          <w:rFonts w:ascii="Times New Roman" w:hAnsi="Times New Roman" w:cs="Times New Roman"/>
          <w:bCs/>
          <w:sz w:val="24"/>
          <w:szCs w:val="24"/>
        </w:rPr>
        <w:t>Akadem</w:t>
      </w:r>
      <w:r w:rsidRPr="00185519">
        <w:rPr>
          <w:rFonts w:ascii="Times New Roman" w:hAnsi="Times New Roman" w:cs="Times New Roman"/>
          <w:sz w:val="24"/>
          <w:szCs w:val="24"/>
        </w:rPr>
        <w:t>is</w:t>
      </w:r>
      <w:r w:rsidRPr="00185519">
        <w:rPr>
          <w:rFonts w:ascii="Times New Roman" w:hAnsi="Times New Roman" w:cs="Times New Roman"/>
          <w:bCs/>
          <w:sz w:val="24"/>
          <w:szCs w:val="24"/>
        </w:rPr>
        <w:t>yenlere Yönel</w:t>
      </w:r>
      <w:r w:rsidRPr="00185519">
        <w:rPr>
          <w:rFonts w:ascii="Times New Roman" w:hAnsi="Times New Roman" w:cs="Times New Roman"/>
          <w:sz w:val="24"/>
          <w:szCs w:val="24"/>
        </w:rPr>
        <w:t>ik</w:t>
      </w:r>
      <w:r w:rsidRPr="00185519">
        <w:rPr>
          <w:rFonts w:ascii="Times New Roman" w:hAnsi="Times New Roman" w:cs="Times New Roman"/>
          <w:bCs/>
          <w:sz w:val="24"/>
          <w:szCs w:val="24"/>
        </w:rPr>
        <w:t xml:space="preserve"> Alan Ara</w:t>
      </w:r>
      <w:r w:rsidRPr="00185519">
        <w:rPr>
          <w:rFonts w:ascii="Times New Roman" w:hAnsi="Times New Roman" w:cs="Times New Roman"/>
          <w:sz w:val="24"/>
          <w:szCs w:val="24"/>
        </w:rPr>
        <w:t>ş</w:t>
      </w:r>
      <w:r w:rsidRPr="00185519">
        <w:rPr>
          <w:rFonts w:ascii="Times New Roman" w:hAnsi="Times New Roman" w:cs="Times New Roman"/>
          <w:bCs/>
          <w:sz w:val="24"/>
          <w:szCs w:val="24"/>
        </w:rPr>
        <w:t>tırması), Kocael</w:t>
      </w:r>
      <w:r w:rsidRPr="00185519">
        <w:rPr>
          <w:rFonts w:ascii="Times New Roman" w:hAnsi="Times New Roman" w:cs="Times New Roman"/>
          <w:sz w:val="24"/>
          <w:szCs w:val="24"/>
        </w:rPr>
        <w:t xml:space="preserve">i </w:t>
      </w:r>
      <w:r w:rsidRPr="00185519">
        <w:rPr>
          <w:rFonts w:ascii="Times New Roman" w:hAnsi="Times New Roman" w:cs="Times New Roman"/>
          <w:bCs/>
          <w:sz w:val="24"/>
          <w:szCs w:val="24"/>
        </w:rPr>
        <w:t>Ün</w:t>
      </w:r>
      <w:r w:rsidRPr="00185519">
        <w:rPr>
          <w:rFonts w:ascii="Times New Roman" w:hAnsi="Times New Roman" w:cs="Times New Roman"/>
          <w:sz w:val="24"/>
          <w:szCs w:val="24"/>
        </w:rPr>
        <w:t>i</w:t>
      </w:r>
      <w:r w:rsidRPr="00185519">
        <w:rPr>
          <w:rFonts w:ascii="Times New Roman" w:hAnsi="Times New Roman" w:cs="Times New Roman"/>
          <w:bCs/>
          <w:sz w:val="24"/>
          <w:szCs w:val="24"/>
        </w:rPr>
        <w:t>vers</w:t>
      </w:r>
      <w:r w:rsidRPr="00185519">
        <w:rPr>
          <w:rFonts w:ascii="Times New Roman" w:hAnsi="Times New Roman" w:cs="Times New Roman"/>
          <w:sz w:val="24"/>
          <w:szCs w:val="24"/>
        </w:rPr>
        <w:t>it</w:t>
      </w:r>
      <w:r w:rsidRPr="00185519">
        <w:rPr>
          <w:rFonts w:ascii="Times New Roman" w:hAnsi="Times New Roman" w:cs="Times New Roman"/>
          <w:bCs/>
          <w:sz w:val="24"/>
          <w:szCs w:val="24"/>
        </w:rPr>
        <w:t>es</w:t>
      </w:r>
      <w:r w:rsidRPr="00185519">
        <w:rPr>
          <w:rFonts w:ascii="Times New Roman" w:hAnsi="Times New Roman" w:cs="Times New Roman"/>
          <w:sz w:val="24"/>
          <w:szCs w:val="24"/>
        </w:rPr>
        <w:t xml:space="preserve">i, </w:t>
      </w:r>
      <w:r w:rsidRPr="00185519">
        <w:rPr>
          <w:rFonts w:ascii="Times New Roman" w:hAnsi="Times New Roman" w:cs="Times New Roman"/>
          <w:bCs/>
          <w:sz w:val="24"/>
          <w:szCs w:val="24"/>
        </w:rPr>
        <w:t>Sosyal B</w:t>
      </w:r>
      <w:r w:rsidRPr="00185519">
        <w:rPr>
          <w:rFonts w:ascii="Times New Roman" w:hAnsi="Times New Roman" w:cs="Times New Roman"/>
          <w:sz w:val="24"/>
          <w:szCs w:val="24"/>
        </w:rPr>
        <w:t>ilimler</w:t>
      </w:r>
      <w:r w:rsidRPr="00185519">
        <w:rPr>
          <w:rFonts w:ascii="Times New Roman" w:hAnsi="Times New Roman" w:cs="Times New Roman"/>
          <w:bCs/>
          <w:sz w:val="24"/>
          <w:szCs w:val="24"/>
        </w:rPr>
        <w:t xml:space="preserve"> Enst</w:t>
      </w:r>
      <w:r w:rsidRPr="00185519">
        <w:rPr>
          <w:rFonts w:ascii="Times New Roman" w:hAnsi="Times New Roman" w:cs="Times New Roman"/>
          <w:sz w:val="24"/>
          <w:szCs w:val="24"/>
        </w:rPr>
        <w:t>it</w:t>
      </w:r>
      <w:r w:rsidRPr="00185519">
        <w:rPr>
          <w:rFonts w:ascii="Times New Roman" w:hAnsi="Times New Roman" w:cs="Times New Roman"/>
          <w:bCs/>
          <w:sz w:val="24"/>
          <w:szCs w:val="24"/>
        </w:rPr>
        <w:t>üsü</w:t>
      </w:r>
      <w:r w:rsidRPr="00185519">
        <w:rPr>
          <w:rFonts w:ascii="Times New Roman" w:hAnsi="Times New Roman" w:cs="Times New Roman"/>
          <w:sz w:val="24"/>
          <w:szCs w:val="24"/>
        </w:rPr>
        <w:t xml:space="preserve">, </w:t>
      </w:r>
      <w:r w:rsidRPr="00185519">
        <w:rPr>
          <w:rFonts w:ascii="Times New Roman" w:hAnsi="Times New Roman" w:cs="Times New Roman"/>
          <w:bCs/>
          <w:sz w:val="24"/>
          <w:szCs w:val="24"/>
        </w:rPr>
        <w:t>Yüksek</w:t>
      </w:r>
      <w:r w:rsidRPr="009C7236">
        <w:rPr>
          <w:rFonts w:ascii="Times New Roman" w:hAnsi="Times New Roman" w:cs="Times New Roman"/>
          <w:bCs/>
          <w:sz w:val="24"/>
          <w:szCs w:val="24"/>
        </w:rPr>
        <w:t xml:space="preserve"> L</w:t>
      </w:r>
      <w:r w:rsidRPr="009C7236">
        <w:rPr>
          <w:rFonts w:ascii="Times New Roman" w:hAnsi="Times New Roman" w:cs="Times New Roman"/>
          <w:sz w:val="24"/>
          <w:szCs w:val="24"/>
        </w:rPr>
        <w:t>is</w:t>
      </w:r>
      <w:r w:rsidRPr="009C7236">
        <w:rPr>
          <w:rFonts w:ascii="Times New Roman" w:hAnsi="Times New Roman" w:cs="Times New Roman"/>
          <w:bCs/>
          <w:sz w:val="24"/>
          <w:szCs w:val="24"/>
        </w:rPr>
        <w:t>ans Tez</w:t>
      </w:r>
      <w:r w:rsidRPr="009C7236">
        <w:rPr>
          <w:rFonts w:ascii="Times New Roman" w:hAnsi="Times New Roman" w:cs="Times New Roman"/>
          <w:sz w:val="24"/>
          <w:szCs w:val="24"/>
        </w:rPr>
        <w:t xml:space="preserve">i, </w:t>
      </w:r>
      <w:r w:rsidRPr="009C7236">
        <w:rPr>
          <w:rFonts w:ascii="Times New Roman" w:hAnsi="Times New Roman" w:cs="Times New Roman"/>
          <w:bCs/>
          <w:sz w:val="24"/>
          <w:szCs w:val="24"/>
        </w:rPr>
        <w:t>Kocael</w:t>
      </w:r>
      <w:r w:rsidRPr="009C7236">
        <w:rPr>
          <w:rFonts w:ascii="Times New Roman" w:hAnsi="Times New Roman" w:cs="Times New Roman"/>
          <w:sz w:val="24"/>
          <w:szCs w:val="24"/>
        </w:rPr>
        <w:t>i.</w:t>
      </w:r>
      <w:r w:rsidRPr="009C7236">
        <w:rPr>
          <w:rFonts w:ascii="Times New Roman" w:hAnsi="Times New Roman" w:cs="Times New Roman"/>
          <w:bCs/>
          <w:sz w:val="24"/>
          <w:szCs w:val="24"/>
        </w:rPr>
        <w:t xml:space="preserve"> </w:t>
      </w:r>
    </w:p>
    <w:p w:rsidR="006E703D" w:rsidRPr="009C7236" w:rsidRDefault="006E703D" w:rsidP="00EE121F">
      <w:pPr>
        <w:spacing w:after="0" w:line="360" w:lineRule="auto"/>
        <w:ind w:hanging="709"/>
        <w:jc w:val="both"/>
        <w:rPr>
          <w:rFonts w:ascii="Times New Roman" w:hAnsi="Times New Roman" w:cs="Times New Roman"/>
          <w:sz w:val="24"/>
          <w:szCs w:val="24"/>
        </w:rPr>
      </w:pPr>
      <w:proofErr w:type="gramStart"/>
      <w:r w:rsidRPr="004B4C90">
        <w:rPr>
          <w:rFonts w:ascii="Times New Roman" w:hAnsi="Times New Roman" w:cs="Times New Roman"/>
          <w:sz w:val="24"/>
          <w:szCs w:val="24"/>
        </w:rPr>
        <w:t>ÇATIR</w:t>
      </w:r>
      <w:proofErr w:type="gramEnd"/>
      <w:r w:rsidRPr="004B4C90">
        <w:rPr>
          <w:rFonts w:ascii="Times New Roman" w:hAnsi="Times New Roman" w:cs="Times New Roman"/>
          <w:sz w:val="24"/>
          <w:szCs w:val="24"/>
        </w:rPr>
        <w:t xml:space="preserve"> O</w:t>
      </w:r>
      <w:r>
        <w:rPr>
          <w:rFonts w:ascii="Times New Roman" w:hAnsi="Times New Roman" w:cs="Times New Roman"/>
          <w:sz w:val="24"/>
          <w:szCs w:val="24"/>
        </w:rPr>
        <w:t xml:space="preserve">zan ve </w:t>
      </w:r>
      <w:r w:rsidRPr="004B4C90">
        <w:rPr>
          <w:rFonts w:ascii="Times New Roman" w:hAnsi="Times New Roman" w:cs="Times New Roman"/>
          <w:sz w:val="24"/>
          <w:szCs w:val="24"/>
        </w:rPr>
        <w:t>TAYFUN</w:t>
      </w:r>
      <w:r>
        <w:rPr>
          <w:rFonts w:ascii="Times New Roman" w:hAnsi="Times New Roman" w:cs="Times New Roman"/>
          <w:sz w:val="24"/>
          <w:szCs w:val="24"/>
        </w:rPr>
        <w:t xml:space="preserve"> </w:t>
      </w:r>
      <w:r w:rsidRPr="004B4C90">
        <w:rPr>
          <w:rFonts w:ascii="Times New Roman" w:hAnsi="Times New Roman" w:cs="Times New Roman"/>
          <w:sz w:val="24"/>
          <w:szCs w:val="24"/>
        </w:rPr>
        <w:t>A</w:t>
      </w:r>
      <w:r>
        <w:rPr>
          <w:rFonts w:ascii="Times New Roman" w:hAnsi="Times New Roman" w:cs="Times New Roman"/>
          <w:sz w:val="24"/>
          <w:szCs w:val="24"/>
        </w:rPr>
        <w:t xml:space="preserve">hmet; </w:t>
      </w:r>
      <w:r w:rsidRPr="009C7236">
        <w:rPr>
          <w:rFonts w:ascii="Times New Roman" w:hAnsi="Times New Roman" w:cs="Times New Roman"/>
          <w:sz w:val="24"/>
          <w:szCs w:val="24"/>
        </w:rPr>
        <w:t>(2013)</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004A4EF7">
        <w:rPr>
          <w:rFonts w:ascii="Times New Roman" w:hAnsi="Times New Roman" w:cs="Times New Roman"/>
          <w:sz w:val="24"/>
          <w:szCs w:val="24"/>
        </w:rPr>
        <w:t>‘‘</w:t>
      </w:r>
      <w:r w:rsidRPr="00185519">
        <w:rPr>
          <w:rFonts w:ascii="Times New Roman" w:hAnsi="Times New Roman" w:cs="Times New Roman"/>
          <w:sz w:val="24"/>
          <w:szCs w:val="24"/>
        </w:rPr>
        <w:t>Örgütsel Sessizlik ve Çalışanların Performansları Arasındaki İlişki Üzerine Bir Araştırma</w:t>
      </w:r>
      <w:r w:rsidR="004A4EF7">
        <w:rPr>
          <w:rFonts w:ascii="Times New Roman" w:hAnsi="Times New Roman" w:cs="Times New Roman"/>
          <w:sz w:val="24"/>
          <w:szCs w:val="24"/>
        </w:rPr>
        <w:t>’’</w:t>
      </w:r>
      <w:r w:rsidRPr="009C7236">
        <w:rPr>
          <w:rFonts w:ascii="Times New Roman" w:hAnsi="Times New Roman" w:cs="Times New Roman"/>
          <w:sz w:val="24"/>
          <w:szCs w:val="24"/>
        </w:rPr>
        <w:t xml:space="preserve">, </w:t>
      </w:r>
      <w:r w:rsidRPr="00185519">
        <w:rPr>
          <w:rFonts w:ascii="Times New Roman" w:hAnsi="Times New Roman" w:cs="Times New Roman"/>
          <w:b/>
          <w:sz w:val="24"/>
          <w:szCs w:val="24"/>
        </w:rPr>
        <w:t>İşletme Araştırmaları Dergisi</w:t>
      </w:r>
      <w:r>
        <w:rPr>
          <w:rFonts w:ascii="Times New Roman" w:hAnsi="Times New Roman" w:cs="Times New Roman"/>
          <w:sz w:val="24"/>
          <w:szCs w:val="24"/>
        </w:rPr>
        <w:t xml:space="preserve">, Cilt No5, Sayı 3, </w:t>
      </w:r>
      <w:proofErr w:type="spellStart"/>
      <w:r>
        <w:rPr>
          <w:rFonts w:ascii="Times New Roman" w:hAnsi="Times New Roman" w:cs="Times New Roman"/>
          <w:sz w:val="24"/>
          <w:szCs w:val="24"/>
        </w:rPr>
        <w:t>ss</w:t>
      </w:r>
      <w:proofErr w:type="spellEnd"/>
      <w:r>
        <w:rPr>
          <w:rFonts w:ascii="Times New Roman" w:hAnsi="Times New Roman" w:cs="Times New Roman"/>
          <w:sz w:val="24"/>
          <w:szCs w:val="24"/>
        </w:rPr>
        <w:t xml:space="preserve">. </w:t>
      </w:r>
      <w:r w:rsidRPr="009C7236">
        <w:rPr>
          <w:rFonts w:ascii="Times New Roman" w:hAnsi="Times New Roman" w:cs="Times New Roman"/>
          <w:sz w:val="24"/>
          <w:szCs w:val="24"/>
        </w:rPr>
        <w:t>114-134.</w:t>
      </w:r>
    </w:p>
    <w:p w:rsidR="006E703D" w:rsidRPr="009C7236"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lastRenderedPageBreak/>
        <w:t>ÇAKICI</w:t>
      </w:r>
      <w:r>
        <w:rPr>
          <w:rFonts w:ascii="Times New Roman" w:hAnsi="Times New Roman" w:cs="Times New Roman"/>
          <w:sz w:val="24"/>
          <w:szCs w:val="24"/>
        </w:rPr>
        <w:t xml:space="preserve"> </w:t>
      </w:r>
      <w:proofErr w:type="spellStart"/>
      <w:r>
        <w:rPr>
          <w:rFonts w:ascii="Times New Roman" w:hAnsi="Times New Roman" w:cs="Times New Roman"/>
          <w:sz w:val="24"/>
          <w:szCs w:val="24"/>
        </w:rPr>
        <w:t>Ayşehan</w:t>
      </w:r>
      <w:proofErr w:type="spellEnd"/>
      <w:r>
        <w:rPr>
          <w:rFonts w:ascii="Times New Roman" w:hAnsi="Times New Roman" w:cs="Times New Roman"/>
          <w:sz w:val="24"/>
          <w:szCs w:val="24"/>
        </w:rPr>
        <w:t>;</w:t>
      </w:r>
      <w:r w:rsidRPr="009C7236">
        <w:rPr>
          <w:rFonts w:ascii="Times New Roman" w:hAnsi="Times New Roman" w:cs="Times New Roman"/>
          <w:sz w:val="24"/>
          <w:szCs w:val="24"/>
        </w:rPr>
        <w:t xml:space="preserve"> (2007)</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004A4EF7">
        <w:rPr>
          <w:rFonts w:ascii="Times New Roman" w:hAnsi="Times New Roman" w:cs="Times New Roman"/>
          <w:sz w:val="24"/>
          <w:szCs w:val="24"/>
        </w:rPr>
        <w:t>‘‘</w:t>
      </w:r>
      <w:r w:rsidRPr="00185519">
        <w:rPr>
          <w:rFonts w:ascii="Times New Roman" w:hAnsi="Times New Roman" w:cs="Times New Roman"/>
          <w:sz w:val="24"/>
          <w:szCs w:val="24"/>
        </w:rPr>
        <w:t>Örgütlerde Sessizlik: Sessizliğin Teorik Temelleri ve Dinamikleri</w:t>
      </w:r>
      <w:r w:rsidR="004A4EF7">
        <w:rPr>
          <w:rFonts w:ascii="Times New Roman" w:hAnsi="Times New Roman" w:cs="Times New Roman"/>
          <w:sz w:val="24"/>
          <w:szCs w:val="24"/>
        </w:rPr>
        <w:t>’’</w:t>
      </w:r>
      <w:r w:rsidRPr="009C7236">
        <w:rPr>
          <w:rFonts w:ascii="Times New Roman" w:hAnsi="Times New Roman" w:cs="Times New Roman"/>
          <w:sz w:val="24"/>
          <w:szCs w:val="24"/>
        </w:rPr>
        <w:t xml:space="preserve">, </w:t>
      </w:r>
      <w:r w:rsidRPr="007E2389">
        <w:rPr>
          <w:rFonts w:ascii="Times New Roman" w:hAnsi="Times New Roman" w:cs="Times New Roman"/>
          <w:b/>
          <w:sz w:val="24"/>
          <w:szCs w:val="24"/>
        </w:rPr>
        <w:t>Çukurova Üniversitesi Sosyal Bilimler Enstitüsü Dergisi</w:t>
      </w:r>
      <w:r w:rsidR="004A4EF7">
        <w:rPr>
          <w:rFonts w:ascii="Times New Roman" w:hAnsi="Times New Roman" w:cs="Times New Roman"/>
          <w:sz w:val="24"/>
          <w:szCs w:val="24"/>
        </w:rPr>
        <w:t xml:space="preserve">, Cilt 16, Sayı 1, </w:t>
      </w:r>
      <w:proofErr w:type="spellStart"/>
      <w:r w:rsidR="004A4EF7">
        <w:rPr>
          <w:rFonts w:ascii="Times New Roman" w:hAnsi="Times New Roman" w:cs="Times New Roman"/>
          <w:sz w:val="24"/>
          <w:szCs w:val="24"/>
        </w:rPr>
        <w:t>ss</w:t>
      </w:r>
      <w:proofErr w:type="spellEnd"/>
      <w:r w:rsidRPr="009C7236">
        <w:rPr>
          <w:rFonts w:ascii="Times New Roman" w:hAnsi="Times New Roman" w:cs="Times New Roman"/>
          <w:sz w:val="24"/>
          <w:szCs w:val="24"/>
        </w:rPr>
        <w:t>.</w:t>
      </w:r>
      <w:r w:rsidR="004A4EF7">
        <w:rPr>
          <w:rFonts w:ascii="Times New Roman" w:hAnsi="Times New Roman" w:cs="Times New Roman"/>
          <w:sz w:val="24"/>
          <w:szCs w:val="24"/>
        </w:rPr>
        <w:t xml:space="preserve"> </w:t>
      </w:r>
      <w:r w:rsidRPr="009C7236">
        <w:rPr>
          <w:rFonts w:ascii="Times New Roman" w:hAnsi="Times New Roman" w:cs="Times New Roman"/>
          <w:sz w:val="24"/>
          <w:szCs w:val="24"/>
        </w:rPr>
        <w:t>145-162.</w:t>
      </w:r>
    </w:p>
    <w:p w:rsidR="006E703D" w:rsidRPr="009C7236"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ÇAKICI</w:t>
      </w:r>
      <w:r>
        <w:rPr>
          <w:rFonts w:ascii="Times New Roman" w:hAnsi="Times New Roman" w:cs="Times New Roman"/>
          <w:sz w:val="24"/>
          <w:szCs w:val="24"/>
        </w:rPr>
        <w:t xml:space="preserve"> </w:t>
      </w:r>
      <w:proofErr w:type="spellStart"/>
      <w:r>
        <w:rPr>
          <w:rFonts w:ascii="Times New Roman" w:hAnsi="Times New Roman" w:cs="Times New Roman"/>
          <w:sz w:val="24"/>
          <w:szCs w:val="24"/>
        </w:rPr>
        <w:t>Ayşehan</w:t>
      </w:r>
      <w:proofErr w:type="spellEnd"/>
      <w:r>
        <w:rPr>
          <w:rFonts w:ascii="Times New Roman" w:hAnsi="Times New Roman" w:cs="Times New Roman"/>
          <w:sz w:val="24"/>
          <w:szCs w:val="24"/>
        </w:rPr>
        <w:t>;</w:t>
      </w:r>
      <w:r w:rsidRPr="009C7236">
        <w:rPr>
          <w:rFonts w:ascii="Times New Roman" w:hAnsi="Times New Roman" w:cs="Times New Roman"/>
          <w:sz w:val="24"/>
          <w:szCs w:val="24"/>
        </w:rPr>
        <w:t xml:space="preserve"> (2010), </w:t>
      </w:r>
      <w:r w:rsidRPr="009C7236">
        <w:rPr>
          <w:rFonts w:ascii="Times New Roman" w:hAnsi="Times New Roman" w:cs="Times New Roman"/>
          <w:b/>
          <w:sz w:val="24"/>
          <w:szCs w:val="24"/>
        </w:rPr>
        <w:t>Örgütlerde İş Gören Sessizliği, Neden Sessiz Kalmayı Tercih Ediyoruz</w:t>
      </w:r>
      <w:proofErr w:type="gramStart"/>
      <w:r w:rsidRPr="009C7236">
        <w:rPr>
          <w:rFonts w:ascii="Times New Roman" w:hAnsi="Times New Roman" w:cs="Times New Roman"/>
          <w:b/>
          <w:sz w:val="24"/>
          <w:szCs w:val="24"/>
        </w:rPr>
        <w:t>?</w:t>
      </w:r>
      <w:r w:rsidRPr="009C7236">
        <w:rPr>
          <w:rFonts w:ascii="Times New Roman" w:hAnsi="Times New Roman" w:cs="Times New Roman"/>
          <w:sz w:val="24"/>
          <w:szCs w:val="24"/>
        </w:rPr>
        <w:t>,</w:t>
      </w:r>
      <w:proofErr w:type="gramEnd"/>
      <w:r w:rsidRPr="009C7236">
        <w:rPr>
          <w:rFonts w:ascii="Times New Roman" w:hAnsi="Times New Roman" w:cs="Times New Roman"/>
          <w:sz w:val="24"/>
          <w:szCs w:val="24"/>
        </w:rPr>
        <w:t xml:space="preserve"> Detay Yayıncılık, Ankara.</w:t>
      </w:r>
    </w:p>
    <w:p w:rsidR="006E703D" w:rsidRPr="009C7236"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 xml:space="preserve">ÇAKIR </w:t>
      </w:r>
      <w:proofErr w:type="spellStart"/>
      <w:r w:rsidRPr="004B4C90">
        <w:rPr>
          <w:rFonts w:ascii="Times New Roman" w:hAnsi="Times New Roman" w:cs="Times New Roman"/>
          <w:sz w:val="24"/>
          <w:szCs w:val="24"/>
        </w:rPr>
        <w:t>E</w:t>
      </w:r>
      <w:r>
        <w:rPr>
          <w:rFonts w:ascii="Times New Roman" w:hAnsi="Times New Roman" w:cs="Times New Roman"/>
          <w:sz w:val="24"/>
          <w:szCs w:val="24"/>
        </w:rPr>
        <w:t>rşan</w:t>
      </w:r>
      <w:proofErr w:type="spellEnd"/>
      <w:r>
        <w:rPr>
          <w:rFonts w:ascii="Times New Roman" w:hAnsi="Times New Roman" w:cs="Times New Roman"/>
          <w:sz w:val="24"/>
          <w:szCs w:val="24"/>
        </w:rPr>
        <w:t>;</w:t>
      </w:r>
      <w:r w:rsidRPr="009C7236">
        <w:rPr>
          <w:rFonts w:ascii="Times New Roman" w:hAnsi="Times New Roman" w:cs="Times New Roman"/>
          <w:sz w:val="24"/>
          <w:szCs w:val="24"/>
        </w:rPr>
        <w:t xml:space="preserve"> (2016)</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7E2389">
        <w:rPr>
          <w:rFonts w:ascii="Times New Roman" w:hAnsi="Times New Roman" w:cs="Times New Roman"/>
          <w:sz w:val="24"/>
          <w:szCs w:val="24"/>
        </w:rPr>
        <w:t>Örgütsel Sessizlik, Sessizliğin Nedenleri ve Sonuçları: Bir Devlet Hastanesi Çalışanları Üzerinde Araştırma</w:t>
      </w:r>
      <w:r w:rsidRPr="009C7236">
        <w:rPr>
          <w:rFonts w:ascii="Times New Roman" w:hAnsi="Times New Roman" w:cs="Times New Roman"/>
          <w:sz w:val="24"/>
          <w:szCs w:val="24"/>
        </w:rPr>
        <w:t>, Yüksek Lisans Tezi, Hacettepe Üniversitesi, Sosyal Bilimler Enstitüsü, Ankara.</w:t>
      </w:r>
    </w:p>
    <w:p w:rsidR="006E703D" w:rsidRPr="009C7236" w:rsidRDefault="006E703D" w:rsidP="00EE121F">
      <w:pPr>
        <w:pStyle w:val="Default"/>
        <w:spacing w:line="360" w:lineRule="auto"/>
        <w:ind w:hanging="709"/>
        <w:jc w:val="both"/>
        <w:rPr>
          <w:bCs/>
        </w:rPr>
      </w:pPr>
      <w:r w:rsidRPr="004B4C90">
        <w:rPr>
          <w:bCs/>
        </w:rPr>
        <w:t>ÇAT</w:t>
      </w:r>
      <w:r w:rsidRPr="004B4C90">
        <w:t xml:space="preserve"> </w:t>
      </w:r>
      <w:r>
        <w:t xml:space="preserve">Sedat; </w:t>
      </w:r>
      <w:r w:rsidRPr="009C7236">
        <w:t>(2014)</w:t>
      </w:r>
      <w:r>
        <w:t>,</w:t>
      </w:r>
      <w:r w:rsidRPr="009C7236">
        <w:t xml:space="preserve"> </w:t>
      </w:r>
      <w:r w:rsidR="000D7CAA">
        <w:t xml:space="preserve">Acil Yardım, </w:t>
      </w:r>
      <w:r w:rsidRPr="007E2389">
        <w:t xml:space="preserve">Kurtarma ve Müdahale Çalışanlarının Ruhsal </w:t>
      </w:r>
      <w:proofErr w:type="gramStart"/>
      <w:r w:rsidRPr="007E2389">
        <w:t>Zeka</w:t>
      </w:r>
      <w:proofErr w:type="gramEnd"/>
      <w:r w:rsidRPr="007E2389">
        <w:t xml:space="preserve"> ve Tükenmişlik Düzeylerinin Belirlenmesi Üzerine Bir Çalışma: Gümüşhane İli Örneği, Yüksek Lisans</w:t>
      </w:r>
      <w:r w:rsidRPr="009C7236">
        <w:t xml:space="preserve"> Tezi</w:t>
      </w:r>
      <w:r w:rsidRPr="009C7236">
        <w:rPr>
          <w:bCs/>
        </w:rPr>
        <w:t xml:space="preserve">, </w:t>
      </w:r>
      <w:r>
        <w:t>Gümüşhane Üniversitesi</w:t>
      </w:r>
      <w:r w:rsidRPr="009C7236">
        <w:t xml:space="preserve">, Sosyal Bilimler Enstitüsü, </w:t>
      </w:r>
      <w:r w:rsidRPr="009C7236">
        <w:rPr>
          <w:bCs/>
        </w:rPr>
        <w:t>Gümüşhane.</w:t>
      </w:r>
    </w:p>
    <w:p w:rsidR="006E703D" w:rsidRPr="009C7236"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 xml:space="preserve">ÇIĞŞAR </w:t>
      </w:r>
      <w:r>
        <w:rPr>
          <w:rFonts w:ascii="Times New Roman" w:hAnsi="Times New Roman" w:cs="Times New Roman"/>
          <w:sz w:val="24"/>
          <w:szCs w:val="24"/>
        </w:rPr>
        <w:t xml:space="preserve">Alper Veysel; </w:t>
      </w:r>
      <w:r w:rsidRPr="009C7236">
        <w:rPr>
          <w:rFonts w:ascii="Times New Roman" w:hAnsi="Times New Roman" w:cs="Times New Roman"/>
          <w:sz w:val="24"/>
          <w:szCs w:val="24"/>
        </w:rPr>
        <w:t>(2018)</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7E2389">
        <w:rPr>
          <w:rFonts w:ascii="Times New Roman" w:hAnsi="Times New Roman" w:cs="Times New Roman"/>
          <w:sz w:val="24"/>
          <w:szCs w:val="24"/>
        </w:rPr>
        <w:t>Avukatların Mesleki Tükenmişlik Düzeylerinin Demografik Özelliklere ve Bazı Mesleki Değişkenlere Göre İncelenmesi (Adana İli Örneği),</w:t>
      </w:r>
      <w:r w:rsidRPr="009C7236">
        <w:rPr>
          <w:rFonts w:ascii="Times New Roman" w:hAnsi="Times New Roman" w:cs="Times New Roman"/>
          <w:sz w:val="24"/>
          <w:szCs w:val="24"/>
        </w:rPr>
        <w:t xml:space="preserve"> Yüksek Lisans Tezi, Çağ Üniversitesi, Sosyal Bilimler Enstitüsü, Mersin.</w:t>
      </w:r>
    </w:p>
    <w:p w:rsidR="006E703D" w:rsidRPr="009C7236" w:rsidRDefault="006E703D" w:rsidP="00EE121F">
      <w:pPr>
        <w:spacing w:after="0" w:line="360" w:lineRule="auto"/>
        <w:ind w:hanging="709"/>
        <w:jc w:val="both"/>
        <w:rPr>
          <w:rFonts w:ascii="Times New Roman" w:hAnsi="Times New Roman" w:cs="Times New Roman"/>
          <w:sz w:val="24"/>
          <w:szCs w:val="24"/>
        </w:rPr>
      </w:pPr>
      <w:r w:rsidRPr="000B4586">
        <w:rPr>
          <w:rFonts w:ascii="Times New Roman" w:hAnsi="Times New Roman" w:cs="Times New Roman"/>
          <w:sz w:val="24"/>
        </w:rPr>
        <w:t>ÇİMEN</w:t>
      </w:r>
      <w:r>
        <w:rPr>
          <w:rFonts w:ascii="Times New Roman" w:hAnsi="Times New Roman" w:cs="Times New Roman"/>
          <w:sz w:val="24"/>
        </w:rPr>
        <w:t xml:space="preserve"> </w:t>
      </w:r>
      <w:proofErr w:type="spellStart"/>
      <w:r>
        <w:rPr>
          <w:rFonts w:ascii="Times New Roman" w:hAnsi="Times New Roman" w:cs="Times New Roman"/>
          <w:sz w:val="24"/>
        </w:rPr>
        <w:t>Mesur</w:t>
      </w:r>
      <w:proofErr w:type="spellEnd"/>
      <w:r>
        <w:rPr>
          <w:rFonts w:ascii="Times New Roman" w:hAnsi="Times New Roman" w:cs="Times New Roman"/>
          <w:sz w:val="24"/>
        </w:rPr>
        <w:t xml:space="preserve"> ve ŞAHİN İsmet</w:t>
      </w:r>
      <w:r>
        <w:rPr>
          <w:rFonts w:ascii="Times New Roman" w:hAnsi="Times New Roman" w:cs="Times New Roman"/>
          <w:sz w:val="24"/>
          <w:szCs w:val="24"/>
        </w:rPr>
        <w:t xml:space="preserve">; </w:t>
      </w:r>
      <w:r w:rsidRPr="009C7236">
        <w:rPr>
          <w:rFonts w:ascii="Times New Roman" w:hAnsi="Times New Roman" w:cs="Times New Roman"/>
          <w:sz w:val="24"/>
          <w:szCs w:val="24"/>
        </w:rPr>
        <w:t>(2000</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002C394E">
        <w:rPr>
          <w:rFonts w:ascii="Times New Roman" w:hAnsi="Times New Roman" w:cs="Times New Roman"/>
          <w:sz w:val="24"/>
          <w:szCs w:val="24"/>
        </w:rPr>
        <w:t>‘‘</w:t>
      </w:r>
      <w:r w:rsidRPr="007E2389">
        <w:rPr>
          <w:rFonts w:ascii="Times New Roman" w:hAnsi="Times New Roman" w:cs="Times New Roman"/>
          <w:sz w:val="24"/>
          <w:szCs w:val="24"/>
        </w:rPr>
        <w:t>Bir Kurumda Çalışan Sağlık Personelinin İş doyum Düzeyinin Belirlenmesi</w:t>
      </w:r>
      <w:r w:rsidR="002C394E">
        <w:rPr>
          <w:rFonts w:ascii="Times New Roman" w:hAnsi="Times New Roman" w:cs="Times New Roman"/>
          <w:sz w:val="24"/>
          <w:szCs w:val="24"/>
        </w:rPr>
        <w:t>’’</w:t>
      </w:r>
      <w:r w:rsidRPr="009C7236">
        <w:rPr>
          <w:rFonts w:ascii="Times New Roman" w:hAnsi="Times New Roman" w:cs="Times New Roman"/>
          <w:sz w:val="24"/>
          <w:szCs w:val="24"/>
        </w:rPr>
        <w:t xml:space="preserve">, </w:t>
      </w:r>
      <w:r w:rsidRPr="007E2389">
        <w:rPr>
          <w:rFonts w:ascii="Times New Roman" w:hAnsi="Times New Roman" w:cs="Times New Roman"/>
          <w:b/>
          <w:sz w:val="24"/>
          <w:szCs w:val="24"/>
        </w:rPr>
        <w:t>Hacettepe Sağlık İdaresi Dergisi</w:t>
      </w:r>
      <w:r w:rsidRPr="009C7236">
        <w:rPr>
          <w:rFonts w:ascii="Times New Roman" w:hAnsi="Times New Roman" w:cs="Times New Roman"/>
          <w:sz w:val="24"/>
          <w:szCs w:val="24"/>
        </w:rPr>
        <w:t xml:space="preserve">, </w:t>
      </w:r>
      <w:r>
        <w:rPr>
          <w:rFonts w:ascii="Times New Roman" w:hAnsi="Times New Roman" w:cs="Times New Roman"/>
          <w:sz w:val="24"/>
          <w:szCs w:val="24"/>
        </w:rPr>
        <w:t xml:space="preserve">Cilt:5, Sayı:4, </w:t>
      </w:r>
      <w:proofErr w:type="spellStart"/>
      <w:r>
        <w:rPr>
          <w:rFonts w:ascii="Times New Roman" w:hAnsi="Times New Roman" w:cs="Times New Roman"/>
          <w:sz w:val="24"/>
          <w:szCs w:val="24"/>
        </w:rPr>
        <w:t>s</w:t>
      </w:r>
      <w:r w:rsidR="00536E97">
        <w:rPr>
          <w:rFonts w:ascii="Times New Roman" w:hAnsi="Times New Roman" w:cs="Times New Roman"/>
          <w:sz w:val="24"/>
          <w:szCs w:val="24"/>
        </w:rPr>
        <w:t>s</w:t>
      </w:r>
      <w:proofErr w:type="spellEnd"/>
      <w:r>
        <w:rPr>
          <w:rFonts w:ascii="Times New Roman" w:hAnsi="Times New Roman" w:cs="Times New Roman"/>
          <w:sz w:val="24"/>
          <w:szCs w:val="24"/>
        </w:rPr>
        <w:t>.53-67.</w:t>
      </w:r>
    </w:p>
    <w:p w:rsidR="006E703D" w:rsidRPr="009C7236"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ÇİTLİ İhsan İlker;</w:t>
      </w:r>
      <w:r w:rsidRPr="009C7236">
        <w:rPr>
          <w:rFonts w:ascii="Times New Roman" w:hAnsi="Times New Roman" w:cs="Times New Roman"/>
          <w:sz w:val="24"/>
          <w:szCs w:val="24"/>
        </w:rPr>
        <w:t xml:space="preserve"> (2015)</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7E2389">
        <w:rPr>
          <w:rFonts w:ascii="Times New Roman" w:hAnsi="Times New Roman" w:cs="Times New Roman"/>
          <w:sz w:val="24"/>
          <w:szCs w:val="24"/>
        </w:rPr>
        <w:t>MBA-Genel İşletmecilik Örgütsel Sessizlik ile Tükenmişlik Arasındaki İlişki ve Bir Araştırma,</w:t>
      </w:r>
      <w:r w:rsidRPr="009C7236">
        <w:rPr>
          <w:rFonts w:ascii="Times New Roman" w:hAnsi="Times New Roman" w:cs="Times New Roman"/>
          <w:sz w:val="24"/>
          <w:szCs w:val="24"/>
        </w:rPr>
        <w:t xml:space="preserve"> Yüksek Lisans Tezi, </w:t>
      </w:r>
      <w:proofErr w:type="spellStart"/>
      <w:r w:rsidRPr="009C7236">
        <w:rPr>
          <w:rFonts w:ascii="Times New Roman" w:hAnsi="Times New Roman" w:cs="Times New Roman"/>
          <w:sz w:val="24"/>
          <w:szCs w:val="24"/>
        </w:rPr>
        <w:t>Bahçeşehir</w:t>
      </w:r>
      <w:proofErr w:type="spellEnd"/>
      <w:r w:rsidRPr="009C7236">
        <w:rPr>
          <w:rFonts w:ascii="Times New Roman" w:hAnsi="Times New Roman" w:cs="Times New Roman"/>
          <w:sz w:val="24"/>
          <w:szCs w:val="24"/>
        </w:rPr>
        <w:t xml:space="preserve"> Üniversitesi, Sosyal Bilimler Enstitüsü, İstanbul.</w:t>
      </w:r>
    </w:p>
    <w:p w:rsidR="006E703D" w:rsidRPr="007E2389"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bCs/>
          <w:sz w:val="24"/>
          <w:szCs w:val="24"/>
        </w:rPr>
        <w:t>ÇUKUR</w:t>
      </w:r>
      <w:r>
        <w:rPr>
          <w:rFonts w:ascii="Times New Roman" w:hAnsi="Times New Roman" w:cs="Times New Roman"/>
          <w:bCs/>
          <w:sz w:val="24"/>
          <w:szCs w:val="24"/>
        </w:rPr>
        <w:t xml:space="preserve"> Yaşar; </w:t>
      </w:r>
      <w:r w:rsidRPr="009C7236">
        <w:rPr>
          <w:rFonts w:ascii="Times New Roman" w:hAnsi="Times New Roman" w:cs="Times New Roman"/>
          <w:bCs/>
          <w:sz w:val="24"/>
          <w:szCs w:val="24"/>
        </w:rPr>
        <w:t>(2017)</w:t>
      </w:r>
      <w:r>
        <w:rPr>
          <w:rFonts w:ascii="Times New Roman" w:hAnsi="Times New Roman" w:cs="Times New Roman"/>
          <w:bCs/>
          <w:sz w:val="24"/>
          <w:szCs w:val="24"/>
        </w:rPr>
        <w:t>,</w:t>
      </w:r>
      <w:r w:rsidRPr="009C7236">
        <w:rPr>
          <w:rFonts w:ascii="Times New Roman" w:hAnsi="Times New Roman" w:cs="Times New Roman"/>
          <w:bCs/>
          <w:sz w:val="24"/>
          <w:szCs w:val="24"/>
        </w:rPr>
        <w:t xml:space="preserve"> </w:t>
      </w:r>
      <w:r w:rsidRPr="007E2389">
        <w:rPr>
          <w:rFonts w:ascii="Times New Roman" w:hAnsi="Times New Roman" w:cs="Times New Roman"/>
          <w:bCs/>
          <w:sz w:val="24"/>
          <w:szCs w:val="24"/>
        </w:rPr>
        <w:t>Örgütsel Bağlılık ve İş Doyumu İlişkisi İstanbul İtfaiyesi Örneği, Yüksek Lisans Tezi, Nişantaşı Üniversitesi, Sosy</w:t>
      </w:r>
      <w:r w:rsidR="00536E97">
        <w:rPr>
          <w:rFonts w:ascii="Times New Roman" w:hAnsi="Times New Roman" w:cs="Times New Roman"/>
          <w:bCs/>
          <w:sz w:val="24"/>
          <w:szCs w:val="24"/>
        </w:rPr>
        <w:t>al Bilimler Enstitüsü, İstanbul</w:t>
      </w:r>
      <w:r w:rsidRPr="007E2389">
        <w:rPr>
          <w:rFonts w:ascii="Times New Roman" w:hAnsi="Times New Roman" w:cs="Times New Roman"/>
          <w:bCs/>
          <w:sz w:val="24"/>
          <w:szCs w:val="24"/>
        </w:rPr>
        <w:t>.</w:t>
      </w:r>
    </w:p>
    <w:p w:rsidR="006E703D" w:rsidRPr="007E2389"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DAĞ</w:t>
      </w:r>
      <w:r>
        <w:rPr>
          <w:rFonts w:ascii="Times New Roman" w:hAnsi="Times New Roman" w:cs="Times New Roman"/>
          <w:sz w:val="24"/>
          <w:szCs w:val="24"/>
        </w:rPr>
        <w:t xml:space="preserve"> Suat; </w:t>
      </w:r>
      <w:r w:rsidRPr="009C7236">
        <w:rPr>
          <w:rFonts w:ascii="Times New Roman" w:hAnsi="Times New Roman" w:cs="Times New Roman"/>
          <w:sz w:val="24"/>
          <w:szCs w:val="24"/>
        </w:rPr>
        <w:t>(2018)</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7E2389">
        <w:rPr>
          <w:rFonts w:ascii="Times New Roman" w:hAnsi="Times New Roman" w:cs="Times New Roman"/>
          <w:sz w:val="24"/>
          <w:szCs w:val="24"/>
        </w:rPr>
        <w:t xml:space="preserve">Özel Okullarda İş Doyumu ve Örgütsel Güvenin </w:t>
      </w:r>
      <w:proofErr w:type="spellStart"/>
      <w:r w:rsidRPr="007E2389">
        <w:rPr>
          <w:rFonts w:ascii="Times New Roman" w:hAnsi="Times New Roman" w:cs="Times New Roman"/>
          <w:sz w:val="24"/>
          <w:szCs w:val="24"/>
        </w:rPr>
        <w:t>Yordayıcısı</w:t>
      </w:r>
      <w:proofErr w:type="spellEnd"/>
      <w:r w:rsidRPr="007E2389">
        <w:rPr>
          <w:rFonts w:ascii="Times New Roman" w:hAnsi="Times New Roman" w:cs="Times New Roman"/>
          <w:sz w:val="24"/>
          <w:szCs w:val="24"/>
        </w:rPr>
        <w:t xml:space="preserve"> Olarak Yetenek Yönetimi, Yüksek Lisans Tezi, İstanbul Sabahattin Zaim Üniversitesi, Sosyal Bilimler Enstitüsü, İstanbul.</w:t>
      </w:r>
    </w:p>
    <w:p w:rsidR="006E703D" w:rsidRPr="007E2389" w:rsidRDefault="006E703D" w:rsidP="00EE121F">
      <w:pPr>
        <w:spacing w:after="0" w:line="360" w:lineRule="auto"/>
        <w:ind w:hanging="709"/>
        <w:jc w:val="both"/>
        <w:rPr>
          <w:rFonts w:ascii="Times New Roman" w:hAnsi="Times New Roman" w:cs="Times New Roman"/>
          <w:sz w:val="24"/>
          <w:szCs w:val="24"/>
        </w:rPr>
      </w:pPr>
      <w:r w:rsidRPr="007E2389">
        <w:rPr>
          <w:rFonts w:ascii="Times New Roman" w:hAnsi="Times New Roman" w:cs="Times New Roman"/>
          <w:sz w:val="24"/>
          <w:szCs w:val="24"/>
        </w:rPr>
        <w:t>DEMİR Erhan; (2018), İnşaat İşçilerinin İş Doyumu Düzeyleri ile İş Güvenliği Algıları Arasındaki İlişkinin İncelenmesi, Yüksek Lisans Tezi, Üsküdar Üniversitesi, Sağlık Bilimleri Enstitüsü, İstanbul.</w:t>
      </w:r>
    </w:p>
    <w:p w:rsidR="006E703D" w:rsidRPr="007E2389"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DEMİR UĞUR</w:t>
      </w:r>
      <w:r>
        <w:rPr>
          <w:rFonts w:ascii="Times New Roman" w:hAnsi="Times New Roman" w:cs="Times New Roman"/>
          <w:sz w:val="24"/>
          <w:szCs w:val="24"/>
        </w:rPr>
        <w:t xml:space="preserve"> Elif; </w:t>
      </w:r>
      <w:r w:rsidRPr="007E2389">
        <w:rPr>
          <w:rFonts w:ascii="Times New Roman" w:hAnsi="Times New Roman" w:cs="Times New Roman"/>
          <w:sz w:val="24"/>
          <w:szCs w:val="24"/>
        </w:rPr>
        <w:t>(2017), Örgütsel Sessizlik İklimi ve Çalışan Sessizlik Davranışlarına İlişkin Bir Araştırma, Yüksek Lisans Tezi, İstanbul Kültür Üniversitesi, Sosyal Bilimler Enstitüsü, İstanbul.</w:t>
      </w:r>
    </w:p>
    <w:p w:rsidR="006E703D"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lastRenderedPageBreak/>
        <w:t>DEMİRTAŞ</w:t>
      </w:r>
      <w:r>
        <w:rPr>
          <w:rFonts w:ascii="Times New Roman" w:hAnsi="Times New Roman" w:cs="Times New Roman"/>
          <w:sz w:val="24"/>
          <w:szCs w:val="24"/>
        </w:rPr>
        <w:t xml:space="preserve"> Neriman</w:t>
      </w:r>
      <w:r w:rsidRPr="007E2389">
        <w:rPr>
          <w:rFonts w:ascii="Times New Roman" w:hAnsi="Times New Roman" w:cs="Times New Roman"/>
          <w:sz w:val="24"/>
          <w:szCs w:val="24"/>
        </w:rPr>
        <w:t>; (2018), Otel İşletmelerinde İşyeri Zorbalığı ile Örgütsel Sessizlik Arasındaki İlişkinin Belirlenmesi: Kuşadası Örneği, Yüksek Lisans Tezi, Balıkesir Üniversitesi, Sosyal Bilimler Enstitüsü, Balıkesir.</w:t>
      </w:r>
    </w:p>
    <w:p w:rsidR="006E703D" w:rsidRPr="009C7236" w:rsidRDefault="00536E97" w:rsidP="00EE121F">
      <w:pPr>
        <w:spacing w:after="0" w:line="360" w:lineRule="auto"/>
        <w:ind w:hanging="709"/>
        <w:jc w:val="both"/>
        <w:rPr>
          <w:rFonts w:ascii="Times New Roman" w:hAnsi="Times New Roman" w:cs="Times New Roman"/>
          <w:sz w:val="24"/>
          <w:szCs w:val="24"/>
        </w:rPr>
      </w:pPr>
      <w:r w:rsidRPr="009C7236">
        <w:rPr>
          <w:rFonts w:ascii="Times New Roman" w:hAnsi="Times New Roman" w:cs="Times New Roman"/>
          <w:sz w:val="24"/>
          <w:szCs w:val="24"/>
        </w:rPr>
        <w:t>DE</w:t>
      </w:r>
      <w:r>
        <w:rPr>
          <w:rFonts w:ascii="Times New Roman" w:hAnsi="Times New Roman" w:cs="Times New Roman"/>
          <w:sz w:val="24"/>
          <w:szCs w:val="24"/>
        </w:rPr>
        <w:t>MİRTAŞ</w:t>
      </w:r>
      <w:r w:rsidR="006E703D">
        <w:rPr>
          <w:rFonts w:ascii="Times New Roman" w:hAnsi="Times New Roman" w:cs="Times New Roman"/>
          <w:sz w:val="24"/>
          <w:szCs w:val="24"/>
        </w:rPr>
        <w:t xml:space="preserve"> Zülfü ve </w:t>
      </w:r>
      <w:r>
        <w:rPr>
          <w:rFonts w:ascii="Times New Roman" w:hAnsi="Times New Roman" w:cs="Times New Roman"/>
          <w:sz w:val="24"/>
          <w:szCs w:val="24"/>
        </w:rPr>
        <w:t>NACAR</w:t>
      </w:r>
      <w:r w:rsidR="006E703D">
        <w:rPr>
          <w:rFonts w:ascii="Times New Roman" w:hAnsi="Times New Roman" w:cs="Times New Roman"/>
          <w:sz w:val="24"/>
          <w:szCs w:val="24"/>
        </w:rPr>
        <w:t xml:space="preserve"> Davut; (2018),</w:t>
      </w:r>
      <w:r w:rsidR="006E703D" w:rsidRPr="009C7236">
        <w:rPr>
          <w:rFonts w:ascii="Times New Roman" w:hAnsi="Times New Roman" w:cs="Times New Roman"/>
          <w:sz w:val="24"/>
          <w:szCs w:val="24"/>
        </w:rPr>
        <w:t xml:space="preserve"> </w:t>
      </w:r>
      <w:r w:rsidR="002C394E">
        <w:rPr>
          <w:rFonts w:ascii="Times New Roman" w:hAnsi="Times New Roman" w:cs="Times New Roman"/>
          <w:sz w:val="24"/>
          <w:szCs w:val="24"/>
        </w:rPr>
        <w:t>‘‘</w:t>
      </w:r>
      <w:r w:rsidR="006E703D" w:rsidRPr="00E60DB4">
        <w:rPr>
          <w:rFonts w:ascii="Times New Roman" w:hAnsi="Times New Roman" w:cs="Times New Roman"/>
          <w:sz w:val="24"/>
          <w:szCs w:val="24"/>
        </w:rPr>
        <w:t>Öğretmenlerin İş Doyumu ve Örgütsel Sessizlik Algıları Arasındaki İlişki</w:t>
      </w:r>
      <w:r w:rsidR="002C394E">
        <w:rPr>
          <w:rFonts w:ascii="Times New Roman" w:hAnsi="Times New Roman" w:cs="Times New Roman"/>
          <w:sz w:val="24"/>
          <w:szCs w:val="24"/>
        </w:rPr>
        <w:t>’’</w:t>
      </w:r>
      <w:r w:rsidR="006E703D" w:rsidRPr="00E60DB4">
        <w:rPr>
          <w:rFonts w:ascii="Times New Roman" w:hAnsi="Times New Roman" w:cs="Times New Roman"/>
          <w:sz w:val="24"/>
          <w:szCs w:val="24"/>
        </w:rPr>
        <w:t xml:space="preserve">, </w:t>
      </w:r>
      <w:r w:rsidR="006E703D" w:rsidRPr="00E60DB4">
        <w:rPr>
          <w:rFonts w:ascii="Times New Roman" w:hAnsi="Times New Roman" w:cs="Times New Roman"/>
          <w:b/>
          <w:sz w:val="24"/>
          <w:szCs w:val="24"/>
        </w:rPr>
        <w:t>Eğitim Yansımaları Dergisi</w:t>
      </w:r>
      <w:r w:rsidR="006E703D" w:rsidRPr="009C7236">
        <w:rPr>
          <w:rFonts w:ascii="Times New Roman" w:hAnsi="Times New Roman" w:cs="Times New Roman"/>
          <w:sz w:val="24"/>
          <w:szCs w:val="24"/>
        </w:rPr>
        <w:t xml:space="preserve">, Cilt 2, Sayı 1, </w:t>
      </w:r>
      <w:proofErr w:type="spellStart"/>
      <w:r w:rsidR="006E703D">
        <w:rPr>
          <w:rFonts w:ascii="Times New Roman" w:hAnsi="Times New Roman" w:cs="Times New Roman"/>
          <w:sz w:val="24"/>
          <w:szCs w:val="24"/>
        </w:rPr>
        <w:t>ss</w:t>
      </w:r>
      <w:proofErr w:type="spellEnd"/>
      <w:r w:rsidR="006E703D">
        <w:rPr>
          <w:rFonts w:ascii="Times New Roman" w:hAnsi="Times New Roman" w:cs="Times New Roman"/>
          <w:sz w:val="24"/>
          <w:szCs w:val="24"/>
        </w:rPr>
        <w:t>.</w:t>
      </w:r>
      <w:r w:rsidR="002C394E">
        <w:rPr>
          <w:rFonts w:ascii="Times New Roman" w:hAnsi="Times New Roman" w:cs="Times New Roman"/>
          <w:sz w:val="24"/>
          <w:szCs w:val="24"/>
        </w:rPr>
        <w:t xml:space="preserve"> </w:t>
      </w:r>
      <w:r w:rsidR="002C394E">
        <w:rPr>
          <w:rFonts w:ascii="Times New Roman" w:hAnsi="Times New Roman" w:cs="Times New Roman"/>
          <w:color w:val="212529"/>
          <w:sz w:val="24"/>
          <w:szCs w:val="24"/>
          <w:shd w:val="clear" w:color="auto" w:fill="FFFFFF"/>
        </w:rPr>
        <w:t>13</w:t>
      </w:r>
      <w:r w:rsidR="006E703D">
        <w:rPr>
          <w:rFonts w:ascii="Times New Roman" w:hAnsi="Times New Roman" w:cs="Times New Roman"/>
          <w:color w:val="212529"/>
          <w:sz w:val="24"/>
          <w:szCs w:val="24"/>
          <w:shd w:val="clear" w:color="auto" w:fill="FFFFFF"/>
        </w:rPr>
        <w:t>–23.</w:t>
      </w:r>
    </w:p>
    <w:p w:rsidR="006E703D" w:rsidRPr="009C7236"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DERİN</w:t>
      </w:r>
      <w:r>
        <w:rPr>
          <w:rFonts w:ascii="Times New Roman" w:hAnsi="Times New Roman" w:cs="Times New Roman"/>
          <w:sz w:val="24"/>
          <w:szCs w:val="24"/>
        </w:rPr>
        <w:t xml:space="preserve"> Nurten;</w:t>
      </w:r>
      <w:r w:rsidRPr="009C7236">
        <w:rPr>
          <w:rFonts w:ascii="Times New Roman" w:hAnsi="Times New Roman" w:cs="Times New Roman"/>
          <w:sz w:val="24"/>
          <w:szCs w:val="24"/>
        </w:rPr>
        <w:t xml:space="preserve"> (2007), </w:t>
      </w:r>
      <w:r w:rsidRPr="00E60DB4">
        <w:rPr>
          <w:rFonts w:ascii="Times New Roman" w:hAnsi="Times New Roman" w:cs="Times New Roman"/>
          <w:sz w:val="24"/>
          <w:szCs w:val="24"/>
        </w:rPr>
        <w:t>Devlet Hastanelerinde Çalışan Sağlık Personelinin İş Doyum Düzeyleri ve Etkileyen Faktörler</w:t>
      </w:r>
      <w:r w:rsidRPr="009C7236">
        <w:rPr>
          <w:rFonts w:ascii="Times New Roman" w:hAnsi="Times New Roman" w:cs="Times New Roman"/>
          <w:sz w:val="24"/>
          <w:szCs w:val="24"/>
        </w:rPr>
        <w:t>, Yüksek Lisans Tezi, Osmangazi Üniversitesi, Sağlık Bilimleri Enstitüsü, Eskişehir.</w:t>
      </w:r>
    </w:p>
    <w:p w:rsidR="006E703D" w:rsidRPr="00E60DB4"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DİNCEROL</w:t>
      </w:r>
      <w:r>
        <w:rPr>
          <w:rFonts w:ascii="Times New Roman" w:hAnsi="Times New Roman" w:cs="Times New Roman"/>
          <w:sz w:val="24"/>
          <w:szCs w:val="24"/>
        </w:rPr>
        <w:t xml:space="preserve"> Cem;</w:t>
      </w:r>
      <w:r w:rsidRPr="009C7236">
        <w:rPr>
          <w:rFonts w:ascii="Times New Roman" w:hAnsi="Times New Roman" w:cs="Times New Roman"/>
          <w:sz w:val="24"/>
          <w:szCs w:val="24"/>
        </w:rPr>
        <w:t xml:space="preserve"> (2013)</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E60DB4">
        <w:rPr>
          <w:rFonts w:ascii="Times New Roman" w:hAnsi="Times New Roman" w:cs="Times New Roman"/>
          <w:sz w:val="24"/>
          <w:szCs w:val="24"/>
        </w:rPr>
        <w:t>Tükenmişlik Sendromunun Mesleki Tükenmişlik ve İş Tükenmişliği Açısından İncelenmesi: Öğretmenler Üzerinde Bir Uygulama, Yüksek Lisans Tezi, Gazi Üniversitesi, Eğitim Bilimleri Enstitüsü, Ankara.</w:t>
      </w:r>
    </w:p>
    <w:p w:rsidR="006E703D" w:rsidRPr="009C7236"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DURUKAN SELVİ</w:t>
      </w:r>
      <w:r>
        <w:rPr>
          <w:rFonts w:ascii="Times New Roman" w:hAnsi="Times New Roman" w:cs="Times New Roman"/>
          <w:sz w:val="24"/>
          <w:szCs w:val="24"/>
        </w:rPr>
        <w:t xml:space="preserve"> Ebru; </w:t>
      </w:r>
      <w:r w:rsidRPr="00E60DB4">
        <w:rPr>
          <w:rFonts w:ascii="Times New Roman" w:hAnsi="Times New Roman" w:cs="Times New Roman"/>
          <w:sz w:val="24"/>
          <w:szCs w:val="24"/>
        </w:rPr>
        <w:t>(2013), İş Doyumu ve Performans Algısı: Ankara Trafik Denetleme Şube Müdürlüğü Çalışanları Örneği</w:t>
      </w:r>
      <w:r w:rsidRPr="009C7236">
        <w:rPr>
          <w:rFonts w:ascii="Times New Roman" w:hAnsi="Times New Roman" w:cs="Times New Roman"/>
          <w:sz w:val="24"/>
          <w:szCs w:val="24"/>
        </w:rPr>
        <w:t>, Yüksek Lisans Tezi, Polis Akademisi, Güvenlik Bilimleri Enstitüsü, Ankara.</w:t>
      </w:r>
    </w:p>
    <w:p w:rsidR="006E703D" w:rsidRPr="00E60DB4" w:rsidRDefault="006E703D" w:rsidP="00EE121F">
      <w:pPr>
        <w:spacing w:after="0" w:line="360" w:lineRule="auto"/>
        <w:ind w:hanging="709"/>
        <w:jc w:val="both"/>
        <w:rPr>
          <w:rFonts w:ascii="Times New Roman" w:hAnsi="Times New Roman" w:cs="Times New Roman"/>
          <w:sz w:val="24"/>
          <w:szCs w:val="24"/>
        </w:rPr>
      </w:pPr>
      <w:r w:rsidRPr="00E60DB4">
        <w:rPr>
          <w:rFonts w:ascii="Times New Roman" w:hAnsi="Times New Roman" w:cs="Times New Roman"/>
          <w:sz w:val="24"/>
          <w:szCs w:val="24"/>
        </w:rPr>
        <w:t>DÜZOVA Sibel; (2015), 112 Acil Sağlık Hizmetleri’nde Çalışan Personelin İş Doyumu: Ankara İli Örneği, Yüksek Lisans Tezi, Atılım Üniversitesi, Sosyal Bilimler Enstitüsü, Ankara.</w:t>
      </w:r>
    </w:p>
    <w:p w:rsidR="006E703D" w:rsidRPr="00E60DB4" w:rsidRDefault="004A4EF7"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DYNE</w:t>
      </w:r>
      <w:r w:rsidR="006E703D" w:rsidRPr="00E60DB4">
        <w:rPr>
          <w:rFonts w:ascii="Times New Roman" w:hAnsi="Times New Roman" w:cs="Times New Roman"/>
          <w:sz w:val="24"/>
          <w:szCs w:val="24"/>
        </w:rPr>
        <w:t xml:space="preserve"> </w:t>
      </w:r>
      <w:proofErr w:type="spellStart"/>
      <w:r w:rsidR="006E703D" w:rsidRPr="00E60DB4">
        <w:rPr>
          <w:rFonts w:ascii="Times New Roman" w:hAnsi="Times New Roman" w:cs="Times New Roman"/>
          <w:sz w:val="24"/>
          <w:szCs w:val="24"/>
        </w:rPr>
        <w:t>L</w:t>
      </w:r>
      <w:r w:rsidR="008D17C3">
        <w:rPr>
          <w:rFonts w:ascii="Times New Roman" w:hAnsi="Times New Roman" w:cs="Times New Roman"/>
          <w:sz w:val="24"/>
          <w:szCs w:val="24"/>
        </w:rPr>
        <w:t>inn</w:t>
      </w:r>
      <w:proofErr w:type="spellEnd"/>
      <w:r w:rsidR="008D17C3">
        <w:rPr>
          <w:rFonts w:ascii="Times New Roman" w:hAnsi="Times New Roman" w:cs="Times New Roman"/>
          <w:sz w:val="24"/>
          <w:szCs w:val="24"/>
        </w:rPr>
        <w:t xml:space="preserve"> Van</w:t>
      </w:r>
      <w:r w:rsidR="006E703D" w:rsidRPr="00E60DB4">
        <w:rPr>
          <w:rFonts w:ascii="Times New Roman" w:hAnsi="Times New Roman" w:cs="Times New Roman"/>
          <w:sz w:val="24"/>
          <w:szCs w:val="24"/>
        </w:rPr>
        <w:t xml:space="preserve">, ANG </w:t>
      </w:r>
      <w:proofErr w:type="spellStart"/>
      <w:r w:rsidR="006E703D" w:rsidRPr="00E60DB4">
        <w:rPr>
          <w:rFonts w:ascii="Times New Roman" w:hAnsi="Times New Roman" w:cs="Times New Roman"/>
          <w:sz w:val="24"/>
          <w:szCs w:val="24"/>
        </w:rPr>
        <w:t>S</w:t>
      </w:r>
      <w:r w:rsidR="008D17C3">
        <w:rPr>
          <w:rFonts w:ascii="Times New Roman" w:hAnsi="Times New Roman" w:cs="Times New Roman"/>
          <w:sz w:val="24"/>
          <w:szCs w:val="24"/>
        </w:rPr>
        <w:t>oon</w:t>
      </w:r>
      <w:proofErr w:type="spellEnd"/>
      <w:r w:rsidR="006E703D" w:rsidRPr="00E60DB4">
        <w:rPr>
          <w:rFonts w:ascii="Times New Roman" w:hAnsi="Times New Roman" w:cs="Times New Roman"/>
          <w:sz w:val="24"/>
          <w:szCs w:val="24"/>
        </w:rPr>
        <w:t xml:space="preserve">. </w:t>
      </w:r>
      <w:proofErr w:type="spellStart"/>
      <w:r w:rsidR="006E703D" w:rsidRPr="00E60DB4">
        <w:rPr>
          <w:rFonts w:ascii="Times New Roman" w:hAnsi="Times New Roman" w:cs="Times New Roman"/>
          <w:sz w:val="24"/>
          <w:szCs w:val="24"/>
        </w:rPr>
        <w:t>and</w:t>
      </w:r>
      <w:proofErr w:type="spellEnd"/>
      <w:r w:rsidR="006E703D" w:rsidRPr="00E60DB4">
        <w:rPr>
          <w:rFonts w:ascii="Times New Roman" w:hAnsi="Times New Roman" w:cs="Times New Roman"/>
          <w:sz w:val="24"/>
          <w:szCs w:val="24"/>
        </w:rPr>
        <w:t xml:space="preserve"> BOTERO</w:t>
      </w:r>
      <w:r w:rsidR="008D17C3">
        <w:rPr>
          <w:rFonts w:ascii="Times New Roman" w:hAnsi="Times New Roman" w:cs="Times New Roman"/>
          <w:sz w:val="24"/>
          <w:szCs w:val="24"/>
        </w:rPr>
        <w:t xml:space="preserve"> </w:t>
      </w:r>
      <w:proofErr w:type="spellStart"/>
      <w:r w:rsidR="008D17C3">
        <w:rPr>
          <w:rFonts w:ascii="Times New Roman" w:hAnsi="Times New Roman" w:cs="Times New Roman"/>
          <w:sz w:val="24"/>
          <w:szCs w:val="24"/>
        </w:rPr>
        <w:t>İsabel</w:t>
      </w:r>
      <w:proofErr w:type="spellEnd"/>
      <w:r w:rsidR="006E703D" w:rsidRPr="00E60DB4">
        <w:rPr>
          <w:rFonts w:ascii="Times New Roman" w:hAnsi="Times New Roman" w:cs="Times New Roman"/>
          <w:sz w:val="24"/>
          <w:szCs w:val="24"/>
        </w:rPr>
        <w:t xml:space="preserve"> C</w:t>
      </w:r>
      <w:proofErr w:type="gramStart"/>
      <w:r w:rsidR="006E703D" w:rsidRPr="00E60DB4">
        <w:rPr>
          <w:rFonts w:ascii="Times New Roman" w:hAnsi="Times New Roman" w:cs="Times New Roman"/>
          <w:sz w:val="24"/>
          <w:szCs w:val="24"/>
        </w:rPr>
        <w:t>.;</w:t>
      </w:r>
      <w:proofErr w:type="gramEnd"/>
      <w:r w:rsidR="006E703D" w:rsidRPr="00E60DB4">
        <w:rPr>
          <w:rFonts w:ascii="Times New Roman" w:hAnsi="Times New Roman" w:cs="Times New Roman"/>
          <w:sz w:val="24"/>
          <w:szCs w:val="24"/>
        </w:rPr>
        <w:t xml:space="preserve"> (2003), </w:t>
      </w:r>
      <w:r>
        <w:rPr>
          <w:rFonts w:ascii="Times New Roman" w:hAnsi="Times New Roman" w:cs="Times New Roman"/>
          <w:sz w:val="24"/>
          <w:szCs w:val="24"/>
        </w:rPr>
        <w:t>‘‘</w:t>
      </w:r>
      <w:proofErr w:type="spellStart"/>
      <w:r w:rsidR="006E703D" w:rsidRPr="00E60DB4">
        <w:rPr>
          <w:rFonts w:ascii="Times New Roman" w:hAnsi="Times New Roman" w:cs="Times New Roman"/>
          <w:sz w:val="24"/>
          <w:szCs w:val="24"/>
        </w:rPr>
        <w:t>Co</w:t>
      </w:r>
      <w:r w:rsidR="006E703D">
        <w:rPr>
          <w:rFonts w:ascii="Times New Roman" w:hAnsi="Times New Roman" w:cs="Times New Roman"/>
          <w:sz w:val="24"/>
          <w:szCs w:val="24"/>
        </w:rPr>
        <w:t>nceptualizing</w:t>
      </w:r>
      <w:proofErr w:type="spellEnd"/>
      <w:r w:rsidR="006E703D">
        <w:rPr>
          <w:rFonts w:ascii="Times New Roman" w:hAnsi="Times New Roman" w:cs="Times New Roman"/>
          <w:sz w:val="24"/>
          <w:szCs w:val="24"/>
        </w:rPr>
        <w:t xml:space="preserve"> </w:t>
      </w:r>
      <w:proofErr w:type="spellStart"/>
      <w:r w:rsidR="006E703D">
        <w:rPr>
          <w:rFonts w:ascii="Times New Roman" w:hAnsi="Times New Roman" w:cs="Times New Roman"/>
          <w:sz w:val="24"/>
          <w:szCs w:val="24"/>
        </w:rPr>
        <w:t>Employee</w:t>
      </w:r>
      <w:proofErr w:type="spellEnd"/>
      <w:r w:rsidR="006E703D">
        <w:rPr>
          <w:rFonts w:ascii="Times New Roman" w:hAnsi="Times New Roman" w:cs="Times New Roman"/>
          <w:sz w:val="24"/>
          <w:szCs w:val="24"/>
        </w:rPr>
        <w:t xml:space="preserve"> Silence </w:t>
      </w:r>
      <w:proofErr w:type="spellStart"/>
      <w:r w:rsidR="006E703D">
        <w:rPr>
          <w:rFonts w:ascii="Times New Roman" w:hAnsi="Times New Roman" w:cs="Times New Roman"/>
          <w:sz w:val="24"/>
          <w:szCs w:val="24"/>
        </w:rPr>
        <w:t>a</w:t>
      </w:r>
      <w:r w:rsidR="006E703D" w:rsidRPr="00E60DB4">
        <w:rPr>
          <w:rFonts w:ascii="Times New Roman" w:hAnsi="Times New Roman" w:cs="Times New Roman"/>
          <w:sz w:val="24"/>
          <w:szCs w:val="24"/>
        </w:rPr>
        <w:t>nd</w:t>
      </w:r>
      <w:proofErr w:type="spellEnd"/>
      <w:r w:rsidR="006E703D" w:rsidRPr="00E60DB4">
        <w:rPr>
          <w:rFonts w:ascii="Times New Roman" w:hAnsi="Times New Roman" w:cs="Times New Roman"/>
          <w:sz w:val="24"/>
          <w:szCs w:val="24"/>
        </w:rPr>
        <w:t xml:space="preserve"> </w:t>
      </w:r>
      <w:proofErr w:type="spellStart"/>
      <w:r w:rsidR="006E703D" w:rsidRPr="00E60DB4">
        <w:rPr>
          <w:rFonts w:ascii="Times New Roman" w:hAnsi="Times New Roman" w:cs="Times New Roman"/>
          <w:sz w:val="24"/>
          <w:szCs w:val="24"/>
        </w:rPr>
        <w:t>Employee</w:t>
      </w:r>
      <w:proofErr w:type="spellEnd"/>
      <w:r w:rsidR="006E703D" w:rsidRPr="00E60DB4">
        <w:rPr>
          <w:rFonts w:ascii="Times New Roman" w:hAnsi="Times New Roman" w:cs="Times New Roman"/>
          <w:sz w:val="24"/>
          <w:szCs w:val="24"/>
        </w:rPr>
        <w:t xml:space="preserve"> </w:t>
      </w:r>
      <w:proofErr w:type="spellStart"/>
      <w:r w:rsidR="006E703D" w:rsidRPr="00E60DB4">
        <w:rPr>
          <w:rFonts w:ascii="Times New Roman" w:hAnsi="Times New Roman" w:cs="Times New Roman"/>
          <w:sz w:val="24"/>
          <w:szCs w:val="24"/>
        </w:rPr>
        <w:t>Voice</w:t>
      </w:r>
      <w:proofErr w:type="spellEnd"/>
      <w:r w:rsidR="006E703D" w:rsidRPr="00E60DB4">
        <w:rPr>
          <w:rFonts w:ascii="Times New Roman" w:hAnsi="Times New Roman" w:cs="Times New Roman"/>
          <w:sz w:val="24"/>
          <w:szCs w:val="24"/>
        </w:rPr>
        <w:t xml:space="preserve"> </w:t>
      </w:r>
      <w:r w:rsidR="006E703D">
        <w:rPr>
          <w:rFonts w:ascii="Times New Roman" w:hAnsi="Times New Roman" w:cs="Times New Roman"/>
          <w:sz w:val="24"/>
          <w:szCs w:val="24"/>
        </w:rPr>
        <w:t>A</w:t>
      </w:r>
      <w:r w:rsidR="006E703D" w:rsidRPr="00E60DB4">
        <w:rPr>
          <w:rFonts w:ascii="Times New Roman" w:hAnsi="Times New Roman" w:cs="Times New Roman"/>
          <w:sz w:val="24"/>
          <w:szCs w:val="24"/>
        </w:rPr>
        <w:t xml:space="preserve">s </w:t>
      </w:r>
      <w:proofErr w:type="spellStart"/>
      <w:r w:rsidR="006E703D" w:rsidRPr="00E60DB4">
        <w:rPr>
          <w:rFonts w:ascii="Times New Roman" w:hAnsi="Times New Roman" w:cs="Times New Roman"/>
          <w:sz w:val="24"/>
          <w:szCs w:val="24"/>
        </w:rPr>
        <w:t>Multi</w:t>
      </w:r>
      <w:proofErr w:type="spellEnd"/>
      <w:r w:rsidR="006E703D" w:rsidRPr="00E60DB4">
        <w:rPr>
          <w:rFonts w:ascii="Times New Roman" w:hAnsi="Times New Roman" w:cs="Times New Roman"/>
          <w:sz w:val="24"/>
          <w:szCs w:val="24"/>
        </w:rPr>
        <w:t xml:space="preserve"> </w:t>
      </w:r>
      <w:proofErr w:type="spellStart"/>
      <w:r w:rsidR="006E703D" w:rsidRPr="00E60DB4">
        <w:rPr>
          <w:rFonts w:ascii="Times New Roman" w:hAnsi="Times New Roman" w:cs="Times New Roman"/>
          <w:sz w:val="24"/>
          <w:szCs w:val="24"/>
        </w:rPr>
        <w:t>Dimensional</w:t>
      </w:r>
      <w:proofErr w:type="spellEnd"/>
      <w:r w:rsidR="006E703D" w:rsidRPr="00E60DB4">
        <w:rPr>
          <w:rFonts w:ascii="Times New Roman" w:hAnsi="Times New Roman" w:cs="Times New Roman"/>
          <w:sz w:val="24"/>
          <w:szCs w:val="24"/>
        </w:rPr>
        <w:t xml:space="preserve"> </w:t>
      </w:r>
      <w:proofErr w:type="spellStart"/>
      <w:r w:rsidR="006E703D" w:rsidRPr="00E60DB4">
        <w:rPr>
          <w:rFonts w:ascii="Times New Roman" w:hAnsi="Times New Roman" w:cs="Times New Roman"/>
          <w:sz w:val="24"/>
          <w:szCs w:val="24"/>
        </w:rPr>
        <w:t>Constructs</w:t>
      </w:r>
      <w:proofErr w:type="spellEnd"/>
      <w:r>
        <w:rPr>
          <w:rFonts w:ascii="Times New Roman" w:hAnsi="Times New Roman" w:cs="Times New Roman"/>
          <w:sz w:val="24"/>
          <w:szCs w:val="24"/>
        </w:rPr>
        <w:t>’’</w:t>
      </w:r>
      <w:r w:rsidR="006E703D" w:rsidRPr="00E60DB4">
        <w:rPr>
          <w:rFonts w:ascii="Times New Roman" w:hAnsi="Times New Roman" w:cs="Times New Roman"/>
          <w:sz w:val="24"/>
          <w:szCs w:val="24"/>
        </w:rPr>
        <w:t xml:space="preserve">, </w:t>
      </w:r>
      <w:proofErr w:type="spellStart"/>
      <w:r w:rsidR="006E703D" w:rsidRPr="00E60DB4">
        <w:rPr>
          <w:rFonts w:ascii="Times New Roman" w:hAnsi="Times New Roman" w:cs="Times New Roman"/>
          <w:b/>
          <w:sz w:val="24"/>
          <w:szCs w:val="24"/>
        </w:rPr>
        <w:t>Journal</w:t>
      </w:r>
      <w:proofErr w:type="spellEnd"/>
      <w:r w:rsidR="006E703D" w:rsidRPr="00E60DB4">
        <w:rPr>
          <w:rFonts w:ascii="Times New Roman" w:hAnsi="Times New Roman" w:cs="Times New Roman"/>
          <w:b/>
          <w:sz w:val="24"/>
          <w:szCs w:val="24"/>
        </w:rPr>
        <w:t xml:space="preserve"> of </w:t>
      </w:r>
      <w:proofErr w:type="spellStart"/>
      <w:r w:rsidR="006E703D" w:rsidRPr="00E60DB4">
        <w:rPr>
          <w:rFonts w:ascii="Times New Roman" w:hAnsi="Times New Roman" w:cs="Times New Roman"/>
          <w:b/>
          <w:sz w:val="24"/>
          <w:szCs w:val="24"/>
        </w:rPr>
        <w:t>Management</w:t>
      </w:r>
      <w:proofErr w:type="spellEnd"/>
      <w:r w:rsidR="006E703D" w:rsidRPr="00E60DB4">
        <w:rPr>
          <w:rFonts w:ascii="Times New Roman" w:hAnsi="Times New Roman" w:cs="Times New Roman"/>
          <w:b/>
          <w:sz w:val="24"/>
          <w:szCs w:val="24"/>
        </w:rPr>
        <w:t xml:space="preserve"> </w:t>
      </w:r>
      <w:proofErr w:type="spellStart"/>
      <w:r w:rsidR="006E703D" w:rsidRPr="00E60DB4">
        <w:rPr>
          <w:rFonts w:ascii="Times New Roman" w:hAnsi="Times New Roman" w:cs="Times New Roman"/>
          <w:b/>
          <w:sz w:val="24"/>
          <w:szCs w:val="24"/>
        </w:rPr>
        <w:t>Studies</w:t>
      </w:r>
      <w:proofErr w:type="spellEnd"/>
      <w:r w:rsidR="006E703D" w:rsidRPr="00E60DB4">
        <w:rPr>
          <w:rFonts w:ascii="Times New Roman" w:hAnsi="Times New Roman" w:cs="Times New Roman"/>
          <w:sz w:val="24"/>
          <w:szCs w:val="24"/>
        </w:rPr>
        <w:t xml:space="preserve">, 40(6), </w:t>
      </w:r>
      <w:proofErr w:type="spellStart"/>
      <w:r>
        <w:rPr>
          <w:rFonts w:ascii="Times New Roman" w:hAnsi="Times New Roman" w:cs="Times New Roman"/>
          <w:sz w:val="24"/>
          <w:szCs w:val="24"/>
        </w:rPr>
        <w:t>ss</w:t>
      </w:r>
      <w:proofErr w:type="spellEnd"/>
      <w:r w:rsidR="006E703D">
        <w:rPr>
          <w:rFonts w:ascii="Times New Roman" w:hAnsi="Times New Roman" w:cs="Times New Roman"/>
          <w:sz w:val="24"/>
          <w:szCs w:val="24"/>
        </w:rPr>
        <w:t xml:space="preserve">. </w:t>
      </w:r>
      <w:r w:rsidR="006E703D" w:rsidRPr="00E60DB4">
        <w:rPr>
          <w:rFonts w:ascii="Times New Roman" w:hAnsi="Times New Roman" w:cs="Times New Roman"/>
          <w:sz w:val="24"/>
          <w:szCs w:val="24"/>
        </w:rPr>
        <w:t>1359- 1392.</w:t>
      </w:r>
    </w:p>
    <w:p w:rsidR="006E703D" w:rsidRPr="009C7236"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EBİK</w:t>
      </w:r>
      <w:r>
        <w:rPr>
          <w:rFonts w:ascii="Times New Roman" w:hAnsi="Times New Roman" w:cs="Times New Roman"/>
          <w:sz w:val="24"/>
          <w:szCs w:val="24"/>
        </w:rPr>
        <w:t xml:space="preserve"> Gökçe Elif;</w:t>
      </w:r>
      <w:r w:rsidRPr="009C7236">
        <w:rPr>
          <w:rFonts w:ascii="Times New Roman" w:hAnsi="Times New Roman" w:cs="Times New Roman"/>
          <w:sz w:val="24"/>
          <w:szCs w:val="24"/>
        </w:rPr>
        <w:t xml:space="preserve"> (2017)</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E60DB4">
        <w:rPr>
          <w:rFonts w:ascii="Times New Roman" w:hAnsi="Times New Roman" w:cs="Times New Roman"/>
          <w:sz w:val="24"/>
          <w:szCs w:val="24"/>
        </w:rPr>
        <w:t>Hemşirelerde Örgütsel Sessizlik Düzeyinin Hasta Güvenliği Kültürü Üzerine Etkisi,</w:t>
      </w:r>
      <w:r w:rsidRPr="009C7236">
        <w:rPr>
          <w:rFonts w:ascii="Times New Roman" w:hAnsi="Times New Roman" w:cs="Times New Roman"/>
          <w:sz w:val="24"/>
          <w:szCs w:val="24"/>
        </w:rPr>
        <w:t xml:space="preserve"> Yüksek Lisans Tezi,</w:t>
      </w:r>
      <w:r w:rsidRPr="009C7236">
        <w:rPr>
          <w:rFonts w:ascii="Times New Roman" w:hAnsi="Times New Roman" w:cs="Times New Roman"/>
          <w:b/>
          <w:bCs/>
          <w:sz w:val="24"/>
          <w:szCs w:val="24"/>
        </w:rPr>
        <w:t xml:space="preserve"> </w:t>
      </w:r>
      <w:r w:rsidRPr="009C7236">
        <w:rPr>
          <w:rFonts w:ascii="Times New Roman" w:hAnsi="Times New Roman" w:cs="Times New Roman"/>
          <w:sz w:val="24"/>
          <w:szCs w:val="24"/>
        </w:rPr>
        <w:t>Okan Üniversitesi, Sağlık Bilimleri Enstitüsü, İstanbul.</w:t>
      </w:r>
    </w:p>
    <w:p w:rsidR="006E703D" w:rsidRPr="007E2389" w:rsidRDefault="004A4EF7"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EDE</w:t>
      </w:r>
      <w:r w:rsidR="006E703D" w:rsidRPr="007E2389">
        <w:rPr>
          <w:rFonts w:ascii="Times New Roman" w:hAnsi="Times New Roman" w:cs="Times New Roman"/>
          <w:sz w:val="24"/>
          <w:szCs w:val="24"/>
        </w:rPr>
        <w:t xml:space="preserve"> </w:t>
      </w:r>
      <w:proofErr w:type="spellStart"/>
      <w:r w:rsidR="006E703D" w:rsidRPr="007E2389">
        <w:rPr>
          <w:rFonts w:ascii="Times New Roman" w:hAnsi="Times New Roman" w:cs="Times New Roman"/>
          <w:sz w:val="24"/>
          <w:szCs w:val="24"/>
        </w:rPr>
        <w:t>Belçim</w:t>
      </w:r>
      <w:proofErr w:type="spellEnd"/>
      <w:r w:rsidR="006E703D" w:rsidRPr="007E2389">
        <w:rPr>
          <w:rFonts w:ascii="Times New Roman" w:hAnsi="Times New Roman" w:cs="Times New Roman"/>
          <w:sz w:val="24"/>
          <w:szCs w:val="24"/>
        </w:rPr>
        <w:t xml:space="preserve">; (2018), Yönetici Olan ve Olmayan Hemşirelerin Motivasyon ve İş Doyumu Düzeylerinin İncelenmesi, Yüksek Lisans Tezi, İstanbul </w:t>
      </w:r>
      <w:proofErr w:type="spellStart"/>
      <w:r w:rsidR="006E703D" w:rsidRPr="007E2389">
        <w:rPr>
          <w:rFonts w:ascii="Times New Roman" w:hAnsi="Times New Roman" w:cs="Times New Roman"/>
          <w:sz w:val="24"/>
          <w:szCs w:val="24"/>
        </w:rPr>
        <w:t>Medipol</w:t>
      </w:r>
      <w:proofErr w:type="spellEnd"/>
      <w:r w:rsidR="006E703D" w:rsidRPr="007E2389">
        <w:rPr>
          <w:rFonts w:ascii="Times New Roman" w:hAnsi="Times New Roman" w:cs="Times New Roman"/>
          <w:sz w:val="24"/>
          <w:szCs w:val="24"/>
        </w:rPr>
        <w:t xml:space="preserve"> Üniversitesi, Sağlık Bilimleri Enstitüsü, İstanbul.</w:t>
      </w:r>
    </w:p>
    <w:p w:rsidR="006E703D" w:rsidRPr="009C7236"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t>EĞİNLİ</w:t>
      </w:r>
      <w:r>
        <w:rPr>
          <w:rFonts w:ascii="Times New Roman" w:hAnsi="Times New Roman" w:cs="Times New Roman"/>
          <w:sz w:val="24"/>
          <w:szCs w:val="24"/>
        </w:rPr>
        <w:t xml:space="preserve"> </w:t>
      </w:r>
      <w:proofErr w:type="spellStart"/>
      <w:r>
        <w:rPr>
          <w:rFonts w:ascii="Times New Roman" w:hAnsi="Times New Roman" w:cs="Times New Roman"/>
          <w:sz w:val="24"/>
          <w:szCs w:val="24"/>
        </w:rPr>
        <w:t>Ayşen</w:t>
      </w:r>
      <w:proofErr w:type="spellEnd"/>
      <w:r>
        <w:rPr>
          <w:rFonts w:ascii="Times New Roman" w:hAnsi="Times New Roman" w:cs="Times New Roman"/>
          <w:sz w:val="24"/>
          <w:szCs w:val="24"/>
        </w:rPr>
        <w:t xml:space="preserve"> Temel; </w:t>
      </w:r>
      <w:r w:rsidRPr="009C7236">
        <w:rPr>
          <w:rFonts w:ascii="Times New Roman" w:hAnsi="Times New Roman" w:cs="Times New Roman"/>
          <w:sz w:val="24"/>
          <w:szCs w:val="24"/>
        </w:rPr>
        <w:t>(2009)</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004A4EF7">
        <w:rPr>
          <w:rFonts w:ascii="Times New Roman" w:hAnsi="Times New Roman" w:cs="Times New Roman"/>
          <w:sz w:val="24"/>
          <w:szCs w:val="24"/>
        </w:rPr>
        <w:t>‘‘</w:t>
      </w:r>
      <w:r w:rsidRPr="00E60DB4">
        <w:rPr>
          <w:rFonts w:ascii="Times New Roman" w:hAnsi="Times New Roman" w:cs="Times New Roman"/>
          <w:sz w:val="24"/>
          <w:szCs w:val="24"/>
        </w:rPr>
        <w:t>Çalışanlarda İş Doyumu: Kamu ve Özel Sektör Çalışanlarının İş Doyumuna Yönelik Bir Araştırma</w:t>
      </w:r>
      <w:r w:rsidR="004A4EF7">
        <w:rPr>
          <w:rFonts w:ascii="Times New Roman" w:hAnsi="Times New Roman" w:cs="Times New Roman"/>
          <w:sz w:val="24"/>
          <w:szCs w:val="24"/>
        </w:rPr>
        <w:t>’’</w:t>
      </w:r>
      <w:r w:rsidRPr="00E60DB4">
        <w:rPr>
          <w:rFonts w:ascii="Times New Roman" w:hAnsi="Times New Roman" w:cs="Times New Roman"/>
          <w:sz w:val="24"/>
          <w:szCs w:val="24"/>
        </w:rPr>
        <w:t>,</w:t>
      </w:r>
      <w:r w:rsidRPr="009C7236">
        <w:rPr>
          <w:rFonts w:ascii="Times New Roman" w:hAnsi="Times New Roman" w:cs="Times New Roman"/>
          <w:sz w:val="24"/>
          <w:szCs w:val="24"/>
        </w:rPr>
        <w:t xml:space="preserve"> </w:t>
      </w:r>
      <w:r w:rsidRPr="00535368">
        <w:rPr>
          <w:rFonts w:ascii="Times New Roman" w:hAnsi="Times New Roman" w:cs="Times New Roman"/>
          <w:b/>
          <w:sz w:val="24"/>
          <w:szCs w:val="24"/>
        </w:rPr>
        <w:t xml:space="preserve">Atatürk Üniversitesi İktisadi ve İdari Bilimler </w:t>
      </w:r>
      <w:r w:rsidRPr="00044028">
        <w:rPr>
          <w:rFonts w:ascii="Times New Roman" w:hAnsi="Times New Roman" w:cs="Times New Roman"/>
          <w:b/>
          <w:sz w:val="24"/>
          <w:szCs w:val="24"/>
        </w:rPr>
        <w:t>Dergisi</w:t>
      </w:r>
      <w:r w:rsidRPr="009C7236">
        <w:rPr>
          <w:rFonts w:ascii="Times New Roman" w:hAnsi="Times New Roman" w:cs="Times New Roman"/>
          <w:sz w:val="24"/>
          <w:szCs w:val="24"/>
        </w:rPr>
        <w:t>, Cilt: 23, Sayı: 3,</w:t>
      </w:r>
      <w:proofErr w:type="spellStart"/>
      <w:r>
        <w:rPr>
          <w:rFonts w:ascii="Times New Roman" w:hAnsi="Times New Roman" w:cs="Times New Roman"/>
          <w:sz w:val="24"/>
          <w:szCs w:val="24"/>
        </w:rPr>
        <w:t>ss</w:t>
      </w:r>
      <w:proofErr w:type="spellEnd"/>
      <w:r>
        <w:rPr>
          <w:rFonts w:ascii="Times New Roman" w:hAnsi="Times New Roman" w:cs="Times New Roman"/>
          <w:sz w:val="24"/>
          <w:szCs w:val="24"/>
        </w:rPr>
        <w:t xml:space="preserve">. </w:t>
      </w:r>
      <w:r w:rsidRPr="009C7236">
        <w:rPr>
          <w:rFonts w:ascii="Times New Roman" w:hAnsi="Times New Roman" w:cs="Times New Roman"/>
          <w:sz w:val="24"/>
          <w:szCs w:val="24"/>
        </w:rPr>
        <w:t>36-40</w:t>
      </w:r>
      <w:r>
        <w:rPr>
          <w:rFonts w:ascii="Times New Roman" w:hAnsi="Times New Roman" w:cs="Times New Roman"/>
          <w:sz w:val="24"/>
          <w:szCs w:val="24"/>
        </w:rPr>
        <w:t>.</w:t>
      </w:r>
    </w:p>
    <w:p w:rsidR="006E703D" w:rsidRPr="009C7236" w:rsidRDefault="006E703D" w:rsidP="00EE121F">
      <w:pPr>
        <w:spacing w:after="0" w:line="360" w:lineRule="auto"/>
        <w:ind w:hanging="709"/>
        <w:jc w:val="both"/>
        <w:rPr>
          <w:rFonts w:ascii="Times New Roman" w:hAnsi="Times New Roman" w:cs="Times New Roman"/>
          <w:bCs/>
          <w:sz w:val="24"/>
          <w:szCs w:val="24"/>
        </w:rPr>
      </w:pPr>
      <w:r w:rsidRPr="004B4C90">
        <w:rPr>
          <w:rFonts w:ascii="Times New Roman" w:hAnsi="Times New Roman" w:cs="Times New Roman"/>
          <w:bCs/>
          <w:sz w:val="24"/>
          <w:szCs w:val="24"/>
        </w:rPr>
        <w:t>ERDOĞAN</w:t>
      </w:r>
      <w:r>
        <w:rPr>
          <w:rFonts w:ascii="Times New Roman" w:hAnsi="Times New Roman" w:cs="Times New Roman"/>
          <w:bCs/>
          <w:sz w:val="24"/>
          <w:szCs w:val="24"/>
        </w:rPr>
        <w:t xml:space="preserve"> Özlem; </w:t>
      </w:r>
      <w:r w:rsidRPr="009C7236">
        <w:rPr>
          <w:rFonts w:ascii="Times New Roman" w:hAnsi="Times New Roman" w:cs="Times New Roman"/>
          <w:bCs/>
          <w:sz w:val="24"/>
          <w:szCs w:val="24"/>
        </w:rPr>
        <w:t>(2016)</w:t>
      </w:r>
      <w:r>
        <w:rPr>
          <w:rFonts w:ascii="Times New Roman" w:hAnsi="Times New Roman" w:cs="Times New Roman"/>
          <w:bCs/>
          <w:sz w:val="24"/>
          <w:szCs w:val="24"/>
        </w:rPr>
        <w:t>,</w:t>
      </w:r>
      <w:r w:rsidRPr="009C7236">
        <w:rPr>
          <w:rFonts w:ascii="Times New Roman" w:hAnsi="Times New Roman" w:cs="Times New Roman"/>
          <w:bCs/>
          <w:sz w:val="24"/>
          <w:szCs w:val="24"/>
        </w:rPr>
        <w:t xml:space="preserve"> </w:t>
      </w:r>
      <w:r w:rsidRPr="00E60DB4">
        <w:rPr>
          <w:rFonts w:ascii="Times New Roman" w:hAnsi="Times New Roman" w:cs="Times New Roman"/>
          <w:bCs/>
          <w:sz w:val="24"/>
          <w:szCs w:val="24"/>
        </w:rPr>
        <w:t xml:space="preserve">Çalışma Hayatında Tükenmişlik ve İş Doyumu, </w:t>
      </w:r>
      <w:proofErr w:type="spellStart"/>
      <w:r w:rsidRPr="00E60DB4">
        <w:rPr>
          <w:rFonts w:ascii="Times New Roman" w:hAnsi="Times New Roman" w:cs="Times New Roman"/>
          <w:bCs/>
          <w:sz w:val="24"/>
          <w:szCs w:val="24"/>
        </w:rPr>
        <w:t>Beykent</w:t>
      </w:r>
      <w:proofErr w:type="spellEnd"/>
      <w:r w:rsidRPr="00E60DB4">
        <w:rPr>
          <w:rFonts w:ascii="Times New Roman" w:hAnsi="Times New Roman" w:cs="Times New Roman"/>
          <w:bCs/>
          <w:sz w:val="24"/>
          <w:szCs w:val="24"/>
        </w:rPr>
        <w:t xml:space="preserve"> Üniversitesi, Yüksek Lisans</w:t>
      </w:r>
      <w:r w:rsidRPr="009C7236">
        <w:rPr>
          <w:rFonts w:ascii="Times New Roman" w:hAnsi="Times New Roman" w:cs="Times New Roman"/>
          <w:bCs/>
          <w:sz w:val="24"/>
          <w:szCs w:val="24"/>
        </w:rPr>
        <w:t xml:space="preserve"> Tezi, Sosyal Bilimler Enstitüsü, İstanbul.</w:t>
      </w:r>
    </w:p>
    <w:p w:rsidR="006E703D" w:rsidRDefault="006E703D" w:rsidP="00EE121F">
      <w:pPr>
        <w:spacing w:after="0" w:line="360" w:lineRule="auto"/>
        <w:ind w:hanging="709"/>
        <w:jc w:val="both"/>
        <w:rPr>
          <w:rFonts w:ascii="Times New Roman" w:hAnsi="Times New Roman" w:cs="Times New Roman"/>
          <w:sz w:val="24"/>
          <w:szCs w:val="24"/>
        </w:rPr>
      </w:pPr>
      <w:r w:rsidRPr="004B4C90">
        <w:rPr>
          <w:rFonts w:ascii="Times New Roman" w:hAnsi="Times New Roman" w:cs="Times New Roman"/>
          <w:sz w:val="24"/>
          <w:szCs w:val="24"/>
        </w:rPr>
        <w:lastRenderedPageBreak/>
        <w:t>ERKAN</w:t>
      </w:r>
      <w:r>
        <w:rPr>
          <w:rFonts w:ascii="Times New Roman" w:hAnsi="Times New Roman" w:cs="Times New Roman"/>
          <w:sz w:val="24"/>
          <w:szCs w:val="24"/>
        </w:rPr>
        <w:t xml:space="preserve"> Mustafa Soner;</w:t>
      </w:r>
      <w:r w:rsidRPr="004B4C90">
        <w:rPr>
          <w:rFonts w:ascii="Times New Roman" w:hAnsi="Times New Roman" w:cs="Times New Roman"/>
          <w:sz w:val="24"/>
          <w:szCs w:val="24"/>
        </w:rPr>
        <w:t xml:space="preserve"> </w:t>
      </w:r>
      <w:r>
        <w:rPr>
          <w:rFonts w:ascii="Times New Roman" w:hAnsi="Times New Roman" w:cs="Times New Roman"/>
          <w:sz w:val="24"/>
          <w:szCs w:val="24"/>
        </w:rPr>
        <w:t>(</w:t>
      </w:r>
      <w:r w:rsidRPr="004B4C90">
        <w:rPr>
          <w:rFonts w:ascii="Times New Roman" w:hAnsi="Times New Roman" w:cs="Times New Roman"/>
          <w:sz w:val="24"/>
          <w:szCs w:val="24"/>
        </w:rPr>
        <w:t>2009</w:t>
      </w:r>
      <w:r>
        <w:rPr>
          <w:rFonts w:ascii="Times New Roman" w:hAnsi="Times New Roman" w:cs="Times New Roman"/>
          <w:sz w:val="24"/>
          <w:szCs w:val="24"/>
        </w:rPr>
        <w:t>),</w:t>
      </w:r>
      <w:r w:rsidRPr="004B4C90">
        <w:rPr>
          <w:rFonts w:ascii="Times New Roman" w:hAnsi="Times New Roman" w:cs="Times New Roman"/>
          <w:sz w:val="24"/>
          <w:szCs w:val="24"/>
        </w:rPr>
        <w:t xml:space="preserve"> İç Hastalıkları Uzmanlarının Tükenmişlik Düzeyleri ve Etkileyen Faktörler,</w:t>
      </w:r>
      <w:r>
        <w:rPr>
          <w:rFonts w:ascii="Times New Roman" w:hAnsi="Times New Roman" w:cs="Times New Roman"/>
          <w:sz w:val="24"/>
          <w:szCs w:val="24"/>
        </w:rPr>
        <w:t xml:space="preserve"> </w:t>
      </w:r>
      <w:r w:rsidRPr="004B4C90">
        <w:rPr>
          <w:rFonts w:ascii="Times New Roman" w:hAnsi="Times New Roman" w:cs="Times New Roman"/>
          <w:bCs/>
          <w:sz w:val="24"/>
          <w:szCs w:val="24"/>
        </w:rPr>
        <w:t>Yüksek Lisans Tezi</w:t>
      </w:r>
      <w:r>
        <w:rPr>
          <w:rFonts w:ascii="Times New Roman" w:hAnsi="Times New Roman" w:cs="Times New Roman"/>
          <w:bCs/>
          <w:sz w:val="24"/>
          <w:szCs w:val="24"/>
        </w:rPr>
        <w:t>,</w:t>
      </w:r>
      <w:r w:rsidRPr="004B4C90">
        <w:rPr>
          <w:rFonts w:ascii="Times New Roman" w:hAnsi="Times New Roman" w:cs="Times New Roman"/>
          <w:sz w:val="24"/>
          <w:szCs w:val="24"/>
        </w:rPr>
        <w:t xml:space="preserve"> </w:t>
      </w:r>
      <w:r>
        <w:rPr>
          <w:rFonts w:ascii="Times New Roman" w:hAnsi="Times New Roman" w:cs="Times New Roman"/>
          <w:sz w:val="24"/>
          <w:szCs w:val="24"/>
        </w:rPr>
        <w:t>Marmara Üniversitesi,</w:t>
      </w:r>
      <w:r w:rsidRPr="006B1773">
        <w:rPr>
          <w:rFonts w:ascii="Times New Roman" w:hAnsi="Times New Roman" w:cs="Times New Roman"/>
          <w:bCs/>
          <w:sz w:val="24"/>
          <w:szCs w:val="24"/>
        </w:rPr>
        <w:t xml:space="preserve"> </w:t>
      </w:r>
      <w:r>
        <w:rPr>
          <w:rFonts w:ascii="Times New Roman" w:hAnsi="Times New Roman" w:cs="Times New Roman"/>
          <w:bCs/>
          <w:sz w:val="24"/>
          <w:szCs w:val="24"/>
        </w:rPr>
        <w:t>Sağlık</w:t>
      </w:r>
      <w:r w:rsidRPr="004B4C90">
        <w:rPr>
          <w:rFonts w:ascii="Times New Roman" w:hAnsi="Times New Roman" w:cs="Times New Roman"/>
          <w:bCs/>
          <w:sz w:val="24"/>
          <w:szCs w:val="24"/>
        </w:rPr>
        <w:t xml:space="preserve"> Bilimler Enstitüsü</w:t>
      </w:r>
      <w:r>
        <w:rPr>
          <w:rFonts w:ascii="Times New Roman" w:hAnsi="Times New Roman" w:cs="Times New Roman"/>
          <w:bCs/>
          <w:sz w:val="24"/>
          <w:szCs w:val="24"/>
        </w:rPr>
        <w:t xml:space="preserve">, </w:t>
      </w:r>
      <w:r w:rsidRPr="004B4C90">
        <w:rPr>
          <w:rFonts w:ascii="Times New Roman" w:hAnsi="Times New Roman" w:cs="Times New Roman"/>
          <w:sz w:val="24"/>
          <w:szCs w:val="24"/>
        </w:rPr>
        <w:t xml:space="preserve"> İstanbul</w:t>
      </w:r>
      <w:r>
        <w:rPr>
          <w:rFonts w:ascii="Times New Roman" w:hAnsi="Times New Roman" w:cs="Times New Roman"/>
          <w:sz w:val="24"/>
          <w:szCs w:val="24"/>
        </w:rPr>
        <w:t>.</w:t>
      </w:r>
    </w:p>
    <w:p w:rsidR="006E703D"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 xml:space="preserve">EROL </w:t>
      </w:r>
      <w:proofErr w:type="spellStart"/>
      <w:r>
        <w:rPr>
          <w:rFonts w:ascii="Times New Roman" w:hAnsi="Times New Roman" w:cs="Times New Roman"/>
          <w:sz w:val="24"/>
          <w:szCs w:val="24"/>
        </w:rPr>
        <w:t>Günay</w:t>
      </w:r>
      <w:proofErr w:type="spellEnd"/>
      <w:r>
        <w:rPr>
          <w:rFonts w:ascii="Times New Roman" w:hAnsi="Times New Roman" w:cs="Times New Roman"/>
          <w:sz w:val="24"/>
          <w:szCs w:val="24"/>
        </w:rPr>
        <w:t>;</w:t>
      </w:r>
      <w:r w:rsidRPr="009C7236">
        <w:rPr>
          <w:rFonts w:ascii="Times New Roman" w:hAnsi="Times New Roman" w:cs="Times New Roman"/>
          <w:sz w:val="24"/>
          <w:szCs w:val="24"/>
        </w:rPr>
        <w:t xml:space="preserve"> (2012)</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535368">
        <w:rPr>
          <w:rFonts w:ascii="Times New Roman" w:hAnsi="Times New Roman" w:cs="Times New Roman"/>
          <w:sz w:val="24"/>
          <w:szCs w:val="24"/>
        </w:rPr>
        <w:t>Liderlik Tarzları ve Örgütsel Sessizlik İlişkisi: Otel İşletmelerinde Bir Araştırma</w:t>
      </w:r>
      <w:r w:rsidRPr="009C7236">
        <w:rPr>
          <w:rFonts w:ascii="Times New Roman" w:hAnsi="Times New Roman" w:cs="Times New Roman"/>
          <w:sz w:val="24"/>
          <w:szCs w:val="24"/>
        </w:rPr>
        <w:t>, Yüksek Lisans Tezi, Balıkesir Üniversitesi, Sosyal Bilimler Enstitüsü, Balıkesir.</w:t>
      </w:r>
    </w:p>
    <w:p w:rsidR="002C394E" w:rsidRPr="009C7236" w:rsidRDefault="002C394E" w:rsidP="00EE121F">
      <w:pPr>
        <w:spacing w:after="0" w:line="360" w:lineRule="auto"/>
        <w:ind w:hanging="709"/>
        <w:jc w:val="both"/>
        <w:rPr>
          <w:rFonts w:ascii="Times New Roman" w:hAnsi="Times New Roman" w:cs="Times New Roman"/>
          <w:sz w:val="24"/>
          <w:szCs w:val="24"/>
        </w:rPr>
      </w:pPr>
      <w:r w:rsidRPr="002C394E">
        <w:rPr>
          <w:rFonts w:ascii="Times New Roman" w:hAnsi="Times New Roman" w:cs="Times New Roman"/>
          <w:sz w:val="24"/>
          <w:szCs w:val="24"/>
        </w:rPr>
        <w:t xml:space="preserve">ERTÜRK Emel ve KEÇECİOĞLU Tamer; (2012), ‘‘Çalışanların İş Doyumları ile Mesleki Tükenmişlik Düzeyleri Arasındaki İlişkiler: Öğretmenler Üzerine Örnek Bir Uygulama’’, Ege Akademik Bakış, Cilt: 12, Sayı: 1, </w:t>
      </w:r>
      <w:proofErr w:type="spellStart"/>
      <w:r w:rsidRPr="002C394E">
        <w:rPr>
          <w:rFonts w:ascii="Times New Roman" w:hAnsi="Times New Roman" w:cs="Times New Roman"/>
          <w:sz w:val="24"/>
          <w:szCs w:val="24"/>
        </w:rPr>
        <w:t>ss</w:t>
      </w:r>
      <w:proofErr w:type="spellEnd"/>
      <w:r w:rsidRPr="002C394E">
        <w:rPr>
          <w:rFonts w:ascii="Times New Roman" w:hAnsi="Times New Roman" w:cs="Times New Roman"/>
          <w:sz w:val="24"/>
          <w:szCs w:val="24"/>
        </w:rPr>
        <w:t>. 39-52.</w:t>
      </w:r>
    </w:p>
    <w:p w:rsidR="006E703D" w:rsidRPr="009C7236"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 xml:space="preserve">GEORGE </w:t>
      </w:r>
      <w:proofErr w:type="spellStart"/>
      <w:r>
        <w:rPr>
          <w:rFonts w:ascii="Times New Roman" w:hAnsi="Times New Roman" w:cs="Times New Roman"/>
          <w:sz w:val="24"/>
          <w:szCs w:val="24"/>
        </w:rPr>
        <w:t>D</w:t>
      </w:r>
      <w:r w:rsidR="00616C4A">
        <w:rPr>
          <w:rFonts w:ascii="Times New Roman" w:hAnsi="Times New Roman" w:cs="Times New Roman"/>
          <w:sz w:val="24"/>
          <w:szCs w:val="24"/>
        </w:rPr>
        <w:t>arren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and</w:t>
      </w:r>
      <w:proofErr w:type="spellEnd"/>
      <w:r>
        <w:rPr>
          <w:rFonts w:ascii="Times New Roman" w:hAnsi="Times New Roman" w:cs="Times New Roman"/>
          <w:sz w:val="24"/>
          <w:szCs w:val="24"/>
        </w:rPr>
        <w:t xml:space="preserve"> MALLERY </w:t>
      </w:r>
      <w:r w:rsidR="00616C4A">
        <w:rPr>
          <w:rFonts w:ascii="Times New Roman" w:hAnsi="Times New Roman" w:cs="Times New Roman"/>
          <w:sz w:val="24"/>
          <w:szCs w:val="24"/>
        </w:rPr>
        <w:t>Paul</w:t>
      </w:r>
      <w:r>
        <w:rPr>
          <w:rFonts w:ascii="Times New Roman" w:hAnsi="Times New Roman" w:cs="Times New Roman"/>
          <w:sz w:val="24"/>
          <w:szCs w:val="24"/>
        </w:rPr>
        <w:t>;</w:t>
      </w:r>
      <w:r w:rsidRPr="009C7236">
        <w:rPr>
          <w:rFonts w:ascii="Times New Roman" w:hAnsi="Times New Roman" w:cs="Times New Roman"/>
          <w:sz w:val="24"/>
          <w:szCs w:val="24"/>
        </w:rPr>
        <w:t xml:space="preserve"> (2010)</w:t>
      </w:r>
      <w:r>
        <w:rPr>
          <w:rFonts w:ascii="Times New Roman" w:hAnsi="Times New Roman" w:cs="Times New Roman"/>
          <w:sz w:val="24"/>
          <w:szCs w:val="24"/>
        </w:rPr>
        <w:t>,</w:t>
      </w:r>
      <w:r w:rsidRPr="009C7236">
        <w:rPr>
          <w:rFonts w:ascii="Times New Roman" w:hAnsi="Times New Roman" w:cs="Times New Roman"/>
          <w:sz w:val="24"/>
          <w:szCs w:val="24"/>
        </w:rPr>
        <w:t xml:space="preserve"> </w:t>
      </w:r>
      <w:proofErr w:type="spellStart"/>
      <w:r w:rsidRPr="009C7236">
        <w:rPr>
          <w:rFonts w:ascii="Times New Roman" w:hAnsi="Times New Roman" w:cs="Times New Roman"/>
          <w:b/>
          <w:sz w:val="24"/>
          <w:szCs w:val="24"/>
        </w:rPr>
        <w:t>Spss</w:t>
      </w:r>
      <w:proofErr w:type="spellEnd"/>
      <w:r w:rsidRPr="009C7236">
        <w:rPr>
          <w:rFonts w:ascii="Times New Roman" w:hAnsi="Times New Roman" w:cs="Times New Roman"/>
          <w:b/>
          <w:sz w:val="24"/>
          <w:szCs w:val="24"/>
        </w:rPr>
        <w:t xml:space="preserve"> </w:t>
      </w:r>
      <w:proofErr w:type="spellStart"/>
      <w:r w:rsidRPr="009C7236">
        <w:rPr>
          <w:rFonts w:ascii="Times New Roman" w:hAnsi="Times New Roman" w:cs="Times New Roman"/>
          <w:b/>
          <w:sz w:val="24"/>
          <w:szCs w:val="24"/>
        </w:rPr>
        <w:t>For</w:t>
      </w:r>
      <w:proofErr w:type="spellEnd"/>
      <w:r w:rsidRPr="009C7236">
        <w:rPr>
          <w:rFonts w:ascii="Times New Roman" w:hAnsi="Times New Roman" w:cs="Times New Roman"/>
          <w:b/>
          <w:sz w:val="24"/>
          <w:szCs w:val="24"/>
        </w:rPr>
        <w:t xml:space="preserve"> Windows Step </w:t>
      </w:r>
      <w:proofErr w:type="spellStart"/>
      <w:r w:rsidRPr="009C7236">
        <w:rPr>
          <w:rFonts w:ascii="Times New Roman" w:hAnsi="Times New Roman" w:cs="Times New Roman"/>
          <w:b/>
          <w:sz w:val="24"/>
          <w:szCs w:val="24"/>
        </w:rPr>
        <w:t>By</w:t>
      </w:r>
      <w:proofErr w:type="spellEnd"/>
      <w:r w:rsidRPr="009C7236">
        <w:rPr>
          <w:rFonts w:ascii="Times New Roman" w:hAnsi="Times New Roman" w:cs="Times New Roman"/>
          <w:b/>
          <w:sz w:val="24"/>
          <w:szCs w:val="24"/>
        </w:rPr>
        <w:t xml:space="preserve"> Step: A </w:t>
      </w:r>
      <w:proofErr w:type="spellStart"/>
      <w:r w:rsidRPr="009C7236">
        <w:rPr>
          <w:rFonts w:ascii="Times New Roman" w:hAnsi="Times New Roman" w:cs="Times New Roman"/>
          <w:b/>
          <w:sz w:val="24"/>
          <w:szCs w:val="24"/>
        </w:rPr>
        <w:t>Simple</w:t>
      </w:r>
      <w:proofErr w:type="spellEnd"/>
      <w:r w:rsidRPr="009C7236">
        <w:rPr>
          <w:rFonts w:ascii="Times New Roman" w:hAnsi="Times New Roman" w:cs="Times New Roman"/>
          <w:b/>
          <w:sz w:val="24"/>
          <w:szCs w:val="24"/>
        </w:rPr>
        <w:t xml:space="preserve"> </w:t>
      </w:r>
      <w:proofErr w:type="spellStart"/>
      <w:r w:rsidRPr="009C7236">
        <w:rPr>
          <w:rFonts w:ascii="Times New Roman" w:hAnsi="Times New Roman" w:cs="Times New Roman"/>
          <w:b/>
          <w:sz w:val="24"/>
          <w:szCs w:val="24"/>
        </w:rPr>
        <w:t>Guide</w:t>
      </w:r>
      <w:proofErr w:type="spellEnd"/>
      <w:r w:rsidRPr="009C7236">
        <w:rPr>
          <w:rFonts w:ascii="Times New Roman" w:hAnsi="Times New Roman" w:cs="Times New Roman"/>
          <w:b/>
          <w:sz w:val="24"/>
          <w:szCs w:val="24"/>
        </w:rPr>
        <w:t xml:space="preserve"> </w:t>
      </w:r>
      <w:proofErr w:type="spellStart"/>
      <w:r w:rsidRPr="009C7236">
        <w:rPr>
          <w:rFonts w:ascii="Times New Roman" w:hAnsi="Times New Roman" w:cs="Times New Roman"/>
          <w:b/>
          <w:sz w:val="24"/>
          <w:szCs w:val="24"/>
        </w:rPr>
        <w:t>And</w:t>
      </w:r>
      <w:proofErr w:type="spellEnd"/>
      <w:r w:rsidRPr="009C7236">
        <w:rPr>
          <w:rFonts w:ascii="Times New Roman" w:hAnsi="Times New Roman" w:cs="Times New Roman"/>
          <w:b/>
          <w:sz w:val="24"/>
          <w:szCs w:val="24"/>
        </w:rPr>
        <w:t xml:space="preserve"> </w:t>
      </w:r>
      <w:proofErr w:type="spellStart"/>
      <w:r w:rsidRPr="009C7236">
        <w:rPr>
          <w:rFonts w:ascii="Times New Roman" w:hAnsi="Times New Roman" w:cs="Times New Roman"/>
          <w:b/>
          <w:sz w:val="24"/>
          <w:szCs w:val="24"/>
        </w:rPr>
        <w:t>Reference</w:t>
      </w:r>
      <w:proofErr w:type="spellEnd"/>
      <w:r w:rsidRPr="009C7236">
        <w:rPr>
          <w:rFonts w:ascii="Times New Roman" w:hAnsi="Times New Roman" w:cs="Times New Roman"/>
          <w:sz w:val="24"/>
          <w:szCs w:val="24"/>
        </w:rPr>
        <w:t xml:space="preserve">, </w:t>
      </w:r>
      <w:proofErr w:type="gramStart"/>
      <w:r w:rsidRPr="009C7236">
        <w:rPr>
          <w:rFonts w:ascii="Times New Roman" w:hAnsi="Times New Roman" w:cs="Times New Roman"/>
          <w:sz w:val="24"/>
          <w:szCs w:val="24"/>
        </w:rPr>
        <w:t>17.0</w:t>
      </w:r>
      <w:proofErr w:type="gramEnd"/>
      <w:r w:rsidRPr="009C7236">
        <w:rPr>
          <w:rFonts w:ascii="Times New Roman" w:hAnsi="Times New Roman" w:cs="Times New Roman"/>
          <w:sz w:val="24"/>
          <w:szCs w:val="24"/>
        </w:rPr>
        <w:t xml:space="preserve"> </w:t>
      </w:r>
      <w:proofErr w:type="spellStart"/>
      <w:r w:rsidRPr="009C7236">
        <w:rPr>
          <w:rFonts w:ascii="Times New Roman" w:hAnsi="Times New Roman" w:cs="Times New Roman"/>
          <w:sz w:val="24"/>
          <w:szCs w:val="24"/>
        </w:rPr>
        <w:t>Update</w:t>
      </w:r>
      <w:proofErr w:type="spellEnd"/>
      <w:r w:rsidRPr="009C7236">
        <w:rPr>
          <w:rFonts w:ascii="Times New Roman" w:hAnsi="Times New Roman" w:cs="Times New Roman"/>
          <w:sz w:val="24"/>
          <w:szCs w:val="24"/>
        </w:rPr>
        <w:t xml:space="preserve"> (10a Ed.), Boston.</w:t>
      </w:r>
    </w:p>
    <w:p w:rsidR="006E703D" w:rsidRPr="009C7236" w:rsidRDefault="006E703D" w:rsidP="00EE121F">
      <w:pPr>
        <w:autoSpaceDE w:val="0"/>
        <w:autoSpaceDN w:val="0"/>
        <w:adjustRightInd w:val="0"/>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GÖKKAYA Erkan;</w:t>
      </w:r>
      <w:r w:rsidRPr="009C7236">
        <w:rPr>
          <w:rFonts w:ascii="Times New Roman" w:hAnsi="Times New Roman" w:cs="Times New Roman"/>
          <w:sz w:val="24"/>
          <w:szCs w:val="24"/>
        </w:rPr>
        <w:t xml:space="preserve"> (2014)</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535368">
        <w:rPr>
          <w:rFonts w:ascii="Times New Roman" w:hAnsi="Times New Roman" w:cs="Times New Roman"/>
          <w:sz w:val="24"/>
          <w:szCs w:val="24"/>
        </w:rPr>
        <w:t>Rotasyona Uğrayan Okul Yöneticilerinde İş Doyumu ve Tükenmişlik (Kayseri İli Örneği),</w:t>
      </w:r>
      <w:r w:rsidRPr="009C7236">
        <w:rPr>
          <w:rFonts w:ascii="Times New Roman" w:hAnsi="Times New Roman" w:cs="Times New Roman"/>
          <w:sz w:val="24"/>
          <w:szCs w:val="24"/>
        </w:rPr>
        <w:t xml:space="preserve"> Yüksek Lisans Tezi, Erciyes Üniversitesi, Eğitim Bilimleri Enstitüsü, Kayseri.</w:t>
      </w:r>
    </w:p>
    <w:p w:rsidR="006E703D" w:rsidRPr="00535368" w:rsidRDefault="006E703D" w:rsidP="00EE121F">
      <w:pPr>
        <w:spacing w:after="0" w:line="360" w:lineRule="auto"/>
        <w:ind w:hanging="709"/>
        <w:jc w:val="both"/>
        <w:rPr>
          <w:rFonts w:ascii="Times New Roman" w:hAnsi="Times New Roman" w:cs="Times New Roman"/>
          <w:sz w:val="24"/>
          <w:szCs w:val="24"/>
        </w:rPr>
      </w:pPr>
      <w:r w:rsidRPr="00535368">
        <w:rPr>
          <w:rFonts w:ascii="Times New Roman" w:hAnsi="Times New Roman" w:cs="Times New Roman"/>
          <w:sz w:val="24"/>
          <w:szCs w:val="24"/>
        </w:rPr>
        <w:t>GÜLDİKEN Aynur; (2018), Örgütsel Bağlılık ve Örgütsel Tükenmişlik İlişkisi ile İlgili Kamu Kurumu Çalışanları Üzerinde Bir Araştırma, Yüksek Lisans Tezi, Nişantaşı Üniversitesi, Sosyal Bilimler Enstitüsü, İstanbul.</w:t>
      </w:r>
    </w:p>
    <w:p w:rsidR="006E703D" w:rsidRPr="00535368" w:rsidRDefault="006E703D" w:rsidP="00EE121F">
      <w:pPr>
        <w:spacing w:after="0" w:line="360" w:lineRule="auto"/>
        <w:ind w:hanging="709"/>
        <w:jc w:val="both"/>
        <w:rPr>
          <w:rFonts w:ascii="Times New Roman" w:hAnsi="Times New Roman" w:cs="Times New Roman"/>
          <w:sz w:val="24"/>
          <w:szCs w:val="24"/>
        </w:rPr>
      </w:pPr>
      <w:r w:rsidRPr="00535368">
        <w:rPr>
          <w:rFonts w:ascii="Times New Roman" w:hAnsi="Times New Roman" w:cs="Times New Roman"/>
          <w:sz w:val="24"/>
          <w:szCs w:val="24"/>
        </w:rPr>
        <w:t>GÜLER Mustafa; (2018), Beden Eğitimi Öğretmenlerinin Zaman Yönetimi Becerileri ile İş Doyumu Arasındaki İlişkinin İncelenmesi (Kocaeli İli Örneği), Bilim Uzmanlığı Tezi, Kocaeli Üniversitesi, Sağlık Bilimleri Enstitüsü, Kocaeli.</w:t>
      </w:r>
    </w:p>
    <w:p w:rsidR="006E703D" w:rsidRPr="00535368"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 xml:space="preserve">GÜLSOY </w:t>
      </w:r>
      <w:r w:rsidRPr="00535368">
        <w:rPr>
          <w:rFonts w:ascii="Times New Roman" w:hAnsi="Times New Roman" w:cs="Times New Roman"/>
          <w:sz w:val="24"/>
          <w:szCs w:val="24"/>
        </w:rPr>
        <w:t xml:space="preserve">Ahmet; (2018), Nükleer Santrallere Yönelik Halkın Tutum ve Davranışları: Sinop ve </w:t>
      </w:r>
      <w:proofErr w:type="spellStart"/>
      <w:r w:rsidRPr="00535368">
        <w:rPr>
          <w:rFonts w:ascii="Times New Roman" w:hAnsi="Times New Roman" w:cs="Times New Roman"/>
          <w:sz w:val="24"/>
          <w:szCs w:val="24"/>
        </w:rPr>
        <w:t>Akkuyu</w:t>
      </w:r>
      <w:proofErr w:type="spellEnd"/>
      <w:r w:rsidRPr="00535368">
        <w:rPr>
          <w:rFonts w:ascii="Times New Roman" w:hAnsi="Times New Roman" w:cs="Times New Roman"/>
          <w:sz w:val="24"/>
          <w:szCs w:val="24"/>
        </w:rPr>
        <w:t xml:space="preserve"> Nükleer Santralleri Örneği, Yüksek Lisans Tezi</w:t>
      </w:r>
      <w:r w:rsidR="00536E97">
        <w:rPr>
          <w:rFonts w:ascii="Times New Roman" w:hAnsi="Times New Roman" w:cs="Times New Roman"/>
          <w:sz w:val="24"/>
          <w:szCs w:val="24"/>
        </w:rPr>
        <w:t>,</w:t>
      </w:r>
      <w:r w:rsidRPr="00535368">
        <w:rPr>
          <w:rFonts w:ascii="Times New Roman" w:hAnsi="Times New Roman" w:cs="Times New Roman"/>
          <w:sz w:val="24"/>
          <w:szCs w:val="24"/>
        </w:rPr>
        <w:t xml:space="preserve"> Gümüşhane Üniversitesi, Sosyal Bilinler Enstitüsü, Gümüşhane.</w:t>
      </w:r>
    </w:p>
    <w:p w:rsidR="006E703D" w:rsidRPr="00535368" w:rsidRDefault="006E703D" w:rsidP="00EE121F">
      <w:pPr>
        <w:spacing w:after="0" w:line="360" w:lineRule="auto"/>
        <w:ind w:hanging="709"/>
        <w:jc w:val="both"/>
        <w:rPr>
          <w:rFonts w:ascii="Times New Roman" w:hAnsi="Times New Roman" w:cs="Times New Roman"/>
          <w:sz w:val="24"/>
          <w:szCs w:val="24"/>
        </w:rPr>
      </w:pPr>
      <w:r w:rsidRPr="00535368">
        <w:rPr>
          <w:rFonts w:ascii="Times New Roman" w:hAnsi="Times New Roman" w:cs="Times New Roman"/>
          <w:sz w:val="24"/>
          <w:szCs w:val="24"/>
        </w:rPr>
        <w:t>GÜNAY Ahmet; (2016), Kabin Ekiplerinde İş Doyumu ve Tükenmişlik Sendromu, Yüksek Lisans Tezi, Eskişehir Anadolu Üniversitesi, Sosyal Bilimler Enstitüsü, Eskişehir.</w:t>
      </w:r>
    </w:p>
    <w:p w:rsidR="006E703D" w:rsidRPr="00535368" w:rsidRDefault="006E703D" w:rsidP="00EE121F">
      <w:pPr>
        <w:spacing w:after="0" w:line="360" w:lineRule="auto"/>
        <w:ind w:hanging="709"/>
        <w:jc w:val="both"/>
        <w:rPr>
          <w:rFonts w:ascii="Times New Roman" w:hAnsi="Times New Roman" w:cs="Times New Roman"/>
          <w:bCs/>
          <w:sz w:val="24"/>
          <w:szCs w:val="24"/>
        </w:rPr>
      </w:pPr>
      <w:r>
        <w:rPr>
          <w:rFonts w:ascii="Times New Roman" w:hAnsi="Times New Roman" w:cs="Times New Roman"/>
          <w:sz w:val="24"/>
          <w:szCs w:val="24"/>
        </w:rPr>
        <w:t>HURŞİTOĞLU Onur</w:t>
      </w:r>
      <w:r w:rsidRPr="00535368">
        <w:rPr>
          <w:rFonts w:ascii="Times New Roman" w:hAnsi="Times New Roman" w:cs="Times New Roman"/>
          <w:sz w:val="24"/>
          <w:szCs w:val="24"/>
        </w:rPr>
        <w:t xml:space="preserve">; (2017), Araştırma Görevlisi Olarak Çalışan Doktorlarda Tükenmişlik Sendromunu Etkileyen Faktörler ve Tükenmişlik Sendromunun Savunma Biçimleri ile İlişkisi, Uzmanlık Tezi, Kahramanmaraş Sütçü </w:t>
      </w:r>
      <w:r w:rsidR="00536E97" w:rsidRPr="00535368">
        <w:rPr>
          <w:rFonts w:ascii="Times New Roman" w:hAnsi="Times New Roman" w:cs="Times New Roman"/>
          <w:sz w:val="24"/>
          <w:szCs w:val="24"/>
        </w:rPr>
        <w:t xml:space="preserve">İmam </w:t>
      </w:r>
      <w:r w:rsidRPr="00535368">
        <w:rPr>
          <w:rFonts w:ascii="Times New Roman" w:hAnsi="Times New Roman" w:cs="Times New Roman"/>
          <w:sz w:val="24"/>
          <w:szCs w:val="24"/>
        </w:rPr>
        <w:t>Üniversitesi, Tıp Fakültesi, Kahramanmaraş.</w:t>
      </w:r>
    </w:p>
    <w:p w:rsidR="006E703D" w:rsidRPr="00535368" w:rsidRDefault="006E703D" w:rsidP="00EE121F">
      <w:pPr>
        <w:spacing w:after="0" w:line="360" w:lineRule="auto"/>
        <w:ind w:hanging="709"/>
        <w:jc w:val="both"/>
        <w:rPr>
          <w:rFonts w:ascii="Times New Roman" w:hAnsi="Times New Roman" w:cs="Times New Roman"/>
          <w:bCs/>
          <w:sz w:val="24"/>
          <w:szCs w:val="24"/>
        </w:rPr>
      </w:pPr>
      <w:r>
        <w:rPr>
          <w:rFonts w:ascii="Times New Roman" w:hAnsi="Times New Roman" w:cs="Times New Roman"/>
          <w:bCs/>
          <w:sz w:val="24"/>
          <w:szCs w:val="24"/>
        </w:rPr>
        <w:t xml:space="preserve">İNCE </w:t>
      </w:r>
      <w:proofErr w:type="spellStart"/>
      <w:r>
        <w:rPr>
          <w:rFonts w:ascii="Times New Roman" w:hAnsi="Times New Roman" w:cs="Times New Roman"/>
          <w:bCs/>
          <w:sz w:val="24"/>
          <w:szCs w:val="24"/>
        </w:rPr>
        <w:t>Serdal</w:t>
      </w:r>
      <w:proofErr w:type="spellEnd"/>
      <w:r w:rsidRPr="00535368">
        <w:rPr>
          <w:rFonts w:ascii="Times New Roman" w:hAnsi="Times New Roman" w:cs="Times New Roman"/>
          <w:bCs/>
          <w:sz w:val="24"/>
          <w:szCs w:val="24"/>
        </w:rPr>
        <w:t>; (2005), İhsan Doğramacı Çocuk Hastanesinde Çalışanların İş Doyum Düzeyleri, Yüksek Lisans Tezi, Hacettepe Üniversitesi, Sağlık Bilimler Enstitüsü, Ankara.</w:t>
      </w:r>
    </w:p>
    <w:p w:rsidR="006E703D" w:rsidRPr="00E60DB4"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lastRenderedPageBreak/>
        <w:t>KAHVECİ Gökhan</w:t>
      </w:r>
      <w:r w:rsidRPr="007E2389">
        <w:rPr>
          <w:rFonts w:ascii="Times New Roman" w:hAnsi="Times New Roman" w:cs="Times New Roman"/>
          <w:sz w:val="24"/>
          <w:szCs w:val="24"/>
        </w:rPr>
        <w:t>; (2010), İlköğretim Okullarında Örgütsel Sessizlik ile Örgütsel Bağlılık Arasındaki İlişkiler, Yüksek Lisans Tezi, Fırat Üniversitesi, Sosyal Bilimler Enstitüsü, Elazığ.</w:t>
      </w:r>
    </w:p>
    <w:p w:rsidR="006E703D" w:rsidRPr="009C7236" w:rsidRDefault="006E703D" w:rsidP="00EE121F">
      <w:pPr>
        <w:autoSpaceDE w:val="0"/>
        <w:autoSpaceDN w:val="0"/>
        <w:adjustRightInd w:val="0"/>
        <w:spacing w:after="0" w:line="360" w:lineRule="auto"/>
        <w:ind w:hanging="709"/>
        <w:jc w:val="both"/>
        <w:rPr>
          <w:rFonts w:ascii="Times New Roman" w:hAnsi="Times New Roman" w:cs="Times New Roman"/>
          <w:bCs/>
          <w:sz w:val="24"/>
          <w:szCs w:val="24"/>
        </w:rPr>
      </w:pPr>
      <w:r>
        <w:rPr>
          <w:rFonts w:ascii="Times New Roman" w:hAnsi="Times New Roman" w:cs="Times New Roman"/>
          <w:sz w:val="24"/>
          <w:szCs w:val="24"/>
        </w:rPr>
        <w:t xml:space="preserve">KAHVECİ Gökhan ve DEMİRTAŞ Zülfü; </w:t>
      </w:r>
      <w:r w:rsidRPr="009C7236">
        <w:rPr>
          <w:rFonts w:ascii="Times New Roman" w:hAnsi="Times New Roman" w:cs="Times New Roman"/>
          <w:sz w:val="24"/>
          <w:szCs w:val="24"/>
        </w:rPr>
        <w:t xml:space="preserve">(2013),  </w:t>
      </w:r>
      <w:r w:rsidR="00BA735F">
        <w:rPr>
          <w:rFonts w:ascii="Times New Roman" w:hAnsi="Times New Roman" w:cs="Times New Roman"/>
          <w:sz w:val="24"/>
          <w:szCs w:val="24"/>
        </w:rPr>
        <w:t>‘‘</w:t>
      </w:r>
      <w:r w:rsidRPr="00E60DB4">
        <w:rPr>
          <w:rFonts w:ascii="Times New Roman" w:hAnsi="Times New Roman" w:cs="Times New Roman"/>
          <w:sz w:val="24"/>
          <w:szCs w:val="24"/>
        </w:rPr>
        <w:t>Okul Yöneticisi ve Öğretmenlerin Örgütsel Sessizlik Algıları</w:t>
      </w:r>
      <w:r w:rsidR="00BA735F">
        <w:rPr>
          <w:rFonts w:ascii="Times New Roman" w:hAnsi="Times New Roman" w:cs="Times New Roman"/>
          <w:sz w:val="24"/>
          <w:szCs w:val="24"/>
        </w:rPr>
        <w:t>’’</w:t>
      </w:r>
      <w:r w:rsidRPr="00E60DB4">
        <w:rPr>
          <w:rFonts w:ascii="Times New Roman" w:hAnsi="Times New Roman" w:cs="Times New Roman"/>
          <w:sz w:val="24"/>
          <w:szCs w:val="24"/>
        </w:rPr>
        <w:t xml:space="preserve">, </w:t>
      </w:r>
      <w:r w:rsidRPr="00E60DB4">
        <w:rPr>
          <w:rFonts w:ascii="Times New Roman" w:hAnsi="Times New Roman" w:cs="Times New Roman"/>
          <w:b/>
          <w:sz w:val="24"/>
          <w:szCs w:val="24"/>
        </w:rPr>
        <w:t>Eğitim ve Bilim</w:t>
      </w:r>
      <w:r>
        <w:rPr>
          <w:rFonts w:ascii="Times New Roman" w:hAnsi="Times New Roman" w:cs="Times New Roman"/>
          <w:sz w:val="24"/>
          <w:szCs w:val="24"/>
        </w:rPr>
        <w:t xml:space="preserve">, Cilt 38, Sayı 167, </w:t>
      </w:r>
      <w:proofErr w:type="spellStart"/>
      <w:r>
        <w:rPr>
          <w:rFonts w:ascii="Times New Roman" w:hAnsi="Times New Roman" w:cs="Times New Roman"/>
          <w:sz w:val="24"/>
          <w:szCs w:val="24"/>
        </w:rPr>
        <w:t>ss</w:t>
      </w:r>
      <w:proofErr w:type="spellEnd"/>
      <w:r>
        <w:rPr>
          <w:rFonts w:ascii="Times New Roman" w:hAnsi="Times New Roman" w:cs="Times New Roman"/>
          <w:sz w:val="24"/>
          <w:szCs w:val="24"/>
        </w:rPr>
        <w:t>. 51-63.</w:t>
      </w:r>
    </w:p>
    <w:p w:rsidR="006E703D" w:rsidRPr="009C7236"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KANTAR, Hüseyin;</w:t>
      </w:r>
      <w:r w:rsidRPr="009C7236">
        <w:rPr>
          <w:rFonts w:ascii="Times New Roman" w:hAnsi="Times New Roman" w:cs="Times New Roman"/>
          <w:sz w:val="24"/>
          <w:szCs w:val="24"/>
        </w:rPr>
        <w:t xml:space="preserve"> (2010), </w:t>
      </w:r>
      <w:r w:rsidRPr="009C7236">
        <w:rPr>
          <w:rFonts w:ascii="Times New Roman" w:hAnsi="Times New Roman" w:cs="Times New Roman"/>
          <w:b/>
          <w:sz w:val="24"/>
          <w:szCs w:val="24"/>
        </w:rPr>
        <w:t>İşletmede Motivasyon</w:t>
      </w:r>
      <w:r w:rsidRPr="009C7236">
        <w:rPr>
          <w:rFonts w:ascii="Times New Roman" w:hAnsi="Times New Roman" w:cs="Times New Roman"/>
          <w:sz w:val="24"/>
          <w:szCs w:val="24"/>
        </w:rPr>
        <w:t xml:space="preserve">, </w:t>
      </w:r>
      <w:proofErr w:type="spellStart"/>
      <w:r w:rsidRPr="009C7236">
        <w:rPr>
          <w:rFonts w:ascii="Times New Roman" w:hAnsi="Times New Roman" w:cs="Times New Roman"/>
          <w:sz w:val="24"/>
          <w:szCs w:val="24"/>
        </w:rPr>
        <w:t>K</w:t>
      </w:r>
      <w:r>
        <w:rPr>
          <w:rFonts w:ascii="Times New Roman" w:hAnsi="Times New Roman" w:cs="Times New Roman"/>
          <w:sz w:val="24"/>
          <w:szCs w:val="24"/>
        </w:rPr>
        <w:t>umsaati</w:t>
      </w:r>
      <w:proofErr w:type="spellEnd"/>
      <w:r>
        <w:rPr>
          <w:rFonts w:ascii="Times New Roman" w:hAnsi="Times New Roman" w:cs="Times New Roman"/>
          <w:sz w:val="24"/>
          <w:szCs w:val="24"/>
        </w:rPr>
        <w:t xml:space="preserve"> Yayın Dağıtım</w:t>
      </w:r>
      <w:r w:rsidRPr="009C7236">
        <w:rPr>
          <w:rFonts w:ascii="Times New Roman" w:hAnsi="Times New Roman" w:cs="Times New Roman"/>
          <w:sz w:val="24"/>
          <w:szCs w:val="24"/>
        </w:rPr>
        <w:t>, 2. Baskı, İstanbul.</w:t>
      </w:r>
    </w:p>
    <w:p w:rsidR="006E703D"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KAPLAN Hayriye;</w:t>
      </w:r>
      <w:r w:rsidRPr="009C7236">
        <w:rPr>
          <w:rFonts w:ascii="Times New Roman" w:hAnsi="Times New Roman" w:cs="Times New Roman"/>
          <w:sz w:val="24"/>
          <w:szCs w:val="24"/>
        </w:rPr>
        <w:t xml:space="preserve"> (2014)</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535368">
        <w:rPr>
          <w:rFonts w:ascii="Times New Roman" w:hAnsi="Times New Roman" w:cs="Times New Roman"/>
          <w:sz w:val="24"/>
          <w:szCs w:val="24"/>
        </w:rPr>
        <w:t xml:space="preserve">Yaşam Doyumu İlişkisi (Denizli </w:t>
      </w:r>
      <w:proofErr w:type="spellStart"/>
      <w:r w:rsidRPr="00535368">
        <w:rPr>
          <w:rFonts w:ascii="Times New Roman" w:hAnsi="Times New Roman" w:cs="Times New Roman"/>
          <w:sz w:val="24"/>
          <w:szCs w:val="24"/>
        </w:rPr>
        <w:t>Servergazi</w:t>
      </w:r>
      <w:proofErr w:type="spellEnd"/>
      <w:r w:rsidRPr="00535368">
        <w:rPr>
          <w:rFonts w:ascii="Times New Roman" w:hAnsi="Times New Roman" w:cs="Times New Roman"/>
          <w:sz w:val="24"/>
          <w:szCs w:val="24"/>
        </w:rPr>
        <w:t xml:space="preserve"> Devlet Hastanesi Hemşire – Ebe Hemşireler Örneği),</w:t>
      </w:r>
      <w:r w:rsidRPr="009C7236">
        <w:rPr>
          <w:rFonts w:ascii="Times New Roman" w:hAnsi="Times New Roman" w:cs="Times New Roman"/>
          <w:sz w:val="24"/>
          <w:szCs w:val="24"/>
        </w:rPr>
        <w:t xml:space="preserve"> Yüksek Lisans Tezi, </w:t>
      </w:r>
      <w:proofErr w:type="spellStart"/>
      <w:r w:rsidRPr="009C7236">
        <w:rPr>
          <w:rFonts w:ascii="Times New Roman" w:hAnsi="Times New Roman" w:cs="Times New Roman"/>
          <w:sz w:val="24"/>
          <w:szCs w:val="24"/>
        </w:rPr>
        <w:t>Beykent</w:t>
      </w:r>
      <w:proofErr w:type="spellEnd"/>
      <w:r w:rsidRPr="009C7236">
        <w:rPr>
          <w:rFonts w:ascii="Times New Roman" w:hAnsi="Times New Roman" w:cs="Times New Roman"/>
          <w:sz w:val="24"/>
          <w:szCs w:val="24"/>
        </w:rPr>
        <w:t xml:space="preserve"> Üniversitesi</w:t>
      </w:r>
      <w:r w:rsidR="00536E97">
        <w:rPr>
          <w:rFonts w:ascii="Times New Roman" w:hAnsi="Times New Roman" w:cs="Times New Roman"/>
          <w:sz w:val="24"/>
          <w:szCs w:val="24"/>
        </w:rPr>
        <w:t>,</w:t>
      </w:r>
      <w:r w:rsidRPr="009C7236">
        <w:rPr>
          <w:rFonts w:ascii="Times New Roman" w:hAnsi="Times New Roman" w:cs="Times New Roman"/>
          <w:sz w:val="24"/>
          <w:szCs w:val="24"/>
        </w:rPr>
        <w:t xml:space="preserve"> Sosyal Bilimler Enstitüsü, İstanbul.</w:t>
      </w:r>
    </w:p>
    <w:p w:rsidR="006E703D" w:rsidRDefault="006E703D" w:rsidP="00EE121F">
      <w:pPr>
        <w:spacing w:after="0" w:line="360" w:lineRule="auto"/>
        <w:ind w:hanging="709"/>
        <w:jc w:val="both"/>
        <w:rPr>
          <w:rFonts w:ascii="Times New Roman" w:hAnsi="Times New Roman" w:cs="Times New Roman"/>
          <w:sz w:val="24"/>
          <w:szCs w:val="24"/>
        </w:rPr>
      </w:pPr>
      <w:r w:rsidRPr="009C7236">
        <w:rPr>
          <w:rFonts w:ascii="Times New Roman" w:hAnsi="Times New Roman" w:cs="Times New Roman"/>
          <w:sz w:val="24"/>
          <w:szCs w:val="24"/>
        </w:rPr>
        <w:t>KAPLAN GÜLER</w:t>
      </w:r>
      <w:r>
        <w:rPr>
          <w:rFonts w:ascii="Times New Roman" w:hAnsi="Times New Roman" w:cs="Times New Roman"/>
          <w:sz w:val="24"/>
          <w:szCs w:val="24"/>
        </w:rPr>
        <w:t xml:space="preserve"> Beyhan;</w:t>
      </w:r>
      <w:r w:rsidRPr="009C7236">
        <w:rPr>
          <w:rFonts w:ascii="Times New Roman" w:hAnsi="Times New Roman" w:cs="Times New Roman"/>
          <w:sz w:val="24"/>
          <w:szCs w:val="24"/>
        </w:rPr>
        <w:t xml:space="preserve"> (2016</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044028">
        <w:rPr>
          <w:rFonts w:ascii="Times New Roman" w:hAnsi="Times New Roman" w:cs="Times New Roman"/>
          <w:sz w:val="24"/>
          <w:szCs w:val="24"/>
        </w:rPr>
        <w:t>Avukatlarda Bazı Demografik Değişkenlerin Tükenmişlik, Denetim Odağı ve İş Doyumu Üzerindeki Etkisi,</w:t>
      </w:r>
      <w:r w:rsidRPr="009C7236">
        <w:rPr>
          <w:rFonts w:ascii="Times New Roman" w:hAnsi="Times New Roman" w:cs="Times New Roman"/>
          <w:sz w:val="24"/>
          <w:szCs w:val="24"/>
        </w:rPr>
        <w:t xml:space="preserve"> Yüksek Lisans Tezi, </w:t>
      </w:r>
      <w:proofErr w:type="spellStart"/>
      <w:r w:rsidRPr="009C7236">
        <w:rPr>
          <w:rFonts w:ascii="Times New Roman" w:hAnsi="Times New Roman" w:cs="Times New Roman"/>
          <w:sz w:val="24"/>
          <w:szCs w:val="24"/>
        </w:rPr>
        <w:t>Beykent</w:t>
      </w:r>
      <w:proofErr w:type="spellEnd"/>
      <w:r w:rsidRPr="009C7236">
        <w:rPr>
          <w:rFonts w:ascii="Times New Roman" w:hAnsi="Times New Roman" w:cs="Times New Roman"/>
          <w:sz w:val="24"/>
          <w:szCs w:val="24"/>
        </w:rPr>
        <w:t xml:space="preserve"> Üniversitesi, Sosyal Bilimler Enstitüsü, İstanbul.</w:t>
      </w:r>
    </w:p>
    <w:p w:rsidR="002C394E" w:rsidRDefault="002C394E" w:rsidP="00EE121F">
      <w:pPr>
        <w:spacing w:after="0" w:line="360" w:lineRule="auto"/>
        <w:ind w:hanging="709"/>
        <w:jc w:val="both"/>
        <w:rPr>
          <w:rFonts w:ascii="Times New Roman" w:hAnsi="Times New Roman" w:cs="Times New Roman"/>
          <w:sz w:val="24"/>
          <w:szCs w:val="24"/>
        </w:rPr>
      </w:pPr>
      <w:r w:rsidRPr="002C394E">
        <w:rPr>
          <w:rFonts w:ascii="Times New Roman" w:hAnsi="Times New Roman" w:cs="Times New Roman"/>
          <w:sz w:val="24"/>
          <w:szCs w:val="24"/>
        </w:rPr>
        <w:t xml:space="preserve">KAPLAN Mehmet; (2007), Motivasyon Teorileri Kapsamında Uygulanan Özendirme Araçlarının </w:t>
      </w:r>
      <w:proofErr w:type="spellStart"/>
      <w:r w:rsidRPr="002C394E">
        <w:rPr>
          <w:rFonts w:ascii="Times New Roman" w:hAnsi="Times New Roman" w:cs="Times New Roman"/>
          <w:sz w:val="24"/>
          <w:szCs w:val="24"/>
        </w:rPr>
        <w:t>İşgören</w:t>
      </w:r>
      <w:proofErr w:type="spellEnd"/>
      <w:r w:rsidRPr="002C394E">
        <w:rPr>
          <w:rFonts w:ascii="Times New Roman" w:hAnsi="Times New Roman" w:cs="Times New Roman"/>
          <w:sz w:val="24"/>
          <w:szCs w:val="24"/>
        </w:rPr>
        <w:t xml:space="preserve"> Performansına Etkisi ve Bir Uygulama, Yüksek Lisans Tezi, Atılım Üniversitesi, Sosyal Bilimler Enstitüsü, Ankara.</w:t>
      </w:r>
    </w:p>
    <w:p w:rsidR="006E703D" w:rsidRDefault="006E703D" w:rsidP="00EE121F">
      <w:pPr>
        <w:spacing w:after="0" w:line="360" w:lineRule="auto"/>
        <w:ind w:hanging="709"/>
        <w:jc w:val="both"/>
        <w:rPr>
          <w:rFonts w:ascii="Times New Roman" w:hAnsi="Times New Roman" w:cs="Times New Roman"/>
          <w:iCs/>
          <w:sz w:val="24"/>
          <w:szCs w:val="24"/>
        </w:rPr>
      </w:pPr>
      <w:r>
        <w:rPr>
          <w:rFonts w:ascii="Times New Roman" w:hAnsi="Times New Roman" w:cs="Times New Roman"/>
          <w:iCs/>
          <w:sz w:val="24"/>
          <w:szCs w:val="24"/>
        </w:rPr>
        <w:t>KARACAOĞLU Korhan ve ÇETİN İdris;</w:t>
      </w:r>
      <w:r w:rsidRPr="009C7236">
        <w:rPr>
          <w:rFonts w:ascii="Times New Roman" w:hAnsi="Times New Roman" w:cs="Times New Roman"/>
          <w:iCs/>
          <w:sz w:val="24"/>
          <w:szCs w:val="24"/>
        </w:rPr>
        <w:t xml:space="preserve"> (2015</w:t>
      </w:r>
      <w:r>
        <w:rPr>
          <w:rFonts w:ascii="Times New Roman" w:hAnsi="Times New Roman" w:cs="Times New Roman"/>
          <w:iCs/>
          <w:sz w:val="24"/>
          <w:szCs w:val="24"/>
        </w:rPr>
        <w:t>),</w:t>
      </w:r>
      <w:r w:rsidRPr="009C7236">
        <w:rPr>
          <w:rFonts w:ascii="Times New Roman" w:hAnsi="Times New Roman" w:cs="Times New Roman"/>
          <w:iCs/>
          <w:sz w:val="24"/>
          <w:szCs w:val="24"/>
        </w:rPr>
        <w:t xml:space="preserve">  </w:t>
      </w:r>
      <w:r w:rsidR="00BA735F">
        <w:rPr>
          <w:rFonts w:ascii="Times New Roman" w:hAnsi="Times New Roman" w:cs="Times New Roman"/>
          <w:iCs/>
          <w:sz w:val="24"/>
          <w:szCs w:val="24"/>
        </w:rPr>
        <w:t>‘‘</w:t>
      </w:r>
      <w:r w:rsidRPr="00740643">
        <w:rPr>
          <w:rFonts w:ascii="Times New Roman" w:hAnsi="Times New Roman" w:cs="Times New Roman"/>
          <w:bCs/>
          <w:sz w:val="24"/>
          <w:szCs w:val="24"/>
        </w:rPr>
        <w:t>İş Yükü ve Rol Belirsizliğinin Çalışanların</w:t>
      </w:r>
      <w:r w:rsidRPr="00740643">
        <w:rPr>
          <w:rFonts w:ascii="Times New Roman" w:hAnsi="Times New Roman" w:cs="Times New Roman"/>
          <w:sz w:val="24"/>
          <w:szCs w:val="24"/>
        </w:rPr>
        <w:t xml:space="preserve"> </w:t>
      </w:r>
      <w:r w:rsidRPr="00740643">
        <w:rPr>
          <w:rFonts w:ascii="Times New Roman" w:hAnsi="Times New Roman" w:cs="Times New Roman"/>
          <w:bCs/>
          <w:sz w:val="24"/>
          <w:szCs w:val="24"/>
        </w:rPr>
        <w:t>Tükenmişlik Düzeyleri Üzerine Etkisi: AFAD Örneği</w:t>
      </w:r>
      <w:r w:rsidR="00BA735F">
        <w:rPr>
          <w:rFonts w:ascii="Times New Roman" w:hAnsi="Times New Roman" w:cs="Times New Roman"/>
          <w:bCs/>
          <w:sz w:val="24"/>
          <w:szCs w:val="24"/>
        </w:rPr>
        <w:t>’’</w:t>
      </w:r>
      <w:r w:rsidRPr="00740643">
        <w:rPr>
          <w:rFonts w:ascii="Times New Roman" w:hAnsi="Times New Roman" w:cs="Times New Roman"/>
          <w:bCs/>
          <w:sz w:val="24"/>
          <w:szCs w:val="24"/>
        </w:rPr>
        <w:t>,</w:t>
      </w:r>
      <w:r w:rsidRPr="009C7236">
        <w:rPr>
          <w:rFonts w:ascii="Times New Roman" w:hAnsi="Times New Roman" w:cs="Times New Roman"/>
          <w:bCs/>
          <w:sz w:val="24"/>
          <w:szCs w:val="24"/>
        </w:rPr>
        <w:t xml:space="preserve"> </w:t>
      </w:r>
      <w:r w:rsidRPr="00740643">
        <w:rPr>
          <w:rFonts w:ascii="Times New Roman" w:hAnsi="Times New Roman" w:cs="Times New Roman"/>
          <w:b/>
          <w:iCs/>
          <w:sz w:val="24"/>
          <w:szCs w:val="24"/>
        </w:rPr>
        <w:t xml:space="preserve">Nevşehir Hacı </w:t>
      </w:r>
      <w:proofErr w:type="spellStart"/>
      <w:r w:rsidRPr="00740643">
        <w:rPr>
          <w:rFonts w:ascii="Times New Roman" w:hAnsi="Times New Roman" w:cs="Times New Roman"/>
          <w:b/>
          <w:iCs/>
          <w:sz w:val="24"/>
          <w:szCs w:val="24"/>
        </w:rPr>
        <w:t>Bektaş</w:t>
      </w:r>
      <w:proofErr w:type="spellEnd"/>
      <w:r w:rsidRPr="00740643">
        <w:rPr>
          <w:rFonts w:ascii="Times New Roman" w:hAnsi="Times New Roman" w:cs="Times New Roman"/>
          <w:b/>
          <w:iCs/>
          <w:sz w:val="24"/>
          <w:szCs w:val="24"/>
        </w:rPr>
        <w:t xml:space="preserve"> Veli Üniversitesi SBE</w:t>
      </w:r>
      <w:r w:rsidRPr="00740643">
        <w:rPr>
          <w:rFonts w:ascii="Times New Roman" w:hAnsi="Times New Roman" w:cs="Times New Roman"/>
          <w:b/>
          <w:bCs/>
          <w:sz w:val="24"/>
          <w:szCs w:val="24"/>
        </w:rPr>
        <w:t xml:space="preserve"> </w:t>
      </w:r>
      <w:r w:rsidRPr="00740643">
        <w:rPr>
          <w:rFonts w:ascii="Times New Roman" w:hAnsi="Times New Roman" w:cs="Times New Roman"/>
          <w:b/>
          <w:iCs/>
          <w:sz w:val="24"/>
          <w:szCs w:val="24"/>
        </w:rPr>
        <w:t>Dergisi</w:t>
      </w:r>
      <w:r>
        <w:rPr>
          <w:rFonts w:ascii="Times New Roman" w:hAnsi="Times New Roman" w:cs="Times New Roman"/>
          <w:iCs/>
          <w:sz w:val="24"/>
          <w:szCs w:val="24"/>
        </w:rPr>
        <w:t xml:space="preserve">, Cilt 5, </w:t>
      </w:r>
      <w:proofErr w:type="spellStart"/>
      <w:r>
        <w:rPr>
          <w:rFonts w:ascii="Times New Roman" w:hAnsi="Times New Roman" w:cs="Times New Roman"/>
          <w:iCs/>
          <w:sz w:val="24"/>
          <w:szCs w:val="24"/>
        </w:rPr>
        <w:t>ss</w:t>
      </w:r>
      <w:proofErr w:type="spellEnd"/>
      <w:r>
        <w:rPr>
          <w:rFonts w:ascii="Times New Roman" w:hAnsi="Times New Roman" w:cs="Times New Roman"/>
          <w:iCs/>
          <w:sz w:val="24"/>
          <w:szCs w:val="24"/>
        </w:rPr>
        <w:t>. 46-69.</w:t>
      </w:r>
    </w:p>
    <w:p w:rsidR="002C394E" w:rsidRDefault="002C394E" w:rsidP="00EE121F">
      <w:pPr>
        <w:spacing w:after="0" w:line="360" w:lineRule="auto"/>
        <w:ind w:hanging="709"/>
        <w:jc w:val="both"/>
        <w:rPr>
          <w:rFonts w:ascii="Times New Roman" w:hAnsi="Times New Roman" w:cs="Times New Roman"/>
          <w:iCs/>
          <w:sz w:val="24"/>
          <w:szCs w:val="24"/>
        </w:rPr>
      </w:pPr>
      <w:r w:rsidRPr="002C394E">
        <w:rPr>
          <w:rFonts w:ascii="Times New Roman" w:hAnsi="Times New Roman" w:cs="Times New Roman"/>
          <w:iCs/>
          <w:sz w:val="24"/>
          <w:szCs w:val="24"/>
        </w:rPr>
        <w:t>KARASAR Niyazi; (1998), Bilimsel Araştırma Yöntemleri, Nobel Yayınları, Ankara.</w:t>
      </w:r>
    </w:p>
    <w:p w:rsidR="006E703D" w:rsidRPr="00BA45A9"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KARCIOĞLU Fatih ve AKBAŞ Sevil;</w:t>
      </w:r>
      <w:r w:rsidRPr="009C7236">
        <w:rPr>
          <w:rFonts w:ascii="Times New Roman" w:hAnsi="Times New Roman" w:cs="Times New Roman"/>
          <w:sz w:val="24"/>
          <w:szCs w:val="24"/>
        </w:rPr>
        <w:t xml:space="preserve"> (2010</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00BA735F">
        <w:rPr>
          <w:rFonts w:ascii="Times New Roman" w:hAnsi="Times New Roman" w:cs="Times New Roman"/>
          <w:sz w:val="24"/>
          <w:szCs w:val="24"/>
        </w:rPr>
        <w:t>‘‘</w:t>
      </w:r>
      <w:r w:rsidRPr="00740643">
        <w:rPr>
          <w:rFonts w:ascii="Times New Roman" w:hAnsi="Times New Roman" w:cs="Times New Roman"/>
          <w:bCs/>
          <w:sz w:val="24"/>
          <w:szCs w:val="24"/>
        </w:rPr>
        <w:t>İşyerinde Psikolojik Şiddet ve İş Tatmini İlişkisi</w:t>
      </w:r>
      <w:r w:rsidR="00BA735F">
        <w:rPr>
          <w:rFonts w:ascii="Times New Roman" w:hAnsi="Times New Roman" w:cs="Times New Roman"/>
          <w:bCs/>
          <w:sz w:val="24"/>
          <w:szCs w:val="24"/>
        </w:rPr>
        <w:t>’’</w:t>
      </w:r>
      <w:r w:rsidRPr="00740643">
        <w:rPr>
          <w:rFonts w:ascii="Times New Roman" w:hAnsi="Times New Roman" w:cs="Times New Roman"/>
          <w:bCs/>
          <w:sz w:val="24"/>
          <w:szCs w:val="24"/>
        </w:rPr>
        <w:t xml:space="preserve">, </w:t>
      </w:r>
      <w:r w:rsidRPr="00740643">
        <w:rPr>
          <w:rFonts w:ascii="Times New Roman" w:hAnsi="Times New Roman" w:cs="Times New Roman"/>
          <w:b/>
          <w:bCs/>
          <w:sz w:val="24"/>
          <w:szCs w:val="24"/>
        </w:rPr>
        <w:t>Atatürk Üniversitesi İktisadi ve İdari Bilimler Dergisi</w:t>
      </w:r>
      <w:r w:rsidRPr="009C7236">
        <w:rPr>
          <w:rFonts w:ascii="Times New Roman" w:hAnsi="Times New Roman" w:cs="Times New Roman"/>
          <w:bCs/>
          <w:sz w:val="24"/>
          <w:szCs w:val="24"/>
        </w:rPr>
        <w:t>, Cilt: 24, Sayı: 3,</w:t>
      </w:r>
      <w:r w:rsidR="00BA735F">
        <w:rPr>
          <w:rFonts w:ascii="Times New Roman" w:hAnsi="Times New Roman" w:cs="Times New Roman"/>
          <w:bCs/>
          <w:sz w:val="24"/>
          <w:szCs w:val="24"/>
        </w:rPr>
        <w:t xml:space="preserve"> </w:t>
      </w:r>
      <w:proofErr w:type="spellStart"/>
      <w:r>
        <w:rPr>
          <w:rFonts w:ascii="Times New Roman" w:hAnsi="Times New Roman" w:cs="Times New Roman"/>
          <w:bCs/>
          <w:sz w:val="24"/>
          <w:szCs w:val="24"/>
        </w:rPr>
        <w:t>ss</w:t>
      </w:r>
      <w:proofErr w:type="spellEnd"/>
      <w:r w:rsidRPr="009C7236">
        <w:rPr>
          <w:rFonts w:ascii="Times New Roman" w:hAnsi="Times New Roman" w:cs="Times New Roman"/>
          <w:bCs/>
          <w:sz w:val="24"/>
          <w:szCs w:val="24"/>
        </w:rPr>
        <w:t>.</w:t>
      </w:r>
      <w:r>
        <w:rPr>
          <w:rFonts w:ascii="Times New Roman" w:hAnsi="Times New Roman" w:cs="Times New Roman"/>
          <w:bCs/>
          <w:sz w:val="24"/>
          <w:szCs w:val="24"/>
        </w:rPr>
        <w:t xml:space="preserve"> 139-160.</w:t>
      </w:r>
    </w:p>
    <w:p w:rsidR="006E703D" w:rsidRPr="00740643"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KARKI Ahmet;</w:t>
      </w:r>
      <w:r w:rsidRPr="009C7236">
        <w:rPr>
          <w:rFonts w:ascii="Times New Roman" w:hAnsi="Times New Roman" w:cs="Times New Roman"/>
          <w:sz w:val="24"/>
          <w:szCs w:val="24"/>
        </w:rPr>
        <w:t xml:space="preserve"> (2017</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740643">
        <w:rPr>
          <w:rFonts w:ascii="Times New Roman" w:hAnsi="Times New Roman" w:cs="Times New Roman"/>
          <w:sz w:val="24"/>
          <w:szCs w:val="24"/>
        </w:rPr>
        <w:t>Kamu Kurumlarında Örgütsel Sessizlik ile İş Tatmini İlişkisi Sivas İli Örneği, Yüksek Lisans Tezi, Cumhuriyet Üniversitesi, Sosyal Bilimler Enstitüsü, Sivas.</w:t>
      </w:r>
    </w:p>
    <w:p w:rsidR="006E703D" w:rsidRPr="009C7236" w:rsidRDefault="006E703D" w:rsidP="00EE121F">
      <w:pPr>
        <w:spacing w:after="0" w:line="360" w:lineRule="auto"/>
        <w:ind w:hanging="709"/>
        <w:jc w:val="both"/>
        <w:rPr>
          <w:rFonts w:ascii="Times New Roman" w:hAnsi="Times New Roman" w:cs="Times New Roman"/>
          <w:sz w:val="24"/>
          <w:szCs w:val="24"/>
        </w:rPr>
      </w:pPr>
      <w:r w:rsidRPr="009C7236">
        <w:rPr>
          <w:rFonts w:ascii="Times New Roman" w:hAnsi="Times New Roman" w:cs="Times New Roman"/>
          <w:sz w:val="24"/>
          <w:szCs w:val="24"/>
        </w:rPr>
        <w:t>KAYA GÖKTEPE</w:t>
      </w:r>
      <w:r>
        <w:rPr>
          <w:rFonts w:ascii="Times New Roman" w:hAnsi="Times New Roman" w:cs="Times New Roman"/>
          <w:sz w:val="24"/>
          <w:szCs w:val="24"/>
        </w:rPr>
        <w:t xml:space="preserve"> Ayşe;</w:t>
      </w:r>
      <w:r w:rsidRPr="009C7236">
        <w:rPr>
          <w:rFonts w:ascii="Times New Roman" w:hAnsi="Times New Roman" w:cs="Times New Roman"/>
          <w:sz w:val="24"/>
          <w:szCs w:val="24"/>
        </w:rPr>
        <w:t xml:space="preserve"> (2016), </w:t>
      </w:r>
      <w:r w:rsidRPr="009C7236">
        <w:rPr>
          <w:rFonts w:ascii="Times New Roman" w:hAnsi="Times New Roman" w:cs="Times New Roman"/>
          <w:b/>
          <w:sz w:val="24"/>
          <w:szCs w:val="24"/>
        </w:rPr>
        <w:t>Tükenmişlik Sendromu</w:t>
      </w:r>
      <w:r w:rsidRPr="009C7236">
        <w:rPr>
          <w:rFonts w:ascii="Times New Roman" w:hAnsi="Times New Roman" w:cs="Times New Roman"/>
          <w:sz w:val="24"/>
          <w:szCs w:val="24"/>
        </w:rPr>
        <w:t>,  Nesil Yayınları, İstanbul.</w:t>
      </w:r>
    </w:p>
    <w:p w:rsidR="006E703D" w:rsidRPr="009C7236"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KILIÇLAR Arzu ve HARBALIOĞLU Melda;</w:t>
      </w:r>
      <w:r w:rsidRPr="009C7236">
        <w:rPr>
          <w:rFonts w:ascii="Times New Roman" w:hAnsi="Times New Roman" w:cs="Times New Roman"/>
          <w:sz w:val="24"/>
          <w:szCs w:val="24"/>
        </w:rPr>
        <w:t xml:space="preserve"> (2014</w:t>
      </w:r>
      <w:r>
        <w:rPr>
          <w:rFonts w:ascii="Times New Roman" w:hAnsi="Times New Roman" w:cs="Times New Roman"/>
          <w:sz w:val="24"/>
          <w:szCs w:val="24"/>
        </w:rPr>
        <w:t xml:space="preserve">), </w:t>
      </w:r>
      <w:r w:rsidR="00BA735F">
        <w:rPr>
          <w:rFonts w:ascii="Times New Roman" w:hAnsi="Times New Roman" w:cs="Times New Roman"/>
          <w:sz w:val="24"/>
          <w:szCs w:val="24"/>
        </w:rPr>
        <w:t>‘‘</w:t>
      </w:r>
      <w:r w:rsidRPr="00740643">
        <w:rPr>
          <w:rFonts w:ascii="Times New Roman" w:hAnsi="Times New Roman" w:cs="Times New Roman"/>
          <w:sz w:val="24"/>
          <w:szCs w:val="24"/>
        </w:rPr>
        <w:t>Örgütsel Sessizlik ve Örgütsel Vatandaşlık Davranışı Arasındaki İlişki: Antalya’daki Beş Yıldızlı Otel İşletmeleri Üzerine Bir Araştırma</w:t>
      </w:r>
      <w:r w:rsidR="00BA735F">
        <w:rPr>
          <w:rFonts w:ascii="Times New Roman" w:hAnsi="Times New Roman" w:cs="Times New Roman"/>
          <w:sz w:val="24"/>
          <w:szCs w:val="24"/>
        </w:rPr>
        <w:t>’’</w:t>
      </w:r>
      <w:r w:rsidRPr="00740643">
        <w:rPr>
          <w:rFonts w:ascii="Times New Roman" w:hAnsi="Times New Roman" w:cs="Times New Roman"/>
          <w:sz w:val="24"/>
          <w:szCs w:val="24"/>
        </w:rPr>
        <w:t xml:space="preserve">, </w:t>
      </w:r>
      <w:r w:rsidRPr="00740643">
        <w:rPr>
          <w:rFonts w:ascii="Times New Roman" w:hAnsi="Times New Roman" w:cs="Times New Roman"/>
          <w:b/>
          <w:sz w:val="24"/>
          <w:szCs w:val="24"/>
        </w:rPr>
        <w:t>İşletme Araştırmaları Dergisi</w:t>
      </w:r>
      <w:r w:rsidRPr="009C7236">
        <w:rPr>
          <w:rFonts w:ascii="Times New Roman" w:hAnsi="Times New Roman" w:cs="Times New Roman"/>
          <w:sz w:val="24"/>
          <w:szCs w:val="24"/>
        </w:rPr>
        <w:t xml:space="preserve">, </w:t>
      </w:r>
      <w:r>
        <w:rPr>
          <w:rFonts w:ascii="Times New Roman" w:hAnsi="Times New Roman" w:cs="Times New Roman"/>
          <w:sz w:val="24"/>
          <w:szCs w:val="24"/>
        </w:rPr>
        <w:t>Cilt 6, Sayı 1,</w:t>
      </w:r>
      <w:r w:rsidR="00BA735F">
        <w:rPr>
          <w:rFonts w:ascii="Times New Roman" w:hAnsi="Times New Roman" w:cs="Times New Roman"/>
          <w:sz w:val="24"/>
          <w:szCs w:val="24"/>
        </w:rPr>
        <w:t xml:space="preserve"> </w:t>
      </w:r>
      <w:proofErr w:type="spellStart"/>
      <w:r>
        <w:rPr>
          <w:rFonts w:ascii="Times New Roman" w:hAnsi="Times New Roman" w:cs="Times New Roman"/>
          <w:sz w:val="24"/>
          <w:szCs w:val="24"/>
        </w:rPr>
        <w:t>ss</w:t>
      </w:r>
      <w:proofErr w:type="spellEnd"/>
      <w:r>
        <w:rPr>
          <w:rFonts w:ascii="Times New Roman" w:hAnsi="Times New Roman" w:cs="Times New Roman"/>
          <w:sz w:val="24"/>
          <w:szCs w:val="24"/>
        </w:rPr>
        <w:t>. 328-346</w:t>
      </w:r>
      <w:r w:rsidRPr="009C7236">
        <w:rPr>
          <w:rFonts w:ascii="Times New Roman" w:hAnsi="Times New Roman" w:cs="Times New Roman"/>
          <w:sz w:val="24"/>
          <w:szCs w:val="24"/>
        </w:rPr>
        <w:t>.</w:t>
      </w:r>
    </w:p>
    <w:p w:rsidR="006E703D" w:rsidRPr="009C7236"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 xml:space="preserve">KIR </w:t>
      </w:r>
      <w:proofErr w:type="spellStart"/>
      <w:r>
        <w:rPr>
          <w:rFonts w:ascii="Times New Roman" w:hAnsi="Times New Roman" w:cs="Times New Roman"/>
          <w:sz w:val="24"/>
          <w:szCs w:val="24"/>
        </w:rPr>
        <w:t>Aysun</w:t>
      </w:r>
      <w:proofErr w:type="spellEnd"/>
      <w:r>
        <w:rPr>
          <w:rFonts w:ascii="Times New Roman" w:hAnsi="Times New Roman" w:cs="Times New Roman"/>
          <w:sz w:val="24"/>
          <w:szCs w:val="24"/>
        </w:rPr>
        <w:t>;</w:t>
      </w:r>
      <w:r w:rsidRPr="009C7236">
        <w:rPr>
          <w:rFonts w:ascii="Times New Roman" w:hAnsi="Times New Roman" w:cs="Times New Roman"/>
          <w:sz w:val="24"/>
          <w:szCs w:val="24"/>
        </w:rPr>
        <w:t xml:space="preserve"> (2018</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740643">
        <w:rPr>
          <w:rFonts w:ascii="Times New Roman" w:hAnsi="Times New Roman" w:cs="Times New Roman"/>
          <w:sz w:val="24"/>
          <w:szCs w:val="24"/>
        </w:rPr>
        <w:t>Örgütsel Sessizlik, Tükenmişlik Sendromu ve Çalışan Performansı İlişkisi, Yüksek</w:t>
      </w:r>
      <w:r w:rsidRPr="009C7236">
        <w:rPr>
          <w:rFonts w:ascii="Times New Roman" w:hAnsi="Times New Roman" w:cs="Times New Roman"/>
          <w:sz w:val="24"/>
          <w:szCs w:val="24"/>
        </w:rPr>
        <w:t xml:space="preserve"> Lisans Tezi, Ömer </w:t>
      </w:r>
      <w:proofErr w:type="spellStart"/>
      <w:r w:rsidRPr="009C7236">
        <w:rPr>
          <w:rFonts w:ascii="Times New Roman" w:hAnsi="Times New Roman" w:cs="Times New Roman"/>
          <w:sz w:val="24"/>
          <w:szCs w:val="24"/>
        </w:rPr>
        <w:t>Halisdemir</w:t>
      </w:r>
      <w:proofErr w:type="spellEnd"/>
      <w:r w:rsidRPr="009C7236">
        <w:rPr>
          <w:rFonts w:ascii="Times New Roman" w:hAnsi="Times New Roman" w:cs="Times New Roman"/>
          <w:sz w:val="24"/>
          <w:szCs w:val="24"/>
        </w:rPr>
        <w:t xml:space="preserve"> Üniversitesi, Sosyal Bilimler Enstitüsü, Niğde.</w:t>
      </w:r>
    </w:p>
    <w:p w:rsidR="006E703D" w:rsidRPr="00C07249" w:rsidRDefault="006E703D" w:rsidP="00EE121F">
      <w:pPr>
        <w:spacing w:after="0" w:line="360" w:lineRule="auto"/>
        <w:ind w:hanging="709"/>
        <w:jc w:val="both"/>
        <w:rPr>
          <w:rFonts w:ascii="Times New Roman" w:hAnsi="Times New Roman" w:cs="Times New Roman"/>
          <w:sz w:val="24"/>
          <w:szCs w:val="24"/>
        </w:rPr>
      </w:pPr>
      <w:r w:rsidRPr="009C7236">
        <w:rPr>
          <w:rFonts w:ascii="Times New Roman" w:hAnsi="Times New Roman" w:cs="Times New Roman"/>
          <w:sz w:val="24"/>
          <w:szCs w:val="24"/>
        </w:rPr>
        <w:lastRenderedPageBreak/>
        <w:t>KORKUT</w:t>
      </w:r>
      <w:r>
        <w:rPr>
          <w:rFonts w:ascii="Times New Roman" w:hAnsi="Times New Roman" w:cs="Times New Roman"/>
          <w:sz w:val="24"/>
          <w:szCs w:val="24"/>
        </w:rPr>
        <w:t xml:space="preserve"> Yeşim;</w:t>
      </w:r>
      <w:r w:rsidRPr="009C7236">
        <w:rPr>
          <w:rFonts w:ascii="Times New Roman" w:hAnsi="Times New Roman" w:cs="Times New Roman"/>
          <w:sz w:val="24"/>
          <w:szCs w:val="24"/>
        </w:rPr>
        <w:t xml:space="preserve"> </w:t>
      </w:r>
      <w:r>
        <w:rPr>
          <w:rFonts w:ascii="Times New Roman" w:hAnsi="Times New Roman" w:cs="Times New Roman"/>
          <w:sz w:val="24"/>
          <w:szCs w:val="24"/>
        </w:rPr>
        <w:t>(</w:t>
      </w:r>
      <w:r w:rsidRPr="009C7236">
        <w:rPr>
          <w:rFonts w:ascii="Times New Roman" w:hAnsi="Times New Roman" w:cs="Times New Roman"/>
          <w:sz w:val="24"/>
          <w:szCs w:val="24"/>
        </w:rPr>
        <w:t>2018</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C07249">
        <w:rPr>
          <w:rFonts w:ascii="Times New Roman" w:hAnsi="Times New Roman" w:cs="Times New Roman"/>
          <w:sz w:val="24"/>
          <w:szCs w:val="24"/>
        </w:rPr>
        <w:t xml:space="preserve">Çalışanın Adalet Algısı ve İş Doyumu İlişkisi: Örgütsel Bağlılığın Aracılık Rolü (Hekimler Üzerine Bir Araştırma), Yüksek Lisans Tezi, İstanbul </w:t>
      </w:r>
      <w:proofErr w:type="spellStart"/>
      <w:r w:rsidRPr="00C07249">
        <w:rPr>
          <w:rFonts w:ascii="Times New Roman" w:hAnsi="Times New Roman" w:cs="Times New Roman"/>
          <w:sz w:val="24"/>
          <w:szCs w:val="24"/>
        </w:rPr>
        <w:t>Medipol</w:t>
      </w:r>
      <w:proofErr w:type="spellEnd"/>
      <w:r w:rsidRPr="00C07249">
        <w:rPr>
          <w:rFonts w:ascii="Times New Roman" w:hAnsi="Times New Roman" w:cs="Times New Roman"/>
          <w:sz w:val="24"/>
          <w:szCs w:val="24"/>
        </w:rPr>
        <w:t xml:space="preserve"> Üniversitesi, Sosyal Bilimler Enstitüsü, İstanbul.</w:t>
      </w:r>
    </w:p>
    <w:p w:rsidR="006E703D" w:rsidRPr="00C07249"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LAL Kader</w:t>
      </w:r>
      <w:r w:rsidRPr="00C07249">
        <w:rPr>
          <w:rFonts w:ascii="Times New Roman" w:hAnsi="Times New Roman" w:cs="Times New Roman"/>
          <w:sz w:val="24"/>
          <w:szCs w:val="24"/>
        </w:rPr>
        <w:t xml:space="preserve">; (2014), Hemşirelerde Tükenmişlik ve İş Doyumu (Aksaray ve Ortaköy Devlet Hastanesi Hemşireleri Örneği), Yüksek Lisans Tezi, </w:t>
      </w:r>
      <w:proofErr w:type="spellStart"/>
      <w:r w:rsidRPr="00C07249">
        <w:rPr>
          <w:rFonts w:ascii="Times New Roman" w:hAnsi="Times New Roman" w:cs="Times New Roman"/>
          <w:sz w:val="24"/>
          <w:szCs w:val="24"/>
        </w:rPr>
        <w:t>Beykent</w:t>
      </w:r>
      <w:proofErr w:type="spellEnd"/>
      <w:r w:rsidRPr="00C07249">
        <w:rPr>
          <w:rFonts w:ascii="Times New Roman" w:hAnsi="Times New Roman" w:cs="Times New Roman"/>
          <w:sz w:val="24"/>
          <w:szCs w:val="24"/>
        </w:rPr>
        <w:t xml:space="preserve"> Üniversitesi, Sosyal Bilimler Enstitüsü, İstanbul.</w:t>
      </w:r>
    </w:p>
    <w:p w:rsidR="006E703D" w:rsidRPr="00C07249" w:rsidRDefault="008D17C3"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 xml:space="preserve">MASLACH </w:t>
      </w:r>
      <w:proofErr w:type="spellStart"/>
      <w:r>
        <w:rPr>
          <w:rFonts w:ascii="Times New Roman" w:hAnsi="Times New Roman" w:cs="Times New Roman"/>
          <w:sz w:val="24"/>
          <w:szCs w:val="24"/>
        </w:rPr>
        <w:t>Christina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w:t>
      </w:r>
      <w:r w:rsidR="006E703D">
        <w:rPr>
          <w:rFonts w:ascii="Times New Roman" w:hAnsi="Times New Roman" w:cs="Times New Roman"/>
          <w:sz w:val="24"/>
          <w:szCs w:val="24"/>
        </w:rPr>
        <w:t>nd</w:t>
      </w:r>
      <w:proofErr w:type="spellEnd"/>
      <w:r w:rsidR="006E703D">
        <w:rPr>
          <w:rFonts w:ascii="Times New Roman" w:hAnsi="Times New Roman" w:cs="Times New Roman"/>
          <w:sz w:val="24"/>
          <w:szCs w:val="24"/>
        </w:rPr>
        <w:t xml:space="preserve"> JACKSON S</w:t>
      </w:r>
      <w:r>
        <w:rPr>
          <w:rFonts w:ascii="Times New Roman" w:hAnsi="Times New Roman" w:cs="Times New Roman"/>
          <w:sz w:val="24"/>
          <w:szCs w:val="24"/>
        </w:rPr>
        <w:t>usan</w:t>
      </w:r>
      <w:r w:rsidR="006E703D">
        <w:rPr>
          <w:rFonts w:ascii="Times New Roman" w:hAnsi="Times New Roman" w:cs="Times New Roman"/>
          <w:sz w:val="24"/>
          <w:szCs w:val="24"/>
        </w:rPr>
        <w:t>. E</w:t>
      </w:r>
      <w:proofErr w:type="gramStart"/>
      <w:r w:rsidR="006E703D">
        <w:rPr>
          <w:rFonts w:ascii="Times New Roman" w:hAnsi="Times New Roman" w:cs="Times New Roman"/>
          <w:sz w:val="24"/>
          <w:szCs w:val="24"/>
        </w:rPr>
        <w:t>.;</w:t>
      </w:r>
      <w:proofErr w:type="gramEnd"/>
      <w:r w:rsidR="006E703D" w:rsidRPr="009C7236">
        <w:rPr>
          <w:rFonts w:ascii="Times New Roman" w:hAnsi="Times New Roman" w:cs="Times New Roman"/>
          <w:sz w:val="24"/>
          <w:szCs w:val="24"/>
        </w:rPr>
        <w:t xml:space="preserve"> (1981</w:t>
      </w:r>
      <w:r w:rsidR="006E703D">
        <w:rPr>
          <w:rFonts w:ascii="Times New Roman" w:hAnsi="Times New Roman" w:cs="Times New Roman"/>
          <w:sz w:val="24"/>
          <w:szCs w:val="24"/>
        </w:rPr>
        <w:t>),</w:t>
      </w:r>
      <w:r w:rsidR="006E703D" w:rsidRPr="009C7236">
        <w:rPr>
          <w:rFonts w:ascii="Times New Roman" w:hAnsi="Times New Roman" w:cs="Times New Roman"/>
          <w:sz w:val="24"/>
          <w:szCs w:val="24"/>
        </w:rPr>
        <w:t xml:space="preserve"> </w:t>
      </w:r>
      <w:r w:rsidR="00BA735F">
        <w:rPr>
          <w:rFonts w:ascii="Times New Roman" w:hAnsi="Times New Roman" w:cs="Times New Roman"/>
          <w:sz w:val="24"/>
          <w:szCs w:val="24"/>
        </w:rPr>
        <w:t>‘‘</w:t>
      </w:r>
      <w:proofErr w:type="spellStart"/>
      <w:r w:rsidR="006E703D" w:rsidRPr="00C07249">
        <w:rPr>
          <w:rFonts w:ascii="Times New Roman" w:hAnsi="Times New Roman" w:cs="Times New Roman"/>
          <w:sz w:val="24"/>
          <w:szCs w:val="24"/>
        </w:rPr>
        <w:t>The</w:t>
      </w:r>
      <w:proofErr w:type="spellEnd"/>
      <w:r w:rsidR="006E703D" w:rsidRPr="00C07249">
        <w:rPr>
          <w:rFonts w:ascii="Times New Roman" w:hAnsi="Times New Roman" w:cs="Times New Roman"/>
          <w:sz w:val="24"/>
          <w:szCs w:val="24"/>
        </w:rPr>
        <w:t xml:space="preserve"> </w:t>
      </w:r>
      <w:proofErr w:type="spellStart"/>
      <w:r w:rsidR="006E703D" w:rsidRPr="00C07249">
        <w:rPr>
          <w:rFonts w:ascii="Times New Roman" w:hAnsi="Times New Roman" w:cs="Times New Roman"/>
          <w:sz w:val="24"/>
          <w:szCs w:val="24"/>
        </w:rPr>
        <w:t>Measurement</w:t>
      </w:r>
      <w:proofErr w:type="spellEnd"/>
      <w:r w:rsidR="006E703D" w:rsidRPr="00C07249">
        <w:rPr>
          <w:rFonts w:ascii="Times New Roman" w:hAnsi="Times New Roman" w:cs="Times New Roman"/>
          <w:sz w:val="24"/>
          <w:szCs w:val="24"/>
        </w:rPr>
        <w:t xml:space="preserve"> Of </w:t>
      </w:r>
      <w:proofErr w:type="spellStart"/>
      <w:r w:rsidR="006E703D" w:rsidRPr="00C07249">
        <w:rPr>
          <w:rFonts w:ascii="Times New Roman" w:hAnsi="Times New Roman" w:cs="Times New Roman"/>
          <w:sz w:val="24"/>
          <w:szCs w:val="24"/>
        </w:rPr>
        <w:t>Experienced</w:t>
      </w:r>
      <w:proofErr w:type="spellEnd"/>
      <w:r w:rsidR="006E703D" w:rsidRPr="00C07249">
        <w:rPr>
          <w:rFonts w:ascii="Times New Roman" w:hAnsi="Times New Roman" w:cs="Times New Roman"/>
          <w:sz w:val="24"/>
          <w:szCs w:val="24"/>
        </w:rPr>
        <w:t xml:space="preserve"> </w:t>
      </w:r>
      <w:proofErr w:type="spellStart"/>
      <w:r w:rsidR="006E703D" w:rsidRPr="00C07249">
        <w:rPr>
          <w:rFonts w:ascii="Times New Roman" w:hAnsi="Times New Roman" w:cs="Times New Roman"/>
          <w:sz w:val="24"/>
          <w:szCs w:val="24"/>
        </w:rPr>
        <w:t>Burnout</w:t>
      </w:r>
      <w:proofErr w:type="spellEnd"/>
      <w:r w:rsidR="00BA735F">
        <w:rPr>
          <w:rFonts w:ascii="Times New Roman" w:hAnsi="Times New Roman" w:cs="Times New Roman"/>
          <w:sz w:val="24"/>
          <w:szCs w:val="24"/>
        </w:rPr>
        <w:t>’’</w:t>
      </w:r>
      <w:r w:rsidR="006E703D" w:rsidRPr="00C07249">
        <w:rPr>
          <w:rFonts w:ascii="Times New Roman" w:hAnsi="Times New Roman" w:cs="Times New Roman"/>
          <w:sz w:val="24"/>
          <w:szCs w:val="24"/>
        </w:rPr>
        <w:t xml:space="preserve">, </w:t>
      </w:r>
      <w:proofErr w:type="spellStart"/>
      <w:r w:rsidR="006E703D" w:rsidRPr="00C07249">
        <w:rPr>
          <w:rFonts w:ascii="Times New Roman" w:hAnsi="Times New Roman" w:cs="Times New Roman"/>
          <w:b/>
          <w:iCs/>
          <w:sz w:val="24"/>
          <w:szCs w:val="24"/>
        </w:rPr>
        <w:t>Journal</w:t>
      </w:r>
      <w:proofErr w:type="spellEnd"/>
      <w:r w:rsidR="006E703D" w:rsidRPr="00C07249">
        <w:rPr>
          <w:rFonts w:ascii="Times New Roman" w:hAnsi="Times New Roman" w:cs="Times New Roman"/>
          <w:b/>
          <w:iCs/>
          <w:sz w:val="24"/>
          <w:szCs w:val="24"/>
        </w:rPr>
        <w:t xml:space="preserve"> Of </w:t>
      </w:r>
      <w:proofErr w:type="spellStart"/>
      <w:r w:rsidR="006E703D" w:rsidRPr="00C07249">
        <w:rPr>
          <w:rFonts w:ascii="Times New Roman" w:hAnsi="Times New Roman" w:cs="Times New Roman"/>
          <w:b/>
          <w:iCs/>
          <w:sz w:val="24"/>
          <w:szCs w:val="24"/>
        </w:rPr>
        <w:t>Occupation</w:t>
      </w:r>
      <w:proofErr w:type="spellEnd"/>
      <w:r w:rsidR="006E703D" w:rsidRPr="00C07249">
        <w:rPr>
          <w:rFonts w:ascii="Times New Roman" w:hAnsi="Times New Roman" w:cs="Times New Roman"/>
          <w:b/>
          <w:iCs/>
          <w:sz w:val="24"/>
          <w:szCs w:val="24"/>
        </w:rPr>
        <w:t xml:space="preserve"> </w:t>
      </w:r>
      <w:proofErr w:type="spellStart"/>
      <w:r w:rsidR="006E703D" w:rsidRPr="00C07249">
        <w:rPr>
          <w:rFonts w:ascii="Times New Roman" w:hAnsi="Times New Roman" w:cs="Times New Roman"/>
          <w:b/>
          <w:iCs/>
          <w:sz w:val="24"/>
          <w:szCs w:val="24"/>
        </w:rPr>
        <w:t>Behaviour</w:t>
      </w:r>
      <w:proofErr w:type="spellEnd"/>
      <w:r w:rsidR="006E703D" w:rsidRPr="00C07249">
        <w:rPr>
          <w:rFonts w:ascii="Times New Roman" w:hAnsi="Times New Roman" w:cs="Times New Roman"/>
          <w:i/>
          <w:iCs/>
          <w:sz w:val="24"/>
          <w:szCs w:val="24"/>
        </w:rPr>
        <w:t xml:space="preserve">, </w:t>
      </w:r>
      <w:r w:rsidR="006E703D">
        <w:rPr>
          <w:rFonts w:ascii="Times New Roman" w:hAnsi="Times New Roman" w:cs="Times New Roman"/>
          <w:iCs/>
          <w:sz w:val="24"/>
          <w:szCs w:val="24"/>
        </w:rPr>
        <w:t>(</w:t>
      </w:r>
      <w:r w:rsidR="006E703D" w:rsidRPr="00C07249">
        <w:rPr>
          <w:rFonts w:ascii="Times New Roman" w:hAnsi="Times New Roman" w:cs="Times New Roman"/>
          <w:bCs/>
          <w:sz w:val="24"/>
          <w:szCs w:val="24"/>
        </w:rPr>
        <w:t>2</w:t>
      </w:r>
      <w:r w:rsidR="006E703D">
        <w:rPr>
          <w:rFonts w:ascii="Times New Roman" w:hAnsi="Times New Roman" w:cs="Times New Roman"/>
          <w:bCs/>
          <w:sz w:val="24"/>
          <w:szCs w:val="24"/>
        </w:rPr>
        <w:t>)</w:t>
      </w:r>
      <w:r w:rsidR="006E703D" w:rsidRPr="00C07249">
        <w:rPr>
          <w:rFonts w:ascii="Times New Roman" w:hAnsi="Times New Roman" w:cs="Times New Roman"/>
          <w:bCs/>
          <w:sz w:val="24"/>
          <w:szCs w:val="24"/>
        </w:rPr>
        <w:t>,</w:t>
      </w:r>
      <w:r w:rsidR="006E703D">
        <w:rPr>
          <w:rFonts w:ascii="Times New Roman" w:hAnsi="Times New Roman" w:cs="Times New Roman"/>
          <w:bCs/>
          <w:sz w:val="24"/>
          <w:szCs w:val="24"/>
        </w:rPr>
        <w:t xml:space="preserve"> </w:t>
      </w:r>
      <w:proofErr w:type="spellStart"/>
      <w:r w:rsidR="00BA735F">
        <w:rPr>
          <w:rFonts w:ascii="Times New Roman" w:hAnsi="Times New Roman" w:cs="Times New Roman"/>
          <w:bCs/>
          <w:sz w:val="24"/>
          <w:szCs w:val="24"/>
        </w:rPr>
        <w:t>ss</w:t>
      </w:r>
      <w:proofErr w:type="spellEnd"/>
      <w:r w:rsidR="006E703D">
        <w:rPr>
          <w:rFonts w:ascii="Times New Roman" w:hAnsi="Times New Roman" w:cs="Times New Roman"/>
          <w:bCs/>
          <w:sz w:val="24"/>
          <w:szCs w:val="24"/>
        </w:rPr>
        <w:t>.</w:t>
      </w:r>
      <w:r w:rsidR="006E703D" w:rsidRPr="00C07249">
        <w:rPr>
          <w:rFonts w:ascii="Times New Roman" w:hAnsi="Times New Roman" w:cs="Times New Roman"/>
          <w:bCs/>
          <w:sz w:val="24"/>
          <w:szCs w:val="24"/>
        </w:rPr>
        <w:t xml:space="preserve"> </w:t>
      </w:r>
      <w:r w:rsidR="006E703D" w:rsidRPr="00C07249">
        <w:rPr>
          <w:rFonts w:ascii="Times New Roman" w:hAnsi="Times New Roman" w:cs="Times New Roman"/>
          <w:sz w:val="24"/>
          <w:szCs w:val="24"/>
        </w:rPr>
        <w:t>99-113.</w:t>
      </w:r>
    </w:p>
    <w:p w:rsidR="006E703D" w:rsidRPr="00C07249" w:rsidRDefault="006E703D" w:rsidP="00EE121F">
      <w:pPr>
        <w:spacing w:after="0" w:line="360" w:lineRule="auto"/>
        <w:ind w:hanging="709"/>
        <w:jc w:val="both"/>
        <w:rPr>
          <w:rFonts w:ascii="Times New Roman" w:hAnsi="Times New Roman" w:cs="Times New Roman"/>
          <w:sz w:val="24"/>
          <w:szCs w:val="24"/>
        </w:rPr>
      </w:pPr>
      <w:r w:rsidRPr="00C07249">
        <w:rPr>
          <w:rFonts w:ascii="Times New Roman" w:hAnsi="Times New Roman" w:cs="Times New Roman"/>
          <w:sz w:val="24"/>
          <w:szCs w:val="24"/>
        </w:rPr>
        <w:t xml:space="preserve">MASLACH </w:t>
      </w:r>
      <w:proofErr w:type="spellStart"/>
      <w:r w:rsidRPr="00C07249">
        <w:rPr>
          <w:rFonts w:ascii="Times New Roman" w:hAnsi="Times New Roman" w:cs="Times New Roman"/>
          <w:sz w:val="24"/>
          <w:szCs w:val="24"/>
        </w:rPr>
        <w:t>C</w:t>
      </w:r>
      <w:r w:rsidR="008D17C3">
        <w:rPr>
          <w:rFonts w:ascii="Times New Roman" w:hAnsi="Times New Roman" w:cs="Times New Roman"/>
          <w:sz w:val="24"/>
          <w:szCs w:val="24"/>
        </w:rPr>
        <w:t>hristina</w:t>
      </w:r>
      <w:proofErr w:type="spellEnd"/>
      <w:r w:rsidRPr="00C07249">
        <w:rPr>
          <w:rFonts w:ascii="Times New Roman" w:hAnsi="Times New Roman" w:cs="Times New Roman"/>
          <w:sz w:val="24"/>
          <w:szCs w:val="24"/>
        </w:rPr>
        <w:t xml:space="preserve">, SCHAUFELI </w:t>
      </w:r>
      <w:proofErr w:type="spellStart"/>
      <w:r w:rsidRPr="00C07249">
        <w:rPr>
          <w:rFonts w:ascii="Times New Roman" w:hAnsi="Times New Roman" w:cs="Times New Roman"/>
          <w:sz w:val="24"/>
          <w:szCs w:val="24"/>
        </w:rPr>
        <w:t>W</w:t>
      </w:r>
      <w:r w:rsidR="008D17C3">
        <w:rPr>
          <w:rFonts w:ascii="Times New Roman" w:hAnsi="Times New Roman" w:cs="Times New Roman"/>
          <w:sz w:val="24"/>
          <w:szCs w:val="24"/>
        </w:rPr>
        <w:t>ilmar</w:t>
      </w:r>
      <w:proofErr w:type="spellEnd"/>
      <w:r w:rsidR="008D17C3">
        <w:rPr>
          <w:rFonts w:ascii="Times New Roman" w:hAnsi="Times New Roman" w:cs="Times New Roman"/>
          <w:sz w:val="24"/>
          <w:szCs w:val="24"/>
        </w:rPr>
        <w:t xml:space="preserve"> B</w:t>
      </w:r>
      <w:r w:rsidRPr="00C07249">
        <w:rPr>
          <w:rFonts w:ascii="Times New Roman" w:hAnsi="Times New Roman" w:cs="Times New Roman"/>
          <w:sz w:val="24"/>
          <w:szCs w:val="24"/>
        </w:rPr>
        <w:t xml:space="preserve">. </w:t>
      </w:r>
      <w:proofErr w:type="spellStart"/>
      <w:r w:rsidR="008D17C3">
        <w:rPr>
          <w:rFonts w:ascii="Times New Roman" w:hAnsi="Times New Roman" w:cs="Times New Roman"/>
          <w:sz w:val="24"/>
          <w:szCs w:val="24"/>
        </w:rPr>
        <w:t>and</w:t>
      </w:r>
      <w:proofErr w:type="spellEnd"/>
      <w:r w:rsidRPr="00C07249">
        <w:rPr>
          <w:rFonts w:ascii="Times New Roman" w:hAnsi="Times New Roman" w:cs="Times New Roman"/>
          <w:sz w:val="24"/>
          <w:szCs w:val="24"/>
        </w:rPr>
        <w:t xml:space="preserve"> LEITER M</w:t>
      </w:r>
      <w:r w:rsidR="008D17C3">
        <w:rPr>
          <w:rFonts w:ascii="Times New Roman" w:hAnsi="Times New Roman" w:cs="Times New Roman"/>
          <w:sz w:val="24"/>
          <w:szCs w:val="24"/>
        </w:rPr>
        <w:t>ichael</w:t>
      </w:r>
      <w:r w:rsidRPr="00C07249">
        <w:rPr>
          <w:rFonts w:ascii="Times New Roman" w:hAnsi="Times New Roman" w:cs="Times New Roman"/>
          <w:sz w:val="24"/>
          <w:szCs w:val="24"/>
        </w:rPr>
        <w:t xml:space="preserve"> P.; (2001),</w:t>
      </w:r>
      <w:r w:rsidR="00BA735F">
        <w:rPr>
          <w:rFonts w:ascii="Times New Roman" w:hAnsi="Times New Roman" w:cs="Times New Roman"/>
          <w:sz w:val="24"/>
          <w:szCs w:val="24"/>
        </w:rPr>
        <w:t xml:space="preserve"> ‘‘</w:t>
      </w:r>
      <w:r w:rsidRPr="00C07249">
        <w:rPr>
          <w:rFonts w:ascii="Times New Roman" w:hAnsi="Times New Roman" w:cs="Times New Roman"/>
          <w:sz w:val="24"/>
          <w:szCs w:val="24"/>
        </w:rPr>
        <w:t xml:space="preserve"> </w:t>
      </w:r>
      <w:proofErr w:type="spellStart"/>
      <w:r w:rsidRPr="00C07249">
        <w:rPr>
          <w:rFonts w:ascii="Times New Roman" w:hAnsi="Times New Roman" w:cs="Times New Roman"/>
          <w:sz w:val="24"/>
          <w:szCs w:val="24"/>
        </w:rPr>
        <w:t>Job</w:t>
      </w:r>
      <w:proofErr w:type="spellEnd"/>
      <w:r w:rsidRPr="00C07249">
        <w:rPr>
          <w:rFonts w:ascii="Times New Roman" w:hAnsi="Times New Roman" w:cs="Times New Roman"/>
          <w:sz w:val="24"/>
          <w:szCs w:val="24"/>
        </w:rPr>
        <w:t xml:space="preserve"> </w:t>
      </w:r>
      <w:proofErr w:type="spellStart"/>
      <w:r w:rsidRPr="00C07249">
        <w:rPr>
          <w:rFonts w:ascii="Times New Roman" w:hAnsi="Times New Roman" w:cs="Times New Roman"/>
          <w:sz w:val="24"/>
          <w:szCs w:val="24"/>
        </w:rPr>
        <w:t>Bournout</w:t>
      </w:r>
      <w:proofErr w:type="spellEnd"/>
      <w:r w:rsidR="00BA735F">
        <w:rPr>
          <w:rFonts w:ascii="Times New Roman" w:hAnsi="Times New Roman" w:cs="Times New Roman"/>
          <w:sz w:val="24"/>
          <w:szCs w:val="24"/>
        </w:rPr>
        <w:t>’’</w:t>
      </w:r>
      <w:r>
        <w:rPr>
          <w:rFonts w:ascii="Times New Roman" w:hAnsi="Times New Roman" w:cs="Times New Roman"/>
          <w:sz w:val="24"/>
          <w:szCs w:val="24"/>
        </w:rPr>
        <w:t>,</w:t>
      </w:r>
      <w:r w:rsidRPr="00C07249">
        <w:rPr>
          <w:rFonts w:ascii="Times New Roman" w:hAnsi="Times New Roman" w:cs="Times New Roman"/>
          <w:sz w:val="24"/>
          <w:szCs w:val="24"/>
        </w:rPr>
        <w:t xml:space="preserve"> </w:t>
      </w:r>
      <w:proofErr w:type="spellStart"/>
      <w:r w:rsidRPr="00C07249">
        <w:rPr>
          <w:rFonts w:ascii="Times New Roman" w:hAnsi="Times New Roman" w:cs="Times New Roman"/>
          <w:b/>
          <w:iCs/>
          <w:sz w:val="24"/>
          <w:szCs w:val="24"/>
        </w:rPr>
        <w:t>Annual</w:t>
      </w:r>
      <w:proofErr w:type="spellEnd"/>
      <w:r w:rsidRPr="00C07249">
        <w:rPr>
          <w:rFonts w:ascii="Times New Roman" w:hAnsi="Times New Roman" w:cs="Times New Roman"/>
          <w:b/>
          <w:iCs/>
          <w:sz w:val="24"/>
          <w:szCs w:val="24"/>
        </w:rPr>
        <w:t xml:space="preserve"> </w:t>
      </w:r>
      <w:proofErr w:type="spellStart"/>
      <w:r w:rsidRPr="00C07249">
        <w:rPr>
          <w:rFonts w:ascii="Times New Roman" w:hAnsi="Times New Roman" w:cs="Times New Roman"/>
          <w:b/>
          <w:iCs/>
          <w:sz w:val="24"/>
          <w:szCs w:val="24"/>
        </w:rPr>
        <w:t>Review</w:t>
      </w:r>
      <w:proofErr w:type="spellEnd"/>
      <w:r w:rsidRPr="00C07249">
        <w:rPr>
          <w:rFonts w:ascii="Times New Roman" w:hAnsi="Times New Roman" w:cs="Times New Roman"/>
          <w:b/>
          <w:iCs/>
          <w:sz w:val="24"/>
          <w:szCs w:val="24"/>
        </w:rPr>
        <w:t xml:space="preserve"> Of </w:t>
      </w:r>
      <w:proofErr w:type="spellStart"/>
      <w:r w:rsidRPr="00C07249">
        <w:rPr>
          <w:rFonts w:ascii="Times New Roman" w:hAnsi="Times New Roman" w:cs="Times New Roman"/>
          <w:b/>
          <w:iCs/>
          <w:sz w:val="24"/>
          <w:szCs w:val="24"/>
        </w:rPr>
        <w:t>Psycholog</w:t>
      </w:r>
      <w:proofErr w:type="spellEnd"/>
      <w:r w:rsidRPr="00C07249">
        <w:rPr>
          <w:rFonts w:ascii="Times New Roman" w:hAnsi="Times New Roman" w:cs="Times New Roman"/>
          <w:i/>
          <w:iCs/>
          <w:sz w:val="24"/>
          <w:szCs w:val="24"/>
        </w:rPr>
        <w:t xml:space="preserve">, </w:t>
      </w:r>
      <w:r>
        <w:rPr>
          <w:rFonts w:ascii="Times New Roman" w:hAnsi="Times New Roman" w:cs="Times New Roman"/>
          <w:iCs/>
          <w:sz w:val="24"/>
          <w:szCs w:val="24"/>
        </w:rPr>
        <w:t>(</w:t>
      </w:r>
      <w:r w:rsidRPr="00C07249">
        <w:rPr>
          <w:rFonts w:ascii="Times New Roman" w:hAnsi="Times New Roman" w:cs="Times New Roman"/>
          <w:bCs/>
          <w:sz w:val="24"/>
          <w:szCs w:val="24"/>
        </w:rPr>
        <w:t>52</w:t>
      </w:r>
      <w:r>
        <w:rPr>
          <w:rFonts w:ascii="Times New Roman" w:hAnsi="Times New Roman" w:cs="Times New Roman"/>
          <w:bCs/>
          <w:sz w:val="24"/>
          <w:szCs w:val="24"/>
        </w:rPr>
        <w:t>)</w:t>
      </w:r>
      <w:r w:rsidRPr="00C07249">
        <w:rPr>
          <w:rFonts w:ascii="Times New Roman" w:hAnsi="Times New Roman" w:cs="Times New Roman"/>
          <w:bCs/>
          <w:sz w:val="24"/>
          <w:szCs w:val="24"/>
        </w:rPr>
        <w:t xml:space="preserve">, </w:t>
      </w:r>
      <w:proofErr w:type="spellStart"/>
      <w:r w:rsidR="00BA735F">
        <w:rPr>
          <w:rFonts w:ascii="Times New Roman" w:hAnsi="Times New Roman" w:cs="Times New Roman"/>
          <w:bCs/>
          <w:sz w:val="24"/>
          <w:szCs w:val="24"/>
        </w:rPr>
        <w:t>ss</w:t>
      </w:r>
      <w:proofErr w:type="spellEnd"/>
      <w:r>
        <w:rPr>
          <w:rFonts w:ascii="Times New Roman" w:hAnsi="Times New Roman" w:cs="Times New Roman"/>
          <w:bCs/>
          <w:sz w:val="24"/>
          <w:szCs w:val="24"/>
        </w:rPr>
        <w:t xml:space="preserve">. </w:t>
      </w:r>
      <w:r w:rsidRPr="00C07249">
        <w:rPr>
          <w:rFonts w:ascii="Times New Roman" w:hAnsi="Times New Roman" w:cs="Times New Roman"/>
          <w:sz w:val="24"/>
          <w:szCs w:val="24"/>
        </w:rPr>
        <w:t>397-422.</w:t>
      </w:r>
    </w:p>
    <w:p w:rsidR="006E703D" w:rsidRPr="009C7236" w:rsidRDefault="006E703D" w:rsidP="00EE121F">
      <w:pPr>
        <w:spacing w:after="0" w:line="360" w:lineRule="auto"/>
        <w:ind w:hanging="709"/>
        <w:jc w:val="both"/>
        <w:rPr>
          <w:rFonts w:ascii="Times New Roman" w:hAnsi="Times New Roman" w:cs="Times New Roman"/>
          <w:sz w:val="24"/>
          <w:szCs w:val="24"/>
        </w:rPr>
      </w:pPr>
      <w:r w:rsidRPr="009C7236">
        <w:rPr>
          <w:rFonts w:ascii="Times New Roman" w:hAnsi="Times New Roman" w:cs="Times New Roman"/>
          <w:sz w:val="24"/>
          <w:szCs w:val="24"/>
        </w:rPr>
        <w:t>MENTEŞE</w:t>
      </w:r>
      <w:r>
        <w:rPr>
          <w:rFonts w:ascii="Times New Roman" w:hAnsi="Times New Roman" w:cs="Times New Roman"/>
          <w:sz w:val="24"/>
          <w:szCs w:val="24"/>
        </w:rPr>
        <w:t xml:space="preserve"> Mehmet;</w:t>
      </w:r>
      <w:r w:rsidRPr="009C7236">
        <w:rPr>
          <w:rFonts w:ascii="Times New Roman" w:hAnsi="Times New Roman" w:cs="Times New Roman"/>
          <w:sz w:val="24"/>
          <w:szCs w:val="24"/>
        </w:rPr>
        <w:t xml:space="preserve"> (2007</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C07249">
        <w:rPr>
          <w:rFonts w:ascii="Times New Roman" w:hAnsi="Times New Roman" w:cs="Times New Roman"/>
          <w:sz w:val="24"/>
          <w:szCs w:val="24"/>
        </w:rPr>
        <w:t>İş Doyumu, Rol Çatışması ve Rol Belirsizliği ile Çalışanlarının Tükenmişlik Düzeyi Arasındaki İlişkinin İncelenmesi: Banka Çalışanları Üzerine Bir Uygulama</w:t>
      </w:r>
      <w:r w:rsidRPr="009C7236">
        <w:rPr>
          <w:rFonts w:ascii="Times New Roman" w:hAnsi="Times New Roman" w:cs="Times New Roman"/>
          <w:sz w:val="24"/>
          <w:szCs w:val="24"/>
        </w:rPr>
        <w:t>, Yüksek Lisans Tezi, Dumlupınar Üniversitesi</w:t>
      </w:r>
      <w:r w:rsidR="00536E97">
        <w:rPr>
          <w:rFonts w:ascii="Times New Roman" w:hAnsi="Times New Roman" w:cs="Times New Roman"/>
          <w:sz w:val="24"/>
          <w:szCs w:val="24"/>
        </w:rPr>
        <w:t>,</w:t>
      </w:r>
      <w:r w:rsidRPr="009C7236">
        <w:rPr>
          <w:rFonts w:ascii="Times New Roman" w:hAnsi="Times New Roman" w:cs="Times New Roman"/>
          <w:sz w:val="24"/>
          <w:szCs w:val="24"/>
        </w:rPr>
        <w:t xml:space="preserve"> Sosyal Bilimler Enstitüsü, Kütahya.</w:t>
      </w:r>
    </w:p>
    <w:p w:rsidR="006E703D" w:rsidRPr="00C07249"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ORAL Nihal;</w:t>
      </w:r>
      <w:r w:rsidRPr="009C7236">
        <w:rPr>
          <w:rFonts w:ascii="Times New Roman" w:hAnsi="Times New Roman" w:cs="Times New Roman"/>
          <w:sz w:val="24"/>
          <w:szCs w:val="24"/>
        </w:rPr>
        <w:t xml:space="preserve"> (2014</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C07249">
        <w:rPr>
          <w:rFonts w:ascii="Times New Roman" w:hAnsi="Times New Roman" w:cs="Times New Roman"/>
          <w:sz w:val="24"/>
          <w:szCs w:val="24"/>
        </w:rPr>
        <w:t xml:space="preserve">İş Doyumu ve Sağlık Sektörü, Yüksek Lisans Tezi, </w:t>
      </w:r>
      <w:proofErr w:type="spellStart"/>
      <w:r w:rsidRPr="00C07249">
        <w:rPr>
          <w:rFonts w:ascii="Times New Roman" w:hAnsi="Times New Roman" w:cs="Times New Roman"/>
          <w:sz w:val="24"/>
          <w:szCs w:val="24"/>
        </w:rPr>
        <w:t>Beykent</w:t>
      </w:r>
      <w:proofErr w:type="spellEnd"/>
      <w:r w:rsidRPr="00C07249">
        <w:rPr>
          <w:rFonts w:ascii="Times New Roman" w:hAnsi="Times New Roman" w:cs="Times New Roman"/>
          <w:sz w:val="24"/>
          <w:szCs w:val="24"/>
        </w:rPr>
        <w:t xml:space="preserve"> Üniversitesi, Sosyal Bilimler Enstitüsü, İstanbul.</w:t>
      </w:r>
    </w:p>
    <w:p w:rsidR="006E703D" w:rsidRPr="00C07249" w:rsidRDefault="006E703D" w:rsidP="00EE121F">
      <w:pPr>
        <w:spacing w:after="0" w:line="360" w:lineRule="auto"/>
        <w:ind w:hanging="709"/>
        <w:jc w:val="both"/>
        <w:rPr>
          <w:rFonts w:ascii="Times New Roman" w:hAnsi="Times New Roman" w:cs="Times New Roman"/>
          <w:sz w:val="24"/>
          <w:szCs w:val="24"/>
        </w:rPr>
      </w:pPr>
      <w:r w:rsidRPr="00C07249">
        <w:rPr>
          <w:rFonts w:ascii="Times New Roman" w:hAnsi="Times New Roman" w:cs="Times New Roman"/>
          <w:sz w:val="24"/>
          <w:szCs w:val="24"/>
        </w:rPr>
        <w:t>ÖRENLİLİ Melis; (2018), İşletmelerde Örgütsel Sessizlik ve Üretkenlik Karşıtı İş Davranışları Arasındaki İlişkinin İncelenmesi, Yüksek Lisans Tezi, Kocaeli Üniversitesi, Sosyal Bilimler Enstitüsü, Kocaeli.</w:t>
      </w:r>
    </w:p>
    <w:p w:rsidR="006E703D" w:rsidRPr="00C07249" w:rsidRDefault="006E703D" w:rsidP="00EE121F">
      <w:pPr>
        <w:spacing w:after="0" w:line="360" w:lineRule="auto"/>
        <w:ind w:hanging="709"/>
        <w:jc w:val="both"/>
        <w:rPr>
          <w:rFonts w:ascii="Times New Roman" w:hAnsi="Times New Roman" w:cs="Times New Roman"/>
          <w:sz w:val="24"/>
          <w:szCs w:val="24"/>
        </w:rPr>
      </w:pPr>
      <w:r w:rsidRPr="00C07249">
        <w:rPr>
          <w:rFonts w:ascii="Times New Roman" w:hAnsi="Times New Roman" w:cs="Times New Roman"/>
          <w:sz w:val="24"/>
          <w:szCs w:val="24"/>
        </w:rPr>
        <w:t>ÖZDEMİR</w:t>
      </w:r>
      <w:r>
        <w:rPr>
          <w:rFonts w:ascii="Times New Roman" w:hAnsi="Times New Roman" w:cs="Times New Roman"/>
          <w:sz w:val="24"/>
          <w:szCs w:val="24"/>
        </w:rPr>
        <w:t xml:space="preserve"> Fatih</w:t>
      </w:r>
      <w:r w:rsidRPr="00C07249">
        <w:rPr>
          <w:rFonts w:ascii="Times New Roman" w:hAnsi="Times New Roman" w:cs="Times New Roman"/>
          <w:sz w:val="24"/>
          <w:szCs w:val="24"/>
        </w:rPr>
        <w:t>; (2006), Örgütsel İklimin İş Tatmin Düzeyine Etkisi: Tekstil Sektöründe Bir Araştırma. Doktora Tezi, Çukurova Üniversitesi, Sosya</w:t>
      </w:r>
      <w:r>
        <w:rPr>
          <w:rFonts w:ascii="Times New Roman" w:hAnsi="Times New Roman" w:cs="Times New Roman"/>
          <w:sz w:val="24"/>
          <w:szCs w:val="24"/>
        </w:rPr>
        <w:t>l Bilimler Enstitüsü, Adana</w:t>
      </w:r>
      <w:r w:rsidRPr="00C07249">
        <w:rPr>
          <w:rFonts w:ascii="Times New Roman" w:hAnsi="Times New Roman" w:cs="Times New Roman"/>
          <w:sz w:val="24"/>
          <w:szCs w:val="24"/>
        </w:rPr>
        <w:t>.</w:t>
      </w:r>
    </w:p>
    <w:p w:rsidR="006E703D" w:rsidRDefault="006E703D" w:rsidP="00EE121F">
      <w:pPr>
        <w:spacing w:after="0" w:line="360" w:lineRule="auto"/>
        <w:ind w:hanging="709"/>
        <w:jc w:val="both"/>
        <w:rPr>
          <w:rFonts w:ascii="Times New Roman" w:hAnsi="Times New Roman" w:cs="Times New Roman"/>
          <w:sz w:val="24"/>
          <w:szCs w:val="24"/>
        </w:rPr>
      </w:pPr>
      <w:r w:rsidRPr="009C7236">
        <w:rPr>
          <w:rFonts w:ascii="Times New Roman" w:hAnsi="Times New Roman" w:cs="Times New Roman"/>
          <w:sz w:val="24"/>
          <w:szCs w:val="24"/>
        </w:rPr>
        <w:t>ÖZDEMİR</w:t>
      </w:r>
      <w:r>
        <w:rPr>
          <w:rFonts w:ascii="Times New Roman" w:hAnsi="Times New Roman" w:cs="Times New Roman"/>
          <w:sz w:val="24"/>
          <w:szCs w:val="24"/>
        </w:rPr>
        <w:t xml:space="preserve"> </w:t>
      </w:r>
      <w:proofErr w:type="spellStart"/>
      <w:r>
        <w:rPr>
          <w:rFonts w:ascii="Times New Roman" w:hAnsi="Times New Roman" w:cs="Times New Roman"/>
          <w:sz w:val="24"/>
          <w:szCs w:val="24"/>
        </w:rPr>
        <w:t>Lütfiye</w:t>
      </w:r>
      <w:proofErr w:type="spellEnd"/>
      <w:r w:rsidR="00BA735F">
        <w:rPr>
          <w:rFonts w:ascii="Times New Roman" w:hAnsi="Times New Roman" w:cs="Times New Roman"/>
          <w:sz w:val="24"/>
          <w:szCs w:val="24"/>
        </w:rPr>
        <w:t xml:space="preserve"> ve</w:t>
      </w:r>
      <w:r>
        <w:rPr>
          <w:rFonts w:ascii="Times New Roman" w:hAnsi="Times New Roman" w:cs="Times New Roman"/>
          <w:sz w:val="24"/>
          <w:szCs w:val="24"/>
        </w:rPr>
        <w:t xml:space="preserve"> </w:t>
      </w:r>
      <w:r w:rsidRPr="009C7236">
        <w:rPr>
          <w:rFonts w:ascii="Times New Roman" w:hAnsi="Times New Roman" w:cs="Times New Roman"/>
          <w:sz w:val="24"/>
          <w:szCs w:val="24"/>
        </w:rPr>
        <w:t>SARIOĞLU UĞUR</w:t>
      </w:r>
      <w:r>
        <w:rPr>
          <w:rFonts w:ascii="Times New Roman" w:hAnsi="Times New Roman" w:cs="Times New Roman"/>
          <w:sz w:val="24"/>
          <w:szCs w:val="24"/>
        </w:rPr>
        <w:t xml:space="preserve"> </w:t>
      </w:r>
      <w:proofErr w:type="spellStart"/>
      <w:r>
        <w:rPr>
          <w:rFonts w:ascii="Times New Roman" w:hAnsi="Times New Roman" w:cs="Times New Roman"/>
          <w:sz w:val="24"/>
          <w:szCs w:val="24"/>
        </w:rPr>
        <w:t>Sevtap</w:t>
      </w:r>
      <w:proofErr w:type="spellEnd"/>
      <w:r>
        <w:rPr>
          <w:rFonts w:ascii="Times New Roman" w:hAnsi="Times New Roman" w:cs="Times New Roman"/>
          <w:sz w:val="24"/>
          <w:szCs w:val="24"/>
        </w:rPr>
        <w:t xml:space="preserve">; (2013), </w:t>
      </w:r>
      <w:r w:rsidR="00BA735F">
        <w:rPr>
          <w:rFonts w:ascii="Times New Roman" w:hAnsi="Times New Roman" w:cs="Times New Roman"/>
          <w:sz w:val="24"/>
          <w:szCs w:val="24"/>
        </w:rPr>
        <w:t>‘‘</w:t>
      </w:r>
      <w:r w:rsidRPr="00C07249">
        <w:rPr>
          <w:rFonts w:ascii="Times New Roman" w:hAnsi="Times New Roman" w:cs="Times New Roman"/>
          <w:sz w:val="24"/>
          <w:szCs w:val="24"/>
        </w:rPr>
        <w:t>Çalışanların “Örgütsel Ses Ve Sessizlik” Algılamalarının Demografik Nitelikler Açısından Değerlendirilmesi: Kamu ve Özel Sektörde Bir Araştırma</w:t>
      </w:r>
      <w:r w:rsidR="00BA735F">
        <w:rPr>
          <w:rFonts w:ascii="Times New Roman" w:hAnsi="Times New Roman" w:cs="Times New Roman"/>
          <w:sz w:val="24"/>
          <w:szCs w:val="24"/>
        </w:rPr>
        <w:t>’’</w:t>
      </w:r>
      <w:r w:rsidRPr="00C07249">
        <w:rPr>
          <w:rFonts w:ascii="Times New Roman" w:hAnsi="Times New Roman" w:cs="Times New Roman"/>
          <w:sz w:val="24"/>
          <w:szCs w:val="24"/>
        </w:rPr>
        <w:t>,</w:t>
      </w:r>
      <w:r>
        <w:rPr>
          <w:rFonts w:ascii="Times New Roman" w:hAnsi="Times New Roman" w:cs="Times New Roman"/>
          <w:sz w:val="24"/>
          <w:szCs w:val="24"/>
        </w:rPr>
        <w:t xml:space="preserve">  </w:t>
      </w:r>
      <w:r w:rsidRPr="00C07249">
        <w:rPr>
          <w:rFonts w:ascii="Times New Roman" w:hAnsi="Times New Roman" w:cs="Times New Roman"/>
          <w:b/>
          <w:sz w:val="24"/>
          <w:szCs w:val="24"/>
        </w:rPr>
        <w:t>Atatürk Üniversitesi İktisadi Ve İdari Bilimler Dergisi</w:t>
      </w:r>
      <w:r>
        <w:rPr>
          <w:rFonts w:ascii="Times New Roman" w:hAnsi="Times New Roman" w:cs="Times New Roman"/>
          <w:sz w:val="24"/>
          <w:szCs w:val="24"/>
        </w:rPr>
        <w:t xml:space="preserve">, Cilt 27, Sayı 1, </w:t>
      </w:r>
      <w:proofErr w:type="spellStart"/>
      <w:r>
        <w:rPr>
          <w:rFonts w:ascii="Times New Roman" w:hAnsi="Times New Roman" w:cs="Times New Roman"/>
          <w:sz w:val="24"/>
          <w:szCs w:val="24"/>
        </w:rPr>
        <w:t>ss</w:t>
      </w:r>
      <w:proofErr w:type="spellEnd"/>
      <w:r>
        <w:rPr>
          <w:rFonts w:ascii="Times New Roman" w:hAnsi="Times New Roman" w:cs="Times New Roman"/>
          <w:sz w:val="24"/>
          <w:szCs w:val="24"/>
        </w:rPr>
        <w:t>. 257-281.</w:t>
      </w:r>
    </w:p>
    <w:p w:rsidR="006E703D" w:rsidRPr="009C7236" w:rsidRDefault="006E703D" w:rsidP="00EE121F">
      <w:pPr>
        <w:spacing w:after="0" w:line="360" w:lineRule="auto"/>
        <w:ind w:hanging="709"/>
        <w:jc w:val="both"/>
        <w:rPr>
          <w:rFonts w:ascii="Times New Roman" w:hAnsi="Times New Roman" w:cs="Times New Roman"/>
          <w:bCs/>
          <w:sz w:val="24"/>
          <w:szCs w:val="24"/>
        </w:rPr>
      </w:pPr>
      <w:r>
        <w:rPr>
          <w:rFonts w:ascii="Times New Roman" w:hAnsi="Times New Roman" w:cs="Times New Roman"/>
          <w:bCs/>
          <w:sz w:val="24"/>
          <w:szCs w:val="24"/>
        </w:rPr>
        <w:t>ÖZGÜR Burcu Başak;</w:t>
      </w:r>
      <w:r w:rsidRPr="009C7236">
        <w:rPr>
          <w:rFonts w:ascii="Times New Roman" w:hAnsi="Times New Roman" w:cs="Times New Roman"/>
          <w:bCs/>
          <w:sz w:val="24"/>
          <w:szCs w:val="24"/>
        </w:rPr>
        <w:t xml:space="preserve"> (2007</w:t>
      </w:r>
      <w:r>
        <w:rPr>
          <w:rFonts w:ascii="Times New Roman" w:hAnsi="Times New Roman" w:cs="Times New Roman"/>
          <w:bCs/>
          <w:sz w:val="24"/>
          <w:szCs w:val="24"/>
        </w:rPr>
        <w:t>),</w:t>
      </w:r>
      <w:r w:rsidRPr="009C7236">
        <w:rPr>
          <w:rFonts w:ascii="Times New Roman" w:hAnsi="Times New Roman" w:cs="Times New Roman"/>
          <w:bCs/>
          <w:sz w:val="24"/>
          <w:szCs w:val="24"/>
        </w:rPr>
        <w:t xml:space="preserve"> </w:t>
      </w:r>
      <w:r w:rsidRPr="00C07249">
        <w:rPr>
          <w:rFonts w:ascii="Times New Roman" w:hAnsi="Times New Roman" w:cs="Times New Roman"/>
          <w:bCs/>
          <w:sz w:val="24"/>
          <w:szCs w:val="24"/>
        </w:rPr>
        <w:t>İngilizce Öğretmenlerinin İş Tatminleri ile Tükenmişlik Düzeyleri Arasındaki İlişki,</w:t>
      </w:r>
      <w:r w:rsidRPr="00C07249">
        <w:rPr>
          <w:rFonts w:ascii="Times New Roman" w:hAnsi="Times New Roman" w:cs="Times New Roman"/>
          <w:sz w:val="24"/>
          <w:szCs w:val="24"/>
        </w:rPr>
        <w:t xml:space="preserve"> </w:t>
      </w:r>
      <w:r w:rsidRPr="009C7236">
        <w:rPr>
          <w:rFonts w:ascii="Times New Roman" w:hAnsi="Times New Roman" w:cs="Times New Roman"/>
          <w:bCs/>
          <w:sz w:val="24"/>
          <w:szCs w:val="24"/>
        </w:rPr>
        <w:t xml:space="preserve">Yüksek Lisans Tezi,  Yeditepe Üniversitesi, Sosyal Bilimler </w:t>
      </w:r>
      <w:r>
        <w:rPr>
          <w:rFonts w:ascii="Times New Roman" w:hAnsi="Times New Roman" w:cs="Times New Roman"/>
          <w:bCs/>
          <w:sz w:val="24"/>
          <w:szCs w:val="24"/>
        </w:rPr>
        <w:t>Enstitüsü, İstanbul.</w:t>
      </w:r>
    </w:p>
    <w:p w:rsidR="006E703D" w:rsidRPr="00102F08" w:rsidRDefault="006E703D" w:rsidP="00EE121F">
      <w:pPr>
        <w:pStyle w:val="Default"/>
        <w:spacing w:line="360" w:lineRule="auto"/>
        <w:ind w:hanging="709"/>
        <w:jc w:val="both"/>
      </w:pPr>
      <w:r w:rsidRPr="009C7236">
        <w:rPr>
          <w:bCs/>
        </w:rPr>
        <w:t>ÖZMEN</w:t>
      </w:r>
      <w:r>
        <w:t xml:space="preserve"> Zeynep;</w:t>
      </w:r>
      <w:r w:rsidRPr="009C7236">
        <w:t xml:space="preserve"> (2016</w:t>
      </w:r>
      <w:r>
        <w:t>),</w:t>
      </w:r>
      <w:r w:rsidRPr="009C7236">
        <w:t xml:space="preserve"> </w:t>
      </w:r>
      <w:proofErr w:type="spellStart"/>
      <w:r w:rsidRPr="00102F08">
        <w:rPr>
          <w:bCs/>
        </w:rPr>
        <w:t>Maslach</w:t>
      </w:r>
      <w:proofErr w:type="spellEnd"/>
      <w:r w:rsidRPr="00102F08">
        <w:rPr>
          <w:bCs/>
        </w:rPr>
        <w:t xml:space="preserve"> Tükenmişlik Ölçeği Açısından Hemşirelerde Tükenmişlik Düzeyinin İncelenmesi: Bursa Şevket Yılmaz Eğitim ve Araştırma Hastanesi Hemşireleri Örneği, </w:t>
      </w:r>
      <w:r w:rsidRPr="00102F08">
        <w:t xml:space="preserve">Yüksek Lisans Tezi, </w:t>
      </w:r>
      <w:proofErr w:type="spellStart"/>
      <w:r w:rsidRPr="00102F08">
        <w:t>Beykent</w:t>
      </w:r>
      <w:proofErr w:type="spellEnd"/>
      <w:r w:rsidRPr="00102F08">
        <w:t xml:space="preserve"> Üniversitesi, Sosyal Bilimler Enstitüsü, İstanbul.</w:t>
      </w:r>
    </w:p>
    <w:p w:rsidR="006E703D"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lastRenderedPageBreak/>
        <w:t>ÖZTÜRK Zehra Dicle</w:t>
      </w:r>
      <w:r w:rsidRPr="000122EC">
        <w:rPr>
          <w:rFonts w:ascii="Times New Roman" w:hAnsi="Times New Roman" w:cs="Times New Roman"/>
          <w:sz w:val="24"/>
          <w:szCs w:val="24"/>
        </w:rPr>
        <w:t>; (2018), Sağlık Çalışanlarının İş Doyumu, Kaygı ve Tükenmişlik Düzeylerinin İncelenmesi, Yüksek Lisans Tezi, Işık Üniversitesi, Sosyal Bilimler Enstitüsü, İstanbul.</w:t>
      </w:r>
    </w:p>
    <w:p w:rsidR="006E703D" w:rsidRPr="00102F08" w:rsidRDefault="006E703D" w:rsidP="00EE121F">
      <w:pPr>
        <w:spacing w:after="0" w:line="360" w:lineRule="auto"/>
        <w:ind w:hanging="709"/>
        <w:jc w:val="both"/>
        <w:rPr>
          <w:rFonts w:ascii="Times New Roman" w:hAnsi="Times New Roman" w:cs="Times New Roman"/>
          <w:bCs/>
          <w:sz w:val="24"/>
          <w:szCs w:val="24"/>
        </w:rPr>
      </w:pPr>
      <w:r w:rsidRPr="00102F08">
        <w:rPr>
          <w:rFonts w:ascii="Times New Roman" w:hAnsi="Times New Roman" w:cs="Times New Roman"/>
          <w:sz w:val="24"/>
          <w:szCs w:val="24"/>
        </w:rPr>
        <w:t xml:space="preserve">ÖZTÜRK </w:t>
      </w:r>
      <w:proofErr w:type="spellStart"/>
      <w:r w:rsidRPr="00102F08">
        <w:rPr>
          <w:rFonts w:ascii="Times New Roman" w:hAnsi="Times New Roman" w:cs="Times New Roman"/>
          <w:sz w:val="24"/>
          <w:szCs w:val="24"/>
        </w:rPr>
        <w:t>Tuğçe</w:t>
      </w:r>
      <w:proofErr w:type="spellEnd"/>
      <w:r w:rsidRPr="00102F08">
        <w:rPr>
          <w:rFonts w:ascii="Times New Roman" w:hAnsi="Times New Roman" w:cs="Times New Roman"/>
          <w:sz w:val="24"/>
          <w:szCs w:val="24"/>
        </w:rPr>
        <w:t>; (2017), Acil Servislerde Çalışan Hekim Dışı Sağlık Çalışanlarının İş Doyumu ve Performansları Üzerine Bir Araştırma, Yüksek Lisans Tezi, Okan Üniversitesi, Sağlık Bilimleri Enstitüsü, İstanbul.</w:t>
      </w:r>
    </w:p>
    <w:p w:rsidR="006E703D" w:rsidRPr="00102F08" w:rsidRDefault="006E703D" w:rsidP="00EE121F">
      <w:pPr>
        <w:spacing w:after="0" w:line="360" w:lineRule="auto"/>
        <w:ind w:hanging="709"/>
        <w:jc w:val="both"/>
        <w:rPr>
          <w:rFonts w:ascii="Times New Roman" w:hAnsi="Times New Roman" w:cs="Times New Roman"/>
          <w:bCs/>
          <w:sz w:val="24"/>
          <w:szCs w:val="24"/>
        </w:rPr>
      </w:pPr>
      <w:r>
        <w:rPr>
          <w:rFonts w:ascii="Times New Roman" w:hAnsi="Times New Roman" w:cs="Times New Roman"/>
          <w:sz w:val="24"/>
          <w:szCs w:val="24"/>
        </w:rPr>
        <w:t>ÖZÜÇAĞLIYAN Mehmet Ömer</w:t>
      </w:r>
      <w:r w:rsidRPr="00102F08">
        <w:rPr>
          <w:rFonts w:ascii="Times New Roman" w:hAnsi="Times New Roman" w:cs="Times New Roman"/>
          <w:sz w:val="24"/>
          <w:szCs w:val="24"/>
        </w:rPr>
        <w:t>; (2015), Ortaokullarda Örgütsel Sessizlik (Kadıköy İlçesi Örneği),Yüksek Lisans Tezi, Okan Üniversitesi, Sosyal Bilimler Enstitüsü, İstanbul.</w:t>
      </w:r>
    </w:p>
    <w:p w:rsidR="006E703D"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POLAT Zeynep;</w:t>
      </w:r>
      <w:r w:rsidRPr="00102F08">
        <w:rPr>
          <w:rFonts w:ascii="Times New Roman" w:hAnsi="Times New Roman" w:cs="Times New Roman"/>
          <w:sz w:val="24"/>
          <w:szCs w:val="24"/>
        </w:rPr>
        <w:t xml:space="preserve"> (2018), Hekimlerde Yaşam Kalitesi</w:t>
      </w:r>
      <w:r>
        <w:rPr>
          <w:rFonts w:ascii="Times New Roman" w:hAnsi="Times New Roman" w:cs="Times New Roman"/>
          <w:sz w:val="24"/>
          <w:szCs w:val="24"/>
        </w:rPr>
        <w:t xml:space="preserve">, </w:t>
      </w:r>
      <w:r w:rsidRPr="00102F08">
        <w:rPr>
          <w:rFonts w:ascii="Times New Roman" w:hAnsi="Times New Roman" w:cs="Times New Roman"/>
          <w:sz w:val="24"/>
          <w:szCs w:val="24"/>
        </w:rPr>
        <w:t>Tükenmişlik ve Etki Eden Faktörler</w:t>
      </w:r>
      <w:r>
        <w:rPr>
          <w:rFonts w:ascii="Times New Roman" w:hAnsi="Times New Roman" w:cs="Times New Roman"/>
          <w:sz w:val="24"/>
          <w:szCs w:val="24"/>
        </w:rPr>
        <w:t xml:space="preserve">, </w:t>
      </w:r>
      <w:r w:rsidR="006B40C2" w:rsidRPr="006B40C2">
        <w:rPr>
          <w:rFonts w:ascii="Times New Roman" w:hAnsi="Times New Roman" w:cs="Times New Roman"/>
          <w:sz w:val="24"/>
          <w:szCs w:val="24"/>
        </w:rPr>
        <w:t xml:space="preserve">Uzmanlık Tezi, </w:t>
      </w:r>
      <w:r w:rsidRPr="00102F08">
        <w:rPr>
          <w:rFonts w:ascii="Times New Roman" w:hAnsi="Times New Roman" w:cs="Times New Roman"/>
          <w:sz w:val="24"/>
          <w:szCs w:val="24"/>
        </w:rPr>
        <w:t xml:space="preserve">Sağlık Bilimleri Üniversitesi, Haydarpaşa Numune Eğitim ve Araştırma Hastanesi Aile Hekimliği Kliniği, </w:t>
      </w:r>
      <w:r>
        <w:rPr>
          <w:rFonts w:ascii="Times New Roman" w:hAnsi="Times New Roman" w:cs="Times New Roman"/>
          <w:sz w:val="24"/>
          <w:szCs w:val="24"/>
        </w:rPr>
        <w:t>İstanbul.</w:t>
      </w:r>
    </w:p>
    <w:p w:rsidR="006E703D" w:rsidRPr="00102F08"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POLATCI Sema</w:t>
      </w:r>
      <w:r w:rsidRPr="00102F08">
        <w:rPr>
          <w:rFonts w:ascii="Times New Roman" w:hAnsi="Times New Roman" w:cs="Times New Roman"/>
          <w:sz w:val="24"/>
          <w:szCs w:val="24"/>
        </w:rPr>
        <w:t>; (2007), Tükenmişlik Sendromu ve Tükenmişlik Sendromuna Etki Eden Faktörler (Gaziosmanpaşa Üniversitesi Akademik Personeli Üzerinde Bir Analiz), Yüksek Lisans, Gaziosmanpaşa Üniversitesi, Sosyal Bilimler Enstitüsü, Tokat.</w:t>
      </w:r>
    </w:p>
    <w:p w:rsidR="006E703D" w:rsidRPr="009C7236"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SAĞLAM ARI Güler ve ÇINA BAL Emine;</w:t>
      </w:r>
      <w:r w:rsidRPr="009C7236">
        <w:rPr>
          <w:rFonts w:ascii="Times New Roman" w:hAnsi="Times New Roman" w:cs="Times New Roman"/>
          <w:sz w:val="24"/>
          <w:szCs w:val="24"/>
        </w:rPr>
        <w:t xml:space="preserve"> (2008)</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00BA735F">
        <w:rPr>
          <w:rFonts w:ascii="Times New Roman" w:hAnsi="Times New Roman" w:cs="Times New Roman"/>
          <w:sz w:val="24"/>
          <w:szCs w:val="24"/>
        </w:rPr>
        <w:t>‘‘</w:t>
      </w:r>
      <w:r w:rsidRPr="007E2389">
        <w:rPr>
          <w:rFonts w:ascii="Times New Roman" w:hAnsi="Times New Roman" w:cs="Times New Roman"/>
          <w:sz w:val="24"/>
          <w:szCs w:val="24"/>
        </w:rPr>
        <w:t>Tükenmişlik Kavramı: Birey ve Örgütler Açısından Önemi</w:t>
      </w:r>
      <w:r w:rsidR="00BA735F">
        <w:rPr>
          <w:rFonts w:ascii="Times New Roman" w:hAnsi="Times New Roman" w:cs="Times New Roman"/>
          <w:sz w:val="24"/>
          <w:szCs w:val="24"/>
        </w:rPr>
        <w:t>’’</w:t>
      </w:r>
      <w:r w:rsidRPr="007E2389">
        <w:rPr>
          <w:rFonts w:ascii="Times New Roman" w:hAnsi="Times New Roman" w:cs="Times New Roman"/>
          <w:sz w:val="24"/>
          <w:szCs w:val="24"/>
        </w:rPr>
        <w:t>,</w:t>
      </w:r>
      <w:r w:rsidRPr="009C7236">
        <w:rPr>
          <w:rFonts w:ascii="Times New Roman" w:hAnsi="Times New Roman" w:cs="Times New Roman"/>
          <w:sz w:val="24"/>
          <w:szCs w:val="24"/>
        </w:rPr>
        <w:t xml:space="preserve"> </w:t>
      </w:r>
      <w:r w:rsidRPr="007E2389">
        <w:rPr>
          <w:rFonts w:ascii="Times New Roman" w:hAnsi="Times New Roman" w:cs="Times New Roman"/>
          <w:b/>
          <w:sz w:val="24"/>
          <w:szCs w:val="24"/>
        </w:rPr>
        <w:t>Yönetim ve Ekonomi</w:t>
      </w:r>
      <w:r w:rsidRPr="009C7236">
        <w:rPr>
          <w:rFonts w:ascii="Times New Roman" w:hAnsi="Times New Roman" w:cs="Times New Roman"/>
          <w:sz w:val="24"/>
          <w:szCs w:val="24"/>
        </w:rPr>
        <w:t>, Cilt:15, Sayı:1</w:t>
      </w:r>
      <w:r>
        <w:rPr>
          <w:rFonts w:ascii="Times New Roman" w:hAnsi="Times New Roman" w:cs="Times New Roman"/>
          <w:sz w:val="24"/>
          <w:szCs w:val="24"/>
        </w:rPr>
        <w:t xml:space="preserve">, </w:t>
      </w:r>
      <w:proofErr w:type="spellStart"/>
      <w:r>
        <w:rPr>
          <w:rFonts w:ascii="Times New Roman" w:hAnsi="Times New Roman" w:cs="Times New Roman"/>
          <w:sz w:val="24"/>
          <w:szCs w:val="24"/>
        </w:rPr>
        <w:t>ss</w:t>
      </w:r>
      <w:proofErr w:type="spellEnd"/>
      <w:r>
        <w:rPr>
          <w:rFonts w:ascii="Times New Roman" w:hAnsi="Times New Roman" w:cs="Times New Roman"/>
          <w:sz w:val="24"/>
          <w:szCs w:val="24"/>
        </w:rPr>
        <w:t xml:space="preserve"> 131-148.</w:t>
      </w:r>
    </w:p>
    <w:p w:rsidR="006E703D" w:rsidRPr="009C7236" w:rsidRDefault="006E703D" w:rsidP="00EE121F">
      <w:pPr>
        <w:spacing w:after="0" w:line="360" w:lineRule="auto"/>
        <w:ind w:hanging="709"/>
        <w:jc w:val="both"/>
        <w:rPr>
          <w:rFonts w:ascii="Times New Roman" w:hAnsi="Times New Roman" w:cs="Times New Roman"/>
          <w:sz w:val="24"/>
          <w:szCs w:val="24"/>
        </w:rPr>
      </w:pPr>
      <w:r w:rsidRPr="009C7236">
        <w:rPr>
          <w:rFonts w:ascii="Times New Roman" w:hAnsi="Times New Roman" w:cs="Times New Roman"/>
          <w:sz w:val="24"/>
          <w:szCs w:val="24"/>
        </w:rPr>
        <w:t>SARITAŞ</w:t>
      </w:r>
      <w:r>
        <w:rPr>
          <w:rFonts w:ascii="Times New Roman" w:hAnsi="Times New Roman" w:cs="Times New Roman"/>
          <w:sz w:val="24"/>
          <w:szCs w:val="24"/>
        </w:rPr>
        <w:t xml:space="preserve"> Zeynep;</w:t>
      </w:r>
      <w:r w:rsidRPr="009C7236">
        <w:rPr>
          <w:rFonts w:ascii="Times New Roman" w:hAnsi="Times New Roman" w:cs="Times New Roman"/>
          <w:sz w:val="24"/>
          <w:szCs w:val="24"/>
        </w:rPr>
        <w:t xml:space="preserve"> (2015</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575D8D">
        <w:rPr>
          <w:rFonts w:ascii="Times New Roman" w:hAnsi="Times New Roman" w:cs="Times New Roman"/>
          <w:sz w:val="24"/>
          <w:szCs w:val="24"/>
        </w:rPr>
        <w:t>İzmir Büyükşehir Belediyesi İtfaiye Çalışanlarının İş Doyumu ve Tükenmişlik Düzeylerinin Analizi</w:t>
      </w:r>
      <w:r w:rsidRPr="009C7236">
        <w:rPr>
          <w:rFonts w:ascii="Times New Roman" w:hAnsi="Times New Roman" w:cs="Times New Roman"/>
          <w:sz w:val="24"/>
          <w:szCs w:val="24"/>
        </w:rPr>
        <w:t>, Yüksek Lisans Tezi, Dokuz Eylül Üniversitesi, Sosyal Bilimler Enstitüsü, İzmir.</w:t>
      </w:r>
    </w:p>
    <w:p w:rsidR="006E703D" w:rsidRPr="009C7236" w:rsidRDefault="006E703D" w:rsidP="00EE121F">
      <w:pPr>
        <w:spacing w:after="0" w:line="360" w:lineRule="auto"/>
        <w:ind w:hanging="709"/>
        <w:jc w:val="both"/>
        <w:rPr>
          <w:rFonts w:ascii="Times New Roman" w:hAnsi="Times New Roman" w:cs="Times New Roman"/>
          <w:bCs/>
          <w:sz w:val="24"/>
          <w:szCs w:val="24"/>
        </w:rPr>
      </w:pPr>
      <w:r>
        <w:rPr>
          <w:rFonts w:ascii="Times New Roman" w:hAnsi="Times New Roman" w:cs="Times New Roman"/>
          <w:bCs/>
          <w:sz w:val="24"/>
          <w:szCs w:val="24"/>
        </w:rPr>
        <w:t>SAT Sultan;</w:t>
      </w:r>
      <w:r w:rsidRPr="009C7236">
        <w:rPr>
          <w:rFonts w:ascii="Times New Roman" w:hAnsi="Times New Roman" w:cs="Times New Roman"/>
          <w:bCs/>
          <w:sz w:val="24"/>
          <w:szCs w:val="24"/>
        </w:rPr>
        <w:t xml:space="preserve"> (2011</w:t>
      </w:r>
      <w:r>
        <w:rPr>
          <w:rFonts w:ascii="Times New Roman" w:hAnsi="Times New Roman" w:cs="Times New Roman"/>
          <w:bCs/>
          <w:sz w:val="24"/>
          <w:szCs w:val="24"/>
        </w:rPr>
        <w:t>),</w:t>
      </w:r>
      <w:r w:rsidRPr="009C7236">
        <w:rPr>
          <w:rFonts w:ascii="Times New Roman" w:hAnsi="Times New Roman" w:cs="Times New Roman"/>
          <w:bCs/>
          <w:sz w:val="24"/>
          <w:szCs w:val="24"/>
        </w:rPr>
        <w:t xml:space="preserve"> </w:t>
      </w:r>
      <w:r w:rsidRPr="00575D8D">
        <w:rPr>
          <w:rFonts w:ascii="Times New Roman" w:hAnsi="Times New Roman" w:cs="Times New Roman"/>
          <w:bCs/>
          <w:sz w:val="24"/>
          <w:szCs w:val="24"/>
        </w:rPr>
        <w:t>Örgütsel ve Bireysel Özellikler Açısından İş Doyumu ile Tükenmişlik Düzeyi Arasındaki İlişki: Alanya'da Banka Çalışanları Üzerinde Bir İnceleme, Yüksek Lisans</w:t>
      </w:r>
      <w:r w:rsidRPr="009C7236">
        <w:rPr>
          <w:rFonts w:ascii="Times New Roman" w:hAnsi="Times New Roman" w:cs="Times New Roman"/>
          <w:bCs/>
          <w:sz w:val="24"/>
          <w:szCs w:val="24"/>
        </w:rPr>
        <w:t xml:space="preserve"> Tezi, Çukurova Üniversitesi, Sosyal</w:t>
      </w:r>
      <w:r>
        <w:rPr>
          <w:rFonts w:ascii="Times New Roman" w:hAnsi="Times New Roman" w:cs="Times New Roman"/>
          <w:bCs/>
          <w:sz w:val="24"/>
          <w:szCs w:val="24"/>
        </w:rPr>
        <w:t xml:space="preserve"> Bilimler Enstitüsü, Adana.</w:t>
      </w:r>
    </w:p>
    <w:p w:rsidR="006E703D" w:rsidRPr="00575D8D" w:rsidRDefault="006E703D" w:rsidP="00EE121F">
      <w:pPr>
        <w:spacing w:after="0" w:line="360" w:lineRule="auto"/>
        <w:ind w:hanging="709"/>
        <w:jc w:val="both"/>
        <w:rPr>
          <w:rFonts w:ascii="Times New Roman" w:hAnsi="Times New Roman" w:cs="Times New Roman"/>
          <w:sz w:val="24"/>
          <w:szCs w:val="24"/>
        </w:rPr>
      </w:pPr>
      <w:r w:rsidRPr="00575D8D">
        <w:rPr>
          <w:rFonts w:ascii="Times New Roman" w:hAnsi="Times New Roman" w:cs="Times New Roman"/>
          <w:sz w:val="24"/>
          <w:szCs w:val="24"/>
        </w:rPr>
        <w:t>SAYGI</w:t>
      </w:r>
      <w:r>
        <w:rPr>
          <w:rFonts w:ascii="Times New Roman" w:hAnsi="Times New Roman" w:cs="Times New Roman"/>
          <w:sz w:val="24"/>
          <w:szCs w:val="24"/>
        </w:rPr>
        <w:t xml:space="preserve"> Aslı Ceren</w:t>
      </w:r>
      <w:r w:rsidRPr="00575D8D">
        <w:rPr>
          <w:rFonts w:ascii="Times New Roman" w:hAnsi="Times New Roman" w:cs="Times New Roman"/>
          <w:sz w:val="24"/>
          <w:szCs w:val="24"/>
        </w:rPr>
        <w:t xml:space="preserve">; (2016), Seyahat </w:t>
      </w:r>
      <w:proofErr w:type="spellStart"/>
      <w:r w:rsidRPr="00575D8D">
        <w:rPr>
          <w:rFonts w:ascii="Times New Roman" w:hAnsi="Times New Roman" w:cs="Times New Roman"/>
          <w:sz w:val="24"/>
          <w:szCs w:val="24"/>
        </w:rPr>
        <w:t>Acentalarında</w:t>
      </w:r>
      <w:proofErr w:type="spellEnd"/>
      <w:r w:rsidRPr="00575D8D">
        <w:rPr>
          <w:rFonts w:ascii="Times New Roman" w:hAnsi="Times New Roman" w:cs="Times New Roman"/>
          <w:sz w:val="24"/>
          <w:szCs w:val="24"/>
        </w:rPr>
        <w:t xml:space="preserve"> Ergonomik Koşulların </w:t>
      </w:r>
      <w:proofErr w:type="spellStart"/>
      <w:r w:rsidRPr="00575D8D">
        <w:rPr>
          <w:rFonts w:ascii="Times New Roman" w:hAnsi="Times New Roman" w:cs="Times New Roman"/>
          <w:sz w:val="24"/>
          <w:szCs w:val="24"/>
        </w:rPr>
        <w:t>İşgörenlerin</w:t>
      </w:r>
      <w:proofErr w:type="spellEnd"/>
      <w:r w:rsidRPr="00575D8D">
        <w:rPr>
          <w:rFonts w:ascii="Times New Roman" w:hAnsi="Times New Roman" w:cs="Times New Roman"/>
          <w:sz w:val="24"/>
          <w:szCs w:val="24"/>
        </w:rPr>
        <w:t xml:space="preserve"> İş Doyumuna Etkisi, Yüksek Lisans Tezi, Balıkesir Üniversitesi, Sosyal Bilimler Enstitüsü, Balıkesir.</w:t>
      </w:r>
    </w:p>
    <w:p w:rsidR="006E703D" w:rsidRPr="00575D8D"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bCs/>
          <w:sz w:val="24"/>
          <w:szCs w:val="24"/>
        </w:rPr>
        <w:t>SEYREK Emre;</w:t>
      </w:r>
      <w:r w:rsidRPr="00575D8D">
        <w:rPr>
          <w:bCs/>
        </w:rPr>
        <w:t xml:space="preserve"> </w:t>
      </w:r>
      <w:r w:rsidRPr="00575D8D">
        <w:rPr>
          <w:rFonts w:ascii="Times New Roman" w:hAnsi="Times New Roman" w:cs="Times New Roman"/>
          <w:bCs/>
          <w:sz w:val="24"/>
          <w:szCs w:val="24"/>
        </w:rPr>
        <w:t>(2014</w:t>
      </w:r>
      <w:r w:rsidRPr="00575D8D">
        <w:rPr>
          <w:bCs/>
        </w:rPr>
        <w:t>),</w:t>
      </w:r>
      <w:r w:rsidRPr="00575D8D">
        <w:rPr>
          <w:rFonts w:ascii="Times New Roman" w:hAnsi="Times New Roman" w:cs="Times New Roman"/>
          <w:bCs/>
          <w:sz w:val="24"/>
          <w:szCs w:val="24"/>
        </w:rPr>
        <w:t xml:space="preserve"> İş Etiğinin İş Tatminine Etkisi: Gümüşhane Kamu Kurumları Çalışanları Örneği, </w:t>
      </w:r>
      <w:r w:rsidRPr="00575D8D">
        <w:rPr>
          <w:rFonts w:ascii="Times New Roman" w:hAnsi="Times New Roman" w:cs="Times New Roman"/>
          <w:sz w:val="24"/>
          <w:szCs w:val="24"/>
        </w:rPr>
        <w:t xml:space="preserve">Yüksek Lisans Tezi, Gümüşhane Üniversitesi, Sosyal Bilimler Enstitüsü, </w:t>
      </w:r>
      <w:r w:rsidRPr="00575D8D">
        <w:rPr>
          <w:rFonts w:ascii="Times New Roman" w:hAnsi="Times New Roman" w:cs="Times New Roman"/>
          <w:bCs/>
          <w:sz w:val="24"/>
          <w:szCs w:val="24"/>
        </w:rPr>
        <w:t>Gümüşhane</w:t>
      </w:r>
      <w:r w:rsidRPr="00575D8D">
        <w:rPr>
          <w:rFonts w:ascii="Times New Roman" w:hAnsi="Times New Roman" w:cs="Times New Roman"/>
          <w:sz w:val="24"/>
          <w:szCs w:val="24"/>
        </w:rPr>
        <w:t>.</w:t>
      </w:r>
    </w:p>
    <w:p w:rsidR="006E703D" w:rsidRPr="00575D8D" w:rsidRDefault="006E703D" w:rsidP="00EE121F">
      <w:pPr>
        <w:spacing w:after="0" w:line="360" w:lineRule="auto"/>
        <w:ind w:hanging="709"/>
        <w:jc w:val="both"/>
        <w:rPr>
          <w:rFonts w:ascii="Times New Roman" w:hAnsi="Times New Roman" w:cs="Times New Roman"/>
          <w:sz w:val="24"/>
          <w:szCs w:val="24"/>
        </w:rPr>
      </w:pPr>
      <w:r w:rsidRPr="00575D8D">
        <w:rPr>
          <w:rFonts w:ascii="Times New Roman" w:hAnsi="Times New Roman" w:cs="Times New Roman"/>
          <w:sz w:val="24"/>
          <w:szCs w:val="24"/>
        </w:rPr>
        <w:t>SKEJA</w:t>
      </w:r>
      <w:r>
        <w:rPr>
          <w:rFonts w:ascii="Times New Roman" w:hAnsi="Times New Roman" w:cs="Times New Roman"/>
          <w:sz w:val="24"/>
          <w:szCs w:val="24"/>
        </w:rPr>
        <w:t xml:space="preserve"> </w:t>
      </w:r>
      <w:proofErr w:type="spellStart"/>
      <w:r>
        <w:rPr>
          <w:rFonts w:ascii="Times New Roman" w:hAnsi="Times New Roman" w:cs="Times New Roman"/>
          <w:sz w:val="24"/>
          <w:szCs w:val="24"/>
        </w:rPr>
        <w:t>Aferina</w:t>
      </w:r>
      <w:proofErr w:type="spellEnd"/>
      <w:r w:rsidRPr="00575D8D">
        <w:rPr>
          <w:rFonts w:ascii="Times New Roman" w:hAnsi="Times New Roman" w:cs="Times New Roman"/>
          <w:sz w:val="24"/>
          <w:szCs w:val="24"/>
        </w:rPr>
        <w:t>; (2012), Çalışanların Tükenmişlik Düzeyi ile İş Tatmini Arasındaki İlişki ve Bir Araştırma, Yüksek Lisans Tezi, İstanbul Üniversitesi, Sosyal Bilimler Enstitüsü, İstanbul.</w:t>
      </w:r>
    </w:p>
    <w:p w:rsidR="006E703D" w:rsidRPr="009C7236"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lastRenderedPageBreak/>
        <w:t xml:space="preserve">SÜRGEVİL Olca; </w:t>
      </w:r>
      <w:r w:rsidRPr="009C7236">
        <w:rPr>
          <w:rFonts w:ascii="Times New Roman" w:hAnsi="Times New Roman" w:cs="Times New Roman"/>
          <w:sz w:val="24"/>
          <w:szCs w:val="24"/>
        </w:rPr>
        <w:t>(2006</w:t>
      </w:r>
      <w:r>
        <w:rPr>
          <w:rFonts w:ascii="Times New Roman" w:hAnsi="Times New Roman" w:cs="Times New Roman"/>
          <w:sz w:val="24"/>
          <w:szCs w:val="24"/>
        </w:rPr>
        <w:t>),</w:t>
      </w:r>
      <w:r w:rsidRPr="009C7236">
        <w:rPr>
          <w:rFonts w:ascii="Times New Roman" w:hAnsi="Times New Roman" w:cs="Times New Roman"/>
          <w:sz w:val="24"/>
          <w:szCs w:val="24"/>
        </w:rPr>
        <w:t xml:space="preserve"> , </w:t>
      </w:r>
      <w:r w:rsidRPr="009C7236">
        <w:rPr>
          <w:rFonts w:ascii="Times New Roman" w:hAnsi="Times New Roman" w:cs="Times New Roman"/>
          <w:b/>
          <w:sz w:val="24"/>
          <w:szCs w:val="24"/>
        </w:rPr>
        <w:t>Çalışma Hayatında Tükenmişlik Sendromu Tükenmişlikle Mücadele Teknikleri</w:t>
      </w:r>
      <w:r w:rsidRPr="009C7236">
        <w:rPr>
          <w:rFonts w:ascii="Times New Roman" w:hAnsi="Times New Roman" w:cs="Times New Roman"/>
          <w:sz w:val="24"/>
          <w:szCs w:val="24"/>
        </w:rPr>
        <w:t>, 1. Basım,  Nobel Yayınları, Ankara.</w:t>
      </w:r>
    </w:p>
    <w:p w:rsidR="006E703D" w:rsidRPr="009C7236" w:rsidRDefault="006E703D" w:rsidP="00EE121F">
      <w:pPr>
        <w:spacing w:after="0" w:line="360" w:lineRule="auto"/>
        <w:ind w:hanging="709"/>
        <w:jc w:val="both"/>
        <w:rPr>
          <w:rFonts w:ascii="Times New Roman" w:hAnsi="Times New Roman" w:cs="Times New Roman"/>
          <w:sz w:val="24"/>
          <w:szCs w:val="24"/>
        </w:rPr>
      </w:pPr>
      <w:r w:rsidRPr="00575D8D">
        <w:rPr>
          <w:rFonts w:ascii="Times New Roman" w:hAnsi="Times New Roman" w:cs="Times New Roman"/>
          <w:sz w:val="24"/>
          <w:szCs w:val="24"/>
        </w:rPr>
        <w:t>ŞANGAR Zühal; (2016), İş Doyumu ve Yaşam Kalitesi: Akademik Personel Üzerinde Bir Çalışma, Yüksek Lisans Tezi, Eskişehir Osmangazi Üniversitesi, Eğitim Bilimleri Enstitüsü,</w:t>
      </w:r>
      <w:r w:rsidRPr="009C7236">
        <w:rPr>
          <w:rFonts w:ascii="Times New Roman" w:hAnsi="Times New Roman" w:cs="Times New Roman"/>
          <w:sz w:val="24"/>
          <w:szCs w:val="24"/>
        </w:rPr>
        <w:t xml:space="preserve"> Eskişehir.</w:t>
      </w:r>
    </w:p>
    <w:p w:rsidR="006E703D" w:rsidRPr="00575D8D"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 xml:space="preserve">ŞEKERLİ Hüseyin; </w:t>
      </w:r>
      <w:r w:rsidRPr="009C7236">
        <w:rPr>
          <w:rFonts w:ascii="Times New Roman" w:hAnsi="Times New Roman" w:cs="Times New Roman"/>
          <w:sz w:val="24"/>
          <w:szCs w:val="24"/>
        </w:rPr>
        <w:t>(2013</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575D8D">
        <w:rPr>
          <w:rFonts w:ascii="Times New Roman" w:hAnsi="Times New Roman" w:cs="Times New Roman"/>
          <w:sz w:val="24"/>
          <w:szCs w:val="24"/>
        </w:rPr>
        <w:t>Öğretmenlerde Çalışan Sessizliği, İş Doyumu ve Denetim Odağı, Yüksek Lisans Tezi, Ankara Üniversitesi,</w:t>
      </w:r>
      <w:r w:rsidR="006B40C2">
        <w:rPr>
          <w:rFonts w:ascii="Times New Roman" w:hAnsi="Times New Roman" w:cs="Times New Roman"/>
          <w:sz w:val="24"/>
          <w:szCs w:val="24"/>
        </w:rPr>
        <w:t xml:space="preserve"> Sosyal Bilimler Enstitüsü,</w:t>
      </w:r>
      <w:r w:rsidRPr="00575D8D">
        <w:rPr>
          <w:rFonts w:ascii="Times New Roman" w:hAnsi="Times New Roman" w:cs="Times New Roman"/>
          <w:sz w:val="24"/>
          <w:szCs w:val="24"/>
        </w:rPr>
        <w:t xml:space="preserve"> Ankara.</w:t>
      </w:r>
    </w:p>
    <w:p w:rsidR="006E703D" w:rsidRPr="00575D8D"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ŞENTÜRK Zeynep</w:t>
      </w:r>
      <w:r w:rsidRPr="00575D8D">
        <w:rPr>
          <w:rFonts w:ascii="Times New Roman" w:hAnsi="Times New Roman" w:cs="Times New Roman"/>
          <w:sz w:val="24"/>
          <w:szCs w:val="24"/>
        </w:rPr>
        <w:t xml:space="preserve">; (2016), Öğretmen Adaylarının Tükenmişlik Düzeylerinin İncelenmesi, Yüksek Lisans Tezi, Ahi </w:t>
      </w:r>
      <w:proofErr w:type="spellStart"/>
      <w:r w:rsidRPr="00575D8D">
        <w:rPr>
          <w:rFonts w:ascii="Times New Roman" w:hAnsi="Times New Roman" w:cs="Times New Roman"/>
          <w:sz w:val="24"/>
          <w:szCs w:val="24"/>
        </w:rPr>
        <w:t>Evran</w:t>
      </w:r>
      <w:proofErr w:type="spellEnd"/>
      <w:r w:rsidRPr="00575D8D">
        <w:rPr>
          <w:rFonts w:ascii="Times New Roman" w:hAnsi="Times New Roman" w:cs="Times New Roman"/>
          <w:sz w:val="24"/>
          <w:szCs w:val="24"/>
        </w:rPr>
        <w:t xml:space="preserve"> Üniversitesi, Fen Bilimleri Enstitüsü, Kırşehir.</w:t>
      </w:r>
    </w:p>
    <w:p w:rsidR="006E703D" w:rsidRDefault="006E703D" w:rsidP="00EE121F">
      <w:pPr>
        <w:spacing w:after="0" w:line="360" w:lineRule="auto"/>
        <w:ind w:hanging="709"/>
        <w:jc w:val="both"/>
        <w:rPr>
          <w:rFonts w:ascii="Times New Roman" w:hAnsi="Times New Roman" w:cs="Times New Roman"/>
          <w:sz w:val="24"/>
          <w:szCs w:val="24"/>
        </w:rPr>
      </w:pPr>
      <w:r w:rsidRPr="009C7236">
        <w:rPr>
          <w:rFonts w:ascii="Times New Roman" w:hAnsi="Times New Roman" w:cs="Times New Roman"/>
          <w:sz w:val="24"/>
          <w:szCs w:val="24"/>
        </w:rPr>
        <w:t>TAHİNCİOĞLU</w:t>
      </w:r>
      <w:r>
        <w:rPr>
          <w:rFonts w:ascii="Times New Roman" w:hAnsi="Times New Roman" w:cs="Times New Roman"/>
          <w:sz w:val="24"/>
          <w:szCs w:val="24"/>
        </w:rPr>
        <w:t xml:space="preserve"> Dilara;</w:t>
      </w:r>
      <w:r w:rsidRPr="009C7236">
        <w:rPr>
          <w:rFonts w:ascii="Times New Roman" w:hAnsi="Times New Roman" w:cs="Times New Roman"/>
          <w:sz w:val="24"/>
          <w:szCs w:val="24"/>
        </w:rPr>
        <w:t xml:space="preserve"> (2018</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575D8D">
        <w:rPr>
          <w:rFonts w:ascii="Times New Roman" w:hAnsi="Times New Roman" w:cs="Times New Roman"/>
          <w:sz w:val="24"/>
          <w:szCs w:val="24"/>
        </w:rPr>
        <w:t>Psikologların ve Psikolojik Danışmanların İş Doyumu, Çalışma Yaşam Kaliteleri ve Merhamet Düzeylerinin Karşılaştırılması</w:t>
      </w:r>
      <w:r w:rsidRPr="009C7236">
        <w:rPr>
          <w:rFonts w:ascii="Times New Roman" w:hAnsi="Times New Roman" w:cs="Times New Roman"/>
          <w:sz w:val="24"/>
          <w:szCs w:val="24"/>
        </w:rPr>
        <w:t>, Yüksek Lisans Tezi, Üsküdar Üniversitesi, Sosyal Bilimler Enstitüsü, İstanbul.</w:t>
      </w:r>
    </w:p>
    <w:p w:rsidR="006E703D" w:rsidRPr="00E344B7" w:rsidRDefault="00BA735F"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Türk Dil Kurumu</w:t>
      </w:r>
      <w:r w:rsidR="006E703D" w:rsidRPr="00E344B7">
        <w:rPr>
          <w:rFonts w:ascii="Times New Roman" w:hAnsi="Times New Roman" w:cs="Times New Roman"/>
          <w:sz w:val="24"/>
          <w:szCs w:val="24"/>
        </w:rPr>
        <w:t>,</w:t>
      </w:r>
      <w:r>
        <w:rPr>
          <w:rFonts w:ascii="Times New Roman" w:hAnsi="Times New Roman" w:cs="Times New Roman"/>
          <w:sz w:val="24"/>
          <w:szCs w:val="24"/>
        </w:rPr>
        <w:t xml:space="preserve"> </w:t>
      </w:r>
      <w:r w:rsidR="006E703D" w:rsidRPr="00E344B7">
        <w:rPr>
          <w:rFonts w:ascii="Times New Roman" w:hAnsi="Times New Roman" w:cs="Times New Roman"/>
          <w:sz w:val="24"/>
          <w:szCs w:val="24"/>
        </w:rPr>
        <w:t>http://tdk.gov.tr/, Erişim Tarihi: 30.08.2018.</w:t>
      </w:r>
    </w:p>
    <w:p w:rsidR="006E703D" w:rsidRPr="00E344B7" w:rsidRDefault="00BA735F"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Türk Dil Kurumu</w:t>
      </w:r>
      <w:r w:rsidR="006E703D" w:rsidRPr="00E344B7">
        <w:rPr>
          <w:rFonts w:ascii="Times New Roman" w:hAnsi="Times New Roman" w:cs="Times New Roman"/>
          <w:sz w:val="24"/>
          <w:szCs w:val="24"/>
        </w:rPr>
        <w:t>,</w:t>
      </w:r>
      <w:r>
        <w:rPr>
          <w:rFonts w:ascii="Times New Roman" w:hAnsi="Times New Roman" w:cs="Times New Roman"/>
          <w:sz w:val="24"/>
          <w:szCs w:val="24"/>
        </w:rPr>
        <w:t xml:space="preserve"> </w:t>
      </w:r>
      <w:r w:rsidR="006E703D" w:rsidRPr="00E344B7">
        <w:rPr>
          <w:rFonts w:ascii="Times New Roman" w:hAnsi="Times New Roman" w:cs="Times New Roman"/>
          <w:sz w:val="24"/>
          <w:szCs w:val="24"/>
        </w:rPr>
        <w:t>http://tdk.gov.tr/, Erişim Tarihi: 01.09.2018.</w:t>
      </w:r>
    </w:p>
    <w:p w:rsidR="006E703D"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TELEF Bülent Baki;</w:t>
      </w:r>
      <w:r w:rsidRPr="009C7236">
        <w:rPr>
          <w:rFonts w:ascii="Times New Roman" w:hAnsi="Times New Roman" w:cs="Times New Roman"/>
          <w:sz w:val="24"/>
          <w:szCs w:val="24"/>
        </w:rPr>
        <w:t xml:space="preserve"> </w:t>
      </w:r>
      <w:r>
        <w:rPr>
          <w:rFonts w:ascii="Times New Roman" w:hAnsi="Times New Roman" w:cs="Times New Roman"/>
          <w:sz w:val="24"/>
          <w:szCs w:val="24"/>
        </w:rPr>
        <w:t xml:space="preserve">(2011), </w:t>
      </w:r>
      <w:r w:rsidR="00BA735F">
        <w:rPr>
          <w:rFonts w:ascii="Times New Roman" w:hAnsi="Times New Roman" w:cs="Times New Roman"/>
          <w:sz w:val="24"/>
          <w:szCs w:val="24"/>
        </w:rPr>
        <w:t>‘‘</w:t>
      </w:r>
      <w:r w:rsidRPr="00575D8D">
        <w:rPr>
          <w:rFonts w:ascii="Times New Roman" w:hAnsi="Times New Roman" w:cs="Times New Roman"/>
          <w:sz w:val="24"/>
          <w:szCs w:val="24"/>
        </w:rPr>
        <w:t>Öğretmenlerin Öz-Yeterlikleri, İş Doyumları, Yaşam Doyumları ve Tükenmişliklerinin İncelenmesi</w:t>
      </w:r>
      <w:r w:rsidR="00BA735F">
        <w:rPr>
          <w:rFonts w:ascii="Times New Roman" w:hAnsi="Times New Roman" w:cs="Times New Roman"/>
          <w:sz w:val="24"/>
          <w:szCs w:val="24"/>
        </w:rPr>
        <w:t>’’</w:t>
      </w:r>
      <w:r w:rsidRPr="009C7236">
        <w:rPr>
          <w:rFonts w:ascii="Times New Roman" w:hAnsi="Times New Roman" w:cs="Times New Roman"/>
          <w:b/>
          <w:sz w:val="24"/>
          <w:szCs w:val="24"/>
        </w:rPr>
        <w:t>,</w:t>
      </w:r>
      <w:r w:rsidRPr="009C7236">
        <w:rPr>
          <w:rFonts w:ascii="Times New Roman" w:hAnsi="Times New Roman" w:cs="Times New Roman"/>
          <w:sz w:val="24"/>
          <w:szCs w:val="24"/>
        </w:rPr>
        <w:t xml:space="preserve"> </w:t>
      </w:r>
      <w:r w:rsidRPr="00575D8D">
        <w:rPr>
          <w:rFonts w:ascii="Times New Roman" w:hAnsi="Times New Roman" w:cs="Times New Roman"/>
          <w:b/>
          <w:sz w:val="24"/>
          <w:szCs w:val="24"/>
        </w:rPr>
        <w:t>İlköğretim Online</w:t>
      </w:r>
      <w:r>
        <w:rPr>
          <w:rFonts w:ascii="Times New Roman" w:hAnsi="Times New Roman" w:cs="Times New Roman"/>
          <w:sz w:val="24"/>
          <w:szCs w:val="24"/>
        </w:rPr>
        <w:t xml:space="preserve">, 10. Cilt, 1.Sayı, </w:t>
      </w:r>
      <w:proofErr w:type="spellStart"/>
      <w:r>
        <w:rPr>
          <w:rFonts w:ascii="Times New Roman" w:hAnsi="Times New Roman" w:cs="Times New Roman"/>
          <w:sz w:val="24"/>
          <w:szCs w:val="24"/>
        </w:rPr>
        <w:t>ss</w:t>
      </w:r>
      <w:proofErr w:type="spellEnd"/>
      <w:r>
        <w:rPr>
          <w:rFonts w:ascii="Times New Roman" w:hAnsi="Times New Roman" w:cs="Times New Roman"/>
          <w:sz w:val="24"/>
          <w:szCs w:val="24"/>
        </w:rPr>
        <w:t>. 91-108.</w:t>
      </w:r>
    </w:p>
    <w:p w:rsidR="006E703D"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 xml:space="preserve">TÖZÜN Mustafa, ÇULHACI Abdullah ve ÜNSAL </w:t>
      </w:r>
      <w:proofErr w:type="spellStart"/>
      <w:r>
        <w:rPr>
          <w:rFonts w:ascii="Times New Roman" w:hAnsi="Times New Roman" w:cs="Times New Roman"/>
          <w:sz w:val="24"/>
          <w:szCs w:val="24"/>
        </w:rPr>
        <w:t>Alaettin</w:t>
      </w:r>
      <w:proofErr w:type="spellEnd"/>
      <w:r>
        <w:rPr>
          <w:rFonts w:ascii="Times New Roman" w:hAnsi="Times New Roman" w:cs="Times New Roman"/>
          <w:sz w:val="24"/>
          <w:szCs w:val="24"/>
        </w:rPr>
        <w:t>;</w:t>
      </w:r>
      <w:r w:rsidRPr="009C7236">
        <w:rPr>
          <w:rFonts w:ascii="Times New Roman" w:hAnsi="Times New Roman" w:cs="Times New Roman"/>
          <w:sz w:val="24"/>
          <w:szCs w:val="24"/>
        </w:rPr>
        <w:t xml:space="preserve"> (2008</w:t>
      </w:r>
      <w:r>
        <w:rPr>
          <w:rFonts w:ascii="Times New Roman" w:hAnsi="Times New Roman" w:cs="Times New Roman"/>
          <w:sz w:val="24"/>
          <w:szCs w:val="24"/>
        </w:rPr>
        <w:t xml:space="preserve">), </w:t>
      </w:r>
      <w:r w:rsidR="00BA735F">
        <w:rPr>
          <w:rFonts w:ascii="Times New Roman" w:hAnsi="Times New Roman" w:cs="Times New Roman"/>
          <w:sz w:val="24"/>
          <w:szCs w:val="24"/>
        </w:rPr>
        <w:t>‘‘</w:t>
      </w:r>
      <w:r w:rsidRPr="00575D8D">
        <w:rPr>
          <w:rFonts w:ascii="Times New Roman" w:hAnsi="Times New Roman" w:cs="Times New Roman"/>
          <w:sz w:val="24"/>
          <w:szCs w:val="24"/>
        </w:rPr>
        <w:t>Aile Hekimliği Sisteminde Birinci Basamak Sağlık Kurumlarında Çalışan Hekimlerin İş Doyumu (Eskişehir)</w:t>
      </w:r>
      <w:r w:rsidR="00BA735F">
        <w:rPr>
          <w:rFonts w:ascii="Times New Roman" w:hAnsi="Times New Roman" w:cs="Times New Roman"/>
          <w:sz w:val="24"/>
          <w:szCs w:val="24"/>
        </w:rPr>
        <w:t>’’</w:t>
      </w:r>
      <w:r w:rsidRPr="00575D8D">
        <w:rPr>
          <w:rFonts w:ascii="Times New Roman" w:hAnsi="Times New Roman" w:cs="Times New Roman"/>
          <w:sz w:val="24"/>
          <w:szCs w:val="24"/>
        </w:rPr>
        <w:t>,</w:t>
      </w:r>
      <w:r w:rsidRPr="009C7236">
        <w:rPr>
          <w:rFonts w:ascii="Times New Roman" w:hAnsi="Times New Roman" w:cs="Times New Roman"/>
          <w:sz w:val="24"/>
          <w:szCs w:val="24"/>
        </w:rPr>
        <w:t xml:space="preserve"> </w:t>
      </w:r>
      <w:r w:rsidRPr="00575D8D">
        <w:rPr>
          <w:rFonts w:ascii="Times New Roman" w:hAnsi="Times New Roman" w:cs="Times New Roman"/>
          <w:b/>
          <w:sz w:val="24"/>
          <w:szCs w:val="24"/>
        </w:rPr>
        <w:t xml:space="preserve">TAF </w:t>
      </w:r>
      <w:proofErr w:type="spellStart"/>
      <w:r w:rsidRPr="00575D8D">
        <w:rPr>
          <w:rFonts w:ascii="Times New Roman" w:hAnsi="Times New Roman" w:cs="Times New Roman"/>
          <w:b/>
          <w:sz w:val="24"/>
          <w:szCs w:val="24"/>
        </w:rPr>
        <w:t>Preventive</w:t>
      </w:r>
      <w:proofErr w:type="spellEnd"/>
      <w:r w:rsidRPr="00575D8D">
        <w:rPr>
          <w:rFonts w:ascii="Times New Roman" w:hAnsi="Times New Roman" w:cs="Times New Roman"/>
          <w:b/>
          <w:sz w:val="24"/>
          <w:szCs w:val="24"/>
        </w:rPr>
        <w:t xml:space="preserve"> </w:t>
      </w:r>
      <w:proofErr w:type="spellStart"/>
      <w:r w:rsidRPr="00575D8D">
        <w:rPr>
          <w:rFonts w:ascii="Times New Roman" w:hAnsi="Times New Roman" w:cs="Times New Roman"/>
          <w:b/>
          <w:sz w:val="24"/>
          <w:szCs w:val="24"/>
        </w:rPr>
        <w:t>Medicine</w:t>
      </w:r>
      <w:proofErr w:type="spellEnd"/>
      <w:r w:rsidRPr="00575D8D">
        <w:rPr>
          <w:rFonts w:ascii="Times New Roman" w:hAnsi="Times New Roman" w:cs="Times New Roman"/>
          <w:b/>
          <w:sz w:val="24"/>
          <w:szCs w:val="24"/>
        </w:rPr>
        <w:t xml:space="preserve"> </w:t>
      </w:r>
      <w:proofErr w:type="spellStart"/>
      <w:r w:rsidRPr="00575D8D">
        <w:rPr>
          <w:rFonts w:ascii="Times New Roman" w:hAnsi="Times New Roman" w:cs="Times New Roman"/>
          <w:b/>
          <w:sz w:val="24"/>
          <w:szCs w:val="24"/>
        </w:rPr>
        <w:t>Bulletin</w:t>
      </w:r>
      <w:proofErr w:type="spellEnd"/>
      <w:r>
        <w:rPr>
          <w:rFonts w:ascii="Times New Roman" w:hAnsi="Times New Roman" w:cs="Times New Roman"/>
          <w:sz w:val="24"/>
          <w:szCs w:val="24"/>
        </w:rPr>
        <w:t xml:space="preserve">, Cilt 7, Sayı 5, </w:t>
      </w:r>
      <w:proofErr w:type="spellStart"/>
      <w:r>
        <w:rPr>
          <w:rFonts w:ascii="Times New Roman" w:hAnsi="Times New Roman" w:cs="Times New Roman"/>
          <w:sz w:val="24"/>
          <w:szCs w:val="24"/>
        </w:rPr>
        <w:t>ss</w:t>
      </w:r>
      <w:proofErr w:type="spellEnd"/>
      <w:r>
        <w:rPr>
          <w:rFonts w:ascii="Times New Roman" w:hAnsi="Times New Roman" w:cs="Times New Roman"/>
          <w:sz w:val="24"/>
          <w:szCs w:val="24"/>
        </w:rPr>
        <w:t>. 377-384.</w:t>
      </w:r>
    </w:p>
    <w:p w:rsidR="006E703D" w:rsidRDefault="00BA735F"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Türkiye İstatistik Kurumu</w:t>
      </w:r>
      <w:r w:rsidR="006E703D" w:rsidRPr="00E344B7">
        <w:rPr>
          <w:rFonts w:ascii="Times New Roman" w:hAnsi="Times New Roman" w:cs="Times New Roman"/>
          <w:sz w:val="24"/>
          <w:szCs w:val="24"/>
        </w:rPr>
        <w:t>, https://biruni.tuik.gov.tr/, Erişim Tarihi: 04.01.2019.</w:t>
      </w:r>
    </w:p>
    <w:p w:rsidR="006E703D" w:rsidRPr="009C7236"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TÜRK Sezai M</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(2007)</w:t>
      </w:r>
      <w:r w:rsidRPr="009C7236">
        <w:rPr>
          <w:rFonts w:ascii="Times New Roman" w:hAnsi="Times New Roman" w:cs="Times New Roman"/>
          <w:sz w:val="24"/>
          <w:szCs w:val="24"/>
        </w:rPr>
        <w:t xml:space="preserve">, </w:t>
      </w:r>
      <w:r w:rsidRPr="00BA45A9">
        <w:rPr>
          <w:rFonts w:ascii="Times New Roman" w:hAnsi="Times New Roman" w:cs="Times New Roman"/>
          <w:b/>
          <w:sz w:val="24"/>
          <w:szCs w:val="24"/>
        </w:rPr>
        <w:t>Örgüt Kültürü ve İş Tatmini</w:t>
      </w:r>
      <w:r w:rsidRPr="009C7236">
        <w:rPr>
          <w:rFonts w:ascii="Times New Roman" w:hAnsi="Times New Roman" w:cs="Times New Roman"/>
          <w:sz w:val="24"/>
          <w:szCs w:val="24"/>
        </w:rPr>
        <w:t>,  Gazi Kitapevi, Ankara.</w:t>
      </w:r>
    </w:p>
    <w:p w:rsidR="006E703D" w:rsidRPr="000122EC"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ÜNAL Fatma;</w:t>
      </w:r>
      <w:r w:rsidRPr="009C7236">
        <w:rPr>
          <w:rFonts w:ascii="Times New Roman" w:hAnsi="Times New Roman" w:cs="Times New Roman"/>
          <w:sz w:val="24"/>
          <w:szCs w:val="24"/>
        </w:rPr>
        <w:t xml:space="preserve"> (2018</w:t>
      </w:r>
      <w:r>
        <w:rPr>
          <w:rFonts w:ascii="Times New Roman" w:hAnsi="Times New Roman" w:cs="Times New Roman"/>
          <w:sz w:val="24"/>
          <w:szCs w:val="24"/>
        </w:rPr>
        <w:t>),</w:t>
      </w:r>
      <w:r w:rsidRPr="009C7236">
        <w:rPr>
          <w:rFonts w:ascii="Times New Roman" w:hAnsi="Times New Roman" w:cs="Times New Roman"/>
          <w:sz w:val="24"/>
          <w:szCs w:val="24"/>
        </w:rPr>
        <w:t xml:space="preserve"> </w:t>
      </w:r>
      <w:r w:rsidRPr="000122EC">
        <w:rPr>
          <w:rFonts w:ascii="Times New Roman" w:hAnsi="Times New Roman" w:cs="Times New Roman"/>
          <w:sz w:val="24"/>
          <w:szCs w:val="24"/>
        </w:rPr>
        <w:t>Duygusal Emeğin İş Doyumu ve Yabancılaşma ile İlişkisi; Banka Çalışanları Üzerinde Nitel Bir Araştırma, Yüksek Lisans Tezi, Süleyman Demirel Üniversitesi, Sosyal Bilimler Enstitüsü, Isparta.</w:t>
      </w:r>
    </w:p>
    <w:p w:rsidR="006E703D" w:rsidRPr="000122EC" w:rsidRDefault="006E703D" w:rsidP="00EE121F">
      <w:pPr>
        <w:autoSpaceDE w:val="0"/>
        <w:autoSpaceDN w:val="0"/>
        <w:adjustRightInd w:val="0"/>
        <w:spacing w:after="0" w:line="360" w:lineRule="auto"/>
        <w:ind w:hanging="709"/>
        <w:jc w:val="both"/>
        <w:rPr>
          <w:rFonts w:ascii="Times New Roman" w:hAnsi="Times New Roman" w:cs="Times New Roman"/>
          <w:color w:val="000000"/>
          <w:sz w:val="24"/>
          <w:szCs w:val="24"/>
        </w:rPr>
      </w:pPr>
      <w:r>
        <w:rPr>
          <w:rFonts w:ascii="Times New Roman" w:hAnsi="Times New Roman" w:cs="Times New Roman"/>
          <w:bCs/>
          <w:color w:val="000000"/>
          <w:sz w:val="24"/>
          <w:szCs w:val="24"/>
        </w:rPr>
        <w:t>VURAL Cem</w:t>
      </w:r>
      <w:r w:rsidRPr="000122EC">
        <w:rPr>
          <w:rFonts w:ascii="Times New Roman" w:hAnsi="Times New Roman" w:cs="Times New Roman"/>
          <w:bCs/>
          <w:color w:val="000000"/>
          <w:sz w:val="24"/>
          <w:szCs w:val="24"/>
        </w:rPr>
        <w:t xml:space="preserve">; (2016), Tükenmişlik Sendromu ve Başa Çıkma Stratejileri: AFAD Ankara Birlik Müdürlüğünde Görev Yapan Sivil Savunma Arama ve Kurtarma Personeli Üzerine Bir Analiz, Yayınlanmamış Yüksek Lisans Tezi, Ankara Üniversitesi, Sağlık Bilimleri Enstitüsü, Ankara. </w:t>
      </w:r>
    </w:p>
    <w:p w:rsidR="006E703D" w:rsidRPr="000122EC" w:rsidRDefault="006E703D" w:rsidP="00EE121F">
      <w:pPr>
        <w:spacing w:after="0" w:line="360" w:lineRule="auto"/>
        <w:ind w:hanging="709"/>
        <w:jc w:val="both"/>
        <w:rPr>
          <w:rFonts w:ascii="Times New Roman" w:hAnsi="Times New Roman" w:cs="Times New Roman"/>
          <w:sz w:val="24"/>
          <w:szCs w:val="24"/>
        </w:rPr>
      </w:pPr>
      <w:r w:rsidRPr="000122EC">
        <w:rPr>
          <w:rFonts w:ascii="Times New Roman" w:hAnsi="Times New Roman" w:cs="Times New Roman"/>
          <w:sz w:val="24"/>
          <w:szCs w:val="24"/>
        </w:rPr>
        <w:t>YILANCI</w:t>
      </w:r>
      <w:r>
        <w:rPr>
          <w:rFonts w:ascii="Times New Roman" w:hAnsi="Times New Roman" w:cs="Times New Roman"/>
          <w:sz w:val="24"/>
          <w:szCs w:val="24"/>
        </w:rPr>
        <w:t xml:space="preserve"> Duygu</w:t>
      </w:r>
      <w:r w:rsidRPr="000122EC">
        <w:rPr>
          <w:rFonts w:ascii="Times New Roman" w:hAnsi="Times New Roman" w:cs="Times New Roman"/>
          <w:sz w:val="24"/>
          <w:szCs w:val="24"/>
        </w:rPr>
        <w:t xml:space="preserve">; (2017), Çevik Kuvvet Polisinin </w:t>
      </w:r>
      <w:proofErr w:type="spellStart"/>
      <w:r w:rsidRPr="000122EC">
        <w:rPr>
          <w:rFonts w:ascii="Times New Roman" w:hAnsi="Times New Roman" w:cs="Times New Roman"/>
          <w:sz w:val="24"/>
          <w:szCs w:val="24"/>
        </w:rPr>
        <w:t>Sosyo</w:t>
      </w:r>
      <w:proofErr w:type="spellEnd"/>
      <w:r w:rsidRPr="000122EC">
        <w:rPr>
          <w:rFonts w:ascii="Times New Roman" w:hAnsi="Times New Roman" w:cs="Times New Roman"/>
          <w:sz w:val="24"/>
          <w:szCs w:val="24"/>
        </w:rPr>
        <w:t>-Demografik Durumlarının Mesleki Tükenmişlik Düzeylerine Etkisi: Ankara Örneği, Yüksek Lisans Tezi, Polis Akademisi, Adli Bilimler Enstitüsü, Ankara.</w:t>
      </w:r>
    </w:p>
    <w:p w:rsidR="006E703D" w:rsidRPr="000122EC" w:rsidRDefault="006E703D" w:rsidP="00EE121F">
      <w:pPr>
        <w:pStyle w:val="Default"/>
        <w:spacing w:line="360" w:lineRule="auto"/>
        <w:ind w:hanging="709"/>
        <w:jc w:val="both"/>
      </w:pPr>
      <w:r w:rsidRPr="000122EC">
        <w:lastRenderedPageBreak/>
        <w:t>YILDIZ</w:t>
      </w:r>
      <w:r>
        <w:t xml:space="preserve"> Şahin</w:t>
      </w:r>
      <w:r w:rsidRPr="000122EC">
        <w:t xml:space="preserve">; (2018), Konaklama İşletmelerinin Yiyecek İçecek Bölümlerinde Çalışan </w:t>
      </w:r>
      <w:proofErr w:type="spellStart"/>
      <w:r w:rsidRPr="000122EC">
        <w:t>İşgörenlerin</w:t>
      </w:r>
      <w:proofErr w:type="spellEnd"/>
      <w:r w:rsidRPr="000122EC">
        <w:t xml:space="preserve"> Tükenmişlik Durumları: Bodrum Örneği,</w:t>
      </w:r>
      <w:r w:rsidR="006B40C2">
        <w:t xml:space="preserve"> Yüksek Lisans Tezi,</w:t>
      </w:r>
      <w:r w:rsidRPr="000122EC">
        <w:t xml:space="preserve"> İzmir Kâtip Çelebi Üniversitesi, Sosyal Bilimler Enstitüsü, İzmir.</w:t>
      </w:r>
    </w:p>
    <w:p w:rsidR="006E703D" w:rsidRPr="000122EC" w:rsidRDefault="006E703D" w:rsidP="00EE121F">
      <w:pPr>
        <w:pStyle w:val="Default"/>
        <w:spacing w:line="360" w:lineRule="auto"/>
        <w:ind w:hanging="709"/>
        <w:jc w:val="both"/>
      </w:pPr>
      <w:r w:rsidRPr="000122EC">
        <w:t>YILDIRIM</w:t>
      </w:r>
      <w:r>
        <w:t xml:space="preserve"> Fatma</w:t>
      </w:r>
      <w:r w:rsidRPr="000122EC">
        <w:t>; (1996), Ba</w:t>
      </w:r>
      <w:r>
        <w:t>nka Çalışma</w:t>
      </w:r>
      <w:r w:rsidRPr="000122EC">
        <w:t xml:space="preserve">larında İş Doyumu ve Algılanan Rol Çatışması ile Tükenmişlik Arasındaki İlişki, Yüksek Lisans </w:t>
      </w:r>
      <w:proofErr w:type="gramStart"/>
      <w:r w:rsidRPr="000122EC">
        <w:t>Tezi , Hacettepe</w:t>
      </w:r>
      <w:proofErr w:type="gramEnd"/>
      <w:r w:rsidRPr="000122EC">
        <w:t xml:space="preserve"> Üniversitesi, Sosyal Bilimler Enstitüsü, Ankara.</w:t>
      </w:r>
    </w:p>
    <w:p w:rsidR="006E703D" w:rsidRPr="000122EC"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YILMAZ Dilek</w:t>
      </w:r>
      <w:r w:rsidRPr="000122EC">
        <w:rPr>
          <w:rFonts w:ascii="Times New Roman" w:hAnsi="Times New Roman" w:cs="Times New Roman"/>
          <w:sz w:val="24"/>
          <w:szCs w:val="24"/>
        </w:rPr>
        <w:t>; (2017), Sağlık Çalışanlarının Mesleki Tükenmişlik Düzeylerinin Belirlenmesi: Tekirdağ’daki Sağlık Çalışanları Üzerinde Bir Araştırma, Yüksek Lisans Tezi, İstanbul Gelişim Üniversitesi, Sağlık Bilimleri Enstitüsü, İstanbul.</w:t>
      </w:r>
    </w:p>
    <w:p w:rsidR="006E703D" w:rsidRPr="000122EC" w:rsidRDefault="006E703D" w:rsidP="00EE121F">
      <w:pPr>
        <w:spacing w:after="0" w:line="360" w:lineRule="auto"/>
        <w:ind w:hanging="709"/>
        <w:jc w:val="both"/>
        <w:rPr>
          <w:rFonts w:ascii="Times New Roman" w:hAnsi="Times New Roman" w:cs="Times New Roman"/>
          <w:sz w:val="24"/>
          <w:szCs w:val="24"/>
        </w:rPr>
      </w:pPr>
      <w:r w:rsidRPr="000122EC">
        <w:rPr>
          <w:rFonts w:ascii="Times New Roman" w:hAnsi="Times New Roman" w:cs="Times New Roman"/>
          <w:sz w:val="24"/>
          <w:szCs w:val="24"/>
        </w:rPr>
        <w:t xml:space="preserve">YILMAZ </w:t>
      </w:r>
      <w:r>
        <w:rPr>
          <w:rFonts w:ascii="Times New Roman" w:hAnsi="Times New Roman" w:cs="Times New Roman"/>
          <w:sz w:val="24"/>
          <w:szCs w:val="24"/>
        </w:rPr>
        <w:t>Gökay</w:t>
      </w:r>
      <w:r w:rsidRPr="000122EC">
        <w:rPr>
          <w:rFonts w:ascii="Times New Roman" w:hAnsi="Times New Roman" w:cs="Times New Roman"/>
          <w:sz w:val="24"/>
          <w:szCs w:val="24"/>
        </w:rPr>
        <w:t>; (2018), Türk Güverte Zabitlerinde Örgütsel Sessizlik ve Tükenmişlik Sendromu Arasındaki İlişki, Yüksek Lisans Tezi, İstanbul Üniversitesi, Fen Bilimleri Enstitüsü, İstanbul.</w:t>
      </w:r>
    </w:p>
    <w:p w:rsidR="006E703D" w:rsidRPr="000122EC" w:rsidRDefault="006E703D" w:rsidP="00EE121F">
      <w:pPr>
        <w:spacing w:after="0" w:line="360" w:lineRule="auto"/>
        <w:ind w:hanging="709"/>
        <w:jc w:val="both"/>
        <w:rPr>
          <w:rFonts w:ascii="Times New Roman" w:hAnsi="Times New Roman" w:cs="Times New Roman"/>
          <w:sz w:val="24"/>
          <w:szCs w:val="24"/>
        </w:rPr>
      </w:pPr>
      <w:r>
        <w:rPr>
          <w:rFonts w:ascii="Times New Roman" w:hAnsi="Times New Roman" w:cs="Times New Roman"/>
          <w:sz w:val="24"/>
          <w:szCs w:val="24"/>
        </w:rPr>
        <w:t>YURTSEVER Nilgün</w:t>
      </w:r>
      <w:r w:rsidRPr="000122EC">
        <w:rPr>
          <w:rFonts w:ascii="Times New Roman" w:hAnsi="Times New Roman" w:cs="Times New Roman"/>
          <w:sz w:val="24"/>
          <w:szCs w:val="24"/>
        </w:rPr>
        <w:t xml:space="preserve">; (2015), İzmir’de Çalışan Evde Bakım Hemşirelerinin İş Doyumu ve Tükenmişlik Düzeylerinin İncelenmesi, Yüksek Lisans Tezi, İzmir </w:t>
      </w:r>
      <w:proofErr w:type="gramStart"/>
      <w:r w:rsidRPr="000122EC">
        <w:rPr>
          <w:rFonts w:ascii="Times New Roman" w:hAnsi="Times New Roman" w:cs="Times New Roman"/>
          <w:sz w:val="24"/>
          <w:szCs w:val="24"/>
        </w:rPr>
        <w:t>Katip</w:t>
      </w:r>
      <w:proofErr w:type="gramEnd"/>
      <w:r w:rsidRPr="000122EC">
        <w:rPr>
          <w:rFonts w:ascii="Times New Roman" w:hAnsi="Times New Roman" w:cs="Times New Roman"/>
          <w:sz w:val="24"/>
          <w:szCs w:val="24"/>
        </w:rPr>
        <w:t xml:space="preserve"> Çelebi Üniversitesi, Sağlık Bilimleri Enstitüsü, İzmir.</w:t>
      </w: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F577AE" w:rsidRDefault="00F577AE" w:rsidP="006E703D">
      <w:pPr>
        <w:spacing w:after="0" w:line="360" w:lineRule="auto"/>
        <w:jc w:val="center"/>
        <w:rPr>
          <w:rFonts w:ascii="Times New Roman" w:hAnsi="Times New Roman" w:cs="Times New Roman"/>
          <w:b/>
          <w:sz w:val="24"/>
          <w:szCs w:val="24"/>
        </w:rPr>
      </w:pPr>
    </w:p>
    <w:p w:rsidR="00F577AE" w:rsidRDefault="00F577AE"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p>
    <w:p w:rsidR="006E703D" w:rsidRDefault="006E703D" w:rsidP="006E703D">
      <w:pPr>
        <w:spacing w:after="0" w:line="360" w:lineRule="auto"/>
        <w:jc w:val="center"/>
        <w:rPr>
          <w:rFonts w:ascii="Times New Roman" w:hAnsi="Times New Roman" w:cs="Times New Roman"/>
          <w:b/>
          <w:sz w:val="24"/>
          <w:szCs w:val="24"/>
        </w:rPr>
      </w:pPr>
      <w:r w:rsidRPr="009C7236">
        <w:rPr>
          <w:rFonts w:ascii="Times New Roman" w:hAnsi="Times New Roman" w:cs="Times New Roman"/>
          <w:b/>
          <w:sz w:val="24"/>
          <w:szCs w:val="24"/>
        </w:rPr>
        <w:t>ÖZGEÇMİŞ</w:t>
      </w:r>
    </w:p>
    <w:p w:rsidR="00F577AE" w:rsidRPr="009C7236" w:rsidRDefault="00F577AE" w:rsidP="006E703D">
      <w:pPr>
        <w:spacing w:after="0" w:line="360" w:lineRule="auto"/>
        <w:jc w:val="center"/>
        <w:rPr>
          <w:rFonts w:ascii="Times New Roman" w:hAnsi="Times New Roman" w:cs="Times New Roman"/>
          <w:b/>
          <w:sz w:val="24"/>
          <w:szCs w:val="24"/>
        </w:rPr>
      </w:pPr>
    </w:p>
    <w:p w:rsidR="006E703D" w:rsidRPr="009C7236" w:rsidRDefault="006E703D" w:rsidP="006E703D">
      <w:pPr>
        <w:spacing w:after="0" w:line="360" w:lineRule="auto"/>
        <w:jc w:val="both"/>
        <w:rPr>
          <w:rFonts w:ascii="Times New Roman" w:hAnsi="Times New Roman" w:cs="Times New Roman"/>
          <w:b/>
          <w:sz w:val="24"/>
          <w:szCs w:val="24"/>
        </w:rPr>
      </w:pPr>
      <w:r w:rsidRPr="009C7236">
        <w:rPr>
          <w:rFonts w:ascii="Times New Roman" w:hAnsi="Times New Roman" w:cs="Times New Roman"/>
          <w:b/>
          <w:sz w:val="24"/>
          <w:szCs w:val="24"/>
        </w:rPr>
        <w:t xml:space="preserve">Kişisel Bilgiler </w:t>
      </w:r>
    </w:p>
    <w:p w:rsidR="006E703D" w:rsidRPr="009C7236" w:rsidRDefault="006E703D" w:rsidP="006E703D">
      <w:pPr>
        <w:spacing w:after="0" w:line="360" w:lineRule="auto"/>
        <w:jc w:val="both"/>
        <w:rPr>
          <w:rFonts w:ascii="Times New Roman" w:hAnsi="Times New Roman" w:cs="Times New Roman"/>
          <w:sz w:val="24"/>
          <w:szCs w:val="24"/>
        </w:rPr>
      </w:pPr>
      <w:r w:rsidRPr="009C7236">
        <w:rPr>
          <w:rFonts w:ascii="Times New Roman" w:hAnsi="Times New Roman" w:cs="Times New Roman"/>
          <w:sz w:val="24"/>
          <w:szCs w:val="24"/>
        </w:rPr>
        <w:t>Adı Soyadı</w:t>
      </w:r>
      <w:r w:rsidR="00F577AE">
        <w:rPr>
          <w:rFonts w:ascii="Times New Roman" w:hAnsi="Times New Roman" w:cs="Times New Roman"/>
          <w:sz w:val="24"/>
          <w:szCs w:val="24"/>
        </w:rPr>
        <w:tab/>
      </w:r>
      <w:r w:rsidR="00F577AE">
        <w:rPr>
          <w:rFonts w:ascii="Times New Roman" w:hAnsi="Times New Roman" w:cs="Times New Roman"/>
          <w:sz w:val="24"/>
          <w:szCs w:val="24"/>
        </w:rPr>
        <w:tab/>
      </w:r>
      <w:r w:rsidR="00F577AE">
        <w:rPr>
          <w:rFonts w:ascii="Times New Roman" w:hAnsi="Times New Roman" w:cs="Times New Roman"/>
          <w:sz w:val="24"/>
          <w:szCs w:val="24"/>
        </w:rPr>
        <w:tab/>
      </w:r>
      <w:r w:rsidRPr="009C7236">
        <w:rPr>
          <w:rFonts w:ascii="Times New Roman" w:hAnsi="Times New Roman" w:cs="Times New Roman"/>
          <w:sz w:val="24"/>
          <w:szCs w:val="24"/>
        </w:rPr>
        <w:t>: İsmail Turgut PALA</w:t>
      </w:r>
    </w:p>
    <w:p w:rsidR="006E703D" w:rsidRPr="009C7236" w:rsidRDefault="006E703D" w:rsidP="006E703D">
      <w:pPr>
        <w:spacing w:after="0" w:line="360" w:lineRule="auto"/>
        <w:jc w:val="both"/>
        <w:rPr>
          <w:rFonts w:ascii="Times New Roman" w:hAnsi="Times New Roman" w:cs="Times New Roman"/>
          <w:sz w:val="24"/>
          <w:szCs w:val="24"/>
        </w:rPr>
      </w:pPr>
      <w:r w:rsidRPr="009C7236">
        <w:rPr>
          <w:rFonts w:ascii="Times New Roman" w:hAnsi="Times New Roman" w:cs="Times New Roman"/>
          <w:sz w:val="24"/>
          <w:szCs w:val="24"/>
        </w:rPr>
        <w:t>Doğum Yeri ve Tarihi</w:t>
      </w:r>
      <w:r w:rsidR="00F577AE">
        <w:rPr>
          <w:rFonts w:ascii="Times New Roman" w:hAnsi="Times New Roman" w:cs="Times New Roman"/>
          <w:sz w:val="24"/>
          <w:szCs w:val="24"/>
        </w:rPr>
        <w:tab/>
      </w:r>
      <w:r w:rsidRPr="009C7236">
        <w:rPr>
          <w:rFonts w:ascii="Times New Roman" w:hAnsi="Times New Roman" w:cs="Times New Roman"/>
          <w:sz w:val="24"/>
          <w:szCs w:val="24"/>
        </w:rPr>
        <w:t>: Kayseri 01.01.1992</w:t>
      </w:r>
    </w:p>
    <w:p w:rsidR="006E703D" w:rsidRPr="009C7236" w:rsidRDefault="006E703D" w:rsidP="006E703D">
      <w:pPr>
        <w:spacing w:after="0" w:line="360" w:lineRule="auto"/>
        <w:jc w:val="both"/>
        <w:rPr>
          <w:rFonts w:ascii="Times New Roman" w:hAnsi="Times New Roman" w:cs="Times New Roman"/>
          <w:sz w:val="24"/>
          <w:szCs w:val="24"/>
        </w:rPr>
      </w:pPr>
    </w:p>
    <w:p w:rsidR="006E703D" w:rsidRPr="009C7236" w:rsidRDefault="006E703D" w:rsidP="006E703D">
      <w:pPr>
        <w:spacing w:after="0" w:line="360" w:lineRule="auto"/>
        <w:jc w:val="both"/>
        <w:rPr>
          <w:rFonts w:ascii="Times New Roman" w:hAnsi="Times New Roman" w:cs="Times New Roman"/>
          <w:b/>
          <w:sz w:val="24"/>
          <w:szCs w:val="24"/>
        </w:rPr>
      </w:pPr>
      <w:r w:rsidRPr="009C7236">
        <w:rPr>
          <w:rFonts w:ascii="Times New Roman" w:hAnsi="Times New Roman" w:cs="Times New Roman"/>
          <w:b/>
          <w:sz w:val="24"/>
          <w:szCs w:val="24"/>
        </w:rPr>
        <w:t xml:space="preserve">Eğitim Durumu </w:t>
      </w:r>
    </w:p>
    <w:p w:rsidR="006E703D" w:rsidRPr="009C7236" w:rsidRDefault="006E703D" w:rsidP="006E703D">
      <w:pPr>
        <w:spacing w:after="0" w:line="360" w:lineRule="auto"/>
        <w:jc w:val="both"/>
        <w:rPr>
          <w:rFonts w:ascii="Times New Roman" w:hAnsi="Times New Roman" w:cs="Times New Roman"/>
          <w:sz w:val="24"/>
          <w:szCs w:val="24"/>
        </w:rPr>
      </w:pPr>
      <w:r w:rsidRPr="009C7236">
        <w:rPr>
          <w:rFonts w:ascii="Times New Roman" w:hAnsi="Times New Roman" w:cs="Times New Roman"/>
          <w:sz w:val="24"/>
          <w:szCs w:val="24"/>
        </w:rPr>
        <w:t>Lisans Öğrenimi</w:t>
      </w:r>
      <w:r w:rsidR="00F577AE">
        <w:rPr>
          <w:rFonts w:ascii="Times New Roman" w:hAnsi="Times New Roman" w:cs="Times New Roman"/>
          <w:sz w:val="24"/>
          <w:szCs w:val="24"/>
        </w:rPr>
        <w:tab/>
      </w:r>
      <w:r w:rsidR="00F577AE">
        <w:rPr>
          <w:rFonts w:ascii="Times New Roman" w:hAnsi="Times New Roman" w:cs="Times New Roman"/>
          <w:sz w:val="24"/>
          <w:szCs w:val="24"/>
        </w:rPr>
        <w:tab/>
      </w:r>
      <w:r w:rsidRPr="009C7236">
        <w:rPr>
          <w:rFonts w:ascii="Times New Roman" w:hAnsi="Times New Roman" w:cs="Times New Roman"/>
          <w:sz w:val="24"/>
          <w:szCs w:val="24"/>
        </w:rPr>
        <w:t>: Acil Yardım ve Afet Yönetimi</w:t>
      </w:r>
    </w:p>
    <w:p w:rsidR="006E703D" w:rsidRPr="009C7236" w:rsidRDefault="006E703D" w:rsidP="006E703D">
      <w:pPr>
        <w:spacing w:after="0" w:line="360" w:lineRule="auto"/>
        <w:jc w:val="both"/>
        <w:rPr>
          <w:rFonts w:ascii="Times New Roman" w:hAnsi="Times New Roman" w:cs="Times New Roman"/>
          <w:sz w:val="24"/>
          <w:szCs w:val="24"/>
        </w:rPr>
      </w:pPr>
    </w:p>
    <w:p w:rsidR="006E703D" w:rsidRPr="009C7236" w:rsidRDefault="006E703D" w:rsidP="006E703D">
      <w:pPr>
        <w:spacing w:after="0" w:line="360" w:lineRule="auto"/>
        <w:jc w:val="both"/>
        <w:rPr>
          <w:rFonts w:ascii="Times New Roman" w:hAnsi="Times New Roman" w:cs="Times New Roman"/>
          <w:b/>
          <w:sz w:val="24"/>
          <w:szCs w:val="24"/>
        </w:rPr>
      </w:pPr>
      <w:r w:rsidRPr="009C7236">
        <w:rPr>
          <w:rFonts w:ascii="Times New Roman" w:hAnsi="Times New Roman" w:cs="Times New Roman"/>
          <w:b/>
          <w:sz w:val="24"/>
          <w:szCs w:val="24"/>
        </w:rPr>
        <w:t xml:space="preserve">İş Deneyimi </w:t>
      </w:r>
    </w:p>
    <w:p w:rsidR="006E703D" w:rsidRPr="009C7236" w:rsidRDefault="006E703D" w:rsidP="006E703D">
      <w:pPr>
        <w:spacing w:after="0" w:line="360" w:lineRule="auto"/>
        <w:jc w:val="both"/>
        <w:rPr>
          <w:rFonts w:ascii="Times New Roman" w:hAnsi="Times New Roman" w:cs="Times New Roman"/>
          <w:sz w:val="24"/>
          <w:szCs w:val="24"/>
        </w:rPr>
      </w:pPr>
      <w:r w:rsidRPr="009C7236">
        <w:rPr>
          <w:rFonts w:ascii="Times New Roman" w:hAnsi="Times New Roman" w:cs="Times New Roman"/>
          <w:sz w:val="24"/>
          <w:szCs w:val="24"/>
        </w:rPr>
        <w:t>Stajlar</w:t>
      </w:r>
      <w:r w:rsidR="00F577AE">
        <w:rPr>
          <w:rFonts w:ascii="Times New Roman" w:hAnsi="Times New Roman" w:cs="Times New Roman"/>
          <w:sz w:val="24"/>
          <w:szCs w:val="24"/>
        </w:rPr>
        <w:tab/>
      </w:r>
      <w:r w:rsidR="00F577AE">
        <w:rPr>
          <w:rFonts w:ascii="Times New Roman" w:hAnsi="Times New Roman" w:cs="Times New Roman"/>
          <w:sz w:val="24"/>
          <w:szCs w:val="24"/>
        </w:rPr>
        <w:tab/>
      </w:r>
      <w:r w:rsidR="00F577AE">
        <w:rPr>
          <w:rFonts w:ascii="Times New Roman" w:hAnsi="Times New Roman" w:cs="Times New Roman"/>
          <w:sz w:val="24"/>
          <w:szCs w:val="24"/>
        </w:rPr>
        <w:tab/>
      </w:r>
      <w:r w:rsidR="00F577AE">
        <w:rPr>
          <w:rFonts w:ascii="Times New Roman" w:hAnsi="Times New Roman" w:cs="Times New Roman"/>
          <w:sz w:val="24"/>
          <w:szCs w:val="24"/>
        </w:rPr>
        <w:tab/>
      </w:r>
      <w:r w:rsidRPr="009C7236">
        <w:rPr>
          <w:rFonts w:ascii="Times New Roman" w:hAnsi="Times New Roman" w:cs="Times New Roman"/>
          <w:sz w:val="24"/>
          <w:szCs w:val="24"/>
        </w:rPr>
        <w:t>:Kayseri Devlet Hastanesi, 2013</w:t>
      </w:r>
    </w:p>
    <w:p w:rsidR="006E703D" w:rsidRPr="009C7236" w:rsidRDefault="006E703D" w:rsidP="00F577AE">
      <w:pPr>
        <w:spacing w:after="0" w:line="360" w:lineRule="auto"/>
        <w:ind w:left="2895"/>
        <w:jc w:val="both"/>
        <w:rPr>
          <w:rFonts w:ascii="Times New Roman" w:hAnsi="Times New Roman" w:cs="Times New Roman"/>
          <w:sz w:val="24"/>
          <w:szCs w:val="24"/>
        </w:rPr>
      </w:pPr>
      <w:r w:rsidRPr="009C7236">
        <w:rPr>
          <w:rFonts w:ascii="Times New Roman" w:hAnsi="Times New Roman" w:cs="Times New Roman"/>
          <w:sz w:val="24"/>
          <w:szCs w:val="24"/>
        </w:rPr>
        <w:t>Kayseri Büyükşehir Belediyesi İtfaiye Dairesi Başkanlığı, 2014</w:t>
      </w:r>
    </w:p>
    <w:p w:rsidR="006E703D" w:rsidRPr="009C7236" w:rsidRDefault="006E703D" w:rsidP="006E703D">
      <w:pPr>
        <w:spacing w:after="0" w:line="360" w:lineRule="auto"/>
        <w:jc w:val="both"/>
        <w:rPr>
          <w:rFonts w:ascii="Times New Roman" w:hAnsi="Times New Roman" w:cs="Times New Roman"/>
          <w:sz w:val="24"/>
          <w:szCs w:val="24"/>
        </w:rPr>
      </w:pPr>
    </w:p>
    <w:p w:rsidR="006E703D" w:rsidRPr="009C7236" w:rsidRDefault="006E703D" w:rsidP="00F577AE">
      <w:pPr>
        <w:spacing w:after="0" w:line="360" w:lineRule="auto"/>
        <w:ind w:left="2835" w:hanging="2835"/>
        <w:jc w:val="both"/>
        <w:rPr>
          <w:rFonts w:ascii="Times New Roman" w:hAnsi="Times New Roman" w:cs="Times New Roman"/>
          <w:sz w:val="24"/>
          <w:szCs w:val="24"/>
        </w:rPr>
      </w:pPr>
      <w:r w:rsidRPr="009C7236">
        <w:rPr>
          <w:rFonts w:ascii="Times New Roman" w:hAnsi="Times New Roman" w:cs="Times New Roman"/>
          <w:b/>
          <w:sz w:val="24"/>
          <w:szCs w:val="24"/>
        </w:rPr>
        <w:t>Çalıştığı Kurumlar</w:t>
      </w:r>
      <w:r w:rsidR="00F577AE">
        <w:rPr>
          <w:rFonts w:ascii="Times New Roman" w:hAnsi="Times New Roman" w:cs="Times New Roman"/>
          <w:b/>
          <w:sz w:val="24"/>
          <w:szCs w:val="24"/>
        </w:rPr>
        <w:tab/>
      </w:r>
      <w:r w:rsidRPr="009C7236">
        <w:rPr>
          <w:rFonts w:ascii="Times New Roman" w:hAnsi="Times New Roman" w:cs="Times New Roman"/>
          <w:b/>
          <w:sz w:val="24"/>
          <w:szCs w:val="24"/>
        </w:rPr>
        <w:t>:</w:t>
      </w:r>
      <w:r w:rsidRPr="009C7236">
        <w:rPr>
          <w:rFonts w:ascii="Times New Roman" w:hAnsi="Times New Roman" w:cs="Times New Roman"/>
          <w:sz w:val="24"/>
          <w:szCs w:val="24"/>
        </w:rPr>
        <w:t xml:space="preserve">Özel </w:t>
      </w:r>
      <w:proofErr w:type="spellStart"/>
      <w:r w:rsidRPr="009C7236">
        <w:rPr>
          <w:rFonts w:ascii="Times New Roman" w:hAnsi="Times New Roman" w:cs="Times New Roman"/>
          <w:sz w:val="24"/>
          <w:szCs w:val="24"/>
        </w:rPr>
        <w:t>Cacabey</w:t>
      </w:r>
      <w:proofErr w:type="spellEnd"/>
      <w:r w:rsidRPr="009C7236">
        <w:rPr>
          <w:rFonts w:ascii="Times New Roman" w:hAnsi="Times New Roman" w:cs="Times New Roman"/>
          <w:sz w:val="24"/>
          <w:szCs w:val="24"/>
        </w:rPr>
        <w:t xml:space="preserve"> Mesleki ve Teknik Anadolu Lisesi,2016, İtfaiyecilik ve Yangın Güvenliği Meslek Öğretmeni</w:t>
      </w:r>
      <w:r w:rsidR="00F577AE">
        <w:rPr>
          <w:rFonts w:ascii="Times New Roman" w:hAnsi="Times New Roman" w:cs="Times New Roman"/>
          <w:sz w:val="24"/>
          <w:szCs w:val="24"/>
        </w:rPr>
        <w:t>.</w:t>
      </w:r>
    </w:p>
    <w:p w:rsidR="006E703D" w:rsidRPr="009C7236" w:rsidRDefault="006E703D" w:rsidP="00F577AE">
      <w:pPr>
        <w:spacing w:after="0" w:line="360" w:lineRule="auto"/>
        <w:ind w:left="2835"/>
        <w:jc w:val="both"/>
        <w:rPr>
          <w:rFonts w:ascii="Times New Roman" w:hAnsi="Times New Roman" w:cs="Times New Roman"/>
          <w:sz w:val="24"/>
          <w:szCs w:val="24"/>
        </w:rPr>
      </w:pPr>
      <w:r w:rsidRPr="009C7236">
        <w:rPr>
          <w:rFonts w:ascii="Times New Roman" w:hAnsi="Times New Roman" w:cs="Times New Roman"/>
          <w:sz w:val="24"/>
          <w:szCs w:val="24"/>
        </w:rPr>
        <w:t>Kilis İl Afet ve Acil Durum Müdürlüğü,2016-… , Enformasyon Memuru</w:t>
      </w:r>
      <w:r w:rsidR="00F577AE">
        <w:rPr>
          <w:rFonts w:ascii="Times New Roman" w:hAnsi="Times New Roman" w:cs="Times New Roman"/>
          <w:sz w:val="24"/>
          <w:szCs w:val="24"/>
        </w:rPr>
        <w:t>.</w:t>
      </w:r>
      <w:r w:rsidRPr="009C7236">
        <w:rPr>
          <w:rFonts w:ascii="Times New Roman" w:hAnsi="Times New Roman" w:cs="Times New Roman"/>
          <w:sz w:val="24"/>
          <w:szCs w:val="24"/>
        </w:rPr>
        <w:t xml:space="preserve"> </w:t>
      </w:r>
    </w:p>
    <w:p w:rsidR="006E703D" w:rsidRPr="009C7236" w:rsidRDefault="006E703D" w:rsidP="006E703D">
      <w:pPr>
        <w:spacing w:after="0" w:line="360" w:lineRule="auto"/>
        <w:jc w:val="both"/>
        <w:rPr>
          <w:rFonts w:ascii="Times New Roman" w:hAnsi="Times New Roman" w:cs="Times New Roman"/>
          <w:sz w:val="24"/>
          <w:szCs w:val="24"/>
        </w:rPr>
      </w:pPr>
    </w:p>
    <w:p w:rsidR="006E703D" w:rsidRPr="009C7236" w:rsidRDefault="006E703D" w:rsidP="006E703D">
      <w:pPr>
        <w:spacing w:after="0" w:line="360" w:lineRule="auto"/>
        <w:jc w:val="both"/>
        <w:rPr>
          <w:rFonts w:ascii="Times New Roman" w:hAnsi="Times New Roman" w:cs="Times New Roman"/>
          <w:b/>
          <w:sz w:val="24"/>
          <w:szCs w:val="24"/>
        </w:rPr>
      </w:pPr>
      <w:r w:rsidRPr="009C7236">
        <w:rPr>
          <w:rFonts w:ascii="Times New Roman" w:hAnsi="Times New Roman" w:cs="Times New Roman"/>
          <w:b/>
          <w:sz w:val="24"/>
          <w:szCs w:val="24"/>
        </w:rPr>
        <w:t xml:space="preserve">İletişim </w:t>
      </w:r>
    </w:p>
    <w:p w:rsidR="006E703D" w:rsidRPr="009C7236" w:rsidRDefault="006E703D" w:rsidP="006E703D">
      <w:pPr>
        <w:spacing w:after="0" w:line="360" w:lineRule="auto"/>
        <w:jc w:val="both"/>
        <w:rPr>
          <w:rFonts w:ascii="Times New Roman" w:hAnsi="Times New Roman" w:cs="Times New Roman"/>
          <w:sz w:val="24"/>
          <w:szCs w:val="24"/>
        </w:rPr>
      </w:pPr>
      <w:r w:rsidRPr="009C7236">
        <w:rPr>
          <w:rFonts w:ascii="Times New Roman" w:hAnsi="Times New Roman" w:cs="Times New Roman"/>
          <w:sz w:val="24"/>
          <w:szCs w:val="24"/>
        </w:rPr>
        <w:t>Telefon</w:t>
      </w:r>
      <w:r w:rsidR="00A8116C">
        <w:rPr>
          <w:rFonts w:ascii="Times New Roman" w:hAnsi="Times New Roman" w:cs="Times New Roman"/>
          <w:sz w:val="24"/>
          <w:szCs w:val="24"/>
        </w:rPr>
        <w:tab/>
      </w:r>
      <w:r w:rsidR="00A8116C">
        <w:rPr>
          <w:rFonts w:ascii="Times New Roman" w:hAnsi="Times New Roman" w:cs="Times New Roman"/>
          <w:sz w:val="24"/>
          <w:szCs w:val="24"/>
        </w:rPr>
        <w:tab/>
      </w:r>
      <w:r w:rsidR="00A8116C">
        <w:rPr>
          <w:rFonts w:ascii="Times New Roman" w:hAnsi="Times New Roman" w:cs="Times New Roman"/>
          <w:sz w:val="24"/>
          <w:szCs w:val="24"/>
        </w:rPr>
        <w:tab/>
      </w:r>
      <w:r w:rsidRPr="009C7236">
        <w:rPr>
          <w:rFonts w:ascii="Times New Roman" w:hAnsi="Times New Roman" w:cs="Times New Roman"/>
          <w:sz w:val="24"/>
          <w:szCs w:val="24"/>
        </w:rPr>
        <w:t>: 507 541 9283</w:t>
      </w:r>
    </w:p>
    <w:p w:rsidR="006E703D" w:rsidRDefault="006E703D" w:rsidP="006E703D">
      <w:pPr>
        <w:spacing w:after="0" w:line="360" w:lineRule="auto"/>
        <w:jc w:val="both"/>
        <w:rPr>
          <w:rFonts w:ascii="Times New Roman" w:hAnsi="Times New Roman" w:cs="Times New Roman"/>
          <w:sz w:val="24"/>
          <w:szCs w:val="24"/>
        </w:rPr>
      </w:pPr>
      <w:proofErr w:type="gramStart"/>
      <w:r w:rsidRPr="009C7236">
        <w:rPr>
          <w:rFonts w:ascii="Times New Roman" w:hAnsi="Times New Roman" w:cs="Times New Roman"/>
          <w:sz w:val="24"/>
          <w:szCs w:val="24"/>
        </w:rPr>
        <w:t>e</w:t>
      </w:r>
      <w:proofErr w:type="gramEnd"/>
      <w:r w:rsidRPr="009C7236">
        <w:rPr>
          <w:rFonts w:ascii="Times New Roman" w:hAnsi="Times New Roman" w:cs="Times New Roman"/>
          <w:sz w:val="24"/>
          <w:szCs w:val="24"/>
        </w:rPr>
        <w:t>-posta Adresi</w:t>
      </w:r>
      <w:r w:rsidR="00A8116C">
        <w:rPr>
          <w:rFonts w:ascii="Times New Roman" w:hAnsi="Times New Roman" w:cs="Times New Roman"/>
          <w:sz w:val="24"/>
          <w:szCs w:val="24"/>
        </w:rPr>
        <w:tab/>
      </w:r>
      <w:r w:rsidR="00A8116C">
        <w:rPr>
          <w:rFonts w:ascii="Times New Roman" w:hAnsi="Times New Roman" w:cs="Times New Roman"/>
          <w:sz w:val="24"/>
          <w:szCs w:val="24"/>
        </w:rPr>
        <w:tab/>
      </w:r>
      <w:r w:rsidR="00A8116C">
        <w:rPr>
          <w:rFonts w:ascii="Times New Roman" w:hAnsi="Times New Roman" w:cs="Times New Roman"/>
          <w:sz w:val="24"/>
          <w:szCs w:val="24"/>
        </w:rPr>
        <w:tab/>
      </w:r>
      <w:r w:rsidRPr="009C7236">
        <w:rPr>
          <w:rFonts w:ascii="Times New Roman" w:hAnsi="Times New Roman" w:cs="Times New Roman"/>
          <w:sz w:val="24"/>
          <w:szCs w:val="24"/>
        </w:rPr>
        <w:t>:iturgut.pala@afad.gov.tr</w:t>
      </w:r>
    </w:p>
    <w:p w:rsidR="00F577AE" w:rsidRPr="009C7236" w:rsidRDefault="00F577AE" w:rsidP="006E703D">
      <w:pPr>
        <w:spacing w:after="0" w:line="360" w:lineRule="auto"/>
        <w:jc w:val="both"/>
        <w:rPr>
          <w:rFonts w:ascii="Times New Roman" w:hAnsi="Times New Roman" w:cs="Times New Roman"/>
          <w:sz w:val="24"/>
          <w:szCs w:val="24"/>
        </w:rPr>
      </w:pPr>
    </w:p>
    <w:p w:rsidR="006E703D" w:rsidRPr="009C7236" w:rsidRDefault="00F577AE" w:rsidP="006E703D">
      <w:pPr>
        <w:spacing w:after="0" w:line="360" w:lineRule="auto"/>
        <w:jc w:val="both"/>
        <w:rPr>
          <w:rFonts w:ascii="Times New Roman" w:hAnsi="Times New Roman" w:cs="Times New Roman"/>
          <w:sz w:val="24"/>
          <w:szCs w:val="24"/>
        </w:rPr>
      </w:pPr>
      <w:r w:rsidRPr="00F577AE">
        <w:rPr>
          <w:rFonts w:ascii="Times New Roman" w:hAnsi="Times New Roman" w:cs="Times New Roman"/>
          <w:b/>
          <w:sz w:val="24"/>
          <w:szCs w:val="24"/>
        </w:rPr>
        <w:t>Jüri Tarihi</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w:t>
      </w:r>
      <w:r w:rsidRPr="00F577AE">
        <w:rPr>
          <w:rFonts w:ascii="Times New Roman" w:hAnsi="Times New Roman" w:cs="Times New Roman"/>
          <w:sz w:val="24"/>
          <w:szCs w:val="24"/>
        </w:rPr>
        <w:t>21.01.2018</w:t>
      </w:r>
      <w:r w:rsidR="006E703D" w:rsidRPr="009C7236">
        <w:rPr>
          <w:rFonts w:ascii="Times New Roman" w:hAnsi="Times New Roman" w:cs="Times New Roman"/>
          <w:sz w:val="24"/>
          <w:szCs w:val="24"/>
        </w:rPr>
        <w:t xml:space="preserve"> </w:t>
      </w:r>
    </w:p>
    <w:p w:rsidR="006E703D" w:rsidRPr="009C7236" w:rsidRDefault="006E703D" w:rsidP="006E703D">
      <w:pPr>
        <w:spacing w:after="0" w:line="360" w:lineRule="auto"/>
        <w:jc w:val="both"/>
        <w:rPr>
          <w:rFonts w:ascii="Times New Roman" w:hAnsi="Times New Roman" w:cs="Times New Roman"/>
          <w:sz w:val="24"/>
          <w:szCs w:val="24"/>
        </w:rPr>
      </w:pPr>
    </w:p>
    <w:p w:rsidR="006E703D" w:rsidRPr="009C7236" w:rsidRDefault="006E703D" w:rsidP="006E703D">
      <w:pPr>
        <w:spacing w:after="0" w:line="360" w:lineRule="auto"/>
        <w:jc w:val="both"/>
        <w:rPr>
          <w:rFonts w:ascii="Times New Roman" w:hAnsi="Times New Roman" w:cs="Times New Roman"/>
          <w:sz w:val="24"/>
          <w:szCs w:val="24"/>
        </w:rPr>
      </w:pPr>
    </w:p>
    <w:p w:rsidR="006E703D" w:rsidRDefault="006E703D">
      <w:pPr>
        <w:rPr>
          <w:rFonts w:ascii="Times New Roman" w:hAnsi="Times New Roman" w:cs="Times New Roman"/>
          <w:color w:val="000000"/>
          <w:sz w:val="24"/>
          <w:szCs w:val="24"/>
          <w:shd w:val="clear" w:color="auto" w:fill="FFFFFF"/>
        </w:rPr>
      </w:pPr>
    </w:p>
    <w:p w:rsidR="00BE0149" w:rsidRDefault="00BE0149" w:rsidP="00BE0149">
      <w:pPr>
        <w:spacing w:line="360" w:lineRule="auto"/>
        <w:rPr>
          <w:rFonts w:ascii="Times New Roman" w:hAnsi="Times New Roman" w:cs="Times New Roman"/>
          <w:color w:val="000000"/>
          <w:sz w:val="24"/>
          <w:szCs w:val="24"/>
          <w:shd w:val="clear" w:color="auto" w:fill="FFFFFF"/>
        </w:rPr>
      </w:pPr>
    </w:p>
    <w:p w:rsidR="00F577AE" w:rsidRDefault="00F577AE" w:rsidP="00BE0149">
      <w:pPr>
        <w:spacing w:line="360" w:lineRule="auto"/>
        <w:rPr>
          <w:rFonts w:ascii="Times New Roman" w:hAnsi="Times New Roman" w:cs="Times New Roman"/>
          <w:color w:val="000000"/>
          <w:sz w:val="24"/>
          <w:szCs w:val="24"/>
          <w:shd w:val="clear" w:color="auto" w:fill="FFFFFF"/>
        </w:rPr>
      </w:pPr>
    </w:p>
    <w:p w:rsidR="00F577AE" w:rsidRDefault="00F577AE" w:rsidP="00BE0149">
      <w:pPr>
        <w:spacing w:line="360" w:lineRule="auto"/>
        <w:rPr>
          <w:rFonts w:ascii="Times New Roman" w:hAnsi="Times New Roman" w:cs="Times New Roman"/>
          <w:color w:val="000000"/>
          <w:sz w:val="24"/>
          <w:szCs w:val="24"/>
          <w:shd w:val="clear" w:color="auto" w:fill="FFFFFF"/>
        </w:rPr>
      </w:pPr>
    </w:p>
    <w:p w:rsidR="00F577AE" w:rsidRDefault="00F577AE" w:rsidP="00BE0149">
      <w:pPr>
        <w:spacing w:line="360" w:lineRule="auto"/>
        <w:rPr>
          <w:rFonts w:ascii="Times New Roman" w:hAnsi="Times New Roman" w:cs="Times New Roman"/>
          <w:color w:val="000000"/>
          <w:sz w:val="24"/>
          <w:szCs w:val="24"/>
          <w:shd w:val="clear" w:color="auto" w:fill="FFFFFF"/>
        </w:rPr>
      </w:pPr>
    </w:p>
    <w:p w:rsidR="00F577AE" w:rsidRDefault="00F577AE" w:rsidP="00F577AE">
      <w:pPr>
        <w:rPr>
          <w:rFonts w:ascii="Times New Roman" w:hAnsi="Times New Roman" w:cs="Times New Roman"/>
          <w:b/>
          <w:sz w:val="72"/>
          <w:szCs w:val="72"/>
        </w:rPr>
      </w:pPr>
    </w:p>
    <w:p w:rsidR="00F577AE" w:rsidRDefault="00F577AE" w:rsidP="00F577AE">
      <w:pPr>
        <w:rPr>
          <w:rFonts w:ascii="Times New Roman" w:hAnsi="Times New Roman" w:cs="Times New Roman"/>
          <w:b/>
          <w:sz w:val="72"/>
          <w:szCs w:val="72"/>
        </w:rPr>
      </w:pPr>
    </w:p>
    <w:p w:rsidR="00F577AE" w:rsidRDefault="00F577AE" w:rsidP="00F577AE">
      <w:pPr>
        <w:rPr>
          <w:rFonts w:ascii="Times New Roman" w:hAnsi="Times New Roman" w:cs="Times New Roman"/>
          <w:b/>
          <w:sz w:val="72"/>
          <w:szCs w:val="72"/>
        </w:rPr>
      </w:pPr>
    </w:p>
    <w:p w:rsidR="00F577AE" w:rsidRDefault="00F577AE" w:rsidP="00F577AE">
      <w:pPr>
        <w:rPr>
          <w:rFonts w:ascii="Times New Roman" w:hAnsi="Times New Roman" w:cs="Times New Roman"/>
          <w:b/>
          <w:sz w:val="72"/>
          <w:szCs w:val="72"/>
        </w:rPr>
      </w:pPr>
    </w:p>
    <w:p w:rsidR="00F577AE" w:rsidRDefault="00F577AE" w:rsidP="00F577AE">
      <w:pPr>
        <w:rPr>
          <w:rFonts w:ascii="Times New Roman" w:hAnsi="Times New Roman" w:cs="Times New Roman"/>
          <w:b/>
          <w:sz w:val="72"/>
          <w:szCs w:val="72"/>
        </w:rPr>
      </w:pPr>
    </w:p>
    <w:p w:rsidR="00F577AE" w:rsidRDefault="00F577AE" w:rsidP="00F577AE">
      <w:pPr>
        <w:rPr>
          <w:rFonts w:ascii="Times New Roman" w:hAnsi="Times New Roman" w:cs="Times New Roman"/>
          <w:b/>
          <w:sz w:val="72"/>
          <w:szCs w:val="72"/>
        </w:rPr>
      </w:pPr>
    </w:p>
    <w:p w:rsidR="00F577AE" w:rsidRDefault="00F577AE" w:rsidP="00F577AE">
      <w:pPr>
        <w:jc w:val="center"/>
        <w:rPr>
          <w:rFonts w:ascii="Times New Roman" w:hAnsi="Times New Roman" w:cs="Times New Roman"/>
          <w:b/>
          <w:sz w:val="72"/>
          <w:szCs w:val="72"/>
        </w:rPr>
      </w:pPr>
      <w:r w:rsidRPr="00804ED5">
        <w:rPr>
          <w:rFonts w:ascii="Times New Roman" w:hAnsi="Times New Roman" w:cs="Times New Roman"/>
          <w:b/>
          <w:sz w:val="72"/>
          <w:szCs w:val="72"/>
        </w:rPr>
        <w:t>EKLER</w:t>
      </w:r>
    </w:p>
    <w:p w:rsidR="00F577AE" w:rsidRDefault="00F577AE" w:rsidP="00F577AE">
      <w:pPr>
        <w:jc w:val="center"/>
        <w:rPr>
          <w:rFonts w:ascii="Times New Roman" w:hAnsi="Times New Roman" w:cs="Times New Roman"/>
          <w:b/>
          <w:sz w:val="72"/>
          <w:szCs w:val="72"/>
        </w:rPr>
      </w:pPr>
    </w:p>
    <w:p w:rsidR="00F577AE" w:rsidRDefault="00F577AE" w:rsidP="00F577AE">
      <w:pPr>
        <w:jc w:val="center"/>
        <w:rPr>
          <w:rFonts w:ascii="Times New Roman" w:hAnsi="Times New Roman" w:cs="Times New Roman"/>
          <w:b/>
          <w:sz w:val="72"/>
          <w:szCs w:val="72"/>
        </w:rPr>
      </w:pPr>
    </w:p>
    <w:p w:rsidR="00F577AE" w:rsidRDefault="00F577AE" w:rsidP="00F577AE">
      <w:pPr>
        <w:jc w:val="center"/>
        <w:rPr>
          <w:rFonts w:ascii="Times New Roman" w:hAnsi="Times New Roman" w:cs="Times New Roman"/>
          <w:b/>
          <w:sz w:val="72"/>
          <w:szCs w:val="72"/>
        </w:rPr>
      </w:pPr>
    </w:p>
    <w:p w:rsidR="00F577AE" w:rsidRDefault="00F577AE" w:rsidP="00F577AE">
      <w:pPr>
        <w:jc w:val="center"/>
        <w:rPr>
          <w:rFonts w:ascii="Times New Roman" w:hAnsi="Times New Roman" w:cs="Times New Roman"/>
          <w:b/>
          <w:sz w:val="24"/>
          <w:szCs w:val="24"/>
        </w:rPr>
      </w:pPr>
    </w:p>
    <w:p w:rsidR="00F577AE" w:rsidRDefault="00F577AE" w:rsidP="00F577AE">
      <w:pPr>
        <w:rPr>
          <w:rFonts w:ascii="Times New Roman" w:hAnsi="Times New Roman" w:cs="Times New Roman"/>
          <w:b/>
          <w:sz w:val="24"/>
          <w:szCs w:val="24"/>
        </w:rPr>
      </w:pPr>
      <w:r>
        <w:rPr>
          <w:rFonts w:ascii="Times New Roman" w:hAnsi="Times New Roman" w:cs="Times New Roman"/>
          <w:b/>
          <w:sz w:val="24"/>
          <w:szCs w:val="24"/>
        </w:rPr>
        <w:lastRenderedPageBreak/>
        <w:t>Ek- 1: Anket Formu</w:t>
      </w:r>
    </w:p>
    <w:p w:rsidR="00F577AE" w:rsidRDefault="00F577AE" w:rsidP="00F577AE">
      <w:pPr>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extent cx="5400040" cy="7693660"/>
            <wp:effectExtent l="19050" t="0" r="0" b="0"/>
            <wp:docPr id="2" name="0 Resim" descr="2019-01-18 ank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1-18 anket-1.jpg"/>
                    <pic:cNvPicPr/>
                  </pic:nvPicPr>
                  <pic:blipFill>
                    <a:blip r:embed="rId16" cstate="print"/>
                    <a:stretch>
                      <a:fillRect/>
                    </a:stretch>
                  </pic:blipFill>
                  <pic:spPr>
                    <a:xfrm>
                      <a:off x="0" y="0"/>
                      <a:ext cx="5400040" cy="7693660"/>
                    </a:xfrm>
                    <a:prstGeom prst="rect">
                      <a:avLst/>
                    </a:prstGeom>
                  </pic:spPr>
                </pic:pic>
              </a:graphicData>
            </a:graphic>
          </wp:inline>
        </w:drawing>
      </w:r>
    </w:p>
    <w:p w:rsidR="00F577AE" w:rsidRDefault="00F577AE" w:rsidP="00F577AE">
      <w:pPr>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inline distT="0" distB="0" distL="0" distR="0">
            <wp:extent cx="5400040" cy="7710170"/>
            <wp:effectExtent l="19050" t="0" r="0" b="0"/>
            <wp:docPr id="3" name="1 Resim" descr="2019-01-18 anke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1-18 anket-2.jpg"/>
                    <pic:cNvPicPr/>
                  </pic:nvPicPr>
                  <pic:blipFill>
                    <a:blip r:embed="rId17" cstate="print"/>
                    <a:stretch>
                      <a:fillRect/>
                    </a:stretch>
                  </pic:blipFill>
                  <pic:spPr>
                    <a:xfrm>
                      <a:off x="0" y="0"/>
                      <a:ext cx="5400040" cy="7710170"/>
                    </a:xfrm>
                    <a:prstGeom prst="rect">
                      <a:avLst/>
                    </a:prstGeom>
                  </pic:spPr>
                </pic:pic>
              </a:graphicData>
            </a:graphic>
          </wp:inline>
        </w:drawing>
      </w:r>
    </w:p>
    <w:p w:rsidR="00F577AE" w:rsidRDefault="00F577AE" w:rsidP="00F577AE">
      <w:pPr>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inline distT="0" distB="0" distL="0" distR="0">
            <wp:extent cx="5400040" cy="7700645"/>
            <wp:effectExtent l="19050" t="0" r="0" b="0"/>
            <wp:docPr id="5" name="3 Resim" descr="2019-01-18 anke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1-18 anket-3.jpg"/>
                    <pic:cNvPicPr/>
                  </pic:nvPicPr>
                  <pic:blipFill>
                    <a:blip r:embed="rId18" cstate="print"/>
                    <a:stretch>
                      <a:fillRect/>
                    </a:stretch>
                  </pic:blipFill>
                  <pic:spPr>
                    <a:xfrm>
                      <a:off x="0" y="0"/>
                      <a:ext cx="5400040" cy="7700645"/>
                    </a:xfrm>
                    <a:prstGeom prst="rect">
                      <a:avLst/>
                    </a:prstGeom>
                  </pic:spPr>
                </pic:pic>
              </a:graphicData>
            </a:graphic>
          </wp:inline>
        </w:drawing>
      </w:r>
    </w:p>
    <w:p w:rsidR="00F577AE" w:rsidRDefault="00F577AE" w:rsidP="00F577AE">
      <w:pPr>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inline distT="0" distB="0" distL="0" distR="0">
            <wp:extent cx="5400040" cy="7696835"/>
            <wp:effectExtent l="19050" t="0" r="0" b="0"/>
            <wp:docPr id="6" name="4 Resim" descr="2019-01-18 anke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1-18 anket-4.jpg"/>
                    <pic:cNvPicPr/>
                  </pic:nvPicPr>
                  <pic:blipFill>
                    <a:blip r:embed="rId19" cstate="print"/>
                    <a:stretch>
                      <a:fillRect/>
                    </a:stretch>
                  </pic:blipFill>
                  <pic:spPr>
                    <a:xfrm>
                      <a:off x="0" y="0"/>
                      <a:ext cx="5400040" cy="7696835"/>
                    </a:xfrm>
                    <a:prstGeom prst="rect">
                      <a:avLst/>
                    </a:prstGeom>
                  </pic:spPr>
                </pic:pic>
              </a:graphicData>
            </a:graphic>
          </wp:inline>
        </w:drawing>
      </w:r>
    </w:p>
    <w:p w:rsidR="00F577AE" w:rsidRDefault="00F577AE" w:rsidP="00F577AE">
      <w:pPr>
        <w:rPr>
          <w:rFonts w:ascii="Times New Roman" w:hAnsi="Times New Roman" w:cs="Times New Roman"/>
          <w:b/>
          <w:sz w:val="24"/>
          <w:szCs w:val="24"/>
        </w:rPr>
      </w:pPr>
    </w:p>
    <w:p w:rsidR="00F577AE" w:rsidRDefault="00F577AE" w:rsidP="00F577AE">
      <w:pPr>
        <w:rPr>
          <w:rFonts w:ascii="Times New Roman" w:hAnsi="Times New Roman" w:cs="Times New Roman"/>
          <w:b/>
          <w:sz w:val="24"/>
          <w:szCs w:val="24"/>
        </w:rPr>
      </w:pPr>
    </w:p>
    <w:p w:rsidR="00F577AE" w:rsidRDefault="00F577AE" w:rsidP="00F577AE">
      <w:pPr>
        <w:rPr>
          <w:rFonts w:ascii="Times New Roman" w:hAnsi="Times New Roman" w:cs="Times New Roman"/>
          <w:b/>
          <w:sz w:val="24"/>
          <w:szCs w:val="24"/>
        </w:rPr>
      </w:pPr>
      <w:r w:rsidRPr="00804ED5">
        <w:rPr>
          <w:rFonts w:ascii="Times New Roman" w:hAnsi="Times New Roman" w:cs="Times New Roman"/>
          <w:b/>
          <w:sz w:val="24"/>
          <w:szCs w:val="24"/>
        </w:rPr>
        <w:lastRenderedPageBreak/>
        <w:t>EK-2:Etik Kurulu Onayı</w:t>
      </w:r>
    </w:p>
    <w:p w:rsidR="00F577AE" w:rsidRDefault="00F577AE" w:rsidP="00F577AE">
      <w:pPr>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extent cx="5400040" cy="7716520"/>
            <wp:effectExtent l="19050" t="0" r="0" b="0"/>
            <wp:docPr id="8" name="5 Resim" descr="eti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ik-1.jpg"/>
                    <pic:cNvPicPr/>
                  </pic:nvPicPr>
                  <pic:blipFill>
                    <a:blip r:embed="rId20" cstate="print"/>
                    <a:stretch>
                      <a:fillRect/>
                    </a:stretch>
                  </pic:blipFill>
                  <pic:spPr>
                    <a:xfrm>
                      <a:off x="0" y="0"/>
                      <a:ext cx="5400040" cy="7716520"/>
                    </a:xfrm>
                    <a:prstGeom prst="rect">
                      <a:avLst/>
                    </a:prstGeom>
                  </pic:spPr>
                </pic:pic>
              </a:graphicData>
            </a:graphic>
          </wp:inline>
        </w:drawing>
      </w:r>
    </w:p>
    <w:p w:rsidR="00F577AE" w:rsidRDefault="00F577AE" w:rsidP="00F577AE">
      <w:pPr>
        <w:rPr>
          <w:rFonts w:ascii="Times New Roman" w:hAnsi="Times New Roman" w:cs="Times New Roman"/>
          <w:b/>
          <w:sz w:val="24"/>
          <w:szCs w:val="24"/>
        </w:rPr>
      </w:pPr>
    </w:p>
    <w:p w:rsidR="00F577AE" w:rsidRDefault="00F577AE" w:rsidP="00F577AE">
      <w:pPr>
        <w:rPr>
          <w:rFonts w:ascii="Times New Roman" w:hAnsi="Times New Roman" w:cs="Times New Roman"/>
          <w:b/>
          <w:sz w:val="24"/>
          <w:szCs w:val="24"/>
        </w:rPr>
      </w:pPr>
      <w:r w:rsidRPr="00804ED5">
        <w:rPr>
          <w:rFonts w:ascii="Times New Roman" w:hAnsi="Times New Roman" w:cs="Times New Roman"/>
          <w:b/>
          <w:sz w:val="24"/>
          <w:szCs w:val="24"/>
        </w:rPr>
        <w:lastRenderedPageBreak/>
        <w:t>EK-3:Anket Kullanım İzinleri</w:t>
      </w:r>
    </w:p>
    <w:p w:rsidR="00F577AE" w:rsidRDefault="00F577AE" w:rsidP="00F577AE">
      <w:pPr>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extent cx="5400040" cy="7677150"/>
            <wp:effectExtent l="19050" t="0" r="0" b="0"/>
            <wp:docPr id="9" name="6 Resim" descr="izi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in-1.jpg"/>
                    <pic:cNvPicPr/>
                  </pic:nvPicPr>
                  <pic:blipFill>
                    <a:blip r:embed="rId21" cstate="print"/>
                    <a:stretch>
                      <a:fillRect/>
                    </a:stretch>
                  </pic:blipFill>
                  <pic:spPr>
                    <a:xfrm>
                      <a:off x="0" y="0"/>
                      <a:ext cx="5400040" cy="7677150"/>
                    </a:xfrm>
                    <a:prstGeom prst="rect">
                      <a:avLst/>
                    </a:prstGeom>
                  </pic:spPr>
                </pic:pic>
              </a:graphicData>
            </a:graphic>
          </wp:inline>
        </w:drawing>
      </w:r>
    </w:p>
    <w:p w:rsidR="00F577AE" w:rsidRDefault="00F577AE" w:rsidP="00F577AE">
      <w:pPr>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inline distT="0" distB="0" distL="0" distR="0">
            <wp:extent cx="5400040" cy="7672705"/>
            <wp:effectExtent l="19050" t="0" r="0" b="0"/>
            <wp:docPr id="10" name="7 Resim" descr="izi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in-2.jpg"/>
                    <pic:cNvPicPr/>
                  </pic:nvPicPr>
                  <pic:blipFill>
                    <a:blip r:embed="rId22" cstate="print"/>
                    <a:stretch>
                      <a:fillRect/>
                    </a:stretch>
                  </pic:blipFill>
                  <pic:spPr>
                    <a:xfrm>
                      <a:off x="0" y="0"/>
                      <a:ext cx="5400040" cy="7672705"/>
                    </a:xfrm>
                    <a:prstGeom prst="rect">
                      <a:avLst/>
                    </a:prstGeom>
                  </pic:spPr>
                </pic:pic>
              </a:graphicData>
            </a:graphic>
          </wp:inline>
        </w:drawing>
      </w:r>
    </w:p>
    <w:p w:rsidR="00F577AE" w:rsidRDefault="00F577AE" w:rsidP="00F577AE">
      <w:pPr>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inline distT="0" distB="0" distL="0" distR="0">
            <wp:extent cx="5400040" cy="7706360"/>
            <wp:effectExtent l="19050" t="0" r="0" b="0"/>
            <wp:docPr id="11" name="8 Resim" descr="izi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in-3.jpg"/>
                    <pic:cNvPicPr/>
                  </pic:nvPicPr>
                  <pic:blipFill>
                    <a:blip r:embed="rId23" cstate="print"/>
                    <a:stretch>
                      <a:fillRect/>
                    </a:stretch>
                  </pic:blipFill>
                  <pic:spPr>
                    <a:xfrm>
                      <a:off x="0" y="0"/>
                      <a:ext cx="5400040" cy="7706360"/>
                    </a:xfrm>
                    <a:prstGeom prst="rect">
                      <a:avLst/>
                    </a:prstGeom>
                  </pic:spPr>
                </pic:pic>
              </a:graphicData>
            </a:graphic>
          </wp:inline>
        </w:drawing>
      </w:r>
    </w:p>
    <w:p w:rsidR="00F577AE" w:rsidRDefault="00F577AE" w:rsidP="00F577AE">
      <w:pPr>
        <w:rPr>
          <w:rFonts w:ascii="Times New Roman" w:hAnsi="Times New Roman" w:cs="Times New Roman"/>
          <w:b/>
          <w:sz w:val="24"/>
          <w:szCs w:val="24"/>
        </w:rPr>
      </w:pPr>
    </w:p>
    <w:p w:rsidR="00F577AE" w:rsidRDefault="00F577AE" w:rsidP="00F577AE">
      <w:pPr>
        <w:rPr>
          <w:rFonts w:ascii="Times New Roman" w:hAnsi="Times New Roman" w:cs="Times New Roman"/>
          <w:b/>
          <w:sz w:val="24"/>
          <w:szCs w:val="24"/>
        </w:rPr>
      </w:pPr>
    </w:p>
    <w:p w:rsidR="00F577AE" w:rsidRDefault="00F577AE" w:rsidP="00F577AE">
      <w:pPr>
        <w:rPr>
          <w:rFonts w:ascii="Times New Roman" w:hAnsi="Times New Roman" w:cs="Times New Roman"/>
          <w:b/>
          <w:sz w:val="24"/>
          <w:szCs w:val="24"/>
        </w:rPr>
      </w:pPr>
      <w:r w:rsidRPr="00804ED5">
        <w:rPr>
          <w:rFonts w:ascii="Times New Roman" w:hAnsi="Times New Roman" w:cs="Times New Roman"/>
          <w:b/>
          <w:sz w:val="24"/>
          <w:szCs w:val="24"/>
        </w:rPr>
        <w:lastRenderedPageBreak/>
        <w:t>EK-4:Anket Uygulayabilme Olurları</w:t>
      </w:r>
    </w:p>
    <w:p w:rsidR="00F577AE" w:rsidRDefault="00F577AE" w:rsidP="00F577AE">
      <w:pPr>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extent cx="5400040" cy="7670165"/>
            <wp:effectExtent l="19050" t="0" r="0" b="0"/>
            <wp:docPr id="12" name="9 Resim" descr="olurla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urlar-1.jpg"/>
                    <pic:cNvPicPr/>
                  </pic:nvPicPr>
                  <pic:blipFill>
                    <a:blip r:embed="rId24" cstate="print"/>
                    <a:stretch>
                      <a:fillRect/>
                    </a:stretch>
                  </pic:blipFill>
                  <pic:spPr>
                    <a:xfrm>
                      <a:off x="0" y="0"/>
                      <a:ext cx="5400040" cy="7670165"/>
                    </a:xfrm>
                    <a:prstGeom prst="rect">
                      <a:avLst/>
                    </a:prstGeom>
                  </pic:spPr>
                </pic:pic>
              </a:graphicData>
            </a:graphic>
          </wp:inline>
        </w:drawing>
      </w:r>
    </w:p>
    <w:p w:rsidR="00F577AE" w:rsidRDefault="00F577AE" w:rsidP="00F577AE">
      <w:pPr>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inline distT="0" distB="0" distL="0" distR="0">
            <wp:extent cx="5400040" cy="7677150"/>
            <wp:effectExtent l="19050" t="0" r="0" b="0"/>
            <wp:docPr id="13" name="10 Resim" descr="olurla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urlar-2.jpg"/>
                    <pic:cNvPicPr/>
                  </pic:nvPicPr>
                  <pic:blipFill>
                    <a:blip r:embed="rId25" cstate="print"/>
                    <a:stretch>
                      <a:fillRect/>
                    </a:stretch>
                  </pic:blipFill>
                  <pic:spPr>
                    <a:xfrm>
                      <a:off x="0" y="0"/>
                      <a:ext cx="5400040" cy="7677150"/>
                    </a:xfrm>
                    <a:prstGeom prst="rect">
                      <a:avLst/>
                    </a:prstGeom>
                  </pic:spPr>
                </pic:pic>
              </a:graphicData>
            </a:graphic>
          </wp:inline>
        </w:drawing>
      </w:r>
    </w:p>
    <w:p w:rsidR="00F577AE" w:rsidRDefault="00F577AE" w:rsidP="00F577AE">
      <w:pPr>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inline distT="0" distB="0" distL="0" distR="0">
            <wp:extent cx="5400040" cy="7686675"/>
            <wp:effectExtent l="19050" t="0" r="0" b="0"/>
            <wp:docPr id="14" name="11 Resim" descr="olurla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urlar-3.jpg"/>
                    <pic:cNvPicPr/>
                  </pic:nvPicPr>
                  <pic:blipFill>
                    <a:blip r:embed="rId26" cstate="print"/>
                    <a:stretch>
                      <a:fillRect/>
                    </a:stretch>
                  </pic:blipFill>
                  <pic:spPr>
                    <a:xfrm>
                      <a:off x="0" y="0"/>
                      <a:ext cx="5400040" cy="7686675"/>
                    </a:xfrm>
                    <a:prstGeom prst="rect">
                      <a:avLst/>
                    </a:prstGeom>
                  </pic:spPr>
                </pic:pic>
              </a:graphicData>
            </a:graphic>
          </wp:inline>
        </w:drawing>
      </w:r>
    </w:p>
    <w:p w:rsidR="00F577AE" w:rsidRPr="00804ED5" w:rsidRDefault="00F577AE" w:rsidP="00F577AE">
      <w:pPr>
        <w:rPr>
          <w:rFonts w:ascii="Times New Roman" w:hAnsi="Times New Roman" w:cs="Times New Roman"/>
          <w:b/>
          <w:sz w:val="24"/>
          <w:szCs w:val="24"/>
        </w:rPr>
      </w:pPr>
    </w:p>
    <w:p w:rsidR="00F577AE" w:rsidRPr="00BE0149" w:rsidRDefault="00F577AE" w:rsidP="00BE0149">
      <w:pPr>
        <w:spacing w:line="360" w:lineRule="auto"/>
        <w:rPr>
          <w:rFonts w:ascii="Times New Roman" w:hAnsi="Times New Roman" w:cs="Times New Roman"/>
          <w:color w:val="000000"/>
          <w:sz w:val="24"/>
          <w:szCs w:val="24"/>
          <w:shd w:val="clear" w:color="auto" w:fill="FFFFFF"/>
        </w:rPr>
      </w:pPr>
    </w:p>
    <w:sectPr w:rsidR="00F577AE" w:rsidRPr="00BE0149" w:rsidSect="00BB5565">
      <w:footerReference w:type="default" r:id="rId27"/>
      <w:pgSz w:w="11906" w:h="16838"/>
      <w:pgMar w:top="1701" w:right="1134" w:bottom="1701" w:left="2268"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43B83" w:rsidRDefault="00F43B83" w:rsidP="003A0DCC">
      <w:pPr>
        <w:spacing w:after="0" w:line="240" w:lineRule="auto"/>
      </w:pPr>
      <w:r>
        <w:separator/>
      </w:r>
    </w:p>
  </w:endnote>
  <w:endnote w:type="continuationSeparator" w:id="0">
    <w:p w:rsidR="00F43B83" w:rsidRDefault="00F43B83" w:rsidP="003A0DC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Math">
    <w:panose1 w:val="02040503050406030204"/>
    <w:charset w:val="A2"/>
    <w:family w:val="roman"/>
    <w:pitch w:val="variable"/>
    <w:sig w:usb0="E00006FF" w:usb1="420024FF" w:usb2="02000000" w:usb3="00000000" w:csb0="0000019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6B0" w:rsidRDefault="008C26B0" w:rsidP="003A6304">
    <w:pPr>
      <w:pStyle w:val="Altbilgi"/>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6B0" w:rsidRDefault="008C26B0">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6B0" w:rsidRDefault="008C26B0">
    <w:pPr>
      <w:pStyle w:val="Altbilgi"/>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64051"/>
      <w:docPartObj>
        <w:docPartGallery w:val="Page Numbers (Bottom of Page)"/>
        <w:docPartUnique/>
      </w:docPartObj>
    </w:sdtPr>
    <w:sdtContent>
      <w:p w:rsidR="008C26B0" w:rsidRDefault="008C26B0">
        <w:pPr>
          <w:pStyle w:val="Altbilgi"/>
          <w:jc w:val="center"/>
        </w:pPr>
        <w:r w:rsidRPr="00AD6206">
          <w:rPr>
            <w:rFonts w:ascii="Times New Roman" w:hAnsi="Times New Roman" w:cs="Times New Roman"/>
          </w:rPr>
          <w:fldChar w:fldCharType="begin"/>
        </w:r>
        <w:r w:rsidRPr="00AD6206">
          <w:rPr>
            <w:rFonts w:ascii="Times New Roman" w:hAnsi="Times New Roman" w:cs="Times New Roman"/>
          </w:rPr>
          <w:instrText xml:space="preserve"> PAGE   \* MERGEFORMAT </w:instrText>
        </w:r>
        <w:r w:rsidRPr="00AD6206">
          <w:rPr>
            <w:rFonts w:ascii="Times New Roman" w:hAnsi="Times New Roman" w:cs="Times New Roman"/>
          </w:rPr>
          <w:fldChar w:fldCharType="separate"/>
        </w:r>
        <w:r>
          <w:rPr>
            <w:rFonts w:ascii="Times New Roman" w:hAnsi="Times New Roman" w:cs="Times New Roman"/>
            <w:noProof/>
          </w:rPr>
          <w:t>XII</w:t>
        </w:r>
        <w:r w:rsidRPr="00AD6206">
          <w:rPr>
            <w:rFonts w:ascii="Times New Roman" w:hAnsi="Times New Roman" w:cs="Times New Roman"/>
          </w:rPr>
          <w:fldChar w:fldCharType="end"/>
        </w:r>
      </w:p>
    </w:sdtContent>
  </w:sdt>
  <w:p w:rsidR="008C26B0" w:rsidRPr="00AD6206" w:rsidRDefault="008C26B0">
    <w:pPr>
      <w:pStyle w:val="Altbilgi"/>
      <w:rPr>
        <w:rFonts w:ascii="Times New Roman" w:hAnsi="Times New Roman" w:cs="Times New Roman"/>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6B0" w:rsidRDefault="008C26B0">
    <w:pPr>
      <w:pStyle w:val="Altbilgi"/>
      <w:jc w:val="center"/>
    </w:pPr>
    <w:fldSimple w:instr="PAGE   \* MERGEFORMAT">
      <w:r w:rsidR="008D17C3">
        <w:rPr>
          <w:noProof/>
        </w:rPr>
        <w:t>79</w:t>
      </w:r>
    </w:fldSimple>
  </w:p>
  <w:p w:rsidR="008C26B0" w:rsidRDefault="008C26B0">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43B83" w:rsidRDefault="00F43B83" w:rsidP="003A0DCC">
      <w:pPr>
        <w:spacing w:after="0" w:line="240" w:lineRule="auto"/>
      </w:pPr>
      <w:r>
        <w:separator/>
      </w:r>
    </w:p>
  </w:footnote>
  <w:footnote w:type="continuationSeparator" w:id="0">
    <w:p w:rsidR="00F43B83" w:rsidRDefault="00F43B83" w:rsidP="003A0DC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26B0" w:rsidRDefault="008C26B0">
    <w:pPr>
      <w:pStyle w:val="stbilgi"/>
      <w:jc w:val="center"/>
    </w:pPr>
  </w:p>
  <w:p w:rsidR="008C26B0" w:rsidRDefault="008C26B0">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A751DCA"/>
    <w:multiLevelType w:val="hybridMultilevel"/>
    <w:tmpl w:val="07302688"/>
    <w:lvl w:ilvl="0" w:tplc="4CE0C25E">
      <w:start w:val="1"/>
      <w:numFmt w:val="decimal"/>
      <w:lvlText w:val="%1."/>
      <w:lvlJc w:val="left"/>
      <w:pPr>
        <w:ind w:left="735" w:hanging="375"/>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5F0B00A7"/>
    <w:multiLevelType w:val="hybridMultilevel"/>
    <w:tmpl w:val="36060920"/>
    <w:lvl w:ilvl="0" w:tplc="0CAED782">
      <w:start w:val="1"/>
      <w:numFmt w:val="decimal"/>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2">
    <w:nsid w:val="67C77DD1"/>
    <w:multiLevelType w:val="hybridMultilevel"/>
    <w:tmpl w:val="6EC4B07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drawingGridHorizontalSpacing w:val="110"/>
  <w:displayHorizontalDrawingGridEvery w:val="2"/>
  <w:characterSpacingControl w:val="doNotCompress"/>
  <w:hdrShapeDefaults>
    <o:shapedefaults v:ext="edit" spidmax="26626"/>
  </w:hdrShapeDefaults>
  <w:footnotePr>
    <w:footnote w:id="-1"/>
    <w:footnote w:id="0"/>
  </w:footnotePr>
  <w:endnotePr>
    <w:endnote w:id="-1"/>
    <w:endnote w:id="0"/>
  </w:endnotePr>
  <w:compat/>
  <w:rsids>
    <w:rsidRoot w:val="00231F45"/>
    <w:rsid w:val="000008C7"/>
    <w:rsid w:val="000105DC"/>
    <w:rsid w:val="00010A69"/>
    <w:rsid w:val="000138F6"/>
    <w:rsid w:val="00014F31"/>
    <w:rsid w:val="00015410"/>
    <w:rsid w:val="0001625C"/>
    <w:rsid w:val="00021385"/>
    <w:rsid w:val="000315A4"/>
    <w:rsid w:val="00036BB9"/>
    <w:rsid w:val="00040C27"/>
    <w:rsid w:val="00044028"/>
    <w:rsid w:val="000502D8"/>
    <w:rsid w:val="00051B46"/>
    <w:rsid w:val="00057125"/>
    <w:rsid w:val="00057682"/>
    <w:rsid w:val="00060A35"/>
    <w:rsid w:val="00066CEF"/>
    <w:rsid w:val="000B45FF"/>
    <w:rsid w:val="000C4838"/>
    <w:rsid w:val="000D164D"/>
    <w:rsid w:val="000D7CAA"/>
    <w:rsid w:val="000E319E"/>
    <w:rsid w:val="000F0C5B"/>
    <w:rsid w:val="000F227F"/>
    <w:rsid w:val="00102C17"/>
    <w:rsid w:val="00114521"/>
    <w:rsid w:val="00114AEB"/>
    <w:rsid w:val="00125DE4"/>
    <w:rsid w:val="00127A2D"/>
    <w:rsid w:val="00127E42"/>
    <w:rsid w:val="00135C93"/>
    <w:rsid w:val="00137CCD"/>
    <w:rsid w:val="001423C7"/>
    <w:rsid w:val="001515A8"/>
    <w:rsid w:val="00151B87"/>
    <w:rsid w:val="00153150"/>
    <w:rsid w:val="0017196A"/>
    <w:rsid w:val="00180376"/>
    <w:rsid w:val="0018050F"/>
    <w:rsid w:val="001937FB"/>
    <w:rsid w:val="001A7F5E"/>
    <w:rsid w:val="001B136A"/>
    <w:rsid w:val="001C4AD7"/>
    <w:rsid w:val="001C62A5"/>
    <w:rsid w:val="001C73C5"/>
    <w:rsid w:val="001D2F5D"/>
    <w:rsid w:val="001E62A3"/>
    <w:rsid w:val="001E7C4E"/>
    <w:rsid w:val="001F58E6"/>
    <w:rsid w:val="0020180F"/>
    <w:rsid w:val="00230130"/>
    <w:rsid w:val="00230A89"/>
    <w:rsid w:val="002310E7"/>
    <w:rsid w:val="00231A45"/>
    <w:rsid w:val="00231F45"/>
    <w:rsid w:val="0024329E"/>
    <w:rsid w:val="00254F7C"/>
    <w:rsid w:val="00267C28"/>
    <w:rsid w:val="00276A56"/>
    <w:rsid w:val="00282EF7"/>
    <w:rsid w:val="0029310F"/>
    <w:rsid w:val="002C394E"/>
    <w:rsid w:val="002C3D44"/>
    <w:rsid w:val="002C58E9"/>
    <w:rsid w:val="002D2D87"/>
    <w:rsid w:val="002D2F10"/>
    <w:rsid w:val="002D7592"/>
    <w:rsid w:val="003071DB"/>
    <w:rsid w:val="003102A5"/>
    <w:rsid w:val="003141EE"/>
    <w:rsid w:val="00320ABD"/>
    <w:rsid w:val="0032193B"/>
    <w:rsid w:val="0032374D"/>
    <w:rsid w:val="00333419"/>
    <w:rsid w:val="00362E0D"/>
    <w:rsid w:val="00367F90"/>
    <w:rsid w:val="003845C3"/>
    <w:rsid w:val="00395177"/>
    <w:rsid w:val="003951EF"/>
    <w:rsid w:val="003A0DCC"/>
    <w:rsid w:val="003A6304"/>
    <w:rsid w:val="003B395E"/>
    <w:rsid w:val="003C1412"/>
    <w:rsid w:val="003C314C"/>
    <w:rsid w:val="003D0DF6"/>
    <w:rsid w:val="003D7FE5"/>
    <w:rsid w:val="003E3C79"/>
    <w:rsid w:val="003E6D3C"/>
    <w:rsid w:val="003F263D"/>
    <w:rsid w:val="003F67F4"/>
    <w:rsid w:val="00405E89"/>
    <w:rsid w:val="00431C55"/>
    <w:rsid w:val="00433B57"/>
    <w:rsid w:val="004511F5"/>
    <w:rsid w:val="00454C1D"/>
    <w:rsid w:val="00457A7F"/>
    <w:rsid w:val="00462E67"/>
    <w:rsid w:val="00466C74"/>
    <w:rsid w:val="0048162A"/>
    <w:rsid w:val="00491918"/>
    <w:rsid w:val="00496AB5"/>
    <w:rsid w:val="004A3352"/>
    <w:rsid w:val="004A4EF7"/>
    <w:rsid w:val="004A50BF"/>
    <w:rsid w:val="004A61F1"/>
    <w:rsid w:val="004B76B5"/>
    <w:rsid w:val="004D1DC4"/>
    <w:rsid w:val="004D5EFF"/>
    <w:rsid w:val="004E14C9"/>
    <w:rsid w:val="004E4611"/>
    <w:rsid w:val="004E76E8"/>
    <w:rsid w:val="004F62FD"/>
    <w:rsid w:val="004F659E"/>
    <w:rsid w:val="005034C0"/>
    <w:rsid w:val="0052060E"/>
    <w:rsid w:val="00533E9E"/>
    <w:rsid w:val="00536AB6"/>
    <w:rsid w:val="00536E97"/>
    <w:rsid w:val="00537163"/>
    <w:rsid w:val="00547B65"/>
    <w:rsid w:val="00547C9B"/>
    <w:rsid w:val="0057492D"/>
    <w:rsid w:val="005A1801"/>
    <w:rsid w:val="005A476B"/>
    <w:rsid w:val="005C1428"/>
    <w:rsid w:val="005C1A35"/>
    <w:rsid w:val="005C7A42"/>
    <w:rsid w:val="005D376E"/>
    <w:rsid w:val="005E1699"/>
    <w:rsid w:val="005E3EAB"/>
    <w:rsid w:val="005E45A1"/>
    <w:rsid w:val="005E4E47"/>
    <w:rsid w:val="00602D5F"/>
    <w:rsid w:val="006073CA"/>
    <w:rsid w:val="00610F34"/>
    <w:rsid w:val="00616C4A"/>
    <w:rsid w:val="00644A65"/>
    <w:rsid w:val="0066601C"/>
    <w:rsid w:val="00674DB9"/>
    <w:rsid w:val="0067701B"/>
    <w:rsid w:val="006839C8"/>
    <w:rsid w:val="006848EA"/>
    <w:rsid w:val="00685FC9"/>
    <w:rsid w:val="006A2087"/>
    <w:rsid w:val="006A3081"/>
    <w:rsid w:val="006A3AF0"/>
    <w:rsid w:val="006A7971"/>
    <w:rsid w:val="006B40C2"/>
    <w:rsid w:val="006E35D9"/>
    <w:rsid w:val="006E6C45"/>
    <w:rsid w:val="006E703D"/>
    <w:rsid w:val="00744BE6"/>
    <w:rsid w:val="00752C70"/>
    <w:rsid w:val="00771E19"/>
    <w:rsid w:val="007730B9"/>
    <w:rsid w:val="00773D9C"/>
    <w:rsid w:val="00773E3C"/>
    <w:rsid w:val="00783B12"/>
    <w:rsid w:val="007C3A2B"/>
    <w:rsid w:val="007C6EED"/>
    <w:rsid w:val="007F39AF"/>
    <w:rsid w:val="008235C7"/>
    <w:rsid w:val="00826FF6"/>
    <w:rsid w:val="008348AE"/>
    <w:rsid w:val="008377C2"/>
    <w:rsid w:val="008407DB"/>
    <w:rsid w:val="00844D77"/>
    <w:rsid w:val="00864732"/>
    <w:rsid w:val="008746C2"/>
    <w:rsid w:val="008800DE"/>
    <w:rsid w:val="0088392B"/>
    <w:rsid w:val="0089404B"/>
    <w:rsid w:val="008A5A0D"/>
    <w:rsid w:val="008B076A"/>
    <w:rsid w:val="008B563C"/>
    <w:rsid w:val="008C23D2"/>
    <w:rsid w:val="008C26B0"/>
    <w:rsid w:val="008C42D1"/>
    <w:rsid w:val="008C668A"/>
    <w:rsid w:val="008D17C3"/>
    <w:rsid w:val="008E1ED8"/>
    <w:rsid w:val="00901DFC"/>
    <w:rsid w:val="00903593"/>
    <w:rsid w:val="0091169A"/>
    <w:rsid w:val="00913959"/>
    <w:rsid w:val="00914574"/>
    <w:rsid w:val="009244E8"/>
    <w:rsid w:val="009409A3"/>
    <w:rsid w:val="00953F55"/>
    <w:rsid w:val="00963FB3"/>
    <w:rsid w:val="0096750F"/>
    <w:rsid w:val="009845FD"/>
    <w:rsid w:val="00990C6B"/>
    <w:rsid w:val="009A083B"/>
    <w:rsid w:val="009A1AC4"/>
    <w:rsid w:val="009A2464"/>
    <w:rsid w:val="009A2649"/>
    <w:rsid w:val="009A2F93"/>
    <w:rsid w:val="009C7399"/>
    <w:rsid w:val="009E63CF"/>
    <w:rsid w:val="009F4C14"/>
    <w:rsid w:val="00A12DF5"/>
    <w:rsid w:val="00A16BA6"/>
    <w:rsid w:val="00A30789"/>
    <w:rsid w:val="00A4354D"/>
    <w:rsid w:val="00A471F9"/>
    <w:rsid w:val="00A52A59"/>
    <w:rsid w:val="00A56971"/>
    <w:rsid w:val="00A6268C"/>
    <w:rsid w:val="00A641A3"/>
    <w:rsid w:val="00A64DB1"/>
    <w:rsid w:val="00A70C5C"/>
    <w:rsid w:val="00A71D13"/>
    <w:rsid w:val="00A8116C"/>
    <w:rsid w:val="00A872BB"/>
    <w:rsid w:val="00A9409A"/>
    <w:rsid w:val="00A96EFC"/>
    <w:rsid w:val="00AA0EA0"/>
    <w:rsid w:val="00AA7518"/>
    <w:rsid w:val="00AB20D3"/>
    <w:rsid w:val="00AB2BAA"/>
    <w:rsid w:val="00AC06A7"/>
    <w:rsid w:val="00AC75EE"/>
    <w:rsid w:val="00AD3C01"/>
    <w:rsid w:val="00AD6206"/>
    <w:rsid w:val="00AE1488"/>
    <w:rsid w:val="00AE2227"/>
    <w:rsid w:val="00AE45FA"/>
    <w:rsid w:val="00B004AD"/>
    <w:rsid w:val="00B023A6"/>
    <w:rsid w:val="00B105AF"/>
    <w:rsid w:val="00B23C8B"/>
    <w:rsid w:val="00B3076B"/>
    <w:rsid w:val="00B3190F"/>
    <w:rsid w:val="00B31CED"/>
    <w:rsid w:val="00B34817"/>
    <w:rsid w:val="00B53863"/>
    <w:rsid w:val="00B56E26"/>
    <w:rsid w:val="00B62AD7"/>
    <w:rsid w:val="00B77B34"/>
    <w:rsid w:val="00B9152B"/>
    <w:rsid w:val="00BA0EAF"/>
    <w:rsid w:val="00BA190E"/>
    <w:rsid w:val="00BA735F"/>
    <w:rsid w:val="00BB117F"/>
    <w:rsid w:val="00BB5565"/>
    <w:rsid w:val="00BD7B8B"/>
    <w:rsid w:val="00BD7E44"/>
    <w:rsid w:val="00BE0149"/>
    <w:rsid w:val="00BE2C57"/>
    <w:rsid w:val="00BF1423"/>
    <w:rsid w:val="00BF4FA6"/>
    <w:rsid w:val="00C03D4D"/>
    <w:rsid w:val="00C04A75"/>
    <w:rsid w:val="00C050DD"/>
    <w:rsid w:val="00C05643"/>
    <w:rsid w:val="00C106F5"/>
    <w:rsid w:val="00C22D4A"/>
    <w:rsid w:val="00C243E9"/>
    <w:rsid w:val="00C44B70"/>
    <w:rsid w:val="00C64738"/>
    <w:rsid w:val="00C76B7C"/>
    <w:rsid w:val="00C8285D"/>
    <w:rsid w:val="00C87B32"/>
    <w:rsid w:val="00C956EE"/>
    <w:rsid w:val="00CA5001"/>
    <w:rsid w:val="00CB0E06"/>
    <w:rsid w:val="00CC0CBA"/>
    <w:rsid w:val="00CC550F"/>
    <w:rsid w:val="00CD2B70"/>
    <w:rsid w:val="00CD6DF1"/>
    <w:rsid w:val="00CE0B05"/>
    <w:rsid w:val="00CE50DD"/>
    <w:rsid w:val="00CE6A8F"/>
    <w:rsid w:val="00CF7E06"/>
    <w:rsid w:val="00D11950"/>
    <w:rsid w:val="00D17A0B"/>
    <w:rsid w:val="00D51199"/>
    <w:rsid w:val="00D634DB"/>
    <w:rsid w:val="00D67D95"/>
    <w:rsid w:val="00D81189"/>
    <w:rsid w:val="00D81ECE"/>
    <w:rsid w:val="00D831C2"/>
    <w:rsid w:val="00D85D60"/>
    <w:rsid w:val="00D96396"/>
    <w:rsid w:val="00DA12AA"/>
    <w:rsid w:val="00DB0C1C"/>
    <w:rsid w:val="00DB46F1"/>
    <w:rsid w:val="00DC06E8"/>
    <w:rsid w:val="00DC5A06"/>
    <w:rsid w:val="00DC6B90"/>
    <w:rsid w:val="00DC7234"/>
    <w:rsid w:val="00DE424E"/>
    <w:rsid w:val="00DF3A9C"/>
    <w:rsid w:val="00DF3F0A"/>
    <w:rsid w:val="00DF69F2"/>
    <w:rsid w:val="00E01428"/>
    <w:rsid w:val="00E10766"/>
    <w:rsid w:val="00E10784"/>
    <w:rsid w:val="00E10CDA"/>
    <w:rsid w:val="00E12D74"/>
    <w:rsid w:val="00E23074"/>
    <w:rsid w:val="00E26E32"/>
    <w:rsid w:val="00E40889"/>
    <w:rsid w:val="00E43774"/>
    <w:rsid w:val="00E44A08"/>
    <w:rsid w:val="00E60241"/>
    <w:rsid w:val="00E75CA1"/>
    <w:rsid w:val="00E90BEC"/>
    <w:rsid w:val="00E93800"/>
    <w:rsid w:val="00EA3E0D"/>
    <w:rsid w:val="00EA48F0"/>
    <w:rsid w:val="00EB59C0"/>
    <w:rsid w:val="00EC1F5C"/>
    <w:rsid w:val="00EC2BC1"/>
    <w:rsid w:val="00ED3505"/>
    <w:rsid w:val="00EE121F"/>
    <w:rsid w:val="00EE2048"/>
    <w:rsid w:val="00EE2D0C"/>
    <w:rsid w:val="00EE7092"/>
    <w:rsid w:val="00EE735C"/>
    <w:rsid w:val="00EF0CDC"/>
    <w:rsid w:val="00EF4B22"/>
    <w:rsid w:val="00EF6A91"/>
    <w:rsid w:val="00EF7E58"/>
    <w:rsid w:val="00F006CE"/>
    <w:rsid w:val="00F04632"/>
    <w:rsid w:val="00F10DAB"/>
    <w:rsid w:val="00F11F8B"/>
    <w:rsid w:val="00F24C76"/>
    <w:rsid w:val="00F25D81"/>
    <w:rsid w:val="00F320B5"/>
    <w:rsid w:val="00F41C57"/>
    <w:rsid w:val="00F43B83"/>
    <w:rsid w:val="00F455AA"/>
    <w:rsid w:val="00F45980"/>
    <w:rsid w:val="00F556F7"/>
    <w:rsid w:val="00F577AE"/>
    <w:rsid w:val="00F6035B"/>
    <w:rsid w:val="00F6448D"/>
    <w:rsid w:val="00F64EC3"/>
    <w:rsid w:val="00F774E7"/>
    <w:rsid w:val="00F91D6A"/>
    <w:rsid w:val="00F951FE"/>
    <w:rsid w:val="00F95FF4"/>
    <w:rsid w:val="00FA3FB1"/>
    <w:rsid w:val="00FB4D00"/>
    <w:rsid w:val="00FB5F57"/>
    <w:rsid w:val="00FB768F"/>
    <w:rsid w:val="00FE523E"/>
    <w:rsid w:val="00FF0EB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rules v:ext="edit">
        <o:r id="V:Rule3" type="connector" idref="#_x0000_s1033"/>
        <o:r id="V:Rule4"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51EF"/>
  </w:style>
  <w:style w:type="paragraph" w:styleId="Balk4">
    <w:name w:val="heading 4"/>
    <w:basedOn w:val="Normal"/>
    <w:link w:val="Balk4Char"/>
    <w:uiPriority w:val="9"/>
    <w:qFormat/>
    <w:rsid w:val="00B31CED"/>
    <w:pPr>
      <w:spacing w:before="100" w:beforeAutospacing="1" w:after="100" w:afterAutospacing="1" w:line="240" w:lineRule="auto"/>
      <w:outlineLvl w:val="3"/>
    </w:pPr>
    <w:rPr>
      <w:rFonts w:ascii="Times New Roman" w:eastAsia="Times New Roman" w:hAnsi="Times New Roman" w:cs="Times New Roman"/>
      <w:b/>
      <w:bCs/>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4Char">
    <w:name w:val="Başlık 4 Char"/>
    <w:basedOn w:val="VarsaylanParagrafYazTipi"/>
    <w:link w:val="Balk4"/>
    <w:uiPriority w:val="9"/>
    <w:rsid w:val="00B31CED"/>
    <w:rPr>
      <w:rFonts w:ascii="Times New Roman" w:eastAsia="Times New Roman" w:hAnsi="Times New Roman" w:cs="Times New Roman"/>
      <w:b/>
      <w:bCs/>
      <w:sz w:val="24"/>
      <w:szCs w:val="24"/>
      <w:lang w:eastAsia="tr-TR"/>
    </w:rPr>
  </w:style>
  <w:style w:type="paragraph" w:styleId="NormalWeb">
    <w:name w:val="Normal (Web)"/>
    <w:basedOn w:val="Normal"/>
    <w:uiPriority w:val="99"/>
    <w:semiHidden/>
    <w:unhideWhenUsed/>
    <w:rsid w:val="00B31CED"/>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B31CED"/>
    <w:rPr>
      <w:b/>
      <w:bCs/>
    </w:rPr>
  </w:style>
  <w:style w:type="character" w:styleId="Vurgu">
    <w:name w:val="Emphasis"/>
    <w:basedOn w:val="VarsaylanParagrafYazTipi"/>
    <w:uiPriority w:val="20"/>
    <w:qFormat/>
    <w:rsid w:val="00B31CED"/>
    <w:rPr>
      <w:i/>
      <w:iCs/>
    </w:rPr>
  </w:style>
  <w:style w:type="character" w:styleId="Kpr">
    <w:name w:val="Hyperlink"/>
    <w:basedOn w:val="VarsaylanParagrafYazTipi"/>
    <w:uiPriority w:val="99"/>
    <w:unhideWhenUsed/>
    <w:rsid w:val="00A872BB"/>
    <w:rPr>
      <w:color w:val="0000FF" w:themeColor="hyperlink"/>
      <w:u w:val="single"/>
    </w:rPr>
  </w:style>
  <w:style w:type="paragraph" w:styleId="BalonMetni">
    <w:name w:val="Balloon Text"/>
    <w:basedOn w:val="Normal"/>
    <w:link w:val="BalonMetniChar"/>
    <w:uiPriority w:val="99"/>
    <w:semiHidden/>
    <w:unhideWhenUsed/>
    <w:rsid w:val="00A872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872BB"/>
    <w:rPr>
      <w:rFonts w:ascii="Tahoma" w:hAnsi="Tahoma" w:cs="Tahoma"/>
      <w:sz w:val="16"/>
      <w:szCs w:val="16"/>
    </w:rPr>
  </w:style>
  <w:style w:type="table" w:styleId="TabloKlavuzu">
    <w:name w:val="Table Grid"/>
    <w:basedOn w:val="NormalTablo"/>
    <w:uiPriority w:val="59"/>
    <w:rsid w:val="00A569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9244E8"/>
    <w:pPr>
      <w:ind w:left="720"/>
      <w:contextualSpacing/>
    </w:pPr>
  </w:style>
  <w:style w:type="paragraph" w:styleId="stbilgi">
    <w:name w:val="header"/>
    <w:basedOn w:val="Normal"/>
    <w:link w:val="stbilgiChar"/>
    <w:uiPriority w:val="99"/>
    <w:unhideWhenUsed/>
    <w:rsid w:val="003A0DCC"/>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A0DCC"/>
  </w:style>
  <w:style w:type="paragraph" w:styleId="Altbilgi">
    <w:name w:val="footer"/>
    <w:basedOn w:val="Normal"/>
    <w:link w:val="AltbilgiChar"/>
    <w:uiPriority w:val="99"/>
    <w:unhideWhenUsed/>
    <w:rsid w:val="003A0DC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A0DCC"/>
  </w:style>
  <w:style w:type="paragraph" w:customStyle="1" w:styleId="Default">
    <w:name w:val="Default"/>
    <w:rsid w:val="00BE0149"/>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6900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7.jpeg"/><Relationship Id="rId3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footer" Target="footer5.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B17297-C2BA-43B8-8C9F-E0375F868D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341</TotalTime>
  <Pages>108</Pages>
  <Words>29339</Words>
  <Characters>167233</Characters>
  <Application>Microsoft Office Word</Application>
  <DocSecurity>0</DocSecurity>
  <Lines>1393</Lines>
  <Paragraphs>392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196180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PALA</dc:creator>
  <cp:lastModifiedBy>PALA</cp:lastModifiedBy>
  <cp:revision>11</cp:revision>
  <cp:lastPrinted>2019-01-19T22:57:00Z</cp:lastPrinted>
  <dcterms:created xsi:type="dcterms:W3CDTF">2019-01-21T21:27:00Z</dcterms:created>
  <dcterms:modified xsi:type="dcterms:W3CDTF">2019-01-23T05:08:00Z</dcterms:modified>
</cp:coreProperties>
</file>