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902" w:rsidRDefault="00257902" w:rsidP="00257902">
      <w:pPr>
        <w:spacing w:before="600" w:after="48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ÖZET</w:t>
      </w:r>
    </w:p>
    <w:p w:rsidR="00257902" w:rsidRPr="00725A0B" w:rsidRDefault="00257902" w:rsidP="00257902">
      <w:pPr>
        <w:spacing w:after="48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5A0B">
        <w:rPr>
          <w:rFonts w:ascii="Times New Roman" w:hAnsi="Times New Roman"/>
          <w:b/>
          <w:sz w:val="28"/>
          <w:szCs w:val="28"/>
        </w:rPr>
        <w:t>BİR AİLE EĞİTİM PROGRAMININ EVLİ ANNELERİN EVLİLİK DOYUMU, EVLİLİKTE SORUN ÇÖZME BECERİSİ VE PSİKOLOJİK İYİ OLUŞUNA ETKİSİ</w:t>
      </w:r>
    </w:p>
    <w:p w:rsidR="00257902" w:rsidRPr="00902673" w:rsidRDefault="00257902" w:rsidP="00257902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0A06AB">
        <w:rPr>
          <w:rFonts w:ascii="Times New Roman" w:hAnsi="Times New Roman"/>
          <w:sz w:val="24"/>
          <w:szCs w:val="28"/>
        </w:rPr>
        <w:t>Bu araştırmanın amacı,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b</w:t>
      </w:r>
      <w:r w:rsidRPr="00725A0B">
        <w:rPr>
          <w:rFonts w:ascii="Times New Roman" w:hAnsi="Times New Roman"/>
          <w:sz w:val="24"/>
          <w:szCs w:val="24"/>
        </w:rPr>
        <w:t>ir aile eğitim programının</w:t>
      </w:r>
      <w:r w:rsidRPr="00725A0B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evli annelerin </w:t>
      </w:r>
      <w:r w:rsidRPr="00725A0B">
        <w:rPr>
          <w:rFonts w:ascii="Times New Roman" w:hAnsi="Times New Roman"/>
          <w:sz w:val="24"/>
          <w:szCs w:val="24"/>
        </w:rPr>
        <w:t>evlilik doyumu, evlilikte sorun çözme becerisi v</w:t>
      </w:r>
      <w:r>
        <w:rPr>
          <w:rFonts w:ascii="Times New Roman" w:hAnsi="Times New Roman"/>
          <w:sz w:val="24"/>
          <w:szCs w:val="24"/>
        </w:rPr>
        <w:t xml:space="preserve">e psikolojik iyi oluşuna etkisini </w:t>
      </w:r>
      <w:r>
        <w:rPr>
          <w:rFonts w:ascii="Times New Roman" w:hAnsi="Times New Roman"/>
          <w:sz w:val="24"/>
          <w:szCs w:val="28"/>
        </w:rPr>
        <w:t xml:space="preserve">incelemektir. </w:t>
      </w:r>
      <w:r w:rsidRPr="000A06AB">
        <w:rPr>
          <w:rFonts w:ascii="Times New Roman" w:hAnsi="Times New Roman"/>
          <w:sz w:val="24"/>
          <w:szCs w:val="28"/>
        </w:rPr>
        <w:t xml:space="preserve">Araştırmanın </w:t>
      </w:r>
      <w:r>
        <w:rPr>
          <w:rFonts w:ascii="Times New Roman" w:hAnsi="Times New Roman"/>
          <w:sz w:val="24"/>
          <w:szCs w:val="28"/>
        </w:rPr>
        <w:t xml:space="preserve">modeli </w:t>
      </w:r>
      <w:r w:rsidRPr="009E6CBC">
        <w:rPr>
          <w:rFonts w:ascii="Times New Roman" w:hAnsi="Times New Roman"/>
          <w:sz w:val="24"/>
          <w:szCs w:val="24"/>
        </w:rPr>
        <w:t>öntest-sontest eşleştirilmiş kontrol gruplu seçkisiz desendir</w:t>
      </w:r>
      <w:r>
        <w:rPr>
          <w:rFonts w:ascii="Times New Roman" w:hAnsi="Times New Roman"/>
          <w:sz w:val="24"/>
          <w:szCs w:val="28"/>
        </w:rPr>
        <w:t>. Deney ve kontrol grubu toplam 22</w:t>
      </w:r>
      <w:r w:rsidRPr="000A06AB">
        <w:rPr>
          <w:rFonts w:ascii="Times New Roman" w:hAnsi="Times New Roman"/>
          <w:sz w:val="24"/>
          <w:szCs w:val="28"/>
        </w:rPr>
        <w:t xml:space="preserve"> kişiden oluşmakta</w:t>
      </w:r>
      <w:r>
        <w:rPr>
          <w:rFonts w:ascii="Times New Roman" w:hAnsi="Times New Roman"/>
          <w:sz w:val="24"/>
          <w:szCs w:val="28"/>
        </w:rPr>
        <w:t xml:space="preserve">dır. </w:t>
      </w:r>
      <w:r>
        <w:rPr>
          <w:rFonts w:ascii="Times New Roman" w:hAnsi="Times New Roman"/>
          <w:sz w:val="24"/>
          <w:szCs w:val="24"/>
        </w:rPr>
        <w:t>Araştırmada katılımcıların</w:t>
      </w:r>
      <w:r w:rsidRPr="00C413BE">
        <w:rPr>
          <w:rFonts w:ascii="Times New Roman" w:hAnsi="Times New Roman"/>
          <w:sz w:val="24"/>
          <w:szCs w:val="24"/>
        </w:rPr>
        <w:t>, sosyodemografik ve evlilikle i</w:t>
      </w:r>
      <w:r>
        <w:rPr>
          <w:rFonts w:ascii="Times New Roman" w:hAnsi="Times New Roman"/>
          <w:sz w:val="24"/>
          <w:szCs w:val="24"/>
        </w:rPr>
        <w:t xml:space="preserve">lgili özellikleri ‘Kişisel Bilgi Formu’ ile, evlilik doyumu düzeyleri ‘Evlilik Doyum </w:t>
      </w:r>
      <w:r w:rsidRPr="00C413BE">
        <w:rPr>
          <w:rFonts w:ascii="Times New Roman" w:hAnsi="Times New Roman"/>
          <w:sz w:val="24"/>
          <w:szCs w:val="24"/>
        </w:rPr>
        <w:t>Ölçeği</w:t>
      </w:r>
      <w:r>
        <w:rPr>
          <w:rFonts w:ascii="Times New Roman" w:hAnsi="Times New Roman"/>
          <w:sz w:val="24"/>
          <w:szCs w:val="24"/>
        </w:rPr>
        <w:t>’ ile, sorun çözme becerileri ‘</w:t>
      </w:r>
      <w:r w:rsidRPr="00C413BE">
        <w:rPr>
          <w:rFonts w:ascii="Times New Roman" w:hAnsi="Times New Roman"/>
          <w:sz w:val="24"/>
          <w:szCs w:val="24"/>
        </w:rPr>
        <w:t>Evlilikte Sorun Çö</w:t>
      </w:r>
      <w:r>
        <w:rPr>
          <w:rFonts w:ascii="Times New Roman" w:hAnsi="Times New Roman"/>
          <w:sz w:val="24"/>
          <w:szCs w:val="24"/>
        </w:rPr>
        <w:t>zme Ölçeği’ ile, psikolojik iyi oluş düzeyleri ise ‘Psikolojik İyi Olma Ölçekler</w:t>
      </w:r>
      <w:r w:rsidRPr="00C413B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’</w:t>
      </w:r>
      <w:r w:rsidRPr="00C413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ile ölçülmüştür. </w:t>
      </w:r>
      <w:r>
        <w:rPr>
          <w:rFonts w:ascii="Times New Roman" w:hAnsi="Times New Roman"/>
          <w:sz w:val="24"/>
          <w:szCs w:val="28"/>
        </w:rPr>
        <w:t>11</w:t>
      </w:r>
      <w:r w:rsidRPr="000A06AB">
        <w:rPr>
          <w:rFonts w:ascii="Times New Roman" w:hAnsi="Times New Roman"/>
          <w:sz w:val="24"/>
          <w:szCs w:val="28"/>
        </w:rPr>
        <w:t xml:space="preserve"> k</w:t>
      </w:r>
      <w:r>
        <w:rPr>
          <w:rFonts w:ascii="Times New Roman" w:hAnsi="Times New Roman"/>
          <w:sz w:val="24"/>
          <w:szCs w:val="28"/>
        </w:rPr>
        <w:t>işilik deney grubuna her biri 120 dakika süren 9</w:t>
      </w:r>
      <w:r w:rsidRPr="000A06AB">
        <w:rPr>
          <w:rFonts w:ascii="Times New Roman" w:hAnsi="Times New Roman"/>
          <w:sz w:val="24"/>
          <w:szCs w:val="28"/>
        </w:rPr>
        <w:t xml:space="preserve"> oturuml</w:t>
      </w:r>
      <w:r>
        <w:rPr>
          <w:rFonts w:ascii="Times New Roman" w:hAnsi="Times New Roman"/>
          <w:sz w:val="24"/>
          <w:szCs w:val="28"/>
        </w:rPr>
        <w:t>uk aile eğitim programı toplam 9</w:t>
      </w:r>
      <w:r w:rsidRPr="000A06AB">
        <w:rPr>
          <w:rFonts w:ascii="Times New Roman" w:hAnsi="Times New Roman"/>
          <w:sz w:val="24"/>
          <w:szCs w:val="28"/>
        </w:rPr>
        <w:t xml:space="preserve"> haftada uygulanmıştır. Kontrol grubuna bu anlamda herhangi bir çalışma yapılmamıştır. </w:t>
      </w:r>
    </w:p>
    <w:p w:rsidR="00257902" w:rsidRPr="000A06AB" w:rsidRDefault="00257902" w:rsidP="00257902">
      <w:pPr>
        <w:spacing w:before="120" w:after="120" w:line="360" w:lineRule="auto"/>
        <w:jc w:val="both"/>
        <w:rPr>
          <w:rFonts w:ascii="Times New Roman" w:hAnsi="Times New Roman"/>
          <w:sz w:val="24"/>
          <w:szCs w:val="28"/>
        </w:rPr>
      </w:pPr>
      <w:r w:rsidRPr="000A06AB">
        <w:rPr>
          <w:rFonts w:ascii="Times New Roman" w:hAnsi="Times New Roman"/>
          <w:sz w:val="24"/>
          <w:szCs w:val="28"/>
        </w:rPr>
        <w:t>Uygulama ve verilerin toplanması aşamasından sonra, elde edilen verilerin istatistiksel çözümlemeleri yapılmıştır. Deney ve kontrol grup</w:t>
      </w:r>
      <w:r>
        <w:rPr>
          <w:rFonts w:ascii="Times New Roman" w:hAnsi="Times New Roman"/>
          <w:sz w:val="24"/>
          <w:szCs w:val="28"/>
        </w:rPr>
        <w:t>larının uygulanan program</w:t>
      </w:r>
      <w:r w:rsidRPr="000A06AB">
        <w:rPr>
          <w:rFonts w:ascii="Times New Roman" w:hAnsi="Times New Roman"/>
          <w:sz w:val="24"/>
          <w:szCs w:val="28"/>
        </w:rPr>
        <w:t xml:space="preserve"> öncesinde ve sonrasında elde ettikleri puanlarının karşılaştırılması amacıyla, ölçeklerde</w:t>
      </w:r>
      <w:r>
        <w:rPr>
          <w:rFonts w:ascii="Times New Roman" w:hAnsi="Times New Roman"/>
          <w:sz w:val="24"/>
          <w:szCs w:val="28"/>
        </w:rPr>
        <w:t>n elde edilen verilere Mann-Whit</w:t>
      </w:r>
      <w:r w:rsidRPr="000A06AB">
        <w:rPr>
          <w:rFonts w:ascii="Times New Roman" w:hAnsi="Times New Roman"/>
          <w:sz w:val="24"/>
          <w:szCs w:val="28"/>
        </w:rPr>
        <w:t xml:space="preserve">ney U Testi uygulanmıştır. Deney </w:t>
      </w:r>
      <w:r>
        <w:rPr>
          <w:rFonts w:ascii="Times New Roman" w:hAnsi="Times New Roman"/>
          <w:sz w:val="24"/>
          <w:szCs w:val="28"/>
        </w:rPr>
        <w:t>grubunun ve kontrol grubunun ön-test ve son-</w:t>
      </w:r>
      <w:r w:rsidRPr="000A06AB">
        <w:rPr>
          <w:rFonts w:ascii="Times New Roman" w:hAnsi="Times New Roman"/>
          <w:sz w:val="24"/>
          <w:szCs w:val="28"/>
        </w:rPr>
        <w:t>test verilerinin karşılaştırılması amacıyla, uygulama sonrası elde edilen puanlara Wilcoxon Eşleştirilmiş Çiftler İşaretlenmiş Sıra Sayıları Testi uygulanmıştır. Böylece denenceler doğrultusunda gruplar arasında farklılıkların olup olmadığı tespit edilmiştir. Elde</w:t>
      </w:r>
      <w:r>
        <w:rPr>
          <w:rFonts w:ascii="Times New Roman" w:hAnsi="Times New Roman"/>
          <w:sz w:val="24"/>
          <w:szCs w:val="28"/>
        </w:rPr>
        <w:t xml:space="preserve"> edilen istatistik sonuçlarının mâ</w:t>
      </w:r>
      <w:r w:rsidRPr="000A06AB">
        <w:rPr>
          <w:rFonts w:ascii="Times New Roman" w:hAnsi="Times New Roman"/>
          <w:sz w:val="24"/>
          <w:szCs w:val="28"/>
        </w:rPr>
        <w:t xml:space="preserve">nidarlığı 0.05 düzeyinde test edilmiştir. </w:t>
      </w:r>
    </w:p>
    <w:p w:rsidR="00257902" w:rsidRPr="0022769F" w:rsidRDefault="00257902" w:rsidP="00257902">
      <w:pPr>
        <w:spacing w:before="120" w:after="120" w:line="360" w:lineRule="auto"/>
        <w:jc w:val="both"/>
        <w:rPr>
          <w:rFonts w:ascii="Times New Roman" w:hAnsi="Times New Roman"/>
          <w:sz w:val="24"/>
          <w:szCs w:val="26"/>
        </w:rPr>
      </w:pPr>
      <w:r w:rsidRPr="000A06AB">
        <w:rPr>
          <w:rFonts w:ascii="Times New Roman" w:hAnsi="Times New Roman"/>
          <w:sz w:val="24"/>
          <w:szCs w:val="28"/>
        </w:rPr>
        <w:t>Yapılan araştırma sonrasında,</w:t>
      </w:r>
      <w:r w:rsidRPr="00902673">
        <w:rPr>
          <w:rFonts w:ascii="Times New Roman" w:hAnsi="Times New Roman"/>
          <w:sz w:val="24"/>
          <w:szCs w:val="26"/>
        </w:rPr>
        <w:t xml:space="preserve"> </w:t>
      </w:r>
      <w:r w:rsidRPr="00604F3B">
        <w:rPr>
          <w:rFonts w:ascii="Times New Roman" w:hAnsi="Times New Roman"/>
          <w:sz w:val="24"/>
          <w:szCs w:val="26"/>
        </w:rPr>
        <w:t>aile eğitim programı</w:t>
      </w:r>
      <w:r>
        <w:rPr>
          <w:rFonts w:ascii="Times New Roman" w:hAnsi="Times New Roman"/>
          <w:sz w:val="24"/>
          <w:szCs w:val="26"/>
        </w:rPr>
        <w:t xml:space="preserve">nın </w:t>
      </w:r>
      <w:r w:rsidRPr="00902673">
        <w:rPr>
          <w:rFonts w:ascii="Times New Roman" w:hAnsi="Times New Roman"/>
          <w:sz w:val="24"/>
          <w:szCs w:val="26"/>
        </w:rPr>
        <w:t>evli annel</w:t>
      </w:r>
      <w:r>
        <w:rPr>
          <w:rFonts w:ascii="Times New Roman" w:hAnsi="Times New Roman"/>
          <w:sz w:val="24"/>
          <w:szCs w:val="26"/>
        </w:rPr>
        <w:t xml:space="preserve">erin, evlilik doyumlarını, </w:t>
      </w:r>
      <w:r w:rsidRPr="00902673">
        <w:rPr>
          <w:rFonts w:ascii="Times New Roman" w:hAnsi="Times New Roman"/>
          <w:sz w:val="24"/>
          <w:szCs w:val="26"/>
        </w:rPr>
        <w:t>evlilikte sorun çözm</w:t>
      </w:r>
      <w:r>
        <w:rPr>
          <w:rFonts w:ascii="Times New Roman" w:hAnsi="Times New Roman"/>
          <w:sz w:val="24"/>
          <w:szCs w:val="26"/>
        </w:rPr>
        <w:t xml:space="preserve">e becerilerini ve </w:t>
      </w:r>
      <w:r w:rsidRPr="00902673">
        <w:rPr>
          <w:rFonts w:ascii="Times New Roman" w:hAnsi="Times New Roman"/>
          <w:sz w:val="24"/>
          <w:szCs w:val="26"/>
        </w:rPr>
        <w:t xml:space="preserve">psikolojik iyi </w:t>
      </w:r>
      <w:r>
        <w:rPr>
          <w:rFonts w:ascii="Times New Roman" w:hAnsi="Times New Roman"/>
          <w:sz w:val="24"/>
          <w:szCs w:val="26"/>
        </w:rPr>
        <w:t xml:space="preserve">oluş düzeylerini geliştirdiği görülmüştür. </w:t>
      </w:r>
      <w:r w:rsidRPr="000A06AB">
        <w:rPr>
          <w:rFonts w:ascii="Times New Roman" w:hAnsi="Times New Roman"/>
          <w:sz w:val="24"/>
          <w:szCs w:val="28"/>
        </w:rPr>
        <w:t>Elde edilen bulgular doğrultusunda</w:t>
      </w:r>
      <w:r>
        <w:rPr>
          <w:rFonts w:ascii="Times New Roman" w:hAnsi="Times New Roman"/>
          <w:sz w:val="24"/>
          <w:szCs w:val="28"/>
        </w:rPr>
        <w:t xml:space="preserve"> uygulayıcılara ve araştırmacılara</w:t>
      </w:r>
      <w:r w:rsidRPr="000A06AB">
        <w:rPr>
          <w:rFonts w:ascii="Times New Roman" w:hAnsi="Times New Roman"/>
          <w:sz w:val="24"/>
          <w:szCs w:val="28"/>
        </w:rPr>
        <w:t xml:space="preserve"> daha sonraki çalışmalar</w:t>
      </w:r>
      <w:r>
        <w:rPr>
          <w:rFonts w:ascii="Times New Roman" w:hAnsi="Times New Roman"/>
          <w:sz w:val="24"/>
          <w:szCs w:val="28"/>
        </w:rPr>
        <w:t>d</w:t>
      </w:r>
      <w:r w:rsidRPr="000A06AB">
        <w:rPr>
          <w:rFonts w:ascii="Times New Roman" w:hAnsi="Times New Roman"/>
          <w:sz w:val="24"/>
          <w:szCs w:val="28"/>
        </w:rPr>
        <w:t xml:space="preserve">a faydalı olabilecek önerilerde bulunulmuştur. </w:t>
      </w:r>
    </w:p>
    <w:p w:rsidR="00257902" w:rsidRDefault="00257902" w:rsidP="00257902">
      <w:pPr>
        <w:spacing w:before="120" w:after="12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Anahtar s</w:t>
      </w:r>
      <w:r w:rsidRPr="000A06AB">
        <w:rPr>
          <w:rFonts w:ascii="Times New Roman" w:hAnsi="Times New Roman"/>
          <w:b/>
          <w:bCs/>
          <w:sz w:val="24"/>
          <w:szCs w:val="28"/>
        </w:rPr>
        <w:t xml:space="preserve">özcükler: </w:t>
      </w:r>
      <w:r>
        <w:rPr>
          <w:rFonts w:ascii="Times New Roman" w:hAnsi="Times New Roman"/>
          <w:sz w:val="24"/>
          <w:szCs w:val="28"/>
        </w:rPr>
        <w:t xml:space="preserve">Evlilik, aile, aile eğitimi, </w:t>
      </w:r>
      <w:r w:rsidRPr="000A06AB">
        <w:rPr>
          <w:rFonts w:ascii="Times New Roman" w:hAnsi="Times New Roman"/>
          <w:sz w:val="24"/>
          <w:szCs w:val="28"/>
        </w:rPr>
        <w:t xml:space="preserve">evlilik </w:t>
      </w:r>
      <w:r>
        <w:rPr>
          <w:rFonts w:ascii="Times New Roman" w:hAnsi="Times New Roman"/>
          <w:sz w:val="24"/>
          <w:szCs w:val="28"/>
        </w:rPr>
        <w:t>doyumu, sorun çözme, evlilikte sorun çözme, iyi oluş, psikolojik iyi oluş.</w:t>
      </w:r>
      <w:bookmarkStart w:id="0" w:name="_GoBack"/>
      <w:bookmarkEnd w:id="0"/>
    </w:p>
    <w:sectPr w:rsidR="00257902" w:rsidSect="00257902">
      <w:pgSz w:w="11906" w:h="16838"/>
      <w:pgMar w:top="1985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CC"/>
    <w:rsid w:val="00257902"/>
    <w:rsid w:val="0046027A"/>
    <w:rsid w:val="004D2ACC"/>
    <w:rsid w:val="00753478"/>
    <w:rsid w:val="008348C7"/>
    <w:rsid w:val="00A543BC"/>
    <w:rsid w:val="00D9340F"/>
    <w:rsid w:val="00F2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90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90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okutur1907</cp:lastModifiedBy>
  <cp:revision>4</cp:revision>
  <dcterms:created xsi:type="dcterms:W3CDTF">2013-07-22T07:49:00Z</dcterms:created>
  <dcterms:modified xsi:type="dcterms:W3CDTF">2013-07-22T10:46:00Z</dcterms:modified>
</cp:coreProperties>
</file>