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3EF0" w:rsidRDefault="00D43EF0" w:rsidP="00D10E98">
      <w:pPr>
        <w:spacing w:after="0" w:line="360" w:lineRule="auto"/>
        <w:jc w:val="center"/>
        <w:rPr>
          <w:rFonts w:ascii="Times New Roman" w:hAnsi="Times New Roman" w:cs="Times New Roman"/>
          <w:b/>
          <w:sz w:val="24"/>
          <w:szCs w:val="24"/>
        </w:rPr>
      </w:pPr>
    </w:p>
    <w:p w:rsidR="00D10E98" w:rsidRDefault="00D10E98" w:rsidP="00D10E98">
      <w:pPr>
        <w:spacing w:after="0" w:line="360" w:lineRule="auto"/>
        <w:jc w:val="center"/>
        <w:rPr>
          <w:rFonts w:ascii="Times New Roman" w:hAnsi="Times New Roman" w:cs="Times New Roman"/>
          <w:b/>
          <w:sz w:val="24"/>
          <w:szCs w:val="24"/>
        </w:rPr>
      </w:pPr>
    </w:p>
    <w:p w:rsidR="00D43EF0" w:rsidRPr="00EB72B0" w:rsidRDefault="00D43EF0"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GÜMÜŞHANE ÜNİVERSİTESİ</w:t>
      </w:r>
      <w:r w:rsidR="004F6247" w:rsidRPr="00EB72B0">
        <w:rPr>
          <w:rFonts w:ascii="Times New Roman" w:hAnsi="Times New Roman" w:cs="Times New Roman"/>
          <w:b/>
          <w:sz w:val="24"/>
          <w:szCs w:val="24"/>
        </w:rPr>
        <w:t>*</w:t>
      </w:r>
      <w:r w:rsidRPr="00EB72B0">
        <w:rPr>
          <w:rFonts w:ascii="Times New Roman" w:hAnsi="Times New Roman" w:cs="Times New Roman"/>
          <w:b/>
          <w:sz w:val="24"/>
          <w:szCs w:val="24"/>
        </w:rPr>
        <w:t xml:space="preserve">SOSYAL BİLİMLER ENSTİTÜSÜ </w:t>
      </w:r>
    </w:p>
    <w:p w:rsidR="00D43EF0" w:rsidRPr="00EB72B0" w:rsidRDefault="00D43EF0"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 xml:space="preserve">AFET YÖNETİMİ ANABİLİM DALI </w:t>
      </w:r>
    </w:p>
    <w:p w:rsidR="004F6247" w:rsidRPr="00EB72B0" w:rsidRDefault="004F6247"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YÜKSEK LİSANS PROGRAMI</w:t>
      </w:r>
    </w:p>
    <w:p w:rsidR="00D43EF0" w:rsidRDefault="00D43EF0" w:rsidP="00D10E98">
      <w:pPr>
        <w:spacing w:after="0" w:line="360" w:lineRule="auto"/>
        <w:rPr>
          <w:rFonts w:ascii="Times New Roman" w:hAnsi="Times New Roman" w:cs="Times New Roman"/>
          <w:b/>
          <w:sz w:val="24"/>
          <w:szCs w:val="24"/>
        </w:rPr>
      </w:pPr>
    </w:p>
    <w:p w:rsidR="00D10E98" w:rsidRDefault="00D10E98" w:rsidP="00D10E98">
      <w:pPr>
        <w:spacing w:after="0" w:line="360" w:lineRule="auto"/>
        <w:rPr>
          <w:rFonts w:ascii="Times New Roman" w:hAnsi="Times New Roman" w:cs="Times New Roman"/>
          <w:b/>
          <w:sz w:val="24"/>
          <w:szCs w:val="24"/>
        </w:rPr>
      </w:pPr>
    </w:p>
    <w:p w:rsidR="00D10E98" w:rsidRDefault="00D10E98" w:rsidP="00D10E98">
      <w:pPr>
        <w:spacing w:after="0" w:line="360" w:lineRule="auto"/>
        <w:rPr>
          <w:rFonts w:ascii="Times New Roman" w:hAnsi="Times New Roman" w:cs="Times New Roman"/>
          <w:b/>
          <w:sz w:val="24"/>
          <w:szCs w:val="24"/>
        </w:rPr>
      </w:pPr>
    </w:p>
    <w:p w:rsidR="00D10E98" w:rsidRDefault="00D10E98" w:rsidP="00D10E98">
      <w:pPr>
        <w:spacing w:after="0" w:line="360" w:lineRule="auto"/>
        <w:rPr>
          <w:rFonts w:ascii="Times New Roman" w:hAnsi="Times New Roman" w:cs="Times New Roman"/>
          <w:b/>
          <w:sz w:val="24"/>
          <w:szCs w:val="24"/>
        </w:rPr>
      </w:pPr>
    </w:p>
    <w:p w:rsidR="00D10E98" w:rsidRDefault="00D10E98" w:rsidP="00D10E98">
      <w:pPr>
        <w:spacing w:after="0" w:line="360" w:lineRule="auto"/>
        <w:rPr>
          <w:rFonts w:ascii="Times New Roman" w:hAnsi="Times New Roman" w:cs="Times New Roman"/>
          <w:b/>
          <w:sz w:val="24"/>
          <w:szCs w:val="24"/>
        </w:rPr>
      </w:pPr>
    </w:p>
    <w:p w:rsidR="00D10E98" w:rsidRPr="00EB72B0" w:rsidRDefault="00D10E98" w:rsidP="00D10E98">
      <w:pPr>
        <w:spacing w:after="0" w:line="360" w:lineRule="auto"/>
        <w:rPr>
          <w:rFonts w:ascii="Times New Roman" w:hAnsi="Times New Roman" w:cs="Times New Roman"/>
          <w:b/>
          <w:sz w:val="24"/>
          <w:szCs w:val="24"/>
        </w:rPr>
      </w:pPr>
    </w:p>
    <w:p w:rsidR="00D43EF0" w:rsidRPr="00EB72B0" w:rsidRDefault="00D43EF0" w:rsidP="00D10E98">
      <w:pPr>
        <w:spacing w:after="0" w:line="360" w:lineRule="auto"/>
        <w:jc w:val="center"/>
        <w:rPr>
          <w:rFonts w:ascii="Times New Roman" w:hAnsi="Times New Roman" w:cs="Times New Roman"/>
          <w:b/>
          <w:sz w:val="24"/>
          <w:szCs w:val="24"/>
        </w:rPr>
      </w:pPr>
    </w:p>
    <w:p w:rsidR="00D43EF0" w:rsidRPr="00EB72B0" w:rsidRDefault="007148BC"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AFETLERDE ÇIĞ EĞİTİMİ</w:t>
      </w:r>
      <w:r w:rsidR="00366B57">
        <w:rPr>
          <w:rFonts w:ascii="Times New Roman" w:hAnsi="Times New Roman" w:cs="Times New Roman"/>
          <w:b/>
          <w:sz w:val="24"/>
          <w:szCs w:val="24"/>
        </w:rPr>
        <w:t xml:space="preserve"> BURSA İLİ ÖRNEĞİ</w:t>
      </w:r>
    </w:p>
    <w:p w:rsidR="00D43EF0" w:rsidRPr="00EB72B0" w:rsidRDefault="00D43EF0" w:rsidP="00D10E98">
      <w:pPr>
        <w:spacing w:after="0" w:line="360" w:lineRule="auto"/>
        <w:rPr>
          <w:rFonts w:ascii="Times New Roman" w:hAnsi="Times New Roman" w:cs="Times New Roman"/>
          <w:b/>
          <w:sz w:val="24"/>
          <w:szCs w:val="24"/>
        </w:rPr>
      </w:pPr>
    </w:p>
    <w:p w:rsidR="007148BC" w:rsidRPr="00EB72B0" w:rsidRDefault="007148BC" w:rsidP="00D10E98">
      <w:pPr>
        <w:spacing w:after="0" w:line="360" w:lineRule="auto"/>
        <w:rPr>
          <w:rFonts w:ascii="Times New Roman" w:hAnsi="Times New Roman" w:cs="Times New Roman"/>
          <w:b/>
          <w:sz w:val="24"/>
          <w:szCs w:val="24"/>
        </w:rPr>
      </w:pPr>
    </w:p>
    <w:p w:rsidR="00D43EF0" w:rsidRDefault="00D43EF0" w:rsidP="00D10E98">
      <w:pPr>
        <w:spacing w:after="0" w:line="360" w:lineRule="auto"/>
        <w:jc w:val="center"/>
        <w:rPr>
          <w:rFonts w:ascii="Times New Roman" w:hAnsi="Times New Roman" w:cs="Times New Roman"/>
          <w:b/>
          <w:sz w:val="24"/>
          <w:szCs w:val="24"/>
        </w:rPr>
      </w:pPr>
    </w:p>
    <w:p w:rsidR="00D10E98" w:rsidRDefault="00D10E98" w:rsidP="00D10E98">
      <w:pPr>
        <w:spacing w:after="0" w:line="360" w:lineRule="auto"/>
        <w:jc w:val="center"/>
        <w:rPr>
          <w:rFonts w:ascii="Times New Roman" w:hAnsi="Times New Roman" w:cs="Times New Roman"/>
          <w:b/>
          <w:sz w:val="24"/>
          <w:szCs w:val="24"/>
        </w:rPr>
      </w:pPr>
    </w:p>
    <w:p w:rsidR="00D10E98" w:rsidRDefault="00D10E98" w:rsidP="00D10E98">
      <w:pPr>
        <w:spacing w:after="0" w:line="360" w:lineRule="auto"/>
        <w:jc w:val="center"/>
        <w:rPr>
          <w:rFonts w:ascii="Times New Roman" w:hAnsi="Times New Roman" w:cs="Times New Roman"/>
          <w:b/>
          <w:sz w:val="24"/>
          <w:szCs w:val="24"/>
        </w:rPr>
      </w:pPr>
    </w:p>
    <w:p w:rsidR="00D10E98" w:rsidRPr="00EB72B0" w:rsidRDefault="00D10E98" w:rsidP="00D10E98">
      <w:pPr>
        <w:spacing w:after="0" w:line="360" w:lineRule="auto"/>
        <w:jc w:val="center"/>
        <w:rPr>
          <w:rFonts w:ascii="Times New Roman" w:hAnsi="Times New Roman" w:cs="Times New Roman"/>
          <w:b/>
          <w:sz w:val="24"/>
          <w:szCs w:val="24"/>
        </w:rPr>
      </w:pPr>
    </w:p>
    <w:p w:rsidR="004F6247" w:rsidRPr="00EB72B0" w:rsidRDefault="004F6247" w:rsidP="00D10E98">
      <w:pPr>
        <w:spacing w:after="0" w:line="360" w:lineRule="auto"/>
        <w:jc w:val="center"/>
        <w:rPr>
          <w:rFonts w:ascii="Times New Roman" w:hAnsi="Times New Roman" w:cs="Times New Roman"/>
          <w:b/>
          <w:sz w:val="24"/>
          <w:szCs w:val="24"/>
        </w:rPr>
      </w:pPr>
    </w:p>
    <w:p w:rsidR="00D43EF0" w:rsidRPr="00EB72B0" w:rsidRDefault="00D43EF0"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 xml:space="preserve">YÜKSEK LİSANS TEZİ </w:t>
      </w:r>
    </w:p>
    <w:p w:rsidR="00D43EF0" w:rsidRPr="00EB72B0" w:rsidRDefault="00D43EF0" w:rsidP="00D10E98">
      <w:pPr>
        <w:spacing w:after="0" w:line="360" w:lineRule="auto"/>
        <w:jc w:val="center"/>
        <w:rPr>
          <w:rFonts w:ascii="Times New Roman" w:hAnsi="Times New Roman" w:cs="Times New Roman"/>
          <w:b/>
          <w:sz w:val="24"/>
          <w:szCs w:val="24"/>
        </w:rPr>
      </w:pPr>
    </w:p>
    <w:p w:rsidR="00D43EF0" w:rsidRPr="00EB72B0" w:rsidRDefault="00D43EF0" w:rsidP="00D10E98">
      <w:pPr>
        <w:spacing w:after="0" w:line="360" w:lineRule="auto"/>
        <w:jc w:val="center"/>
        <w:rPr>
          <w:rFonts w:ascii="Times New Roman" w:hAnsi="Times New Roman" w:cs="Times New Roman"/>
          <w:b/>
          <w:sz w:val="24"/>
          <w:szCs w:val="24"/>
        </w:rPr>
      </w:pPr>
    </w:p>
    <w:p w:rsidR="004F6247" w:rsidRPr="00EB72B0" w:rsidRDefault="004F6247" w:rsidP="00D10E98">
      <w:pPr>
        <w:spacing w:after="0" w:line="360" w:lineRule="auto"/>
        <w:jc w:val="center"/>
        <w:rPr>
          <w:rFonts w:ascii="Times New Roman" w:hAnsi="Times New Roman" w:cs="Times New Roman"/>
          <w:b/>
          <w:sz w:val="24"/>
          <w:szCs w:val="24"/>
        </w:rPr>
      </w:pPr>
    </w:p>
    <w:p w:rsidR="00D43EF0" w:rsidRPr="00EB72B0" w:rsidRDefault="00D43EF0" w:rsidP="00D10E98">
      <w:pPr>
        <w:spacing w:after="0" w:line="360" w:lineRule="auto"/>
        <w:rPr>
          <w:rFonts w:ascii="Times New Roman" w:hAnsi="Times New Roman" w:cs="Times New Roman"/>
          <w:b/>
          <w:sz w:val="24"/>
          <w:szCs w:val="24"/>
        </w:rPr>
      </w:pPr>
    </w:p>
    <w:p w:rsidR="00D43EF0" w:rsidRPr="00EB72B0" w:rsidRDefault="007148BC"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Salih Süha ÖZKURT</w:t>
      </w:r>
    </w:p>
    <w:p w:rsidR="00D43EF0" w:rsidRPr="00EB72B0" w:rsidRDefault="00D43EF0" w:rsidP="00D10E98">
      <w:pPr>
        <w:spacing w:after="0" w:line="360" w:lineRule="auto"/>
        <w:jc w:val="center"/>
        <w:rPr>
          <w:rFonts w:ascii="Times New Roman" w:hAnsi="Times New Roman" w:cs="Times New Roman"/>
          <w:b/>
          <w:sz w:val="24"/>
          <w:szCs w:val="24"/>
        </w:rPr>
      </w:pPr>
    </w:p>
    <w:p w:rsidR="00D43EF0" w:rsidRPr="00EB72B0" w:rsidRDefault="00D43EF0" w:rsidP="00D10E98">
      <w:pPr>
        <w:spacing w:after="0" w:line="360" w:lineRule="auto"/>
        <w:rPr>
          <w:rFonts w:ascii="Times New Roman" w:hAnsi="Times New Roman" w:cs="Times New Roman"/>
          <w:b/>
          <w:sz w:val="24"/>
          <w:szCs w:val="24"/>
        </w:rPr>
      </w:pPr>
    </w:p>
    <w:p w:rsidR="004F6247" w:rsidRPr="00EB72B0" w:rsidRDefault="004F6247" w:rsidP="00D10E98">
      <w:pPr>
        <w:spacing w:after="0" w:line="360" w:lineRule="auto"/>
        <w:rPr>
          <w:rFonts w:ascii="Times New Roman" w:hAnsi="Times New Roman" w:cs="Times New Roman"/>
          <w:b/>
          <w:sz w:val="24"/>
          <w:szCs w:val="24"/>
        </w:rPr>
      </w:pPr>
    </w:p>
    <w:p w:rsidR="00074BD3" w:rsidRPr="00EB72B0" w:rsidRDefault="00074BD3" w:rsidP="00D10E98">
      <w:pPr>
        <w:spacing w:after="0" w:line="360" w:lineRule="auto"/>
        <w:rPr>
          <w:rFonts w:ascii="Times New Roman" w:hAnsi="Times New Roman" w:cs="Times New Roman"/>
          <w:b/>
          <w:sz w:val="24"/>
          <w:szCs w:val="24"/>
        </w:rPr>
      </w:pPr>
    </w:p>
    <w:p w:rsidR="00D43EF0" w:rsidRPr="00EB72B0" w:rsidRDefault="007148BC"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MAYIS</w:t>
      </w:r>
      <w:r w:rsidR="008E78B2" w:rsidRPr="00EB72B0">
        <w:rPr>
          <w:rFonts w:ascii="Times New Roman" w:hAnsi="Times New Roman" w:cs="Times New Roman"/>
          <w:b/>
          <w:sz w:val="24"/>
          <w:szCs w:val="24"/>
        </w:rPr>
        <w:t>-</w:t>
      </w:r>
      <w:r w:rsidRPr="00EB72B0">
        <w:rPr>
          <w:rFonts w:ascii="Times New Roman" w:hAnsi="Times New Roman" w:cs="Times New Roman"/>
          <w:b/>
          <w:sz w:val="24"/>
          <w:szCs w:val="24"/>
        </w:rPr>
        <w:t>2019</w:t>
      </w:r>
    </w:p>
    <w:p w:rsidR="00CF38CE" w:rsidRPr="00EB72B0" w:rsidRDefault="00D43EF0"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 xml:space="preserve">GÜMÜŞHANE </w:t>
      </w:r>
    </w:p>
    <w:p w:rsidR="004F6247" w:rsidRPr="00EB72B0" w:rsidRDefault="004F6247" w:rsidP="00D10E98">
      <w:pPr>
        <w:spacing w:after="0" w:line="360" w:lineRule="auto"/>
        <w:jc w:val="center"/>
        <w:rPr>
          <w:rFonts w:ascii="Times New Roman" w:hAnsi="Times New Roman" w:cs="Times New Roman"/>
          <w:b/>
          <w:sz w:val="24"/>
          <w:szCs w:val="24"/>
        </w:rPr>
        <w:sectPr w:rsidR="004F6247" w:rsidRPr="00EB72B0" w:rsidSect="006F0B3C">
          <w:footerReference w:type="default" r:id="rId9"/>
          <w:pgSz w:w="11906" w:h="16838"/>
          <w:pgMar w:top="1701" w:right="1134" w:bottom="1701" w:left="2268" w:header="709" w:footer="709" w:gutter="0"/>
          <w:cols w:space="708"/>
          <w:docGrid w:linePitch="360"/>
        </w:sectPr>
      </w:pPr>
    </w:p>
    <w:p w:rsidR="00103F70" w:rsidRPr="00EB72B0" w:rsidRDefault="00103F70"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noProof/>
          <w:sz w:val="24"/>
          <w:szCs w:val="24"/>
          <w:lang w:eastAsia="tr-TR"/>
        </w:rPr>
        <w:lastRenderedPageBreak/>
        <w:drawing>
          <wp:inline distT="0" distB="0" distL="0" distR="0" wp14:anchorId="6019FDC3" wp14:editId="6029178D">
            <wp:extent cx="952500" cy="914278"/>
            <wp:effectExtent l="0" t="0" r="0" b="63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3106" cy="914860"/>
                    </a:xfrm>
                    <a:prstGeom prst="rect">
                      <a:avLst/>
                    </a:prstGeom>
                    <a:noFill/>
                    <a:ln>
                      <a:noFill/>
                    </a:ln>
                  </pic:spPr>
                </pic:pic>
              </a:graphicData>
            </a:graphic>
          </wp:inline>
        </w:drawing>
      </w:r>
    </w:p>
    <w:p w:rsidR="00103F70" w:rsidRPr="00EB72B0" w:rsidRDefault="00103F70"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GÜMÜŞHANE ÜNİVERSİTESİ * SOSYAL BİLİMLER ENSTİTÜSÜ</w:t>
      </w:r>
    </w:p>
    <w:p w:rsidR="00103F70" w:rsidRPr="00EB72B0" w:rsidRDefault="004F6247"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AFET YÖNETİMİ ANABİLİMDALI</w:t>
      </w:r>
      <w:r w:rsidR="00103F70" w:rsidRPr="00EB72B0">
        <w:rPr>
          <w:rFonts w:ascii="Times New Roman" w:hAnsi="Times New Roman" w:cs="Times New Roman"/>
          <w:b/>
          <w:sz w:val="24"/>
          <w:szCs w:val="24"/>
        </w:rPr>
        <w:t xml:space="preserve"> </w:t>
      </w:r>
    </w:p>
    <w:p w:rsidR="00103F70" w:rsidRDefault="004F6247"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YÜKSEK LİSANS PROGRAMI</w:t>
      </w:r>
    </w:p>
    <w:p w:rsidR="00D10E98" w:rsidRDefault="00D10E98" w:rsidP="00D10E98">
      <w:pPr>
        <w:spacing w:after="0" w:line="360" w:lineRule="auto"/>
        <w:jc w:val="center"/>
        <w:rPr>
          <w:rFonts w:ascii="Times New Roman" w:hAnsi="Times New Roman" w:cs="Times New Roman"/>
          <w:b/>
          <w:sz w:val="24"/>
          <w:szCs w:val="24"/>
        </w:rPr>
      </w:pPr>
    </w:p>
    <w:p w:rsidR="00D10E98" w:rsidRPr="00EB72B0" w:rsidRDefault="00D10E98" w:rsidP="00D10E98">
      <w:pPr>
        <w:spacing w:after="0" w:line="360" w:lineRule="auto"/>
        <w:jc w:val="center"/>
        <w:rPr>
          <w:rFonts w:ascii="Times New Roman" w:hAnsi="Times New Roman" w:cs="Times New Roman"/>
          <w:b/>
          <w:sz w:val="24"/>
          <w:szCs w:val="24"/>
        </w:rPr>
      </w:pPr>
    </w:p>
    <w:p w:rsidR="00216DF3" w:rsidRDefault="00216DF3" w:rsidP="00D10E98">
      <w:pPr>
        <w:spacing w:after="0" w:line="360" w:lineRule="auto"/>
        <w:rPr>
          <w:rFonts w:ascii="Times New Roman" w:hAnsi="Times New Roman" w:cs="Times New Roman"/>
          <w:b/>
          <w:sz w:val="24"/>
          <w:szCs w:val="24"/>
        </w:rPr>
      </w:pPr>
    </w:p>
    <w:p w:rsidR="00D10E98" w:rsidRDefault="00D10E98" w:rsidP="00D10E98">
      <w:pPr>
        <w:spacing w:after="0" w:line="360" w:lineRule="auto"/>
        <w:rPr>
          <w:rFonts w:ascii="Times New Roman" w:hAnsi="Times New Roman" w:cs="Times New Roman"/>
          <w:b/>
          <w:sz w:val="24"/>
          <w:szCs w:val="24"/>
        </w:rPr>
      </w:pPr>
    </w:p>
    <w:p w:rsidR="00D10E98" w:rsidRPr="00EB72B0" w:rsidRDefault="00D10E98" w:rsidP="00D10E98">
      <w:pPr>
        <w:spacing w:after="0" w:line="360" w:lineRule="auto"/>
        <w:rPr>
          <w:rFonts w:ascii="Times New Roman" w:hAnsi="Times New Roman" w:cs="Times New Roman"/>
          <w:b/>
          <w:sz w:val="24"/>
          <w:szCs w:val="24"/>
        </w:rPr>
      </w:pPr>
    </w:p>
    <w:p w:rsidR="007148BC" w:rsidRPr="00EB72B0" w:rsidRDefault="007148BC"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AFETLERDE ÇIĞ EĞİTİMİ</w:t>
      </w:r>
      <w:r w:rsidR="00366B57">
        <w:rPr>
          <w:rFonts w:ascii="Times New Roman" w:hAnsi="Times New Roman" w:cs="Times New Roman"/>
          <w:b/>
          <w:sz w:val="24"/>
          <w:szCs w:val="24"/>
        </w:rPr>
        <w:t xml:space="preserve"> BURSA İLİ ÖRNEĞİ</w:t>
      </w:r>
    </w:p>
    <w:p w:rsidR="00216DF3" w:rsidRDefault="00216DF3" w:rsidP="00D10E98">
      <w:pPr>
        <w:spacing w:after="0" w:line="360" w:lineRule="auto"/>
        <w:rPr>
          <w:rFonts w:ascii="Times New Roman" w:hAnsi="Times New Roman" w:cs="Times New Roman"/>
          <w:b/>
          <w:sz w:val="24"/>
          <w:szCs w:val="24"/>
        </w:rPr>
      </w:pPr>
    </w:p>
    <w:p w:rsidR="00D10E98" w:rsidRPr="00EB72B0" w:rsidRDefault="00D10E98" w:rsidP="00D10E98">
      <w:pPr>
        <w:spacing w:after="0" w:line="360" w:lineRule="auto"/>
        <w:rPr>
          <w:rFonts w:ascii="Times New Roman" w:hAnsi="Times New Roman" w:cs="Times New Roman"/>
          <w:b/>
          <w:sz w:val="24"/>
          <w:szCs w:val="24"/>
        </w:rPr>
      </w:pPr>
    </w:p>
    <w:p w:rsidR="007148BC" w:rsidRDefault="007148BC" w:rsidP="00D10E98">
      <w:pPr>
        <w:spacing w:after="0" w:line="360" w:lineRule="auto"/>
        <w:rPr>
          <w:rFonts w:ascii="Times New Roman" w:hAnsi="Times New Roman" w:cs="Times New Roman"/>
          <w:b/>
          <w:sz w:val="24"/>
          <w:szCs w:val="24"/>
        </w:rPr>
      </w:pPr>
    </w:p>
    <w:p w:rsidR="00D10E98" w:rsidRDefault="00D10E98" w:rsidP="00D10E98">
      <w:pPr>
        <w:spacing w:after="0" w:line="360" w:lineRule="auto"/>
        <w:rPr>
          <w:rFonts w:ascii="Times New Roman" w:hAnsi="Times New Roman" w:cs="Times New Roman"/>
          <w:b/>
          <w:sz w:val="24"/>
          <w:szCs w:val="24"/>
        </w:rPr>
      </w:pPr>
    </w:p>
    <w:p w:rsidR="00D10E98" w:rsidRPr="00EB72B0" w:rsidRDefault="00D10E98" w:rsidP="00D10E98">
      <w:pPr>
        <w:spacing w:after="0" w:line="360" w:lineRule="auto"/>
        <w:rPr>
          <w:rFonts w:ascii="Times New Roman" w:hAnsi="Times New Roman" w:cs="Times New Roman"/>
          <w:b/>
          <w:sz w:val="24"/>
          <w:szCs w:val="24"/>
        </w:rPr>
      </w:pPr>
    </w:p>
    <w:p w:rsidR="00216DF3" w:rsidRPr="00EB72B0" w:rsidRDefault="004F6247"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YÜKSEK LİSANS TEZİ</w:t>
      </w:r>
    </w:p>
    <w:p w:rsidR="00216DF3" w:rsidRDefault="00216DF3" w:rsidP="00D10E98">
      <w:pPr>
        <w:spacing w:after="0" w:line="360" w:lineRule="auto"/>
        <w:rPr>
          <w:rFonts w:ascii="Times New Roman" w:hAnsi="Times New Roman" w:cs="Times New Roman"/>
          <w:b/>
          <w:sz w:val="24"/>
          <w:szCs w:val="24"/>
        </w:rPr>
      </w:pPr>
    </w:p>
    <w:p w:rsidR="00D10E98" w:rsidRDefault="00D10E98" w:rsidP="00D10E98">
      <w:pPr>
        <w:spacing w:after="0" w:line="360" w:lineRule="auto"/>
        <w:rPr>
          <w:rFonts w:ascii="Times New Roman" w:hAnsi="Times New Roman" w:cs="Times New Roman"/>
          <w:b/>
          <w:sz w:val="24"/>
          <w:szCs w:val="24"/>
        </w:rPr>
      </w:pPr>
    </w:p>
    <w:p w:rsidR="00D10E98" w:rsidRPr="00EB72B0" w:rsidRDefault="00D10E98" w:rsidP="00D10E98">
      <w:pPr>
        <w:spacing w:after="0" w:line="360" w:lineRule="auto"/>
        <w:rPr>
          <w:rFonts w:ascii="Times New Roman" w:hAnsi="Times New Roman" w:cs="Times New Roman"/>
          <w:b/>
          <w:sz w:val="24"/>
          <w:szCs w:val="24"/>
        </w:rPr>
      </w:pPr>
    </w:p>
    <w:p w:rsidR="007148BC" w:rsidRPr="00EB72B0" w:rsidRDefault="007148BC"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Salih Süha ÖZKURT</w:t>
      </w:r>
    </w:p>
    <w:p w:rsidR="00216DF3" w:rsidRDefault="00216DF3" w:rsidP="00D10E98">
      <w:pPr>
        <w:spacing w:after="0" w:line="360" w:lineRule="auto"/>
        <w:jc w:val="center"/>
        <w:rPr>
          <w:rFonts w:ascii="Times New Roman" w:hAnsi="Times New Roman" w:cs="Times New Roman"/>
          <w:b/>
          <w:sz w:val="24"/>
          <w:szCs w:val="24"/>
        </w:rPr>
      </w:pPr>
    </w:p>
    <w:p w:rsidR="00D10E98" w:rsidRDefault="00D10E98" w:rsidP="00D10E98">
      <w:pPr>
        <w:spacing w:after="0" w:line="360" w:lineRule="auto"/>
        <w:jc w:val="center"/>
        <w:rPr>
          <w:rFonts w:ascii="Times New Roman" w:hAnsi="Times New Roman" w:cs="Times New Roman"/>
          <w:b/>
          <w:sz w:val="24"/>
          <w:szCs w:val="24"/>
        </w:rPr>
      </w:pPr>
    </w:p>
    <w:p w:rsidR="00D10E98" w:rsidRPr="00EB72B0" w:rsidRDefault="00D10E98" w:rsidP="00D10E98">
      <w:pPr>
        <w:spacing w:after="0" w:line="360" w:lineRule="auto"/>
        <w:jc w:val="center"/>
        <w:rPr>
          <w:rFonts w:ascii="Times New Roman" w:hAnsi="Times New Roman" w:cs="Times New Roman"/>
          <w:b/>
          <w:sz w:val="24"/>
          <w:szCs w:val="24"/>
        </w:rPr>
      </w:pPr>
    </w:p>
    <w:p w:rsidR="00103F70" w:rsidRPr="00EB72B0" w:rsidRDefault="006358D3" w:rsidP="00D10E98">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Tez Danışmanı: </w:t>
      </w:r>
      <w:r w:rsidR="007148BC" w:rsidRPr="00EB72B0">
        <w:rPr>
          <w:rFonts w:ascii="Times New Roman" w:hAnsi="Times New Roman" w:cs="Times New Roman"/>
          <w:b/>
          <w:sz w:val="24"/>
          <w:szCs w:val="24"/>
        </w:rPr>
        <w:t xml:space="preserve">Dr. </w:t>
      </w:r>
      <w:proofErr w:type="spellStart"/>
      <w:r w:rsidR="007148BC" w:rsidRPr="00EB72B0">
        <w:rPr>
          <w:rFonts w:ascii="Times New Roman" w:hAnsi="Times New Roman" w:cs="Times New Roman"/>
          <w:b/>
          <w:sz w:val="24"/>
          <w:szCs w:val="24"/>
        </w:rPr>
        <w:t>Öğr</w:t>
      </w:r>
      <w:proofErr w:type="spellEnd"/>
      <w:r w:rsidR="007148BC" w:rsidRPr="00EB72B0">
        <w:rPr>
          <w:rFonts w:ascii="Times New Roman" w:hAnsi="Times New Roman" w:cs="Times New Roman"/>
          <w:b/>
          <w:sz w:val="24"/>
          <w:szCs w:val="24"/>
        </w:rPr>
        <w:t>. Üyesi Sevil CENGİZ</w:t>
      </w:r>
    </w:p>
    <w:p w:rsidR="00216DF3" w:rsidRPr="00EB72B0" w:rsidRDefault="00216DF3" w:rsidP="00D10E98">
      <w:pPr>
        <w:spacing w:after="0" w:line="360" w:lineRule="auto"/>
        <w:rPr>
          <w:rFonts w:ascii="Times New Roman" w:hAnsi="Times New Roman" w:cs="Times New Roman"/>
          <w:b/>
          <w:sz w:val="24"/>
          <w:szCs w:val="24"/>
        </w:rPr>
      </w:pPr>
    </w:p>
    <w:p w:rsidR="00074BD3" w:rsidRPr="00EB72B0" w:rsidRDefault="00074BD3" w:rsidP="00D10E98">
      <w:pPr>
        <w:spacing w:after="0" w:line="360" w:lineRule="auto"/>
        <w:rPr>
          <w:rFonts w:ascii="Times New Roman" w:hAnsi="Times New Roman" w:cs="Times New Roman"/>
          <w:b/>
          <w:sz w:val="24"/>
          <w:szCs w:val="24"/>
        </w:rPr>
      </w:pPr>
    </w:p>
    <w:p w:rsidR="007148BC" w:rsidRPr="00EB72B0" w:rsidRDefault="007148BC" w:rsidP="00D10E98">
      <w:pPr>
        <w:spacing w:after="0" w:line="360" w:lineRule="auto"/>
        <w:rPr>
          <w:rFonts w:ascii="Times New Roman" w:hAnsi="Times New Roman" w:cs="Times New Roman"/>
          <w:b/>
          <w:sz w:val="24"/>
          <w:szCs w:val="24"/>
        </w:rPr>
      </w:pPr>
    </w:p>
    <w:p w:rsidR="00216DF3" w:rsidRPr="00EB72B0" w:rsidRDefault="007148BC" w:rsidP="00D10E98">
      <w:pPr>
        <w:spacing w:after="0" w:line="360" w:lineRule="auto"/>
        <w:jc w:val="center"/>
        <w:rPr>
          <w:rFonts w:ascii="Times New Roman" w:hAnsi="Times New Roman" w:cs="Times New Roman"/>
          <w:b/>
          <w:sz w:val="24"/>
          <w:szCs w:val="24"/>
        </w:rPr>
      </w:pPr>
      <w:r w:rsidRPr="00EB72B0">
        <w:rPr>
          <w:rFonts w:ascii="Times New Roman" w:hAnsi="Times New Roman" w:cs="Times New Roman"/>
          <w:b/>
          <w:sz w:val="24"/>
          <w:szCs w:val="24"/>
        </w:rPr>
        <w:t>MAYIS, 2019</w:t>
      </w:r>
      <w:r w:rsidR="00216DF3" w:rsidRPr="00EB72B0">
        <w:rPr>
          <w:rFonts w:ascii="Times New Roman" w:hAnsi="Times New Roman" w:cs="Times New Roman"/>
          <w:b/>
          <w:sz w:val="24"/>
          <w:szCs w:val="24"/>
        </w:rPr>
        <w:t xml:space="preserve"> </w:t>
      </w:r>
    </w:p>
    <w:p w:rsidR="005B634C" w:rsidRPr="00EB72B0" w:rsidRDefault="00692779" w:rsidP="00D10E98">
      <w:pPr>
        <w:tabs>
          <w:tab w:val="center" w:pos="4252"/>
          <w:tab w:val="left" w:pos="7004"/>
        </w:tabs>
        <w:spacing w:after="0" w:line="360" w:lineRule="auto"/>
        <w:rPr>
          <w:rFonts w:ascii="Times New Roman" w:hAnsi="Times New Roman" w:cs="Times New Roman"/>
          <w:b/>
          <w:sz w:val="24"/>
          <w:szCs w:val="24"/>
        </w:rPr>
      </w:pPr>
      <w:r w:rsidRPr="00EB72B0">
        <w:rPr>
          <w:rFonts w:ascii="Times New Roman" w:hAnsi="Times New Roman" w:cs="Times New Roman"/>
          <w:b/>
          <w:sz w:val="24"/>
          <w:szCs w:val="24"/>
        </w:rPr>
        <w:tab/>
      </w:r>
      <w:r w:rsidR="00217C62" w:rsidRPr="00EB72B0">
        <w:rPr>
          <w:rFonts w:ascii="Times New Roman" w:hAnsi="Times New Roman" w:cs="Times New Roman"/>
          <w:b/>
          <w:sz w:val="24"/>
          <w:szCs w:val="24"/>
        </w:rPr>
        <w:t>GÜMÜŞHANE</w:t>
      </w:r>
    </w:p>
    <w:p w:rsidR="00D10E98" w:rsidRDefault="00D10E98" w:rsidP="00D10E98">
      <w:pPr>
        <w:pStyle w:val="Balk2"/>
        <w:spacing w:before="0" w:line="240" w:lineRule="auto"/>
        <w:rPr>
          <w:rFonts w:ascii="Times New Roman" w:hAnsi="Times New Roman" w:cs="Times New Roman"/>
          <w:sz w:val="24"/>
          <w:szCs w:val="24"/>
        </w:rPr>
      </w:pPr>
      <w:bookmarkStart w:id="0" w:name="_Toc8937055"/>
      <w:bookmarkStart w:id="1" w:name="_Toc18251670"/>
    </w:p>
    <w:p w:rsidR="00D10E98" w:rsidRDefault="00D10E98" w:rsidP="00D10E98">
      <w:pPr>
        <w:pStyle w:val="Balk2"/>
        <w:spacing w:before="0" w:line="240" w:lineRule="auto"/>
        <w:rPr>
          <w:rFonts w:ascii="Times New Roman" w:hAnsi="Times New Roman" w:cs="Times New Roman"/>
          <w:sz w:val="24"/>
          <w:szCs w:val="24"/>
        </w:rPr>
      </w:pPr>
    </w:p>
    <w:p w:rsidR="005B634C" w:rsidRDefault="00D26D0F" w:rsidP="00D10E98">
      <w:pPr>
        <w:pStyle w:val="Balk2"/>
        <w:spacing w:before="0" w:line="240" w:lineRule="auto"/>
        <w:ind w:firstLine="0"/>
        <w:rPr>
          <w:rFonts w:ascii="Times New Roman" w:hAnsi="Times New Roman" w:cs="Times New Roman"/>
          <w:sz w:val="24"/>
          <w:szCs w:val="24"/>
        </w:rPr>
      </w:pPr>
      <w:r w:rsidRPr="00D10E98">
        <w:rPr>
          <w:rFonts w:ascii="Times New Roman" w:hAnsi="Times New Roman" w:cs="Times New Roman"/>
          <w:sz w:val="24"/>
          <w:szCs w:val="24"/>
        </w:rPr>
        <w:t>KABUL VE ONAY</w:t>
      </w:r>
      <w:bookmarkEnd w:id="0"/>
      <w:bookmarkEnd w:id="1"/>
    </w:p>
    <w:p w:rsidR="00D10E98" w:rsidRPr="00D10E98" w:rsidRDefault="00D10E98" w:rsidP="00D10E98"/>
    <w:p w:rsidR="00ED7E4C" w:rsidRPr="00D10E98" w:rsidRDefault="00DF5FAD" w:rsidP="00ED7E4C">
      <w:pPr>
        <w:spacing w:after="0" w:line="360" w:lineRule="auto"/>
        <w:jc w:val="both"/>
        <w:rPr>
          <w:rFonts w:ascii="Times New Roman" w:hAnsi="Times New Roman" w:cs="Times New Roman"/>
          <w:sz w:val="24"/>
          <w:szCs w:val="24"/>
        </w:rPr>
      </w:pPr>
      <w:r w:rsidRPr="00D10E98">
        <w:rPr>
          <w:rFonts w:ascii="Times New Roman" w:hAnsi="Times New Roman" w:cs="Times New Roman"/>
          <w:sz w:val="24"/>
          <w:szCs w:val="24"/>
        </w:rPr>
        <w:t xml:space="preserve"> </w:t>
      </w:r>
      <w:r w:rsidR="00ED7E4C" w:rsidRPr="00D10E98">
        <w:rPr>
          <w:rFonts w:ascii="Times New Roman" w:hAnsi="Times New Roman" w:cs="Times New Roman"/>
          <w:sz w:val="24"/>
          <w:szCs w:val="24"/>
        </w:rPr>
        <w:t xml:space="preserve">Dr. </w:t>
      </w:r>
      <w:proofErr w:type="spellStart"/>
      <w:r w:rsidR="00ED7E4C" w:rsidRPr="00D10E98">
        <w:rPr>
          <w:rFonts w:ascii="Times New Roman" w:hAnsi="Times New Roman" w:cs="Times New Roman"/>
          <w:sz w:val="24"/>
          <w:szCs w:val="24"/>
        </w:rPr>
        <w:t>Öğr</w:t>
      </w:r>
      <w:proofErr w:type="spellEnd"/>
      <w:r w:rsidR="00ED7E4C" w:rsidRPr="00D10E98">
        <w:rPr>
          <w:rFonts w:ascii="Times New Roman" w:hAnsi="Times New Roman" w:cs="Times New Roman"/>
          <w:sz w:val="24"/>
          <w:szCs w:val="24"/>
        </w:rPr>
        <w:t>. Üyesi Sevil CENGİZ</w:t>
      </w:r>
      <w:r w:rsidRPr="00D10E98">
        <w:rPr>
          <w:rFonts w:ascii="Times New Roman" w:hAnsi="Times New Roman" w:cs="Times New Roman"/>
          <w:sz w:val="24"/>
          <w:szCs w:val="24"/>
        </w:rPr>
        <w:t xml:space="preserve"> </w:t>
      </w:r>
      <w:r w:rsidR="00ED7E4C" w:rsidRPr="00D10E98">
        <w:rPr>
          <w:rFonts w:ascii="Times New Roman" w:hAnsi="Times New Roman" w:cs="Times New Roman"/>
          <w:sz w:val="24"/>
          <w:szCs w:val="24"/>
        </w:rPr>
        <w:t>danışmanlığında, Salih Süha ÖZKURT tarafından hazırlanan “Afetlerde Çığ Eğitimi</w:t>
      </w:r>
      <w:r w:rsidR="00366B57" w:rsidRPr="00D10E98">
        <w:rPr>
          <w:rFonts w:ascii="Times New Roman" w:hAnsi="Times New Roman" w:cs="Times New Roman"/>
          <w:sz w:val="24"/>
          <w:szCs w:val="24"/>
        </w:rPr>
        <w:t xml:space="preserve"> Bursa İli Örneği</w:t>
      </w:r>
      <w:r w:rsidR="00B66E67">
        <w:rPr>
          <w:rFonts w:ascii="Times New Roman" w:hAnsi="Times New Roman" w:cs="Times New Roman"/>
          <w:sz w:val="24"/>
          <w:szCs w:val="24"/>
        </w:rPr>
        <w:t xml:space="preserve"> ” isimli bu çalışma, 02/09 / 2019</w:t>
      </w:r>
      <w:r w:rsidR="00ED7E4C" w:rsidRPr="00D10E98">
        <w:rPr>
          <w:rFonts w:ascii="Times New Roman" w:hAnsi="Times New Roman" w:cs="Times New Roman"/>
          <w:sz w:val="24"/>
          <w:szCs w:val="24"/>
        </w:rPr>
        <w:t xml:space="preserve"> tarihinde yapılan savunma sınavı sonucunda başarılı bulunarak jürimiz tarafından Yüksek Lisans Tezi olarak kabul edilmiştir.</w:t>
      </w:r>
    </w:p>
    <w:p w:rsidR="00ED7E4C" w:rsidRPr="00D10E98" w:rsidRDefault="00ED7E4C" w:rsidP="00ED7E4C">
      <w:pPr>
        <w:spacing w:line="360" w:lineRule="auto"/>
        <w:jc w:val="both"/>
        <w:rPr>
          <w:rFonts w:ascii="Times New Roman" w:hAnsi="Times New Roman" w:cs="Times New Roman"/>
          <w:sz w:val="24"/>
          <w:szCs w:val="24"/>
        </w:rPr>
      </w:pPr>
    </w:p>
    <w:p w:rsidR="00ED7E4C" w:rsidRPr="00D10E98" w:rsidRDefault="00ED7E4C" w:rsidP="00ED7E4C">
      <w:pPr>
        <w:spacing w:line="360" w:lineRule="auto"/>
        <w:jc w:val="center"/>
        <w:rPr>
          <w:rFonts w:ascii="Times New Roman" w:hAnsi="Times New Roman" w:cs="Times New Roman"/>
          <w:b/>
          <w:sz w:val="24"/>
          <w:szCs w:val="24"/>
        </w:rPr>
      </w:pPr>
      <w:r w:rsidRPr="00D10E98">
        <w:rPr>
          <w:rFonts w:ascii="Times New Roman" w:hAnsi="Times New Roman" w:cs="Times New Roman"/>
          <w:b/>
          <w:sz w:val="24"/>
          <w:szCs w:val="24"/>
        </w:rPr>
        <w:t>[ İmza ]</w:t>
      </w:r>
    </w:p>
    <w:p w:rsidR="00ED7E4C" w:rsidRPr="00D10E98" w:rsidRDefault="00ED7E4C" w:rsidP="00ED7E4C">
      <w:pPr>
        <w:spacing w:line="360" w:lineRule="auto"/>
        <w:jc w:val="center"/>
        <w:rPr>
          <w:rFonts w:ascii="Times New Roman" w:hAnsi="Times New Roman" w:cs="Times New Roman"/>
          <w:b/>
          <w:sz w:val="24"/>
          <w:szCs w:val="24"/>
        </w:rPr>
      </w:pPr>
      <w:r w:rsidRPr="00D10E98">
        <w:rPr>
          <w:rFonts w:ascii="Times New Roman" w:hAnsi="Times New Roman" w:cs="Times New Roman"/>
          <w:b/>
          <w:sz w:val="24"/>
          <w:szCs w:val="24"/>
        </w:rPr>
        <w:t>Unvanı Adı SOYADI ( Başkan )</w:t>
      </w:r>
    </w:p>
    <w:p w:rsidR="00ED7E4C" w:rsidRPr="00D10E98" w:rsidRDefault="00ED7E4C" w:rsidP="00ED7E4C">
      <w:pPr>
        <w:spacing w:line="360" w:lineRule="auto"/>
        <w:jc w:val="center"/>
        <w:rPr>
          <w:rFonts w:ascii="Times New Roman" w:hAnsi="Times New Roman" w:cs="Times New Roman"/>
          <w:b/>
          <w:sz w:val="24"/>
          <w:szCs w:val="24"/>
        </w:rPr>
      </w:pPr>
      <w:r w:rsidRPr="00D10E98">
        <w:rPr>
          <w:rFonts w:ascii="Times New Roman" w:hAnsi="Times New Roman" w:cs="Times New Roman"/>
          <w:b/>
          <w:sz w:val="24"/>
          <w:szCs w:val="24"/>
        </w:rPr>
        <w:t>[ İmza ]</w:t>
      </w:r>
    </w:p>
    <w:p w:rsidR="00ED7E4C" w:rsidRPr="00D10E98" w:rsidRDefault="00DF5FAD" w:rsidP="00ED7E4C">
      <w:pPr>
        <w:spacing w:line="360" w:lineRule="auto"/>
        <w:jc w:val="center"/>
        <w:rPr>
          <w:rFonts w:ascii="Times New Roman" w:hAnsi="Times New Roman" w:cs="Times New Roman"/>
          <w:b/>
          <w:sz w:val="24"/>
          <w:szCs w:val="24"/>
        </w:rPr>
      </w:pPr>
      <w:r w:rsidRPr="00D10E98">
        <w:rPr>
          <w:rFonts w:ascii="Times New Roman" w:hAnsi="Times New Roman" w:cs="Times New Roman"/>
          <w:sz w:val="24"/>
          <w:szCs w:val="24"/>
        </w:rPr>
        <w:t xml:space="preserve"> </w:t>
      </w:r>
      <w:r w:rsidR="00ED7E4C" w:rsidRPr="00D10E98">
        <w:rPr>
          <w:rFonts w:ascii="Times New Roman" w:hAnsi="Times New Roman" w:cs="Times New Roman"/>
          <w:b/>
          <w:sz w:val="24"/>
          <w:szCs w:val="24"/>
        </w:rPr>
        <w:t xml:space="preserve">Dr. </w:t>
      </w:r>
      <w:proofErr w:type="spellStart"/>
      <w:r w:rsidR="00ED7E4C" w:rsidRPr="00D10E98">
        <w:rPr>
          <w:rFonts w:ascii="Times New Roman" w:hAnsi="Times New Roman" w:cs="Times New Roman"/>
          <w:b/>
          <w:sz w:val="24"/>
          <w:szCs w:val="24"/>
        </w:rPr>
        <w:t>Öğr</w:t>
      </w:r>
      <w:proofErr w:type="spellEnd"/>
      <w:r w:rsidR="00ED7E4C" w:rsidRPr="00D10E98">
        <w:rPr>
          <w:rFonts w:ascii="Times New Roman" w:hAnsi="Times New Roman" w:cs="Times New Roman"/>
          <w:b/>
          <w:sz w:val="24"/>
          <w:szCs w:val="24"/>
        </w:rPr>
        <w:t>. Üyesi Sevil CENGİZ</w:t>
      </w:r>
      <w:r w:rsidRPr="00D10E98">
        <w:rPr>
          <w:rFonts w:ascii="Times New Roman" w:hAnsi="Times New Roman" w:cs="Times New Roman"/>
          <w:sz w:val="24"/>
          <w:szCs w:val="24"/>
        </w:rPr>
        <w:t xml:space="preserve"> </w:t>
      </w:r>
      <w:r w:rsidR="00EB72B0" w:rsidRPr="00D10E98">
        <w:rPr>
          <w:rFonts w:ascii="Times New Roman" w:hAnsi="Times New Roman" w:cs="Times New Roman"/>
          <w:b/>
          <w:sz w:val="24"/>
          <w:szCs w:val="24"/>
        </w:rPr>
        <w:t>(Danışman</w:t>
      </w:r>
      <w:r w:rsidR="00ED7E4C" w:rsidRPr="00D10E98">
        <w:rPr>
          <w:rFonts w:ascii="Times New Roman" w:hAnsi="Times New Roman" w:cs="Times New Roman"/>
          <w:b/>
          <w:sz w:val="24"/>
          <w:szCs w:val="24"/>
        </w:rPr>
        <w:t>)</w:t>
      </w:r>
    </w:p>
    <w:p w:rsidR="00ED7E4C" w:rsidRPr="00D10E98" w:rsidRDefault="00ED7E4C" w:rsidP="00ED7E4C">
      <w:pPr>
        <w:spacing w:line="360" w:lineRule="auto"/>
        <w:jc w:val="center"/>
        <w:rPr>
          <w:rFonts w:ascii="Times New Roman" w:hAnsi="Times New Roman" w:cs="Times New Roman"/>
          <w:b/>
          <w:sz w:val="24"/>
          <w:szCs w:val="24"/>
        </w:rPr>
      </w:pPr>
      <w:r w:rsidRPr="00D10E98">
        <w:rPr>
          <w:rFonts w:ascii="Times New Roman" w:hAnsi="Times New Roman" w:cs="Times New Roman"/>
          <w:b/>
          <w:sz w:val="24"/>
          <w:szCs w:val="24"/>
        </w:rPr>
        <w:t>[ İmza ]</w:t>
      </w:r>
    </w:p>
    <w:p w:rsidR="00ED7E4C" w:rsidRPr="00D10E98" w:rsidRDefault="00EB72B0" w:rsidP="00ED7E4C">
      <w:pPr>
        <w:spacing w:line="360" w:lineRule="auto"/>
        <w:jc w:val="center"/>
        <w:rPr>
          <w:rFonts w:ascii="Times New Roman" w:hAnsi="Times New Roman" w:cs="Times New Roman"/>
          <w:b/>
          <w:sz w:val="24"/>
          <w:szCs w:val="24"/>
        </w:rPr>
      </w:pPr>
      <w:r w:rsidRPr="00D10E98">
        <w:rPr>
          <w:rFonts w:ascii="Times New Roman" w:hAnsi="Times New Roman" w:cs="Times New Roman"/>
          <w:b/>
          <w:sz w:val="24"/>
          <w:szCs w:val="24"/>
        </w:rPr>
        <w:t>Unvanı Adı SOYADI (Üye</w:t>
      </w:r>
      <w:r w:rsidR="00ED7E4C" w:rsidRPr="00D10E98">
        <w:rPr>
          <w:rFonts w:ascii="Times New Roman" w:hAnsi="Times New Roman" w:cs="Times New Roman"/>
          <w:b/>
          <w:sz w:val="24"/>
          <w:szCs w:val="24"/>
        </w:rPr>
        <w:t>)</w:t>
      </w:r>
    </w:p>
    <w:p w:rsidR="00ED7E4C" w:rsidRPr="00D10E98" w:rsidRDefault="00ED7E4C" w:rsidP="00ED7E4C">
      <w:pPr>
        <w:spacing w:line="360" w:lineRule="auto"/>
        <w:jc w:val="center"/>
        <w:rPr>
          <w:rFonts w:ascii="Times New Roman" w:hAnsi="Times New Roman" w:cs="Times New Roman"/>
          <w:sz w:val="24"/>
          <w:szCs w:val="24"/>
        </w:rPr>
      </w:pPr>
      <w:r w:rsidRPr="00D10E98">
        <w:rPr>
          <w:rFonts w:ascii="Times New Roman" w:hAnsi="Times New Roman" w:cs="Times New Roman"/>
          <w:sz w:val="24"/>
          <w:szCs w:val="24"/>
        </w:rPr>
        <w:t>Yukarıdaki imzaların adı geçen öğretim üyelerine ait olduğunu onaylarım.</w:t>
      </w:r>
    </w:p>
    <w:p w:rsidR="00ED7E4C" w:rsidRPr="00D10E98" w:rsidRDefault="00ED7E4C" w:rsidP="00ED7E4C">
      <w:pPr>
        <w:spacing w:line="360" w:lineRule="auto"/>
        <w:jc w:val="center"/>
        <w:rPr>
          <w:rFonts w:ascii="Times New Roman" w:hAnsi="Times New Roman" w:cs="Times New Roman"/>
          <w:b/>
          <w:sz w:val="24"/>
          <w:szCs w:val="24"/>
        </w:rPr>
      </w:pPr>
    </w:p>
    <w:p w:rsidR="00ED7E4C" w:rsidRPr="00D10E98" w:rsidRDefault="00ED7E4C" w:rsidP="00ED7E4C">
      <w:pPr>
        <w:spacing w:line="360" w:lineRule="auto"/>
        <w:jc w:val="right"/>
        <w:rPr>
          <w:rFonts w:ascii="Times New Roman" w:hAnsi="Times New Roman" w:cs="Times New Roman"/>
          <w:b/>
          <w:sz w:val="24"/>
          <w:szCs w:val="24"/>
        </w:rPr>
      </w:pPr>
      <w:r w:rsidRPr="00D10E98">
        <w:rPr>
          <w:rFonts w:ascii="Times New Roman" w:hAnsi="Times New Roman" w:cs="Times New Roman"/>
          <w:b/>
          <w:sz w:val="24"/>
          <w:szCs w:val="24"/>
        </w:rPr>
        <w:t>. . / . . / . . . .</w:t>
      </w:r>
    </w:p>
    <w:p w:rsidR="00ED7E4C" w:rsidRPr="00D10E98" w:rsidRDefault="00ED7E4C" w:rsidP="00ED7E4C">
      <w:pPr>
        <w:spacing w:line="360" w:lineRule="auto"/>
        <w:jc w:val="right"/>
        <w:rPr>
          <w:rFonts w:ascii="Times New Roman" w:hAnsi="Times New Roman" w:cs="Times New Roman"/>
          <w:b/>
          <w:sz w:val="24"/>
          <w:szCs w:val="24"/>
        </w:rPr>
      </w:pPr>
      <w:r w:rsidRPr="00D10E98">
        <w:rPr>
          <w:rFonts w:ascii="Times New Roman" w:hAnsi="Times New Roman" w:cs="Times New Roman"/>
          <w:b/>
          <w:sz w:val="24"/>
          <w:szCs w:val="24"/>
        </w:rPr>
        <w:t>[ imza ]</w:t>
      </w:r>
    </w:p>
    <w:p w:rsidR="00ED7E4C" w:rsidRPr="00D10E98" w:rsidRDefault="00ED7E4C" w:rsidP="00ED7E4C">
      <w:pPr>
        <w:spacing w:line="360" w:lineRule="auto"/>
        <w:jc w:val="right"/>
        <w:rPr>
          <w:rFonts w:ascii="Times New Roman" w:hAnsi="Times New Roman" w:cs="Times New Roman"/>
          <w:b/>
          <w:sz w:val="24"/>
          <w:szCs w:val="24"/>
        </w:rPr>
      </w:pPr>
      <w:r w:rsidRPr="00D10E98">
        <w:rPr>
          <w:rFonts w:ascii="Times New Roman" w:hAnsi="Times New Roman" w:cs="Times New Roman"/>
          <w:b/>
          <w:sz w:val="24"/>
          <w:szCs w:val="24"/>
        </w:rPr>
        <w:t>Unvanı Adı SOYADI</w:t>
      </w:r>
    </w:p>
    <w:p w:rsidR="00ED7E4C" w:rsidRPr="00D10E98" w:rsidRDefault="00ED7E4C" w:rsidP="00ED7E4C">
      <w:pPr>
        <w:spacing w:line="360" w:lineRule="auto"/>
        <w:jc w:val="right"/>
        <w:rPr>
          <w:rFonts w:ascii="Times New Roman" w:hAnsi="Times New Roman" w:cs="Times New Roman"/>
          <w:b/>
          <w:sz w:val="24"/>
          <w:szCs w:val="24"/>
        </w:rPr>
      </w:pPr>
      <w:r w:rsidRPr="00D10E98">
        <w:rPr>
          <w:rFonts w:ascii="Times New Roman" w:hAnsi="Times New Roman" w:cs="Times New Roman"/>
          <w:b/>
          <w:sz w:val="24"/>
          <w:szCs w:val="24"/>
        </w:rPr>
        <w:t>Enstitü Müdürü</w:t>
      </w:r>
    </w:p>
    <w:p w:rsidR="00A6463E" w:rsidRPr="00EB72B0" w:rsidRDefault="00A6463E" w:rsidP="00692779">
      <w:pPr>
        <w:spacing w:line="360" w:lineRule="auto"/>
        <w:rPr>
          <w:rFonts w:ascii="Times New Roman" w:hAnsi="Times New Roman" w:cs="Times New Roman"/>
          <w:b/>
          <w:noProof/>
          <w:sz w:val="24"/>
          <w:szCs w:val="24"/>
          <w:lang w:val="en-GB" w:eastAsia="en-GB"/>
        </w:rPr>
      </w:pPr>
    </w:p>
    <w:p w:rsidR="007148BC" w:rsidRPr="00EB72B0" w:rsidRDefault="007148BC" w:rsidP="00692779">
      <w:pPr>
        <w:spacing w:line="360" w:lineRule="auto"/>
        <w:rPr>
          <w:rFonts w:ascii="Times New Roman" w:hAnsi="Times New Roman" w:cs="Times New Roman"/>
          <w:b/>
          <w:noProof/>
          <w:sz w:val="24"/>
          <w:szCs w:val="24"/>
          <w:lang w:val="en-GB" w:eastAsia="en-GB"/>
        </w:rPr>
      </w:pPr>
    </w:p>
    <w:p w:rsidR="007148BC" w:rsidRPr="00EB72B0" w:rsidRDefault="007148BC" w:rsidP="00692779">
      <w:pPr>
        <w:spacing w:line="360" w:lineRule="auto"/>
        <w:rPr>
          <w:rFonts w:ascii="Times New Roman" w:hAnsi="Times New Roman" w:cs="Times New Roman"/>
          <w:b/>
          <w:noProof/>
          <w:sz w:val="24"/>
          <w:szCs w:val="24"/>
          <w:lang w:val="en-GB" w:eastAsia="en-GB"/>
        </w:rPr>
      </w:pPr>
    </w:p>
    <w:p w:rsidR="007148BC" w:rsidRPr="00EB72B0" w:rsidRDefault="007148BC" w:rsidP="00692779">
      <w:pPr>
        <w:spacing w:line="360" w:lineRule="auto"/>
        <w:rPr>
          <w:rFonts w:ascii="Times New Roman" w:hAnsi="Times New Roman" w:cs="Times New Roman"/>
          <w:b/>
          <w:noProof/>
          <w:sz w:val="24"/>
          <w:szCs w:val="24"/>
          <w:lang w:val="en-GB" w:eastAsia="en-GB"/>
        </w:rPr>
      </w:pPr>
    </w:p>
    <w:p w:rsidR="00D10E98" w:rsidRDefault="00D10E98" w:rsidP="00D10E98">
      <w:pPr>
        <w:pStyle w:val="Balk2"/>
        <w:spacing w:before="0" w:line="240" w:lineRule="auto"/>
        <w:rPr>
          <w:rFonts w:ascii="Times New Roman" w:hAnsi="Times New Roman" w:cs="Times New Roman"/>
          <w:sz w:val="24"/>
          <w:szCs w:val="24"/>
        </w:rPr>
      </w:pPr>
      <w:bookmarkStart w:id="2" w:name="_Toc8937056"/>
      <w:bookmarkStart w:id="3" w:name="_Toc18251671"/>
    </w:p>
    <w:p w:rsidR="00D10E98" w:rsidRDefault="00D10E98" w:rsidP="00D10E98">
      <w:pPr>
        <w:pStyle w:val="Balk2"/>
        <w:spacing w:before="0" w:line="240" w:lineRule="auto"/>
        <w:rPr>
          <w:rFonts w:ascii="Times New Roman" w:hAnsi="Times New Roman" w:cs="Times New Roman"/>
          <w:sz w:val="24"/>
          <w:szCs w:val="24"/>
        </w:rPr>
      </w:pPr>
    </w:p>
    <w:p w:rsidR="003573C9" w:rsidRDefault="003573C9" w:rsidP="00D10E98">
      <w:pPr>
        <w:pStyle w:val="Balk2"/>
        <w:spacing w:before="0" w:line="240" w:lineRule="auto"/>
        <w:ind w:firstLine="0"/>
        <w:rPr>
          <w:rFonts w:ascii="Times New Roman" w:hAnsi="Times New Roman" w:cs="Times New Roman"/>
          <w:sz w:val="24"/>
          <w:szCs w:val="24"/>
        </w:rPr>
      </w:pPr>
      <w:r w:rsidRPr="00D10E98">
        <w:rPr>
          <w:rFonts w:ascii="Times New Roman" w:hAnsi="Times New Roman" w:cs="Times New Roman"/>
          <w:sz w:val="24"/>
          <w:szCs w:val="24"/>
        </w:rPr>
        <w:t>BİLDİRİM</w:t>
      </w:r>
      <w:bookmarkEnd w:id="2"/>
      <w:bookmarkEnd w:id="3"/>
    </w:p>
    <w:p w:rsidR="00D10E98" w:rsidRPr="00D10E98" w:rsidRDefault="00D10E98" w:rsidP="00D10E98"/>
    <w:p w:rsidR="003573C9" w:rsidRDefault="003573C9" w:rsidP="00DC3B04">
      <w:pPr>
        <w:spacing w:after="0" w:line="360" w:lineRule="auto"/>
        <w:ind w:firstLine="709"/>
        <w:jc w:val="both"/>
        <w:rPr>
          <w:rFonts w:ascii="Times New Roman" w:hAnsi="Times New Roman" w:cs="Times New Roman"/>
          <w:sz w:val="24"/>
          <w:szCs w:val="24"/>
        </w:rPr>
      </w:pPr>
      <w:proofErr w:type="gramStart"/>
      <w:r w:rsidRPr="00D10E98">
        <w:rPr>
          <w:rFonts w:ascii="Times New Roman" w:hAnsi="Times New Roman" w:cs="Times New Roman"/>
          <w:sz w:val="24"/>
          <w:szCs w:val="24"/>
        </w:rPr>
        <w:t>Yüksek Lisans Tezi olarak hazırlamış olduğum “</w:t>
      </w:r>
      <w:r w:rsidR="007148BC" w:rsidRPr="00D10E98">
        <w:rPr>
          <w:rFonts w:ascii="Times New Roman" w:hAnsi="Times New Roman" w:cs="Times New Roman"/>
          <w:sz w:val="24"/>
          <w:szCs w:val="24"/>
        </w:rPr>
        <w:t>Afetlerde Çığ Eğitimi</w:t>
      </w:r>
      <w:r w:rsidR="00366B57" w:rsidRPr="00D10E98">
        <w:rPr>
          <w:rFonts w:ascii="Times New Roman" w:hAnsi="Times New Roman" w:cs="Times New Roman"/>
          <w:sz w:val="24"/>
          <w:szCs w:val="24"/>
        </w:rPr>
        <w:t xml:space="preserve"> Bursa İli Örneği </w:t>
      </w:r>
      <w:r w:rsidRPr="00D10E98">
        <w:rPr>
          <w:rFonts w:ascii="Times New Roman" w:hAnsi="Times New Roman" w:cs="Times New Roman"/>
          <w:sz w:val="24"/>
          <w:szCs w:val="24"/>
        </w:rPr>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 </w:t>
      </w:r>
      <w:proofErr w:type="gramEnd"/>
    </w:p>
    <w:p w:rsidR="00D10E98" w:rsidRPr="00D10E98" w:rsidRDefault="00D10E98" w:rsidP="00DC3B04">
      <w:pPr>
        <w:spacing w:after="0" w:line="360" w:lineRule="auto"/>
        <w:ind w:firstLine="709"/>
        <w:jc w:val="both"/>
        <w:rPr>
          <w:rFonts w:ascii="Times New Roman" w:hAnsi="Times New Roman" w:cs="Times New Roman"/>
          <w:sz w:val="24"/>
          <w:szCs w:val="24"/>
        </w:rPr>
      </w:pPr>
    </w:p>
    <w:p w:rsidR="003573C9" w:rsidRPr="00D10E98" w:rsidRDefault="003573C9" w:rsidP="00DC3B04">
      <w:pPr>
        <w:spacing w:after="0" w:line="360" w:lineRule="auto"/>
        <w:ind w:firstLine="709"/>
        <w:jc w:val="both"/>
        <w:rPr>
          <w:rFonts w:ascii="Times New Roman" w:hAnsi="Times New Roman" w:cs="Times New Roman"/>
          <w:sz w:val="24"/>
          <w:szCs w:val="24"/>
        </w:rPr>
      </w:pPr>
      <w:r w:rsidRPr="00D10E98">
        <w:rPr>
          <w:rFonts w:ascii="Times New Roman" w:hAnsi="Times New Roman" w:cs="Times New Roman"/>
          <w:sz w:val="24"/>
          <w:szCs w:val="24"/>
        </w:rPr>
        <w:t>Lisansüstü Eğitim-Öğretim yönetmeliğinin ilgili maddeleri uyarınca gereğinin yapılmasını arz ederim.</w:t>
      </w:r>
    </w:p>
    <w:p w:rsidR="003573C9" w:rsidRPr="00D10E98" w:rsidRDefault="003573C9" w:rsidP="003573C9">
      <w:pPr>
        <w:spacing w:line="360" w:lineRule="auto"/>
        <w:jc w:val="both"/>
        <w:rPr>
          <w:rFonts w:ascii="Times New Roman" w:hAnsi="Times New Roman" w:cs="Times New Roman"/>
          <w:sz w:val="24"/>
          <w:szCs w:val="24"/>
        </w:rPr>
      </w:pPr>
    </w:p>
    <w:tbl>
      <w:tblPr>
        <w:tblStyle w:val="TabloKlavuzu"/>
        <w:tblW w:w="0" w:type="auto"/>
        <w:tblLook w:val="04A0" w:firstRow="1" w:lastRow="0" w:firstColumn="1" w:lastColumn="0" w:noHBand="0" w:noVBand="1"/>
      </w:tblPr>
      <w:tblGrid>
        <w:gridCol w:w="1526"/>
        <w:gridCol w:w="7118"/>
      </w:tblGrid>
      <w:tr w:rsidR="003573C9" w:rsidRPr="00D10E98" w:rsidTr="001D4847">
        <w:trPr>
          <w:trHeight w:val="814"/>
        </w:trPr>
        <w:tc>
          <w:tcPr>
            <w:tcW w:w="1526" w:type="dxa"/>
          </w:tcPr>
          <w:p w:rsidR="003573C9" w:rsidRPr="00D10E98" w:rsidRDefault="003573C9" w:rsidP="001418D6">
            <w:pPr>
              <w:pStyle w:val="ListeParagraf"/>
              <w:numPr>
                <w:ilvl w:val="0"/>
                <w:numId w:val="4"/>
              </w:numPr>
              <w:spacing w:line="360" w:lineRule="auto"/>
              <w:jc w:val="both"/>
              <w:rPr>
                <w:rFonts w:ascii="Times New Roman" w:hAnsi="Times New Roman" w:cs="Times New Roman"/>
                <w:sz w:val="24"/>
                <w:szCs w:val="24"/>
              </w:rPr>
            </w:pPr>
          </w:p>
        </w:tc>
        <w:tc>
          <w:tcPr>
            <w:tcW w:w="7118" w:type="dxa"/>
          </w:tcPr>
          <w:p w:rsidR="003573C9" w:rsidRPr="00D10E98" w:rsidRDefault="003573C9" w:rsidP="003573C9">
            <w:pPr>
              <w:spacing w:line="360" w:lineRule="auto"/>
              <w:jc w:val="both"/>
              <w:rPr>
                <w:rFonts w:ascii="Times New Roman" w:hAnsi="Times New Roman" w:cs="Times New Roman"/>
                <w:sz w:val="24"/>
                <w:szCs w:val="24"/>
              </w:rPr>
            </w:pPr>
            <w:r w:rsidRPr="00D10E98">
              <w:rPr>
                <w:rFonts w:ascii="Times New Roman" w:hAnsi="Times New Roman" w:cs="Times New Roman"/>
                <w:sz w:val="24"/>
                <w:szCs w:val="24"/>
              </w:rPr>
              <w:t>Tezimin tamamı her yerden erişime açılabilir.</w:t>
            </w:r>
          </w:p>
        </w:tc>
      </w:tr>
      <w:tr w:rsidR="003573C9" w:rsidRPr="00D10E98" w:rsidTr="003573C9">
        <w:trPr>
          <w:trHeight w:val="723"/>
        </w:trPr>
        <w:tc>
          <w:tcPr>
            <w:tcW w:w="1526" w:type="dxa"/>
          </w:tcPr>
          <w:p w:rsidR="003573C9" w:rsidRPr="00D10E98" w:rsidRDefault="003573C9" w:rsidP="001418D6">
            <w:pPr>
              <w:pStyle w:val="ListeParagraf"/>
              <w:numPr>
                <w:ilvl w:val="0"/>
                <w:numId w:val="3"/>
              </w:numPr>
              <w:spacing w:line="360" w:lineRule="auto"/>
              <w:jc w:val="both"/>
              <w:rPr>
                <w:rFonts w:ascii="Times New Roman" w:hAnsi="Times New Roman" w:cs="Times New Roman"/>
                <w:sz w:val="24"/>
                <w:szCs w:val="24"/>
              </w:rPr>
            </w:pPr>
          </w:p>
        </w:tc>
        <w:tc>
          <w:tcPr>
            <w:tcW w:w="7118" w:type="dxa"/>
          </w:tcPr>
          <w:p w:rsidR="003573C9" w:rsidRPr="00D10E98" w:rsidRDefault="003573C9" w:rsidP="003573C9">
            <w:pPr>
              <w:spacing w:line="360" w:lineRule="auto"/>
              <w:jc w:val="both"/>
              <w:rPr>
                <w:rFonts w:ascii="Times New Roman" w:hAnsi="Times New Roman" w:cs="Times New Roman"/>
                <w:sz w:val="24"/>
                <w:szCs w:val="24"/>
              </w:rPr>
            </w:pPr>
            <w:r w:rsidRPr="00D10E98">
              <w:rPr>
                <w:rFonts w:ascii="Times New Roman" w:hAnsi="Times New Roman" w:cs="Times New Roman"/>
                <w:sz w:val="24"/>
                <w:szCs w:val="24"/>
              </w:rPr>
              <w:t>Tezim sadece Gümüşhane Üniversitesi yerleşkelerinden erişime açılabilir.</w:t>
            </w:r>
          </w:p>
        </w:tc>
      </w:tr>
      <w:tr w:rsidR="003573C9" w:rsidRPr="00D10E98" w:rsidTr="003573C9">
        <w:tc>
          <w:tcPr>
            <w:tcW w:w="1526" w:type="dxa"/>
          </w:tcPr>
          <w:p w:rsidR="003573C9" w:rsidRPr="00D10E98" w:rsidRDefault="005B634C" w:rsidP="005B634C">
            <w:pPr>
              <w:spacing w:line="360" w:lineRule="auto"/>
              <w:ind w:left="360"/>
              <w:jc w:val="both"/>
              <w:rPr>
                <w:rFonts w:ascii="Times New Roman" w:hAnsi="Times New Roman" w:cs="Times New Roman"/>
                <w:sz w:val="24"/>
                <w:szCs w:val="24"/>
              </w:rPr>
            </w:pPr>
            <w:r w:rsidRPr="00D10E98">
              <w:rPr>
                <w:rFonts w:ascii="Times New Roman" w:hAnsi="Times New Roman" w:cs="Times New Roman"/>
                <w:noProof/>
                <w:sz w:val="24"/>
                <w:szCs w:val="24"/>
                <w:lang w:eastAsia="tr-TR"/>
              </w:rPr>
              <mc:AlternateContent>
                <mc:Choice Requires="wps">
                  <w:drawing>
                    <wp:anchor distT="0" distB="0" distL="114300" distR="114300" simplePos="0" relativeHeight="251669504" behindDoc="0" locked="0" layoutInCell="1" allowOverlap="1" wp14:anchorId="27B906EA" wp14:editId="004AFD94">
                      <wp:simplePos x="0" y="0"/>
                      <wp:positionH relativeFrom="column">
                        <wp:posOffset>144780</wp:posOffset>
                      </wp:positionH>
                      <wp:positionV relativeFrom="paragraph">
                        <wp:posOffset>95504</wp:posOffset>
                      </wp:positionV>
                      <wp:extent cx="304800" cy="304800"/>
                      <wp:effectExtent l="0" t="0" r="19050" b="19050"/>
                      <wp:wrapNone/>
                      <wp:docPr id="7" name="Metin Kutusu 7"/>
                      <wp:cNvGraphicFramePr/>
                      <a:graphic xmlns:a="http://schemas.openxmlformats.org/drawingml/2006/main">
                        <a:graphicData uri="http://schemas.microsoft.com/office/word/2010/wordprocessingShape">
                          <wps:wsp>
                            <wps:cNvSpPr txBox="1"/>
                            <wps:spPr>
                              <a:xfrm>
                                <a:off x="0" y="0"/>
                                <a:ext cx="3048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738C9" w:rsidRPr="005B634C" w:rsidRDefault="00B738C9">
                                  <w:pPr>
                                    <w:rPr>
                                      <w:rFonts w:ascii="Times New Roman" w:hAnsi="Times New Roman" w:cs="Times New Roman"/>
                                      <w:b/>
                                    </w:rPr>
                                  </w:pPr>
                                  <w:r>
                                    <w:rPr>
                                      <w:rFonts w:ascii="Times New Roman" w:hAnsi="Times New Roman" w:cs="Times New Roman"/>
                                      <w:b/>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etin Kutusu 7" o:spid="_x0000_s1026" type="#_x0000_t202" style="position:absolute;left:0;text-align:left;margin-left:11.4pt;margin-top:7.5pt;width:24pt;height:24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" fillcolor="white [3201]" strokeweight=".5pt">
                      <v:textbox>
                        <w:txbxContent>
                          <w:p w:rsidR="00B738C9" w:rsidRPr="005B634C" w:rsidRDefault="00B738C9">
                            <w:pPr>
                              <w:rPr>
                                <w:rFonts w:ascii="Times New Roman" w:hAnsi="Times New Roman" w:cs="Times New Roman"/>
                                <w:b/>
                              </w:rPr>
                            </w:pPr>
                            <w:r>
                              <w:rPr>
                                <w:rFonts w:ascii="Times New Roman" w:hAnsi="Times New Roman" w:cs="Times New Roman"/>
                                <w:b/>
                              </w:rPr>
                              <w:t>X</w:t>
                            </w:r>
                          </w:p>
                        </w:txbxContent>
                      </v:textbox>
                    </v:shape>
                  </w:pict>
                </mc:Fallback>
              </mc:AlternateContent>
            </w:r>
            <w:proofErr w:type="gramStart"/>
            <w:r w:rsidRPr="00D10E98">
              <w:rPr>
                <w:rFonts w:ascii="Times New Roman" w:hAnsi="Times New Roman" w:cs="Times New Roman"/>
                <w:sz w:val="24"/>
                <w:szCs w:val="24"/>
              </w:rPr>
              <w:t>x</w:t>
            </w:r>
            <w:proofErr w:type="gramEnd"/>
          </w:p>
        </w:tc>
        <w:tc>
          <w:tcPr>
            <w:tcW w:w="7118" w:type="dxa"/>
          </w:tcPr>
          <w:p w:rsidR="003573C9" w:rsidRPr="00D10E98" w:rsidRDefault="003573C9" w:rsidP="003573C9">
            <w:pPr>
              <w:spacing w:line="360" w:lineRule="auto"/>
              <w:jc w:val="both"/>
              <w:rPr>
                <w:rFonts w:ascii="Times New Roman" w:hAnsi="Times New Roman" w:cs="Times New Roman"/>
                <w:sz w:val="24"/>
                <w:szCs w:val="24"/>
              </w:rPr>
            </w:pPr>
            <w:r w:rsidRPr="00D10E98">
              <w:rPr>
                <w:rFonts w:ascii="Times New Roman" w:hAnsi="Times New Roman" w:cs="Times New Roman"/>
                <w:sz w:val="24"/>
                <w:szCs w:val="24"/>
              </w:rPr>
              <w:t>Tezimin 5 yıl süreyle erişime açılmasını istemiyorum. Bu sürenin sonunda uzatma için başvuruda bulunmadığım takdirde, tezimin tamamı her yerden erişime açılabilir.</w:t>
            </w:r>
          </w:p>
        </w:tc>
      </w:tr>
    </w:tbl>
    <w:p w:rsidR="003573C9" w:rsidRPr="00D10E98" w:rsidRDefault="003573C9" w:rsidP="001D4847">
      <w:pPr>
        <w:spacing w:line="360" w:lineRule="auto"/>
        <w:jc w:val="right"/>
        <w:rPr>
          <w:rFonts w:ascii="Times New Roman" w:hAnsi="Times New Roman" w:cs="Times New Roman"/>
          <w:sz w:val="24"/>
          <w:szCs w:val="24"/>
        </w:rPr>
      </w:pPr>
    </w:p>
    <w:p w:rsidR="001D4847" w:rsidRPr="00D10E98" w:rsidRDefault="001D4847" w:rsidP="001D4847">
      <w:pPr>
        <w:spacing w:line="360" w:lineRule="auto"/>
        <w:jc w:val="right"/>
        <w:rPr>
          <w:rFonts w:ascii="Times New Roman" w:hAnsi="Times New Roman" w:cs="Times New Roman"/>
          <w:sz w:val="24"/>
          <w:szCs w:val="24"/>
        </w:rPr>
      </w:pPr>
      <w:proofErr w:type="gramStart"/>
      <w:r w:rsidRPr="00D10E98">
        <w:rPr>
          <w:rFonts w:ascii="Times New Roman" w:hAnsi="Times New Roman" w:cs="Times New Roman"/>
          <w:sz w:val="24"/>
          <w:szCs w:val="24"/>
        </w:rPr>
        <w:t>.…</w:t>
      </w:r>
      <w:proofErr w:type="gramEnd"/>
      <w:r w:rsidRPr="00D10E98">
        <w:rPr>
          <w:rFonts w:ascii="Times New Roman" w:hAnsi="Times New Roman" w:cs="Times New Roman"/>
          <w:sz w:val="24"/>
          <w:szCs w:val="24"/>
        </w:rPr>
        <w:t xml:space="preserve"> / </w:t>
      </w:r>
      <w:proofErr w:type="gramStart"/>
      <w:r w:rsidRPr="00D10E98">
        <w:rPr>
          <w:rFonts w:ascii="Times New Roman" w:hAnsi="Times New Roman" w:cs="Times New Roman"/>
          <w:sz w:val="24"/>
          <w:szCs w:val="24"/>
        </w:rPr>
        <w:t>….</w:t>
      </w:r>
      <w:proofErr w:type="gramEnd"/>
      <w:r w:rsidRPr="00D10E98">
        <w:rPr>
          <w:rFonts w:ascii="Times New Roman" w:hAnsi="Times New Roman" w:cs="Times New Roman"/>
          <w:sz w:val="24"/>
          <w:szCs w:val="24"/>
        </w:rPr>
        <w:t xml:space="preserve"> / </w:t>
      </w:r>
      <w:proofErr w:type="gramStart"/>
      <w:r w:rsidRPr="00D10E98">
        <w:rPr>
          <w:rFonts w:ascii="Times New Roman" w:hAnsi="Times New Roman" w:cs="Times New Roman"/>
          <w:sz w:val="24"/>
          <w:szCs w:val="24"/>
        </w:rPr>
        <w:t>..….</w:t>
      </w:r>
      <w:proofErr w:type="gramEnd"/>
    </w:p>
    <w:p w:rsidR="001D4847" w:rsidRPr="00D10E98" w:rsidRDefault="001D4847" w:rsidP="001D4847">
      <w:pPr>
        <w:spacing w:line="360" w:lineRule="auto"/>
        <w:jc w:val="right"/>
        <w:rPr>
          <w:rFonts w:ascii="Times New Roman" w:hAnsi="Times New Roman" w:cs="Times New Roman"/>
          <w:sz w:val="24"/>
          <w:szCs w:val="24"/>
        </w:rPr>
      </w:pPr>
      <w:r w:rsidRPr="00D10E98">
        <w:rPr>
          <w:rFonts w:ascii="Times New Roman" w:hAnsi="Times New Roman" w:cs="Times New Roman"/>
          <w:sz w:val="24"/>
          <w:szCs w:val="24"/>
        </w:rPr>
        <w:t>[ İmza ]</w:t>
      </w:r>
    </w:p>
    <w:p w:rsidR="007148BC" w:rsidRPr="00D10E98" w:rsidRDefault="00DF5FAD" w:rsidP="00D10E98">
      <w:pPr>
        <w:ind w:left="4956" w:firstLine="856"/>
        <w:jc w:val="right"/>
        <w:rPr>
          <w:rFonts w:ascii="Times New Roman" w:hAnsi="Times New Roman" w:cs="Times New Roman"/>
          <w:sz w:val="24"/>
          <w:szCs w:val="24"/>
        </w:rPr>
      </w:pPr>
      <w:r w:rsidRPr="00D10E98">
        <w:rPr>
          <w:rFonts w:ascii="Times New Roman" w:hAnsi="Times New Roman" w:cs="Times New Roman"/>
          <w:sz w:val="24"/>
          <w:szCs w:val="24"/>
        </w:rPr>
        <w:t xml:space="preserve">   </w:t>
      </w:r>
      <w:r w:rsidR="007148BC" w:rsidRPr="00D10E98">
        <w:rPr>
          <w:rFonts w:ascii="Times New Roman" w:hAnsi="Times New Roman" w:cs="Times New Roman"/>
          <w:sz w:val="24"/>
          <w:szCs w:val="24"/>
        </w:rPr>
        <w:t>Salih Süha ÖZKURT</w:t>
      </w:r>
    </w:p>
    <w:p w:rsidR="003573C9" w:rsidRPr="00D10E98" w:rsidRDefault="003573C9" w:rsidP="003573C9">
      <w:pPr>
        <w:spacing w:line="360" w:lineRule="auto"/>
        <w:jc w:val="center"/>
        <w:rPr>
          <w:rFonts w:ascii="Times New Roman" w:hAnsi="Times New Roman" w:cs="Times New Roman"/>
          <w:b/>
          <w:sz w:val="24"/>
          <w:szCs w:val="24"/>
        </w:rPr>
      </w:pPr>
    </w:p>
    <w:p w:rsidR="00692779" w:rsidRPr="00D10E98" w:rsidRDefault="00692779" w:rsidP="003573C9">
      <w:pPr>
        <w:spacing w:line="360" w:lineRule="auto"/>
        <w:jc w:val="center"/>
        <w:rPr>
          <w:rFonts w:ascii="Times New Roman" w:hAnsi="Times New Roman" w:cs="Times New Roman"/>
          <w:b/>
          <w:sz w:val="24"/>
          <w:szCs w:val="24"/>
        </w:rPr>
      </w:pPr>
    </w:p>
    <w:p w:rsidR="001D4847" w:rsidRPr="00D10E98" w:rsidRDefault="001D4847" w:rsidP="00692779">
      <w:pPr>
        <w:spacing w:line="360" w:lineRule="auto"/>
        <w:jc w:val="center"/>
        <w:rPr>
          <w:rFonts w:ascii="Times New Roman" w:hAnsi="Times New Roman" w:cs="Times New Roman"/>
          <w:b/>
          <w:sz w:val="24"/>
          <w:szCs w:val="24"/>
        </w:rPr>
      </w:pPr>
    </w:p>
    <w:p w:rsidR="006F352F" w:rsidRDefault="006F352F" w:rsidP="00692779">
      <w:pPr>
        <w:spacing w:line="360" w:lineRule="auto"/>
        <w:jc w:val="center"/>
        <w:rPr>
          <w:rFonts w:ascii="Times New Roman" w:hAnsi="Times New Roman" w:cs="Times New Roman"/>
          <w:b/>
          <w:sz w:val="24"/>
          <w:szCs w:val="24"/>
        </w:rPr>
        <w:sectPr w:rsidR="006F352F" w:rsidSect="006F0B3C">
          <w:pgSz w:w="11906" w:h="16838"/>
          <w:pgMar w:top="1701" w:right="1134" w:bottom="1701" w:left="2268" w:header="709" w:footer="709" w:gutter="0"/>
          <w:pgNumType w:fmt="upperRoman" w:start="1"/>
          <w:cols w:space="708"/>
          <w:docGrid w:linePitch="360"/>
        </w:sectPr>
      </w:pPr>
    </w:p>
    <w:p w:rsidR="00D10E98" w:rsidRDefault="00D10E98" w:rsidP="00D10E98">
      <w:pPr>
        <w:pStyle w:val="Balk2"/>
        <w:spacing w:before="0" w:line="240" w:lineRule="auto"/>
        <w:ind w:firstLine="0"/>
        <w:rPr>
          <w:rFonts w:ascii="Times New Roman" w:hAnsi="Times New Roman" w:cs="Times New Roman"/>
          <w:sz w:val="24"/>
          <w:szCs w:val="24"/>
        </w:rPr>
      </w:pPr>
      <w:bookmarkStart w:id="4" w:name="_Toc8937057"/>
      <w:bookmarkStart w:id="5" w:name="_Toc18251672"/>
    </w:p>
    <w:p w:rsidR="00D10E98" w:rsidRDefault="00D10E98" w:rsidP="00D10E98">
      <w:pPr>
        <w:pStyle w:val="Balk2"/>
        <w:spacing w:before="0" w:line="240" w:lineRule="auto"/>
        <w:ind w:firstLine="0"/>
        <w:rPr>
          <w:rFonts w:ascii="Times New Roman" w:hAnsi="Times New Roman" w:cs="Times New Roman"/>
          <w:sz w:val="24"/>
          <w:szCs w:val="24"/>
        </w:rPr>
      </w:pPr>
    </w:p>
    <w:p w:rsidR="001D4847" w:rsidRDefault="001D4847" w:rsidP="00D10E98">
      <w:pPr>
        <w:pStyle w:val="Balk2"/>
        <w:spacing w:before="0" w:line="240" w:lineRule="auto"/>
        <w:ind w:firstLine="0"/>
        <w:rPr>
          <w:rFonts w:ascii="Times New Roman" w:hAnsi="Times New Roman" w:cs="Times New Roman"/>
          <w:sz w:val="24"/>
          <w:szCs w:val="24"/>
        </w:rPr>
      </w:pPr>
      <w:r w:rsidRPr="00D10E98">
        <w:rPr>
          <w:rFonts w:ascii="Times New Roman" w:hAnsi="Times New Roman" w:cs="Times New Roman"/>
          <w:sz w:val="24"/>
          <w:szCs w:val="24"/>
        </w:rPr>
        <w:t>ÖNSÖZ</w:t>
      </w:r>
      <w:bookmarkEnd w:id="4"/>
      <w:bookmarkEnd w:id="5"/>
    </w:p>
    <w:p w:rsidR="00D10E98" w:rsidRPr="00D10E98" w:rsidRDefault="00D10E98" w:rsidP="00D10E98"/>
    <w:p w:rsidR="003650F5" w:rsidRPr="00D10E98" w:rsidRDefault="00ED7E4C" w:rsidP="0014584B">
      <w:pPr>
        <w:spacing w:line="360" w:lineRule="auto"/>
        <w:ind w:firstLine="708"/>
        <w:jc w:val="both"/>
        <w:rPr>
          <w:rFonts w:ascii="Times New Roman" w:hAnsi="Times New Roman" w:cs="Times New Roman"/>
          <w:sz w:val="24"/>
          <w:szCs w:val="24"/>
        </w:rPr>
      </w:pPr>
      <w:r w:rsidRPr="00D10E98">
        <w:rPr>
          <w:rFonts w:ascii="Times New Roman" w:hAnsi="Times New Roman" w:cs="Times New Roman"/>
          <w:sz w:val="24"/>
          <w:szCs w:val="24"/>
        </w:rPr>
        <w:t xml:space="preserve">Tezimin oluşum aşamasında verdiği geniş fikir yelpazesi ile tez seçimim konusunda bana </w:t>
      </w:r>
      <w:r w:rsidR="003752C1" w:rsidRPr="00D10E98">
        <w:rPr>
          <w:rFonts w:ascii="Times New Roman" w:hAnsi="Times New Roman" w:cs="Times New Roman"/>
          <w:sz w:val="24"/>
          <w:szCs w:val="24"/>
        </w:rPr>
        <w:t>ışık tutan, sürecin işleyişinde</w:t>
      </w:r>
      <w:r w:rsidRPr="00D10E98">
        <w:rPr>
          <w:rFonts w:ascii="Times New Roman" w:hAnsi="Times New Roman" w:cs="Times New Roman"/>
          <w:sz w:val="24"/>
          <w:szCs w:val="24"/>
        </w:rPr>
        <w:t>, planlamadan araştırmaya k</w:t>
      </w:r>
      <w:r w:rsidR="003752C1" w:rsidRPr="00D10E98">
        <w:rPr>
          <w:rFonts w:ascii="Times New Roman" w:hAnsi="Times New Roman" w:cs="Times New Roman"/>
          <w:sz w:val="24"/>
          <w:szCs w:val="24"/>
        </w:rPr>
        <w:t>adar yürütülmesinde destek olan</w:t>
      </w:r>
      <w:r w:rsidRPr="00D10E98">
        <w:rPr>
          <w:rFonts w:ascii="Times New Roman" w:hAnsi="Times New Roman" w:cs="Times New Roman"/>
          <w:sz w:val="24"/>
          <w:szCs w:val="24"/>
        </w:rPr>
        <w:t>, bilgi birikim ve tecrübesini sonuna kadar paylaşan sayın hocam</w:t>
      </w:r>
      <w:r w:rsidR="003752C1" w:rsidRPr="00D10E98">
        <w:rPr>
          <w:rFonts w:ascii="Times New Roman" w:hAnsi="Times New Roman" w:cs="Times New Roman"/>
          <w:sz w:val="24"/>
          <w:szCs w:val="24"/>
        </w:rPr>
        <w:t xml:space="preserve"> </w:t>
      </w:r>
      <w:r w:rsidRPr="00D10E98">
        <w:rPr>
          <w:rFonts w:ascii="Times New Roman" w:hAnsi="Times New Roman" w:cs="Times New Roman"/>
          <w:sz w:val="24"/>
          <w:szCs w:val="24"/>
        </w:rPr>
        <w:t xml:space="preserve">Dr. </w:t>
      </w:r>
      <w:proofErr w:type="spellStart"/>
      <w:r w:rsidRPr="00D10E98">
        <w:rPr>
          <w:rFonts w:ascii="Times New Roman" w:hAnsi="Times New Roman" w:cs="Times New Roman"/>
          <w:sz w:val="24"/>
          <w:szCs w:val="24"/>
        </w:rPr>
        <w:t>Öğr</w:t>
      </w:r>
      <w:proofErr w:type="spellEnd"/>
      <w:r w:rsidRPr="00D10E98">
        <w:rPr>
          <w:rFonts w:ascii="Times New Roman" w:hAnsi="Times New Roman" w:cs="Times New Roman"/>
          <w:sz w:val="24"/>
          <w:szCs w:val="24"/>
        </w:rPr>
        <w:t xml:space="preserve">. Üyesi Sevil </w:t>
      </w:r>
      <w:proofErr w:type="spellStart"/>
      <w:r w:rsidRPr="00D10E98">
        <w:rPr>
          <w:rFonts w:ascii="Times New Roman" w:hAnsi="Times New Roman" w:cs="Times New Roman"/>
          <w:sz w:val="24"/>
          <w:szCs w:val="24"/>
        </w:rPr>
        <w:t>CENGİZ</w:t>
      </w:r>
      <w:r w:rsidR="003752C1" w:rsidRPr="00D10E98">
        <w:rPr>
          <w:rFonts w:ascii="Times New Roman" w:hAnsi="Times New Roman" w:cs="Times New Roman"/>
          <w:sz w:val="24"/>
          <w:szCs w:val="24"/>
        </w:rPr>
        <w:t>’</w:t>
      </w:r>
      <w:r w:rsidRPr="00D10E98">
        <w:rPr>
          <w:rFonts w:ascii="Times New Roman" w:hAnsi="Times New Roman" w:cs="Times New Roman"/>
          <w:sz w:val="24"/>
          <w:szCs w:val="24"/>
        </w:rPr>
        <w:t>e</w:t>
      </w:r>
      <w:proofErr w:type="spellEnd"/>
      <w:r w:rsidRPr="00D10E98">
        <w:rPr>
          <w:rFonts w:ascii="Times New Roman" w:hAnsi="Times New Roman" w:cs="Times New Roman"/>
          <w:sz w:val="24"/>
          <w:szCs w:val="24"/>
        </w:rPr>
        <w:t xml:space="preserve"> teşekkürlerimi sunuyor</w:t>
      </w:r>
      <w:r w:rsidR="003752C1" w:rsidRPr="00D10E98">
        <w:rPr>
          <w:rFonts w:ascii="Times New Roman" w:hAnsi="Times New Roman" w:cs="Times New Roman"/>
          <w:sz w:val="24"/>
          <w:szCs w:val="24"/>
        </w:rPr>
        <w:t xml:space="preserve">um. Çalışmamın bütününde gerek </w:t>
      </w:r>
      <w:r w:rsidRPr="00D10E98">
        <w:rPr>
          <w:rFonts w:ascii="Times New Roman" w:hAnsi="Times New Roman" w:cs="Times New Roman"/>
          <w:sz w:val="24"/>
          <w:szCs w:val="24"/>
        </w:rPr>
        <w:t>kaynaklara erişim gerek bulduğum kaynakların işlenmesi, gerek araştırmanın sonuç bulgu</w:t>
      </w:r>
      <w:r w:rsidR="00D81380" w:rsidRPr="00D10E98">
        <w:rPr>
          <w:rFonts w:ascii="Times New Roman" w:hAnsi="Times New Roman" w:cs="Times New Roman"/>
          <w:sz w:val="24"/>
          <w:szCs w:val="24"/>
        </w:rPr>
        <w:t xml:space="preserve"> değerlendirmesine kadar her aşamada yardımını esirgemeyen değerli vaktini ayırıp sorunlarıma ce</w:t>
      </w:r>
      <w:r w:rsidR="003752C1" w:rsidRPr="00D10E98">
        <w:rPr>
          <w:rFonts w:ascii="Times New Roman" w:hAnsi="Times New Roman" w:cs="Times New Roman"/>
          <w:sz w:val="24"/>
          <w:szCs w:val="24"/>
        </w:rPr>
        <w:t>vap bulduğum</w:t>
      </w:r>
      <w:r w:rsidR="00D81380" w:rsidRPr="00D10E98">
        <w:rPr>
          <w:rFonts w:ascii="Times New Roman" w:hAnsi="Times New Roman" w:cs="Times New Roman"/>
          <w:sz w:val="24"/>
          <w:szCs w:val="24"/>
        </w:rPr>
        <w:t xml:space="preserve"> değerli arkadaşım Arş</w:t>
      </w:r>
      <w:r w:rsidR="003752C1" w:rsidRPr="00D10E98">
        <w:rPr>
          <w:rFonts w:ascii="Times New Roman" w:hAnsi="Times New Roman" w:cs="Times New Roman"/>
          <w:sz w:val="24"/>
          <w:szCs w:val="24"/>
        </w:rPr>
        <w:t>.</w:t>
      </w:r>
      <w:r w:rsidR="00D81380" w:rsidRPr="00D10E98">
        <w:rPr>
          <w:rFonts w:ascii="Times New Roman" w:hAnsi="Times New Roman" w:cs="Times New Roman"/>
          <w:sz w:val="24"/>
          <w:szCs w:val="24"/>
        </w:rPr>
        <w:t xml:space="preserve"> Gör. Zekiye GÖKTEKİN’</w:t>
      </w:r>
      <w:r w:rsidR="0014584B" w:rsidRPr="00D10E98">
        <w:rPr>
          <w:rFonts w:ascii="Times New Roman" w:hAnsi="Times New Roman" w:cs="Times New Roman"/>
          <w:sz w:val="24"/>
          <w:szCs w:val="24"/>
        </w:rPr>
        <w:t xml:space="preserve"> </w:t>
      </w:r>
      <w:r w:rsidR="00D81380" w:rsidRPr="00D10E98">
        <w:rPr>
          <w:rFonts w:ascii="Times New Roman" w:hAnsi="Times New Roman" w:cs="Times New Roman"/>
          <w:sz w:val="24"/>
          <w:szCs w:val="24"/>
        </w:rPr>
        <w:t>e minnetlerimi ve dahi teşekkürlerimi sunarım.</w:t>
      </w:r>
    </w:p>
    <w:p w:rsidR="00D81380" w:rsidRPr="00D10E98" w:rsidRDefault="00D81380" w:rsidP="006A0B86">
      <w:pPr>
        <w:spacing w:line="360" w:lineRule="auto"/>
        <w:rPr>
          <w:rFonts w:ascii="Times New Roman" w:hAnsi="Times New Roman" w:cs="Times New Roman"/>
          <w:sz w:val="24"/>
          <w:szCs w:val="24"/>
        </w:rPr>
      </w:pPr>
    </w:p>
    <w:p w:rsidR="001D4847" w:rsidRPr="00D10E98" w:rsidRDefault="001D4847" w:rsidP="001D4847">
      <w:pPr>
        <w:spacing w:line="360" w:lineRule="auto"/>
        <w:jc w:val="right"/>
        <w:rPr>
          <w:rFonts w:ascii="Times New Roman" w:hAnsi="Times New Roman" w:cs="Times New Roman"/>
          <w:b/>
          <w:sz w:val="24"/>
          <w:szCs w:val="24"/>
        </w:rPr>
      </w:pPr>
      <w:r w:rsidRPr="00D10E98">
        <w:rPr>
          <w:rFonts w:ascii="Times New Roman" w:hAnsi="Times New Roman" w:cs="Times New Roman"/>
          <w:b/>
          <w:sz w:val="24"/>
          <w:szCs w:val="24"/>
        </w:rPr>
        <w:t xml:space="preserve">Gümüşhane - </w:t>
      </w:r>
      <w:r w:rsidR="007148BC" w:rsidRPr="00D10E98">
        <w:rPr>
          <w:rFonts w:ascii="Times New Roman" w:hAnsi="Times New Roman" w:cs="Times New Roman"/>
          <w:b/>
          <w:sz w:val="24"/>
          <w:szCs w:val="24"/>
        </w:rPr>
        <w:t>2019</w:t>
      </w:r>
    </w:p>
    <w:p w:rsidR="00D10E98" w:rsidRPr="00D10E98" w:rsidRDefault="007148BC" w:rsidP="007148BC">
      <w:pPr>
        <w:jc w:val="right"/>
        <w:rPr>
          <w:rFonts w:ascii="Times New Roman" w:hAnsi="Times New Roman" w:cs="Times New Roman"/>
          <w:b/>
          <w:sz w:val="24"/>
          <w:szCs w:val="24"/>
        </w:rPr>
        <w:sectPr w:rsidR="00D10E98" w:rsidRPr="00D10E98" w:rsidSect="006F352F">
          <w:footerReference w:type="default" r:id="rId11"/>
          <w:pgSz w:w="11906" w:h="16838"/>
          <w:pgMar w:top="1701" w:right="1134" w:bottom="1701" w:left="2268" w:header="709" w:footer="709" w:gutter="0"/>
          <w:pgNumType w:fmt="upperRoman" w:start="4"/>
          <w:cols w:space="708"/>
          <w:docGrid w:linePitch="360"/>
        </w:sectPr>
      </w:pPr>
      <w:r w:rsidRPr="00D10E98">
        <w:rPr>
          <w:rFonts w:ascii="Times New Roman" w:hAnsi="Times New Roman" w:cs="Times New Roman"/>
          <w:b/>
          <w:sz w:val="24"/>
          <w:szCs w:val="24"/>
        </w:rPr>
        <w:t>Salih Süha ÖZKURT</w:t>
      </w:r>
    </w:p>
    <w:p w:rsidR="00D10E98" w:rsidRDefault="00D10E98" w:rsidP="00D10E98">
      <w:pPr>
        <w:pStyle w:val="Balk2"/>
        <w:spacing w:before="0" w:line="240" w:lineRule="auto"/>
        <w:ind w:firstLine="0"/>
        <w:rPr>
          <w:rFonts w:ascii="Times New Roman" w:hAnsi="Times New Roman" w:cs="Times New Roman"/>
          <w:sz w:val="24"/>
          <w:szCs w:val="24"/>
        </w:rPr>
      </w:pPr>
      <w:bookmarkStart w:id="6" w:name="_Toc8937058"/>
      <w:bookmarkStart w:id="7" w:name="_Toc18251673"/>
    </w:p>
    <w:p w:rsidR="00D10E98" w:rsidRDefault="00D10E98" w:rsidP="00D10E98">
      <w:pPr>
        <w:pStyle w:val="Balk2"/>
        <w:spacing w:before="0" w:line="240" w:lineRule="auto"/>
        <w:ind w:firstLine="0"/>
        <w:rPr>
          <w:rFonts w:ascii="Times New Roman" w:hAnsi="Times New Roman" w:cs="Times New Roman"/>
          <w:sz w:val="24"/>
          <w:szCs w:val="24"/>
        </w:rPr>
      </w:pPr>
    </w:p>
    <w:p w:rsidR="004F6247" w:rsidRDefault="005B3EF0" w:rsidP="00D10E98">
      <w:pPr>
        <w:pStyle w:val="Balk2"/>
        <w:spacing w:before="0" w:line="240" w:lineRule="auto"/>
        <w:ind w:firstLine="0"/>
        <w:rPr>
          <w:rFonts w:ascii="Times New Roman" w:hAnsi="Times New Roman" w:cs="Times New Roman"/>
          <w:sz w:val="24"/>
          <w:szCs w:val="24"/>
        </w:rPr>
      </w:pPr>
      <w:r w:rsidRPr="00D10E98">
        <w:rPr>
          <w:rFonts w:ascii="Times New Roman" w:hAnsi="Times New Roman" w:cs="Times New Roman"/>
          <w:sz w:val="24"/>
          <w:szCs w:val="24"/>
        </w:rPr>
        <w:t>ÖZET</w:t>
      </w:r>
      <w:bookmarkEnd w:id="6"/>
      <w:bookmarkEnd w:id="7"/>
    </w:p>
    <w:p w:rsidR="00D10E98" w:rsidRPr="00D10E98" w:rsidRDefault="00D10E98" w:rsidP="00D10E98"/>
    <w:p w:rsidR="00D81380" w:rsidRDefault="005B3EF0" w:rsidP="003752C1">
      <w:pPr>
        <w:spacing w:after="0" w:line="360" w:lineRule="auto"/>
        <w:ind w:firstLine="709"/>
        <w:jc w:val="both"/>
        <w:rPr>
          <w:rFonts w:ascii="Times New Roman" w:hAnsi="Times New Roman" w:cs="Times New Roman"/>
          <w:sz w:val="24"/>
          <w:szCs w:val="24"/>
        </w:rPr>
      </w:pPr>
      <w:r w:rsidRPr="00D10E98">
        <w:rPr>
          <w:rFonts w:ascii="Times New Roman" w:hAnsi="Times New Roman" w:cs="Times New Roman"/>
          <w:sz w:val="24"/>
          <w:szCs w:val="24"/>
        </w:rPr>
        <w:t>[</w:t>
      </w:r>
      <w:r w:rsidR="007148BC" w:rsidRPr="00D10E98">
        <w:rPr>
          <w:rFonts w:ascii="Times New Roman" w:hAnsi="Times New Roman" w:cs="Times New Roman"/>
          <w:sz w:val="24"/>
          <w:szCs w:val="24"/>
        </w:rPr>
        <w:t>ÖZKURT</w:t>
      </w:r>
      <w:r w:rsidRPr="00D10E98">
        <w:rPr>
          <w:rFonts w:ascii="Times New Roman" w:hAnsi="Times New Roman" w:cs="Times New Roman"/>
          <w:sz w:val="24"/>
          <w:szCs w:val="24"/>
        </w:rPr>
        <w:t xml:space="preserve">, </w:t>
      </w:r>
      <w:r w:rsidR="007148BC" w:rsidRPr="00D10E98">
        <w:rPr>
          <w:rFonts w:ascii="Times New Roman" w:hAnsi="Times New Roman" w:cs="Times New Roman"/>
          <w:sz w:val="24"/>
          <w:szCs w:val="24"/>
        </w:rPr>
        <w:t>Salih Süha</w:t>
      </w:r>
      <w:r w:rsidR="00E07C42" w:rsidRPr="00D10E98">
        <w:rPr>
          <w:rFonts w:ascii="Times New Roman" w:hAnsi="Times New Roman" w:cs="Times New Roman"/>
          <w:sz w:val="24"/>
          <w:szCs w:val="24"/>
        </w:rPr>
        <w:t xml:space="preserve">]. </w:t>
      </w:r>
      <w:r w:rsidR="007148BC" w:rsidRPr="00D10E98">
        <w:rPr>
          <w:rFonts w:ascii="Times New Roman" w:hAnsi="Times New Roman" w:cs="Times New Roman"/>
          <w:sz w:val="24"/>
          <w:szCs w:val="24"/>
        </w:rPr>
        <w:t>Afetlerde Çığ Eğitimi</w:t>
      </w:r>
      <w:r w:rsidR="00366B57" w:rsidRPr="00D10E98">
        <w:rPr>
          <w:rFonts w:ascii="Times New Roman" w:hAnsi="Times New Roman" w:cs="Times New Roman"/>
          <w:sz w:val="24"/>
          <w:szCs w:val="24"/>
        </w:rPr>
        <w:t xml:space="preserve"> Bursa İli Örneği</w:t>
      </w:r>
      <w:r w:rsidRPr="00D10E98">
        <w:rPr>
          <w:rFonts w:ascii="Times New Roman" w:hAnsi="Times New Roman" w:cs="Times New Roman"/>
          <w:sz w:val="24"/>
          <w:szCs w:val="24"/>
        </w:rPr>
        <w:t xml:space="preserve">, Yüksek </w:t>
      </w:r>
      <w:r w:rsidR="007148BC" w:rsidRPr="00D10E98">
        <w:rPr>
          <w:rFonts w:ascii="Times New Roman" w:hAnsi="Times New Roman" w:cs="Times New Roman"/>
          <w:sz w:val="24"/>
          <w:szCs w:val="24"/>
        </w:rPr>
        <w:t>Lisans Tezi, 2019, (</w:t>
      </w:r>
      <w:r w:rsidR="006358D3">
        <w:rPr>
          <w:rFonts w:ascii="Times New Roman" w:hAnsi="Times New Roman" w:cs="Times New Roman"/>
          <w:sz w:val="24"/>
          <w:szCs w:val="24"/>
        </w:rPr>
        <w:t>XIII+77)</w:t>
      </w:r>
      <w:r w:rsidRPr="00D10E98">
        <w:rPr>
          <w:rFonts w:ascii="Times New Roman" w:hAnsi="Times New Roman" w:cs="Times New Roman"/>
          <w:sz w:val="24"/>
          <w:szCs w:val="24"/>
        </w:rPr>
        <w:t xml:space="preserve"> </w:t>
      </w:r>
    </w:p>
    <w:p w:rsidR="00B738C9" w:rsidRPr="00D10E98" w:rsidRDefault="00B738C9" w:rsidP="003752C1">
      <w:pPr>
        <w:spacing w:after="0" w:line="360" w:lineRule="auto"/>
        <w:ind w:firstLine="709"/>
        <w:jc w:val="both"/>
        <w:rPr>
          <w:rFonts w:ascii="Times New Roman" w:hAnsi="Times New Roman" w:cs="Times New Roman"/>
          <w:sz w:val="24"/>
          <w:szCs w:val="24"/>
        </w:rPr>
      </w:pPr>
    </w:p>
    <w:p w:rsidR="00D81380" w:rsidRPr="00D10E98" w:rsidRDefault="0014584B" w:rsidP="00DC3B04">
      <w:pPr>
        <w:spacing w:after="0" w:line="360" w:lineRule="auto"/>
        <w:ind w:firstLine="709"/>
        <w:jc w:val="both"/>
        <w:rPr>
          <w:rFonts w:ascii="Times New Roman" w:hAnsi="Times New Roman" w:cs="Times New Roman"/>
          <w:color w:val="FF0000"/>
          <w:sz w:val="24"/>
          <w:szCs w:val="24"/>
        </w:rPr>
      </w:pPr>
      <w:r w:rsidRPr="00D10E98">
        <w:rPr>
          <w:rFonts w:ascii="Times New Roman" w:hAnsi="Times New Roman" w:cs="Times New Roman"/>
          <w:sz w:val="24"/>
          <w:szCs w:val="24"/>
        </w:rPr>
        <w:t>Ülkemiz</w:t>
      </w:r>
      <w:r w:rsidR="00D81380" w:rsidRPr="00D10E98">
        <w:rPr>
          <w:rFonts w:ascii="Times New Roman" w:hAnsi="Times New Roman" w:cs="Times New Roman"/>
          <w:sz w:val="24"/>
          <w:szCs w:val="24"/>
        </w:rPr>
        <w:t xml:space="preserve"> fiziki ve jeopolitik şartları</w:t>
      </w:r>
      <w:r w:rsidRPr="00D10E98">
        <w:rPr>
          <w:rFonts w:ascii="Times New Roman" w:hAnsi="Times New Roman" w:cs="Times New Roman"/>
          <w:sz w:val="24"/>
          <w:szCs w:val="24"/>
        </w:rPr>
        <w:t>ndan dolayı</w:t>
      </w:r>
      <w:r w:rsidR="00D81380" w:rsidRPr="00D10E98">
        <w:rPr>
          <w:rFonts w:ascii="Times New Roman" w:hAnsi="Times New Roman" w:cs="Times New Roman"/>
          <w:sz w:val="24"/>
          <w:szCs w:val="24"/>
        </w:rPr>
        <w:t xml:space="preserve"> afetlerin oluşumuna </w:t>
      </w:r>
      <w:r w:rsidRPr="00D10E98">
        <w:rPr>
          <w:rFonts w:ascii="Times New Roman" w:hAnsi="Times New Roman" w:cs="Times New Roman"/>
          <w:sz w:val="24"/>
          <w:szCs w:val="24"/>
        </w:rPr>
        <w:t>açık</w:t>
      </w:r>
      <w:r w:rsidR="00EB72B0" w:rsidRPr="00D10E98">
        <w:rPr>
          <w:rFonts w:ascii="Times New Roman" w:hAnsi="Times New Roman" w:cs="Times New Roman"/>
          <w:sz w:val="24"/>
          <w:szCs w:val="24"/>
        </w:rPr>
        <w:t xml:space="preserve"> olduğu görülmektedir. Bir</w:t>
      </w:r>
      <w:r w:rsidR="00D81380" w:rsidRPr="00D10E98">
        <w:rPr>
          <w:rFonts w:ascii="Times New Roman" w:hAnsi="Times New Roman" w:cs="Times New Roman"/>
          <w:sz w:val="24"/>
          <w:szCs w:val="24"/>
        </w:rPr>
        <w:t>çok doğ</w:t>
      </w:r>
      <w:r w:rsidR="008D2F78" w:rsidRPr="00D10E98">
        <w:rPr>
          <w:rFonts w:ascii="Times New Roman" w:hAnsi="Times New Roman" w:cs="Times New Roman"/>
          <w:sz w:val="24"/>
          <w:szCs w:val="24"/>
        </w:rPr>
        <w:t>a olayın</w:t>
      </w:r>
      <w:r w:rsidRPr="00D10E98">
        <w:rPr>
          <w:rFonts w:ascii="Times New Roman" w:hAnsi="Times New Roman" w:cs="Times New Roman"/>
          <w:sz w:val="24"/>
          <w:szCs w:val="24"/>
        </w:rPr>
        <w:t>ı bünyesinde barındıran ülkemizde;</w:t>
      </w:r>
      <w:r w:rsidR="00D81380" w:rsidRPr="00D10E98">
        <w:rPr>
          <w:rFonts w:ascii="Times New Roman" w:hAnsi="Times New Roman" w:cs="Times New Roman"/>
          <w:sz w:val="24"/>
          <w:szCs w:val="24"/>
        </w:rPr>
        <w:t xml:space="preserve"> bu olaylarının afete dönüşmesini </w:t>
      </w:r>
      <w:r w:rsidR="00EB72B0" w:rsidRPr="00D10E98">
        <w:rPr>
          <w:rFonts w:ascii="Times New Roman" w:hAnsi="Times New Roman" w:cs="Times New Roman"/>
          <w:sz w:val="24"/>
          <w:szCs w:val="24"/>
        </w:rPr>
        <w:t xml:space="preserve">engellemek adına </w:t>
      </w:r>
      <w:r w:rsidRPr="00D10E98">
        <w:rPr>
          <w:rFonts w:ascii="Times New Roman" w:hAnsi="Times New Roman" w:cs="Times New Roman"/>
          <w:sz w:val="24"/>
          <w:szCs w:val="24"/>
        </w:rPr>
        <w:t xml:space="preserve">bir takım </w:t>
      </w:r>
      <w:r w:rsidR="00D81380" w:rsidRPr="00D10E98">
        <w:rPr>
          <w:rFonts w:ascii="Times New Roman" w:hAnsi="Times New Roman" w:cs="Times New Roman"/>
          <w:sz w:val="24"/>
          <w:szCs w:val="24"/>
        </w:rPr>
        <w:t>önlem</w:t>
      </w:r>
      <w:r w:rsidRPr="00D10E98">
        <w:rPr>
          <w:rFonts w:ascii="Times New Roman" w:hAnsi="Times New Roman" w:cs="Times New Roman"/>
          <w:sz w:val="24"/>
          <w:szCs w:val="24"/>
        </w:rPr>
        <w:t>e yöntemleri geliştirilmektedir</w:t>
      </w:r>
      <w:r w:rsidR="00D81380" w:rsidRPr="00D10E98">
        <w:rPr>
          <w:rFonts w:ascii="Times New Roman" w:hAnsi="Times New Roman" w:cs="Times New Roman"/>
          <w:sz w:val="24"/>
          <w:szCs w:val="24"/>
        </w:rPr>
        <w:t>.</w:t>
      </w:r>
      <w:r w:rsidRPr="00D10E98">
        <w:rPr>
          <w:rFonts w:ascii="Times New Roman" w:hAnsi="Times New Roman" w:cs="Times New Roman"/>
          <w:sz w:val="24"/>
          <w:szCs w:val="24"/>
        </w:rPr>
        <w:t xml:space="preserve"> Bilinen en etkili önlem yöntem eğitimdir.</w:t>
      </w:r>
      <w:r w:rsidR="00D81380" w:rsidRPr="00D10E98">
        <w:rPr>
          <w:rFonts w:ascii="Times New Roman" w:hAnsi="Times New Roman" w:cs="Times New Roman"/>
          <w:sz w:val="24"/>
          <w:szCs w:val="24"/>
        </w:rPr>
        <w:t xml:space="preserve"> </w:t>
      </w:r>
      <w:r w:rsidRPr="00D10E98">
        <w:rPr>
          <w:rFonts w:ascii="Times New Roman" w:hAnsi="Times New Roman" w:cs="Times New Roman"/>
          <w:sz w:val="24"/>
          <w:szCs w:val="24"/>
        </w:rPr>
        <w:t>B</w:t>
      </w:r>
      <w:r w:rsidR="008D2F78" w:rsidRPr="00D10E98">
        <w:rPr>
          <w:rFonts w:ascii="Times New Roman" w:hAnsi="Times New Roman" w:cs="Times New Roman"/>
          <w:sz w:val="24"/>
          <w:szCs w:val="24"/>
        </w:rPr>
        <w:t>u çalışmada</w:t>
      </w:r>
      <w:r w:rsidRPr="00D10E98">
        <w:rPr>
          <w:rFonts w:ascii="Times New Roman" w:hAnsi="Times New Roman" w:cs="Times New Roman"/>
          <w:sz w:val="24"/>
          <w:szCs w:val="24"/>
        </w:rPr>
        <w:t xml:space="preserve"> doğa olaylarından çığın</w:t>
      </w:r>
      <w:r w:rsidR="00DF5FAD" w:rsidRPr="00D10E98">
        <w:rPr>
          <w:rFonts w:ascii="Times New Roman" w:hAnsi="Times New Roman" w:cs="Times New Roman"/>
          <w:sz w:val="24"/>
          <w:szCs w:val="24"/>
        </w:rPr>
        <w:t xml:space="preserve"> </w:t>
      </w:r>
      <w:r w:rsidR="00D81380" w:rsidRPr="00D10E98">
        <w:rPr>
          <w:rFonts w:ascii="Times New Roman" w:hAnsi="Times New Roman" w:cs="Times New Roman"/>
          <w:sz w:val="24"/>
          <w:szCs w:val="24"/>
        </w:rPr>
        <w:t>afete dönüşmesini önlemede eğ</w:t>
      </w:r>
      <w:r w:rsidRPr="00D10E98">
        <w:rPr>
          <w:rFonts w:ascii="Times New Roman" w:hAnsi="Times New Roman" w:cs="Times New Roman"/>
          <w:sz w:val="24"/>
          <w:szCs w:val="24"/>
        </w:rPr>
        <w:t>itimin rolü</w:t>
      </w:r>
      <w:r w:rsidR="008D2F78" w:rsidRPr="00D10E98">
        <w:rPr>
          <w:rFonts w:ascii="Times New Roman" w:hAnsi="Times New Roman" w:cs="Times New Roman"/>
          <w:sz w:val="24"/>
          <w:szCs w:val="24"/>
        </w:rPr>
        <w:t xml:space="preserve"> incele</w:t>
      </w:r>
      <w:r w:rsidRPr="00D10E98">
        <w:rPr>
          <w:rFonts w:ascii="Times New Roman" w:hAnsi="Times New Roman" w:cs="Times New Roman"/>
          <w:sz w:val="24"/>
          <w:szCs w:val="24"/>
        </w:rPr>
        <w:t>n</w:t>
      </w:r>
      <w:r w:rsidR="008D2F78" w:rsidRPr="00D10E98">
        <w:rPr>
          <w:rFonts w:ascii="Times New Roman" w:hAnsi="Times New Roman" w:cs="Times New Roman"/>
          <w:sz w:val="24"/>
          <w:szCs w:val="24"/>
        </w:rPr>
        <w:t>meye çalışılmıştır</w:t>
      </w:r>
      <w:r w:rsidR="00D81380" w:rsidRPr="00D10E98">
        <w:rPr>
          <w:rFonts w:ascii="Times New Roman" w:hAnsi="Times New Roman" w:cs="Times New Roman"/>
          <w:sz w:val="24"/>
          <w:szCs w:val="24"/>
        </w:rPr>
        <w:t xml:space="preserve">. </w:t>
      </w:r>
      <w:r w:rsidR="00585294" w:rsidRPr="00D10E98">
        <w:rPr>
          <w:rFonts w:ascii="Times New Roman" w:hAnsi="Times New Roman" w:cs="Times New Roman"/>
          <w:sz w:val="24"/>
          <w:szCs w:val="24"/>
        </w:rPr>
        <w:t>M</w:t>
      </w:r>
      <w:r w:rsidRPr="00D10E98">
        <w:rPr>
          <w:rFonts w:ascii="Times New Roman" w:hAnsi="Times New Roman" w:cs="Times New Roman"/>
          <w:sz w:val="24"/>
          <w:szCs w:val="24"/>
        </w:rPr>
        <w:t xml:space="preserve">üfredatında </w:t>
      </w:r>
      <w:r w:rsidR="00585294" w:rsidRPr="00D10E98">
        <w:rPr>
          <w:rFonts w:ascii="Times New Roman" w:hAnsi="Times New Roman" w:cs="Times New Roman"/>
          <w:sz w:val="24"/>
          <w:szCs w:val="24"/>
        </w:rPr>
        <w:t>ç</w:t>
      </w:r>
      <w:r w:rsidR="00D81380" w:rsidRPr="00D10E98">
        <w:rPr>
          <w:rFonts w:ascii="Times New Roman" w:hAnsi="Times New Roman" w:cs="Times New Roman"/>
          <w:sz w:val="24"/>
          <w:szCs w:val="24"/>
        </w:rPr>
        <w:t>ığ konusunda afetler</w:t>
      </w:r>
      <w:r w:rsidR="00585294" w:rsidRPr="00D10E98">
        <w:rPr>
          <w:rFonts w:ascii="Times New Roman" w:hAnsi="Times New Roman" w:cs="Times New Roman"/>
          <w:sz w:val="24"/>
          <w:szCs w:val="24"/>
        </w:rPr>
        <w:t>e yönelik eğitimlerin yer aldığı</w:t>
      </w:r>
      <w:r w:rsidR="00D81380" w:rsidRPr="00D10E98">
        <w:rPr>
          <w:rFonts w:ascii="Times New Roman" w:hAnsi="Times New Roman" w:cs="Times New Roman"/>
          <w:sz w:val="24"/>
          <w:szCs w:val="24"/>
        </w:rPr>
        <w:t xml:space="preserve"> İtfaiyecilik ve Yangın Güvenliği Alanı öğrencilerine</w:t>
      </w:r>
      <w:r w:rsidR="00585294" w:rsidRPr="00D10E98">
        <w:rPr>
          <w:rFonts w:ascii="Times New Roman" w:hAnsi="Times New Roman" w:cs="Times New Roman"/>
          <w:sz w:val="24"/>
          <w:szCs w:val="24"/>
        </w:rPr>
        <w:t xml:space="preserve"> ve müfredatında bu eğitim olmayan Turizm ve otelcilik lisesi öğrencilerine </w:t>
      </w:r>
      <w:r w:rsidR="00D81380" w:rsidRPr="00D10E98">
        <w:rPr>
          <w:rFonts w:ascii="Times New Roman" w:hAnsi="Times New Roman" w:cs="Times New Roman"/>
          <w:sz w:val="24"/>
          <w:szCs w:val="24"/>
        </w:rPr>
        <w:t>çığ ile ilgili neler bildiğini ölçmeye yaran bir anket uygulanmış ve anketin ardından araştırma kapsamında eğitim verilmiştir. Aynı anket verilen eğitimin sonucunda tekrar yapılmıştır. Anketlerin veri girişleri SPSS</w:t>
      </w:r>
      <w:r w:rsidR="00585294" w:rsidRPr="00D10E98">
        <w:rPr>
          <w:rFonts w:ascii="Times New Roman" w:hAnsi="Times New Roman" w:cs="Times New Roman"/>
          <w:sz w:val="24"/>
          <w:szCs w:val="24"/>
        </w:rPr>
        <w:t xml:space="preserve"> 22</w:t>
      </w:r>
      <w:r w:rsidR="00D81380" w:rsidRPr="00D10E98">
        <w:rPr>
          <w:rFonts w:ascii="Times New Roman" w:hAnsi="Times New Roman" w:cs="Times New Roman"/>
          <w:sz w:val="24"/>
          <w:szCs w:val="24"/>
        </w:rPr>
        <w:t xml:space="preserve"> programı kullanılarak analiz edilmiştir. Anketlerden beklenen</w:t>
      </w:r>
      <w:r w:rsidR="00EB72B0" w:rsidRPr="00D10E98">
        <w:rPr>
          <w:rFonts w:ascii="Times New Roman" w:hAnsi="Times New Roman" w:cs="Times New Roman"/>
          <w:sz w:val="24"/>
          <w:szCs w:val="24"/>
        </w:rPr>
        <w:t xml:space="preserve"> bulgu</w:t>
      </w:r>
      <w:r w:rsidR="00A72573" w:rsidRPr="00D10E98">
        <w:rPr>
          <w:rFonts w:ascii="Times New Roman" w:hAnsi="Times New Roman" w:cs="Times New Roman"/>
          <w:sz w:val="24"/>
          <w:szCs w:val="24"/>
        </w:rPr>
        <w:t>;</w:t>
      </w:r>
      <w:r w:rsidR="00DF5FAD" w:rsidRPr="00D10E98">
        <w:rPr>
          <w:rFonts w:ascii="Times New Roman" w:hAnsi="Times New Roman" w:cs="Times New Roman"/>
          <w:sz w:val="24"/>
          <w:szCs w:val="24"/>
        </w:rPr>
        <w:t xml:space="preserve"> </w:t>
      </w:r>
      <w:r w:rsidR="00D81380" w:rsidRPr="00D10E98">
        <w:rPr>
          <w:rFonts w:ascii="Times New Roman" w:hAnsi="Times New Roman" w:cs="Times New Roman"/>
          <w:sz w:val="24"/>
          <w:szCs w:val="24"/>
        </w:rPr>
        <w:t>eğitim aldıktan sonra yapılan ankette başarı y</w:t>
      </w:r>
      <w:r w:rsidR="00145627" w:rsidRPr="00D10E98">
        <w:rPr>
          <w:rFonts w:ascii="Times New Roman" w:hAnsi="Times New Roman" w:cs="Times New Roman"/>
          <w:sz w:val="24"/>
          <w:szCs w:val="24"/>
        </w:rPr>
        <w:t>üzdesi artarak eğitimin çığ bilgi düzeyini arttırdığını göstermektir</w:t>
      </w:r>
      <w:r w:rsidR="00D81380" w:rsidRPr="00D10E98">
        <w:rPr>
          <w:rFonts w:ascii="Times New Roman" w:hAnsi="Times New Roman" w:cs="Times New Roman"/>
          <w:sz w:val="24"/>
          <w:szCs w:val="24"/>
        </w:rPr>
        <w:t xml:space="preserve">. </w:t>
      </w:r>
    </w:p>
    <w:p w:rsidR="00DC3B04" w:rsidRPr="00D10E98" w:rsidRDefault="00DC3B04" w:rsidP="00DC3B04">
      <w:pPr>
        <w:spacing w:after="0" w:line="360" w:lineRule="auto"/>
        <w:ind w:firstLine="709"/>
        <w:jc w:val="both"/>
        <w:rPr>
          <w:rFonts w:ascii="Times New Roman" w:hAnsi="Times New Roman" w:cs="Times New Roman"/>
          <w:sz w:val="24"/>
          <w:szCs w:val="24"/>
        </w:rPr>
      </w:pPr>
    </w:p>
    <w:p w:rsidR="00D91745" w:rsidRPr="00D10E98" w:rsidRDefault="00A72573" w:rsidP="007B1323">
      <w:pPr>
        <w:spacing w:line="360" w:lineRule="auto"/>
        <w:ind w:firstLine="708"/>
        <w:jc w:val="both"/>
        <w:rPr>
          <w:rFonts w:ascii="Times New Roman" w:hAnsi="Times New Roman" w:cs="Times New Roman"/>
          <w:sz w:val="24"/>
          <w:szCs w:val="24"/>
        </w:rPr>
      </w:pPr>
      <w:r w:rsidRPr="00D10E98">
        <w:rPr>
          <w:rFonts w:ascii="Times New Roman" w:hAnsi="Times New Roman" w:cs="Times New Roman"/>
          <w:b/>
          <w:sz w:val="24"/>
          <w:szCs w:val="24"/>
        </w:rPr>
        <w:t xml:space="preserve">Anahtar Kelimeler: </w:t>
      </w:r>
      <w:r w:rsidR="00EB72B0" w:rsidRPr="00D10E98">
        <w:rPr>
          <w:rFonts w:ascii="Times New Roman" w:hAnsi="Times New Roman" w:cs="Times New Roman"/>
          <w:sz w:val="24"/>
          <w:szCs w:val="24"/>
        </w:rPr>
        <w:t>Çığ</w:t>
      </w:r>
      <w:r w:rsidRPr="00D10E98">
        <w:rPr>
          <w:rFonts w:ascii="Times New Roman" w:hAnsi="Times New Roman" w:cs="Times New Roman"/>
          <w:sz w:val="24"/>
          <w:szCs w:val="24"/>
        </w:rPr>
        <w:t>, Afet, Eğitimi, Okul</w:t>
      </w:r>
      <w:r w:rsidR="007B1323">
        <w:rPr>
          <w:rFonts w:ascii="Times New Roman" w:hAnsi="Times New Roman" w:cs="Times New Roman"/>
          <w:sz w:val="24"/>
          <w:szCs w:val="24"/>
        </w:rPr>
        <w:t>.</w:t>
      </w:r>
    </w:p>
    <w:p w:rsidR="00DC3B04" w:rsidRPr="00D10E98" w:rsidRDefault="00DC3B04" w:rsidP="00BD4D2E">
      <w:pPr>
        <w:pStyle w:val="iindekileranabalk"/>
      </w:pPr>
    </w:p>
    <w:p w:rsidR="00DC3B04" w:rsidRPr="00D10E98" w:rsidRDefault="00DC3B04" w:rsidP="00BD4D2E">
      <w:pPr>
        <w:pStyle w:val="iindekileranabalk"/>
      </w:pPr>
    </w:p>
    <w:p w:rsidR="00DC3B04" w:rsidRPr="00D10E98" w:rsidRDefault="00DC3B04" w:rsidP="00BD4D2E">
      <w:pPr>
        <w:pStyle w:val="iindekileranabalk"/>
      </w:pPr>
    </w:p>
    <w:p w:rsidR="00DC3B04" w:rsidRPr="00D10E98" w:rsidRDefault="00DC3B04" w:rsidP="00BD4D2E">
      <w:pPr>
        <w:pStyle w:val="iindekileranabalk"/>
      </w:pPr>
    </w:p>
    <w:p w:rsidR="00DC3B04" w:rsidRPr="00D10E98" w:rsidRDefault="00DC3B04" w:rsidP="00BD4D2E">
      <w:pPr>
        <w:pStyle w:val="iindekileranabalk"/>
      </w:pPr>
    </w:p>
    <w:p w:rsidR="00DC3B04" w:rsidRPr="00D10E98" w:rsidRDefault="00DC3B04" w:rsidP="00BD4D2E">
      <w:pPr>
        <w:pStyle w:val="iindekileranabalk"/>
      </w:pPr>
    </w:p>
    <w:p w:rsidR="00A72573" w:rsidRPr="00D10E98" w:rsidRDefault="00A72573" w:rsidP="00A72573">
      <w:pPr>
        <w:pStyle w:val="iindekileranabalk"/>
        <w:spacing w:line="360" w:lineRule="auto"/>
        <w:jc w:val="left"/>
      </w:pPr>
      <w:bookmarkStart w:id="8" w:name="_Toc8937059"/>
    </w:p>
    <w:p w:rsidR="00A72573" w:rsidRPr="00D10E98" w:rsidRDefault="00A72573" w:rsidP="00A72573">
      <w:pPr>
        <w:pStyle w:val="iindekileranabalk"/>
        <w:spacing w:line="360" w:lineRule="auto"/>
        <w:jc w:val="left"/>
      </w:pPr>
    </w:p>
    <w:p w:rsidR="007B1323" w:rsidRDefault="007B1323" w:rsidP="007B1323">
      <w:pPr>
        <w:pStyle w:val="Balk2"/>
        <w:spacing w:before="0" w:line="240" w:lineRule="auto"/>
        <w:ind w:firstLine="0"/>
        <w:rPr>
          <w:rFonts w:ascii="Times New Roman" w:hAnsi="Times New Roman" w:cs="Times New Roman"/>
          <w:sz w:val="24"/>
          <w:szCs w:val="24"/>
        </w:rPr>
      </w:pPr>
      <w:bookmarkStart w:id="9" w:name="_Toc18251674"/>
    </w:p>
    <w:p w:rsidR="007B1323" w:rsidRDefault="007B1323" w:rsidP="007B1323"/>
    <w:p w:rsidR="007B1323" w:rsidRDefault="007B1323" w:rsidP="007B1323">
      <w:pPr>
        <w:pStyle w:val="Balk2"/>
        <w:spacing w:before="0" w:line="240" w:lineRule="auto"/>
        <w:ind w:firstLine="0"/>
        <w:rPr>
          <w:rFonts w:ascii="Times New Roman" w:hAnsi="Times New Roman" w:cs="Times New Roman"/>
          <w:sz w:val="24"/>
          <w:szCs w:val="24"/>
        </w:rPr>
      </w:pPr>
    </w:p>
    <w:p w:rsidR="007B1323" w:rsidRDefault="007B1323" w:rsidP="007B1323">
      <w:pPr>
        <w:pStyle w:val="Balk2"/>
        <w:spacing w:before="0" w:line="240" w:lineRule="auto"/>
        <w:ind w:firstLine="0"/>
        <w:rPr>
          <w:rFonts w:ascii="Times New Roman" w:hAnsi="Times New Roman" w:cs="Times New Roman"/>
          <w:sz w:val="24"/>
          <w:szCs w:val="24"/>
        </w:rPr>
      </w:pPr>
    </w:p>
    <w:p w:rsidR="004F6247" w:rsidRDefault="005B3EF0" w:rsidP="007B1323">
      <w:pPr>
        <w:pStyle w:val="Balk2"/>
        <w:spacing w:before="0" w:line="240" w:lineRule="auto"/>
        <w:ind w:firstLine="0"/>
        <w:rPr>
          <w:rFonts w:ascii="Times New Roman" w:hAnsi="Times New Roman" w:cs="Times New Roman"/>
          <w:sz w:val="24"/>
          <w:szCs w:val="24"/>
        </w:rPr>
      </w:pPr>
      <w:r w:rsidRPr="00D10E98">
        <w:rPr>
          <w:rFonts w:ascii="Times New Roman" w:hAnsi="Times New Roman" w:cs="Times New Roman"/>
          <w:sz w:val="24"/>
          <w:szCs w:val="24"/>
        </w:rPr>
        <w:t>ABSTRACT</w:t>
      </w:r>
      <w:bookmarkEnd w:id="8"/>
      <w:bookmarkEnd w:id="9"/>
    </w:p>
    <w:p w:rsidR="007B1323" w:rsidRPr="007B1323" w:rsidRDefault="007B1323" w:rsidP="007B1323"/>
    <w:p w:rsidR="007148BC" w:rsidRDefault="00DF5FAD" w:rsidP="003752C1">
      <w:pPr>
        <w:spacing w:after="0" w:line="360" w:lineRule="auto"/>
        <w:ind w:firstLine="709"/>
        <w:jc w:val="both"/>
        <w:rPr>
          <w:rFonts w:ascii="Times New Roman" w:hAnsi="Times New Roman" w:cs="Times New Roman"/>
          <w:sz w:val="24"/>
          <w:szCs w:val="24"/>
          <w:lang w:val="en-US"/>
        </w:rPr>
      </w:pPr>
      <w:r w:rsidRPr="00D10E98">
        <w:rPr>
          <w:rFonts w:ascii="Times New Roman" w:hAnsi="Times New Roman" w:cs="Times New Roman"/>
          <w:sz w:val="24"/>
          <w:szCs w:val="24"/>
        </w:rPr>
        <w:t xml:space="preserve">  </w:t>
      </w:r>
      <w:r w:rsidR="00E07C42" w:rsidRPr="00D10E98">
        <w:rPr>
          <w:rFonts w:ascii="Times New Roman" w:hAnsi="Times New Roman" w:cs="Times New Roman"/>
          <w:sz w:val="24"/>
          <w:szCs w:val="24"/>
        </w:rPr>
        <w:t>[</w:t>
      </w:r>
      <w:r w:rsidR="007148BC" w:rsidRPr="007B1323">
        <w:rPr>
          <w:rFonts w:ascii="Times New Roman" w:hAnsi="Times New Roman" w:cs="Times New Roman"/>
          <w:sz w:val="24"/>
          <w:szCs w:val="24"/>
          <w:lang w:val="en-US"/>
        </w:rPr>
        <w:t>ÖZKURT</w:t>
      </w:r>
      <w:r w:rsidR="00E07C42" w:rsidRPr="007B1323">
        <w:rPr>
          <w:rFonts w:ascii="Times New Roman" w:hAnsi="Times New Roman" w:cs="Times New Roman"/>
          <w:sz w:val="24"/>
          <w:szCs w:val="24"/>
          <w:lang w:val="en-US"/>
        </w:rPr>
        <w:t xml:space="preserve">, </w:t>
      </w:r>
      <w:proofErr w:type="spellStart"/>
      <w:r w:rsidR="007148BC" w:rsidRPr="007B1323">
        <w:rPr>
          <w:rFonts w:ascii="Times New Roman" w:hAnsi="Times New Roman" w:cs="Times New Roman"/>
          <w:sz w:val="24"/>
          <w:szCs w:val="24"/>
          <w:lang w:val="en-US"/>
        </w:rPr>
        <w:t>Salih</w:t>
      </w:r>
      <w:proofErr w:type="spellEnd"/>
      <w:r w:rsidR="007148BC" w:rsidRPr="007B1323">
        <w:rPr>
          <w:rFonts w:ascii="Times New Roman" w:hAnsi="Times New Roman" w:cs="Times New Roman"/>
          <w:sz w:val="24"/>
          <w:szCs w:val="24"/>
          <w:lang w:val="en-US"/>
        </w:rPr>
        <w:t xml:space="preserve"> </w:t>
      </w:r>
      <w:proofErr w:type="spellStart"/>
      <w:r w:rsidR="007148BC" w:rsidRPr="007B1323">
        <w:rPr>
          <w:rFonts w:ascii="Times New Roman" w:hAnsi="Times New Roman" w:cs="Times New Roman"/>
          <w:sz w:val="24"/>
          <w:szCs w:val="24"/>
          <w:lang w:val="en-US"/>
        </w:rPr>
        <w:t>Süha</w:t>
      </w:r>
      <w:proofErr w:type="spellEnd"/>
      <w:r w:rsidR="00E07C42" w:rsidRPr="00D10E98">
        <w:rPr>
          <w:rFonts w:ascii="Times New Roman" w:hAnsi="Times New Roman" w:cs="Times New Roman"/>
          <w:sz w:val="24"/>
          <w:szCs w:val="24"/>
          <w:lang w:val="en-US"/>
        </w:rPr>
        <w:t xml:space="preserve">]. </w:t>
      </w:r>
      <w:r w:rsidR="007148BC" w:rsidRPr="00D10E98">
        <w:rPr>
          <w:rFonts w:ascii="Times New Roman" w:hAnsi="Times New Roman" w:cs="Times New Roman"/>
          <w:sz w:val="24"/>
          <w:szCs w:val="24"/>
          <w:lang w:val="en-US"/>
        </w:rPr>
        <w:t>Avalanche Training in Disasters</w:t>
      </w:r>
      <w:r w:rsidR="004714D4">
        <w:rPr>
          <w:rFonts w:ascii="Times New Roman" w:hAnsi="Times New Roman" w:cs="Times New Roman"/>
          <w:sz w:val="24"/>
          <w:szCs w:val="24"/>
          <w:lang w:val="en-US"/>
        </w:rPr>
        <w:t xml:space="preserve"> Bursa Province Case</w:t>
      </w:r>
      <w:bookmarkStart w:id="10" w:name="_GoBack"/>
      <w:bookmarkEnd w:id="10"/>
      <w:r w:rsidR="005B3EF0" w:rsidRPr="007B1323">
        <w:rPr>
          <w:rFonts w:ascii="Times New Roman" w:hAnsi="Times New Roman" w:cs="Times New Roman"/>
          <w:sz w:val="24"/>
          <w:szCs w:val="24"/>
          <w:lang w:val="en-US"/>
        </w:rPr>
        <w:t xml:space="preserve">, </w:t>
      </w:r>
      <w:r w:rsidR="007B1323" w:rsidRPr="007B1323">
        <w:rPr>
          <w:rFonts w:ascii="Times New Roman" w:hAnsi="Times New Roman" w:cs="Times New Roman"/>
          <w:sz w:val="24"/>
          <w:szCs w:val="24"/>
          <w:lang w:val="en-US"/>
        </w:rPr>
        <w:t>Master Thesis</w:t>
      </w:r>
      <w:r w:rsidR="007148BC" w:rsidRPr="007B1323">
        <w:rPr>
          <w:rFonts w:ascii="Times New Roman" w:hAnsi="Times New Roman" w:cs="Times New Roman"/>
          <w:sz w:val="24"/>
          <w:szCs w:val="24"/>
          <w:lang w:val="en-US"/>
        </w:rPr>
        <w:t>, 2019</w:t>
      </w:r>
      <w:r w:rsidR="00723E08" w:rsidRPr="007B1323">
        <w:rPr>
          <w:rFonts w:ascii="Times New Roman" w:hAnsi="Times New Roman" w:cs="Times New Roman"/>
          <w:sz w:val="24"/>
          <w:szCs w:val="24"/>
          <w:lang w:val="en-US"/>
        </w:rPr>
        <w:t xml:space="preserve">, </w:t>
      </w:r>
      <w:r w:rsidR="006358D3" w:rsidRPr="00D10E98">
        <w:rPr>
          <w:rFonts w:ascii="Times New Roman" w:hAnsi="Times New Roman" w:cs="Times New Roman"/>
          <w:sz w:val="24"/>
          <w:szCs w:val="24"/>
        </w:rPr>
        <w:t>(</w:t>
      </w:r>
      <w:r w:rsidR="006358D3">
        <w:rPr>
          <w:rFonts w:ascii="Times New Roman" w:hAnsi="Times New Roman" w:cs="Times New Roman"/>
          <w:sz w:val="24"/>
          <w:szCs w:val="24"/>
        </w:rPr>
        <w:t>XIII+77)</w:t>
      </w:r>
    </w:p>
    <w:p w:rsidR="006358D3" w:rsidRPr="00D10E98" w:rsidRDefault="006358D3" w:rsidP="003752C1">
      <w:pPr>
        <w:spacing w:after="0" w:line="360" w:lineRule="auto"/>
        <w:ind w:firstLine="709"/>
        <w:jc w:val="both"/>
        <w:rPr>
          <w:rFonts w:ascii="Times New Roman" w:hAnsi="Times New Roman" w:cs="Times New Roman"/>
          <w:sz w:val="24"/>
          <w:szCs w:val="24"/>
        </w:rPr>
      </w:pPr>
    </w:p>
    <w:p w:rsidR="007148BC" w:rsidRDefault="00A72573" w:rsidP="003752C1">
      <w:pPr>
        <w:spacing w:after="0" w:line="360" w:lineRule="auto"/>
        <w:ind w:firstLine="709"/>
        <w:jc w:val="both"/>
        <w:rPr>
          <w:rFonts w:ascii="Times New Roman" w:hAnsi="Times New Roman" w:cs="Times New Roman"/>
          <w:sz w:val="24"/>
          <w:szCs w:val="24"/>
        </w:rPr>
      </w:pPr>
      <w:proofErr w:type="spellStart"/>
      <w:r w:rsidRPr="00D10E98">
        <w:rPr>
          <w:rFonts w:ascii="Times New Roman" w:hAnsi="Times New Roman" w:cs="Times New Roman"/>
          <w:sz w:val="24"/>
          <w:szCs w:val="24"/>
        </w:rPr>
        <w:t>When</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the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physical</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and</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geopolitical</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conditions</w:t>
      </w:r>
      <w:proofErr w:type="spellEnd"/>
      <w:r w:rsidRPr="00D10E98">
        <w:rPr>
          <w:rFonts w:ascii="Times New Roman" w:hAnsi="Times New Roman" w:cs="Times New Roman"/>
          <w:sz w:val="24"/>
          <w:szCs w:val="24"/>
        </w:rPr>
        <w:t xml:space="preserve"> of </w:t>
      </w:r>
      <w:proofErr w:type="spellStart"/>
      <w:r w:rsidRPr="00D10E98">
        <w:rPr>
          <w:rFonts w:ascii="Times New Roman" w:hAnsi="Times New Roman" w:cs="Times New Roman"/>
          <w:sz w:val="24"/>
          <w:szCs w:val="24"/>
        </w:rPr>
        <w:t>our</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country</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are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evaluated</w:t>
      </w:r>
      <w:proofErr w:type="spellEnd"/>
      <w:r w:rsidRPr="00D10E98">
        <w:rPr>
          <w:rFonts w:ascii="Times New Roman" w:hAnsi="Times New Roman" w:cs="Times New Roman"/>
          <w:sz w:val="24"/>
          <w:szCs w:val="24"/>
        </w:rPr>
        <w:t xml:space="preserve">, it is </w:t>
      </w:r>
      <w:proofErr w:type="spellStart"/>
      <w:r w:rsidRPr="00D10E98">
        <w:rPr>
          <w:rFonts w:ascii="Times New Roman" w:hAnsi="Times New Roman" w:cs="Times New Roman"/>
          <w:sz w:val="24"/>
          <w:szCs w:val="24"/>
        </w:rPr>
        <w:t>seen</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that</w:t>
      </w:r>
      <w:proofErr w:type="spellEnd"/>
      <w:r w:rsidRPr="00D10E98">
        <w:rPr>
          <w:rFonts w:ascii="Times New Roman" w:hAnsi="Times New Roman" w:cs="Times New Roman"/>
          <w:sz w:val="24"/>
          <w:szCs w:val="24"/>
        </w:rPr>
        <w:t xml:space="preserve"> it is </w:t>
      </w:r>
      <w:proofErr w:type="spellStart"/>
      <w:r w:rsidRPr="00D10E98">
        <w:rPr>
          <w:rFonts w:ascii="Times New Roman" w:hAnsi="Times New Roman" w:cs="Times New Roman"/>
          <w:sz w:val="24"/>
          <w:szCs w:val="24"/>
        </w:rPr>
        <w:t>preparing</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the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ground</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for</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disasters</w:t>
      </w:r>
      <w:proofErr w:type="spellEnd"/>
      <w:r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Our</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country</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which</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hosts</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many</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natural</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events</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In</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order</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to</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prevent</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these</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natural</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events</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from</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transforming</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into</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disaster</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many</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measures</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are</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being</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developed</w:t>
      </w:r>
      <w:proofErr w:type="spellEnd"/>
      <w:proofErr w:type="gramStart"/>
      <w:r w:rsidR="001F6CA9" w:rsidRPr="00D10E98">
        <w:rPr>
          <w:rFonts w:ascii="Times New Roman" w:hAnsi="Times New Roman" w:cs="Times New Roman"/>
          <w:sz w:val="24"/>
          <w:szCs w:val="24"/>
        </w:rPr>
        <w:t>.</w:t>
      </w:r>
      <w:r w:rsidRPr="00D10E98">
        <w:rPr>
          <w:rFonts w:ascii="Times New Roman" w:hAnsi="Times New Roman" w:cs="Times New Roman"/>
          <w:sz w:val="24"/>
          <w:szCs w:val="24"/>
        </w:rPr>
        <w:t>.</w:t>
      </w:r>
      <w:proofErr w:type="gramEnd"/>
      <w:r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Education</w:t>
      </w:r>
      <w:proofErr w:type="spellEnd"/>
      <w:r w:rsidR="001F6CA9" w:rsidRPr="00D10E98">
        <w:rPr>
          <w:rFonts w:ascii="Times New Roman" w:hAnsi="Times New Roman" w:cs="Times New Roman"/>
          <w:sz w:val="24"/>
          <w:szCs w:val="24"/>
        </w:rPr>
        <w:t xml:space="preserve"> is </w:t>
      </w:r>
      <w:proofErr w:type="spellStart"/>
      <w:r w:rsidR="001F6CA9" w:rsidRPr="00D10E98">
        <w:rPr>
          <w:rFonts w:ascii="Times New Roman" w:hAnsi="Times New Roman" w:cs="Times New Roman"/>
          <w:sz w:val="24"/>
          <w:szCs w:val="24"/>
        </w:rPr>
        <w:t>the</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most</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effective</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precautionary</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method</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known</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and</w:t>
      </w:r>
      <w:proofErr w:type="spellEnd"/>
      <w:r w:rsidR="001F6CA9" w:rsidRPr="00D10E98">
        <w:rPr>
          <w:rFonts w:ascii="Times New Roman" w:hAnsi="Times New Roman" w:cs="Times New Roman"/>
          <w:sz w:val="24"/>
          <w:szCs w:val="24"/>
        </w:rPr>
        <w:t xml:space="preserve"> in </w:t>
      </w:r>
      <w:proofErr w:type="spellStart"/>
      <w:r w:rsidR="001F6CA9" w:rsidRPr="00D10E98">
        <w:rPr>
          <w:rFonts w:ascii="Times New Roman" w:hAnsi="Times New Roman" w:cs="Times New Roman"/>
          <w:sz w:val="24"/>
          <w:szCs w:val="24"/>
        </w:rPr>
        <w:t>this</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study</w:t>
      </w:r>
      <w:proofErr w:type="spellEnd"/>
      <w:r w:rsidR="001F6CA9" w:rsidRPr="00D10E98">
        <w:rPr>
          <w:rFonts w:ascii="Times New Roman" w:hAnsi="Times New Roman" w:cs="Times New Roman"/>
          <w:sz w:val="24"/>
          <w:szCs w:val="24"/>
        </w:rPr>
        <w:t xml:space="preserve"> it is </w:t>
      </w:r>
      <w:proofErr w:type="spellStart"/>
      <w:r w:rsidR="001F6CA9" w:rsidRPr="00D10E98">
        <w:rPr>
          <w:rFonts w:ascii="Times New Roman" w:hAnsi="Times New Roman" w:cs="Times New Roman"/>
          <w:sz w:val="24"/>
          <w:szCs w:val="24"/>
        </w:rPr>
        <w:t>tried</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to</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examine</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the</w:t>
      </w:r>
      <w:proofErr w:type="spellEnd"/>
      <w:r w:rsidR="001F6CA9" w:rsidRPr="00D10E98">
        <w:rPr>
          <w:rFonts w:ascii="Times New Roman" w:hAnsi="Times New Roman" w:cs="Times New Roman"/>
          <w:sz w:val="24"/>
          <w:szCs w:val="24"/>
        </w:rPr>
        <w:t xml:space="preserve"> role of </w:t>
      </w:r>
      <w:proofErr w:type="spellStart"/>
      <w:r w:rsidR="001F6CA9" w:rsidRPr="00D10E98">
        <w:rPr>
          <w:rFonts w:ascii="Times New Roman" w:hAnsi="Times New Roman" w:cs="Times New Roman"/>
          <w:sz w:val="24"/>
          <w:szCs w:val="24"/>
        </w:rPr>
        <w:t>education</w:t>
      </w:r>
      <w:proofErr w:type="spellEnd"/>
      <w:r w:rsidR="001F6CA9" w:rsidRPr="00D10E98">
        <w:rPr>
          <w:rFonts w:ascii="Times New Roman" w:hAnsi="Times New Roman" w:cs="Times New Roman"/>
          <w:sz w:val="24"/>
          <w:szCs w:val="24"/>
        </w:rPr>
        <w:t xml:space="preserve"> in </w:t>
      </w:r>
      <w:proofErr w:type="spellStart"/>
      <w:r w:rsidR="001F6CA9" w:rsidRPr="00D10E98">
        <w:rPr>
          <w:rFonts w:ascii="Times New Roman" w:hAnsi="Times New Roman" w:cs="Times New Roman"/>
          <w:sz w:val="24"/>
          <w:szCs w:val="24"/>
        </w:rPr>
        <w:t>preventing</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the</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transformation</w:t>
      </w:r>
      <w:proofErr w:type="spellEnd"/>
      <w:r w:rsidR="001F6CA9" w:rsidRPr="00D10E98">
        <w:rPr>
          <w:rFonts w:ascii="Times New Roman" w:hAnsi="Times New Roman" w:cs="Times New Roman"/>
          <w:sz w:val="24"/>
          <w:szCs w:val="24"/>
        </w:rPr>
        <w:t xml:space="preserve"> of </w:t>
      </w:r>
      <w:proofErr w:type="spellStart"/>
      <w:r w:rsidR="001F6CA9" w:rsidRPr="00D10E98">
        <w:rPr>
          <w:rFonts w:ascii="Times New Roman" w:hAnsi="Times New Roman" w:cs="Times New Roman"/>
          <w:sz w:val="24"/>
          <w:szCs w:val="24"/>
        </w:rPr>
        <w:t>natural</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phenomena</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into</w:t>
      </w:r>
      <w:proofErr w:type="spellEnd"/>
      <w:r w:rsidR="001F6CA9" w:rsidRPr="00D10E98">
        <w:rPr>
          <w:rFonts w:ascii="Times New Roman" w:hAnsi="Times New Roman" w:cs="Times New Roman"/>
          <w:sz w:val="24"/>
          <w:szCs w:val="24"/>
        </w:rPr>
        <w:t xml:space="preserve"> </w:t>
      </w:r>
      <w:proofErr w:type="spellStart"/>
      <w:r w:rsidR="001F6CA9" w:rsidRPr="00D10E98">
        <w:rPr>
          <w:rFonts w:ascii="Times New Roman" w:hAnsi="Times New Roman" w:cs="Times New Roman"/>
          <w:sz w:val="24"/>
          <w:szCs w:val="24"/>
        </w:rPr>
        <w:t>disaster</w:t>
      </w:r>
      <w:proofErr w:type="spellEnd"/>
      <w:r w:rsidR="001F6CA9" w:rsidRPr="00D10E98">
        <w:rPr>
          <w:rFonts w:ascii="Times New Roman" w:hAnsi="Times New Roman" w:cs="Times New Roman"/>
          <w:sz w:val="24"/>
          <w:szCs w:val="24"/>
        </w:rPr>
        <w:t>.</w:t>
      </w:r>
      <w:r w:rsidR="00B60E94" w:rsidRPr="00D10E98">
        <w:rPr>
          <w:rFonts w:ascii="Times New Roman" w:hAnsi="Times New Roman" w:cs="Times New Roman"/>
          <w:sz w:val="24"/>
          <w:szCs w:val="24"/>
        </w:rPr>
        <w:t xml:space="preserve"> A </w:t>
      </w:r>
      <w:proofErr w:type="spellStart"/>
      <w:r w:rsidR="00B60E94" w:rsidRPr="00D10E98">
        <w:rPr>
          <w:rFonts w:ascii="Times New Roman" w:hAnsi="Times New Roman" w:cs="Times New Roman"/>
          <w:sz w:val="24"/>
          <w:szCs w:val="24"/>
        </w:rPr>
        <w:t>questionnaire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to</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measure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the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knowledge</w:t>
      </w:r>
      <w:proofErr w:type="spellEnd"/>
      <w:r w:rsidR="00B60E94" w:rsidRPr="00D10E98">
        <w:rPr>
          <w:rFonts w:ascii="Times New Roman" w:hAnsi="Times New Roman" w:cs="Times New Roman"/>
          <w:sz w:val="24"/>
          <w:szCs w:val="24"/>
        </w:rPr>
        <w:t xml:space="preserve"> of </w:t>
      </w:r>
      <w:proofErr w:type="spellStart"/>
      <w:r w:rsidR="00B60E94" w:rsidRPr="00D10E98">
        <w:rPr>
          <w:rFonts w:ascii="Times New Roman" w:hAnsi="Times New Roman" w:cs="Times New Roman"/>
          <w:sz w:val="24"/>
          <w:szCs w:val="24"/>
        </w:rPr>
        <w:t>external</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avalanches</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from</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the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courses</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taken</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for</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disasters</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to</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the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students</w:t>
      </w:r>
      <w:proofErr w:type="spellEnd"/>
      <w:r w:rsidR="00B60E94" w:rsidRPr="00D10E98">
        <w:rPr>
          <w:rFonts w:ascii="Times New Roman" w:hAnsi="Times New Roman" w:cs="Times New Roman"/>
          <w:sz w:val="24"/>
          <w:szCs w:val="24"/>
        </w:rPr>
        <w:t xml:space="preserve"> of </w:t>
      </w:r>
      <w:proofErr w:type="spellStart"/>
      <w:r w:rsidR="00B60E94" w:rsidRPr="00D10E98">
        <w:rPr>
          <w:rFonts w:ascii="Times New Roman" w:hAnsi="Times New Roman" w:cs="Times New Roman"/>
          <w:sz w:val="24"/>
          <w:szCs w:val="24"/>
        </w:rPr>
        <w:t>the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Department</w:t>
      </w:r>
      <w:proofErr w:type="spellEnd"/>
      <w:r w:rsidR="00B60E94" w:rsidRPr="00D10E98">
        <w:rPr>
          <w:rFonts w:ascii="Times New Roman" w:hAnsi="Times New Roman" w:cs="Times New Roman"/>
          <w:sz w:val="24"/>
          <w:szCs w:val="24"/>
        </w:rPr>
        <w:t xml:space="preserve"> of Fire </w:t>
      </w:r>
      <w:proofErr w:type="spellStart"/>
      <w:r w:rsidR="00B60E94" w:rsidRPr="00D10E98">
        <w:rPr>
          <w:rFonts w:ascii="Times New Roman" w:hAnsi="Times New Roman" w:cs="Times New Roman"/>
          <w:sz w:val="24"/>
          <w:szCs w:val="24"/>
        </w:rPr>
        <w:t>and</w:t>
      </w:r>
      <w:proofErr w:type="spellEnd"/>
      <w:r w:rsidR="00B60E94" w:rsidRPr="00D10E98">
        <w:rPr>
          <w:rFonts w:ascii="Times New Roman" w:hAnsi="Times New Roman" w:cs="Times New Roman"/>
          <w:sz w:val="24"/>
          <w:szCs w:val="24"/>
        </w:rPr>
        <w:t xml:space="preserve"> Fire </w:t>
      </w:r>
      <w:proofErr w:type="spellStart"/>
      <w:r w:rsidR="00B60E94" w:rsidRPr="00D10E98">
        <w:rPr>
          <w:rFonts w:ascii="Times New Roman" w:hAnsi="Times New Roman" w:cs="Times New Roman"/>
          <w:sz w:val="24"/>
          <w:szCs w:val="24"/>
        </w:rPr>
        <w:t>Safety</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which</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includes</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the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curriculum</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for</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disaster-related</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disasters</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Tourism</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and</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hospitality</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high</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school</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students</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were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given</w:t>
      </w:r>
      <w:proofErr w:type="spellEnd"/>
      <w:r w:rsidR="00B60E94" w:rsidRPr="00D10E98">
        <w:rPr>
          <w:rFonts w:ascii="Times New Roman" w:hAnsi="Times New Roman" w:cs="Times New Roman"/>
          <w:sz w:val="24"/>
          <w:szCs w:val="24"/>
        </w:rPr>
        <w:t xml:space="preserve"> a </w:t>
      </w:r>
      <w:proofErr w:type="spellStart"/>
      <w:r w:rsidR="00B60E94" w:rsidRPr="00D10E98">
        <w:rPr>
          <w:rFonts w:ascii="Times New Roman" w:hAnsi="Times New Roman" w:cs="Times New Roman"/>
          <w:sz w:val="24"/>
          <w:szCs w:val="24"/>
        </w:rPr>
        <w:t>questionnaire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based</w:t>
      </w:r>
      <w:proofErr w:type="spellEnd"/>
      <w:r w:rsidR="00B60E94" w:rsidRPr="00D10E98">
        <w:rPr>
          <w:rFonts w:ascii="Times New Roman" w:hAnsi="Times New Roman" w:cs="Times New Roman"/>
          <w:sz w:val="24"/>
          <w:szCs w:val="24"/>
        </w:rPr>
        <w:t xml:space="preserve"> on </w:t>
      </w:r>
      <w:proofErr w:type="spellStart"/>
      <w:r w:rsidR="00B60E94" w:rsidRPr="00D10E98">
        <w:rPr>
          <w:rFonts w:ascii="Times New Roman" w:hAnsi="Times New Roman" w:cs="Times New Roman"/>
          <w:sz w:val="24"/>
          <w:szCs w:val="24"/>
        </w:rPr>
        <w:t>the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measurement</w:t>
      </w:r>
      <w:proofErr w:type="spellEnd"/>
      <w:r w:rsidR="00B60E94" w:rsidRPr="00D10E98">
        <w:rPr>
          <w:rFonts w:ascii="Times New Roman" w:hAnsi="Times New Roman" w:cs="Times New Roman"/>
          <w:sz w:val="24"/>
          <w:szCs w:val="24"/>
        </w:rPr>
        <w:t xml:space="preserve"> of </w:t>
      </w:r>
      <w:proofErr w:type="spellStart"/>
      <w:r w:rsidR="00B60E94" w:rsidRPr="00D10E98">
        <w:rPr>
          <w:rFonts w:ascii="Times New Roman" w:hAnsi="Times New Roman" w:cs="Times New Roman"/>
          <w:sz w:val="24"/>
          <w:szCs w:val="24"/>
        </w:rPr>
        <w:t>disaster</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information</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that</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was</w:t>
      </w:r>
      <w:proofErr w:type="spellEnd"/>
      <w:r w:rsidR="00B60E94" w:rsidRPr="00D10E98">
        <w:rPr>
          <w:rFonts w:ascii="Times New Roman" w:hAnsi="Times New Roman" w:cs="Times New Roman"/>
          <w:sz w:val="24"/>
          <w:szCs w:val="24"/>
        </w:rPr>
        <w:t xml:space="preserve"> not in </w:t>
      </w:r>
      <w:proofErr w:type="spellStart"/>
      <w:r w:rsidR="00B60E94" w:rsidRPr="00D10E98">
        <w:rPr>
          <w:rFonts w:ascii="Times New Roman" w:hAnsi="Times New Roman" w:cs="Times New Roman"/>
          <w:sz w:val="24"/>
          <w:szCs w:val="24"/>
        </w:rPr>
        <w:t>their</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curriculum</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and</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then</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the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training</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was</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given</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within</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the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scope</w:t>
      </w:r>
      <w:proofErr w:type="spellEnd"/>
      <w:r w:rsidR="00B60E94" w:rsidRPr="00D10E98">
        <w:rPr>
          <w:rFonts w:ascii="Times New Roman" w:hAnsi="Times New Roman" w:cs="Times New Roman"/>
          <w:sz w:val="24"/>
          <w:szCs w:val="24"/>
        </w:rPr>
        <w:t xml:space="preserve"> of </w:t>
      </w:r>
      <w:proofErr w:type="spellStart"/>
      <w:r w:rsidR="00B60E94" w:rsidRPr="00D10E98">
        <w:rPr>
          <w:rFonts w:ascii="Times New Roman" w:hAnsi="Times New Roman" w:cs="Times New Roman"/>
          <w:sz w:val="24"/>
          <w:szCs w:val="24"/>
        </w:rPr>
        <w:t>the</w:t>
      </w:r>
      <w:proofErr w:type="spellEnd"/>
      <w:r w:rsidR="00B60E94" w:rsidRPr="00D10E98">
        <w:rPr>
          <w:rFonts w:ascii="Times New Roman" w:hAnsi="Times New Roman" w:cs="Times New Roman"/>
          <w:sz w:val="24"/>
          <w:szCs w:val="24"/>
        </w:rPr>
        <w:t xml:space="preserve"> </w:t>
      </w:r>
      <w:proofErr w:type="spellStart"/>
      <w:r w:rsidR="00B60E94" w:rsidRPr="00D10E98">
        <w:rPr>
          <w:rFonts w:ascii="Times New Roman" w:hAnsi="Times New Roman" w:cs="Times New Roman"/>
          <w:sz w:val="24"/>
          <w:szCs w:val="24"/>
        </w:rPr>
        <w:t>research</w:t>
      </w:r>
      <w:proofErr w:type="spellEnd"/>
      <w:proofErr w:type="gramStart"/>
      <w:r w:rsidR="00B60E94" w:rsidRPr="00D10E98">
        <w:rPr>
          <w:rFonts w:ascii="Times New Roman" w:hAnsi="Times New Roman" w:cs="Times New Roman"/>
          <w:sz w:val="24"/>
          <w:szCs w:val="24"/>
        </w:rPr>
        <w:t>.</w:t>
      </w:r>
      <w:r w:rsidRPr="00D10E98">
        <w:rPr>
          <w:rFonts w:ascii="Times New Roman" w:hAnsi="Times New Roman" w:cs="Times New Roman"/>
          <w:sz w:val="24"/>
          <w:szCs w:val="24"/>
        </w:rPr>
        <w:t>.</w:t>
      </w:r>
      <w:proofErr w:type="gram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The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same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survey</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was</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repeated</w:t>
      </w:r>
      <w:proofErr w:type="spellEnd"/>
      <w:r w:rsidRPr="00D10E98">
        <w:rPr>
          <w:rFonts w:ascii="Times New Roman" w:hAnsi="Times New Roman" w:cs="Times New Roman"/>
          <w:sz w:val="24"/>
          <w:szCs w:val="24"/>
        </w:rPr>
        <w:t xml:space="preserve"> as a </w:t>
      </w:r>
      <w:proofErr w:type="spellStart"/>
      <w:r w:rsidRPr="00D10E98">
        <w:rPr>
          <w:rFonts w:ascii="Times New Roman" w:hAnsi="Times New Roman" w:cs="Times New Roman"/>
          <w:sz w:val="24"/>
          <w:szCs w:val="24"/>
        </w:rPr>
        <w:t>result</w:t>
      </w:r>
      <w:proofErr w:type="spellEnd"/>
      <w:r w:rsidRPr="00D10E98">
        <w:rPr>
          <w:rFonts w:ascii="Times New Roman" w:hAnsi="Times New Roman" w:cs="Times New Roman"/>
          <w:sz w:val="24"/>
          <w:szCs w:val="24"/>
        </w:rPr>
        <w:t xml:space="preserve"> of </w:t>
      </w:r>
      <w:proofErr w:type="spellStart"/>
      <w:r w:rsidRPr="00D10E98">
        <w:rPr>
          <w:rFonts w:ascii="Times New Roman" w:hAnsi="Times New Roman" w:cs="Times New Roman"/>
          <w:sz w:val="24"/>
          <w:szCs w:val="24"/>
        </w:rPr>
        <w:t>the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given</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training</w:t>
      </w:r>
      <w:proofErr w:type="spellEnd"/>
      <w:r w:rsidRPr="00D10E98">
        <w:rPr>
          <w:rFonts w:ascii="Times New Roman" w:hAnsi="Times New Roman" w:cs="Times New Roman"/>
          <w:sz w:val="24"/>
          <w:szCs w:val="24"/>
        </w:rPr>
        <w:t xml:space="preserve">. Data </w:t>
      </w:r>
      <w:proofErr w:type="spellStart"/>
      <w:r w:rsidRPr="00D10E98">
        <w:rPr>
          <w:rFonts w:ascii="Times New Roman" w:hAnsi="Times New Roman" w:cs="Times New Roman"/>
          <w:sz w:val="24"/>
          <w:szCs w:val="24"/>
        </w:rPr>
        <w:t>entry</w:t>
      </w:r>
      <w:proofErr w:type="spellEnd"/>
      <w:r w:rsidRPr="00D10E98">
        <w:rPr>
          <w:rFonts w:ascii="Times New Roman" w:hAnsi="Times New Roman" w:cs="Times New Roman"/>
          <w:sz w:val="24"/>
          <w:szCs w:val="24"/>
        </w:rPr>
        <w:t xml:space="preserve"> of </w:t>
      </w:r>
      <w:proofErr w:type="spellStart"/>
      <w:r w:rsidRPr="00D10E98">
        <w:rPr>
          <w:rFonts w:ascii="Times New Roman" w:hAnsi="Times New Roman" w:cs="Times New Roman"/>
          <w:sz w:val="24"/>
          <w:szCs w:val="24"/>
        </w:rPr>
        <w:t>the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questionnaires</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was</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analyzed</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using</w:t>
      </w:r>
      <w:proofErr w:type="spellEnd"/>
      <w:r w:rsidRPr="00D10E98">
        <w:rPr>
          <w:rFonts w:ascii="Times New Roman" w:hAnsi="Times New Roman" w:cs="Times New Roman"/>
          <w:sz w:val="24"/>
          <w:szCs w:val="24"/>
        </w:rPr>
        <w:t xml:space="preserve"> SPSS program. </w:t>
      </w:r>
      <w:proofErr w:type="spellStart"/>
      <w:r w:rsidRPr="00D10E98">
        <w:rPr>
          <w:rFonts w:ascii="Times New Roman" w:hAnsi="Times New Roman" w:cs="Times New Roman"/>
          <w:sz w:val="24"/>
          <w:szCs w:val="24"/>
        </w:rPr>
        <w:t>The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expected</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findings</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from</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the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surveys</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to</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increase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the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percentage</w:t>
      </w:r>
      <w:proofErr w:type="spellEnd"/>
      <w:r w:rsidRPr="00D10E98">
        <w:rPr>
          <w:rFonts w:ascii="Times New Roman" w:hAnsi="Times New Roman" w:cs="Times New Roman"/>
          <w:sz w:val="24"/>
          <w:szCs w:val="24"/>
        </w:rPr>
        <w:t xml:space="preserve"> of </w:t>
      </w:r>
      <w:proofErr w:type="spellStart"/>
      <w:r w:rsidRPr="00D10E98">
        <w:rPr>
          <w:rFonts w:ascii="Times New Roman" w:hAnsi="Times New Roman" w:cs="Times New Roman"/>
          <w:sz w:val="24"/>
          <w:szCs w:val="24"/>
        </w:rPr>
        <w:t>success</w:t>
      </w:r>
      <w:proofErr w:type="spellEnd"/>
      <w:r w:rsidRPr="00D10E98">
        <w:rPr>
          <w:rFonts w:ascii="Times New Roman" w:hAnsi="Times New Roman" w:cs="Times New Roman"/>
          <w:sz w:val="24"/>
          <w:szCs w:val="24"/>
        </w:rPr>
        <w:t xml:space="preserve"> in </w:t>
      </w:r>
      <w:proofErr w:type="spellStart"/>
      <w:r w:rsidRPr="00D10E98">
        <w:rPr>
          <w:rFonts w:ascii="Times New Roman" w:hAnsi="Times New Roman" w:cs="Times New Roman"/>
          <w:sz w:val="24"/>
          <w:szCs w:val="24"/>
        </w:rPr>
        <w:t>the</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survey</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after</w:t>
      </w:r>
      <w:proofErr w:type="spellEnd"/>
      <w:r w:rsidRPr="00D10E98">
        <w:rPr>
          <w:rFonts w:ascii="Times New Roman" w:hAnsi="Times New Roman" w:cs="Times New Roman"/>
          <w:sz w:val="24"/>
          <w:szCs w:val="24"/>
        </w:rPr>
        <w:t xml:space="preserve"> </w:t>
      </w:r>
      <w:proofErr w:type="spellStart"/>
      <w:r w:rsidRPr="00D10E98">
        <w:rPr>
          <w:rFonts w:ascii="Times New Roman" w:hAnsi="Times New Roman" w:cs="Times New Roman"/>
          <w:sz w:val="24"/>
          <w:szCs w:val="24"/>
        </w:rPr>
        <w:t>training</w:t>
      </w:r>
      <w:proofErr w:type="spellEnd"/>
    </w:p>
    <w:p w:rsidR="007B1323" w:rsidRPr="00D10E98" w:rsidRDefault="007B1323" w:rsidP="003752C1">
      <w:pPr>
        <w:spacing w:after="0" w:line="360" w:lineRule="auto"/>
        <w:ind w:firstLine="709"/>
        <w:jc w:val="both"/>
        <w:rPr>
          <w:rFonts w:ascii="Times New Roman" w:hAnsi="Times New Roman" w:cs="Times New Roman"/>
          <w:sz w:val="24"/>
          <w:szCs w:val="24"/>
        </w:rPr>
      </w:pPr>
    </w:p>
    <w:p w:rsidR="00F57F9B" w:rsidRPr="00D10E98" w:rsidRDefault="00EB6405" w:rsidP="007B1323">
      <w:pPr>
        <w:spacing w:after="0" w:line="360" w:lineRule="auto"/>
        <w:ind w:firstLine="708"/>
        <w:jc w:val="both"/>
        <w:rPr>
          <w:rFonts w:ascii="Times New Roman" w:hAnsi="Times New Roman" w:cs="Times New Roman"/>
          <w:sz w:val="24"/>
          <w:szCs w:val="24"/>
          <w:lang w:val="en-US"/>
        </w:rPr>
      </w:pPr>
      <w:r w:rsidRPr="00D10E98">
        <w:rPr>
          <w:rFonts w:ascii="Times New Roman" w:hAnsi="Times New Roman" w:cs="Times New Roman"/>
          <w:b/>
          <w:sz w:val="24"/>
          <w:szCs w:val="24"/>
          <w:lang w:val="en-US"/>
        </w:rPr>
        <w:t>Keyw</w:t>
      </w:r>
      <w:r w:rsidR="00E07C42" w:rsidRPr="00D10E98">
        <w:rPr>
          <w:rFonts w:ascii="Times New Roman" w:hAnsi="Times New Roman" w:cs="Times New Roman"/>
          <w:b/>
          <w:sz w:val="24"/>
          <w:szCs w:val="24"/>
          <w:lang w:val="en-US"/>
        </w:rPr>
        <w:t xml:space="preserve">ords: </w:t>
      </w:r>
      <w:r w:rsidR="00A72573" w:rsidRPr="00D10E98">
        <w:rPr>
          <w:rFonts w:ascii="Times New Roman" w:hAnsi="Times New Roman" w:cs="Times New Roman"/>
          <w:sz w:val="24"/>
          <w:szCs w:val="24"/>
          <w:lang w:val="en-US"/>
        </w:rPr>
        <w:t>Avalanche, Disaster, Education, School</w:t>
      </w:r>
    </w:p>
    <w:p w:rsidR="00B1185D" w:rsidRPr="00D10E98" w:rsidRDefault="00B1185D" w:rsidP="00156915">
      <w:pPr>
        <w:spacing w:after="0" w:line="360" w:lineRule="auto"/>
        <w:jc w:val="both"/>
        <w:rPr>
          <w:rFonts w:ascii="Times New Roman" w:hAnsi="Times New Roman" w:cs="Times New Roman"/>
          <w:sz w:val="24"/>
          <w:szCs w:val="24"/>
          <w:lang w:val="en-US"/>
        </w:rPr>
      </w:pPr>
    </w:p>
    <w:p w:rsidR="00B1185D" w:rsidRPr="00D10E98" w:rsidRDefault="00B1185D" w:rsidP="00156915">
      <w:pPr>
        <w:spacing w:after="0" w:line="360" w:lineRule="auto"/>
        <w:jc w:val="both"/>
        <w:rPr>
          <w:rFonts w:ascii="Times New Roman" w:hAnsi="Times New Roman" w:cs="Times New Roman"/>
          <w:sz w:val="24"/>
          <w:szCs w:val="24"/>
          <w:lang w:val="en-US"/>
        </w:rPr>
      </w:pPr>
    </w:p>
    <w:p w:rsidR="00B1185D" w:rsidRPr="00D10E98" w:rsidRDefault="00B1185D" w:rsidP="00156915">
      <w:pPr>
        <w:spacing w:after="0" w:line="360" w:lineRule="auto"/>
        <w:jc w:val="both"/>
        <w:rPr>
          <w:rFonts w:ascii="Times New Roman" w:hAnsi="Times New Roman" w:cs="Times New Roman"/>
          <w:sz w:val="24"/>
          <w:szCs w:val="24"/>
          <w:lang w:val="en-US"/>
        </w:rPr>
      </w:pPr>
    </w:p>
    <w:p w:rsidR="003752C1" w:rsidRPr="00D10E98" w:rsidRDefault="003752C1" w:rsidP="00156915">
      <w:pPr>
        <w:spacing w:after="0" w:line="360" w:lineRule="auto"/>
        <w:jc w:val="both"/>
        <w:rPr>
          <w:rFonts w:ascii="Times New Roman" w:hAnsi="Times New Roman" w:cs="Times New Roman"/>
          <w:sz w:val="24"/>
          <w:szCs w:val="24"/>
          <w:lang w:val="en-US"/>
        </w:rPr>
      </w:pPr>
    </w:p>
    <w:p w:rsidR="003752C1" w:rsidRPr="00D10E98" w:rsidRDefault="003752C1" w:rsidP="00156915">
      <w:pPr>
        <w:spacing w:after="0" w:line="360" w:lineRule="auto"/>
        <w:jc w:val="both"/>
        <w:rPr>
          <w:rFonts w:ascii="Times New Roman" w:hAnsi="Times New Roman" w:cs="Times New Roman"/>
          <w:sz w:val="24"/>
          <w:szCs w:val="24"/>
          <w:lang w:val="en-US"/>
        </w:rPr>
      </w:pPr>
    </w:p>
    <w:p w:rsidR="003752C1" w:rsidRPr="00D10E98" w:rsidRDefault="003752C1" w:rsidP="00156915">
      <w:pPr>
        <w:spacing w:after="0" w:line="360" w:lineRule="auto"/>
        <w:jc w:val="both"/>
        <w:rPr>
          <w:rFonts w:ascii="Times New Roman" w:hAnsi="Times New Roman" w:cs="Times New Roman"/>
          <w:sz w:val="24"/>
          <w:szCs w:val="24"/>
          <w:lang w:val="en-US"/>
        </w:rPr>
      </w:pPr>
    </w:p>
    <w:p w:rsidR="003752C1" w:rsidRPr="00D10E98" w:rsidRDefault="003752C1" w:rsidP="00156915">
      <w:pPr>
        <w:spacing w:after="0" w:line="360" w:lineRule="auto"/>
        <w:jc w:val="both"/>
        <w:rPr>
          <w:rFonts w:ascii="Times New Roman" w:hAnsi="Times New Roman" w:cs="Times New Roman"/>
          <w:sz w:val="24"/>
          <w:szCs w:val="24"/>
          <w:lang w:val="en-US"/>
        </w:rPr>
      </w:pPr>
    </w:p>
    <w:p w:rsidR="003752C1" w:rsidRPr="00D10E98" w:rsidRDefault="003752C1" w:rsidP="00156915">
      <w:pPr>
        <w:spacing w:after="0" w:line="360" w:lineRule="auto"/>
        <w:jc w:val="both"/>
        <w:rPr>
          <w:rFonts w:ascii="Times New Roman" w:hAnsi="Times New Roman" w:cs="Times New Roman"/>
          <w:sz w:val="24"/>
          <w:szCs w:val="24"/>
          <w:lang w:val="en-US"/>
        </w:rPr>
      </w:pPr>
    </w:p>
    <w:p w:rsidR="003752C1" w:rsidRPr="00D10E98" w:rsidRDefault="003752C1" w:rsidP="00156915">
      <w:pPr>
        <w:spacing w:after="0" w:line="360" w:lineRule="auto"/>
        <w:jc w:val="both"/>
        <w:rPr>
          <w:rFonts w:ascii="Times New Roman" w:hAnsi="Times New Roman" w:cs="Times New Roman"/>
          <w:sz w:val="24"/>
          <w:szCs w:val="24"/>
          <w:lang w:val="en-US"/>
        </w:rPr>
      </w:pPr>
    </w:p>
    <w:p w:rsidR="003752C1" w:rsidRPr="00D10E98" w:rsidRDefault="003752C1" w:rsidP="00156915">
      <w:pPr>
        <w:spacing w:after="0" w:line="360" w:lineRule="auto"/>
        <w:jc w:val="both"/>
        <w:rPr>
          <w:rFonts w:ascii="Times New Roman" w:hAnsi="Times New Roman" w:cs="Times New Roman"/>
          <w:sz w:val="24"/>
          <w:szCs w:val="24"/>
          <w:lang w:val="en-US"/>
        </w:rPr>
      </w:pPr>
    </w:p>
    <w:p w:rsidR="007B1323" w:rsidRDefault="007B1323" w:rsidP="007B1323">
      <w:pPr>
        <w:pStyle w:val="Balk2"/>
        <w:spacing w:before="0" w:line="240" w:lineRule="auto"/>
        <w:rPr>
          <w:rFonts w:ascii="Times New Roman" w:hAnsi="Times New Roman" w:cs="Times New Roman"/>
          <w:sz w:val="24"/>
          <w:szCs w:val="24"/>
        </w:rPr>
      </w:pPr>
      <w:bookmarkStart w:id="11" w:name="_Toc489557816"/>
      <w:bookmarkStart w:id="12" w:name="_Toc489567799"/>
      <w:bookmarkStart w:id="13" w:name="_Toc492918800"/>
      <w:bookmarkStart w:id="14" w:name="_Toc8937060"/>
      <w:bookmarkStart w:id="15" w:name="_Toc18251675"/>
    </w:p>
    <w:p w:rsidR="007B1323" w:rsidRDefault="007B1323" w:rsidP="007B1323">
      <w:pPr>
        <w:pStyle w:val="Balk2"/>
        <w:spacing w:before="0" w:line="240" w:lineRule="auto"/>
        <w:rPr>
          <w:rFonts w:ascii="Times New Roman" w:hAnsi="Times New Roman" w:cs="Times New Roman"/>
          <w:sz w:val="24"/>
          <w:szCs w:val="24"/>
        </w:rPr>
      </w:pPr>
    </w:p>
    <w:p w:rsidR="00821460" w:rsidRPr="00D10E98" w:rsidRDefault="00821460" w:rsidP="007B1323">
      <w:pPr>
        <w:pStyle w:val="Balk2"/>
        <w:spacing w:before="0" w:line="240" w:lineRule="auto"/>
        <w:rPr>
          <w:rFonts w:ascii="Times New Roman" w:hAnsi="Times New Roman" w:cs="Times New Roman"/>
          <w:sz w:val="24"/>
          <w:szCs w:val="24"/>
        </w:rPr>
      </w:pPr>
      <w:r w:rsidRPr="00D10E98">
        <w:rPr>
          <w:rFonts w:ascii="Times New Roman" w:hAnsi="Times New Roman" w:cs="Times New Roman"/>
          <w:sz w:val="24"/>
          <w:szCs w:val="24"/>
        </w:rPr>
        <w:t>İÇİNDEKİLER</w:t>
      </w:r>
      <w:bookmarkStart w:id="16" w:name="_Toc489567800"/>
      <w:bookmarkEnd w:id="11"/>
      <w:bookmarkEnd w:id="12"/>
      <w:bookmarkEnd w:id="13"/>
      <w:bookmarkEnd w:id="14"/>
      <w:bookmarkEnd w:id="15"/>
    </w:p>
    <w:bookmarkEnd w:id="16" w:displacedByCustomXml="next"/>
    <w:bookmarkStart w:id="17" w:name="_Toc8937062" w:displacedByCustomXml="next"/>
    <w:sdt>
      <w:sdtPr>
        <w:rPr>
          <w:rFonts w:asciiTheme="minorHAnsi" w:eastAsiaTheme="minorHAnsi" w:hAnsiTheme="minorHAnsi" w:cs="Times New Roman"/>
          <w:b w:val="0"/>
          <w:bCs w:val="0"/>
          <w:color w:val="auto"/>
          <w:sz w:val="22"/>
          <w:szCs w:val="24"/>
          <w:lang w:eastAsia="en-US"/>
        </w:rPr>
        <w:id w:val="504097253"/>
        <w:docPartObj>
          <w:docPartGallery w:val="Table of Contents"/>
          <w:docPartUnique/>
        </w:docPartObj>
      </w:sdtPr>
      <w:sdtEndPr/>
      <w:sdtContent>
        <w:p w:rsidR="007B1323" w:rsidRDefault="007B1323" w:rsidP="007B1323">
          <w:pPr>
            <w:pStyle w:val="TBal"/>
            <w:spacing w:before="0" w:line="360" w:lineRule="auto"/>
            <w:rPr>
              <w:rFonts w:eastAsiaTheme="minorHAnsi" w:cs="Times New Roman"/>
              <w:b w:val="0"/>
              <w:bCs w:val="0"/>
              <w:color w:val="auto"/>
              <w:szCs w:val="24"/>
              <w:lang w:eastAsia="en-US"/>
            </w:rPr>
          </w:pPr>
        </w:p>
        <w:p w:rsidR="007B1323" w:rsidRDefault="007B1323" w:rsidP="00A4552F">
          <w:pPr>
            <w:pStyle w:val="TBal"/>
            <w:spacing w:before="0" w:line="360" w:lineRule="auto"/>
          </w:pPr>
          <w:r>
            <w:t>DIŞ KAPAK</w:t>
          </w:r>
        </w:p>
        <w:p w:rsidR="007B1323" w:rsidRPr="007B1323" w:rsidRDefault="007B1323" w:rsidP="00EE6A37">
          <w:pPr>
            <w:pStyle w:val="T2"/>
          </w:pPr>
          <w:r>
            <w:t>İÇ KAPAK</w:t>
          </w:r>
        </w:p>
        <w:p w:rsidR="00944FA3" w:rsidRPr="00D10E98" w:rsidRDefault="00AE4E74" w:rsidP="00EE6A37">
          <w:pPr>
            <w:pStyle w:val="T2"/>
          </w:pPr>
          <w:r w:rsidRPr="00D10E98">
            <w:fldChar w:fldCharType="begin"/>
          </w:r>
          <w:r w:rsidRPr="00D10E98">
            <w:instrText xml:space="preserve"> TOC \o "1-3" \h \z \u </w:instrText>
          </w:r>
          <w:r w:rsidRPr="00D10E98">
            <w:fldChar w:fldCharType="separate"/>
          </w:r>
          <w:hyperlink w:anchor="_Toc18251670" w:history="1">
            <w:r w:rsidR="00944FA3" w:rsidRPr="00D10E98">
              <w:rPr>
                <w:rStyle w:val="Kpr"/>
              </w:rPr>
              <w:t>KABUL VE ONAY</w:t>
            </w:r>
            <w:r w:rsidR="00944FA3" w:rsidRPr="007B1323">
              <w:rPr>
                <w:webHidden/>
              </w:rPr>
              <w:tab/>
            </w:r>
            <w:r w:rsidR="00944FA3" w:rsidRPr="007B1323">
              <w:rPr>
                <w:webHidden/>
              </w:rPr>
              <w:fldChar w:fldCharType="begin"/>
            </w:r>
            <w:r w:rsidR="00944FA3" w:rsidRPr="007B1323">
              <w:rPr>
                <w:webHidden/>
              </w:rPr>
              <w:instrText xml:space="preserve"> PAGEREF _Toc18251670 \h </w:instrText>
            </w:r>
            <w:r w:rsidR="00944FA3" w:rsidRPr="007B1323">
              <w:rPr>
                <w:webHidden/>
              </w:rPr>
            </w:r>
            <w:r w:rsidR="00944FA3" w:rsidRPr="007B1323">
              <w:rPr>
                <w:webHidden/>
              </w:rPr>
              <w:fldChar w:fldCharType="separate"/>
            </w:r>
            <w:r w:rsidR="00515598">
              <w:rPr>
                <w:webHidden/>
              </w:rPr>
              <w:t>II</w:t>
            </w:r>
            <w:r w:rsidR="00944FA3" w:rsidRPr="007B1323">
              <w:rPr>
                <w:webHidden/>
              </w:rPr>
              <w:fldChar w:fldCharType="end"/>
            </w:r>
          </w:hyperlink>
        </w:p>
        <w:p w:rsidR="00944FA3" w:rsidRPr="00D10E98" w:rsidRDefault="001B77A7" w:rsidP="00EE6A37">
          <w:pPr>
            <w:pStyle w:val="T2"/>
          </w:pPr>
          <w:hyperlink w:anchor="_Toc18251671" w:history="1">
            <w:r w:rsidR="00944FA3" w:rsidRPr="00D10E98">
              <w:rPr>
                <w:rStyle w:val="Kpr"/>
              </w:rPr>
              <w:t>BİLDİRİM</w:t>
            </w:r>
            <w:r w:rsidR="00944FA3" w:rsidRPr="007B1323">
              <w:rPr>
                <w:webHidden/>
              </w:rPr>
              <w:tab/>
            </w:r>
            <w:r w:rsidR="00944FA3" w:rsidRPr="007B1323">
              <w:rPr>
                <w:webHidden/>
              </w:rPr>
              <w:fldChar w:fldCharType="begin"/>
            </w:r>
            <w:r w:rsidR="00944FA3" w:rsidRPr="007B1323">
              <w:rPr>
                <w:webHidden/>
              </w:rPr>
              <w:instrText xml:space="preserve"> PAGEREF _Toc18251671 \h </w:instrText>
            </w:r>
            <w:r w:rsidR="00944FA3" w:rsidRPr="007B1323">
              <w:rPr>
                <w:webHidden/>
              </w:rPr>
            </w:r>
            <w:r w:rsidR="00944FA3" w:rsidRPr="007B1323">
              <w:rPr>
                <w:webHidden/>
              </w:rPr>
              <w:fldChar w:fldCharType="separate"/>
            </w:r>
            <w:r w:rsidR="00515598">
              <w:rPr>
                <w:webHidden/>
              </w:rPr>
              <w:t>III</w:t>
            </w:r>
            <w:r w:rsidR="00944FA3" w:rsidRPr="007B1323">
              <w:rPr>
                <w:webHidden/>
              </w:rPr>
              <w:fldChar w:fldCharType="end"/>
            </w:r>
          </w:hyperlink>
        </w:p>
        <w:p w:rsidR="00944FA3" w:rsidRPr="00D10E98" w:rsidRDefault="001B77A7" w:rsidP="00EE6A37">
          <w:pPr>
            <w:pStyle w:val="T2"/>
          </w:pPr>
          <w:hyperlink w:anchor="_Toc18251672" w:history="1">
            <w:r w:rsidR="00944FA3" w:rsidRPr="00D10E98">
              <w:rPr>
                <w:rStyle w:val="Kpr"/>
              </w:rPr>
              <w:t>ÖNSÖZ</w:t>
            </w:r>
            <w:r w:rsidR="00944FA3" w:rsidRPr="007B1323">
              <w:rPr>
                <w:webHidden/>
              </w:rPr>
              <w:tab/>
            </w:r>
            <w:r w:rsidR="00944FA3" w:rsidRPr="007B1323">
              <w:rPr>
                <w:webHidden/>
              </w:rPr>
              <w:fldChar w:fldCharType="begin"/>
            </w:r>
            <w:r w:rsidR="00944FA3" w:rsidRPr="007B1323">
              <w:rPr>
                <w:webHidden/>
              </w:rPr>
              <w:instrText xml:space="preserve"> PAGEREF _Toc18251672 \h </w:instrText>
            </w:r>
            <w:r w:rsidR="00944FA3" w:rsidRPr="007B1323">
              <w:rPr>
                <w:webHidden/>
              </w:rPr>
            </w:r>
            <w:r w:rsidR="00944FA3" w:rsidRPr="007B1323">
              <w:rPr>
                <w:webHidden/>
              </w:rPr>
              <w:fldChar w:fldCharType="separate"/>
            </w:r>
            <w:r w:rsidR="00515598">
              <w:rPr>
                <w:webHidden/>
              </w:rPr>
              <w:t>IV</w:t>
            </w:r>
            <w:r w:rsidR="00944FA3" w:rsidRPr="007B1323">
              <w:rPr>
                <w:webHidden/>
              </w:rPr>
              <w:fldChar w:fldCharType="end"/>
            </w:r>
          </w:hyperlink>
        </w:p>
        <w:p w:rsidR="00944FA3" w:rsidRPr="00D10E98" w:rsidRDefault="001B77A7" w:rsidP="00EE6A37">
          <w:pPr>
            <w:pStyle w:val="T2"/>
          </w:pPr>
          <w:hyperlink w:anchor="_Toc18251673" w:history="1">
            <w:r w:rsidR="00944FA3" w:rsidRPr="00D10E98">
              <w:rPr>
                <w:rStyle w:val="Kpr"/>
              </w:rPr>
              <w:t>ÖZET</w:t>
            </w:r>
            <w:r w:rsidR="00944FA3" w:rsidRPr="007B1323">
              <w:rPr>
                <w:webHidden/>
              </w:rPr>
              <w:tab/>
            </w:r>
            <w:r w:rsidR="00944FA3" w:rsidRPr="007B1323">
              <w:rPr>
                <w:webHidden/>
              </w:rPr>
              <w:fldChar w:fldCharType="begin"/>
            </w:r>
            <w:r w:rsidR="00944FA3" w:rsidRPr="007B1323">
              <w:rPr>
                <w:webHidden/>
              </w:rPr>
              <w:instrText xml:space="preserve"> PAGEREF _Toc18251673 \h </w:instrText>
            </w:r>
            <w:r w:rsidR="00944FA3" w:rsidRPr="007B1323">
              <w:rPr>
                <w:webHidden/>
              </w:rPr>
            </w:r>
            <w:r w:rsidR="00944FA3" w:rsidRPr="007B1323">
              <w:rPr>
                <w:webHidden/>
              </w:rPr>
              <w:fldChar w:fldCharType="separate"/>
            </w:r>
            <w:r w:rsidR="00515598">
              <w:rPr>
                <w:webHidden/>
              </w:rPr>
              <w:t>V</w:t>
            </w:r>
            <w:r w:rsidR="00944FA3" w:rsidRPr="007B1323">
              <w:rPr>
                <w:webHidden/>
              </w:rPr>
              <w:fldChar w:fldCharType="end"/>
            </w:r>
          </w:hyperlink>
        </w:p>
        <w:p w:rsidR="00944FA3" w:rsidRPr="00D10E98" w:rsidRDefault="001B77A7" w:rsidP="00EE6A37">
          <w:pPr>
            <w:pStyle w:val="T2"/>
          </w:pPr>
          <w:hyperlink w:anchor="_Toc18251674" w:history="1">
            <w:r w:rsidR="00944FA3" w:rsidRPr="00D10E98">
              <w:rPr>
                <w:rStyle w:val="Kpr"/>
              </w:rPr>
              <w:t>ABSTRACT</w:t>
            </w:r>
            <w:r w:rsidR="00944FA3" w:rsidRPr="007B1323">
              <w:rPr>
                <w:webHidden/>
              </w:rPr>
              <w:tab/>
            </w:r>
            <w:r w:rsidR="00944FA3" w:rsidRPr="007B1323">
              <w:rPr>
                <w:webHidden/>
              </w:rPr>
              <w:fldChar w:fldCharType="begin"/>
            </w:r>
            <w:r w:rsidR="00944FA3" w:rsidRPr="007B1323">
              <w:rPr>
                <w:webHidden/>
              </w:rPr>
              <w:instrText xml:space="preserve"> PAGEREF _Toc18251674 \h </w:instrText>
            </w:r>
            <w:r w:rsidR="00944FA3" w:rsidRPr="007B1323">
              <w:rPr>
                <w:webHidden/>
              </w:rPr>
            </w:r>
            <w:r w:rsidR="00944FA3" w:rsidRPr="007B1323">
              <w:rPr>
                <w:webHidden/>
              </w:rPr>
              <w:fldChar w:fldCharType="separate"/>
            </w:r>
            <w:r w:rsidR="00515598">
              <w:rPr>
                <w:webHidden/>
              </w:rPr>
              <w:t>VI</w:t>
            </w:r>
            <w:r w:rsidR="00944FA3" w:rsidRPr="007B1323">
              <w:rPr>
                <w:webHidden/>
              </w:rPr>
              <w:fldChar w:fldCharType="end"/>
            </w:r>
          </w:hyperlink>
        </w:p>
        <w:p w:rsidR="00944FA3" w:rsidRDefault="001B77A7" w:rsidP="00EE6A37">
          <w:pPr>
            <w:pStyle w:val="T2"/>
          </w:pPr>
          <w:hyperlink w:anchor="_Toc18251675" w:history="1">
            <w:r w:rsidR="00944FA3" w:rsidRPr="00D10E98">
              <w:rPr>
                <w:rStyle w:val="Kpr"/>
              </w:rPr>
              <w:t>İÇİNDEKİLER</w:t>
            </w:r>
            <w:r w:rsidR="00944FA3" w:rsidRPr="007B1323">
              <w:rPr>
                <w:webHidden/>
              </w:rPr>
              <w:tab/>
            </w:r>
            <w:r w:rsidR="00944FA3" w:rsidRPr="007B1323">
              <w:rPr>
                <w:webHidden/>
              </w:rPr>
              <w:fldChar w:fldCharType="begin"/>
            </w:r>
            <w:r w:rsidR="00944FA3" w:rsidRPr="007B1323">
              <w:rPr>
                <w:webHidden/>
              </w:rPr>
              <w:instrText xml:space="preserve"> PAGEREF _Toc18251675 \h </w:instrText>
            </w:r>
            <w:r w:rsidR="00944FA3" w:rsidRPr="007B1323">
              <w:rPr>
                <w:webHidden/>
              </w:rPr>
            </w:r>
            <w:r w:rsidR="00944FA3" w:rsidRPr="007B1323">
              <w:rPr>
                <w:webHidden/>
              </w:rPr>
              <w:fldChar w:fldCharType="separate"/>
            </w:r>
            <w:r w:rsidR="00515598">
              <w:rPr>
                <w:webHidden/>
              </w:rPr>
              <w:t>VII</w:t>
            </w:r>
            <w:r w:rsidR="00944FA3" w:rsidRPr="007B1323">
              <w:rPr>
                <w:webHidden/>
              </w:rPr>
              <w:fldChar w:fldCharType="end"/>
            </w:r>
          </w:hyperlink>
        </w:p>
        <w:p w:rsidR="006F352F" w:rsidRDefault="006358D3" w:rsidP="00EE6A37">
          <w:pPr>
            <w:pStyle w:val="T2"/>
          </w:pPr>
          <w:r w:rsidRPr="006358D3">
            <w:t xml:space="preserve">TABLOLAR LİSTESİ </w:t>
          </w:r>
          <w:hyperlink w:anchor="_Toc18251675" w:history="1">
            <w:r w:rsidR="006F352F" w:rsidRPr="007B1323">
              <w:rPr>
                <w:webHidden/>
              </w:rPr>
              <w:tab/>
            </w:r>
            <w:r w:rsidR="006F352F">
              <w:rPr>
                <w:webHidden/>
              </w:rPr>
              <w:t>X</w:t>
            </w:r>
          </w:hyperlink>
        </w:p>
        <w:p w:rsidR="006F352F" w:rsidRDefault="006358D3" w:rsidP="00EE6A37">
          <w:pPr>
            <w:pStyle w:val="T2"/>
          </w:pPr>
          <w:r w:rsidRPr="006358D3">
            <w:t xml:space="preserve">ŞEKİLLER LİSTESİ </w:t>
          </w:r>
          <w:hyperlink w:anchor="_Toc18251675" w:history="1">
            <w:r w:rsidR="006F352F" w:rsidRPr="007B1323">
              <w:rPr>
                <w:webHidden/>
              </w:rPr>
              <w:tab/>
            </w:r>
            <w:r w:rsidR="006F352F" w:rsidRPr="007B1323">
              <w:rPr>
                <w:webHidden/>
              </w:rPr>
              <w:fldChar w:fldCharType="begin"/>
            </w:r>
            <w:r w:rsidR="006F352F" w:rsidRPr="007B1323">
              <w:rPr>
                <w:webHidden/>
              </w:rPr>
              <w:instrText xml:space="preserve"> PAGEREF _Toc18251675 \h </w:instrText>
            </w:r>
            <w:r w:rsidR="006F352F" w:rsidRPr="007B1323">
              <w:rPr>
                <w:webHidden/>
              </w:rPr>
            </w:r>
            <w:r w:rsidR="006F352F" w:rsidRPr="007B1323">
              <w:rPr>
                <w:webHidden/>
              </w:rPr>
              <w:fldChar w:fldCharType="separate"/>
            </w:r>
            <w:r w:rsidR="00515598">
              <w:rPr>
                <w:webHidden/>
              </w:rPr>
              <w:t>VII</w:t>
            </w:r>
            <w:r w:rsidR="006F352F" w:rsidRPr="007B1323">
              <w:rPr>
                <w:webHidden/>
              </w:rPr>
              <w:fldChar w:fldCharType="end"/>
            </w:r>
          </w:hyperlink>
        </w:p>
        <w:p w:rsidR="00944FA3" w:rsidRDefault="001B77A7" w:rsidP="00EE6A37">
          <w:pPr>
            <w:pStyle w:val="T2"/>
          </w:pPr>
          <w:hyperlink w:anchor="_Toc18251676" w:history="1">
            <w:r w:rsidR="00944FA3" w:rsidRPr="00D10E98">
              <w:rPr>
                <w:rStyle w:val="Kpr"/>
              </w:rPr>
              <w:t>KISALTMALAR</w:t>
            </w:r>
            <w:r w:rsidR="006358D3">
              <w:rPr>
                <w:rStyle w:val="Kpr"/>
              </w:rPr>
              <w:t xml:space="preserve"> LİSTESİ</w:t>
            </w:r>
            <w:r w:rsidR="00944FA3" w:rsidRPr="007B1323">
              <w:rPr>
                <w:webHidden/>
              </w:rPr>
              <w:tab/>
            </w:r>
            <w:r w:rsidR="00944FA3" w:rsidRPr="007B1323">
              <w:rPr>
                <w:webHidden/>
              </w:rPr>
              <w:fldChar w:fldCharType="begin"/>
            </w:r>
            <w:r w:rsidR="00944FA3" w:rsidRPr="007B1323">
              <w:rPr>
                <w:webHidden/>
              </w:rPr>
              <w:instrText xml:space="preserve"> PAGEREF _Toc18251676 \h </w:instrText>
            </w:r>
            <w:r w:rsidR="00944FA3" w:rsidRPr="007B1323">
              <w:rPr>
                <w:webHidden/>
              </w:rPr>
            </w:r>
            <w:r w:rsidR="00944FA3" w:rsidRPr="007B1323">
              <w:rPr>
                <w:webHidden/>
              </w:rPr>
              <w:fldChar w:fldCharType="separate"/>
            </w:r>
            <w:r w:rsidR="00515598">
              <w:rPr>
                <w:webHidden/>
              </w:rPr>
              <w:t>XII</w:t>
            </w:r>
            <w:r w:rsidR="00944FA3" w:rsidRPr="007B1323">
              <w:rPr>
                <w:webHidden/>
              </w:rPr>
              <w:fldChar w:fldCharType="end"/>
            </w:r>
          </w:hyperlink>
        </w:p>
        <w:p w:rsidR="007B1323" w:rsidRPr="007B1323" w:rsidRDefault="007B1323" w:rsidP="00A4552F">
          <w:pPr>
            <w:spacing w:after="0" w:line="360" w:lineRule="auto"/>
            <w:rPr>
              <w:noProof/>
              <w:lang w:eastAsia="tr-TR"/>
            </w:rPr>
          </w:pPr>
        </w:p>
        <w:p w:rsidR="00944FA3" w:rsidRDefault="001B77A7" w:rsidP="00A4552F">
          <w:pPr>
            <w:pStyle w:val="T1"/>
          </w:pPr>
          <w:hyperlink w:anchor="_Toc18251678" w:history="1">
            <w:r w:rsidR="00944FA3" w:rsidRPr="00D10E98">
              <w:rPr>
                <w:rStyle w:val="Kpr"/>
              </w:rPr>
              <w:t>GİRİŞ</w:t>
            </w:r>
            <w:r w:rsidR="00944FA3" w:rsidRPr="007B1323">
              <w:rPr>
                <w:b w:val="0"/>
                <w:webHidden/>
              </w:rPr>
              <w:tab/>
            </w:r>
            <w:r w:rsidR="00944FA3" w:rsidRPr="00D752EE">
              <w:rPr>
                <w:webHidden/>
              </w:rPr>
              <w:fldChar w:fldCharType="begin"/>
            </w:r>
            <w:r w:rsidR="00944FA3" w:rsidRPr="00D752EE">
              <w:rPr>
                <w:webHidden/>
              </w:rPr>
              <w:instrText xml:space="preserve"> PAGEREF _Toc18251678 \h </w:instrText>
            </w:r>
            <w:r w:rsidR="00944FA3" w:rsidRPr="00D752EE">
              <w:rPr>
                <w:webHidden/>
              </w:rPr>
            </w:r>
            <w:r w:rsidR="00944FA3" w:rsidRPr="00D752EE">
              <w:rPr>
                <w:webHidden/>
              </w:rPr>
              <w:fldChar w:fldCharType="separate"/>
            </w:r>
            <w:r w:rsidR="00515598">
              <w:rPr>
                <w:webHidden/>
              </w:rPr>
              <w:t>1</w:t>
            </w:r>
            <w:r w:rsidR="00944FA3" w:rsidRPr="00D752EE">
              <w:rPr>
                <w:webHidden/>
              </w:rPr>
              <w:fldChar w:fldCharType="end"/>
            </w:r>
          </w:hyperlink>
          <w:r w:rsidR="00D752EE">
            <w:rPr>
              <w:b w:val="0"/>
            </w:rPr>
            <w:t>-2</w:t>
          </w:r>
        </w:p>
        <w:p w:rsidR="007B1323" w:rsidRPr="007B1323" w:rsidRDefault="007B1323" w:rsidP="00A4552F">
          <w:pPr>
            <w:spacing w:after="0" w:line="360" w:lineRule="auto"/>
            <w:rPr>
              <w:noProof/>
              <w:lang w:eastAsia="tr-TR"/>
            </w:rPr>
          </w:pPr>
        </w:p>
        <w:p w:rsidR="00944FA3" w:rsidRDefault="001B77A7" w:rsidP="00A4552F">
          <w:pPr>
            <w:pStyle w:val="T1"/>
          </w:pPr>
          <w:hyperlink w:anchor="_Toc18251679" w:history="1">
            <w:r w:rsidR="00944FA3" w:rsidRPr="00D10E98">
              <w:rPr>
                <w:rStyle w:val="Kpr"/>
              </w:rPr>
              <w:t>BİRİNCİ BÖLÜM</w:t>
            </w:r>
          </w:hyperlink>
        </w:p>
        <w:p w:rsidR="007B1323" w:rsidRPr="007B1323" w:rsidRDefault="007B1323" w:rsidP="00A4552F">
          <w:pPr>
            <w:spacing w:after="0" w:line="360" w:lineRule="auto"/>
            <w:rPr>
              <w:noProof/>
              <w:lang w:eastAsia="tr-TR"/>
            </w:rPr>
          </w:pPr>
        </w:p>
        <w:p w:rsidR="00944FA3" w:rsidRPr="00D752EE" w:rsidRDefault="001B77A7" w:rsidP="00A4552F">
          <w:pPr>
            <w:pStyle w:val="T1"/>
            <w:rPr>
              <w:b w:val="0"/>
            </w:rPr>
          </w:pPr>
          <w:hyperlink w:anchor="_Toc18251680" w:history="1">
            <w:r w:rsidR="00944FA3" w:rsidRPr="00D752EE">
              <w:rPr>
                <w:rStyle w:val="Kpr"/>
              </w:rPr>
              <w:t>1. TEMEL KAVRAMLAR</w:t>
            </w:r>
            <w:r w:rsidR="00944FA3" w:rsidRPr="00D752EE">
              <w:rPr>
                <w:b w:val="0"/>
                <w:webHidden/>
              </w:rPr>
              <w:tab/>
            </w:r>
            <w:r w:rsidR="00944FA3" w:rsidRPr="00D752EE">
              <w:rPr>
                <w:webHidden/>
              </w:rPr>
              <w:fldChar w:fldCharType="begin"/>
            </w:r>
            <w:r w:rsidR="00944FA3" w:rsidRPr="00D752EE">
              <w:rPr>
                <w:webHidden/>
              </w:rPr>
              <w:instrText xml:space="preserve"> PAGEREF _Toc18251680 \h </w:instrText>
            </w:r>
            <w:r w:rsidR="00944FA3" w:rsidRPr="00D752EE">
              <w:rPr>
                <w:webHidden/>
              </w:rPr>
            </w:r>
            <w:r w:rsidR="00944FA3" w:rsidRPr="00D752EE">
              <w:rPr>
                <w:webHidden/>
              </w:rPr>
              <w:fldChar w:fldCharType="separate"/>
            </w:r>
            <w:r w:rsidR="00515598">
              <w:rPr>
                <w:webHidden/>
              </w:rPr>
              <w:t>3</w:t>
            </w:r>
            <w:r w:rsidR="00944FA3" w:rsidRPr="00D752EE">
              <w:rPr>
                <w:webHidden/>
              </w:rPr>
              <w:fldChar w:fldCharType="end"/>
            </w:r>
          </w:hyperlink>
          <w:r w:rsidR="00D752EE" w:rsidRPr="00D752EE">
            <w:t>-9</w:t>
          </w:r>
        </w:p>
        <w:p w:rsidR="00944FA3" w:rsidRPr="00AA217A" w:rsidRDefault="001B77A7" w:rsidP="00AA217A">
          <w:pPr>
            <w:pStyle w:val="T1"/>
            <w:ind w:firstLine="284"/>
            <w:rPr>
              <w:b w:val="0"/>
            </w:rPr>
          </w:pPr>
          <w:hyperlink w:anchor="_Toc18251681" w:history="1">
            <w:r w:rsidR="00944FA3" w:rsidRPr="00AA217A">
              <w:rPr>
                <w:rStyle w:val="Kpr"/>
                <w:b w:val="0"/>
              </w:rPr>
              <w:t>1.1.Afet’in Tanımı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_Toc18251681 \h </w:instrText>
            </w:r>
            <w:r w:rsidR="00944FA3" w:rsidRPr="00AA217A">
              <w:rPr>
                <w:b w:val="0"/>
                <w:webHidden/>
              </w:rPr>
            </w:r>
            <w:r w:rsidR="00944FA3" w:rsidRPr="00AA217A">
              <w:rPr>
                <w:b w:val="0"/>
                <w:webHidden/>
              </w:rPr>
              <w:fldChar w:fldCharType="separate"/>
            </w:r>
            <w:r w:rsidR="00515598">
              <w:rPr>
                <w:b w:val="0"/>
                <w:webHidden/>
              </w:rPr>
              <w:t>3</w:t>
            </w:r>
            <w:r w:rsidR="00944FA3" w:rsidRPr="00AA217A">
              <w:rPr>
                <w:b w:val="0"/>
                <w:webHidden/>
              </w:rPr>
              <w:fldChar w:fldCharType="end"/>
            </w:r>
          </w:hyperlink>
        </w:p>
        <w:p w:rsidR="00944FA3" w:rsidRPr="00AA217A" w:rsidRDefault="001B77A7" w:rsidP="00AA217A">
          <w:pPr>
            <w:pStyle w:val="T1"/>
            <w:ind w:firstLine="284"/>
            <w:rPr>
              <w:b w:val="0"/>
            </w:rPr>
          </w:pPr>
          <w:hyperlink w:anchor="_Toc18251682" w:history="1">
            <w:r w:rsidR="00944FA3" w:rsidRPr="00AA217A">
              <w:rPr>
                <w:rStyle w:val="Kpr"/>
                <w:b w:val="0"/>
              </w:rPr>
              <w:t>1.2. Afet Türleri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_Toc18251682 \h </w:instrText>
            </w:r>
            <w:r w:rsidR="00944FA3" w:rsidRPr="00AA217A">
              <w:rPr>
                <w:b w:val="0"/>
                <w:webHidden/>
              </w:rPr>
            </w:r>
            <w:r w:rsidR="00944FA3" w:rsidRPr="00AA217A">
              <w:rPr>
                <w:b w:val="0"/>
                <w:webHidden/>
              </w:rPr>
              <w:fldChar w:fldCharType="separate"/>
            </w:r>
            <w:r w:rsidR="00515598">
              <w:rPr>
                <w:b w:val="0"/>
                <w:webHidden/>
              </w:rPr>
              <w:t>4</w:t>
            </w:r>
            <w:r w:rsidR="00944FA3" w:rsidRPr="00AA217A">
              <w:rPr>
                <w:b w:val="0"/>
                <w:webHidden/>
              </w:rPr>
              <w:fldChar w:fldCharType="end"/>
            </w:r>
          </w:hyperlink>
        </w:p>
        <w:p w:rsidR="00944FA3" w:rsidRPr="00AA217A" w:rsidRDefault="001B77A7" w:rsidP="00AA217A">
          <w:pPr>
            <w:pStyle w:val="T1"/>
            <w:ind w:firstLine="284"/>
            <w:rPr>
              <w:b w:val="0"/>
            </w:rPr>
          </w:pPr>
          <w:hyperlink w:anchor="_Toc18251683" w:history="1">
            <w:r w:rsidR="00944FA3" w:rsidRPr="00AA217A">
              <w:rPr>
                <w:rStyle w:val="Kpr"/>
                <w:b w:val="0"/>
              </w:rPr>
              <w:t>1.2.1.İnsan Kökenli Afetler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_Toc18251683 \h </w:instrText>
            </w:r>
            <w:r w:rsidR="00944FA3" w:rsidRPr="00AA217A">
              <w:rPr>
                <w:b w:val="0"/>
                <w:webHidden/>
              </w:rPr>
            </w:r>
            <w:r w:rsidR="00944FA3" w:rsidRPr="00AA217A">
              <w:rPr>
                <w:b w:val="0"/>
                <w:webHidden/>
              </w:rPr>
              <w:fldChar w:fldCharType="separate"/>
            </w:r>
            <w:r w:rsidR="00515598">
              <w:rPr>
                <w:b w:val="0"/>
                <w:webHidden/>
              </w:rPr>
              <w:t>4</w:t>
            </w:r>
            <w:r w:rsidR="00944FA3" w:rsidRPr="00AA217A">
              <w:rPr>
                <w:b w:val="0"/>
                <w:webHidden/>
              </w:rPr>
              <w:fldChar w:fldCharType="end"/>
            </w:r>
          </w:hyperlink>
        </w:p>
        <w:p w:rsidR="00944FA3" w:rsidRPr="00AA217A" w:rsidRDefault="001B77A7" w:rsidP="00AA217A">
          <w:pPr>
            <w:pStyle w:val="T1"/>
            <w:ind w:firstLine="284"/>
            <w:rPr>
              <w:b w:val="0"/>
            </w:rPr>
          </w:pPr>
          <w:hyperlink w:anchor="_Toc18251684" w:history="1">
            <w:r w:rsidR="00944FA3" w:rsidRPr="00AA217A">
              <w:rPr>
                <w:rStyle w:val="Kpr"/>
                <w:b w:val="0"/>
              </w:rPr>
              <w:t>1.2.2. Teknolojik Afetler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_Toc18251684 \h </w:instrText>
            </w:r>
            <w:r w:rsidR="00944FA3" w:rsidRPr="00AA217A">
              <w:rPr>
                <w:b w:val="0"/>
                <w:webHidden/>
              </w:rPr>
            </w:r>
            <w:r w:rsidR="00944FA3" w:rsidRPr="00AA217A">
              <w:rPr>
                <w:b w:val="0"/>
                <w:webHidden/>
              </w:rPr>
              <w:fldChar w:fldCharType="separate"/>
            </w:r>
            <w:r w:rsidR="00515598">
              <w:rPr>
                <w:b w:val="0"/>
                <w:webHidden/>
              </w:rPr>
              <w:t>5</w:t>
            </w:r>
            <w:r w:rsidR="00944FA3" w:rsidRPr="00AA217A">
              <w:rPr>
                <w:b w:val="0"/>
                <w:webHidden/>
              </w:rPr>
              <w:fldChar w:fldCharType="end"/>
            </w:r>
          </w:hyperlink>
        </w:p>
        <w:p w:rsidR="00944FA3" w:rsidRPr="00AA217A" w:rsidRDefault="001B77A7" w:rsidP="00AA217A">
          <w:pPr>
            <w:pStyle w:val="T1"/>
            <w:ind w:firstLine="284"/>
            <w:rPr>
              <w:b w:val="0"/>
            </w:rPr>
          </w:pPr>
          <w:hyperlink w:anchor="_Toc18251685" w:history="1">
            <w:r w:rsidR="00944FA3" w:rsidRPr="00AA217A">
              <w:rPr>
                <w:rStyle w:val="Kpr"/>
                <w:b w:val="0"/>
              </w:rPr>
              <w:t>1.2.3. Doğal Afetler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_Toc18251685 \h </w:instrText>
            </w:r>
            <w:r w:rsidR="00944FA3" w:rsidRPr="00AA217A">
              <w:rPr>
                <w:b w:val="0"/>
                <w:webHidden/>
              </w:rPr>
            </w:r>
            <w:r w:rsidR="00944FA3" w:rsidRPr="00AA217A">
              <w:rPr>
                <w:b w:val="0"/>
                <w:webHidden/>
              </w:rPr>
              <w:fldChar w:fldCharType="separate"/>
            </w:r>
            <w:r w:rsidR="00515598">
              <w:rPr>
                <w:b w:val="0"/>
                <w:webHidden/>
              </w:rPr>
              <w:t>6</w:t>
            </w:r>
            <w:r w:rsidR="00944FA3" w:rsidRPr="00AA217A">
              <w:rPr>
                <w:b w:val="0"/>
                <w:webHidden/>
              </w:rPr>
              <w:fldChar w:fldCharType="end"/>
            </w:r>
          </w:hyperlink>
        </w:p>
        <w:p w:rsidR="009E64EB" w:rsidRPr="009E64EB" w:rsidRDefault="009E64EB" w:rsidP="00A4552F">
          <w:pPr>
            <w:spacing w:after="0" w:line="360" w:lineRule="auto"/>
            <w:rPr>
              <w:noProof/>
              <w:lang w:eastAsia="tr-TR"/>
            </w:rPr>
          </w:pPr>
        </w:p>
        <w:p w:rsidR="00944FA3" w:rsidRDefault="001B77A7" w:rsidP="00EE6A37">
          <w:pPr>
            <w:pStyle w:val="T2"/>
          </w:pPr>
          <w:hyperlink w:anchor="_Toc18251686" w:history="1">
            <w:r w:rsidR="00944FA3" w:rsidRPr="00D10E98">
              <w:rPr>
                <w:rStyle w:val="Kpr"/>
              </w:rPr>
              <w:t>İKİNCİ BÖLÜM</w:t>
            </w:r>
          </w:hyperlink>
        </w:p>
        <w:p w:rsidR="009E64EB" w:rsidRPr="009E64EB" w:rsidRDefault="009E64EB" w:rsidP="00A4552F">
          <w:pPr>
            <w:spacing w:after="0" w:line="360" w:lineRule="auto"/>
            <w:rPr>
              <w:noProof/>
              <w:lang w:eastAsia="tr-TR"/>
            </w:rPr>
          </w:pPr>
        </w:p>
        <w:p w:rsidR="00944FA3" w:rsidRPr="00D10E98" w:rsidRDefault="001B77A7" w:rsidP="00A4552F">
          <w:pPr>
            <w:pStyle w:val="T1"/>
            <w:rPr>
              <w:b w:val="0"/>
            </w:rPr>
          </w:pPr>
          <w:hyperlink w:anchor="_Toc18251687" w:history="1">
            <w:r w:rsidR="00944FA3" w:rsidRPr="00D10E98">
              <w:rPr>
                <w:rStyle w:val="Kpr"/>
              </w:rPr>
              <w:t>2.ÇIĞ KAVRAMI</w:t>
            </w:r>
            <w:r w:rsidR="00944FA3" w:rsidRPr="00D752EE">
              <w:rPr>
                <w:b w:val="0"/>
                <w:webHidden/>
              </w:rPr>
              <w:tab/>
            </w:r>
            <w:r w:rsidR="00944FA3" w:rsidRPr="00D752EE">
              <w:rPr>
                <w:webHidden/>
              </w:rPr>
              <w:fldChar w:fldCharType="begin"/>
            </w:r>
            <w:r w:rsidR="00944FA3" w:rsidRPr="00D752EE">
              <w:rPr>
                <w:webHidden/>
              </w:rPr>
              <w:instrText xml:space="preserve"> PAGEREF _Toc18251687 \h </w:instrText>
            </w:r>
            <w:r w:rsidR="00944FA3" w:rsidRPr="00D752EE">
              <w:rPr>
                <w:webHidden/>
              </w:rPr>
            </w:r>
            <w:r w:rsidR="00944FA3" w:rsidRPr="00D752EE">
              <w:rPr>
                <w:webHidden/>
              </w:rPr>
              <w:fldChar w:fldCharType="separate"/>
            </w:r>
            <w:r w:rsidR="00515598">
              <w:rPr>
                <w:webHidden/>
              </w:rPr>
              <w:t>9</w:t>
            </w:r>
            <w:r w:rsidR="00944FA3" w:rsidRPr="00D752EE">
              <w:rPr>
                <w:webHidden/>
              </w:rPr>
              <w:fldChar w:fldCharType="end"/>
            </w:r>
          </w:hyperlink>
          <w:r w:rsidR="00D752EE">
            <w:t>-54</w:t>
          </w:r>
        </w:p>
        <w:p w:rsidR="00944FA3" w:rsidRPr="00AA217A" w:rsidRDefault="001B77A7" w:rsidP="00AA217A">
          <w:pPr>
            <w:pStyle w:val="T1"/>
            <w:ind w:firstLine="284"/>
            <w:rPr>
              <w:b w:val="0"/>
            </w:rPr>
          </w:pPr>
          <w:hyperlink w:anchor="_Toc18251688" w:history="1">
            <w:r w:rsidR="00944FA3" w:rsidRPr="00AA217A">
              <w:rPr>
                <w:rStyle w:val="Kpr"/>
                <w:b w:val="0"/>
              </w:rPr>
              <w:t>2.1.Çığ’ın Tanımı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_Toc18251688 \h </w:instrText>
            </w:r>
            <w:r w:rsidR="00944FA3" w:rsidRPr="00AA217A">
              <w:rPr>
                <w:b w:val="0"/>
                <w:webHidden/>
              </w:rPr>
            </w:r>
            <w:r w:rsidR="00944FA3" w:rsidRPr="00AA217A">
              <w:rPr>
                <w:b w:val="0"/>
                <w:webHidden/>
              </w:rPr>
              <w:fldChar w:fldCharType="separate"/>
            </w:r>
            <w:r w:rsidR="00515598">
              <w:rPr>
                <w:b w:val="0"/>
                <w:webHidden/>
              </w:rPr>
              <w:t>9</w:t>
            </w:r>
            <w:r w:rsidR="00944FA3" w:rsidRPr="00AA217A">
              <w:rPr>
                <w:b w:val="0"/>
                <w:webHidden/>
              </w:rPr>
              <w:fldChar w:fldCharType="end"/>
            </w:r>
          </w:hyperlink>
        </w:p>
        <w:p w:rsidR="00944FA3" w:rsidRPr="00AA217A" w:rsidRDefault="001B77A7" w:rsidP="00AA217A">
          <w:pPr>
            <w:pStyle w:val="T1"/>
            <w:ind w:firstLine="284"/>
            <w:rPr>
              <w:b w:val="0"/>
            </w:rPr>
          </w:pPr>
          <w:hyperlink w:anchor="_Toc18251689" w:history="1">
            <w:r w:rsidR="00D752EE" w:rsidRPr="00AA217A">
              <w:rPr>
                <w:rStyle w:val="Kpr"/>
                <w:b w:val="0"/>
              </w:rPr>
              <w:t>2.2</w:t>
            </w:r>
            <w:r w:rsidR="00944FA3" w:rsidRPr="00AA217A">
              <w:rPr>
                <w:rStyle w:val="Kpr"/>
                <w:b w:val="0"/>
              </w:rPr>
              <w:t>. Çığ Nasıl Oluşur?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_Toc18251689 \h </w:instrText>
            </w:r>
            <w:r w:rsidR="00944FA3" w:rsidRPr="00AA217A">
              <w:rPr>
                <w:b w:val="0"/>
                <w:webHidden/>
              </w:rPr>
            </w:r>
            <w:r w:rsidR="00944FA3" w:rsidRPr="00AA217A">
              <w:rPr>
                <w:b w:val="0"/>
                <w:webHidden/>
              </w:rPr>
              <w:fldChar w:fldCharType="separate"/>
            </w:r>
            <w:r w:rsidR="00515598">
              <w:rPr>
                <w:b w:val="0"/>
                <w:webHidden/>
              </w:rPr>
              <w:t>11</w:t>
            </w:r>
            <w:r w:rsidR="00944FA3" w:rsidRPr="00AA217A">
              <w:rPr>
                <w:b w:val="0"/>
                <w:webHidden/>
              </w:rPr>
              <w:fldChar w:fldCharType="end"/>
            </w:r>
          </w:hyperlink>
        </w:p>
        <w:p w:rsidR="00944FA3" w:rsidRPr="00AA217A" w:rsidRDefault="001B77A7" w:rsidP="00AA217A">
          <w:pPr>
            <w:pStyle w:val="T1"/>
            <w:ind w:firstLine="284"/>
            <w:rPr>
              <w:b w:val="0"/>
            </w:rPr>
          </w:pPr>
          <w:hyperlink w:anchor="_Toc18251690" w:history="1">
            <w:r w:rsidR="00D752EE" w:rsidRPr="00AA217A">
              <w:rPr>
                <w:rStyle w:val="Kpr"/>
                <w:b w:val="0"/>
              </w:rPr>
              <w:t>2.3</w:t>
            </w:r>
            <w:r w:rsidR="00944FA3" w:rsidRPr="00AA217A">
              <w:rPr>
                <w:rStyle w:val="Kpr"/>
                <w:b w:val="0"/>
              </w:rPr>
              <w:t>. Çığ Oluşumunda Etkili Koşullar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_Toc18251690 \h </w:instrText>
            </w:r>
            <w:r w:rsidR="00944FA3" w:rsidRPr="00AA217A">
              <w:rPr>
                <w:b w:val="0"/>
                <w:webHidden/>
              </w:rPr>
            </w:r>
            <w:r w:rsidR="00944FA3" w:rsidRPr="00AA217A">
              <w:rPr>
                <w:b w:val="0"/>
                <w:webHidden/>
              </w:rPr>
              <w:fldChar w:fldCharType="separate"/>
            </w:r>
            <w:r w:rsidR="00515598">
              <w:rPr>
                <w:b w:val="0"/>
                <w:webHidden/>
              </w:rPr>
              <w:t>13</w:t>
            </w:r>
            <w:r w:rsidR="00944FA3" w:rsidRPr="00AA217A">
              <w:rPr>
                <w:b w:val="0"/>
                <w:webHidden/>
              </w:rPr>
              <w:fldChar w:fldCharType="end"/>
            </w:r>
          </w:hyperlink>
        </w:p>
        <w:p w:rsidR="00944FA3" w:rsidRPr="00AA217A" w:rsidRDefault="001B77A7" w:rsidP="00AA217A">
          <w:pPr>
            <w:pStyle w:val="T1"/>
            <w:ind w:firstLine="426"/>
            <w:rPr>
              <w:b w:val="0"/>
            </w:rPr>
          </w:pPr>
          <w:hyperlink w:anchor="_Toc18251691" w:history="1">
            <w:r w:rsidR="00D752EE" w:rsidRPr="00AA217A">
              <w:rPr>
                <w:rStyle w:val="Kpr"/>
                <w:b w:val="0"/>
              </w:rPr>
              <w:t>2.3</w:t>
            </w:r>
            <w:r w:rsidR="00944FA3" w:rsidRPr="00AA217A">
              <w:rPr>
                <w:rStyle w:val="Kpr"/>
                <w:b w:val="0"/>
              </w:rPr>
              <w:t>.1. Kar Örtüsü Koşulları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_Toc18251691 \h </w:instrText>
            </w:r>
            <w:r w:rsidR="00944FA3" w:rsidRPr="00AA217A">
              <w:rPr>
                <w:b w:val="0"/>
                <w:webHidden/>
              </w:rPr>
            </w:r>
            <w:r w:rsidR="00944FA3" w:rsidRPr="00AA217A">
              <w:rPr>
                <w:b w:val="0"/>
                <w:webHidden/>
              </w:rPr>
              <w:fldChar w:fldCharType="separate"/>
            </w:r>
            <w:r w:rsidR="00515598">
              <w:rPr>
                <w:b w:val="0"/>
                <w:webHidden/>
              </w:rPr>
              <w:t>13</w:t>
            </w:r>
            <w:r w:rsidR="00944FA3" w:rsidRPr="00AA217A">
              <w:rPr>
                <w:b w:val="0"/>
                <w:webHidden/>
              </w:rPr>
              <w:fldChar w:fldCharType="end"/>
            </w:r>
          </w:hyperlink>
        </w:p>
        <w:p w:rsidR="00944FA3" w:rsidRPr="00AA217A" w:rsidRDefault="001B77A7" w:rsidP="00AA217A">
          <w:pPr>
            <w:pStyle w:val="T1"/>
            <w:ind w:firstLine="993"/>
            <w:rPr>
              <w:b w:val="0"/>
            </w:rPr>
          </w:pPr>
          <w:hyperlink w:anchor="_Toc18251692" w:history="1">
            <w:r w:rsidR="00D752EE" w:rsidRPr="00AA217A">
              <w:rPr>
                <w:rStyle w:val="Kpr"/>
                <w:b w:val="0"/>
              </w:rPr>
              <w:t>2.3</w:t>
            </w:r>
            <w:r w:rsidR="00944FA3" w:rsidRPr="00AA217A">
              <w:rPr>
                <w:rStyle w:val="Kpr"/>
                <w:b w:val="0"/>
              </w:rPr>
              <w:t>.1.1. Kar Tabakası Oluşumu</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_Toc18251692 \h </w:instrText>
            </w:r>
            <w:r w:rsidR="00944FA3" w:rsidRPr="00AA217A">
              <w:rPr>
                <w:b w:val="0"/>
                <w:webHidden/>
              </w:rPr>
            </w:r>
            <w:r w:rsidR="00944FA3" w:rsidRPr="00AA217A">
              <w:rPr>
                <w:b w:val="0"/>
                <w:webHidden/>
              </w:rPr>
              <w:fldChar w:fldCharType="separate"/>
            </w:r>
            <w:r w:rsidR="00515598">
              <w:rPr>
                <w:b w:val="0"/>
                <w:webHidden/>
              </w:rPr>
              <w:t>17</w:t>
            </w:r>
            <w:r w:rsidR="00944FA3" w:rsidRPr="00AA217A">
              <w:rPr>
                <w:b w:val="0"/>
                <w:webHidden/>
              </w:rPr>
              <w:fldChar w:fldCharType="end"/>
            </w:r>
          </w:hyperlink>
        </w:p>
        <w:p w:rsidR="00944FA3" w:rsidRPr="00AA217A" w:rsidRDefault="001B77A7" w:rsidP="00AA217A">
          <w:pPr>
            <w:pStyle w:val="T1"/>
            <w:ind w:firstLine="426"/>
            <w:rPr>
              <w:b w:val="0"/>
            </w:rPr>
          </w:pPr>
          <w:hyperlink w:anchor="_Toc18251693" w:history="1">
            <w:r w:rsidR="00D752EE" w:rsidRPr="00AA217A">
              <w:rPr>
                <w:rStyle w:val="Kpr"/>
                <w:b w:val="0"/>
              </w:rPr>
              <w:t>2.3</w:t>
            </w:r>
            <w:r w:rsidR="00944FA3" w:rsidRPr="00AA217A">
              <w:rPr>
                <w:rStyle w:val="Kpr"/>
                <w:b w:val="0"/>
              </w:rPr>
              <w:t>.2. Meteorolojik Koşullar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_Toc18251693 \h </w:instrText>
            </w:r>
            <w:r w:rsidR="00944FA3" w:rsidRPr="00AA217A">
              <w:rPr>
                <w:b w:val="0"/>
                <w:webHidden/>
              </w:rPr>
            </w:r>
            <w:r w:rsidR="00944FA3" w:rsidRPr="00AA217A">
              <w:rPr>
                <w:b w:val="0"/>
                <w:webHidden/>
              </w:rPr>
              <w:fldChar w:fldCharType="separate"/>
            </w:r>
            <w:r w:rsidR="00515598">
              <w:rPr>
                <w:b w:val="0"/>
                <w:webHidden/>
              </w:rPr>
              <w:t>19</w:t>
            </w:r>
            <w:r w:rsidR="00944FA3" w:rsidRPr="00AA217A">
              <w:rPr>
                <w:b w:val="0"/>
                <w:webHidden/>
              </w:rPr>
              <w:fldChar w:fldCharType="end"/>
            </w:r>
          </w:hyperlink>
        </w:p>
        <w:p w:rsidR="00944FA3" w:rsidRPr="00AA217A" w:rsidRDefault="001B77A7" w:rsidP="00AA217A">
          <w:pPr>
            <w:pStyle w:val="T1"/>
            <w:ind w:firstLine="993"/>
            <w:rPr>
              <w:b w:val="0"/>
            </w:rPr>
          </w:pPr>
          <w:hyperlink w:anchor="_Toc18251694" w:history="1">
            <w:r w:rsidR="00D752EE" w:rsidRPr="00AA217A">
              <w:rPr>
                <w:rStyle w:val="Kpr"/>
                <w:b w:val="0"/>
              </w:rPr>
              <w:t>2.3</w:t>
            </w:r>
            <w:r w:rsidR="00944FA3" w:rsidRPr="00AA217A">
              <w:rPr>
                <w:rStyle w:val="Kpr"/>
                <w:b w:val="0"/>
              </w:rPr>
              <w:t>.2.1. Yağış</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_Toc18251694 \h </w:instrText>
            </w:r>
            <w:r w:rsidR="00944FA3" w:rsidRPr="00AA217A">
              <w:rPr>
                <w:b w:val="0"/>
                <w:webHidden/>
              </w:rPr>
            </w:r>
            <w:r w:rsidR="00944FA3" w:rsidRPr="00AA217A">
              <w:rPr>
                <w:b w:val="0"/>
                <w:webHidden/>
              </w:rPr>
              <w:fldChar w:fldCharType="separate"/>
            </w:r>
            <w:r w:rsidR="00515598">
              <w:rPr>
                <w:b w:val="0"/>
                <w:webHidden/>
              </w:rPr>
              <w:t>21</w:t>
            </w:r>
            <w:r w:rsidR="00944FA3" w:rsidRPr="00AA217A">
              <w:rPr>
                <w:b w:val="0"/>
                <w:webHidden/>
              </w:rPr>
              <w:fldChar w:fldCharType="end"/>
            </w:r>
          </w:hyperlink>
        </w:p>
        <w:p w:rsidR="00944FA3" w:rsidRPr="00AA217A" w:rsidRDefault="001B77A7" w:rsidP="00AA217A">
          <w:pPr>
            <w:pStyle w:val="T1"/>
            <w:ind w:firstLine="426"/>
            <w:rPr>
              <w:b w:val="0"/>
            </w:rPr>
          </w:pPr>
          <w:hyperlink w:anchor="_Toc18251695" w:history="1">
            <w:r w:rsidR="00944FA3" w:rsidRPr="00AA217A">
              <w:rPr>
                <w:rStyle w:val="Kpr"/>
                <w:b w:val="0"/>
              </w:rPr>
              <w:t>4.2.2. Rüzgar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_Toc18251695 \h </w:instrText>
            </w:r>
            <w:r w:rsidR="00944FA3" w:rsidRPr="00AA217A">
              <w:rPr>
                <w:b w:val="0"/>
                <w:webHidden/>
              </w:rPr>
            </w:r>
            <w:r w:rsidR="00944FA3" w:rsidRPr="00AA217A">
              <w:rPr>
                <w:b w:val="0"/>
                <w:webHidden/>
              </w:rPr>
              <w:fldChar w:fldCharType="separate"/>
            </w:r>
            <w:r w:rsidR="00515598">
              <w:rPr>
                <w:b w:val="0"/>
                <w:webHidden/>
              </w:rPr>
              <w:t>21</w:t>
            </w:r>
            <w:r w:rsidR="00944FA3" w:rsidRPr="00AA217A">
              <w:rPr>
                <w:b w:val="0"/>
                <w:webHidden/>
              </w:rPr>
              <w:fldChar w:fldCharType="end"/>
            </w:r>
          </w:hyperlink>
        </w:p>
        <w:p w:rsidR="00944FA3" w:rsidRPr="00AA217A" w:rsidRDefault="001B77A7" w:rsidP="00AA217A">
          <w:pPr>
            <w:pStyle w:val="T1"/>
            <w:ind w:firstLine="426"/>
            <w:rPr>
              <w:b w:val="0"/>
            </w:rPr>
          </w:pPr>
          <w:hyperlink w:anchor="_Toc18251696" w:history="1">
            <w:r w:rsidR="00944FA3" w:rsidRPr="00AA217A">
              <w:rPr>
                <w:rStyle w:val="Kpr"/>
                <w:b w:val="0"/>
              </w:rPr>
              <w:t>4.2.3. Sıcaklık</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_Toc18251696 \h </w:instrText>
            </w:r>
            <w:r w:rsidR="00944FA3" w:rsidRPr="00AA217A">
              <w:rPr>
                <w:b w:val="0"/>
                <w:webHidden/>
              </w:rPr>
            </w:r>
            <w:r w:rsidR="00944FA3" w:rsidRPr="00AA217A">
              <w:rPr>
                <w:b w:val="0"/>
                <w:webHidden/>
              </w:rPr>
              <w:fldChar w:fldCharType="separate"/>
            </w:r>
            <w:r w:rsidR="00515598">
              <w:rPr>
                <w:b w:val="0"/>
                <w:webHidden/>
              </w:rPr>
              <w:t>23</w:t>
            </w:r>
            <w:r w:rsidR="00944FA3" w:rsidRPr="00AA217A">
              <w:rPr>
                <w:b w:val="0"/>
                <w:webHidden/>
              </w:rPr>
              <w:fldChar w:fldCharType="end"/>
            </w:r>
          </w:hyperlink>
        </w:p>
        <w:p w:rsidR="00944FA3" w:rsidRPr="00AA217A" w:rsidRDefault="001B77A7" w:rsidP="00AA217A">
          <w:pPr>
            <w:pStyle w:val="T1"/>
            <w:ind w:firstLine="426"/>
            <w:rPr>
              <w:b w:val="0"/>
            </w:rPr>
          </w:pPr>
          <w:hyperlink w:anchor="_Toc18251697" w:history="1">
            <w:r w:rsidR="00D752EE" w:rsidRPr="00AA217A">
              <w:rPr>
                <w:rStyle w:val="Kpr"/>
                <w:b w:val="0"/>
              </w:rPr>
              <w:t>2.3</w:t>
            </w:r>
            <w:r w:rsidR="00944FA3" w:rsidRPr="00AA217A">
              <w:rPr>
                <w:rStyle w:val="Kpr"/>
                <w:b w:val="0"/>
              </w:rPr>
              <w:t>.3. Topoğrafik Koşullar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_Toc18251697 \h </w:instrText>
            </w:r>
            <w:r w:rsidR="00944FA3" w:rsidRPr="00AA217A">
              <w:rPr>
                <w:b w:val="0"/>
                <w:webHidden/>
              </w:rPr>
            </w:r>
            <w:r w:rsidR="00944FA3" w:rsidRPr="00AA217A">
              <w:rPr>
                <w:b w:val="0"/>
                <w:webHidden/>
              </w:rPr>
              <w:fldChar w:fldCharType="separate"/>
            </w:r>
            <w:r w:rsidR="00515598">
              <w:rPr>
                <w:b w:val="0"/>
                <w:webHidden/>
              </w:rPr>
              <w:t>23</w:t>
            </w:r>
            <w:r w:rsidR="00944FA3" w:rsidRPr="00AA217A">
              <w:rPr>
                <w:b w:val="0"/>
                <w:webHidden/>
              </w:rPr>
              <w:fldChar w:fldCharType="end"/>
            </w:r>
          </w:hyperlink>
        </w:p>
        <w:p w:rsidR="00944FA3" w:rsidRPr="00AA217A" w:rsidRDefault="001B77A7" w:rsidP="00AA217A">
          <w:pPr>
            <w:pStyle w:val="T1"/>
            <w:ind w:firstLine="993"/>
            <w:rPr>
              <w:b w:val="0"/>
            </w:rPr>
          </w:pPr>
          <w:hyperlink w:anchor="_Toc18251698" w:history="1">
            <w:r w:rsidR="00D752EE" w:rsidRPr="00AA217A">
              <w:rPr>
                <w:rStyle w:val="Kpr"/>
                <w:b w:val="0"/>
              </w:rPr>
              <w:t>2.3</w:t>
            </w:r>
            <w:r w:rsidR="00944FA3" w:rsidRPr="00AA217A">
              <w:rPr>
                <w:rStyle w:val="Kpr"/>
                <w:b w:val="0"/>
              </w:rPr>
              <w:t>.3.1. Eğim</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_Toc18251698 \h </w:instrText>
            </w:r>
            <w:r w:rsidR="00944FA3" w:rsidRPr="00AA217A">
              <w:rPr>
                <w:b w:val="0"/>
                <w:webHidden/>
              </w:rPr>
            </w:r>
            <w:r w:rsidR="00944FA3" w:rsidRPr="00AA217A">
              <w:rPr>
                <w:b w:val="0"/>
                <w:webHidden/>
              </w:rPr>
              <w:fldChar w:fldCharType="separate"/>
            </w:r>
            <w:r w:rsidR="00515598">
              <w:rPr>
                <w:b w:val="0"/>
                <w:webHidden/>
              </w:rPr>
              <w:t>25</w:t>
            </w:r>
            <w:r w:rsidR="00944FA3" w:rsidRPr="00AA217A">
              <w:rPr>
                <w:b w:val="0"/>
                <w:webHidden/>
              </w:rPr>
              <w:fldChar w:fldCharType="end"/>
            </w:r>
          </w:hyperlink>
        </w:p>
        <w:p w:rsidR="00944FA3" w:rsidRPr="00AA217A" w:rsidRDefault="001B77A7" w:rsidP="00AA217A">
          <w:pPr>
            <w:pStyle w:val="T1"/>
            <w:ind w:firstLine="993"/>
            <w:rPr>
              <w:b w:val="0"/>
            </w:rPr>
          </w:pPr>
          <w:hyperlink w:anchor="_Toc18251699" w:history="1">
            <w:r w:rsidR="00D752EE" w:rsidRPr="00AA217A">
              <w:rPr>
                <w:rStyle w:val="Kpr"/>
                <w:b w:val="0"/>
              </w:rPr>
              <w:t>2.3</w:t>
            </w:r>
            <w:r w:rsidR="00944FA3" w:rsidRPr="00AA217A">
              <w:rPr>
                <w:rStyle w:val="Kpr"/>
                <w:b w:val="0"/>
              </w:rPr>
              <w:t>.3.2. Bakı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_Toc18251699 \h </w:instrText>
            </w:r>
            <w:r w:rsidR="00944FA3" w:rsidRPr="00AA217A">
              <w:rPr>
                <w:b w:val="0"/>
                <w:webHidden/>
              </w:rPr>
            </w:r>
            <w:r w:rsidR="00944FA3" w:rsidRPr="00AA217A">
              <w:rPr>
                <w:b w:val="0"/>
                <w:webHidden/>
              </w:rPr>
              <w:fldChar w:fldCharType="separate"/>
            </w:r>
            <w:r w:rsidR="00515598">
              <w:rPr>
                <w:b w:val="0"/>
                <w:webHidden/>
              </w:rPr>
              <w:t>26</w:t>
            </w:r>
            <w:r w:rsidR="00944FA3" w:rsidRPr="00AA217A">
              <w:rPr>
                <w:b w:val="0"/>
                <w:webHidden/>
              </w:rPr>
              <w:fldChar w:fldCharType="end"/>
            </w:r>
          </w:hyperlink>
        </w:p>
        <w:p w:rsidR="00944FA3" w:rsidRPr="00AA217A" w:rsidRDefault="001B77A7" w:rsidP="00AA217A">
          <w:pPr>
            <w:pStyle w:val="T1"/>
            <w:ind w:firstLine="993"/>
            <w:rPr>
              <w:b w:val="0"/>
            </w:rPr>
          </w:pPr>
          <w:hyperlink w:anchor="_Toc18251700" w:history="1">
            <w:r w:rsidR="00D752EE" w:rsidRPr="00AA217A">
              <w:rPr>
                <w:rStyle w:val="Kpr"/>
                <w:b w:val="0"/>
              </w:rPr>
              <w:t>2.3</w:t>
            </w:r>
            <w:r w:rsidR="00944FA3" w:rsidRPr="00AA217A">
              <w:rPr>
                <w:rStyle w:val="Kpr"/>
                <w:b w:val="0"/>
              </w:rPr>
              <w:t>.3.3. Yükseklik</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_Toc18251700 \h </w:instrText>
            </w:r>
            <w:r w:rsidR="00944FA3" w:rsidRPr="00AA217A">
              <w:rPr>
                <w:b w:val="0"/>
                <w:webHidden/>
              </w:rPr>
            </w:r>
            <w:r w:rsidR="00944FA3" w:rsidRPr="00AA217A">
              <w:rPr>
                <w:b w:val="0"/>
                <w:webHidden/>
              </w:rPr>
              <w:fldChar w:fldCharType="separate"/>
            </w:r>
            <w:r w:rsidR="00515598">
              <w:rPr>
                <w:b w:val="0"/>
                <w:webHidden/>
              </w:rPr>
              <w:t>27</w:t>
            </w:r>
            <w:r w:rsidR="00944FA3" w:rsidRPr="00AA217A">
              <w:rPr>
                <w:b w:val="0"/>
                <w:webHidden/>
              </w:rPr>
              <w:fldChar w:fldCharType="end"/>
            </w:r>
          </w:hyperlink>
        </w:p>
        <w:p w:rsidR="00944FA3" w:rsidRPr="00AA217A" w:rsidRDefault="001B77A7" w:rsidP="00AA217A">
          <w:pPr>
            <w:pStyle w:val="T1"/>
            <w:ind w:firstLine="993"/>
            <w:rPr>
              <w:b w:val="0"/>
            </w:rPr>
          </w:pPr>
          <w:hyperlink w:anchor="_Toc18251701" w:history="1">
            <w:r w:rsidR="00D752EE" w:rsidRPr="00AA217A">
              <w:rPr>
                <w:rStyle w:val="Kpr"/>
                <w:b w:val="0"/>
              </w:rPr>
              <w:t>2.3</w:t>
            </w:r>
            <w:r w:rsidR="00944FA3" w:rsidRPr="00AA217A">
              <w:rPr>
                <w:rStyle w:val="Kpr"/>
                <w:b w:val="0"/>
              </w:rPr>
              <w:t>.3.4. Yamaç Tipi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_Toc18251701 \h </w:instrText>
            </w:r>
            <w:r w:rsidR="00944FA3" w:rsidRPr="00AA217A">
              <w:rPr>
                <w:b w:val="0"/>
                <w:webHidden/>
              </w:rPr>
            </w:r>
            <w:r w:rsidR="00944FA3" w:rsidRPr="00AA217A">
              <w:rPr>
                <w:b w:val="0"/>
                <w:webHidden/>
              </w:rPr>
              <w:fldChar w:fldCharType="separate"/>
            </w:r>
            <w:r w:rsidR="00515598">
              <w:rPr>
                <w:b w:val="0"/>
                <w:webHidden/>
              </w:rPr>
              <w:t>28</w:t>
            </w:r>
            <w:r w:rsidR="00944FA3" w:rsidRPr="00AA217A">
              <w:rPr>
                <w:b w:val="0"/>
                <w:webHidden/>
              </w:rPr>
              <w:fldChar w:fldCharType="end"/>
            </w:r>
          </w:hyperlink>
        </w:p>
        <w:p w:rsidR="00944FA3" w:rsidRPr="00AA217A" w:rsidRDefault="001B77A7" w:rsidP="00AA217A">
          <w:pPr>
            <w:pStyle w:val="T1"/>
            <w:ind w:firstLine="426"/>
            <w:rPr>
              <w:b w:val="0"/>
            </w:rPr>
          </w:pPr>
          <w:hyperlink w:anchor="_Toc18251702" w:history="1">
            <w:r w:rsidR="00D752EE" w:rsidRPr="00AA217A">
              <w:rPr>
                <w:rStyle w:val="Kpr"/>
                <w:b w:val="0"/>
              </w:rPr>
              <w:t>2.3</w:t>
            </w:r>
            <w:r w:rsidR="00944FA3" w:rsidRPr="00AA217A">
              <w:rPr>
                <w:rStyle w:val="Kpr"/>
                <w:b w:val="0"/>
              </w:rPr>
              <w:t>.4. Çığ Tetikleyicileri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_Toc18251702 \h </w:instrText>
            </w:r>
            <w:r w:rsidR="00944FA3" w:rsidRPr="00AA217A">
              <w:rPr>
                <w:b w:val="0"/>
                <w:webHidden/>
              </w:rPr>
            </w:r>
            <w:r w:rsidR="00944FA3" w:rsidRPr="00AA217A">
              <w:rPr>
                <w:b w:val="0"/>
                <w:webHidden/>
              </w:rPr>
              <w:fldChar w:fldCharType="separate"/>
            </w:r>
            <w:r w:rsidR="00515598">
              <w:rPr>
                <w:b w:val="0"/>
                <w:webHidden/>
              </w:rPr>
              <w:t>28</w:t>
            </w:r>
            <w:r w:rsidR="00944FA3" w:rsidRPr="00AA217A">
              <w:rPr>
                <w:b w:val="0"/>
                <w:webHidden/>
              </w:rPr>
              <w:fldChar w:fldCharType="end"/>
            </w:r>
          </w:hyperlink>
        </w:p>
        <w:p w:rsidR="00944FA3" w:rsidRPr="00AA217A" w:rsidRDefault="001B77A7" w:rsidP="00AA217A">
          <w:pPr>
            <w:pStyle w:val="T1"/>
            <w:ind w:firstLine="284"/>
            <w:rPr>
              <w:b w:val="0"/>
            </w:rPr>
          </w:pPr>
          <w:hyperlink w:anchor="_Toc18251703" w:history="1">
            <w:r w:rsidR="00D752EE" w:rsidRPr="00AA217A">
              <w:rPr>
                <w:rStyle w:val="Kpr"/>
                <w:b w:val="0"/>
              </w:rPr>
              <w:t>2.4</w:t>
            </w:r>
            <w:r w:rsidR="00944FA3" w:rsidRPr="00AA217A">
              <w:rPr>
                <w:rStyle w:val="Kpr"/>
                <w:b w:val="0"/>
              </w:rPr>
              <w:t>. Kayma Kabuğu Oluşumu</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_Toc18251703 \h </w:instrText>
            </w:r>
            <w:r w:rsidR="00944FA3" w:rsidRPr="00AA217A">
              <w:rPr>
                <w:b w:val="0"/>
                <w:webHidden/>
              </w:rPr>
            </w:r>
            <w:r w:rsidR="00944FA3" w:rsidRPr="00AA217A">
              <w:rPr>
                <w:b w:val="0"/>
                <w:webHidden/>
              </w:rPr>
              <w:fldChar w:fldCharType="separate"/>
            </w:r>
            <w:r w:rsidR="00515598">
              <w:rPr>
                <w:b w:val="0"/>
                <w:webHidden/>
              </w:rPr>
              <w:t>29</w:t>
            </w:r>
            <w:r w:rsidR="00944FA3" w:rsidRPr="00AA217A">
              <w:rPr>
                <w:b w:val="0"/>
                <w:webHidden/>
              </w:rPr>
              <w:fldChar w:fldCharType="end"/>
            </w:r>
          </w:hyperlink>
        </w:p>
        <w:p w:rsidR="00944FA3" w:rsidRPr="00AA217A" w:rsidRDefault="001B77A7" w:rsidP="00AA217A">
          <w:pPr>
            <w:pStyle w:val="T1"/>
            <w:ind w:firstLine="284"/>
            <w:rPr>
              <w:b w:val="0"/>
            </w:rPr>
          </w:pPr>
          <w:hyperlink w:anchor="_Toc18251704" w:history="1">
            <w:r w:rsidR="00D752EE" w:rsidRPr="00AA217A">
              <w:rPr>
                <w:rStyle w:val="Kpr"/>
                <w:b w:val="0"/>
              </w:rPr>
              <w:t>2.5</w:t>
            </w:r>
            <w:r w:rsidR="00944FA3" w:rsidRPr="00AA217A">
              <w:rPr>
                <w:rStyle w:val="Kpr"/>
                <w:b w:val="0"/>
              </w:rPr>
              <w:t>. Çığ Patikası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_Toc18251704 \h </w:instrText>
            </w:r>
            <w:r w:rsidR="00944FA3" w:rsidRPr="00AA217A">
              <w:rPr>
                <w:b w:val="0"/>
                <w:webHidden/>
              </w:rPr>
            </w:r>
            <w:r w:rsidR="00944FA3" w:rsidRPr="00AA217A">
              <w:rPr>
                <w:b w:val="0"/>
                <w:webHidden/>
              </w:rPr>
              <w:fldChar w:fldCharType="separate"/>
            </w:r>
            <w:r w:rsidR="00515598">
              <w:rPr>
                <w:b w:val="0"/>
                <w:webHidden/>
              </w:rPr>
              <w:t>30</w:t>
            </w:r>
            <w:r w:rsidR="00944FA3" w:rsidRPr="00AA217A">
              <w:rPr>
                <w:b w:val="0"/>
                <w:webHidden/>
              </w:rPr>
              <w:fldChar w:fldCharType="end"/>
            </w:r>
          </w:hyperlink>
        </w:p>
        <w:p w:rsidR="00944FA3" w:rsidRPr="00AA217A" w:rsidRDefault="001B77A7" w:rsidP="00AA217A">
          <w:pPr>
            <w:pStyle w:val="T1"/>
            <w:ind w:firstLine="426"/>
            <w:rPr>
              <w:b w:val="0"/>
            </w:rPr>
          </w:pPr>
          <w:hyperlink w:anchor="_Toc18251705" w:history="1">
            <w:r w:rsidR="00D752EE" w:rsidRPr="00AA217A">
              <w:rPr>
                <w:rStyle w:val="Kpr"/>
                <w:b w:val="0"/>
              </w:rPr>
              <w:t>2.5</w:t>
            </w:r>
            <w:r w:rsidR="00944FA3" w:rsidRPr="00AA217A">
              <w:rPr>
                <w:rStyle w:val="Kpr"/>
                <w:b w:val="0"/>
              </w:rPr>
              <w:t>.1. Başlangıç Bölgesi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_Toc18251705 \h </w:instrText>
            </w:r>
            <w:r w:rsidR="00944FA3" w:rsidRPr="00AA217A">
              <w:rPr>
                <w:b w:val="0"/>
                <w:webHidden/>
              </w:rPr>
            </w:r>
            <w:r w:rsidR="00944FA3" w:rsidRPr="00AA217A">
              <w:rPr>
                <w:b w:val="0"/>
                <w:webHidden/>
              </w:rPr>
              <w:fldChar w:fldCharType="separate"/>
            </w:r>
            <w:r w:rsidR="00515598">
              <w:rPr>
                <w:b w:val="0"/>
                <w:webHidden/>
              </w:rPr>
              <w:t>32</w:t>
            </w:r>
            <w:r w:rsidR="00944FA3" w:rsidRPr="00AA217A">
              <w:rPr>
                <w:b w:val="0"/>
                <w:webHidden/>
              </w:rPr>
              <w:fldChar w:fldCharType="end"/>
            </w:r>
          </w:hyperlink>
        </w:p>
        <w:p w:rsidR="00944FA3" w:rsidRPr="00AA217A" w:rsidRDefault="001B77A7" w:rsidP="00AA217A">
          <w:pPr>
            <w:pStyle w:val="T1"/>
            <w:ind w:firstLine="426"/>
            <w:rPr>
              <w:b w:val="0"/>
            </w:rPr>
          </w:pPr>
          <w:hyperlink w:anchor="_Toc18251706" w:history="1">
            <w:r w:rsidR="00D752EE" w:rsidRPr="00AA217A">
              <w:rPr>
                <w:rStyle w:val="Kpr"/>
                <w:b w:val="0"/>
              </w:rPr>
              <w:t>2.5</w:t>
            </w:r>
            <w:r w:rsidR="00944FA3" w:rsidRPr="00AA217A">
              <w:rPr>
                <w:rStyle w:val="Kpr"/>
                <w:b w:val="0"/>
              </w:rPr>
              <w:t>.2. Akma Hattı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_Toc18251706 \h </w:instrText>
            </w:r>
            <w:r w:rsidR="00944FA3" w:rsidRPr="00AA217A">
              <w:rPr>
                <w:b w:val="0"/>
                <w:webHidden/>
              </w:rPr>
            </w:r>
            <w:r w:rsidR="00944FA3" w:rsidRPr="00AA217A">
              <w:rPr>
                <w:b w:val="0"/>
                <w:webHidden/>
              </w:rPr>
              <w:fldChar w:fldCharType="separate"/>
            </w:r>
            <w:r w:rsidR="00515598">
              <w:rPr>
                <w:b w:val="0"/>
                <w:webHidden/>
              </w:rPr>
              <w:t>33</w:t>
            </w:r>
            <w:r w:rsidR="00944FA3" w:rsidRPr="00AA217A">
              <w:rPr>
                <w:b w:val="0"/>
                <w:webHidden/>
              </w:rPr>
              <w:fldChar w:fldCharType="end"/>
            </w:r>
          </w:hyperlink>
        </w:p>
        <w:p w:rsidR="00944FA3" w:rsidRPr="00AA217A" w:rsidRDefault="001B77A7" w:rsidP="00AA217A">
          <w:pPr>
            <w:pStyle w:val="T1"/>
            <w:ind w:firstLine="426"/>
            <w:rPr>
              <w:b w:val="0"/>
            </w:rPr>
          </w:pPr>
          <w:hyperlink w:anchor="_Toc18251707" w:history="1">
            <w:r w:rsidR="00D752EE" w:rsidRPr="00AA217A">
              <w:rPr>
                <w:rStyle w:val="Kpr"/>
                <w:b w:val="0"/>
              </w:rPr>
              <w:t>2.5</w:t>
            </w:r>
            <w:r w:rsidR="00944FA3" w:rsidRPr="00AA217A">
              <w:rPr>
                <w:rStyle w:val="Kpr"/>
                <w:b w:val="0"/>
              </w:rPr>
              <w:t>.3. Durma Bölgesi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_Toc18251707 \h </w:instrText>
            </w:r>
            <w:r w:rsidR="00944FA3" w:rsidRPr="00AA217A">
              <w:rPr>
                <w:b w:val="0"/>
                <w:webHidden/>
              </w:rPr>
            </w:r>
            <w:r w:rsidR="00944FA3" w:rsidRPr="00AA217A">
              <w:rPr>
                <w:b w:val="0"/>
                <w:webHidden/>
              </w:rPr>
              <w:fldChar w:fldCharType="separate"/>
            </w:r>
            <w:r w:rsidR="00515598">
              <w:rPr>
                <w:b w:val="0"/>
                <w:webHidden/>
              </w:rPr>
              <w:t>33</w:t>
            </w:r>
            <w:r w:rsidR="00944FA3" w:rsidRPr="00AA217A">
              <w:rPr>
                <w:b w:val="0"/>
                <w:webHidden/>
              </w:rPr>
              <w:fldChar w:fldCharType="end"/>
            </w:r>
          </w:hyperlink>
        </w:p>
        <w:p w:rsidR="00944FA3" w:rsidRPr="00AA217A" w:rsidRDefault="001B77A7" w:rsidP="00AA217A">
          <w:pPr>
            <w:pStyle w:val="T1"/>
            <w:ind w:firstLine="284"/>
            <w:rPr>
              <w:b w:val="0"/>
            </w:rPr>
          </w:pPr>
          <w:hyperlink w:anchor="_Toc18251708" w:history="1">
            <w:r w:rsidR="00D752EE" w:rsidRPr="00AA217A">
              <w:rPr>
                <w:rStyle w:val="Kpr"/>
                <w:b w:val="0"/>
              </w:rPr>
              <w:t>2.6</w:t>
            </w:r>
            <w:r w:rsidR="00944FA3" w:rsidRPr="00AA217A">
              <w:rPr>
                <w:rStyle w:val="Kpr"/>
                <w:b w:val="0"/>
              </w:rPr>
              <w:t>. Çığ Tipleri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_Toc18251708 \h </w:instrText>
            </w:r>
            <w:r w:rsidR="00944FA3" w:rsidRPr="00AA217A">
              <w:rPr>
                <w:b w:val="0"/>
                <w:webHidden/>
              </w:rPr>
            </w:r>
            <w:r w:rsidR="00944FA3" w:rsidRPr="00AA217A">
              <w:rPr>
                <w:b w:val="0"/>
                <w:webHidden/>
              </w:rPr>
              <w:fldChar w:fldCharType="separate"/>
            </w:r>
            <w:r w:rsidR="00515598">
              <w:rPr>
                <w:b w:val="0"/>
                <w:webHidden/>
              </w:rPr>
              <w:t>34</w:t>
            </w:r>
            <w:r w:rsidR="00944FA3" w:rsidRPr="00AA217A">
              <w:rPr>
                <w:b w:val="0"/>
                <w:webHidden/>
              </w:rPr>
              <w:fldChar w:fldCharType="end"/>
            </w:r>
          </w:hyperlink>
        </w:p>
        <w:p w:rsidR="00944FA3" w:rsidRPr="00AA217A" w:rsidRDefault="001B77A7" w:rsidP="00AA217A">
          <w:pPr>
            <w:pStyle w:val="T1"/>
            <w:ind w:firstLine="426"/>
            <w:rPr>
              <w:b w:val="0"/>
            </w:rPr>
          </w:pPr>
          <w:hyperlink w:anchor="_Toc18251709" w:history="1">
            <w:r w:rsidR="00D752EE" w:rsidRPr="00AA217A">
              <w:rPr>
                <w:rStyle w:val="Kpr"/>
                <w:b w:val="0"/>
              </w:rPr>
              <w:t>2.6</w:t>
            </w:r>
            <w:r w:rsidR="00944FA3" w:rsidRPr="00AA217A">
              <w:rPr>
                <w:rStyle w:val="Kpr"/>
                <w:b w:val="0"/>
              </w:rPr>
              <w:t>.1. Tabaka Çığı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_Toc18251709 \h </w:instrText>
            </w:r>
            <w:r w:rsidR="00944FA3" w:rsidRPr="00AA217A">
              <w:rPr>
                <w:b w:val="0"/>
                <w:webHidden/>
              </w:rPr>
            </w:r>
            <w:r w:rsidR="00944FA3" w:rsidRPr="00AA217A">
              <w:rPr>
                <w:b w:val="0"/>
                <w:webHidden/>
              </w:rPr>
              <w:fldChar w:fldCharType="separate"/>
            </w:r>
            <w:r w:rsidR="00515598">
              <w:rPr>
                <w:b w:val="0"/>
                <w:webHidden/>
              </w:rPr>
              <w:t>34</w:t>
            </w:r>
            <w:r w:rsidR="00944FA3" w:rsidRPr="00AA217A">
              <w:rPr>
                <w:b w:val="0"/>
                <w:webHidden/>
              </w:rPr>
              <w:fldChar w:fldCharType="end"/>
            </w:r>
          </w:hyperlink>
        </w:p>
        <w:p w:rsidR="00944FA3" w:rsidRPr="00AA217A" w:rsidRDefault="001B77A7" w:rsidP="00AA217A">
          <w:pPr>
            <w:pStyle w:val="T1"/>
            <w:ind w:firstLine="426"/>
            <w:rPr>
              <w:b w:val="0"/>
            </w:rPr>
          </w:pPr>
          <w:hyperlink w:anchor="_Toc18251710" w:history="1">
            <w:r w:rsidR="00D752EE" w:rsidRPr="00AA217A">
              <w:rPr>
                <w:rStyle w:val="Kpr"/>
                <w:b w:val="0"/>
              </w:rPr>
              <w:t>2.6</w:t>
            </w:r>
            <w:r w:rsidR="00944FA3" w:rsidRPr="00AA217A">
              <w:rPr>
                <w:rStyle w:val="Kpr"/>
                <w:b w:val="0"/>
              </w:rPr>
              <w:t>.2. Gevşek Kar Çığı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_Toc18251710 \h </w:instrText>
            </w:r>
            <w:r w:rsidR="00944FA3" w:rsidRPr="00AA217A">
              <w:rPr>
                <w:b w:val="0"/>
                <w:webHidden/>
              </w:rPr>
            </w:r>
            <w:r w:rsidR="00944FA3" w:rsidRPr="00AA217A">
              <w:rPr>
                <w:b w:val="0"/>
                <w:webHidden/>
              </w:rPr>
              <w:fldChar w:fldCharType="separate"/>
            </w:r>
            <w:r w:rsidR="00515598">
              <w:rPr>
                <w:b w:val="0"/>
                <w:webHidden/>
              </w:rPr>
              <w:t>35</w:t>
            </w:r>
            <w:r w:rsidR="00944FA3" w:rsidRPr="00AA217A">
              <w:rPr>
                <w:b w:val="0"/>
                <w:webHidden/>
              </w:rPr>
              <w:fldChar w:fldCharType="end"/>
            </w:r>
          </w:hyperlink>
        </w:p>
        <w:p w:rsidR="00944FA3" w:rsidRPr="00AA217A" w:rsidRDefault="001B77A7" w:rsidP="00AA217A">
          <w:pPr>
            <w:pStyle w:val="T1"/>
            <w:ind w:firstLine="284"/>
            <w:rPr>
              <w:b w:val="0"/>
            </w:rPr>
          </w:pPr>
          <w:hyperlink w:anchor="_Toc18251711" w:history="1">
            <w:r w:rsidR="00D752EE" w:rsidRPr="00AA217A">
              <w:rPr>
                <w:rStyle w:val="Kpr"/>
                <w:b w:val="0"/>
              </w:rPr>
              <w:t>2.7</w:t>
            </w:r>
            <w:r w:rsidR="00944FA3" w:rsidRPr="00AA217A">
              <w:rPr>
                <w:rStyle w:val="Kpr"/>
                <w:b w:val="0"/>
              </w:rPr>
              <w:t>. Çığın Büyüklüğü Ve Etkileri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_Toc18251711 \h </w:instrText>
            </w:r>
            <w:r w:rsidR="00944FA3" w:rsidRPr="00AA217A">
              <w:rPr>
                <w:b w:val="0"/>
                <w:webHidden/>
              </w:rPr>
            </w:r>
            <w:r w:rsidR="00944FA3" w:rsidRPr="00AA217A">
              <w:rPr>
                <w:b w:val="0"/>
                <w:webHidden/>
              </w:rPr>
              <w:fldChar w:fldCharType="separate"/>
            </w:r>
            <w:r w:rsidR="00515598">
              <w:rPr>
                <w:b w:val="0"/>
                <w:webHidden/>
              </w:rPr>
              <w:t>37</w:t>
            </w:r>
            <w:r w:rsidR="00944FA3" w:rsidRPr="00AA217A">
              <w:rPr>
                <w:b w:val="0"/>
                <w:webHidden/>
              </w:rPr>
              <w:fldChar w:fldCharType="end"/>
            </w:r>
          </w:hyperlink>
        </w:p>
        <w:p w:rsidR="00944FA3" w:rsidRPr="00AA217A" w:rsidRDefault="001B77A7" w:rsidP="00AA217A">
          <w:pPr>
            <w:pStyle w:val="T1"/>
            <w:ind w:firstLine="284"/>
            <w:rPr>
              <w:b w:val="0"/>
            </w:rPr>
          </w:pPr>
          <w:hyperlink w:anchor="_Toc18251712" w:history="1">
            <w:r w:rsidR="00D752EE" w:rsidRPr="00AA217A">
              <w:rPr>
                <w:rStyle w:val="Kpr"/>
                <w:b w:val="0"/>
              </w:rPr>
              <w:t>2.8</w:t>
            </w:r>
            <w:r w:rsidR="00944FA3" w:rsidRPr="00AA217A">
              <w:rPr>
                <w:rStyle w:val="Kpr"/>
                <w:b w:val="0"/>
              </w:rPr>
              <w:t>. Kar Profili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_Toc18251712 \h </w:instrText>
            </w:r>
            <w:r w:rsidR="00944FA3" w:rsidRPr="00AA217A">
              <w:rPr>
                <w:b w:val="0"/>
                <w:webHidden/>
              </w:rPr>
            </w:r>
            <w:r w:rsidR="00944FA3" w:rsidRPr="00AA217A">
              <w:rPr>
                <w:b w:val="0"/>
                <w:webHidden/>
              </w:rPr>
              <w:fldChar w:fldCharType="separate"/>
            </w:r>
            <w:r w:rsidR="00515598">
              <w:rPr>
                <w:b w:val="0"/>
                <w:webHidden/>
              </w:rPr>
              <w:t>37</w:t>
            </w:r>
            <w:r w:rsidR="00944FA3" w:rsidRPr="00AA217A">
              <w:rPr>
                <w:b w:val="0"/>
                <w:webHidden/>
              </w:rPr>
              <w:fldChar w:fldCharType="end"/>
            </w:r>
          </w:hyperlink>
        </w:p>
        <w:p w:rsidR="00944FA3" w:rsidRPr="00AA217A" w:rsidRDefault="001B77A7" w:rsidP="00AA217A">
          <w:pPr>
            <w:pStyle w:val="T1"/>
            <w:ind w:firstLine="284"/>
            <w:rPr>
              <w:b w:val="0"/>
            </w:rPr>
          </w:pPr>
          <w:hyperlink w:anchor="_Toc18251713" w:history="1">
            <w:r w:rsidR="00D752EE" w:rsidRPr="00AA217A">
              <w:rPr>
                <w:rStyle w:val="Kpr"/>
                <w:b w:val="0"/>
              </w:rPr>
              <w:t>2.9</w:t>
            </w:r>
            <w:r w:rsidR="00944FA3" w:rsidRPr="00AA217A">
              <w:rPr>
                <w:rStyle w:val="Kpr"/>
                <w:b w:val="0"/>
              </w:rPr>
              <w:t xml:space="preserve">. </w:t>
            </w:r>
            <w:r w:rsidR="00D752EE" w:rsidRPr="00AA217A">
              <w:rPr>
                <w:rStyle w:val="Kpr"/>
                <w:b w:val="0"/>
              </w:rPr>
              <w:t>Çığ Önlem Tedbirleri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_Toc18251713 \h </w:instrText>
            </w:r>
            <w:r w:rsidR="00944FA3" w:rsidRPr="00AA217A">
              <w:rPr>
                <w:b w:val="0"/>
                <w:webHidden/>
              </w:rPr>
            </w:r>
            <w:r w:rsidR="00944FA3" w:rsidRPr="00AA217A">
              <w:rPr>
                <w:b w:val="0"/>
                <w:webHidden/>
              </w:rPr>
              <w:fldChar w:fldCharType="separate"/>
            </w:r>
            <w:r w:rsidR="00515598">
              <w:rPr>
                <w:b w:val="0"/>
                <w:webHidden/>
              </w:rPr>
              <w:t>38</w:t>
            </w:r>
            <w:r w:rsidR="00944FA3" w:rsidRPr="00AA217A">
              <w:rPr>
                <w:b w:val="0"/>
                <w:webHidden/>
              </w:rPr>
              <w:fldChar w:fldCharType="end"/>
            </w:r>
          </w:hyperlink>
        </w:p>
        <w:p w:rsidR="00944FA3" w:rsidRPr="00AA217A" w:rsidRDefault="001B77A7" w:rsidP="00AA217A">
          <w:pPr>
            <w:pStyle w:val="T1"/>
            <w:ind w:firstLine="426"/>
            <w:rPr>
              <w:b w:val="0"/>
            </w:rPr>
          </w:pPr>
          <w:hyperlink w:anchor="_Toc18251714" w:history="1">
            <w:r w:rsidR="00D752EE" w:rsidRPr="00AA217A">
              <w:rPr>
                <w:rStyle w:val="Kpr"/>
                <w:b w:val="0"/>
              </w:rPr>
              <w:t>2.9</w:t>
            </w:r>
            <w:r w:rsidR="00944FA3" w:rsidRPr="00AA217A">
              <w:rPr>
                <w:rStyle w:val="Kpr"/>
                <w:b w:val="0"/>
              </w:rPr>
              <w:t>.1. Pasif Yöntemler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_Toc18251714 \h </w:instrText>
            </w:r>
            <w:r w:rsidR="00944FA3" w:rsidRPr="00AA217A">
              <w:rPr>
                <w:b w:val="0"/>
                <w:webHidden/>
              </w:rPr>
            </w:r>
            <w:r w:rsidR="00944FA3" w:rsidRPr="00AA217A">
              <w:rPr>
                <w:b w:val="0"/>
                <w:webHidden/>
              </w:rPr>
              <w:fldChar w:fldCharType="separate"/>
            </w:r>
            <w:r w:rsidR="00515598">
              <w:rPr>
                <w:b w:val="0"/>
                <w:webHidden/>
              </w:rPr>
              <w:t>40</w:t>
            </w:r>
            <w:r w:rsidR="00944FA3" w:rsidRPr="00AA217A">
              <w:rPr>
                <w:b w:val="0"/>
                <w:webHidden/>
              </w:rPr>
              <w:fldChar w:fldCharType="end"/>
            </w:r>
          </w:hyperlink>
        </w:p>
        <w:p w:rsidR="00944FA3" w:rsidRPr="00AA217A" w:rsidRDefault="001B77A7" w:rsidP="00AA217A">
          <w:pPr>
            <w:pStyle w:val="T1"/>
            <w:ind w:firstLine="993"/>
            <w:rPr>
              <w:b w:val="0"/>
            </w:rPr>
          </w:pPr>
          <w:hyperlink w:anchor="_Toc18251715" w:history="1">
            <w:r w:rsidR="00D752EE" w:rsidRPr="00AA217A">
              <w:rPr>
                <w:rStyle w:val="Kpr"/>
                <w:b w:val="0"/>
              </w:rPr>
              <w:t>2.9</w:t>
            </w:r>
            <w:r w:rsidR="00944FA3" w:rsidRPr="00AA217A">
              <w:rPr>
                <w:rStyle w:val="Kpr"/>
                <w:b w:val="0"/>
              </w:rPr>
              <w:t>.1.1. Kullanımı Kısıtlama</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_Toc18251715 \h </w:instrText>
            </w:r>
            <w:r w:rsidR="00944FA3" w:rsidRPr="00AA217A">
              <w:rPr>
                <w:b w:val="0"/>
                <w:webHidden/>
              </w:rPr>
            </w:r>
            <w:r w:rsidR="00944FA3" w:rsidRPr="00AA217A">
              <w:rPr>
                <w:b w:val="0"/>
                <w:webHidden/>
              </w:rPr>
              <w:fldChar w:fldCharType="separate"/>
            </w:r>
            <w:r w:rsidR="00515598">
              <w:rPr>
                <w:b w:val="0"/>
                <w:webHidden/>
              </w:rPr>
              <w:t>40</w:t>
            </w:r>
            <w:r w:rsidR="00944FA3" w:rsidRPr="00AA217A">
              <w:rPr>
                <w:b w:val="0"/>
                <w:webHidden/>
              </w:rPr>
              <w:fldChar w:fldCharType="end"/>
            </w:r>
          </w:hyperlink>
        </w:p>
        <w:p w:rsidR="00944FA3" w:rsidRPr="00AA217A" w:rsidRDefault="001B77A7" w:rsidP="00AA217A">
          <w:pPr>
            <w:pStyle w:val="T1"/>
            <w:ind w:firstLine="993"/>
            <w:rPr>
              <w:b w:val="0"/>
            </w:rPr>
          </w:pPr>
          <w:hyperlink w:anchor="_Toc18251716" w:history="1">
            <w:r w:rsidR="00D752EE" w:rsidRPr="00AA217A">
              <w:rPr>
                <w:rStyle w:val="Kpr"/>
                <w:b w:val="0"/>
              </w:rPr>
              <w:t>2.9</w:t>
            </w:r>
            <w:r w:rsidR="00944FA3" w:rsidRPr="00AA217A">
              <w:rPr>
                <w:rStyle w:val="Kpr"/>
                <w:b w:val="0"/>
              </w:rPr>
              <w:t>.1.2. Bariyer Kullanımı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_Toc18251716 \h </w:instrText>
            </w:r>
            <w:r w:rsidR="00944FA3" w:rsidRPr="00AA217A">
              <w:rPr>
                <w:b w:val="0"/>
                <w:webHidden/>
              </w:rPr>
            </w:r>
            <w:r w:rsidR="00944FA3" w:rsidRPr="00AA217A">
              <w:rPr>
                <w:b w:val="0"/>
                <w:webHidden/>
              </w:rPr>
              <w:fldChar w:fldCharType="separate"/>
            </w:r>
            <w:r w:rsidR="00515598">
              <w:rPr>
                <w:b w:val="0"/>
                <w:webHidden/>
              </w:rPr>
              <w:t>40</w:t>
            </w:r>
            <w:r w:rsidR="00944FA3" w:rsidRPr="00AA217A">
              <w:rPr>
                <w:b w:val="0"/>
                <w:webHidden/>
              </w:rPr>
              <w:fldChar w:fldCharType="end"/>
            </w:r>
          </w:hyperlink>
        </w:p>
        <w:p w:rsidR="00944FA3" w:rsidRPr="00AA217A" w:rsidRDefault="001B77A7" w:rsidP="00AA217A">
          <w:pPr>
            <w:pStyle w:val="T1"/>
            <w:ind w:firstLine="426"/>
            <w:rPr>
              <w:b w:val="0"/>
            </w:rPr>
          </w:pPr>
          <w:hyperlink w:anchor="_Toc18251717" w:history="1">
            <w:r w:rsidR="00D752EE" w:rsidRPr="00AA217A">
              <w:rPr>
                <w:rStyle w:val="Kpr"/>
                <w:b w:val="0"/>
              </w:rPr>
              <w:t>2.9</w:t>
            </w:r>
            <w:r w:rsidR="00944FA3" w:rsidRPr="00AA217A">
              <w:rPr>
                <w:rStyle w:val="Kpr"/>
                <w:b w:val="0"/>
              </w:rPr>
              <w:t>.2. Aktif Yöntemler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_Toc18251717 \h </w:instrText>
            </w:r>
            <w:r w:rsidR="00944FA3" w:rsidRPr="00AA217A">
              <w:rPr>
                <w:b w:val="0"/>
                <w:webHidden/>
              </w:rPr>
            </w:r>
            <w:r w:rsidR="00944FA3" w:rsidRPr="00AA217A">
              <w:rPr>
                <w:b w:val="0"/>
                <w:webHidden/>
              </w:rPr>
              <w:fldChar w:fldCharType="separate"/>
            </w:r>
            <w:r w:rsidR="00515598">
              <w:rPr>
                <w:b w:val="0"/>
                <w:webHidden/>
              </w:rPr>
              <w:t>41</w:t>
            </w:r>
            <w:r w:rsidR="00944FA3" w:rsidRPr="00AA217A">
              <w:rPr>
                <w:b w:val="0"/>
                <w:webHidden/>
              </w:rPr>
              <w:fldChar w:fldCharType="end"/>
            </w:r>
          </w:hyperlink>
        </w:p>
        <w:p w:rsidR="00944FA3" w:rsidRPr="00AA217A" w:rsidRDefault="001B77A7" w:rsidP="00AA217A">
          <w:pPr>
            <w:pStyle w:val="T1"/>
            <w:ind w:firstLine="284"/>
            <w:rPr>
              <w:b w:val="0"/>
            </w:rPr>
          </w:pPr>
          <w:hyperlink w:anchor="_Toc18251718" w:history="1">
            <w:r w:rsidR="00D752EE" w:rsidRPr="00AA217A">
              <w:rPr>
                <w:rStyle w:val="Kpr"/>
                <w:b w:val="0"/>
              </w:rPr>
              <w:t>2.10</w:t>
            </w:r>
            <w:r w:rsidR="00944FA3" w:rsidRPr="00AA217A">
              <w:rPr>
                <w:rStyle w:val="Kpr"/>
                <w:b w:val="0"/>
              </w:rPr>
              <w:t xml:space="preserve">. </w:t>
            </w:r>
            <w:r w:rsidR="006358D3" w:rsidRPr="00E40588">
              <w:rPr>
                <w:rStyle w:val="Kpr"/>
                <w:b w:val="0"/>
              </w:rPr>
              <w:t>Çığda Hayatta Kalma</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_Toc18251718 \h </w:instrText>
            </w:r>
            <w:r w:rsidR="00944FA3" w:rsidRPr="00AA217A">
              <w:rPr>
                <w:b w:val="0"/>
                <w:webHidden/>
              </w:rPr>
            </w:r>
            <w:r w:rsidR="00944FA3" w:rsidRPr="00AA217A">
              <w:rPr>
                <w:b w:val="0"/>
                <w:webHidden/>
              </w:rPr>
              <w:fldChar w:fldCharType="separate"/>
            </w:r>
            <w:r w:rsidR="00515598">
              <w:rPr>
                <w:b w:val="0"/>
                <w:webHidden/>
              </w:rPr>
              <w:t>42</w:t>
            </w:r>
            <w:r w:rsidR="00944FA3" w:rsidRPr="00AA217A">
              <w:rPr>
                <w:b w:val="0"/>
                <w:webHidden/>
              </w:rPr>
              <w:fldChar w:fldCharType="end"/>
            </w:r>
          </w:hyperlink>
        </w:p>
        <w:p w:rsidR="00944FA3" w:rsidRPr="00AA217A" w:rsidRDefault="001B77A7" w:rsidP="00AA217A">
          <w:pPr>
            <w:pStyle w:val="T1"/>
            <w:ind w:firstLine="426"/>
            <w:rPr>
              <w:b w:val="0"/>
            </w:rPr>
          </w:pPr>
          <w:hyperlink w:anchor="_Toc18251719" w:history="1">
            <w:r w:rsidR="00D752EE" w:rsidRPr="00AA217A">
              <w:rPr>
                <w:rStyle w:val="Kpr"/>
                <w:b w:val="0"/>
              </w:rPr>
              <w:t>2.10</w:t>
            </w:r>
            <w:r w:rsidR="00944FA3" w:rsidRPr="00AA217A">
              <w:rPr>
                <w:rStyle w:val="Kpr"/>
                <w:b w:val="0"/>
              </w:rPr>
              <w:t>.1. Arama Yöntemleri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_Toc18251719 \h </w:instrText>
            </w:r>
            <w:r w:rsidR="00944FA3" w:rsidRPr="00AA217A">
              <w:rPr>
                <w:b w:val="0"/>
                <w:webHidden/>
              </w:rPr>
            </w:r>
            <w:r w:rsidR="00944FA3" w:rsidRPr="00AA217A">
              <w:rPr>
                <w:b w:val="0"/>
                <w:webHidden/>
              </w:rPr>
              <w:fldChar w:fldCharType="separate"/>
            </w:r>
            <w:r w:rsidR="00515598">
              <w:rPr>
                <w:b w:val="0"/>
                <w:webHidden/>
              </w:rPr>
              <w:t>44</w:t>
            </w:r>
            <w:r w:rsidR="00944FA3" w:rsidRPr="00AA217A">
              <w:rPr>
                <w:b w:val="0"/>
                <w:webHidden/>
              </w:rPr>
              <w:fldChar w:fldCharType="end"/>
            </w:r>
          </w:hyperlink>
        </w:p>
        <w:p w:rsidR="00944FA3" w:rsidRPr="00AA217A" w:rsidRDefault="001B77A7" w:rsidP="00AA217A">
          <w:pPr>
            <w:pStyle w:val="T1"/>
            <w:ind w:firstLine="426"/>
            <w:rPr>
              <w:b w:val="0"/>
            </w:rPr>
          </w:pPr>
          <w:hyperlink w:anchor="_Toc18251720" w:history="1">
            <w:r w:rsidR="00D752EE" w:rsidRPr="00AA217A">
              <w:rPr>
                <w:rStyle w:val="Kpr"/>
                <w:rFonts w:eastAsiaTheme="minorHAnsi"/>
                <w:b w:val="0"/>
              </w:rPr>
              <w:t>2.10</w:t>
            </w:r>
            <w:r w:rsidR="00944FA3" w:rsidRPr="00AA217A">
              <w:rPr>
                <w:rStyle w:val="Kpr"/>
                <w:rFonts w:eastAsiaTheme="minorHAnsi"/>
                <w:b w:val="0"/>
              </w:rPr>
              <w:t xml:space="preserve">.1.1. Göz ve </w:t>
            </w:r>
            <w:r w:rsidR="00D752EE" w:rsidRPr="00AA217A">
              <w:rPr>
                <w:rStyle w:val="Kpr"/>
                <w:rFonts w:eastAsiaTheme="minorHAnsi"/>
                <w:b w:val="0"/>
              </w:rPr>
              <w:t>Kulak</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_Toc18251720 \h </w:instrText>
            </w:r>
            <w:r w:rsidR="00944FA3" w:rsidRPr="00AA217A">
              <w:rPr>
                <w:b w:val="0"/>
                <w:webHidden/>
              </w:rPr>
            </w:r>
            <w:r w:rsidR="00944FA3" w:rsidRPr="00AA217A">
              <w:rPr>
                <w:b w:val="0"/>
                <w:webHidden/>
              </w:rPr>
              <w:fldChar w:fldCharType="separate"/>
            </w:r>
            <w:r w:rsidR="00515598">
              <w:rPr>
                <w:b w:val="0"/>
                <w:webHidden/>
              </w:rPr>
              <w:t>45</w:t>
            </w:r>
            <w:r w:rsidR="00944FA3" w:rsidRPr="00AA217A">
              <w:rPr>
                <w:b w:val="0"/>
                <w:webHidden/>
              </w:rPr>
              <w:fldChar w:fldCharType="end"/>
            </w:r>
          </w:hyperlink>
        </w:p>
        <w:p w:rsidR="00944FA3" w:rsidRPr="00AA217A" w:rsidRDefault="001B77A7" w:rsidP="00AA217A">
          <w:pPr>
            <w:pStyle w:val="T1"/>
            <w:ind w:firstLine="426"/>
            <w:rPr>
              <w:b w:val="0"/>
            </w:rPr>
          </w:pPr>
          <w:hyperlink w:anchor="_Toc18251721" w:history="1">
            <w:r w:rsidR="00D752EE" w:rsidRPr="00AA217A">
              <w:rPr>
                <w:rStyle w:val="Kpr"/>
                <w:rFonts w:eastAsiaTheme="minorHAnsi"/>
                <w:b w:val="0"/>
              </w:rPr>
              <w:t>2.10</w:t>
            </w:r>
            <w:r w:rsidR="00944FA3" w:rsidRPr="00AA217A">
              <w:rPr>
                <w:rStyle w:val="Kpr"/>
                <w:rFonts w:eastAsiaTheme="minorHAnsi"/>
                <w:b w:val="0"/>
              </w:rPr>
              <w:t xml:space="preserve">.1.2. Elektronik </w:t>
            </w:r>
            <w:r w:rsidR="00D752EE" w:rsidRPr="00AA217A">
              <w:rPr>
                <w:rStyle w:val="Kpr"/>
                <w:rFonts w:eastAsiaTheme="minorHAnsi"/>
                <w:b w:val="0"/>
              </w:rPr>
              <w:t>Alıcılar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_Toc18251721 \h </w:instrText>
            </w:r>
            <w:r w:rsidR="00944FA3" w:rsidRPr="00AA217A">
              <w:rPr>
                <w:b w:val="0"/>
                <w:webHidden/>
              </w:rPr>
            </w:r>
            <w:r w:rsidR="00944FA3" w:rsidRPr="00AA217A">
              <w:rPr>
                <w:b w:val="0"/>
                <w:webHidden/>
              </w:rPr>
              <w:fldChar w:fldCharType="separate"/>
            </w:r>
            <w:r w:rsidR="00515598">
              <w:rPr>
                <w:b w:val="0"/>
                <w:webHidden/>
              </w:rPr>
              <w:t>45</w:t>
            </w:r>
            <w:r w:rsidR="00944FA3" w:rsidRPr="00AA217A">
              <w:rPr>
                <w:b w:val="0"/>
                <w:webHidden/>
              </w:rPr>
              <w:fldChar w:fldCharType="end"/>
            </w:r>
          </w:hyperlink>
        </w:p>
        <w:p w:rsidR="00944FA3" w:rsidRPr="00AA217A" w:rsidRDefault="001B77A7" w:rsidP="00AA217A">
          <w:pPr>
            <w:pStyle w:val="T1"/>
            <w:ind w:firstLine="426"/>
            <w:rPr>
              <w:b w:val="0"/>
            </w:rPr>
          </w:pPr>
          <w:hyperlink w:anchor="_Toc18251722" w:history="1">
            <w:r w:rsidR="00D752EE" w:rsidRPr="00AA217A">
              <w:rPr>
                <w:rStyle w:val="Kpr"/>
                <w:rFonts w:eastAsiaTheme="minorHAnsi"/>
                <w:b w:val="0"/>
              </w:rPr>
              <w:t>2.10</w:t>
            </w:r>
            <w:r w:rsidR="00944FA3" w:rsidRPr="00AA217A">
              <w:rPr>
                <w:rStyle w:val="Kpr"/>
                <w:rFonts w:eastAsiaTheme="minorHAnsi"/>
                <w:b w:val="0"/>
              </w:rPr>
              <w:t>.1.3. Sondalama</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_Toc18251722 \h </w:instrText>
            </w:r>
            <w:r w:rsidR="00944FA3" w:rsidRPr="00AA217A">
              <w:rPr>
                <w:b w:val="0"/>
                <w:webHidden/>
              </w:rPr>
            </w:r>
            <w:r w:rsidR="00944FA3" w:rsidRPr="00AA217A">
              <w:rPr>
                <w:b w:val="0"/>
                <w:webHidden/>
              </w:rPr>
              <w:fldChar w:fldCharType="separate"/>
            </w:r>
            <w:r w:rsidR="00515598">
              <w:rPr>
                <w:b w:val="0"/>
                <w:webHidden/>
              </w:rPr>
              <w:t>46</w:t>
            </w:r>
            <w:r w:rsidR="00944FA3" w:rsidRPr="00AA217A">
              <w:rPr>
                <w:b w:val="0"/>
                <w:webHidden/>
              </w:rPr>
              <w:fldChar w:fldCharType="end"/>
            </w:r>
          </w:hyperlink>
        </w:p>
        <w:p w:rsidR="00944FA3" w:rsidRPr="00AA217A" w:rsidRDefault="001B77A7" w:rsidP="00AA217A">
          <w:pPr>
            <w:pStyle w:val="T1"/>
            <w:ind w:firstLine="284"/>
            <w:rPr>
              <w:b w:val="0"/>
            </w:rPr>
          </w:pPr>
          <w:hyperlink w:anchor="_Toc18251723" w:history="1">
            <w:r w:rsidR="00D752EE" w:rsidRPr="00AA217A">
              <w:rPr>
                <w:rStyle w:val="Kpr"/>
                <w:b w:val="0"/>
              </w:rPr>
              <w:t>2.11</w:t>
            </w:r>
            <w:r w:rsidR="00944FA3" w:rsidRPr="00AA217A">
              <w:rPr>
                <w:rStyle w:val="Kpr"/>
                <w:b w:val="0"/>
              </w:rPr>
              <w:t xml:space="preserve">. </w:t>
            </w:r>
            <w:r w:rsidR="00D752EE" w:rsidRPr="00AA217A">
              <w:rPr>
                <w:rStyle w:val="Kpr"/>
                <w:b w:val="0"/>
              </w:rPr>
              <w:t>Çığ Bir Afet Midir?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_Toc18251723 \h </w:instrText>
            </w:r>
            <w:r w:rsidR="00944FA3" w:rsidRPr="00AA217A">
              <w:rPr>
                <w:b w:val="0"/>
                <w:webHidden/>
              </w:rPr>
            </w:r>
            <w:r w:rsidR="00944FA3" w:rsidRPr="00AA217A">
              <w:rPr>
                <w:b w:val="0"/>
                <w:webHidden/>
              </w:rPr>
              <w:fldChar w:fldCharType="separate"/>
            </w:r>
            <w:r w:rsidR="00515598">
              <w:rPr>
                <w:b w:val="0"/>
                <w:webHidden/>
              </w:rPr>
              <w:t>50</w:t>
            </w:r>
            <w:r w:rsidR="00944FA3" w:rsidRPr="00AA217A">
              <w:rPr>
                <w:b w:val="0"/>
                <w:webHidden/>
              </w:rPr>
              <w:fldChar w:fldCharType="end"/>
            </w:r>
          </w:hyperlink>
        </w:p>
        <w:p w:rsidR="00944FA3" w:rsidRPr="00AA217A" w:rsidRDefault="001B77A7" w:rsidP="00AA217A">
          <w:pPr>
            <w:pStyle w:val="T1"/>
            <w:ind w:firstLine="284"/>
            <w:rPr>
              <w:b w:val="0"/>
            </w:rPr>
          </w:pPr>
          <w:hyperlink w:anchor="_Toc18251724" w:history="1">
            <w:r w:rsidR="00D752EE" w:rsidRPr="00AA217A">
              <w:rPr>
                <w:rStyle w:val="Kpr"/>
                <w:b w:val="0"/>
              </w:rPr>
              <w:t>2.12</w:t>
            </w:r>
            <w:r w:rsidR="00944FA3" w:rsidRPr="00AA217A">
              <w:rPr>
                <w:rStyle w:val="Kpr"/>
                <w:b w:val="0"/>
              </w:rPr>
              <w:t xml:space="preserve">. </w:t>
            </w:r>
            <w:r w:rsidR="00D752EE" w:rsidRPr="00AA217A">
              <w:rPr>
                <w:rStyle w:val="Kpr"/>
                <w:b w:val="0"/>
              </w:rPr>
              <w:t>İtfaiyecilik ve Yangın Güvenliği Bölümü ve Çığ</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_Toc18251724 \h </w:instrText>
            </w:r>
            <w:r w:rsidR="00944FA3" w:rsidRPr="00AA217A">
              <w:rPr>
                <w:b w:val="0"/>
                <w:webHidden/>
              </w:rPr>
            </w:r>
            <w:r w:rsidR="00944FA3" w:rsidRPr="00AA217A">
              <w:rPr>
                <w:b w:val="0"/>
                <w:webHidden/>
              </w:rPr>
              <w:fldChar w:fldCharType="separate"/>
            </w:r>
            <w:r w:rsidR="00515598">
              <w:rPr>
                <w:b w:val="0"/>
                <w:webHidden/>
              </w:rPr>
              <w:t>52</w:t>
            </w:r>
            <w:r w:rsidR="00944FA3" w:rsidRPr="00AA217A">
              <w:rPr>
                <w:b w:val="0"/>
                <w:webHidden/>
              </w:rPr>
              <w:fldChar w:fldCharType="end"/>
            </w:r>
          </w:hyperlink>
        </w:p>
        <w:p w:rsidR="00944FA3" w:rsidRPr="00AA217A" w:rsidRDefault="001B77A7" w:rsidP="00AA217A">
          <w:pPr>
            <w:pStyle w:val="T1"/>
            <w:ind w:firstLine="284"/>
            <w:rPr>
              <w:b w:val="0"/>
            </w:rPr>
          </w:pPr>
          <w:hyperlink w:anchor="_Toc18251725" w:history="1">
            <w:r w:rsidR="00D752EE" w:rsidRPr="00AA217A">
              <w:rPr>
                <w:rStyle w:val="Kpr"/>
                <w:b w:val="0"/>
              </w:rPr>
              <w:t>2.13</w:t>
            </w:r>
            <w:r w:rsidR="00944FA3" w:rsidRPr="00AA217A">
              <w:rPr>
                <w:rStyle w:val="Kpr"/>
                <w:b w:val="0"/>
              </w:rPr>
              <w:t xml:space="preserve">. </w:t>
            </w:r>
            <w:r w:rsidR="00D752EE" w:rsidRPr="00AA217A">
              <w:rPr>
                <w:rStyle w:val="Kpr"/>
                <w:b w:val="0"/>
              </w:rPr>
              <w:t>Dünyada Çığ Örnekleri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_Toc18251725 \h </w:instrText>
            </w:r>
            <w:r w:rsidR="00944FA3" w:rsidRPr="00AA217A">
              <w:rPr>
                <w:b w:val="0"/>
                <w:webHidden/>
              </w:rPr>
            </w:r>
            <w:r w:rsidR="00944FA3" w:rsidRPr="00AA217A">
              <w:rPr>
                <w:b w:val="0"/>
                <w:webHidden/>
              </w:rPr>
              <w:fldChar w:fldCharType="separate"/>
            </w:r>
            <w:r w:rsidR="00515598">
              <w:rPr>
                <w:b w:val="0"/>
                <w:webHidden/>
              </w:rPr>
              <w:t>52</w:t>
            </w:r>
            <w:r w:rsidR="00944FA3" w:rsidRPr="00AA217A">
              <w:rPr>
                <w:b w:val="0"/>
                <w:webHidden/>
              </w:rPr>
              <w:fldChar w:fldCharType="end"/>
            </w:r>
          </w:hyperlink>
        </w:p>
        <w:p w:rsidR="00944FA3" w:rsidRPr="00AA217A" w:rsidRDefault="001B77A7" w:rsidP="00AA217A">
          <w:pPr>
            <w:pStyle w:val="T1"/>
            <w:ind w:firstLine="284"/>
            <w:rPr>
              <w:b w:val="0"/>
            </w:rPr>
          </w:pPr>
          <w:hyperlink w:anchor="_Toc18251726" w:history="1">
            <w:r w:rsidR="00D752EE" w:rsidRPr="00AA217A">
              <w:rPr>
                <w:rStyle w:val="Kpr"/>
                <w:b w:val="0"/>
              </w:rPr>
              <w:t>2.14</w:t>
            </w:r>
            <w:r w:rsidR="00944FA3" w:rsidRPr="00AA217A">
              <w:rPr>
                <w:rStyle w:val="Kpr"/>
                <w:b w:val="0"/>
              </w:rPr>
              <w:t xml:space="preserve">. </w:t>
            </w:r>
            <w:r w:rsidR="00D752EE" w:rsidRPr="00AA217A">
              <w:rPr>
                <w:rStyle w:val="Kpr"/>
                <w:b w:val="0"/>
              </w:rPr>
              <w:t>Türkiye ‘De Çığ Örnekleri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_Toc18251726 \h </w:instrText>
            </w:r>
            <w:r w:rsidR="00944FA3" w:rsidRPr="00AA217A">
              <w:rPr>
                <w:b w:val="0"/>
                <w:webHidden/>
              </w:rPr>
            </w:r>
            <w:r w:rsidR="00944FA3" w:rsidRPr="00AA217A">
              <w:rPr>
                <w:b w:val="0"/>
                <w:webHidden/>
              </w:rPr>
              <w:fldChar w:fldCharType="separate"/>
            </w:r>
            <w:r w:rsidR="00515598">
              <w:rPr>
                <w:b w:val="0"/>
                <w:webHidden/>
              </w:rPr>
              <w:t>53</w:t>
            </w:r>
            <w:r w:rsidR="00944FA3" w:rsidRPr="00AA217A">
              <w:rPr>
                <w:b w:val="0"/>
                <w:webHidden/>
              </w:rPr>
              <w:fldChar w:fldCharType="end"/>
            </w:r>
          </w:hyperlink>
        </w:p>
        <w:p w:rsidR="00D752EE" w:rsidRPr="00D752EE" w:rsidRDefault="00D752EE" w:rsidP="00A4552F">
          <w:pPr>
            <w:spacing w:after="0" w:line="360" w:lineRule="auto"/>
            <w:rPr>
              <w:noProof/>
              <w:lang w:eastAsia="tr-TR"/>
            </w:rPr>
          </w:pPr>
        </w:p>
        <w:p w:rsidR="00944FA3" w:rsidRDefault="001B77A7" w:rsidP="00EE6A37">
          <w:pPr>
            <w:pStyle w:val="T2"/>
          </w:pPr>
          <w:hyperlink w:anchor="_Toc18251727" w:history="1">
            <w:r w:rsidR="00944FA3" w:rsidRPr="00D10E98">
              <w:rPr>
                <w:rStyle w:val="Kpr"/>
              </w:rPr>
              <w:t>ÜÇÜNCÜ BÖLÜM</w:t>
            </w:r>
          </w:hyperlink>
        </w:p>
        <w:p w:rsidR="00D752EE" w:rsidRPr="00D752EE" w:rsidRDefault="00D752EE" w:rsidP="00A4552F">
          <w:pPr>
            <w:spacing w:after="0" w:line="360" w:lineRule="auto"/>
            <w:rPr>
              <w:noProof/>
              <w:lang w:eastAsia="tr-TR"/>
            </w:rPr>
          </w:pPr>
        </w:p>
        <w:p w:rsidR="00944FA3" w:rsidRPr="00D10E98" w:rsidRDefault="001B77A7" w:rsidP="00A4552F">
          <w:pPr>
            <w:pStyle w:val="T1"/>
            <w:rPr>
              <w:b w:val="0"/>
            </w:rPr>
          </w:pPr>
          <w:hyperlink w:anchor="_Toc18251728" w:history="1">
            <w:r w:rsidR="00944FA3" w:rsidRPr="00D10E98">
              <w:rPr>
                <w:rStyle w:val="Kpr"/>
              </w:rPr>
              <w:t>3. GEREÇ VE YÖNTEM</w:t>
            </w:r>
            <w:r w:rsidR="00944FA3" w:rsidRPr="00D752EE">
              <w:rPr>
                <w:b w:val="0"/>
                <w:webHidden/>
              </w:rPr>
              <w:tab/>
            </w:r>
            <w:r w:rsidR="00944FA3" w:rsidRPr="00A4552F">
              <w:rPr>
                <w:webHidden/>
              </w:rPr>
              <w:fldChar w:fldCharType="begin"/>
            </w:r>
            <w:r w:rsidR="00944FA3" w:rsidRPr="00A4552F">
              <w:rPr>
                <w:webHidden/>
              </w:rPr>
              <w:instrText xml:space="preserve"> PAGEREF _Toc18251728 \h </w:instrText>
            </w:r>
            <w:r w:rsidR="00944FA3" w:rsidRPr="00A4552F">
              <w:rPr>
                <w:webHidden/>
              </w:rPr>
            </w:r>
            <w:r w:rsidR="00944FA3" w:rsidRPr="00A4552F">
              <w:rPr>
                <w:webHidden/>
              </w:rPr>
              <w:fldChar w:fldCharType="separate"/>
            </w:r>
            <w:r w:rsidR="00515598">
              <w:rPr>
                <w:webHidden/>
              </w:rPr>
              <w:t>55</w:t>
            </w:r>
            <w:r w:rsidR="00944FA3" w:rsidRPr="00A4552F">
              <w:rPr>
                <w:webHidden/>
              </w:rPr>
              <w:fldChar w:fldCharType="end"/>
            </w:r>
          </w:hyperlink>
          <w:r w:rsidR="00A4552F">
            <w:t>-76</w:t>
          </w:r>
        </w:p>
        <w:p w:rsidR="00944FA3" w:rsidRPr="00AA217A" w:rsidRDefault="001B77A7" w:rsidP="00AA217A">
          <w:pPr>
            <w:pStyle w:val="T1"/>
            <w:ind w:firstLine="284"/>
            <w:rPr>
              <w:b w:val="0"/>
            </w:rPr>
          </w:pPr>
          <w:hyperlink w:anchor="_Toc18251729" w:history="1">
            <w:r w:rsidR="00944FA3" w:rsidRPr="00AA217A">
              <w:rPr>
                <w:rStyle w:val="Kpr"/>
                <w:b w:val="0"/>
              </w:rPr>
              <w:t>3.1. Problemin Durumu</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_Toc18251729 \h </w:instrText>
            </w:r>
            <w:r w:rsidR="00944FA3" w:rsidRPr="00AA217A">
              <w:rPr>
                <w:b w:val="0"/>
                <w:webHidden/>
              </w:rPr>
            </w:r>
            <w:r w:rsidR="00944FA3" w:rsidRPr="00AA217A">
              <w:rPr>
                <w:b w:val="0"/>
                <w:webHidden/>
              </w:rPr>
              <w:fldChar w:fldCharType="separate"/>
            </w:r>
            <w:r w:rsidR="00515598">
              <w:rPr>
                <w:b w:val="0"/>
                <w:webHidden/>
              </w:rPr>
              <w:t>55</w:t>
            </w:r>
            <w:r w:rsidR="00944FA3" w:rsidRPr="00AA217A">
              <w:rPr>
                <w:b w:val="0"/>
                <w:webHidden/>
              </w:rPr>
              <w:fldChar w:fldCharType="end"/>
            </w:r>
          </w:hyperlink>
        </w:p>
        <w:p w:rsidR="00944FA3" w:rsidRPr="00AA217A" w:rsidRDefault="001B77A7" w:rsidP="00AA217A">
          <w:pPr>
            <w:pStyle w:val="T1"/>
            <w:ind w:firstLine="709"/>
            <w:rPr>
              <w:b w:val="0"/>
            </w:rPr>
          </w:pPr>
          <w:hyperlink w:anchor="_Toc18251730" w:history="1">
            <w:r w:rsidR="00944FA3" w:rsidRPr="00AA217A">
              <w:rPr>
                <w:rStyle w:val="Kpr"/>
                <w:b w:val="0"/>
              </w:rPr>
              <w:t>3.1.1. Problem Cümlesi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_Toc18251730 \h </w:instrText>
            </w:r>
            <w:r w:rsidR="00944FA3" w:rsidRPr="00AA217A">
              <w:rPr>
                <w:b w:val="0"/>
                <w:webHidden/>
              </w:rPr>
            </w:r>
            <w:r w:rsidR="00944FA3" w:rsidRPr="00AA217A">
              <w:rPr>
                <w:b w:val="0"/>
                <w:webHidden/>
              </w:rPr>
              <w:fldChar w:fldCharType="separate"/>
            </w:r>
            <w:r w:rsidR="00515598">
              <w:rPr>
                <w:b w:val="0"/>
                <w:webHidden/>
              </w:rPr>
              <w:t>55</w:t>
            </w:r>
            <w:r w:rsidR="00944FA3" w:rsidRPr="00AA217A">
              <w:rPr>
                <w:b w:val="0"/>
                <w:webHidden/>
              </w:rPr>
              <w:fldChar w:fldCharType="end"/>
            </w:r>
          </w:hyperlink>
        </w:p>
        <w:p w:rsidR="00944FA3" w:rsidRPr="00AA217A" w:rsidRDefault="001B77A7" w:rsidP="00AA217A">
          <w:pPr>
            <w:pStyle w:val="T1"/>
            <w:ind w:firstLine="709"/>
            <w:rPr>
              <w:b w:val="0"/>
            </w:rPr>
          </w:pPr>
          <w:hyperlink w:anchor="_Toc18251731" w:history="1">
            <w:r w:rsidR="00944FA3" w:rsidRPr="00AA217A">
              <w:rPr>
                <w:rStyle w:val="Kpr"/>
                <w:b w:val="0"/>
              </w:rPr>
              <w:t>3.1.2. Alt Problemler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_Toc18251731 \h </w:instrText>
            </w:r>
            <w:r w:rsidR="00944FA3" w:rsidRPr="00AA217A">
              <w:rPr>
                <w:b w:val="0"/>
                <w:webHidden/>
              </w:rPr>
            </w:r>
            <w:r w:rsidR="00944FA3" w:rsidRPr="00AA217A">
              <w:rPr>
                <w:b w:val="0"/>
                <w:webHidden/>
              </w:rPr>
              <w:fldChar w:fldCharType="separate"/>
            </w:r>
            <w:r w:rsidR="00515598">
              <w:rPr>
                <w:b w:val="0"/>
                <w:webHidden/>
              </w:rPr>
              <w:t>55</w:t>
            </w:r>
            <w:r w:rsidR="00944FA3" w:rsidRPr="00AA217A">
              <w:rPr>
                <w:b w:val="0"/>
                <w:webHidden/>
              </w:rPr>
              <w:fldChar w:fldCharType="end"/>
            </w:r>
          </w:hyperlink>
        </w:p>
        <w:p w:rsidR="00944FA3" w:rsidRPr="00AA217A" w:rsidRDefault="001B77A7" w:rsidP="00AA217A">
          <w:pPr>
            <w:pStyle w:val="T1"/>
            <w:ind w:firstLine="284"/>
            <w:rPr>
              <w:b w:val="0"/>
            </w:rPr>
          </w:pPr>
          <w:hyperlink w:anchor="_Toc18251732" w:history="1">
            <w:r w:rsidR="00944FA3" w:rsidRPr="00AA217A">
              <w:rPr>
                <w:rStyle w:val="Kpr"/>
                <w:b w:val="0"/>
              </w:rPr>
              <w:t>3.2. Araştırmanın Amacı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_Toc18251732 \h </w:instrText>
            </w:r>
            <w:r w:rsidR="00944FA3" w:rsidRPr="00AA217A">
              <w:rPr>
                <w:b w:val="0"/>
                <w:webHidden/>
              </w:rPr>
            </w:r>
            <w:r w:rsidR="00944FA3" w:rsidRPr="00AA217A">
              <w:rPr>
                <w:b w:val="0"/>
                <w:webHidden/>
              </w:rPr>
              <w:fldChar w:fldCharType="separate"/>
            </w:r>
            <w:r w:rsidR="00515598">
              <w:rPr>
                <w:b w:val="0"/>
                <w:webHidden/>
              </w:rPr>
              <w:t>56</w:t>
            </w:r>
            <w:r w:rsidR="00944FA3" w:rsidRPr="00AA217A">
              <w:rPr>
                <w:b w:val="0"/>
                <w:webHidden/>
              </w:rPr>
              <w:fldChar w:fldCharType="end"/>
            </w:r>
          </w:hyperlink>
        </w:p>
        <w:p w:rsidR="00944FA3" w:rsidRPr="00AA217A" w:rsidRDefault="001B77A7" w:rsidP="00AA217A">
          <w:pPr>
            <w:pStyle w:val="T1"/>
            <w:ind w:firstLine="284"/>
            <w:rPr>
              <w:b w:val="0"/>
            </w:rPr>
          </w:pPr>
          <w:hyperlink w:anchor="_Toc18251733" w:history="1">
            <w:r w:rsidR="00944FA3" w:rsidRPr="00AA217A">
              <w:rPr>
                <w:rStyle w:val="Kpr"/>
                <w:b w:val="0"/>
              </w:rPr>
              <w:t>3.3. Araştırmanın Önemi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_Toc18251733 \h </w:instrText>
            </w:r>
            <w:r w:rsidR="00944FA3" w:rsidRPr="00AA217A">
              <w:rPr>
                <w:b w:val="0"/>
                <w:webHidden/>
              </w:rPr>
            </w:r>
            <w:r w:rsidR="00944FA3" w:rsidRPr="00AA217A">
              <w:rPr>
                <w:b w:val="0"/>
                <w:webHidden/>
              </w:rPr>
              <w:fldChar w:fldCharType="separate"/>
            </w:r>
            <w:r w:rsidR="00515598">
              <w:rPr>
                <w:b w:val="0"/>
                <w:webHidden/>
              </w:rPr>
              <w:t>56</w:t>
            </w:r>
            <w:r w:rsidR="00944FA3" w:rsidRPr="00AA217A">
              <w:rPr>
                <w:b w:val="0"/>
                <w:webHidden/>
              </w:rPr>
              <w:fldChar w:fldCharType="end"/>
            </w:r>
          </w:hyperlink>
        </w:p>
        <w:p w:rsidR="00944FA3" w:rsidRPr="00AA217A" w:rsidRDefault="001B77A7" w:rsidP="00AA217A">
          <w:pPr>
            <w:pStyle w:val="T1"/>
            <w:ind w:firstLine="284"/>
            <w:rPr>
              <w:b w:val="0"/>
            </w:rPr>
          </w:pPr>
          <w:hyperlink w:anchor="_Toc18251734" w:history="1">
            <w:r w:rsidR="00944FA3" w:rsidRPr="00AA217A">
              <w:rPr>
                <w:rStyle w:val="Kpr"/>
                <w:b w:val="0"/>
              </w:rPr>
              <w:t>3.4. Araştırmanın Kapsamı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_Toc18251734 \h </w:instrText>
            </w:r>
            <w:r w:rsidR="00944FA3" w:rsidRPr="00AA217A">
              <w:rPr>
                <w:b w:val="0"/>
                <w:webHidden/>
              </w:rPr>
            </w:r>
            <w:r w:rsidR="00944FA3" w:rsidRPr="00AA217A">
              <w:rPr>
                <w:b w:val="0"/>
                <w:webHidden/>
              </w:rPr>
              <w:fldChar w:fldCharType="separate"/>
            </w:r>
            <w:r w:rsidR="00515598">
              <w:rPr>
                <w:b w:val="0"/>
                <w:webHidden/>
              </w:rPr>
              <w:t>56</w:t>
            </w:r>
            <w:r w:rsidR="00944FA3" w:rsidRPr="00AA217A">
              <w:rPr>
                <w:b w:val="0"/>
                <w:webHidden/>
              </w:rPr>
              <w:fldChar w:fldCharType="end"/>
            </w:r>
          </w:hyperlink>
        </w:p>
        <w:p w:rsidR="00944FA3" w:rsidRPr="00AA217A" w:rsidRDefault="001B77A7" w:rsidP="00AA217A">
          <w:pPr>
            <w:pStyle w:val="T1"/>
            <w:ind w:firstLine="284"/>
            <w:rPr>
              <w:b w:val="0"/>
            </w:rPr>
          </w:pPr>
          <w:hyperlink w:anchor="_Toc18251735" w:history="1">
            <w:r w:rsidR="00944FA3" w:rsidRPr="00AA217A">
              <w:rPr>
                <w:rStyle w:val="Kpr"/>
                <w:b w:val="0"/>
              </w:rPr>
              <w:t>3.5. Araştırmanın Sınırlılıkları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_Toc18251735 \h </w:instrText>
            </w:r>
            <w:r w:rsidR="00944FA3" w:rsidRPr="00AA217A">
              <w:rPr>
                <w:b w:val="0"/>
                <w:webHidden/>
              </w:rPr>
            </w:r>
            <w:r w:rsidR="00944FA3" w:rsidRPr="00AA217A">
              <w:rPr>
                <w:b w:val="0"/>
                <w:webHidden/>
              </w:rPr>
              <w:fldChar w:fldCharType="separate"/>
            </w:r>
            <w:r w:rsidR="00515598">
              <w:rPr>
                <w:b w:val="0"/>
                <w:webHidden/>
              </w:rPr>
              <w:t>57</w:t>
            </w:r>
            <w:r w:rsidR="00944FA3" w:rsidRPr="00AA217A">
              <w:rPr>
                <w:b w:val="0"/>
                <w:webHidden/>
              </w:rPr>
              <w:fldChar w:fldCharType="end"/>
            </w:r>
          </w:hyperlink>
        </w:p>
        <w:p w:rsidR="00944FA3" w:rsidRPr="00AA217A" w:rsidRDefault="001B77A7" w:rsidP="00AA217A">
          <w:pPr>
            <w:pStyle w:val="T1"/>
            <w:ind w:firstLine="284"/>
            <w:rPr>
              <w:b w:val="0"/>
            </w:rPr>
          </w:pPr>
          <w:hyperlink w:anchor="_Toc18251736" w:history="1">
            <w:r w:rsidR="00944FA3" w:rsidRPr="00AA217A">
              <w:rPr>
                <w:rStyle w:val="Kpr"/>
                <w:b w:val="0"/>
              </w:rPr>
              <w:t>3.6. Araştırmanın Hipotezi</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_Toc18251736 \h </w:instrText>
            </w:r>
            <w:r w:rsidR="00944FA3" w:rsidRPr="00AA217A">
              <w:rPr>
                <w:b w:val="0"/>
                <w:webHidden/>
              </w:rPr>
            </w:r>
            <w:r w:rsidR="00944FA3" w:rsidRPr="00AA217A">
              <w:rPr>
                <w:b w:val="0"/>
                <w:webHidden/>
              </w:rPr>
              <w:fldChar w:fldCharType="separate"/>
            </w:r>
            <w:r w:rsidR="00515598">
              <w:rPr>
                <w:b w:val="0"/>
                <w:webHidden/>
              </w:rPr>
              <w:t>57</w:t>
            </w:r>
            <w:r w:rsidR="00944FA3" w:rsidRPr="00AA217A">
              <w:rPr>
                <w:b w:val="0"/>
                <w:webHidden/>
              </w:rPr>
              <w:fldChar w:fldCharType="end"/>
            </w:r>
          </w:hyperlink>
        </w:p>
        <w:p w:rsidR="00944FA3" w:rsidRPr="00AA217A" w:rsidRDefault="001B77A7" w:rsidP="00AA217A">
          <w:pPr>
            <w:pStyle w:val="T1"/>
            <w:ind w:firstLine="284"/>
            <w:rPr>
              <w:b w:val="0"/>
            </w:rPr>
          </w:pPr>
          <w:hyperlink w:anchor="_Toc18251737" w:history="1">
            <w:r w:rsidR="00944FA3" w:rsidRPr="00AA217A">
              <w:rPr>
                <w:rStyle w:val="Kpr"/>
                <w:b w:val="0"/>
              </w:rPr>
              <w:t>3.7. Veri Toplama Araçları ve Yöntem</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_Toc18251737 \h </w:instrText>
            </w:r>
            <w:r w:rsidR="00944FA3" w:rsidRPr="00AA217A">
              <w:rPr>
                <w:b w:val="0"/>
                <w:webHidden/>
              </w:rPr>
            </w:r>
            <w:r w:rsidR="00944FA3" w:rsidRPr="00AA217A">
              <w:rPr>
                <w:b w:val="0"/>
                <w:webHidden/>
              </w:rPr>
              <w:fldChar w:fldCharType="separate"/>
            </w:r>
            <w:r w:rsidR="00515598">
              <w:rPr>
                <w:b w:val="0"/>
                <w:webHidden/>
              </w:rPr>
              <w:t>57</w:t>
            </w:r>
            <w:r w:rsidR="00944FA3" w:rsidRPr="00AA217A">
              <w:rPr>
                <w:b w:val="0"/>
                <w:webHidden/>
              </w:rPr>
              <w:fldChar w:fldCharType="end"/>
            </w:r>
          </w:hyperlink>
        </w:p>
        <w:p w:rsidR="00944FA3" w:rsidRPr="00AA217A" w:rsidRDefault="001B77A7" w:rsidP="00AA217A">
          <w:pPr>
            <w:pStyle w:val="T1"/>
            <w:ind w:firstLine="284"/>
            <w:rPr>
              <w:b w:val="0"/>
            </w:rPr>
          </w:pPr>
          <w:hyperlink w:anchor="_Toc18251738" w:history="1">
            <w:r w:rsidR="00944FA3" w:rsidRPr="00AA217A">
              <w:rPr>
                <w:rStyle w:val="Kpr"/>
                <w:b w:val="0"/>
              </w:rPr>
              <w:t xml:space="preserve">3.8. </w:t>
            </w:r>
            <w:r w:rsidR="00D752EE" w:rsidRPr="00AA217A">
              <w:rPr>
                <w:rStyle w:val="Kpr"/>
                <w:b w:val="0"/>
              </w:rPr>
              <w:t>Bulgular  ve Yorumlar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_Toc18251738 \h </w:instrText>
            </w:r>
            <w:r w:rsidR="00944FA3" w:rsidRPr="00AA217A">
              <w:rPr>
                <w:b w:val="0"/>
                <w:webHidden/>
              </w:rPr>
            </w:r>
            <w:r w:rsidR="00944FA3" w:rsidRPr="00AA217A">
              <w:rPr>
                <w:b w:val="0"/>
                <w:webHidden/>
              </w:rPr>
              <w:fldChar w:fldCharType="separate"/>
            </w:r>
            <w:r w:rsidR="00515598">
              <w:rPr>
                <w:b w:val="0"/>
                <w:webHidden/>
              </w:rPr>
              <w:t>57</w:t>
            </w:r>
            <w:r w:rsidR="00944FA3" w:rsidRPr="00AA217A">
              <w:rPr>
                <w:b w:val="0"/>
                <w:webHidden/>
              </w:rPr>
              <w:fldChar w:fldCharType="end"/>
            </w:r>
          </w:hyperlink>
        </w:p>
        <w:p w:rsidR="00944FA3" w:rsidRPr="00AA217A" w:rsidRDefault="001B77A7" w:rsidP="00AA217A">
          <w:pPr>
            <w:pStyle w:val="T1"/>
            <w:ind w:firstLine="709"/>
            <w:rPr>
              <w:b w:val="0"/>
            </w:rPr>
          </w:pPr>
          <w:hyperlink w:anchor="_Toc18251739" w:history="1">
            <w:r w:rsidR="00944FA3" w:rsidRPr="00AA217A">
              <w:rPr>
                <w:rStyle w:val="Kpr"/>
                <w:b w:val="0"/>
              </w:rPr>
              <w:t>3.8.1.Araştırma Kapsamında Verilerin Analizi ve Yorumlanması</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_Toc18251739 \h </w:instrText>
            </w:r>
            <w:r w:rsidR="00944FA3" w:rsidRPr="00AA217A">
              <w:rPr>
                <w:b w:val="0"/>
                <w:webHidden/>
              </w:rPr>
            </w:r>
            <w:r w:rsidR="00944FA3" w:rsidRPr="00AA217A">
              <w:rPr>
                <w:b w:val="0"/>
                <w:webHidden/>
              </w:rPr>
              <w:fldChar w:fldCharType="separate"/>
            </w:r>
            <w:r w:rsidR="00515598">
              <w:rPr>
                <w:b w:val="0"/>
                <w:webHidden/>
              </w:rPr>
              <w:t>57</w:t>
            </w:r>
            <w:r w:rsidR="00944FA3" w:rsidRPr="00AA217A">
              <w:rPr>
                <w:b w:val="0"/>
                <w:webHidden/>
              </w:rPr>
              <w:fldChar w:fldCharType="end"/>
            </w:r>
          </w:hyperlink>
        </w:p>
        <w:p w:rsidR="00944FA3" w:rsidRPr="00AA217A" w:rsidRDefault="001B77A7" w:rsidP="00AA217A">
          <w:pPr>
            <w:pStyle w:val="T1"/>
            <w:ind w:firstLine="709"/>
            <w:rPr>
              <w:b w:val="0"/>
            </w:rPr>
          </w:pPr>
          <w:hyperlink w:anchor="_Toc18251740" w:history="1">
            <w:r w:rsidR="00944FA3" w:rsidRPr="00AA217A">
              <w:rPr>
                <w:rStyle w:val="Kpr"/>
                <w:b w:val="0"/>
              </w:rPr>
              <w:t xml:space="preserve">3.8.2. Demografik </w:t>
            </w:r>
            <w:r w:rsidR="00D752EE" w:rsidRPr="00AA217A">
              <w:rPr>
                <w:rStyle w:val="Kpr"/>
                <w:b w:val="0"/>
              </w:rPr>
              <w:t>Bulgular</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_Toc18251740 \h </w:instrText>
            </w:r>
            <w:r w:rsidR="00944FA3" w:rsidRPr="00AA217A">
              <w:rPr>
                <w:b w:val="0"/>
                <w:webHidden/>
              </w:rPr>
            </w:r>
            <w:r w:rsidR="00944FA3" w:rsidRPr="00AA217A">
              <w:rPr>
                <w:b w:val="0"/>
                <w:webHidden/>
              </w:rPr>
              <w:fldChar w:fldCharType="separate"/>
            </w:r>
            <w:r w:rsidR="00515598">
              <w:rPr>
                <w:b w:val="0"/>
                <w:webHidden/>
              </w:rPr>
              <w:t>58</w:t>
            </w:r>
            <w:r w:rsidR="00944FA3" w:rsidRPr="00AA217A">
              <w:rPr>
                <w:b w:val="0"/>
                <w:webHidden/>
              </w:rPr>
              <w:fldChar w:fldCharType="end"/>
            </w:r>
          </w:hyperlink>
        </w:p>
        <w:p w:rsidR="00944FA3" w:rsidRPr="00AA217A" w:rsidRDefault="001B77A7" w:rsidP="00AA217A">
          <w:pPr>
            <w:pStyle w:val="T1"/>
            <w:ind w:firstLine="284"/>
            <w:rPr>
              <w:b w:val="0"/>
            </w:rPr>
          </w:pPr>
          <w:hyperlink w:anchor="_Toc18251741" w:history="1">
            <w:r w:rsidR="00944FA3" w:rsidRPr="00AA217A">
              <w:rPr>
                <w:rStyle w:val="Kpr"/>
                <w:b w:val="0"/>
              </w:rPr>
              <w:t xml:space="preserve">3.9. </w:t>
            </w:r>
            <w:r w:rsidR="00D752EE" w:rsidRPr="00AA217A">
              <w:rPr>
                <w:rStyle w:val="Kpr"/>
                <w:b w:val="0"/>
              </w:rPr>
              <w:t>Tartışma</w:t>
            </w:r>
            <w:r w:rsidR="00944FA3" w:rsidRPr="00AA217A">
              <w:rPr>
                <w:b w:val="0"/>
                <w:webHidden/>
              </w:rPr>
              <w:tab/>
            </w:r>
            <w:r w:rsidR="00944FA3" w:rsidRPr="00AA217A">
              <w:rPr>
                <w:b w:val="0"/>
                <w:webHidden/>
              </w:rPr>
              <w:fldChar w:fldCharType="begin"/>
            </w:r>
            <w:r w:rsidR="00944FA3" w:rsidRPr="00AA217A">
              <w:rPr>
                <w:b w:val="0"/>
                <w:webHidden/>
              </w:rPr>
              <w:instrText xml:space="preserve"> PAGEREF _Toc18251741 \h </w:instrText>
            </w:r>
            <w:r w:rsidR="00944FA3" w:rsidRPr="00AA217A">
              <w:rPr>
                <w:b w:val="0"/>
                <w:webHidden/>
              </w:rPr>
            </w:r>
            <w:r w:rsidR="00944FA3" w:rsidRPr="00AA217A">
              <w:rPr>
                <w:b w:val="0"/>
                <w:webHidden/>
              </w:rPr>
              <w:fldChar w:fldCharType="separate"/>
            </w:r>
            <w:r w:rsidR="00515598">
              <w:rPr>
                <w:b w:val="0"/>
                <w:webHidden/>
              </w:rPr>
              <w:t>74</w:t>
            </w:r>
            <w:r w:rsidR="00944FA3" w:rsidRPr="00AA217A">
              <w:rPr>
                <w:b w:val="0"/>
                <w:webHidden/>
              </w:rPr>
              <w:fldChar w:fldCharType="end"/>
            </w:r>
          </w:hyperlink>
        </w:p>
        <w:p w:rsidR="00A4552F" w:rsidRPr="00A4552F" w:rsidRDefault="00A4552F" w:rsidP="00AA217A">
          <w:pPr>
            <w:spacing w:after="0" w:line="360" w:lineRule="auto"/>
            <w:rPr>
              <w:noProof/>
              <w:lang w:eastAsia="tr-TR"/>
            </w:rPr>
          </w:pPr>
        </w:p>
        <w:p w:rsidR="00944FA3" w:rsidRDefault="001B77A7" w:rsidP="00EE6A37">
          <w:pPr>
            <w:pStyle w:val="T2"/>
          </w:pPr>
          <w:hyperlink w:anchor="_Toc18251742" w:history="1">
            <w:r w:rsidR="00944FA3" w:rsidRPr="00D10E98">
              <w:rPr>
                <w:rStyle w:val="Kpr"/>
              </w:rPr>
              <w:t>SONUÇ VE DEĞERLENDİRME</w:t>
            </w:r>
            <w:r w:rsidR="00944FA3" w:rsidRPr="00D752EE">
              <w:rPr>
                <w:webHidden/>
              </w:rPr>
              <w:tab/>
            </w:r>
            <w:r w:rsidR="00944FA3" w:rsidRPr="00D10E98">
              <w:rPr>
                <w:webHidden/>
              </w:rPr>
              <w:fldChar w:fldCharType="begin"/>
            </w:r>
            <w:r w:rsidR="00944FA3" w:rsidRPr="00D10E98">
              <w:rPr>
                <w:webHidden/>
              </w:rPr>
              <w:instrText xml:space="preserve"> PAGEREF _Toc18251742 \h </w:instrText>
            </w:r>
            <w:r w:rsidR="00944FA3" w:rsidRPr="00D10E98">
              <w:rPr>
                <w:webHidden/>
              </w:rPr>
            </w:r>
            <w:r w:rsidR="00944FA3" w:rsidRPr="00D10E98">
              <w:rPr>
                <w:webHidden/>
              </w:rPr>
              <w:fldChar w:fldCharType="separate"/>
            </w:r>
            <w:r w:rsidR="00515598">
              <w:rPr>
                <w:webHidden/>
              </w:rPr>
              <w:t>77</w:t>
            </w:r>
            <w:r w:rsidR="00944FA3" w:rsidRPr="00D10E98">
              <w:rPr>
                <w:webHidden/>
              </w:rPr>
              <w:fldChar w:fldCharType="end"/>
            </w:r>
          </w:hyperlink>
        </w:p>
        <w:p w:rsidR="00AA217A" w:rsidRPr="00AA217A" w:rsidRDefault="00AA217A" w:rsidP="00AA217A">
          <w:pPr>
            <w:spacing w:after="0" w:line="360" w:lineRule="auto"/>
            <w:rPr>
              <w:noProof/>
              <w:lang w:eastAsia="tr-TR"/>
            </w:rPr>
          </w:pPr>
        </w:p>
        <w:p w:rsidR="00944FA3" w:rsidRPr="00D10E98" w:rsidRDefault="001B77A7" w:rsidP="00EE6A37">
          <w:pPr>
            <w:pStyle w:val="T2"/>
          </w:pPr>
          <w:hyperlink w:anchor="_Toc18251743" w:history="1">
            <w:r w:rsidR="00944FA3" w:rsidRPr="00D10E98">
              <w:rPr>
                <w:rStyle w:val="Kpr"/>
              </w:rPr>
              <w:t>KAYNAKÇA</w:t>
            </w:r>
            <w:r w:rsidR="00944FA3" w:rsidRPr="00D752EE">
              <w:rPr>
                <w:webHidden/>
              </w:rPr>
              <w:tab/>
            </w:r>
            <w:r w:rsidR="00944FA3" w:rsidRPr="00D10E98">
              <w:rPr>
                <w:webHidden/>
              </w:rPr>
              <w:fldChar w:fldCharType="begin"/>
            </w:r>
            <w:r w:rsidR="00944FA3" w:rsidRPr="00D10E98">
              <w:rPr>
                <w:webHidden/>
              </w:rPr>
              <w:instrText xml:space="preserve"> PAGEREF _Toc18251743 \h </w:instrText>
            </w:r>
            <w:r w:rsidR="00944FA3" w:rsidRPr="00D10E98">
              <w:rPr>
                <w:webHidden/>
              </w:rPr>
            </w:r>
            <w:r w:rsidR="00944FA3" w:rsidRPr="00D10E98">
              <w:rPr>
                <w:webHidden/>
              </w:rPr>
              <w:fldChar w:fldCharType="separate"/>
            </w:r>
            <w:r w:rsidR="00515598">
              <w:rPr>
                <w:webHidden/>
              </w:rPr>
              <w:t>78</w:t>
            </w:r>
            <w:r w:rsidR="00944FA3" w:rsidRPr="00D10E98">
              <w:rPr>
                <w:webHidden/>
              </w:rPr>
              <w:fldChar w:fldCharType="end"/>
            </w:r>
          </w:hyperlink>
          <w:r w:rsidR="00AA217A">
            <w:t>-80</w:t>
          </w:r>
        </w:p>
        <w:p w:rsidR="00944FA3" w:rsidRDefault="001B77A7" w:rsidP="00EE6A37">
          <w:pPr>
            <w:pStyle w:val="T2"/>
          </w:pPr>
          <w:hyperlink w:anchor="_Toc18251744" w:history="1">
            <w:r w:rsidR="00944FA3" w:rsidRPr="00D10E98">
              <w:rPr>
                <w:rStyle w:val="Kpr"/>
              </w:rPr>
              <w:t>ÖZGEÇMİŞ</w:t>
            </w:r>
            <w:r w:rsidR="00944FA3" w:rsidRPr="00D752EE">
              <w:rPr>
                <w:webHidden/>
              </w:rPr>
              <w:tab/>
            </w:r>
            <w:r w:rsidR="00944FA3" w:rsidRPr="00D10E98">
              <w:rPr>
                <w:webHidden/>
              </w:rPr>
              <w:fldChar w:fldCharType="begin"/>
            </w:r>
            <w:r w:rsidR="00944FA3" w:rsidRPr="00D10E98">
              <w:rPr>
                <w:webHidden/>
              </w:rPr>
              <w:instrText xml:space="preserve"> PAGEREF _Toc18251744 \h </w:instrText>
            </w:r>
            <w:r w:rsidR="00944FA3" w:rsidRPr="00D10E98">
              <w:rPr>
                <w:webHidden/>
              </w:rPr>
            </w:r>
            <w:r w:rsidR="00944FA3" w:rsidRPr="00D10E98">
              <w:rPr>
                <w:webHidden/>
              </w:rPr>
              <w:fldChar w:fldCharType="separate"/>
            </w:r>
            <w:r w:rsidR="00515598">
              <w:rPr>
                <w:webHidden/>
              </w:rPr>
              <w:t>81</w:t>
            </w:r>
            <w:r w:rsidR="00944FA3" w:rsidRPr="00D10E98">
              <w:rPr>
                <w:webHidden/>
              </w:rPr>
              <w:fldChar w:fldCharType="end"/>
            </w:r>
          </w:hyperlink>
        </w:p>
        <w:p w:rsidR="00AA217A" w:rsidRPr="00AA217A" w:rsidRDefault="00AA217A" w:rsidP="00AA217A">
          <w:pPr>
            <w:spacing w:after="0" w:line="360" w:lineRule="auto"/>
            <w:rPr>
              <w:noProof/>
              <w:lang w:eastAsia="tr-TR"/>
            </w:rPr>
          </w:pPr>
        </w:p>
        <w:p w:rsidR="00944FA3" w:rsidRPr="00D10E98" w:rsidRDefault="001B77A7" w:rsidP="00EE6A37">
          <w:pPr>
            <w:pStyle w:val="T2"/>
          </w:pPr>
          <w:hyperlink w:anchor="_Toc18251745" w:history="1">
            <w:r w:rsidR="00944FA3" w:rsidRPr="00D10E98">
              <w:rPr>
                <w:rStyle w:val="Kpr"/>
              </w:rPr>
              <w:t>EK</w:t>
            </w:r>
            <w:r w:rsidR="00AA217A">
              <w:rPr>
                <w:rStyle w:val="Kpr"/>
              </w:rPr>
              <w:t>-1 Anket Formu</w:t>
            </w:r>
            <w:r w:rsidR="00944FA3" w:rsidRPr="00D752EE">
              <w:rPr>
                <w:webHidden/>
              </w:rPr>
              <w:tab/>
            </w:r>
            <w:r w:rsidR="00944FA3" w:rsidRPr="00D10E98">
              <w:rPr>
                <w:webHidden/>
              </w:rPr>
              <w:fldChar w:fldCharType="begin"/>
            </w:r>
            <w:r w:rsidR="00944FA3" w:rsidRPr="00D10E98">
              <w:rPr>
                <w:webHidden/>
              </w:rPr>
              <w:instrText xml:space="preserve"> PAGEREF _Toc18251745 \h </w:instrText>
            </w:r>
            <w:r w:rsidR="00944FA3" w:rsidRPr="00D10E98">
              <w:rPr>
                <w:webHidden/>
              </w:rPr>
            </w:r>
            <w:r w:rsidR="00944FA3" w:rsidRPr="00D10E98">
              <w:rPr>
                <w:webHidden/>
              </w:rPr>
              <w:fldChar w:fldCharType="separate"/>
            </w:r>
            <w:r w:rsidR="00515598">
              <w:rPr>
                <w:webHidden/>
              </w:rPr>
              <w:t>82</w:t>
            </w:r>
            <w:r w:rsidR="00944FA3" w:rsidRPr="00D10E98">
              <w:rPr>
                <w:webHidden/>
              </w:rPr>
              <w:fldChar w:fldCharType="end"/>
            </w:r>
          </w:hyperlink>
        </w:p>
        <w:p w:rsidR="00EE6A37" w:rsidRPr="00EE6A37" w:rsidRDefault="00AE4E74" w:rsidP="00EE6A37">
          <w:pPr>
            <w:pStyle w:val="T2"/>
            <w:rPr>
              <w:rStyle w:val="Kpr"/>
              <w:color w:val="auto"/>
              <w:u w:val="none"/>
            </w:rPr>
          </w:pPr>
          <w:r w:rsidRPr="00D10E98">
            <w:rPr>
              <w:bCs/>
            </w:rPr>
            <w:fldChar w:fldCharType="end"/>
          </w:r>
          <w:r w:rsidR="00515598">
            <w:rPr>
              <w:rStyle w:val="Kpr"/>
              <w:color w:val="auto"/>
              <w:u w:val="none"/>
            </w:rPr>
            <w:t xml:space="preserve">EK-2 </w:t>
          </w:r>
          <w:r w:rsidR="00515598" w:rsidRPr="00515598">
            <w:rPr>
              <w:rStyle w:val="Kpr"/>
              <w:color w:val="auto"/>
              <w:u w:val="none"/>
            </w:rPr>
            <w:t>Eik Kurul Onay Formu</w:t>
          </w:r>
          <w:r w:rsidR="00515598">
            <w:rPr>
              <w:rStyle w:val="Kpr"/>
              <w:color w:val="auto"/>
              <w:u w:val="none"/>
            </w:rPr>
            <w:t xml:space="preserve">……………………………...…………………………85 </w:t>
          </w:r>
        </w:p>
        <w:p w:rsidR="00AE4E74" w:rsidRPr="00D10E98" w:rsidRDefault="001B77A7" w:rsidP="00A4552F">
          <w:pPr>
            <w:spacing w:after="0" w:line="360" w:lineRule="auto"/>
            <w:rPr>
              <w:rFonts w:ascii="Times New Roman" w:hAnsi="Times New Roman" w:cs="Times New Roman"/>
              <w:sz w:val="24"/>
              <w:szCs w:val="24"/>
            </w:rPr>
          </w:pPr>
        </w:p>
      </w:sdtContent>
    </w:sdt>
    <w:p w:rsidR="00A04A50" w:rsidRPr="00D10E98" w:rsidRDefault="00A04A50" w:rsidP="000B4A51">
      <w:pPr>
        <w:spacing w:line="360" w:lineRule="auto"/>
        <w:rPr>
          <w:rFonts w:ascii="Times New Roman" w:hAnsi="Times New Roman" w:cs="Times New Roman"/>
          <w:sz w:val="24"/>
          <w:szCs w:val="24"/>
        </w:rPr>
      </w:pPr>
    </w:p>
    <w:p w:rsidR="00FF4833" w:rsidRDefault="00FF4833" w:rsidP="00FF4833"/>
    <w:p w:rsidR="006F352F" w:rsidRDefault="006F352F" w:rsidP="00FF4833">
      <w:pPr>
        <w:pStyle w:val="Balk2"/>
        <w:spacing w:before="0" w:line="240" w:lineRule="auto"/>
        <w:ind w:firstLine="0"/>
        <w:rPr>
          <w:rFonts w:ascii="Times New Roman" w:hAnsi="Times New Roman" w:cs="Times New Roman"/>
          <w:sz w:val="24"/>
          <w:szCs w:val="24"/>
        </w:rPr>
      </w:pPr>
    </w:p>
    <w:p w:rsidR="006F352F" w:rsidRDefault="006F352F" w:rsidP="00FF4833">
      <w:pPr>
        <w:pStyle w:val="Balk2"/>
        <w:spacing w:before="0" w:line="240" w:lineRule="auto"/>
        <w:ind w:firstLine="0"/>
        <w:rPr>
          <w:rFonts w:ascii="Times New Roman" w:hAnsi="Times New Roman" w:cs="Times New Roman"/>
          <w:sz w:val="24"/>
          <w:szCs w:val="24"/>
        </w:rPr>
      </w:pPr>
    </w:p>
    <w:p w:rsidR="00FF4833" w:rsidRDefault="00FF4833" w:rsidP="00FF4833">
      <w:pPr>
        <w:pStyle w:val="Balk2"/>
        <w:spacing w:before="0" w:line="240" w:lineRule="auto"/>
        <w:ind w:firstLine="0"/>
        <w:rPr>
          <w:rFonts w:ascii="Times New Roman" w:hAnsi="Times New Roman" w:cs="Times New Roman"/>
          <w:sz w:val="24"/>
          <w:szCs w:val="24"/>
        </w:rPr>
      </w:pPr>
      <w:r>
        <w:rPr>
          <w:rFonts w:ascii="Times New Roman" w:hAnsi="Times New Roman" w:cs="Times New Roman"/>
          <w:sz w:val="24"/>
          <w:szCs w:val="24"/>
        </w:rPr>
        <w:t>TABLOLAR LİSTESİ</w:t>
      </w:r>
    </w:p>
    <w:p w:rsidR="006F352F" w:rsidRPr="006F352F" w:rsidRDefault="006F352F" w:rsidP="006F352F"/>
    <w:p w:rsidR="00FF4833" w:rsidRDefault="006F352F" w:rsidP="006F352F">
      <w:pPr>
        <w:pStyle w:val="ekillerTablosu"/>
        <w:tabs>
          <w:tab w:val="right" w:leader="dot" w:pos="8494"/>
        </w:tabs>
        <w:rPr>
          <w:noProof/>
        </w:rPr>
      </w:pPr>
      <w:r>
        <w:rPr>
          <w:rFonts w:cs="Times New Roman"/>
          <w:szCs w:val="24"/>
        </w:rPr>
        <w:fldChar w:fldCharType="begin"/>
      </w:r>
      <w:r>
        <w:rPr>
          <w:rFonts w:cs="Times New Roman"/>
          <w:szCs w:val="24"/>
        </w:rPr>
        <w:instrText xml:space="preserve"> TOC \h \z \c "Tablo 2." </w:instrText>
      </w:r>
      <w:r>
        <w:rPr>
          <w:rFonts w:cs="Times New Roman"/>
          <w:szCs w:val="24"/>
        </w:rPr>
        <w:fldChar w:fldCharType="separate"/>
      </w:r>
      <w:hyperlink w:anchor="_Toc25002907" w:history="1">
        <w:r w:rsidRPr="00334D63">
          <w:rPr>
            <w:rStyle w:val="Kpr"/>
            <w:noProof/>
          </w:rPr>
          <w:t>Tablo 2. 1. Çığ Büyüklük Ölçekleri</w:t>
        </w:r>
        <w:r>
          <w:rPr>
            <w:noProof/>
            <w:webHidden/>
          </w:rPr>
          <w:tab/>
        </w:r>
        <w:r>
          <w:rPr>
            <w:noProof/>
            <w:webHidden/>
          </w:rPr>
          <w:fldChar w:fldCharType="begin"/>
        </w:r>
        <w:r>
          <w:rPr>
            <w:noProof/>
            <w:webHidden/>
          </w:rPr>
          <w:instrText xml:space="preserve"> PAGEREF _Toc25002907 \h </w:instrText>
        </w:r>
        <w:r>
          <w:rPr>
            <w:noProof/>
            <w:webHidden/>
          </w:rPr>
        </w:r>
        <w:r>
          <w:rPr>
            <w:noProof/>
            <w:webHidden/>
          </w:rPr>
          <w:fldChar w:fldCharType="separate"/>
        </w:r>
        <w:r w:rsidR="00515598">
          <w:rPr>
            <w:noProof/>
            <w:webHidden/>
          </w:rPr>
          <w:t>37</w:t>
        </w:r>
        <w:r>
          <w:rPr>
            <w:noProof/>
            <w:webHidden/>
          </w:rPr>
          <w:fldChar w:fldCharType="end"/>
        </w:r>
      </w:hyperlink>
      <w:r>
        <w:rPr>
          <w:rFonts w:cs="Times New Roman"/>
          <w:szCs w:val="24"/>
        </w:rPr>
        <w:fldChar w:fldCharType="end"/>
      </w:r>
      <w:r w:rsidR="00FF4833">
        <w:rPr>
          <w:rFonts w:cs="Times New Roman"/>
          <w:szCs w:val="24"/>
        </w:rPr>
        <w:fldChar w:fldCharType="begin"/>
      </w:r>
      <w:r w:rsidR="00FF4833">
        <w:rPr>
          <w:rFonts w:cs="Times New Roman"/>
          <w:szCs w:val="24"/>
        </w:rPr>
        <w:instrText xml:space="preserve"> TOC \h \z \c "Şekil 3." </w:instrText>
      </w:r>
      <w:r w:rsidR="00FF4833">
        <w:rPr>
          <w:rFonts w:cs="Times New Roman"/>
          <w:szCs w:val="24"/>
        </w:rPr>
        <w:fldChar w:fldCharType="separate"/>
      </w:r>
    </w:p>
    <w:p w:rsidR="00FF4833" w:rsidRDefault="001B77A7" w:rsidP="006F352F">
      <w:pPr>
        <w:pStyle w:val="ekillerTablosu"/>
        <w:tabs>
          <w:tab w:val="right" w:leader="dot" w:pos="8494"/>
        </w:tabs>
        <w:ind w:left="993" w:hanging="993"/>
        <w:jc w:val="both"/>
        <w:rPr>
          <w:rFonts w:asciiTheme="minorHAnsi" w:eastAsiaTheme="minorEastAsia" w:hAnsiTheme="minorHAnsi"/>
          <w:iCs w:val="0"/>
          <w:noProof/>
          <w:sz w:val="22"/>
          <w:szCs w:val="22"/>
          <w:lang w:eastAsia="tr-TR"/>
        </w:rPr>
      </w:pPr>
      <w:hyperlink w:anchor="_Toc25000914" w:history="1">
        <w:r w:rsidR="00DB79BF">
          <w:rPr>
            <w:rStyle w:val="Kpr"/>
            <w:noProof/>
          </w:rPr>
          <w:t>Tablo</w:t>
        </w:r>
        <w:r w:rsidR="00FF4833" w:rsidRPr="007C4C24">
          <w:rPr>
            <w:rStyle w:val="Kpr"/>
            <w:noProof/>
          </w:rPr>
          <w:t xml:space="preserve"> 3. 1. Bireysel Özellikler (n=100)</w:t>
        </w:r>
        <w:r w:rsidR="00FF4833">
          <w:rPr>
            <w:noProof/>
            <w:webHidden/>
          </w:rPr>
          <w:tab/>
        </w:r>
        <w:r w:rsidR="00FF4833">
          <w:rPr>
            <w:noProof/>
            <w:webHidden/>
          </w:rPr>
          <w:fldChar w:fldCharType="begin"/>
        </w:r>
        <w:r w:rsidR="00FF4833">
          <w:rPr>
            <w:noProof/>
            <w:webHidden/>
          </w:rPr>
          <w:instrText xml:space="preserve"> PAGEREF _Toc25000914 \h </w:instrText>
        </w:r>
        <w:r w:rsidR="00FF4833">
          <w:rPr>
            <w:noProof/>
            <w:webHidden/>
          </w:rPr>
        </w:r>
        <w:r w:rsidR="00FF4833">
          <w:rPr>
            <w:noProof/>
            <w:webHidden/>
          </w:rPr>
          <w:fldChar w:fldCharType="separate"/>
        </w:r>
        <w:r w:rsidR="00515598">
          <w:rPr>
            <w:noProof/>
            <w:webHidden/>
          </w:rPr>
          <w:t>58</w:t>
        </w:r>
        <w:r w:rsidR="00FF4833">
          <w:rPr>
            <w:noProof/>
            <w:webHidden/>
          </w:rPr>
          <w:fldChar w:fldCharType="end"/>
        </w:r>
      </w:hyperlink>
    </w:p>
    <w:p w:rsidR="00FF4833" w:rsidRDefault="001B77A7" w:rsidP="006F352F">
      <w:pPr>
        <w:pStyle w:val="ekillerTablosu"/>
        <w:tabs>
          <w:tab w:val="right" w:leader="dot" w:pos="8494"/>
        </w:tabs>
        <w:ind w:left="993" w:hanging="993"/>
        <w:jc w:val="both"/>
        <w:rPr>
          <w:rFonts w:asciiTheme="minorHAnsi" w:eastAsiaTheme="minorEastAsia" w:hAnsiTheme="minorHAnsi"/>
          <w:iCs w:val="0"/>
          <w:noProof/>
          <w:sz w:val="22"/>
          <w:szCs w:val="22"/>
          <w:lang w:eastAsia="tr-TR"/>
        </w:rPr>
      </w:pPr>
      <w:hyperlink w:anchor="_Toc25000915" w:history="1">
        <w:r w:rsidR="00DB79BF">
          <w:rPr>
            <w:rStyle w:val="Kpr"/>
            <w:noProof/>
          </w:rPr>
          <w:t>Tablo</w:t>
        </w:r>
        <w:r w:rsidR="00FF4833" w:rsidRPr="007C4C24">
          <w:rPr>
            <w:rStyle w:val="Kpr"/>
            <w:noProof/>
          </w:rPr>
          <w:t xml:space="preserve"> 3. 2. Afetlerde Çığ Eğitimi Ölçeği Minimum, Maksimum, Ortalama ve Standart Sapma Değerleri</w:t>
        </w:r>
        <w:r w:rsidR="00FF4833">
          <w:rPr>
            <w:noProof/>
            <w:webHidden/>
          </w:rPr>
          <w:tab/>
        </w:r>
        <w:r w:rsidR="00FF4833">
          <w:rPr>
            <w:noProof/>
            <w:webHidden/>
          </w:rPr>
          <w:fldChar w:fldCharType="begin"/>
        </w:r>
        <w:r w:rsidR="00FF4833">
          <w:rPr>
            <w:noProof/>
            <w:webHidden/>
          </w:rPr>
          <w:instrText xml:space="preserve"> PAGEREF _Toc25000915 \h </w:instrText>
        </w:r>
        <w:r w:rsidR="00FF4833">
          <w:rPr>
            <w:noProof/>
            <w:webHidden/>
          </w:rPr>
        </w:r>
        <w:r w:rsidR="00FF4833">
          <w:rPr>
            <w:noProof/>
            <w:webHidden/>
          </w:rPr>
          <w:fldChar w:fldCharType="separate"/>
        </w:r>
        <w:r w:rsidR="00515598">
          <w:rPr>
            <w:noProof/>
            <w:webHidden/>
          </w:rPr>
          <w:t>68</w:t>
        </w:r>
        <w:r w:rsidR="00FF4833">
          <w:rPr>
            <w:noProof/>
            <w:webHidden/>
          </w:rPr>
          <w:fldChar w:fldCharType="end"/>
        </w:r>
      </w:hyperlink>
    </w:p>
    <w:p w:rsidR="00FF4833" w:rsidRDefault="001B77A7" w:rsidP="006F352F">
      <w:pPr>
        <w:pStyle w:val="ekillerTablosu"/>
        <w:tabs>
          <w:tab w:val="right" w:leader="dot" w:pos="8494"/>
        </w:tabs>
        <w:ind w:left="993" w:hanging="993"/>
        <w:jc w:val="both"/>
        <w:rPr>
          <w:rFonts w:asciiTheme="minorHAnsi" w:eastAsiaTheme="minorEastAsia" w:hAnsiTheme="minorHAnsi"/>
          <w:iCs w:val="0"/>
          <w:noProof/>
          <w:sz w:val="22"/>
          <w:szCs w:val="22"/>
          <w:lang w:eastAsia="tr-TR"/>
        </w:rPr>
      </w:pPr>
      <w:hyperlink w:anchor="_Toc25000916" w:history="1">
        <w:r w:rsidR="00DB79BF">
          <w:rPr>
            <w:rStyle w:val="Kpr"/>
            <w:noProof/>
          </w:rPr>
          <w:t>Tablo</w:t>
        </w:r>
        <w:r w:rsidR="00FF4833" w:rsidRPr="007C4C24">
          <w:rPr>
            <w:rStyle w:val="Kpr"/>
            <w:noProof/>
          </w:rPr>
          <w:t xml:space="preserve"> 3. 3. Ön Test-Son Test Çığ Bilgisi Düzeyi Ortalamaları Arasında Farklılık Olup Olmadığını Belirlemek Üzere Yapılan Bağımlı Gruplar T-Testi</w:t>
        </w:r>
        <w:r w:rsidR="00FF4833">
          <w:rPr>
            <w:noProof/>
            <w:webHidden/>
          </w:rPr>
          <w:tab/>
        </w:r>
        <w:r w:rsidR="00FF4833">
          <w:rPr>
            <w:noProof/>
            <w:webHidden/>
          </w:rPr>
          <w:fldChar w:fldCharType="begin"/>
        </w:r>
        <w:r w:rsidR="00FF4833">
          <w:rPr>
            <w:noProof/>
            <w:webHidden/>
          </w:rPr>
          <w:instrText xml:space="preserve"> PAGEREF _Toc25000916 \h </w:instrText>
        </w:r>
        <w:r w:rsidR="00FF4833">
          <w:rPr>
            <w:noProof/>
            <w:webHidden/>
          </w:rPr>
        </w:r>
        <w:r w:rsidR="00FF4833">
          <w:rPr>
            <w:noProof/>
            <w:webHidden/>
          </w:rPr>
          <w:fldChar w:fldCharType="separate"/>
        </w:r>
        <w:r w:rsidR="00515598">
          <w:rPr>
            <w:noProof/>
            <w:webHidden/>
          </w:rPr>
          <w:t>68</w:t>
        </w:r>
        <w:r w:rsidR="00FF4833">
          <w:rPr>
            <w:noProof/>
            <w:webHidden/>
          </w:rPr>
          <w:fldChar w:fldCharType="end"/>
        </w:r>
      </w:hyperlink>
    </w:p>
    <w:p w:rsidR="00FF4833" w:rsidRDefault="001B77A7" w:rsidP="006F352F">
      <w:pPr>
        <w:pStyle w:val="ekillerTablosu"/>
        <w:tabs>
          <w:tab w:val="right" w:leader="dot" w:pos="8494"/>
        </w:tabs>
        <w:ind w:left="993" w:hanging="993"/>
        <w:jc w:val="both"/>
        <w:rPr>
          <w:rFonts w:asciiTheme="minorHAnsi" w:eastAsiaTheme="minorEastAsia" w:hAnsiTheme="minorHAnsi"/>
          <w:iCs w:val="0"/>
          <w:noProof/>
          <w:sz w:val="22"/>
          <w:szCs w:val="22"/>
          <w:lang w:eastAsia="tr-TR"/>
        </w:rPr>
      </w:pPr>
      <w:hyperlink w:anchor="_Toc25000917" w:history="1">
        <w:r w:rsidR="00DB79BF">
          <w:rPr>
            <w:rStyle w:val="Kpr"/>
            <w:noProof/>
          </w:rPr>
          <w:t>Tablo</w:t>
        </w:r>
        <w:r w:rsidR="00FF4833" w:rsidRPr="007C4C24">
          <w:rPr>
            <w:rStyle w:val="Kpr"/>
            <w:noProof/>
          </w:rPr>
          <w:t xml:space="preserve"> 3. 4.</w:t>
        </w:r>
        <w:r w:rsidR="00FF4833" w:rsidRPr="007C4C24">
          <w:rPr>
            <w:rStyle w:val="Kpr"/>
            <w:rFonts w:cs="Times New Roman"/>
            <w:noProof/>
          </w:rPr>
          <w:t xml:space="preserve"> OB Katılımcılarının Yaş Gruplarının “Çığ Bilgi Düzeyi Ölçeği” Ön ve Son Test Ortalamalarına Göre Farklılığını Test Etmek İçin ANOVA Testi Sonuçları</w:t>
        </w:r>
        <w:r w:rsidR="00FF4833">
          <w:rPr>
            <w:noProof/>
            <w:webHidden/>
          </w:rPr>
          <w:tab/>
        </w:r>
        <w:r w:rsidR="00FF4833">
          <w:rPr>
            <w:noProof/>
            <w:webHidden/>
          </w:rPr>
          <w:fldChar w:fldCharType="begin"/>
        </w:r>
        <w:r w:rsidR="00FF4833">
          <w:rPr>
            <w:noProof/>
            <w:webHidden/>
          </w:rPr>
          <w:instrText xml:space="preserve"> PAGEREF _Toc25000917 \h </w:instrText>
        </w:r>
        <w:r w:rsidR="00FF4833">
          <w:rPr>
            <w:noProof/>
            <w:webHidden/>
          </w:rPr>
        </w:r>
        <w:r w:rsidR="00FF4833">
          <w:rPr>
            <w:noProof/>
            <w:webHidden/>
          </w:rPr>
          <w:fldChar w:fldCharType="separate"/>
        </w:r>
        <w:r w:rsidR="00515598">
          <w:rPr>
            <w:noProof/>
            <w:webHidden/>
          </w:rPr>
          <w:t>69</w:t>
        </w:r>
        <w:r w:rsidR="00FF4833">
          <w:rPr>
            <w:noProof/>
            <w:webHidden/>
          </w:rPr>
          <w:fldChar w:fldCharType="end"/>
        </w:r>
      </w:hyperlink>
    </w:p>
    <w:p w:rsidR="00FF4833" w:rsidRDefault="001B77A7" w:rsidP="006F352F">
      <w:pPr>
        <w:pStyle w:val="ekillerTablosu"/>
        <w:tabs>
          <w:tab w:val="right" w:leader="dot" w:pos="8494"/>
        </w:tabs>
        <w:ind w:left="993" w:hanging="993"/>
        <w:jc w:val="both"/>
        <w:rPr>
          <w:rFonts w:asciiTheme="minorHAnsi" w:eastAsiaTheme="minorEastAsia" w:hAnsiTheme="minorHAnsi"/>
          <w:iCs w:val="0"/>
          <w:noProof/>
          <w:sz w:val="22"/>
          <w:szCs w:val="22"/>
          <w:lang w:eastAsia="tr-TR"/>
        </w:rPr>
      </w:pPr>
      <w:hyperlink w:anchor="_Toc25000918" w:history="1">
        <w:r w:rsidR="00DB79BF">
          <w:rPr>
            <w:rStyle w:val="Kpr"/>
            <w:noProof/>
          </w:rPr>
          <w:t>Tablo</w:t>
        </w:r>
        <w:r w:rsidR="00FF4833" w:rsidRPr="007C4C24">
          <w:rPr>
            <w:rStyle w:val="Kpr"/>
            <w:noProof/>
          </w:rPr>
          <w:t xml:space="preserve"> 3. 5.</w:t>
        </w:r>
        <w:r w:rsidR="00FF4833" w:rsidRPr="007C4C24">
          <w:rPr>
            <w:rStyle w:val="Kpr"/>
            <w:rFonts w:cs="Times New Roman"/>
            <w:noProof/>
          </w:rPr>
          <w:t xml:space="preserve"> OB Katılımcılarının Sınıf Gruplarının “Çığ Bilgi Düzeyi Ölçeği” Ön ve Son Test Ortalamalarına Göre Farklılığını Test Etmek İçin ANOVA Testi Sonuçları</w:t>
        </w:r>
        <w:r w:rsidR="00FF4833">
          <w:rPr>
            <w:noProof/>
            <w:webHidden/>
          </w:rPr>
          <w:tab/>
        </w:r>
        <w:r w:rsidR="00FF4833">
          <w:rPr>
            <w:noProof/>
            <w:webHidden/>
          </w:rPr>
          <w:fldChar w:fldCharType="begin"/>
        </w:r>
        <w:r w:rsidR="00FF4833">
          <w:rPr>
            <w:noProof/>
            <w:webHidden/>
          </w:rPr>
          <w:instrText xml:space="preserve"> PAGEREF _Toc25000918 \h </w:instrText>
        </w:r>
        <w:r w:rsidR="00FF4833">
          <w:rPr>
            <w:noProof/>
            <w:webHidden/>
          </w:rPr>
        </w:r>
        <w:r w:rsidR="00FF4833">
          <w:rPr>
            <w:noProof/>
            <w:webHidden/>
          </w:rPr>
          <w:fldChar w:fldCharType="separate"/>
        </w:r>
        <w:r w:rsidR="00515598">
          <w:rPr>
            <w:noProof/>
            <w:webHidden/>
          </w:rPr>
          <w:t>70</w:t>
        </w:r>
        <w:r w:rsidR="00FF4833">
          <w:rPr>
            <w:noProof/>
            <w:webHidden/>
          </w:rPr>
          <w:fldChar w:fldCharType="end"/>
        </w:r>
      </w:hyperlink>
    </w:p>
    <w:p w:rsidR="00FF4833" w:rsidRDefault="001B77A7" w:rsidP="006F352F">
      <w:pPr>
        <w:pStyle w:val="ekillerTablosu"/>
        <w:tabs>
          <w:tab w:val="right" w:leader="dot" w:pos="8494"/>
        </w:tabs>
        <w:ind w:left="993" w:hanging="993"/>
        <w:jc w:val="both"/>
        <w:rPr>
          <w:rFonts w:asciiTheme="minorHAnsi" w:eastAsiaTheme="minorEastAsia" w:hAnsiTheme="minorHAnsi"/>
          <w:iCs w:val="0"/>
          <w:noProof/>
          <w:sz w:val="22"/>
          <w:szCs w:val="22"/>
          <w:lang w:eastAsia="tr-TR"/>
        </w:rPr>
      </w:pPr>
      <w:hyperlink w:anchor="_Toc25000919" w:history="1">
        <w:r w:rsidR="00DB79BF">
          <w:rPr>
            <w:rStyle w:val="Kpr"/>
            <w:noProof/>
          </w:rPr>
          <w:t>Tablo</w:t>
        </w:r>
        <w:r w:rsidR="00FF4833" w:rsidRPr="007C4C24">
          <w:rPr>
            <w:rStyle w:val="Kpr"/>
            <w:noProof/>
          </w:rPr>
          <w:t xml:space="preserve"> 3. 6.</w:t>
        </w:r>
        <w:r w:rsidR="00FF4833" w:rsidRPr="007C4C24">
          <w:rPr>
            <w:rStyle w:val="Kpr"/>
            <w:rFonts w:cs="Times New Roman"/>
            <w:noProof/>
          </w:rPr>
          <w:t xml:space="preserve"> OB Katılımcılarının Cinsiyetlerinin “Çığ Bilgi Düzeyi Ölçeği” Ön ve Son Test Ortalamalarına Göre Farklılığını Test Etmek İçin İlişkisiz Gruplar T Testi Sonuçları</w:t>
        </w:r>
        <w:r w:rsidR="00FF4833">
          <w:rPr>
            <w:noProof/>
            <w:webHidden/>
          </w:rPr>
          <w:tab/>
        </w:r>
        <w:r w:rsidR="00FF4833">
          <w:rPr>
            <w:noProof/>
            <w:webHidden/>
          </w:rPr>
          <w:fldChar w:fldCharType="begin"/>
        </w:r>
        <w:r w:rsidR="00FF4833">
          <w:rPr>
            <w:noProof/>
            <w:webHidden/>
          </w:rPr>
          <w:instrText xml:space="preserve"> PAGEREF _Toc25000919 \h </w:instrText>
        </w:r>
        <w:r w:rsidR="00FF4833">
          <w:rPr>
            <w:noProof/>
            <w:webHidden/>
          </w:rPr>
        </w:r>
        <w:r w:rsidR="00FF4833">
          <w:rPr>
            <w:noProof/>
            <w:webHidden/>
          </w:rPr>
          <w:fldChar w:fldCharType="separate"/>
        </w:r>
        <w:r w:rsidR="00515598">
          <w:rPr>
            <w:noProof/>
            <w:webHidden/>
          </w:rPr>
          <w:t>70</w:t>
        </w:r>
        <w:r w:rsidR="00FF4833">
          <w:rPr>
            <w:noProof/>
            <w:webHidden/>
          </w:rPr>
          <w:fldChar w:fldCharType="end"/>
        </w:r>
      </w:hyperlink>
    </w:p>
    <w:p w:rsidR="00FF4833" w:rsidRDefault="001B77A7" w:rsidP="006F352F">
      <w:pPr>
        <w:pStyle w:val="ekillerTablosu"/>
        <w:tabs>
          <w:tab w:val="right" w:leader="dot" w:pos="8494"/>
        </w:tabs>
        <w:ind w:left="993" w:hanging="993"/>
        <w:jc w:val="both"/>
        <w:rPr>
          <w:rFonts w:asciiTheme="minorHAnsi" w:eastAsiaTheme="minorEastAsia" w:hAnsiTheme="minorHAnsi"/>
          <w:iCs w:val="0"/>
          <w:noProof/>
          <w:sz w:val="22"/>
          <w:szCs w:val="22"/>
          <w:lang w:eastAsia="tr-TR"/>
        </w:rPr>
      </w:pPr>
      <w:hyperlink w:anchor="_Toc25000920" w:history="1">
        <w:r w:rsidR="00DB79BF">
          <w:rPr>
            <w:rStyle w:val="Kpr"/>
            <w:noProof/>
          </w:rPr>
          <w:t>Tablo</w:t>
        </w:r>
        <w:r w:rsidR="00FF4833" w:rsidRPr="007C4C24">
          <w:rPr>
            <w:rStyle w:val="Kpr"/>
            <w:noProof/>
          </w:rPr>
          <w:t xml:space="preserve"> 3. 7.</w:t>
        </w:r>
        <w:r w:rsidR="00FF4833" w:rsidRPr="007C4C24">
          <w:rPr>
            <w:rStyle w:val="Kpr"/>
            <w:rFonts w:cs="Times New Roman"/>
            <w:noProof/>
          </w:rPr>
          <w:t xml:space="preserve"> OB Katılımcılarının Afet Deneyimi Durumlarının “Çığ Bilgi Düzeyi Ölçeği” Ön ve Son Test Ortalamalarına Göre Farklılığını Test Etmek İçin İlişkisiz Gruplar T Testi Sonuçları</w:t>
        </w:r>
        <w:r w:rsidR="00FF4833">
          <w:rPr>
            <w:noProof/>
            <w:webHidden/>
          </w:rPr>
          <w:tab/>
        </w:r>
        <w:r w:rsidR="00FF4833">
          <w:rPr>
            <w:noProof/>
            <w:webHidden/>
          </w:rPr>
          <w:fldChar w:fldCharType="begin"/>
        </w:r>
        <w:r w:rsidR="00FF4833">
          <w:rPr>
            <w:noProof/>
            <w:webHidden/>
          </w:rPr>
          <w:instrText xml:space="preserve"> PAGEREF _Toc25000920 \h </w:instrText>
        </w:r>
        <w:r w:rsidR="00FF4833">
          <w:rPr>
            <w:noProof/>
            <w:webHidden/>
          </w:rPr>
        </w:r>
        <w:r w:rsidR="00FF4833">
          <w:rPr>
            <w:noProof/>
            <w:webHidden/>
          </w:rPr>
          <w:fldChar w:fldCharType="separate"/>
        </w:r>
        <w:r w:rsidR="00515598">
          <w:rPr>
            <w:noProof/>
            <w:webHidden/>
          </w:rPr>
          <w:t>71</w:t>
        </w:r>
        <w:r w:rsidR="00FF4833">
          <w:rPr>
            <w:noProof/>
            <w:webHidden/>
          </w:rPr>
          <w:fldChar w:fldCharType="end"/>
        </w:r>
      </w:hyperlink>
    </w:p>
    <w:p w:rsidR="00FF4833" w:rsidRDefault="001B77A7" w:rsidP="006F352F">
      <w:pPr>
        <w:pStyle w:val="ekillerTablosu"/>
        <w:tabs>
          <w:tab w:val="right" w:leader="dot" w:pos="8494"/>
        </w:tabs>
        <w:ind w:left="993" w:hanging="993"/>
        <w:jc w:val="both"/>
        <w:rPr>
          <w:rFonts w:asciiTheme="minorHAnsi" w:eastAsiaTheme="minorEastAsia" w:hAnsiTheme="minorHAnsi"/>
          <w:iCs w:val="0"/>
          <w:noProof/>
          <w:sz w:val="22"/>
          <w:szCs w:val="22"/>
          <w:lang w:eastAsia="tr-TR"/>
        </w:rPr>
      </w:pPr>
      <w:hyperlink w:anchor="_Toc25000921" w:history="1">
        <w:r w:rsidR="00DB79BF">
          <w:rPr>
            <w:rStyle w:val="Kpr"/>
            <w:noProof/>
          </w:rPr>
          <w:t>Tablo</w:t>
        </w:r>
        <w:r w:rsidR="00FF4833" w:rsidRPr="007C4C24">
          <w:rPr>
            <w:rStyle w:val="Kpr"/>
            <w:noProof/>
          </w:rPr>
          <w:t xml:space="preserve"> 3. 8. İYGB Katılımcılarının Yaş Gruplarının “Çığ Bilgi Düzeyi Ölçeği” Ön ve Son Test Ortalamalarına Göre Farklılığını Test Etmek İçin Kruskal Wallis H Testi Sonuçları</w:t>
        </w:r>
        <w:r w:rsidR="00FF4833">
          <w:rPr>
            <w:noProof/>
            <w:webHidden/>
          </w:rPr>
          <w:tab/>
        </w:r>
        <w:r w:rsidR="00FF4833">
          <w:rPr>
            <w:noProof/>
            <w:webHidden/>
          </w:rPr>
          <w:fldChar w:fldCharType="begin"/>
        </w:r>
        <w:r w:rsidR="00FF4833">
          <w:rPr>
            <w:noProof/>
            <w:webHidden/>
          </w:rPr>
          <w:instrText xml:space="preserve"> PAGEREF _Toc25000921 \h </w:instrText>
        </w:r>
        <w:r w:rsidR="00FF4833">
          <w:rPr>
            <w:noProof/>
            <w:webHidden/>
          </w:rPr>
        </w:r>
        <w:r w:rsidR="00FF4833">
          <w:rPr>
            <w:noProof/>
            <w:webHidden/>
          </w:rPr>
          <w:fldChar w:fldCharType="separate"/>
        </w:r>
        <w:r w:rsidR="00515598">
          <w:rPr>
            <w:noProof/>
            <w:webHidden/>
          </w:rPr>
          <w:t>72</w:t>
        </w:r>
        <w:r w:rsidR="00FF4833">
          <w:rPr>
            <w:noProof/>
            <w:webHidden/>
          </w:rPr>
          <w:fldChar w:fldCharType="end"/>
        </w:r>
      </w:hyperlink>
    </w:p>
    <w:p w:rsidR="00FF4833" w:rsidRDefault="001B77A7" w:rsidP="006F352F">
      <w:pPr>
        <w:pStyle w:val="ekillerTablosu"/>
        <w:tabs>
          <w:tab w:val="right" w:leader="dot" w:pos="8494"/>
        </w:tabs>
        <w:ind w:left="993" w:hanging="993"/>
        <w:jc w:val="both"/>
        <w:rPr>
          <w:rFonts w:asciiTheme="minorHAnsi" w:eastAsiaTheme="minorEastAsia" w:hAnsiTheme="minorHAnsi"/>
          <w:iCs w:val="0"/>
          <w:noProof/>
          <w:sz w:val="22"/>
          <w:szCs w:val="22"/>
          <w:lang w:eastAsia="tr-TR"/>
        </w:rPr>
      </w:pPr>
      <w:hyperlink w:anchor="_Toc25000922" w:history="1">
        <w:r w:rsidR="00DB79BF">
          <w:rPr>
            <w:rStyle w:val="Kpr"/>
            <w:noProof/>
          </w:rPr>
          <w:t>Tablo</w:t>
        </w:r>
        <w:r w:rsidR="00FF4833" w:rsidRPr="007C4C24">
          <w:rPr>
            <w:rStyle w:val="Kpr"/>
            <w:noProof/>
          </w:rPr>
          <w:t xml:space="preserve"> 3. 9.</w:t>
        </w:r>
        <w:r w:rsidR="00FF4833" w:rsidRPr="007C4C24">
          <w:rPr>
            <w:rStyle w:val="Kpr"/>
            <w:rFonts w:cs="Times New Roman"/>
            <w:noProof/>
          </w:rPr>
          <w:t xml:space="preserve"> İYGB Katılımcılarının Sınıf Gruplarının “Çığ Bilgi Düzeyi Ölçeği” Ön ve Son Test Ortalamalarına Göre Farklılığını Test Etmek İçin Kruskal Wallis H Testi Sonuçları</w:t>
        </w:r>
        <w:r w:rsidR="00FF4833">
          <w:rPr>
            <w:noProof/>
            <w:webHidden/>
          </w:rPr>
          <w:tab/>
        </w:r>
        <w:r w:rsidR="00FF4833">
          <w:rPr>
            <w:noProof/>
            <w:webHidden/>
          </w:rPr>
          <w:fldChar w:fldCharType="begin"/>
        </w:r>
        <w:r w:rsidR="00FF4833">
          <w:rPr>
            <w:noProof/>
            <w:webHidden/>
          </w:rPr>
          <w:instrText xml:space="preserve"> PAGEREF _Toc25000922 \h </w:instrText>
        </w:r>
        <w:r w:rsidR="00FF4833">
          <w:rPr>
            <w:noProof/>
            <w:webHidden/>
          </w:rPr>
        </w:r>
        <w:r w:rsidR="00FF4833">
          <w:rPr>
            <w:noProof/>
            <w:webHidden/>
          </w:rPr>
          <w:fldChar w:fldCharType="separate"/>
        </w:r>
        <w:r w:rsidR="00515598">
          <w:rPr>
            <w:noProof/>
            <w:webHidden/>
          </w:rPr>
          <w:t>72</w:t>
        </w:r>
        <w:r w:rsidR="00FF4833">
          <w:rPr>
            <w:noProof/>
            <w:webHidden/>
          </w:rPr>
          <w:fldChar w:fldCharType="end"/>
        </w:r>
      </w:hyperlink>
    </w:p>
    <w:p w:rsidR="00FF4833" w:rsidRDefault="001B77A7" w:rsidP="006F352F">
      <w:pPr>
        <w:pStyle w:val="ekillerTablosu"/>
        <w:tabs>
          <w:tab w:val="right" w:leader="dot" w:pos="8494"/>
        </w:tabs>
        <w:ind w:left="993" w:hanging="993"/>
        <w:jc w:val="both"/>
        <w:rPr>
          <w:rFonts w:asciiTheme="minorHAnsi" w:eastAsiaTheme="minorEastAsia" w:hAnsiTheme="minorHAnsi"/>
          <w:iCs w:val="0"/>
          <w:noProof/>
          <w:sz w:val="22"/>
          <w:szCs w:val="22"/>
          <w:lang w:eastAsia="tr-TR"/>
        </w:rPr>
      </w:pPr>
      <w:hyperlink w:anchor="_Toc25000923" w:history="1">
        <w:r w:rsidR="00DB79BF">
          <w:rPr>
            <w:rStyle w:val="Kpr"/>
            <w:noProof/>
          </w:rPr>
          <w:t>Tablo</w:t>
        </w:r>
        <w:r w:rsidR="00FF4833" w:rsidRPr="007C4C24">
          <w:rPr>
            <w:rStyle w:val="Kpr"/>
            <w:noProof/>
          </w:rPr>
          <w:t xml:space="preserve"> 3. 10.</w:t>
        </w:r>
        <w:r w:rsidR="00FF4833" w:rsidRPr="007C4C24">
          <w:rPr>
            <w:rStyle w:val="Kpr"/>
            <w:rFonts w:cs="Times New Roman"/>
            <w:noProof/>
          </w:rPr>
          <w:t xml:space="preserve"> İYGB Katılımcılarının Cinsiyetlerinin “Çığ Bilgi Düzeyi Ölçeği” Ön ve Son Test Ortalamalarına Göre Farklılığını Test Etmek İçin Mann Whitney U Testi Sonuçları</w:t>
        </w:r>
        <w:r w:rsidR="00FF4833">
          <w:rPr>
            <w:noProof/>
            <w:webHidden/>
          </w:rPr>
          <w:tab/>
        </w:r>
        <w:r w:rsidR="00FF4833">
          <w:rPr>
            <w:noProof/>
            <w:webHidden/>
          </w:rPr>
          <w:fldChar w:fldCharType="begin"/>
        </w:r>
        <w:r w:rsidR="00FF4833">
          <w:rPr>
            <w:noProof/>
            <w:webHidden/>
          </w:rPr>
          <w:instrText xml:space="preserve"> PAGEREF _Toc25000923 \h </w:instrText>
        </w:r>
        <w:r w:rsidR="00FF4833">
          <w:rPr>
            <w:noProof/>
            <w:webHidden/>
          </w:rPr>
        </w:r>
        <w:r w:rsidR="00FF4833">
          <w:rPr>
            <w:noProof/>
            <w:webHidden/>
          </w:rPr>
          <w:fldChar w:fldCharType="separate"/>
        </w:r>
        <w:r w:rsidR="00515598">
          <w:rPr>
            <w:noProof/>
            <w:webHidden/>
          </w:rPr>
          <w:t>73</w:t>
        </w:r>
        <w:r w:rsidR="00FF4833">
          <w:rPr>
            <w:noProof/>
            <w:webHidden/>
          </w:rPr>
          <w:fldChar w:fldCharType="end"/>
        </w:r>
      </w:hyperlink>
    </w:p>
    <w:p w:rsidR="006F352F" w:rsidRDefault="001B77A7" w:rsidP="006F352F">
      <w:pPr>
        <w:pStyle w:val="ekillerTablosu"/>
        <w:tabs>
          <w:tab w:val="right" w:leader="dot" w:pos="8494"/>
        </w:tabs>
        <w:ind w:left="993" w:hanging="993"/>
        <w:jc w:val="both"/>
      </w:pPr>
      <w:hyperlink w:anchor="_Toc25000924" w:history="1">
        <w:r w:rsidR="00DB79BF">
          <w:rPr>
            <w:rStyle w:val="Kpr"/>
            <w:noProof/>
          </w:rPr>
          <w:t>Tablo</w:t>
        </w:r>
        <w:r w:rsidR="00FF4833" w:rsidRPr="007C4C24">
          <w:rPr>
            <w:rStyle w:val="Kpr"/>
            <w:noProof/>
          </w:rPr>
          <w:t xml:space="preserve"> 3. 11.</w:t>
        </w:r>
        <w:r w:rsidR="00FF4833" w:rsidRPr="007C4C24">
          <w:rPr>
            <w:rStyle w:val="Kpr"/>
            <w:rFonts w:cs="Times New Roman"/>
            <w:noProof/>
          </w:rPr>
          <w:t xml:space="preserve"> Katılımcılarının Afet Deneyimi Durumlarının “Çığ Bilgi Düzeyi Ölçeği” Ön ve Son Test Ortalamalarına Göre Farklılığını Test Etmek İçin Mann Whitney U Testi Sonuçları</w:t>
        </w:r>
        <w:r w:rsidR="00FF4833">
          <w:rPr>
            <w:noProof/>
            <w:webHidden/>
          </w:rPr>
          <w:tab/>
        </w:r>
        <w:r w:rsidR="00FF4833">
          <w:rPr>
            <w:noProof/>
            <w:webHidden/>
          </w:rPr>
          <w:fldChar w:fldCharType="begin"/>
        </w:r>
        <w:r w:rsidR="00FF4833">
          <w:rPr>
            <w:noProof/>
            <w:webHidden/>
          </w:rPr>
          <w:instrText xml:space="preserve"> PAGEREF _Toc25000924 \h </w:instrText>
        </w:r>
        <w:r w:rsidR="00FF4833">
          <w:rPr>
            <w:noProof/>
            <w:webHidden/>
          </w:rPr>
        </w:r>
        <w:r w:rsidR="00FF4833">
          <w:rPr>
            <w:noProof/>
            <w:webHidden/>
          </w:rPr>
          <w:fldChar w:fldCharType="separate"/>
        </w:r>
        <w:r w:rsidR="00515598">
          <w:rPr>
            <w:noProof/>
            <w:webHidden/>
          </w:rPr>
          <w:t>73</w:t>
        </w:r>
        <w:r w:rsidR="00FF4833">
          <w:rPr>
            <w:noProof/>
            <w:webHidden/>
          </w:rPr>
          <w:fldChar w:fldCharType="end"/>
        </w:r>
      </w:hyperlink>
      <w:r w:rsidR="00FF4833">
        <w:fldChar w:fldCharType="end"/>
      </w:r>
      <w:bookmarkStart w:id="18" w:name="_Toc18251676"/>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ekillerTablosu"/>
        <w:tabs>
          <w:tab w:val="right" w:leader="dot" w:pos="8494"/>
        </w:tabs>
        <w:ind w:left="993" w:hanging="993"/>
        <w:jc w:val="both"/>
      </w:pPr>
    </w:p>
    <w:p w:rsidR="006F352F" w:rsidRDefault="006F352F" w:rsidP="006F352F">
      <w:pPr>
        <w:pStyle w:val="Balk1"/>
        <w:spacing w:before="0" w:line="240" w:lineRule="auto"/>
        <w:jc w:val="center"/>
      </w:pPr>
    </w:p>
    <w:p w:rsidR="006F352F" w:rsidRDefault="006F352F" w:rsidP="006F352F">
      <w:pPr>
        <w:pStyle w:val="Balk1"/>
        <w:spacing w:before="0" w:line="240" w:lineRule="auto"/>
        <w:jc w:val="center"/>
      </w:pPr>
    </w:p>
    <w:p w:rsidR="00FF4833" w:rsidRDefault="00DB79BF" w:rsidP="006F352F">
      <w:pPr>
        <w:pStyle w:val="Balk1"/>
        <w:spacing w:before="0" w:line="240" w:lineRule="auto"/>
        <w:jc w:val="center"/>
      </w:pPr>
      <w:r>
        <w:t>ŞEKİLLER LİSTESİ</w:t>
      </w:r>
    </w:p>
    <w:p w:rsidR="006F352F" w:rsidRPr="006F352F" w:rsidRDefault="006F352F" w:rsidP="006F352F"/>
    <w:p w:rsidR="00EA7C0B" w:rsidRDefault="00EA7C0B">
      <w:pPr>
        <w:pStyle w:val="ekillerTablosu"/>
        <w:tabs>
          <w:tab w:val="right" w:leader="dot" w:pos="8494"/>
        </w:tabs>
        <w:rPr>
          <w:rFonts w:asciiTheme="minorHAnsi" w:eastAsiaTheme="minorEastAsia" w:hAnsiTheme="minorHAnsi"/>
          <w:iCs w:val="0"/>
          <w:noProof/>
          <w:sz w:val="22"/>
          <w:szCs w:val="22"/>
          <w:lang w:eastAsia="tr-TR"/>
        </w:rPr>
      </w:pPr>
      <w:r>
        <w:fldChar w:fldCharType="begin"/>
      </w:r>
      <w:r>
        <w:instrText xml:space="preserve"> TOC \h \z \c "Şekil 1." </w:instrText>
      </w:r>
      <w:r>
        <w:fldChar w:fldCharType="separate"/>
      </w:r>
      <w:hyperlink w:anchor="_Toc25763294" w:history="1">
        <w:r w:rsidRPr="00D655DB">
          <w:rPr>
            <w:rStyle w:val="Kpr"/>
            <w:noProof/>
          </w:rPr>
          <w:t>Şekil 1. 1. İnsan Kökenli Afetler</w:t>
        </w:r>
        <w:r>
          <w:rPr>
            <w:noProof/>
            <w:webHidden/>
          </w:rPr>
          <w:tab/>
        </w:r>
        <w:r>
          <w:rPr>
            <w:noProof/>
            <w:webHidden/>
          </w:rPr>
          <w:fldChar w:fldCharType="begin"/>
        </w:r>
        <w:r>
          <w:rPr>
            <w:noProof/>
            <w:webHidden/>
          </w:rPr>
          <w:instrText xml:space="preserve"> PAGEREF _Toc25763294 \h </w:instrText>
        </w:r>
        <w:r>
          <w:rPr>
            <w:noProof/>
            <w:webHidden/>
          </w:rPr>
        </w:r>
        <w:r>
          <w:rPr>
            <w:noProof/>
            <w:webHidden/>
          </w:rPr>
          <w:fldChar w:fldCharType="separate"/>
        </w:r>
        <w:r w:rsidR="00515598">
          <w:rPr>
            <w:noProof/>
            <w:webHidden/>
          </w:rPr>
          <w:t>5</w:t>
        </w:r>
        <w:r>
          <w:rPr>
            <w:noProof/>
            <w:webHidden/>
          </w:rPr>
          <w:fldChar w:fldCharType="end"/>
        </w:r>
      </w:hyperlink>
    </w:p>
    <w:p w:rsidR="00EA7C0B" w:rsidRDefault="001B77A7">
      <w:pPr>
        <w:pStyle w:val="ekillerTablosu"/>
        <w:tabs>
          <w:tab w:val="right" w:leader="dot" w:pos="8494"/>
        </w:tabs>
        <w:rPr>
          <w:rFonts w:asciiTheme="minorHAnsi" w:eastAsiaTheme="minorEastAsia" w:hAnsiTheme="minorHAnsi"/>
          <w:iCs w:val="0"/>
          <w:noProof/>
          <w:sz w:val="22"/>
          <w:szCs w:val="22"/>
          <w:lang w:eastAsia="tr-TR"/>
        </w:rPr>
      </w:pPr>
      <w:hyperlink w:anchor="_Toc25763295" w:history="1">
        <w:r w:rsidR="00EA7C0B" w:rsidRPr="00EA7C0B">
          <w:rPr>
            <w:rStyle w:val="Kpr"/>
            <w:rFonts w:cs="Times New Roman"/>
            <w:noProof/>
          </w:rPr>
          <w:t>Şekil 1. 2. Teknolojik Afetler</w:t>
        </w:r>
        <w:r w:rsidR="00EA7C0B">
          <w:rPr>
            <w:noProof/>
            <w:webHidden/>
          </w:rPr>
          <w:tab/>
        </w:r>
        <w:r w:rsidR="00EA7C0B">
          <w:rPr>
            <w:noProof/>
            <w:webHidden/>
          </w:rPr>
          <w:fldChar w:fldCharType="begin"/>
        </w:r>
        <w:r w:rsidR="00EA7C0B">
          <w:rPr>
            <w:noProof/>
            <w:webHidden/>
          </w:rPr>
          <w:instrText xml:space="preserve"> PAGEREF _Toc25763295 \h </w:instrText>
        </w:r>
        <w:r w:rsidR="00EA7C0B">
          <w:rPr>
            <w:noProof/>
            <w:webHidden/>
          </w:rPr>
        </w:r>
        <w:r w:rsidR="00EA7C0B">
          <w:rPr>
            <w:noProof/>
            <w:webHidden/>
          </w:rPr>
          <w:fldChar w:fldCharType="separate"/>
        </w:r>
        <w:r w:rsidR="00515598">
          <w:rPr>
            <w:noProof/>
            <w:webHidden/>
          </w:rPr>
          <w:t>6</w:t>
        </w:r>
        <w:r w:rsidR="00EA7C0B">
          <w:rPr>
            <w:noProof/>
            <w:webHidden/>
          </w:rPr>
          <w:fldChar w:fldCharType="end"/>
        </w:r>
      </w:hyperlink>
    </w:p>
    <w:p w:rsidR="00EA7C0B" w:rsidRDefault="001B77A7">
      <w:pPr>
        <w:pStyle w:val="ekillerTablosu"/>
        <w:tabs>
          <w:tab w:val="right" w:leader="dot" w:pos="8494"/>
        </w:tabs>
        <w:rPr>
          <w:rFonts w:asciiTheme="minorHAnsi" w:eastAsiaTheme="minorEastAsia" w:hAnsiTheme="minorHAnsi"/>
          <w:iCs w:val="0"/>
          <w:noProof/>
          <w:sz w:val="22"/>
          <w:szCs w:val="22"/>
          <w:lang w:eastAsia="tr-TR"/>
        </w:rPr>
      </w:pPr>
      <w:hyperlink w:anchor="_Toc25763296" w:history="1">
        <w:r w:rsidR="00EA7C0B" w:rsidRPr="00D655DB">
          <w:rPr>
            <w:rStyle w:val="Kpr"/>
            <w:noProof/>
          </w:rPr>
          <w:t>Şekil 1. 3. Doğal Afetler</w:t>
        </w:r>
        <w:r w:rsidR="00EA7C0B">
          <w:rPr>
            <w:noProof/>
            <w:webHidden/>
          </w:rPr>
          <w:tab/>
        </w:r>
        <w:r w:rsidR="00EA7C0B">
          <w:rPr>
            <w:noProof/>
            <w:webHidden/>
          </w:rPr>
          <w:fldChar w:fldCharType="begin"/>
        </w:r>
        <w:r w:rsidR="00EA7C0B">
          <w:rPr>
            <w:noProof/>
            <w:webHidden/>
          </w:rPr>
          <w:instrText xml:space="preserve"> PAGEREF _Toc25763296 \h </w:instrText>
        </w:r>
        <w:r w:rsidR="00EA7C0B">
          <w:rPr>
            <w:noProof/>
            <w:webHidden/>
          </w:rPr>
        </w:r>
        <w:r w:rsidR="00EA7C0B">
          <w:rPr>
            <w:noProof/>
            <w:webHidden/>
          </w:rPr>
          <w:fldChar w:fldCharType="separate"/>
        </w:r>
        <w:r w:rsidR="00515598">
          <w:rPr>
            <w:noProof/>
            <w:webHidden/>
          </w:rPr>
          <w:t>8</w:t>
        </w:r>
        <w:r w:rsidR="00EA7C0B">
          <w:rPr>
            <w:noProof/>
            <w:webHidden/>
          </w:rPr>
          <w:fldChar w:fldCharType="end"/>
        </w:r>
      </w:hyperlink>
    </w:p>
    <w:p w:rsidR="00DB79BF" w:rsidRDefault="00EA7C0B"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r>
        <w:fldChar w:fldCharType="end"/>
      </w:r>
      <w:r w:rsidR="00DB79BF">
        <w:fldChar w:fldCharType="begin"/>
      </w:r>
      <w:r w:rsidR="00DB79BF">
        <w:instrText xml:space="preserve"> TOC \h \z \c "Şekil 2." </w:instrText>
      </w:r>
      <w:r w:rsidR="00DB79BF">
        <w:fldChar w:fldCharType="separate"/>
      </w:r>
      <w:hyperlink w:anchor="_Toc25002480" w:history="1">
        <w:r w:rsidR="00DB79BF" w:rsidRPr="003A22F9">
          <w:rPr>
            <w:rStyle w:val="Kpr"/>
            <w:noProof/>
          </w:rPr>
          <w:t>Şekil 2. 1.</w:t>
        </w:r>
        <w:r w:rsidR="00DB79BF" w:rsidRPr="003A22F9">
          <w:rPr>
            <w:rStyle w:val="Kpr"/>
            <w:rFonts w:eastAsia="Times New Roman"/>
            <w:noProof/>
            <w:lang w:eastAsia="tr-TR"/>
          </w:rPr>
          <w:t xml:space="preserve"> Çığ Tehlikesi</w:t>
        </w:r>
        <w:r w:rsidR="00DB79BF">
          <w:rPr>
            <w:noProof/>
            <w:webHidden/>
          </w:rPr>
          <w:tab/>
        </w:r>
        <w:r w:rsidR="00DB79BF">
          <w:rPr>
            <w:noProof/>
            <w:webHidden/>
          </w:rPr>
          <w:fldChar w:fldCharType="begin"/>
        </w:r>
        <w:r w:rsidR="00DB79BF">
          <w:rPr>
            <w:noProof/>
            <w:webHidden/>
          </w:rPr>
          <w:instrText xml:space="preserve"> PAGEREF _Toc25002480 \h </w:instrText>
        </w:r>
        <w:r w:rsidR="00DB79BF">
          <w:rPr>
            <w:noProof/>
            <w:webHidden/>
          </w:rPr>
        </w:r>
        <w:r w:rsidR="00DB79BF">
          <w:rPr>
            <w:noProof/>
            <w:webHidden/>
          </w:rPr>
          <w:fldChar w:fldCharType="separate"/>
        </w:r>
        <w:r w:rsidR="00515598">
          <w:rPr>
            <w:noProof/>
            <w:webHidden/>
          </w:rPr>
          <w:t>10</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r:id="rId12" w:anchor="_Toc25002481" w:history="1">
        <w:r w:rsidR="00DB79BF" w:rsidRPr="003A22F9">
          <w:rPr>
            <w:rStyle w:val="Kpr"/>
            <w:noProof/>
          </w:rPr>
          <w:t>Şekil 2. 2. Yüzey Oluşumu</w:t>
        </w:r>
        <w:r w:rsidR="00DB79BF">
          <w:rPr>
            <w:noProof/>
            <w:webHidden/>
          </w:rPr>
          <w:tab/>
        </w:r>
        <w:r w:rsidR="00DB79BF">
          <w:rPr>
            <w:noProof/>
            <w:webHidden/>
          </w:rPr>
          <w:fldChar w:fldCharType="begin"/>
        </w:r>
        <w:r w:rsidR="00DB79BF">
          <w:rPr>
            <w:noProof/>
            <w:webHidden/>
          </w:rPr>
          <w:instrText xml:space="preserve"> PAGEREF _Toc25002481 \h </w:instrText>
        </w:r>
        <w:r w:rsidR="00DB79BF">
          <w:rPr>
            <w:noProof/>
            <w:webHidden/>
          </w:rPr>
        </w:r>
        <w:r w:rsidR="00DB79BF">
          <w:rPr>
            <w:noProof/>
            <w:webHidden/>
          </w:rPr>
          <w:fldChar w:fldCharType="separate"/>
        </w:r>
        <w:r w:rsidR="00515598">
          <w:rPr>
            <w:noProof/>
            <w:webHidden/>
          </w:rPr>
          <w:t>12</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82" w:history="1">
        <w:r w:rsidR="00DB79BF" w:rsidRPr="003A22F9">
          <w:rPr>
            <w:rStyle w:val="Kpr"/>
            <w:noProof/>
          </w:rPr>
          <w:t>Şekil 2. 3. Kar Örtüsü Çeşitleri</w:t>
        </w:r>
        <w:r w:rsidR="00DB79BF">
          <w:rPr>
            <w:noProof/>
            <w:webHidden/>
          </w:rPr>
          <w:tab/>
        </w:r>
        <w:r w:rsidR="00DB79BF">
          <w:rPr>
            <w:noProof/>
            <w:webHidden/>
          </w:rPr>
          <w:fldChar w:fldCharType="begin"/>
        </w:r>
        <w:r w:rsidR="00DB79BF">
          <w:rPr>
            <w:noProof/>
            <w:webHidden/>
          </w:rPr>
          <w:instrText xml:space="preserve"> PAGEREF _Toc25002482 \h </w:instrText>
        </w:r>
        <w:r w:rsidR="00DB79BF">
          <w:rPr>
            <w:noProof/>
            <w:webHidden/>
          </w:rPr>
        </w:r>
        <w:r w:rsidR="00DB79BF">
          <w:rPr>
            <w:noProof/>
            <w:webHidden/>
          </w:rPr>
          <w:fldChar w:fldCharType="separate"/>
        </w:r>
        <w:r w:rsidR="00515598">
          <w:rPr>
            <w:noProof/>
            <w:webHidden/>
          </w:rPr>
          <w:t>14</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83" w:history="1">
        <w:r w:rsidR="00DB79BF" w:rsidRPr="003A22F9">
          <w:rPr>
            <w:rStyle w:val="Kpr"/>
            <w:noProof/>
          </w:rPr>
          <w:t>Şekil 2. 4. Kar Kristallerinin Yapısı</w:t>
        </w:r>
        <w:r w:rsidR="00DB79BF">
          <w:rPr>
            <w:noProof/>
            <w:webHidden/>
          </w:rPr>
          <w:tab/>
        </w:r>
        <w:r w:rsidR="00DB79BF">
          <w:rPr>
            <w:noProof/>
            <w:webHidden/>
          </w:rPr>
          <w:fldChar w:fldCharType="begin"/>
        </w:r>
        <w:r w:rsidR="00DB79BF">
          <w:rPr>
            <w:noProof/>
            <w:webHidden/>
          </w:rPr>
          <w:instrText xml:space="preserve"> PAGEREF _Toc25002483 \h </w:instrText>
        </w:r>
        <w:r w:rsidR="00DB79BF">
          <w:rPr>
            <w:noProof/>
            <w:webHidden/>
          </w:rPr>
        </w:r>
        <w:r w:rsidR="00DB79BF">
          <w:rPr>
            <w:noProof/>
            <w:webHidden/>
          </w:rPr>
          <w:fldChar w:fldCharType="separate"/>
        </w:r>
        <w:r w:rsidR="00515598">
          <w:rPr>
            <w:noProof/>
            <w:webHidden/>
          </w:rPr>
          <w:t>15</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84" w:history="1">
        <w:r w:rsidR="00DB79BF" w:rsidRPr="003A22F9">
          <w:rPr>
            <w:rStyle w:val="Kpr"/>
            <w:noProof/>
          </w:rPr>
          <w:t>Şekil 2. 5. Kar Yoğunluğu</w:t>
        </w:r>
        <w:r w:rsidR="00DB79BF">
          <w:rPr>
            <w:noProof/>
            <w:webHidden/>
          </w:rPr>
          <w:tab/>
        </w:r>
        <w:r w:rsidR="00DB79BF">
          <w:rPr>
            <w:noProof/>
            <w:webHidden/>
          </w:rPr>
          <w:fldChar w:fldCharType="begin"/>
        </w:r>
        <w:r w:rsidR="00DB79BF">
          <w:rPr>
            <w:noProof/>
            <w:webHidden/>
          </w:rPr>
          <w:instrText xml:space="preserve"> PAGEREF _Toc25002484 \h </w:instrText>
        </w:r>
        <w:r w:rsidR="00DB79BF">
          <w:rPr>
            <w:noProof/>
            <w:webHidden/>
          </w:rPr>
        </w:r>
        <w:r w:rsidR="00DB79BF">
          <w:rPr>
            <w:noProof/>
            <w:webHidden/>
          </w:rPr>
          <w:fldChar w:fldCharType="separate"/>
        </w:r>
        <w:r w:rsidR="00515598">
          <w:rPr>
            <w:noProof/>
            <w:webHidden/>
          </w:rPr>
          <w:t>16</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85" w:history="1">
        <w:r w:rsidR="00DB79BF" w:rsidRPr="003A22F9">
          <w:rPr>
            <w:rStyle w:val="Kpr"/>
            <w:noProof/>
          </w:rPr>
          <w:t>Şekil 2. 6.</w:t>
        </w:r>
        <w:r w:rsidR="00DB79BF" w:rsidRPr="003A22F9">
          <w:rPr>
            <w:rStyle w:val="Kpr"/>
            <w:rFonts w:cs="Times New Roman"/>
            <w:noProof/>
          </w:rPr>
          <w:t xml:space="preserve"> Kar Ölçüm Direği</w:t>
        </w:r>
        <w:r w:rsidR="00DB79BF">
          <w:rPr>
            <w:noProof/>
            <w:webHidden/>
          </w:rPr>
          <w:tab/>
        </w:r>
        <w:r w:rsidR="00DB79BF">
          <w:rPr>
            <w:noProof/>
            <w:webHidden/>
          </w:rPr>
          <w:fldChar w:fldCharType="begin"/>
        </w:r>
        <w:r w:rsidR="00DB79BF">
          <w:rPr>
            <w:noProof/>
            <w:webHidden/>
          </w:rPr>
          <w:instrText xml:space="preserve"> PAGEREF _Toc25002485 \h </w:instrText>
        </w:r>
        <w:r w:rsidR="00DB79BF">
          <w:rPr>
            <w:noProof/>
            <w:webHidden/>
          </w:rPr>
        </w:r>
        <w:r w:rsidR="00DB79BF">
          <w:rPr>
            <w:noProof/>
            <w:webHidden/>
          </w:rPr>
          <w:fldChar w:fldCharType="separate"/>
        </w:r>
        <w:r w:rsidR="00515598">
          <w:rPr>
            <w:noProof/>
            <w:webHidden/>
          </w:rPr>
          <w:t>17</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86" w:history="1">
        <w:r w:rsidR="00DB79BF" w:rsidRPr="003A22F9">
          <w:rPr>
            <w:rStyle w:val="Kpr"/>
            <w:noProof/>
          </w:rPr>
          <w:t>Şekil 2. 7.</w:t>
        </w:r>
        <w:r w:rsidR="00DB79BF" w:rsidRPr="003A22F9">
          <w:rPr>
            <w:rStyle w:val="Kpr"/>
            <w:rFonts w:eastAsia="Times New Roman"/>
            <w:noProof/>
            <w:lang w:eastAsia="tr-TR"/>
          </w:rPr>
          <w:t xml:space="preserve"> Kar Birikimi</w:t>
        </w:r>
        <w:r w:rsidR="00DB79BF">
          <w:rPr>
            <w:noProof/>
            <w:webHidden/>
          </w:rPr>
          <w:tab/>
        </w:r>
        <w:r w:rsidR="00DB79BF">
          <w:rPr>
            <w:noProof/>
            <w:webHidden/>
          </w:rPr>
          <w:fldChar w:fldCharType="begin"/>
        </w:r>
        <w:r w:rsidR="00DB79BF">
          <w:rPr>
            <w:noProof/>
            <w:webHidden/>
          </w:rPr>
          <w:instrText xml:space="preserve"> PAGEREF _Toc25002486 \h </w:instrText>
        </w:r>
        <w:r w:rsidR="00DB79BF">
          <w:rPr>
            <w:noProof/>
            <w:webHidden/>
          </w:rPr>
        </w:r>
        <w:r w:rsidR="00DB79BF">
          <w:rPr>
            <w:noProof/>
            <w:webHidden/>
          </w:rPr>
          <w:fldChar w:fldCharType="separate"/>
        </w:r>
        <w:r w:rsidR="00515598">
          <w:rPr>
            <w:noProof/>
            <w:webHidden/>
          </w:rPr>
          <w:t>18</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87" w:history="1">
        <w:r w:rsidR="00DB79BF" w:rsidRPr="003A22F9">
          <w:rPr>
            <w:rStyle w:val="Kpr"/>
            <w:noProof/>
          </w:rPr>
          <w:t>Şekil 2. 8.</w:t>
        </w:r>
        <w:r w:rsidR="00DB79BF" w:rsidRPr="003A22F9">
          <w:rPr>
            <w:rStyle w:val="Kpr"/>
            <w:rFonts w:cs="Times New Roman"/>
            <w:noProof/>
          </w:rPr>
          <w:t xml:space="preserve"> Yoğun Kar Yağışının Kayma Kabuğu Ya Da Zayıf Tabaka Üzerindeki Kar Yükünü Arttırması</w:t>
        </w:r>
        <w:r w:rsidR="00DB79BF">
          <w:rPr>
            <w:noProof/>
            <w:webHidden/>
          </w:rPr>
          <w:tab/>
        </w:r>
        <w:r w:rsidR="00DB79BF">
          <w:rPr>
            <w:noProof/>
            <w:webHidden/>
          </w:rPr>
          <w:fldChar w:fldCharType="begin"/>
        </w:r>
        <w:r w:rsidR="00DB79BF">
          <w:rPr>
            <w:noProof/>
            <w:webHidden/>
          </w:rPr>
          <w:instrText xml:space="preserve"> PAGEREF _Toc25002487 \h </w:instrText>
        </w:r>
        <w:r w:rsidR="00DB79BF">
          <w:rPr>
            <w:noProof/>
            <w:webHidden/>
          </w:rPr>
        </w:r>
        <w:r w:rsidR="00DB79BF">
          <w:rPr>
            <w:noProof/>
            <w:webHidden/>
          </w:rPr>
          <w:fldChar w:fldCharType="separate"/>
        </w:r>
        <w:r w:rsidR="00515598">
          <w:rPr>
            <w:noProof/>
            <w:webHidden/>
          </w:rPr>
          <w:t>21</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88" w:history="1">
        <w:r w:rsidR="00DB79BF" w:rsidRPr="003A22F9">
          <w:rPr>
            <w:rStyle w:val="Kpr"/>
            <w:noProof/>
          </w:rPr>
          <w:t>Şekil 2. 9. Rüzgar Etkisi</w:t>
        </w:r>
        <w:r w:rsidR="00DB79BF">
          <w:rPr>
            <w:noProof/>
            <w:webHidden/>
          </w:rPr>
          <w:tab/>
        </w:r>
        <w:r w:rsidR="00DB79BF">
          <w:rPr>
            <w:noProof/>
            <w:webHidden/>
          </w:rPr>
          <w:fldChar w:fldCharType="begin"/>
        </w:r>
        <w:r w:rsidR="00DB79BF">
          <w:rPr>
            <w:noProof/>
            <w:webHidden/>
          </w:rPr>
          <w:instrText xml:space="preserve"> PAGEREF _Toc25002488 \h </w:instrText>
        </w:r>
        <w:r w:rsidR="00DB79BF">
          <w:rPr>
            <w:noProof/>
            <w:webHidden/>
          </w:rPr>
        </w:r>
        <w:r w:rsidR="00DB79BF">
          <w:rPr>
            <w:noProof/>
            <w:webHidden/>
          </w:rPr>
          <w:fldChar w:fldCharType="separate"/>
        </w:r>
        <w:r w:rsidR="00515598">
          <w:rPr>
            <w:noProof/>
            <w:webHidden/>
          </w:rPr>
          <w:t>22</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89" w:history="1">
        <w:r w:rsidR="00DB79BF" w:rsidRPr="003A22F9">
          <w:rPr>
            <w:rStyle w:val="Kpr"/>
            <w:noProof/>
          </w:rPr>
          <w:t>Şekil 2. 10. Güneye Bakan Yamaç Tabakası</w:t>
        </w:r>
        <w:r w:rsidR="00DB79BF">
          <w:rPr>
            <w:noProof/>
            <w:webHidden/>
          </w:rPr>
          <w:tab/>
        </w:r>
        <w:r w:rsidR="00DB79BF">
          <w:rPr>
            <w:noProof/>
            <w:webHidden/>
          </w:rPr>
          <w:fldChar w:fldCharType="begin"/>
        </w:r>
        <w:r w:rsidR="00DB79BF">
          <w:rPr>
            <w:noProof/>
            <w:webHidden/>
          </w:rPr>
          <w:instrText xml:space="preserve"> PAGEREF _Toc25002489 \h </w:instrText>
        </w:r>
        <w:r w:rsidR="00DB79BF">
          <w:rPr>
            <w:noProof/>
            <w:webHidden/>
          </w:rPr>
        </w:r>
        <w:r w:rsidR="00DB79BF">
          <w:rPr>
            <w:noProof/>
            <w:webHidden/>
          </w:rPr>
          <w:fldChar w:fldCharType="separate"/>
        </w:r>
        <w:r w:rsidR="00515598">
          <w:rPr>
            <w:noProof/>
            <w:webHidden/>
          </w:rPr>
          <w:t>27</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90" w:history="1">
        <w:r w:rsidR="00DB79BF" w:rsidRPr="003A22F9">
          <w:rPr>
            <w:rStyle w:val="Kpr"/>
            <w:noProof/>
          </w:rPr>
          <w:t>Şekil 2. 11. Yamaç Tipi Özellikleri</w:t>
        </w:r>
        <w:r w:rsidR="00DB79BF">
          <w:rPr>
            <w:noProof/>
            <w:webHidden/>
          </w:rPr>
          <w:tab/>
        </w:r>
        <w:r w:rsidR="00DB79BF">
          <w:rPr>
            <w:noProof/>
            <w:webHidden/>
          </w:rPr>
          <w:fldChar w:fldCharType="begin"/>
        </w:r>
        <w:r w:rsidR="00DB79BF">
          <w:rPr>
            <w:noProof/>
            <w:webHidden/>
          </w:rPr>
          <w:instrText xml:space="preserve"> PAGEREF _Toc25002490 \h </w:instrText>
        </w:r>
        <w:r w:rsidR="00DB79BF">
          <w:rPr>
            <w:noProof/>
            <w:webHidden/>
          </w:rPr>
        </w:r>
        <w:r w:rsidR="00DB79BF">
          <w:rPr>
            <w:noProof/>
            <w:webHidden/>
          </w:rPr>
          <w:fldChar w:fldCharType="separate"/>
        </w:r>
        <w:r w:rsidR="00515598">
          <w:rPr>
            <w:noProof/>
            <w:webHidden/>
          </w:rPr>
          <w:t>28</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91" w:history="1">
        <w:r w:rsidR="00DB79BF" w:rsidRPr="003A22F9">
          <w:rPr>
            <w:rStyle w:val="Kpr"/>
            <w:noProof/>
          </w:rPr>
          <w:t>Şekil 2. 12. Buz Kabukları</w:t>
        </w:r>
        <w:r w:rsidR="00DB79BF">
          <w:rPr>
            <w:noProof/>
            <w:webHidden/>
          </w:rPr>
          <w:tab/>
        </w:r>
        <w:r w:rsidR="00DB79BF">
          <w:rPr>
            <w:noProof/>
            <w:webHidden/>
          </w:rPr>
          <w:fldChar w:fldCharType="begin"/>
        </w:r>
        <w:r w:rsidR="00DB79BF">
          <w:rPr>
            <w:noProof/>
            <w:webHidden/>
          </w:rPr>
          <w:instrText xml:space="preserve"> PAGEREF _Toc25002491 \h </w:instrText>
        </w:r>
        <w:r w:rsidR="00DB79BF">
          <w:rPr>
            <w:noProof/>
            <w:webHidden/>
          </w:rPr>
        </w:r>
        <w:r w:rsidR="00DB79BF">
          <w:rPr>
            <w:noProof/>
            <w:webHidden/>
          </w:rPr>
          <w:fldChar w:fldCharType="separate"/>
        </w:r>
        <w:r w:rsidR="00515598">
          <w:rPr>
            <w:noProof/>
            <w:webHidden/>
          </w:rPr>
          <w:t>30</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92" w:history="1">
        <w:r w:rsidR="00DB79BF" w:rsidRPr="003A22F9">
          <w:rPr>
            <w:rStyle w:val="Kpr"/>
            <w:noProof/>
          </w:rPr>
          <w:t>Şekil 2. 13. Çığ Patikası</w:t>
        </w:r>
        <w:r w:rsidR="00DB79BF">
          <w:rPr>
            <w:noProof/>
            <w:webHidden/>
          </w:rPr>
          <w:tab/>
        </w:r>
        <w:r w:rsidR="00DB79BF">
          <w:rPr>
            <w:noProof/>
            <w:webHidden/>
          </w:rPr>
          <w:fldChar w:fldCharType="begin"/>
        </w:r>
        <w:r w:rsidR="00DB79BF">
          <w:rPr>
            <w:noProof/>
            <w:webHidden/>
          </w:rPr>
          <w:instrText xml:space="preserve"> PAGEREF _Toc25002492 \h </w:instrText>
        </w:r>
        <w:r w:rsidR="00DB79BF">
          <w:rPr>
            <w:noProof/>
            <w:webHidden/>
          </w:rPr>
        </w:r>
        <w:r w:rsidR="00DB79BF">
          <w:rPr>
            <w:noProof/>
            <w:webHidden/>
          </w:rPr>
          <w:fldChar w:fldCharType="separate"/>
        </w:r>
        <w:r w:rsidR="00515598">
          <w:rPr>
            <w:noProof/>
            <w:webHidden/>
          </w:rPr>
          <w:t>31</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93" w:history="1">
        <w:r w:rsidR="00DB79BF" w:rsidRPr="003A22F9">
          <w:rPr>
            <w:rStyle w:val="Kpr"/>
            <w:noProof/>
          </w:rPr>
          <w:t>Şekil 2. 14. Çığ patikası Üzerindeki Bölgeler</w:t>
        </w:r>
        <w:r w:rsidR="00DB79BF">
          <w:rPr>
            <w:noProof/>
            <w:webHidden/>
          </w:rPr>
          <w:tab/>
        </w:r>
        <w:r w:rsidR="00DB79BF">
          <w:rPr>
            <w:noProof/>
            <w:webHidden/>
          </w:rPr>
          <w:fldChar w:fldCharType="begin"/>
        </w:r>
        <w:r w:rsidR="00DB79BF">
          <w:rPr>
            <w:noProof/>
            <w:webHidden/>
          </w:rPr>
          <w:instrText xml:space="preserve"> PAGEREF _Toc25002493 \h </w:instrText>
        </w:r>
        <w:r w:rsidR="00DB79BF">
          <w:rPr>
            <w:noProof/>
            <w:webHidden/>
          </w:rPr>
        </w:r>
        <w:r w:rsidR="00DB79BF">
          <w:rPr>
            <w:noProof/>
            <w:webHidden/>
          </w:rPr>
          <w:fldChar w:fldCharType="separate"/>
        </w:r>
        <w:r w:rsidR="00515598">
          <w:rPr>
            <w:noProof/>
            <w:webHidden/>
          </w:rPr>
          <w:t>32</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94" w:history="1">
        <w:r w:rsidR="00DB79BF" w:rsidRPr="003A22F9">
          <w:rPr>
            <w:rStyle w:val="Kpr"/>
            <w:noProof/>
          </w:rPr>
          <w:t>Şekil 2. 15. Durma Bölgesi</w:t>
        </w:r>
        <w:r w:rsidR="00DB79BF">
          <w:rPr>
            <w:noProof/>
            <w:webHidden/>
          </w:rPr>
          <w:tab/>
        </w:r>
        <w:r w:rsidR="00DB79BF">
          <w:rPr>
            <w:noProof/>
            <w:webHidden/>
          </w:rPr>
          <w:fldChar w:fldCharType="begin"/>
        </w:r>
        <w:r w:rsidR="00DB79BF">
          <w:rPr>
            <w:noProof/>
            <w:webHidden/>
          </w:rPr>
          <w:instrText xml:space="preserve"> PAGEREF _Toc25002494 \h </w:instrText>
        </w:r>
        <w:r w:rsidR="00DB79BF">
          <w:rPr>
            <w:noProof/>
            <w:webHidden/>
          </w:rPr>
        </w:r>
        <w:r w:rsidR="00DB79BF">
          <w:rPr>
            <w:noProof/>
            <w:webHidden/>
          </w:rPr>
          <w:fldChar w:fldCharType="separate"/>
        </w:r>
        <w:r w:rsidR="00515598">
          <w:rPr>
            <w:noProof/>
            <w:webHidden/>
          </w:rPr>
          <w:t>34</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r:id="rId13" w:anchor="_Toc25002495" w:history="1">
        <w:r w:rsidR="00DB79BF" w:rsidRPr="003A22F9">
          <w:rPr>
            <w:rStyle w:val="Kpr"/>
            <w:noProof/>
          </w:rPr>
          <w:t>Şekil 2. 16. Tabaka Çığı</w:t>
        </w:r>
        <w:r w:rsidR="00DB79BF">
          <w:rPr>
            <w:noProof/>
            <w:webHidden/>
          </w:rPr>
          <w:tab/>
        </w:r>
        <w:r w:rsidR="00DB79BF">
          <w:rPr>
            <w:noProof/>
            <w:webHidden/>
          </w:rPr>
          <w:fldChar w:fldCharType="begin"/>
        </w:r>
        <w:r w:rsidR="00DB79BF">
          <w:rPr>
            <w:noProof/>
            <w:webHidden/>
          </w:rPr>
          <w:instrText xml:space="preserve"> PAGEREF _Toc25002495 \h </w:instrText>
        </w:r>
        <w:r w:rsidR="00DB79BF">
          <w:rPr>
            <w:noProof/>
            <w:webHidden/>
          </w:rPr>
        </w:r>
        <w:r w:rsidR="00DB79BF">
          <w:rPr>
            <w:noProof/>
            <w:webHidden/>
          </w:rPr>
          <w:fldChar w:fldCharType="separate"/>
        </w:r>
        <w:r w:rsidR="00515598">
          <w:rPr>
            <w:noProof/>
            <w:webHidden/>
          </w:rPr>
          <w:t>35</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96" w:history="1">
        <w:r w:rsidR="00DB79BF" w:rsidRPr="003A22F9">
          <w:rPr>
            <w:rStyle w:val="Kpr"/>
            <w:noProof/>
          </w:rPr>
          <w:t>Şekil 2. 17. Gevşek Kar Çığı</w:t>
        </w:r>
        <w:r w:rsidR="00DB79BF">
          <w:rPr>
            <w:noProof/>
            <w:webHidden/>
          </w:rPr>
          <w:tab/>
        </w:r>
        <w:r w:rsidR="00DB79BF">
          <w:rPr>
            <w:noProof/>
            <w:webHidden/>
          </w:rPr>
          <w:fldChar w:fldCharType="begin"/>
        </w:r>
        <w:r w:rsidR="00DB79BF">
          <w:rPr>
            <w:noProof/>
            <w:webHidden/>
          </w:rPr>
          <w:instrText xml:space="preserve"> PAGEREF _Toc25002496 \h </w:instrText>
        </w:r>
        <w:r w:rsidR="00DB79BF">
          <w:rPr>
            <w:noProof/>
            <w:webHidden/>
          </w:rPr>
        </w:r>
        <w:r w:rsidR="00DB79BF">
          <w:rPr>
            <w:noProof/>
            <w:webHidden/>
          </w:rPr>
          <w:fldChar w:fldCharType="separate"/>
        </w:r>
        <w:r w:rsidR="00515598">
          <w:rPr>
            <w:noProof/>
            <w:webHidden/>
          </w:rPr>
          <w:t>35</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97" w:history="1">
        <w:r w:rsidR="00DB79BF" w:rsidRPr="003A22F9">
          <w:rPr>
            <w:rStyle w:val="Kpr"/>
            <w:noProof/>
          </w:rPr>
          <w:t>Şekil 2. 18. Gevşek Kar Çığı</w:t>
        </w:r>
        <w:r w:rsidR="00DB79BF">
          <w:rPr>
            <w:noProof/>
            <w:webHidden/>
          </w:rPr>
          <w:tab/>
        </w:r>
        <w:r w:rsidR="00DB79BF">
          <w:rPr>
            <w:noProof/>
            <w:webHidden/>
          </w:rPr>
          <w:fldChar w:fldCharType="begin"/>
        </w:r>
        <w:r w:rsidR="00DB79BF">
          <w:rPr>
            <w:noProof/>
            <w:webHidden/>
          </w:rPr>
          <w:instrText xml:space="preserve"> PAGEREF _Toc25002497 \h </w:instrText>
        </w:r>
        <w:r w:rsidR="00DB79BF">
          <w:rPr>
            <w:noProof/>
            <w:webHidden/>
          </w:rPr>
        </w:r>
        <w:r w:rsidR="00DB79BF">
          <w:rPr>
            <w:noProof/>
            <w:webHidden/>
          </w:rPr>
          <w:fldChar w:fldCharType="separate"/>
        </w:r>
        <w:r w:rsidR="00515598">
          <w:rPr>
            <w:noProof/>
            <w:webHidden/>
          </w:rPr>
          <w:t>36</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98" w:history="1">
        <w:r w:rsidR="00DB79BF" w:rsidRPr="003A22F9">
          <w:rPr>
            <w:rStyle w:val="Kpr"/>
            <w:noProof/>
          </w:rPr>
          <w:t>Şekil 2. 19. Çığ Tehlikesine Karşı Sinyalizasyon Yöntemleri</w:t>
        </w:r>
        <w:r w:rsidR="00DB79BF">
          <w:rPr>
            <w:noProof/>
            <w:webHidden/>
          </w:rPr>
          <w:tab/>
        </w:r>
        <w:r w:rsidR="00DB79BF">
          <w:rPr>
            <w:noProof/>
            <w:webHidden/>
          </w:rPr>
          <w:fldChar w:fldCharType="begin"/>
        </w:r>
        <w:r w:rsidR="00DB79BF">
          <w:rPr>
            <w:noProof/>
            <w:webHidden/>
          </w:rPr>
          <w:instrText xml:space="preserve"> PAGEREF _Toc25002498 \h </w:instrText>
        </w:r>
        <w:r w:rsidR="00DB79BF">
          <w:rPr>
            <w:noProof/>
            <w:webHidden/>
          </w:rPr>
        </w:r>
        <w:r w:rsidR="00DB79BF">
          <w:rPr>
            <w:noProof/>
            <w:webHidden/>
          </w:rPr>
          <w:fldChar w:fldCharType="separate"/>
        </w:r>
        <w:r w:rsidR="00515598">
          <w:rPr>
            <w:noProof/>
            <w:webHidden/>
          </w:rPr>
          <w:t>39</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499" w:history="1">
        <w:r w:rsidR="00DB79BF" w:rsidRPr="003A22F9">
          <w:rPr>
            <w:rStyle w:val="Kpr"/>
            <w:noProof/>
          </w:rPr>
          <w:t>Şekil 2. 20. Erzurum Palandökendeki Gazex İle Yapay Çığ Oluşturma Sistemi (Afet,2002).</w:t>
        </w:r>
        <w:r w:rsidR="00DB79BF">
          <w:rPr>
            <w:noProof/>
            <w:webHidden/>
          </w:rPr>
          <w:tab/>
        </w:r>
        <w:r w:rsidR="00DB79BF">
          <w:rPr>
            <w:noProof/>
            <w:webHidden/>
          </w:rPr>
          <w:fldChar w:fldCharType="begin"/>
        </w:r>
        <w:r w:rsidR="00DB79BF">
          <w:rPr>
            <w:noProof/>
            <w:webHidden/>
          </w:rPr>
          <w:instrText xml:space="preserve"> PAGEREF _Toc25002499 \h </w:instrText>
        </w:r>
        <w:r w:rsidR="00DB79BF">
          <w:rPr>
            <w:noProof/>
            <w:webHidden/>
          </w:rPr>
        </w:r>
        <w:r w:rsidR="00DB79BF">
          <w:rPr>
            <w:noProof/>
            <w:webHidden/>
          </w:rPr>
          <w:fldChar w:fldCharType="separate"/>
        </w:r>
        <w:r w:rsidR="00515598">
          <w:rPr>
            <w:noProof/>
            <w:webHidden/>
          </w:rPr>
          <w:t>39</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500" w:history="1">
        <w:r w:rsidR="00DB79BF" w:rsidRPr="003A22F9">
          <w:rPr>
            <w:rStyle w:val="Kpr"/>
            <w:noProof/>
          </w:rPr>
          <w:t>Şekil 2. 21 Çığ Bariyerleri</w:t>
        </w:r>
        <w:r w:rsidR="00DB79BF">
          <w:rPr>
            <w:noProof/>
            <w:webHidden/>
          </w:rPr>
          <w:tab/>
        </w:r>
        <w:r w:rsidR="00DB79BF">
          <w:rPr>
            <w:noProof/>
            <w:webHidden/>
          </w:rPr>
          <w:fldChar w:fldCharType="begin"/>
        </w:r>
        <w:r w:rsidR="00DB79BF">
          <w:rPr>
            <w:noProof/>
            <w:webHidden/>
          </w:rPr>
          <w:instrText xml:space="preserve"> PAGEREF _Toc25002500 \h </w:instrText>
        </w:r>
        <w:r w:rsidR="00DB79BF">
          <w:rPr>
            <w:noProof/>
            <w:webHidden/>
          </w:rPr>
        </w:r>
        <w:r w:rsidR="00DB79BF">
          <w:rPr>
            <w:noProof/>
            <w:webHidden/>
          </w:rPr>
          <w:fldChar w:fldCharType="separate"/>
        </w:r>
        <w:r w:rsidR="00515598">
          <w:rPr>
            <w:noProof/>
            <w:webHidden/>
          </w:rPr>
          <w:t>40</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501" w:history="1">
        <w:r w:rsidR="00DB79BF" w:rsidRPr="003A22F9">
          <w:rPr>
            <w:rStyle w:val="Kpr"/>
            <w:noProof/>
          </w:rPr>
          <w:t>Şekil 2. 22. Çığ Yönlendirme Yapıları ve Barajları</w:t>
        </w:r>
        <w:r w:rsidR="00DB79BF">
          <w:rPr>
            <w:noProof/>
            <w:webHidden/>
          </w:rPr>
          <w:tab/>
        </w:r>
        <w:r w:rsidR="00DB79BF">
          <w:rPr>
            <w:noProof/>
            <w:webHidden/>
          </w:rPr>
          <w:fldChar w:fldCharType="begin"/>
        </w:r>
        <w:r w:rsidR="00DB79BF">
          <w:rPr>
            <w:noProof/>
            <w:webHidden/>
          </w:rPr>
          <w:instrText xml:space="preserve"> PAGEREF _Toc25002501 \h </w:instrText>
        </w:r>
        <w:r w:rsidR="00DB79BF">
          <w:rPr>
            <w:noProof/>
            <w:webHidden/>
          </w:rPr>
        </w:r>
        <w:r w:rsidR="00DB79BF">
          <w:rPr>
            <w:noProof/>
            <w:webHidden/>
          </w:rPr>
          <w:fldChar w:fldCharType="separate"/>
        </w:r>
        <w:r w:rsidR="00515598">
          <w:rPr>
            <w:noProof/>
            <w:webHidden/>
          </w:rPr>
          <w:t>40</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502" w:history="1">
        <w:r w:rsidR="00DB79BF" w:rsidRPr="003A22F9">
          <w:rPr>
            <w:rStyle w:val="Kpr"/>
            <w:noProof/>
          </w:rPr>
          <w:t>Şekil 2. 23. Aktif Yöntemlerin Kullanım Örnekleri</w:t>
        </w:r>
        <w:r w:rsidR="00DB79BF">
          <w:rPr>
            <w:noProof/>
            <w:webHidden/>
          </w:rPr>
          <w:tab/>
        </w:r>
        <w:r w:rsidR="00DB79BF">
          <w:rPr>
            <w:noProof/>
            <w:webHidden/>
          </w:rPr>
          <w:fldChar w:fldCharType="begin"/>
        </w:r>
        <w:r w:rsidR="00DB79BF">
          <w:rPr>
            <w:noProof/>
            <w:webHidden/>
          </w:rPr>
          <w:instrText xml:space="preserve"> PAGEREF _Toc25002502 \h </w:instrText>
        </w:r>
        <w:r w:rsidR="00DB79BF">
          <w:rPr>
            <w:noProof/>
            <w:webHidden/>
          </w:rPr>
        </w:r>
        <w:r w:rsidR="00DB79BF">
          <w:rPr>
            <w:noProof/>
            <w:webHidden/>
          </w:rPr>
          <w:fldChar w:fldCharType="separate"/>
        </w:r>
        <w:r w:rsidR="00515598">
          <w:rPr>
            <w:noProof/>
            <w:webHidden/>
          </w:rPr>
          <w:t>41</w:t>
        </w:r>
        <w:r w:rsidR="00DB79BF">
          <w:rPr>
            <w:noProof/>
            <w:webHidden/>
          </w:rPr>
          <w:fldChar w:fldCharType="end"/>
        </w:r>
      </w:hyperlink>
    </w:p>
    <w:p w:rsidR="00DB79BF" w:rsidRDefault="001B77A7" w:rsidP="00DB79BF">
      <w:pPr>
        <w:pStyle w:val="ekillerTablosu"/>
        <w:tabs>
          <w:tab w:val="right" w:leader="dot" w:pos="8494"/>
        </w:tabs>
        <w:ind w:left="993" w:hanging="993"/>
        <w:rPr>
          <w:rFonts w:asciiTheme="minorHAnsi" w:eastAsiaTheme="minorEastAsia" w:hAnsiTheme="minorHAnsi"/>
          <w:iCs w:val="0"/>
          <w:noProof/>
          <w:sz w:val="22"/>
          <w:szCs w:val="22"/>
          <w:lang w:eastAsia="tr-TR"/>
        </w:rPr>
      </w:pPr>
      <w:hyperlink w:anchor="_Toc25002503" w:history="1">
        <w:r w:rsidR="00DB79BF" w:rsidRPr="003A22F9">
          <w:rPr>
            <w:rStyle w:val="Kpr"/>
            <w:noProof/>
          </w:rPr>
          <w:t>Şekil 2. 24. Yapay Çığ Oluşturmada CATEX, GAZEX ve AVELHEX Sistemleri</w:t>
        </w:r>
        <w:r w:rsidR="00DB79BF">
          <w:rPr>
            <w:noProof/>
            <w:webHidden/>
          </w:rPr>
          <w:tab/>
        </w:r>
        <w:r w:rsidR="00DB79BF">
          <w:rPr>
            <w:noProof/>
            <w:webHidden/>
          </w:rPr>
          <w:fldChar w:fldCharType="begin"/>
        </w:r>
        <w:r w:rsidR="00DB79BF">
          <w:rPr>
            <w:noProof/>
            <w:webHidden/>
          </w:rPr>
          <w:instrText xml:space="preserve"> PAGEREF _Toc25002503 \h </w:instrText>
        </w:r>
        <w:r w:rsidR="00DB79BF">
          <w:rPr>
            <w:noProof/>
            <w:webHidden/>
          </w:rPr>
        </w:r>
        <w:r w:rsidR="00DB79BF">
          <w:rPr>
            <w:noProof/>
            <w:webHidden/>
          </w:rPr>
          <w:fldChar w:fldCharType="separate"/>
        </w:r>
        <w:r w:rsidR="00515598">
          <w:rPr>
            <w:noProof/>
            <w:webHidden/>
          </w:rPr>
          <w:t>42</w:t>
        </w:r>
        <w:r w:rsidR="00DB79BF">
          <w:rPr>
            <w:noProof/>
            <w:webHidden/>
          </w:rPr>
          <w:fldChar w:fldCharType="end"/>
        </w:r>
      </w:hyperlink>
    </w:p>
    <w:p w:rsidR="00EA7C0B" w:rsidRDefault="00DB79BF" w:rsidP="00EA7C0B">
      <w:pPr>
        <w:spacing w:after="0" w:line="240" w:lineRule="auto"/>
      </w:pPr>
      <w:r>
        <w:lastRenderedPageBreak/>
        <w:fldChar w:fldCharType="end"/>
      </w:r>
    </w:p>
    <w:p w:rsidR="00EA7C0B" w:rsidRDefault="00EA7C0B" w:rsidP="00EA7C0B">
      <w:pPr>
        <w:spacing w:after="0" w:line="240" w:lineRule="auto"/>
      </w:pPr>
    </w:p>
    <w:p w:rsidR="00300651" w:rsidRDefault="00F350D9" w:rsidP="00DB79BF">
      <w:pPr>
        <w:pStyle w:val="Balk1"/>
        <w:spacing w:before="0" w:line="240" w:lineRule="auto"/>
        <w:jc w:val="center"/>
      </w:pPr>
      <w:r w:rsidRPr="00D10E98">
        <w:t>KISALTMALAR</w:t>
      </w:r>
      <w:bookmarkEnd w:id="17"/>
      <w:bookmarkEnd w:id="18"/>
      <w:r w:rsidR="006358D3">
        <w:t xml:space="preserve"> LİSTESİ</w:t>
      </w:r>
    </w:p>
    <w:p w:rsidR="009E64EB" w:rsidRPr="009E64EB" w:rsidRDefault="009E64EB" w:rsidP="009E64EB"/>
    <w:p w:rsidR="00F350D9" w:rsidRPr="00D10E98" w:rsidRDefault="00F350D9" w:rsidP="00F6372C">
      <w:pPr>
        <w:pStyle w:val="anametin"/>
        <w:ind w:firstLine="0"/>
      </w:pPr>
      <w:r w:rsidRPr="009E64EB">
        <w:rPr>
          <w:b/>
        </w:rPr>
        <w:t>AFAD</w:t>
      </w:r>
      <w:r w:rsidR="009E64EB">
        <w:rPr>
          <w:b/>
        </w:rPr>
        <w:tab/>
      </w:r>
      <w:r w:rsidR="009E64EB">
        <w:rPr>
          <w:b/>
        </w:rPr>
        <w:tab/>
      </w:r>
      <w:r w:rsidRPr="00D10E98">
        <w:t xml:space="preserve">: Afet ve Acil Durum Yönetimi Başkanlığı </w:t>
      </w:r>
    </w:p>
    <w:p w:rsidR="00F350D9" w:rsidRPr="00D10E98" w:rsidRDefault="00F350D9" w:rsidP="00F6372C">
      <w:pPr>
        <w:pStyle w:val="anametin"/>
        <w:ind w:firstLine="0"/>
      </w:pPr>
      <w:r w:rsidRPr="009E64EB">
        <w:rPr>
          <w:b/>
        </w:rPr>
        <w:t>MEB</w:t>
      </w:r>
      <w:r w:rsidR="009E64EB">
        <w:rPr>
          <w:b/>
        </w:rPr>
        <w:tab/>
      </w:r>
      <w:r w:rsidR="009E64EB">
        <w:rPr>
          <w:b/>
        </w:rPr>
        <w:tab/>
      </w:r>
      <w:r w:rsidRPr="00D10E98">
        <w:t xml:space="preserve">: Milli Eğitim Bakanlığı </w:t>
      </w:r>
    </w:p>
    <w:p w:rsidR="005D2F5C" w:rsidRPr="00D10E98" w:rsidRDefault="00F350D9" w:rsidP="00F6372C">
      <w:pPr>
        <w:pStyle w:val="anametin"/>
        <w:ind w:firstLine="0"/>
      </w:pPr>
      <w:r w:rsidRPr="009E64EB">
        <w:rPr>
          <w:b/>
        </w:rPr>
        <w:t>TDK</w:t>
      </w:r>
      <w:r w:rsidR="009E64EB">
        <w:rPr>
          <w:b/>
        </w:rPr>
        <w:tab/>
      </w:r>
      <w:r w:rsidR="009E64EB">
        <w:rPr>
          <w:b/>
        </w:rPr>
        <w:tab/>
      </w:r>
      <w:r w:rsidRPr="00D10E98">
        <w:t>: Türk Dil Kurumu</w:t>
      </w:r>
    </w:p>
    <w:p w:rsidR="003752C1" w:rsidRPr="00D10E98" w:rsidRDefault="003752C1" w:rsidP="00F6372C">
      <w:pPr>
        <w:pStyle w:val="anametin"/>
        <w:ind w:firstLine="0"/>
      </w:pPr>
      <w:r w:rsidRPr="009E64EB">
        <w:rPr>
          <w:b/>
        </w:rPr>
        <w:t>İYG</w:t>
      </w:r>
      <w:r w:rsidR="009E64EB">
        <w:rPr>
          <w:b/>
        </w:rPr>
        <w:tab/>
      </w:r>
      <w:r w:rsidR="009E64EB">
        <w:rPr>
          <w:b/>
        </w:rPr>
        <w:tab/>
      </w:r>
      <w:r w:rsidRPr="00D10E98">
        <w:t>:</w:t>
      </w:r>
      <w:r w:rsidR="009E64EB">
        <w:t xml:space="preserve"> </w:t>
      </w:r>
      <w:r w:rsidR="00F15C69" w:rsidRPr="00D10E98">
        <w:t>İtfaiyecilik ve Yangın Güvenliği</w:t>
      </w:r>
    </w:p>
    <w:p w:rsidR="006F352F" w:rsidRDefault="00F6372C" w:rsidP="00F15C69">
      <w:pPr>
        <w:pStyle w:val="anametin"/>
        <w:ind w:firstLine="0"/>
        <w:jc w:val="left"/>
        <w:sectPr w:rsidR="006F352F" w:rsidSect="006F352F">
          <w:footerReference w:type="default" r:id="rId14"/>
          <w:pgSz w:w="11906" w:h="16838"/>
          <w:pgMar w:top="1701" w:right="1134" w:bottom="1701" w:left="2268" w:header="709" w:footer="709" w:gutter="0"/>
          <w:pgNumType w:fmt="upperRoman" w:start="5"/>
          <w:cols w:space="708"/>
          <w:docGrid w:linePitch="360"/>
        </w:sectPr>
      </w:pPr>
      <w:r w:rsidRPr="009E64EB">
        <w:rPr>
          <w:b/>
        </w:rPr>
        <w:t>OB</w:t>
      </w:r>
      <w:r w:rsidR="009E64EB">
        <w:rPr>
          <w:b/>
        </w:rPr>
        <w:tab/>
      </w:r>
      <w:r w:rsidR="009E64EB">
        <w:rPr>
          <w:b/>
        </w:rPr>
        <w:tab/>
      </w:r>
      <w:r w:rsidRPr="00D10E98">
        <w:t>:</w:t>
      </w:r>
      <w:r w:rsidR="009E64EB">
        <w:t xml:space="preserve"> </w:t>
      </w:r>
      <w:r w:rsidR="00F15C69" w:rsidRPr="00D10E98">
        <w:t>Otelcilik Bölümü</w:t>
      </w:r>
    </w:p>
    <w:p w:rsidR="009E64EB" w:rsidRDefault="009E64EB" w:rsidP="009E64EB">
      <w:pPr>
        <w:pStyle w:val="Balk1"/>
        <w:spacing w:before="0" w:line="240" w:lineRule="auto"/>
        <w:jc w:val="center"/>
        <w:rPr>
          <w:rFonts w:cs="Times New Roman"/>
          <w:szCs w:val="24"/>
        </w:rPr>
      </w:pPr>
      <w:bookmarkStart w:id="19" w:name="_Toc18251678"/>
    </w:p>
    <w:p w:rsidR="009E64EB" w:rsidRDefault="009E64EB" w:rsidP="009E64EB">
      <w:pPr>
        <w:pStyle w:val="Balk1"/>
        <w:spacing w:before="0" w:line="240" w:lineRule="auto"/>
        <w:jc w:val="center"/>
        <w:rPr>
          <w:rFonts w:cs="Times New Roman"/>
          <w:szCs w:val="24"/>
        </w:rPr>
      </w:pPr>
    </w:p>
    <w:p w:rsidR="00D10AF6" w:rsidRPr="00D10E98" w:rsidRDefault="00D10AF6" w:rsidP="009E64EB">
      <w:pPr>
        <w:pStyle w:val="Balk1"/>
        <w:spacing w:before="0" w:line="240" w:lineRule="auto"/>
        <w:jc w:val="center"/>
        <w:rPr>
          <w:rFonts w:cs="Times New Roman"/>
          <w:szCs w:val="24"/>
        </w:rPr>
      </w:pPr>
      <w:r w:rsidRPr="00D10E98">
        <w:rPr>
          <w:rFonts w:cs="Times New Roman"/>
          <w:szCs w:val="24"/>
        </w:rPr>
        <w:t>GİRİŞ</w:t>
      </w:r>
      <w:bookmarkEnd w:id="19"/>
    </w:p>
    <w:p w:rsidR="00BC2EFE" w:rsidRPr="00D10E98" w:rsidRDefault="00BC2EFE" w:rsidP="009E64EB">
      <w:pPr>
        <w:spacing w:after="0" w:line="360" w:lineRule="auto"/>
        <w:rPr>
          <w:rFonts w:ascii="Times New Roman" w:hAnsi="Times New Roman" w:cs="Times New Roman"/>
          <w:sz w:val="24"/>
          <w:szCs w:val="24"/>
        </w:rPr>
      </w:pPr>
    </w:p>
    <w:p w:rsidR="00BC2EFE" w:rsidRPr="00D10E98" w:rsidRDefault="00BC2EFE" w:rsidP="009E64EB">
      <w:pPr>
        <w:pStyle w:val="anametin"/>
        <w:spacing w:after="0"/>
        <w:rPr>
          <w:lang w:eastAsia="tr-TR"/>
        </w:rPr>
      </w:pPr>
      <w:r w:rsidRPr="00D10E98">
        <w:rPr>
          <w:lang w:eastAsia="tr-TR"/>
        </w:rPr>
        <w:t>Ülkemiz, fiziki şartlarına bağlı sahip olduğu jeolojik, jeomorfolojik ve iklim yapısı sebebiyle dünya genelinde doğal oluşumlu afetlerden yoğun bir şekilde etkilenen ülkeler arasındadır. Yıkıcı etki ve sonuçları açısından değerlendirildiğinde ilk sırada olan deprem sonrasında heyelan, taşkın, kaya düşmesi son olarak çığ ülkemizde sık gözlemlenen afet türleridir</w:t>
      </w:r>
    </w:p>
    <w:p w:rsidR="00A1182F" w:rsidRPr="00D10E98" w:rsidRDefault="00EB72B0" w:rsidP="009E64EB">
      <w:pPr>
        <w:pStyle w:val="anametin"/>
        <w:spacing w:after="0"/>
        <w:rPr>
          <w:color w:val="FF0000"/>
          <w:lang w:eastAsia="tr-TR"/>
        </w:rPr>
      </w:pPr>
      <w:r w:rsidRPr="00D10E98">
        <w:rPr>
          <w:lang w:eastAsia="tr-TR"/>
        </w:rPr>
        <w:t>Son dönemlerde</w:t>
      </w:r>
      <w:r w:rsidR="00A1182F" w:rsidRPr="00D10E98">
        <w:rPr>
          <w:lang w:eastAsia="tr-TR"/>
        </w:rPr>
        <w:t xml:space="preserve">, ülkemizde yaşanmış </w:t>
      </w:r>
      <w:r w:rsidRPr="00D10E98">
        <w:rPr>
          <w:lang w:eastAsia="tr-TR"/>
        </w:rPr>
        <w:t>olan çığ olaylarındaki artış</w:t>
      </w:r>
      <w:r w:rsidR="00585294" w:rsidRPr="00D10E98">
        <w:rPr>
          <w:lang w:eastAsia="tr-TR"/>
        </w:rPr>
        <w:t>ın sebebinde doğal kaynakların</w:t>
      </w:r>
      <w:r w:rsidRPr="00D10E98">
        <w:rPr>
          <w:lang w:eastAsia="tr-TR"/>
        </w:rPr>
        <w:t xml:space="preserve"> </w:t>
      </w:r>
      <w:r w:rsidR="00A1182F" w:rsidRPr="00D10E98">
        <w:rPr>
          <w:lang w:eastAsia="tr-TR"/>
        </w:rPr>
        <w:t>hatalı kulla</w:t>
      </w:r>
      <w:r w:rsidRPr="00D10E98">
        <w:rPr>
          <w:lang w:eastAsia="tr-TR"/>
        </w:rPr>
        <w:t>nım</w:t>
      </w:r>
      <w:r w:rsidR="00585294" w:rsidRPr="00D10E98">
        <w:rPr>
          <w:lang w:eastAsia="tr-TR"/>
        </w:rPr>
        <w:t>ı</w:t>
      </w:r>
      <w:r w:rsidRPr="00D10E98">
        <w:rPr>
          <w:lang w:eastAsia="tr-TR"/>
        </w:rPr>
        <w:t xml:space="preserve"> ve ormanlık arazilere</w:t>
      </w:r>
      <w:r w:rsidR="00A1182F" w:rsidRPr="00D10E98">
        <w:rPr>
          <w:lang w:eastAsia="tr-TR"/>
        </w:rPr>
        <w:t xml:space="preserve"> sirayet etmiş planlı ve plansız normalin üzerinde müdahaleler olmuştur</w:t>
      </w:r>
      <w:r w:rsidR="00A1182F" w:rsidRPr="00D10E98">
        <w:rPr>
          <w:color w:val="FF0000"/>
          <w:lang w:eastAsia="tr-TR"/>
        </w:rPr>
        <w:t>.</w:t>
      </w:r>
    </w:p>
    <w:p w:rsidR="00A1182F" w:rsidRPr="00D10E98" w:rsidRDefault="00A1182F" w:rsidP="009E64EB">
      <w:pPr>
        <w:pStyle w:val="anametin"/>
        <w:spacing w:after="0"/>
        <w:rPr>
          <w:lang w:eastAsia="tr-TR"/>
        </w:rPr>
      </w:pPr>
      <w:r w:rsidRPr="00D10E98">
        <w:rPr>
          <w:lang w:eastAsia="tr-TR"/>
        </w:rPr>
        <w:t> </w:t>
      </w:r>
      <w:r w:rsidR="00115DC1" w:rsidRPr="00D10E98">
        <w:rPr>
          <w:lang w:eastAsia="tr-TR"/>
        </w:rPr>
        <w:t xml:space="preserve">Geçmiş yıllarda çığlar hakkında </w:t>
      </w:r>
      <w:r w:rsidR="005C590A" w:rsidRPr="00D10E98">
        <w:rPr>
          <w:lang w:eastAsia="tr-TR"/>
        </w:rPr>
        <w:t>fazla bilgi</w:t>
      </w:r>
      <w:r w:rsidR="00115DC1" w:rsidRPr="00D10E98">
        <w:rPr>
          <w:lang w:eastAsia="tr-TR"/>
        </w:rPr>
        <w:t>ye sahip</w:t>
      </w:r>
      <w:r w:rsidR="005C590A" w:rsidRPr="00D10E98">
        <w:rPr>
          <w:lang w:eastAsia="tr-TR"/>
        </w:rPr>
        <w:t xml:space="preserve"> değil iken insanlar</w:t>
      </w:r>
      <w:r w:rsidR="00115DC1" w:rsidRPr="00D10E98">
        <w:rPr>
          <w:lang w:eastAsia="tr-TR"/>
        </w:rPr>
        <w:t>,</w:t>
      </w:r>
      <w:r w:rsidR="005C590A" w:rsidRPr="00D10E98">
        <w:rPr>
          <w:lang w:eastAsia="tr-TR"/>
        </w:rPr>
        <w:t xml:space="preserve"> tehlikeli </w:t>
      </w:r>
      <w:r w:rsidR="00115DC1" w:rsidRPr="00D10E98">
        <w:rPr>
          <w:lang w:eastAsia="tr-TR"/>
        </w:rPr>
        <w:t>bölgelerde yapılaşmadan uzak kalarak basitçe</w:t>
      </w:r>
      <w:r w:rsidR="005C590A" w:rsidRPr="00D10E98">
        <w:rPr>
          <w:lang w:eastAsia="tr-TR"/>
        </w:rPr>
        <w:t xml:space="preserve"> korunabilmekteydiler. Günümüzde de turizm vb. faaliyetler ile</w:t>
      </w:r>
      <w:r w:rsidR="00115DC1" w:rsidRPr="00D10E98">
        <w:rPr>
          <w:lang w:eastAsia="tr-TR"/>
        </w:rPr>
        <w:t xml:space="preserve"> birlikte demografik değişimler sebebiyle</w:t>
      </w:r>
      <w:r w:rsidR="005C590A" w:rsidRPr="00D10E98">
        <w:rPr>
          <w:lang w:eastAsia="tr-TR"/>
        </w:rPr>
        <w:t xml:space="preserve"> insanlar dağlık </w:t>
      </w:r>
      <w:r w:rsidR="00115DC1" w:rsidRPr="00D10E98">
        <w:rPr>
          <w:lang w:eastAsia="tr-TR"/>
        </w:rPr>
        <w:t>bölgeler</w:t>
      </w:r>
      <w:r w:rsidR="00EB72B0" w:rsidRPr="00D10E98">
        <w:rPr>
          <w:lang w:eastAsia="tr-TR"/>
        </w:rPr>
        <w:t>de yaşamaya devam etmekte ya da</w:t>
      </w:r>
      <w:r w:rsidR="005C590A" w:rsidRPr="00D10E98">
        <w:rPr>
          <w:lang w:eastAsia="tr-TR"/>
        </w:rPr>
        <w:t xml:space="preserve"> boş zamanlarını</w:t>
      </w:r>
      <w:r w:rsidR="00EB72B0" w:rsidRPr="00D10E98">
        <w:rPr>
          <w:lang w:eastAsia="tr-TR"/>
        </w:rPr>
        <w:t xml:space="preserve"> bu bölgelerde</w:t>
      </w:r>
      <w:r w:rsidR="00115DC1" w:rsidRPr="00D10E98">
        <w:rPr>
          <w:lang w:eastAsia="tr-TR"/>
        </w:rPr>
        <w:t xml:space="preserve"> geçi</w:t>
      </w:r>
      <w:r w:rsidR="00EB72B0" w:rsidRPr="00D10E98">
        <w:rPr>
          <w:lang w:eastAsia="tr-TR"/>
        </w:rPr>
        <w:t xml:space="preserve">rmektedirler. Bununla birlikte </w:t>
      </w:r>
      <w:r w:rsidR="00115DC1" w:rsidRPr="00D10E98">
        <w:rPr>
          <w:lang w:eastAsia="tr-TR"/>
        </w:rPr>
        <w:t>kimi zaman yeteri kadar</w:t>
      </w:r>
      <w:r w:rsidR="005C590A" w:rsidRPr="00D10E98">
        <w:rPr>
          <w:lang w:eastAsia="tr-TR"/>
        </w:rPr>
        <w:t xml:space="preserve"> </w:t>
      </w:r>
      <w:r w:rsidR="00115DC1" w:rsidRPr="00D10E98">
        <w:rPr>
          <w:lang w:eastAsia="tr-TR"/>
        </w:rPr>
        <w:t>önlem alınmaması gibi sebeplerle çığlar ile alakalı</w:t>
      </w:r>
      <w:r w:rsidR="005C590A" w:rsidRPr="00D10E98">
        <w:rPr>
          <w:lang w:eastAsia="tr-TR"/>
        </w:rPr>
        <w:t xml:space="preserve"> daha fazla bilimsel </w:t>
      </w:r>
      <w:r w:rsidR="00115DC1" w:rsidRPr="00D10E98">
        <w:rPr>
          <w:lang w:eastAsia="tr-TR"/>
        </w:rPr>
        <w:t>veriye sahip olunmasına karşın</w:t>
      </w:r>
      <w:r w:rsidR="005C590A" w:rsidRPr="00D10E98">
        <w:rPr>
          <w:lang w:eastAsia="tr-TR"/>
        </w:rPr>
        <w:t xml:space="preserve"> çığların </w:t>
      </w:r>
      <w:r w:rsidR="00115DC1" w:rsidRPr="00D10E98">
        <w:rPr>
          <w:lang w:eastAsia="tr-TR"/>
        </w:rPr>
        <w:t>yıkıcı etkilerine maruz kalma süreklilikle</w:t>
      </w:r>
      <w:r w:rsidR="005C590A" w:rsidRPr="00D10E98">
        <w:rPr>
          <w:lang w:eastAsia="tr-TR"/>
        </w:rPr>
        <w:t xml:space="preserve"> devam etmektedir</w:t>
      </w:r>
      <w:r w:rsidR="00115DC1" w:rsidRPr="00D10E98">
        <w:rPr>
          <w:lang w:eastAsia="tr-TR"/>
        </w:rPr>
        <w:t xml:space="preserve"> (</w:t>
      </w:r>
      <w:proofErr w:type="spellStart"/>
      <w:r w:rsidR="00115DC1" w:rsidRPr="00D10E98">
        <w:rPr>
          <w:lang w:eastAsia="tr-TR"/>
        </w:rPr>
        <w:t>Maggioni</w:t>
      </w:r>
      <w:proofErr w:type="spellEnd"/>
      <w:r w:rsidR="00115DC1" w:rsidRPr="00D10E98">
        <w:rPr>
          <w:lang w:eastAsia="tr-TR"/>
        </w:rPr>
        <w:t xml:space="preserve"> 2005)</w:t>
      </w:r>
      <w:r w:rsidR="00EB72B0" w:rsidRPr="00D10E98">
        <w:rPr>
          <w:lang w:eastAsia="tr-TR"/>
        </w:rPr>
        <w:t>.</w:t>
      </w:r>
    </w:p>
    <w:p w:rsidR="00A1182F" w:rsidRPr="00D10E98" w:rsidRDefault="00EB72B0" w:rsidP="009E64EB">
      <w:pPr>
        <w:pStyle w:val="anametin"/>
        <w:spacing w:after="0"/>
        <w:rPr>
          <w:lang w:eastAsia="tr-TR"/>
        </w:rPr>
      </w:pPr>
      <w:r w:rsidRPr="00D10E98">
        <w:rPr>
          <w:lang w:eastAsia="tr-TR"/>
        </w:rPr>
        <w:t>Ülkemiz içinde</w:t>
      </w:r>
      <w:r w:rsidR="00A1182F" w:rsidRPr="00D10E98">
        <w:rPr>
          <w:lang w:eastAsia="tr-TR"/>
        </w:rPr>
        <w:t xml:space="preserve"> kar yağışının en yüksek nüksettiği kış mevsiminde çığ durumları yaşanabilmektedir</w:t>
      </w:r>
      <w:r w:rsidR="00A1182F" w:rsidRPr="00D10E98">
        <w:rPr>
          <w:color w:val="FF0000"/>
          <w:lang w:eastAsia="tr-TR"/>
        </w:rPr>
        <w:t xml:space="preserve">. </w:t>
      </w:r>
      <w:r w:rsidR="00A1182F" w:rsidRPr="00D10E98">
        <w:rPr>
          <w:lang w:eastAsia="tr-TR"/>
        </w:rPr>
        <w:t xml:space="preserve">Çığlar genel olarak dağlık bölgeler ve bu gölgelerdeki kırsal hayatı, yerleşim yerlerini tehdit </w:t>
      </w:r>
      <w:r w:rsidR="00585294" w:rsidRPr="00D10E98">
        <w:rPr>
          <w:lang w:eastAsia="tr-TR"/>
        </w:rPr>
        <w:t>etmekte</w:t>
      </w:r>
      <w:r w:rsidR="00A1182F" w:rsidRPr="00D10E98">
        <w:rPr>
          <w:lang w:eastAsia="tr-TR"/>
        </w:rPr>
        <w:t xml:space="preserve"> olup, ulaşımı</w:t>
      </w:r>
      <w:r w:rsidR="00585294" w:rsidRPr="00D10E98">
        <w:rPr>
          <w:lang w:eastAsia="tr-TR"/>
        </w:rPr>
        <w:t>n yanı</w:t>
      </w:r>
      <w:r w:rsidR="00DF5FAD" w:rsidRPr="00D10E98">
        <w:rPr>
          <w:lang w:eastAsia="tr-TR"/>
        </w:rPr>
        <w:t xml:space="preserve"> </w:t>
      </w:r>
      <w:r w:rsidR="00585294" w:rsidRPr="00D10E98">
        <w:rPr>
          <w:lang w:eastAsia="tr-TR"/>
        </w:rPr>
        <w:t>sıra</w:t>
      </w:r>
      <w:r w:rsidR="00A1182F" w:rsidRPr="00D10E98">
        <w:rPr>
          <w:lang w:eastAsia="tr-TR"/>
        </w:rPr>
        <w:t xml:space="preserve"> il</w:t>
      </w:r>
      <w:r w:rsidR="00DF5FAD" w:rsidRPr="00D10E98">
        <w:rPr>
          <w:lang w:eastAsia="tr-TR"/>
        </w:rPr>
        <w:t>etişime ket vurmaktadır. Can ve mal</w:t>
      </w:r>
      <w:r w:rsidRPr="00D10E98">
        <w:rPr>
          <w:lang w:eastAsia="tr-TR"/>
        </w:rPr>
        <w:t xml:space="preserve"> kaybına </w:t>
      </w:r>
      <w:r w:rsidR="00A1182F" w:rsidRPr="00D10E98">
        <w:rPr>
          <w:lang w:eastAsia="tr-TR"/>
        </w:rPr>
        <w:t>neden olmak</w:t>
      </w:r>
      <w:r w:rsidR="00DF5FAD" w:rsidRPr="00D10E98">
        <w:rPr>
          <w:lang w:eastAsia="tr-TR"/>
        </w:rPr>
        <w:t>tadır. Yağış</w:t>
      </w:r>
      <w:r w:rsidR="00A1182F" w:rsidRPr="00D10E98">
        <w:rPr>
          <w:lang w:eastAsia="tr-TR"/>
        </w:rPr>
        <w:t xml:space="preserve"> çoğunluğunu kar ola</w:t>
      </w:r>
      <w:r w:rsidRPr="00D10E98">
        <w:rPr>
          <w:lang w:eastAsia="tr-TR"/>
        </w:rPr>
        <w:t xml:space="preserve">rak almakta olan havzalarda </w:t>
      </w:r>
      <w:r w:rsidR="00DF5FAD" w:rsidRPr="00D10E98">
        <w:rPr>
          <w:lang w:eastAsia="tr-TR"/>
        </w:rPr>
        <w:t xml:space="preserve">ise </w:t>
      </w:r>
      <w:r w:rsidRPr="00D10E98">
        <w:rPr>
          <w:lang w:eastAsia="tr-TR"/>
        </w:rPr>
        <w:t xml:space="preserve">ilkbaharla birlikte </w:t>
      </w:r>
      <w:r w:rsidR="00A1182F" w:rsidRPr="00D10E98">
        <w:rPr>
          <w:lang w:eastAsia="tr-TR"/>
        </w:rPr>
        <w:t>ani hava sıcaklığını</w:t>
      </w:r>
      <w:r w:rsidR="00DF5FAD" w:rsidRPr="00D10E98">
        <w:rPr>
          <w:lang w:eastAsia="tr-TR"/>
        </w:rPr>
        <w:t>n yükselmesi ile</w:t>
      </w:r>
      <w:r w:rsidRPr="00D10E98">
        <w:rPr>
          <w:lang w:eastAsia="tr-TR"/>
        </w:rPr>
        <w:t xml:space="preserve"> birlikte gelen </w:t>
      </w:r>
      <w:r w:rsidR="00A1182F" w:rsidRPr="00D10E98">
        <w:rPr>
          <w:lang w:eastAsia="tr-TR"/>
        </w:rPr>
        <w:t>sel-taşkını ve e</w:t>
      </w:r>
      <w:r w:rsidRPr="00D10E98">
        <w:rPr>
          <w:lang w:eastAsia="tr-TR"/>
        </w:rPr>
        <w:t>rozyon tehlikesi görülmektedir.</w:t>
      </w:r>
    </w:p>
    <w:p w:rsidR="00A1182F" w:rsidRPr="00D10E98" w:rsidRDefault="00EB72B0" w:rsidP="009E64EB">
      <w:pPr>
        <w:pStyle w:val="anametin"/>
        <w:spacing w:after="0"/>
        <w:rPr>
          <w:lang w:eastAsia="tr-TR"/>
        </w:rPr>
      </w:pPr>
      <w:r w:rsidRPr="00D10E98">
        <w:rPr>
          <w:lang w:eastAsia="tr-TR"/>
        </w:rPr>
        <w:t>’’Türkiye’</w:t>
      </w:r>
      <w:r w:rsidR="00041006" w:rsidRPr="00D10E98">
        <w:rPr>
          <w:lang w:eastAsia="tr-TR"/>
        </w:rPr>
        <w:t xml:space="preserve">de </w:t>
      </w:r>
      <w:r w:rsidR="00A1182F" w:rsidRPr="00D10E98">
        <w:rPr>
          <w:lang w:eastAsia="tr-TR"/>
        </w:rPr>
        <w:t xml:space="preserve">dağlık ve </w:t>
      </w:r>
      <w:r w:rsidR="00041006" w:rsidRPr="00D10E98">
        <w:rPr>
          <w:lang w:eastAsia="tr-TR"/>
        </w:rPr>
        <w:t>yıl boyu yoğun kar yağışı alan kesimlerinde karşılaşılan doğal oluşumlu felaketlerden birisi</w:t>
      </w:r>
      <w:r w:rsidR="00A1182F" w:rsidRPr="00D10E98">
        <w:rPr>
          <w:lang w:eastAsia="tr-TR"/>
        </w:rPr>
        <w:t xml:space="preserve"> çığdır. Her yıl</w:t>
      </w:r>
      <w:r w:rsidR="00041006" w:rsidRPr="00D10E98">
        <w:rPr>
          <w:lang w:eastAsia="tr-TR"/>
        </w:rPr>
        <w:t xml:space="preserve"> ülke genelinde</w:t>
      </w:r>
      <w:r w:rsidR="00A1182F" w:rsidRPr="00D10E98">
        <w:rPr>
          <w:lang w:eastAsia="tr-TR"/>
        </w:rPr>
        <w:t xml:space="preserve"> ortalama 45 kişi çığ </w:t>
      </w:r>
      <w:r w:rsidR="00041006" w:rsidRPr="00D10E98">
        <w:rPr>
          <w:lang w:eastAsia="tr-TR"/>
        </w:rPr>
        <w:t>ve çığa bağlı olaylarda</w:t>
      </w:r>
      <w:r w:rsidR="00A1182F" w:rsidRPr="00D10E98">
        <w:rPr>
          <w:lang w:eastAsia="tr-TR"/>
        </w:rPr>
        <w:t xml:space="preserve"> hayatını k</w:t>
      </w:r>
      <w:r w:rsidRPr="00D10E98">
        <w:rPr>
          <w:lang w:eastAsia="tr-TR"/>
        </w:rPr>
        <w:t>aybetmektedir’’</w:t>
      </w:r>
      <w:r w:rsidR="00DF5FAD" w:rsidRPr="00D10E98">
        <w:rPr>
          <w:lang w:eastAsia="tr-TR"/>
        </w:rPr>
        <w:t xml:space="preserve"> </w:t>
      </w:r>
      <w:r w:rsidRPr="00D10E98">
        <w:rPr>
          <w:lang w:eastAsia="tr-TR"/>
        </w:rPr>
        <w:t>(Gürer, 1987).</w:t>
      </w:r>
    </w:p>
    <w:p w:rsidR="006F352F" w:rsidRDefault="00EB72B0" w:rsidP="009E64EB">
      <w:pPr>
        <w:pStyle w:val="anametin"/>
        <w:spacing w:after="0"/>
        <w:rPr>
          <w:lang w:eastAsia="tr-TR"/>
        </w:rPr>
        <w:sectPr w:rsidR="006F352F" w:rsidSect="006F0B3C">
          <w:footerReference w:type="default" r:id="rId15"/>
          <w:pgSz w:w="11906" w:h="16838"/>
          <w:pgMar w:top="1701" w:right="1134" w:bottom="1701" w:left="2268" w:header="709" w:footer="709" w:gutter="0"/>
          <w:pgNumType w:start="1"/>
          <w:cols w:space="708"/>
          <w:docGrid w:linePitch="360"/>
        </w:sectPr>
      </w:pPr>
      <w:r w:rsidRPr="00D10E98">
        <w:rPr>
          <w:lang w:eastAsia="tr-TR"/>
        </w:rPr>
        <w:t>Arazinin sıkıntılı</w:t>
      </w:r>
      <w:r w:rsidR="00A1182F" w:rsidRPr="00D10E98">
        <w:rPr>
          <w:lang w:eastAsia="tr-TR"/>
        </w:rPr>
        <w:t>, eğimin normal</w:t>
      </w:r>
      <w:r w:rsidRPr="00D10E98">
        <w:rPr>
          <w:lang w:eastAsia="tr-TR"/>
        </w:rPr>
        <w:t>in üstünde, orman örtüsünün ise zayıf olması bunun yanında orman arazisinin</w:t>
      </w:r>
      <w:r w:rsidR="00A1182F" w:rsidRPr="00D10E98">
        <w:rPr>
          <w:lang w:eastAsia="tr-TR"/>
        </w:rPr>
        <w:t xml:space="preserve"> kışın yap</w:t>
      </w:r>
      <w:r w:rsidRPr="00D10E98">
        <w:rPr>
          <w:lang w:eastAsia="tr-TR"/>
        </w:rPr>
        <w:t xml:space="preserve">rağını dökmekte olan türlerden oluşması, ormanın </w:t>
      </w:r>
      <w:r w:rsidR="00A1182F" w:rsidRPr="00D10E98">
        <w:rPr>
          <w:lang w:eastAsia="tr-TR"/>
        </w:rPr>
        <w:t>örtüsünün ya</w:t>
      </w:r>
      <w:r w:rsidRPr="00D10E98">
        <w:rPr>
          <w:lang w:eastAsia="tr-TR"/>
        </w:rPr>
        <w:t xml:space="preserve">tay ve düşey doğal hatlarından </w:t>
      </w:r>
      <w:r w:rsidR="00A1182F" w:rsidRPr="00D10E98">
        <w:rPr>
          <w:lang w:eastAsia="tr-TR"/>
        </w:rPr>
        <w:t>daraltılması gibi sebepler ülkemizdeki çığ</w:t>
      </w:r>
      <w:r w:rsidR="00041006" w:rsidRPr="00D10E98">
        <w:rPr>
          <w:lang w:eastAsia="tr-TR"/>
        </w:rPr>
        <w:t xml:space="preserve"> oluşma</w:t>
      </w:r>
      <w:r w:rsidR="00A1182F" w:rsidRPr="00D10E98">
        <w:rPr>
          <w:lang w:eastAsia="tr-TR"/>
        </w:rPr>
        <w:t xml:space="preserve"> pota</w:t>
      </w:r>
      <w:r w:rsidRPr="00D10E98">
        <w:rPr>
          <w:lang w:eastAsia="tr-TR"/>
        </w:rPr>
        <w:t xml:space="preserve">nsiyelini artırmaktadır. Çığın oluşmasındaki </w:t>
      </w:r>
      <w:r w:rsidR="00A1182F" w:rsidRPr="00D10E98">
        <w:rPr>
          <w:lang w:eastAsia="tr-TR"/>
        </w:rPr>
        <w:t xml:space="preserve">en önemli etken </w:t>
      </w:r>
      <w:r w:rsidR="00041006" w:rsidRPr="00D10E98">
        <w:rPr>
          <w:lang w:eastAsia="tr-TR"/>
        </w:rPr>
        <w:t>v</w:t>
      </w:r>
      <w:r w:rsidR="00A1182F" w:rsidRPr="00D10E98">
        <w:rPr>
          <w:lang w:eastAsia="tr-TR"/>
        </w:rPr>
        <w:t>e</w:t>
      </w:r>
      <w:r w:rsidRPr="00D10E98">
        <w:rPr>
          <w:lang w:eastAsia="tr-TR"/>
        </w:rPr>
        <w:t xml:space="preserve">ya etkenler </w:t>
      </w:r>
      <w:r w:rsidR="00041006" w:rsidRPr="00D10E98">
        <w:rPr>
          <w:lang w:eastAsia="tr-TR"/>
        </w:rPr>
        <w:t>yörelerdeki</w:t>
      </w:r>
      <w:r w:rsidR="00A1182F" w:rsidRPr="00D10E98">
        <w:rPr>
          <w:lang w:eastAsia="tr-TR"/>
        </w:rPr>
        <w:t xml:space="preserve"> yerel </w:t>
      </w:r>
      <w:proofErr w:type="spellStart"/>
      <w:r w:rsidR="00A1182F" w:rsidRPr="00D10E98">
        <w:rPr>
          <w:lang w:eastAsia="tr-TR"/>
        </w:rPr>
        <w:t>topo</w:t>
      </w:r>
      <w:r w:rsidR="00041006" w:rsidRPr="00D10E98">
        <w:rPr>
          <w:lang w:eastAsia="tr-TR"/>
        </w:rPr>
        <w:t>ğrafik</w:t>
      </w:r>
      <w:proofErr w:type="spellEnd"/>
      <w:r w:rsidR="00041006" w:rsidRPr="00D10E98">
        <w:rPr>
          <w:lang w:eastAsia="tr-TR"/>
        </w:rPr>
        <w:t xml:space="preserve"> ve meteorolojik koşullar</w:t>
      </w:r>
      <w:r w:rsidR="00A1182F" w:rsidRPr="00D10E98">
        <w:rPr>
          <w:lang w:eastAsia="tr-TR"/>
        </w:rPr>
        <w:t xml:space="preserve"> o</w:t>
      </w:r>
      <w:r w:rsidRPr="00D10E98">
        <w:rPr>
          <w:lang w:eastAsia="tr-TR"/>
        </w:rPr>
        <w:t xml:space="preserve">lduğu </w:t>
      </w:r>
    </w:p>
    <w:p w:rsidR="009E64EB" w:rsidRDefault="00EB72B0" w:rsidP="006F352F">
      <w:pPr>
        <w:pStyle w:val="anametin"/>
        <w:spacing w:after="0"/>
        <w:ind w:firstLine="0"/>
        <w:rPr>
          <w:lang w:eastAsia="tr-TR"/>
        </w:rPr>
      </w:pPr>
      <w:proofErr w:type="gramStart"/>
      <w:r w:rsidRPr="00D10E98">
        <w:rPr>
          <w:lang w:eastAsia="tr-TR"/>
        </w:rPr>
        <w:lastRenderedPageBreak/>
        <w:t>bilinmelidir</w:t>
      </w:r>
      <w:proofErr w:type="gramEnd"/>
      <w:r w:rsidRPr="00D10E98">
        <w:rPr>
          <w:lang w:eastAsia="tr-TR"/>
        </w:rPr>
        <w:t xml:space="preserve">. Çığın oluşmasında yağmakta olan karın özelliklerinin de çok </w:t>
      </w:r>
      <w:r w:rsidR="00A1182F" w:rsidRPr="00D10E98">
        <w:rPr>
          <w:lang w:eastAsia="tr-TR"/>
        </w:rPr>
        <w:t>b</w:t>
      </w:r>
      <w:r w:rsidRPr="00D10E98">
        <w:rPr>
          <w:lang w:eastAsia="tr-TR"/>
        </w:rPr>
        <w:t xml:space="preserve">üyük önemi vardır. Bu sebep </w:t>
      </w:r>
      <w:proofErr w:type="gramStart"/>
      <w:r w:rsidRPr="00D10E98">
        <w:rPr>
          <w:lang w:eastAsia="tr-TR"/>
        </w:rPr>
        <w:t>ile</w:t>
      </w:r>
      <w:r w:rsidR="00A1182F" w:rsidRPr="00D10E98">
        <w:rPr>
          <w:lang w:eastAsia="tr-TR"/>
        </w:rPr>
        <w:t>,</w:t>
      </w:r>
      <w:proofErr w:type="gramEnd"/>
      <w:r w:rsidR="00A1182F" w:rsidRPr="00D10E98">
        <w:rPr>
          <w:lang w:eastAsia="tr-TR"/>
        </w:rPr>
        <w:t xml:space="preserve"> </w:t>
      </w:r>
      <w:r w:rsidR="00DF5FAD" w:rsidRPr="00D10E98">
        <w:rPr>
          <w:lang w:eastAsia="tr-TR"/>
        </w:rPr>
        <w:t>çığ araştırmalarının geneli</w:t>
      </w:r>
      <w:r w:rsidRPr="00D10E98">
        <w:rPr>
          <w:lang w:eastAsia="tr-TR"/>
        </w:rPr>
        <w:t xml:space="preserve"> </w:t>
      </w:r>
      <w:r w:rsidR="00DF5FAD" w:rsidRPr="00D10E98">
        <w:rPr>
          <w:lang w:eastAsia="tr-TR"/>
        </w:rPr>
        <w:t xml:space="preserve">yağan </w:t>
      </w:r>
      <w:r w:rsidRPr="00D10E98">
        <w:rPr>
          <w:lang w:eastAsia="tr-TR"/>
        </w:rPr>
        <w:t xml:space="preserve">karın </w:t>
      </w:r>
      <w:r w:rsidR="00A1182F" w:rsidRPr="00D10E98">
        <w:rPr>
          <w:lang w:eastAsia="tr-TR"/>
        </w:rPr>
        <w:t>tüm özellikleri</w:t>
      </w:r>
      <w:r w:rsidR="00DF5FAD" w:rsidRPr="00D10E98">
        <w:rPr>
          <w:lang w:eastAsia="tr-TR"/>
        </w:rPr>
        <w:t>ni ortaya koy</w:t>
      </w:r>
      <w:r w:rsidR="00A1182F" w:rsidRPr="00D10E98">
        <w:rPr>
          <w:lang w:eastAsia="tr-TR"/>
        </w:rPr>
        <w:t>maktadır</w:t>
      </w:r>
      <w:r w:rsidR="00DF5FAD" w:rsidRPr="00D10E98">
        <w:rPr>
          <w:lang w:eastAsia="tr-TR"/>
        </w:rPr>
        <w:t>lar</w:t>
      </w:r>
      <w:r w:rsidR="00A1182F" w:rsidRPr="00D10E98">
        <w:rPr>
          <w:lang w:eastAsia="tr-TR"/>
        </w:rPr>
        <w:t>. Çığ</w:t>
      </w:r>
      <w:r w:rsidRPr="00D10E98">
        <w:rPr>
          <w:lang w:eastAsia="tr-TR"/>
        </w:rPr>
        <w:t xml:space="preserve"> kontrolü itibari ile </w:t>
      </w:r>
      <w:r w:rsidR="00A1182F" w:rsidRPr="00D10E98">
        <w:rPr>
          <w:lang w:eastAsia="tr-TR"/>
        </w:rPr>
        <w:t>ağırlıklı ola</w:t>
      </w:r>
      <w:r w:rsidRPr="00D10E98">
        <w:rPr>
          <w:lang w:eastAsia="tr-TR"/>
        </w:rPr>
        <w:t>rak kalıcı kar miktar ve kütle yapısı, kar sıcaklığının</w:t>
      </w:r>
      <w:r w:rsidR="00A1182F" w:rsidRPr="00D10E98">
        <w:rPr>
          <w:lang w:eastAsia="tr-TR"/>
        </w:rPr>
        <w:t xml:space="preserve"> </w:t>
      </w:r>
      <w:proofErr w:type="spellStart"/>
      <w:r w:rsidR="00A1182F" w:rsidRPr="00D10E98">
        <w:rPr>
          <w:lang w:eastAsia="tr-TR"/>
        </w:rPr>
        <w:t>gr</w:t>
      </w:r>
      <w:r w:rsidRPr="00D10E98">
        <w:rPr>
          <w:lang w:eastAsia="tr-TR"/>
        </w:rPr>
        <w:t>adyanı</w:t>
      </w:r>
      <w:proofErr w:type="spellEnd"/>
      <w:r w:rsidRPr="00D10E98">
        <w:rPr>
          <w:lang w:eastAsia="tr-TR"/>
        </w:rPr>
        <w:t>, başkalaşımın getirdiği aşamalar, karın</w:t>
      </w:r>
      <w:r w:rsidR="00A1182F" w:rsidRPr="00D10E98">
        <w:rPr>
          <w:lang w:eastAsia="tr-TR"/>
        </w:rPr>
        <w:t xml:space="preserve"> direnci, </w:t>
      </w:r>
      <w:proofErr w:type="gramStart"/>
      <w:r w:rsidRPr="00D10E98">
        <w:rPr>
          <w:lang w:eastAsia="tr-TR"/>
        </w:rPr>
        <w:t>profilinin</w:t>
      </w:r>
      <w:proofErr w:type="gramEnd"/>
      <w:r w:rsidRPr="00D10E98">
        <w:rPr>
          <w:lang w:eastAsia="tr-TR"/>
        </w:rPr>
        <w:t xml:space="preserve"> özellikleri, akmalar</w:t>
      </w:r>
      <w:r w:rsidR="00A1182F" w:rsidRPr="00D10E98">
        <w:rPr>
          <w:lang w:eastAsia="tr-TR"/>
        </w:rPr>
        <w:t xml:space="preserve"> ve de kaymalar, kristal yapısının özelliklerinin üzerinde durulmaktadır. (</w:t>
      </w:r>
      <w:proofErr w:type="spellStart"/>
      <w:r w:rsidR="00A1182F" w:rsidRPr="00D10E98">
        <w:rPr>
          <w:lang w:eastAsia="tr-TR"/>
        </w:rPr>
        <w:t>Özyuvacı</w:t>
      </w:r>
      <w:proofErr w:type="spellEnd"/>
      <w:r w:rsidR="00A1182F" w:rsidRPr="00D10E98">
        <w:rPr>
          <w:lang w:eastAsia="tr-TR"/>
        </w:rPr>
        <w:t>, 2001).</w:t>
      </w:r>
      <w:bookmarkStart w:id="20" w:name="_Toc8913088"/>
      <w:bookmarkStart w:id="21" w:name="_Toc9145612"/>
      <w:bookmarkStart w:id="22" w:name="_Toc18251679"/>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9E64EB" w:rsidRDefault="009E64EB" w:rsidP="009E64EB">
      <w:pPr>
        <w:pStyle w:val="anametin"/>
        <w:spacing w:after="0"/>
        <w:rPr>
          <w:lang w:eastAsia="tr-TR"/>
        </w:rPr>
      </w:pPr>
    </w:p>
    <w:p w:rsidR="006F352F" w:rsidRDefault="006F352F" w:rsidP="009E64EB">
      <w:pPr>
        <w:pStyle w:val="anametin"/>
        <w:spacing w:after="0"/>
        <w:rPr>
          <w:lang w:eastAsia="tr-TR"/>
        </w:rPr>
        <w:sectPr w:rsidR="006F352F" w:rsidSect="006F352F">
          <w:footerReference w:type="default" r:id="rId16"/>
          <w:pgSz w:w="11906" w:h="16838"/>
          <w:pgMar w:top="1701" w:right="1134" w:bottom="1701" w:left="2268" w:header="709" w:footer="709" w:gutter="0"/>
          <w:pgNumType w:start="2"/>
          <w:cols w:space="708"/>
          <w:docGrid w:linePitch="360"/>
        </w:sectPr>
      </w:pPr>
    </w:p>
    <w:p w:rsidR="009E64EB" w:rsidRDefault="009E64EB" w:rsidP="009E64EB">
      <w:pPr>
        <w:pStyle w:val="Balk1"/>
        <w:spacing w:before="0" w:line="240" w:lineRule="auto"/>
        <w:jc w:val="center"/>
      </w:pPr>
    </w:p>
    <w:p w:rsidR="009E64EB" w:rsidRDefault="009E64EB" w:rsidP="009E64EB">
      <w:pPr>
        <w:pStyle w:val="Balk1"/>
        <w:spacing w:before="0" w:line="240" w:lineRule="auto"/>
        <w:jc w:val="center"/>
      </w:pPr>
    </w:p>
    <w:p w:rsidR="00D950BE" w:rsidRPr="00AF25C8" w:rsidRDefault="00D950BE" w:rsidP="009E64EB">
      <w:pPr>
        <w:pStyle w:val="Balk1"/>
        <w:spacing w:before="0" w:line="240" w:lineRule="auto"/>
        <w:jc w:val="center"/>
      </w:pPr>
      <w:r w:rsidRPr="00AF25C8">
        <w:t>BİRİNCİ BÖLÜM</w:t>
      </w:r>
      <w:bookmarkEnd w:id="20"/>
      <w:bookmarkEnd w:id="21"/>
      <w:bookmarkEnd w:id="22"/>
    </w:p>
    <w:p w:rsidR="00D950BE" w:rsidRPr="00AF25C8" w:rsidRDefault="00D950BE" w:rsidP="009E64EB">
      <w:pPr>
        <w:spacing w:after="0" w:line="360" w:lineRule="auto"/>
      </w:pPr>
    </w:p>
    <w:p w:rsidR="00D950BE" w:rsidRDefault="00D950BE" w:rsidP="009E64EB">
      <w:pPr>
        <w:pStyle w:val="Balk1"/>
        <w:numPr>
          <w:ilvl w:val="0"/>
          <w:numId w:val="41"/>
        </w:numPr>
        <w:spacing w:before="0" w:line="240" w:lineRule="auto"/>
        <w:ind w:left="993" w:hanging="284"/>
      </w:pPr>
      <w:bookmarkStart w:id="23" w:name="_Toc9145613"/>
      <w:bookmarkStart w:id="24" w:name="_Toc18251680"/>
      <w:r w:rsidRPr="00944FA3">
        <w:t>TEMEL KAVRAMLAR</w:t>
      </w:r>
      <w:bookmarkEnd w:id="23"/>
      <w:bookmarkEnd w:id="24"/>
    </w:p>
    <w:p w:rsidR="009E64EB" w:rsidRPr="009E64EB" w:rsidRDefault="009E64EB" w:rsidP="009E64EB">
      <w:pPr>
        <w:spacing w:after="0" w:line="240" w:lineRule="auto"/>
      </w:pPr>
    </w:p>
    <w:p w:rsidR="006B1E8E" w:rsidRPr="00EB72B0" w:rsidRDefault="00D950BE" w:rsidP="009E64EB">
      <w:pPr>
        <w:pStyle w:val="Balk1"/>
        <w:spacing w:before="0" w:line="360" w:lineRule="auto"/>
        <w:ind w:firstLine="709"/>
      </w:pPr>
      <w:bookmarkStart w:id="25" w:name="_Toc18251681"/>
      <w:r>
        <w:t>1</w:t>
      </w:r>
      <w:r w:rsidR="006F0B3C">
        <w:t>.1.</w:t>
      </w:r>
      <w:r w:rsidR="006B1E8E" w:rsidRPr="00EB72B0">
        <w:t>Afet’in Tanımı</w:t>
      </w:r>
      <w:bookmarkEnd w:id="25"/>
      <w:r w:rsidR="006B1E8E" w:rsidRPr="00EB72B0">
        <w:t xml:space="preserve"> </w:t>
      </w:r>
    </w:p>
    <w:p w:rsidR="00474666" w:rsidRPr="00EB72B0" w:rsidRDefault="003B423B" w:rsidP="009E64EB">
      <w:pPr>
        <w:pStyle w:val="anametin"/>
        <w:spacing w:after="0"/>
      </w:pPr>
      <w:r w:rsidRPr="00EB72B0">
        <w:t xml:space="preserve">Afet, kurum ve kuruluşların </w:t>
      </w:r>
      <w:r w:rsidR="00474666" w:rsidRPr="00EB72B0">
        <w:t xml:space="preserve">koordineli bir </w:t>
      </w:r>
      <w:r w:rsidRPr="00EB72B0">
        <w:t>şekilde</w:t>
      </w:r>
      <w:r w:rsidR="00474666" w:rsidRPr="00EB72B0">
        <w:t xml:space="preserve"> görev</w:t>
      </w:r>
      <w:r w:rsidRPr="00EB72B0">
        <w:t xml:space="preserve"> paylaşımı yapmasını</w:t>
      </w:r>
      <w:r w:rsidR="00DF5FAD">
        <w:t xml:space="preserve"> </w:t>
      </w:r>
      <w:r w:rsidRPr="00EB72B0">
        <w:t xml:space="preserve">gerektiren ve insan haklarına yönelik </w:t>
      </w:r>
      <w:r w:rsidR="0074621E" w:rsidRPr="00EB72B0">
        <w:t>ekonomik, fiziksel</w:t>
      </w:r>
      <w:r w:rsidR="00474666" w:rsidRPr="00EB72B0">
        <w:t xml:space="preserve"> ve</w:t>
      </w:r>
      <w:r w:rsidR="0074621E" w:rsidRPr="00EB72B0">
        <w:t xml:space="preserve"> sosyal kayıpl</w:t>
      </w:r>
      <w:r w:rsidR="00EB72B0">
        <w:t>ar meydana gelmesine sebep olan</w:t>
      </w:r>
      <w:r w:rsidR="0074621E" w:rsidRPr="00EB72B0">
        <w:t>, normal yaşam</w:t>
      </w:r>
      <w:r w:rsidR="00474666" w:rsidRPr="00EB72B0">
        <w:t xml:space="preserve"> ve</w:t>
      </w:r>
      <w:r w:rsidR="0074621E" w:rsidRPr="00EB72B0">
        <w:t xml:space="preserve"> insan aktivitelerini durdurma veya kesintiye uğratma neticesiyle toplumları ya da insan topluluklarına etki eden teknolojik, doğal </w:t>
      </w:r>
      <w:r w:rsidR="00474666" w:rsidRPr="00EB72B0">
        <w:t xml:space="preserve">ve insan kökenli olaylara denilmektedir. Bu olaylar içinde deprem, </w:t>
      </w:r>
      <w:r w:rsidR="0074621E" w:rsidRPr="00EB72B0">
        <w:t xml:space="preserve">volkan püskürmeleri, </w:t>
      </w:r>
      <w:r w:rsidR="00EB72B0">
        <w:t>sel, taşkın gibi doğanın normal</w:t>
      </w:r>
      <w:r w:rsidR="00474666" w:rsidRPr="00EB72B0">
        <w:t xml:space="preserve"> işlevi</w:t>
      </w:r>
      <w:r w:rsidR="0074621E" w:rsidRPr="00EB72B0">
        <w:t>ne bağlı</w:t>
      </w:r>
      <w:r w:rsidR="00474666" w:rsidRPr="00EB72B0">
        <w:t xml:space="preserve"> olarak gerçekleşenler “do</w:t>
      </w:r>
      <w:r w:rsidR="0074621E" w:rsidRPr="00EB72B0">
        <w:t xml:space="preserve">ğal </w:t>
      </w:r>
      <w:r w:rsidR="00EB72B0">
        <w:t xml:space="preserve">tehlike” olarak isimlendirilir </w:t>
      </w:r>
      <w:r w:rsidR="0074621E" w:rsidRPr="00EB72B0">
        <w:t xml:space="preserve">ve </w:t>
      </w:r>
      <w:r w:rsidR="00EB72B0">
        <w:t>“afet” niteliğini kazanabilmesi</w:t>
      </w:r>
      <w:r w:rsidR="00474666" w:rsidRPr="00EB72B0">
        <w:t xml:space="preserve"> için insan</w:t>
      </w:r>
      <w:r w:rsidR="00EB72B0">
        <w:t xml:space="preserve">ların </w:t>
      </w:r>
      <w:r w:rsidR="0074621E" w:rsidRPr="00EB72B0">
        <w:t>can ve mal kaybına sebep olma</w:t>
      </w:r>
      <w:r w:rsidR="00EB72B0">
        <w:t>sı gerekir</w:t>
      </w:r>
      <w:r w:rsidR="0074621E" w:rsidRPr="00EB72B0">
        <w:t xml:space="preserve"> </w:t>
      </w:r>
      <w:r w:rsidR="00474666" w:rsidRPr="00EB72B0">
        <w:t>(Şahin ve Sipahioğlu, 2002: 15)</w:t>
      </w:r>
      <w:r w:rsidR="00EB72B0">
        <w:t>.</w:t>
      </w:r>
    </w:p>
    <w:p w:rsidR="00A1182F" w:rsidRPr="00EB72B0" w:rsidRDefault="00A1182F" w:rsidP="009E64EB">
      <w:pPr>
        <w:pStyle w:val="anametin"/>
        <w:spacing w:after="0"/>
      </w:pPr>
      <w:r w:rsidRPr="00EB72B0">
        <w:t>Afet, birç</w:t>
      </w:r>
      <w:r w:rsidR="00EB72B0">
        <w:t xml:space="preserve">ok kurumun ve kuruluşun genel olarak </w:t>
      </w:r>
      <w:r w:rsidRPr="00EB72B0">
        <w:t xml:space="preserve">iş birliği içerisinde görev </w:t>
      </w:r>
      <w:r w:rsidR="00EB72B0">
        <w:t>paylaşımı yapmasını</w:t>
      </w:r>
      <w:r w:rsidRPr="00EB72B0">
        <w:t xml:space="preserve"> gerektiren ve insan hakları</w:t>
      </w:r>
      <w:r w:rsidR="00EB72B0">
        <w:t xml:space="preserve"> konusunda </w:t>
      </w:r>
      <w:r w:rsidRPr="00EB72B0">
        <w:t xml:space="preserve">fiziksel, ekonomik aynı zamanda sosyal hezeyanlar </w:t>
      </w:r>
      <w:r w:rsidR="00EB72B0">
        <w:t>doğurmakta olan</w:t>
      </w:r>
      <w:r w:rsidRPr="00EB72B0">
        <w:t xml:space="preserve">, normal yaşamı ve </w:t>
      </w:r>
      <w:proofErr w:type="spellStart"/>
      <w:proofErr w:type="gramStart"/>
      <w:r w:rsidRPr="00EB72B0">
        <w:t>dahisinde</w:t>
      </w:r>
      <w:proofErr w:type="spellEnd"/>
      <w:proofErr w:type="gramEnd"/>
      <w:r w:rsidRPr="00EB72B0">
        <w:t xml:space="preserve"> in</w:t>
      </w:r>
      <w:r w:rsidR="00EB72B0">
        <w:t xml:space="preserve">san aktivitelerini durdurmakta </w:t>
      </w:r>
      <w:r w:rsidRPr="00EB72B0">
        <w:t>veya kesintiye u</w:t>
      </w:r>
      <w:r w:rsidR="00EB72B0">
        <w:t>ğratmakta olan toplumları ya da</w:t>
      </w:r>
      <w:r w:rsidRPr="00EB72B0">
        <w:t xml:space="preserve"> insan topluluklarını etkilemekte olan doğal, teknolojik ve de insan kö</w:t>
      </w:r>
      <w:r w:rsidR="00DC032C">
        <w:t xml:space="preserve">kenli olaylara denilmekte olup </w:t>
      </w:r>
      <w:r w:rsidR="00DE2FC4">
        <w:t xml:space="preserve">bu olayların </w:t>
      </w:r>
      <w:r w:rsidRPr="00EB72B0">
        <w:t>içinde deprem, çığ, sel-taşkın, volkan püskürmeleri şeklinde örnekler verilen doğanın içinde normal bir işlev olarak gerçekleşenler “doğal teh</w:t>
      </w:r>
      <w:r w:rsidR="00DE2FC4">
        <w:t xml:space="preserve">like” olarak nitelendirilmekte </w:t>
      </w:r>
      <w:r w:rsidRPr="00EB72B0">
        <w:t>ve “af</w:t>
      </w:r>
      <w:r w:rsidR="00DE2FC4">
        <w:t xml:space="preserve">et” niteliğini kazanması adına </w:t>
      </w:r>
      <w:r w:rsidRPr="00EB72B0">
        <w:t>insanların can ve mal</w:t>
      </w:r>
      <w:r w:rsidR="00DE2FC4">
        <w:t>larında kayba sebebiyet vermesi</w:t>
      </w:r>
      <w:r w:rsidRPr="00EB72B0">
        <w:t xml:space="preserve"> olması gerekmektedir.</w:t>
      </w:r>
    </w:p>
    <w:p w:rsidR="00A1182F" w:rsidRPr="00EB72B0" w:rsidRDefault="00A1182F" w:rsidP="009E64EB">
      <w:pPr>
        <w:pStyle w:val="anametin"/>
        <w:spacing w:after="0"/>
      </w:pPr>
      <w:r w:rsidRPr="00EB72B0">
        <w:t xml:space="preserve">Recep </w:t>
      </w:r>
      <w:r w:rsidR="00EB72B0" w:rsidRPr="00EB72B0">
        <w:t>Akdur</w:t>
      </w:r>
      <w:r w:rsidR="00EB72B0">
        <w:t xml:space="preserve"> (</w:t>
      </w:r>
      <w:r w:rsidR="00AE0D69">
        <w:t>2000</w:t>
      </w:r>
      <w:r w:rsidR="003E5F50">
        <w:t>)</w:t>
      </w:r>
      <w:r w:rsidRPr="00EB72B0">
        <w:t>’a göre afet ‘’Toplum</w:t>
      </w:r>
      <w:r w:rsidR="00EB72B0">
        <w:t xml:space="preserve">daki </w:t>
      </w:r>
      <w:r w:rsidRPr="00EB72B0">
        <w:t>olağan yaşam düzeninde bozulmaya sebebiyet</w:t>
      </w:r>
      <w:r w:rsidR="00DF5FAD">
        <w:t xml:space="preserve"> </w:t>
      </w:r>
      <w:r w:rsidRPr="00EB72B0">
        <w:t>vermek, can ve mal kayıplarına neden</w:t>
      </w:r>
      <w:r w:rsidR="00DF5FAD">
        <w:t xml:space="preserve"> </w:t>
      </w:r>
      <w:r w:rsidRPr="00EB72B0">
        <w:t xml:space="preserve">olmakta olan, onun yanıtı verme ve uyumu sağlama sınırını aşarak, dıştan yardım ihtiyacı doğurmakta olan, </w:t>
      </w:r>
      <w:proofErr w:type="gramStart"/>
      <w:r w:rsidRPr="00EB72B0">
        <w:t>ekolojik</w:t>
      </w:r>
      <w:proofErr w:type="gramEnd"/>
      <w:r w:rsidRPr="00EB72B0">
        <w:t xml:space="preserve"> olaylara </w:t>
      </w:r>
      <w:r w:rsidR="00DC032C" w:rsidRPr="00DC032C">
        <w:rPr>
          <w:i/>
        </w:rPr>
        <w:t>a</w:t>
      </w:r>
      <w:r w:rsidRPr="00DC032C">
        <w:rPr>
          <w:i/>
        </w:rPr>
        <w:t>fet</w:t>
      </w:r>
      <w:r w:rsidRPr="00EB72B0">
        <w:t xml:space="preserve"> denir. Bu tanımdan da anlaşılacağı gibi; bir olayın içeriğini belirleyen özelliklerden en önemlisi, olaya maruz edilmiş, to</w:t>
      </w:r>
      <w:r w:rsidR="00DC032C">
        <w:t>p</w:t>
      </w:r>
      <w:r w:rsidRPr="00EB72B0">
        <w:t>lu</w:t>
      </w:r>
      <w:r w:rsidR="00DC032C">
        <w:t>mun (yerleşim biriminin) olayda</w:t>
      </w:r>
      <w:r w:rsidRPr="00EB72B0">
        <w:t xml:space="preserve">ki sonuçları ile başa çıkamaması ve dış yardıma ihtiyaç </w:t>
      </w:r>
      <w:proofErr w:type="gramStart"/>
      <w:r w:rsidRPr="00EB72B0">
        <w:t>hasıl</w:t>
      </w:r>
      <w:proofErr w:type="gramEnd"/>
      <w:r w:rsidRPr="00EB72B0">
        <w:t xml:space="preserve"> olmasıdır’’</w:t>
      </w:r>
      <w:r w:rsidR="00D950BE">
        <w:t>.</w:t>
      </w:r>
    </w:p>
    <w:p w:rsidR="006F352F" w:rsidRDefault="00A1182F" w:rsidP="009E64EB">
      <w:pPr>
        <w:pStyle w:val="anametin"/>
        <w:spacing w:after="0"/>
        <w:sectPr w:rsidR="006F352F" w:rsidSect="006F352F">
          <w:footerReference w:type="default" r:id="rId17"/>
          <w:pgSz w:w="11906" w:h="16838"/>
          <w:pgMar w:top="1701" w:right="1134" w:bottom="1701" w:left="2268" w:header="709" w:footer="709" w:gutter="0"/>
          <w:pgNumType w:start="3"/>
          <w:cols w:space="708"/>
          <w:docGrid w:linePitch="360"/>
        </w:sectPr>
      </w:pPr>
      <w:r w:rsidRPr="00EB72B0">
        <w:t xml:space="preserve">Konuyla görüş birliği sağlanmış olan afet tanımı Afet </w:t>
      </w:r>
      <w:r w:rsidR="00D950BE">
        <w:t xml:space="preserve">Acil Durum Müdürlüğü (AFAD) Sözlüğünde </w:t>
      </w:r>
      <w:r w:rsidRPr="00EB72B0">
        <w:t>insanlar ve insan</w:t>
      </w:r>
      <w:r w:rsidR="00DC032C">
        <w:t xml:space="preserve"> yerleşmeleri üzerinde fiziksel,</w:t>
      </w:r>
      <w:r w:rsidR="00DF5FAD">
        <w:t xml:space="preserve"> </w:t>
      </w:r>
      <w:r w:rsidR="00DC032C">
        <w:t>ekonomik</w:t>
      </w:r>
      <w:r w:rsidRPr="00EB72B0">
        <w:t>, sosyal v</w:t>
      </w:r>
      <w:r w:rsidR="00DC032C">
        <w:t>e çevresel kayıplara neden olan</w:t>
      </w:r>
      <w:r w:rsidRPr="00EB72B0">
        <w:t xml:space="preserve">, normal yaşamı ve insan faaliyetlerini durdurarak veya </w:t>
      </w:r>
    </w:p>
    <w:p w:rsidR="00A1182F" w:rsidRPr="00EB72B0" w:rsidRDefault="00A1182F" w:rsidP="006F352F">
      <w:pPr>
        <w:pStyle w:val="anametin"/>
        <w:spacing w:after="0"/>
        <w:ind w:firstLine="0"/>
      </w:pPr>
      <w:proofErr w:type="gramStart"/>
      <w:r w:rsidRPr="00EB72B0">
        <w:lastRenderedPageBreak/>
        <w:t>kesintiye</w:t>
      </w:r>
      <w:proofErr w:type="gramEnd"/>
      <w:r w:rsidRPr="00EB72B0">
        <w:t xml:space="preserve"> uğratarak toplulukları etkileyen doğal, teknolojik ve insan kökenli olayların sonuçları” ol</w:t>
      </w:r>
      <w:r w:rsidR="00DC032C">
        <w:t>arak ifade edilirken</w:t>
      </w:r>
      <w:r w:rsidR="0074621E" w:rsidRPr="00EB72B0">
        <w:t>, bu çalışmada</w:t>
      </w:r>
      <w:r w:rsidRPr="00EB72B0">
        <w:t xml:space="preserve"> özellikle doğal kökenli afetlerden çığa değinilmiştir.</w:t>
      </w:r>
    </w:p>
    <w:p w:rsidR="00BA1113" w:rsidRDefault="00BA1113" w:rsidP="009E64EB">
      <w:pPr>
        <w:pStyle w:val="anametin"/>
        <w:spacing w:after="0"/>
      </w:pPr>
      <w:r w:rsidRPr="00EB72B0">
        <w:t>Türkiye,</w:t>
      </w:r>
      <w:r w:rsidR="0039479F" w:rsidRPr="00EB72B0">
        <w:t xml:space="preserve"> jeolojik yapısı,</w:t>
      </w:r>
      <w:r w:rsidRPr="00EB72B0">
        <w:t xml:space="preserve"> tektonik oluş</w:t>
      </w:r>
      <w:r w:rsidR="0039479F" w:rsidRPr="00EB72B0">
        <w:t>umu, meteorolojik özellikleri ve topografyası gibi sebeplerle, her zaman farklı</w:t>
      </w:r>
      <w:r w:rsidR="00DE2FC4">
        <w:t xml:space="preserve"> doğal afet tehlikelerine</w:t>
      </w:r>
      <w:r w:rsidRPr="00EB72B0">
        <w:t xml:space="preserve"> </w:t>
      </w:r>
      <w:r w:rsidR="0039479F" w:rsidRPr="00EB72B0">
        <w:t>ev sahibi</w:t>
      </w:r>
      <w:r w:rsidRPr="00EB72B0">
        <w:t xml:space="preserve"> olan bir ülke olmuştur.</w:t>
      </w:r>
      <w:r w:rsidR="00DF5FAD">
        <w:t xml:space="preserve"> </w:t>
      </w:r>
      <w:r w:rsidRPr="00EB72B0">
        <w:t>Ülkenin</w:t>
      </w:r>
      <w:r w:rsidR="00DE2FC4">
        <w:t xml:space="preserve"> </w:t>
      </w:r>
      <w:r w:rsidR="0039479F" w:rsidRPr="00EB72B0">
        <w:t>sosyal ve</w:t>
      </w:r>
      <w:r w:rsidRPr="00EB72B0">
        <w:t xml:space="preserve"> fiziksel z</w:t>
      </w:r>
      <w:r w:rsidR="00DE2FC4">
        <w:t>arar görebilirliğinin de yüksek</w:t>
      </w:r>
      <w:r w:rsidR="0039479F" w:rsidRPr="00EB72B0">
        <w:t xml:space="preserve"> seviyede </w:t>
      </w:r>
      <w:r w:rsidRPr="00EB72B0">
        <w:t>olduğu</w:t>
      </w:r>
      <w:r w:rsidR="0039479F" w:rsidRPr="00EB72B0">
        <w:t>na dikkat edildiğinde</w:t>
      </w:r>
      <w:r w:rsidR="00824847" w:rsidRPr="00EB72B0">
        <w:t>, gerçekleşen</w:t>
      </w:r>
      <w:r w:rsidRPr="00EB72B0">
        <w:t xml:space="preserve"> doğal</w:t>
      </w:r>
      <w:r w:rsidR="00DE2FC4">
        <w:t xml:space="preserve"> kaynaklı</w:t>
      </w:r>
      <w:r w:rsidRPr="00EB72B0">
        <w:t xml:space="preserve"> olaylar büyük ölçü</w:t>
      </w:r>
      <w:r w:rsidR="00824847" w:rsidRPr="00EB72B0">
        <w:t>tt</w:t>
      </w:r>
      <w:r w:rsidRPr="00EB72B0">
        <w:t xml:space="preserve">e </w:t>
      </w:r>
      <w:r w:rsidR="00DE2FC4">
        <w:t>mal kayıplarına</w:t>
      </w:r>
      <w:r w:rsidR="00824847" w:rsidRPr="00EB72B0">
        <w:t>,</w:t>
      </w:r>
      <w:r w:rsidR="00DE2FC4">
        <w:t xml:space="preserve"> </w:t>
      </w:r>
      <w:r w:rsidR="00824847" w:rsidRPr="00EB72B0">
        <w:t>can kayıpları ve yaralanmalara</w:t>
      </w:r>
      <w:r w:rsidRPr="00EB72B0">
        <w:t xml:space="preserve"> </w:t>
      </w:r>
      <w:r w:rsidR="00DE2FC4">
        <w:t xml:space="preserve">yol açmakta ve sonuç olarak afeti </w:t>
      </w:r>
      <w:r w:rsidR="00824847" w:rsidRPr="00EB72B0">
        <w:t>doğurmaktadır. Türkiye'de öncü olarak</w:t>
      </w:r>
      <w:r w:rsidR="00DE2FC4">
        <w:t xml:space="preserve"> depremler</w:t>
      </w:r>
      <w:r w:rsidRPr="00EB72B0">
        <w:t>,</w:t>
      </w:r>
      <w:r w:rsidR="00824847" w:rsidRPr="00EB72B0">
        <w:t xml:space="preserve"> erozyon,</w:t>
      </w:r>
      <w:r w:rsidR="00DF5FAD">
        <w:t xml:space="preserve"> </w:t>
      </w:r>
      <w:r w:rsidRPr="00EB72B0">
        <w:t>heyelanlar, su baskınları, kaya</w:t>
      </w:r>
      <w:r w:rsidR="00824847" w:rsidRPr="00EB72B0">
        <w:t xml:space="preserve"> düşmeleri </w:t>
      </w:r>
      <w:r w:rsidRPr="00EB72B0">
        <w:t>ve</w:t>
      </w:r>
      <w:r w:rsidR="00824847" w:rsidRPr="00EB72B0">
        <w:t xml:space="preserve"> çığ düşmeleri, kuraklık önde gelen</w:t>
      </w:r>
      <w:r w:rsidRPr="00EB72B0">
        <w:t xml:space="preserve"> doğal afetlerdir</w:t>
      </w:r>
      <w:r w:rsidR="00824847" w:rsidRPr="00EB72B0">
        <w:t>. Ormanların tahribi ve buna bağ</w:t>
      </w:r>
      <w:r w:rsidR="00DE2FC4">
        <w:t xml:space="preserve">lı meydana gelen şiddetli </w:t>
      </w:r>
      <w:r w:rsidRPr="00EB72B0">
        <w:t xml:space="preserve">erozyon, bir yandan </w:t>
      </w:r>
      <w:r w:rsidR="00824847" w:rsidRPr="00EB72B0">
        <w:t>yüksek boyutta</w:t>
      </w:r>
      <w:r w:rsidRPr="00EB72B0">
        <w:t xml:space="preserve"> çevre sorunları</w:t>
      </w:r>
      <w:r w:rsidR="00824847" w:rsidRPr="00EB72B0">
        <w:t>na</w:t>
      </w:r>
      <w:r w:rsidRPr="00EB72B0">
        <w:t xml:space="preserve"> ve ekonomik kayıplara yol açarken, diğ</w:t>
      </w:r>
      <w:r w:rsidR="00824847" w:rsidRPr="00EB72B0">
        <w:t>er yönüyle de</w:t>
      </w:r>
      <w:r w:rsidRPr="00EB72B0">
        <w:t xml:space="preserve"> mevcut tehlike</w:t>
      </w:r>
      <w:r w:rsidR="00824847" w:rsidRPr="00EB72B0">
        <w:t xml:space="preserve"> durumlarını</w:t>
      </w:r>
      <w:r w:rsidRPr="00EB72B0">
        <w:t xml:space="preserve"> ve riskleri daha da artırmaktadır. (</w:t>
      </w:r>
      <w:proofErr w:type="spellStart"/>
      <w:r w:rsidRPr="00EB72B0">
        <w:t>Ergünay</w:t>
      </w:r>
      <w:proofErr w:type="spellEnd"/>
      <w:r w:rsidRPr="00EB72B0">
        <w:t>, 2007)</w:t>
      </w:r>
    </w:p>
    <w:p w:rsidR="009E64EB" w:rsidRPr="00EB72B0" w:rsidRDefault="009E64EB" w:rsidP="009E64EB">
      <w:pPr>
        <w:pStyle w:val="anametin"/>
        <w:spacing w:after="0"/>
      </w:pPr>
    </w:p>
    <w:p w:rsidR="00A1182F" w:rsidRPr="00F6372C" w:rsidRDefault="006F0B3C" w:rsidP="009E64EB">
      <w:pPr>
        <w:pStyle w:val="Balk1"/>
        <w:spacing w:before="0" w:line="360" w:lineRule="auto"/>
        <w:ind w:firstLine="709"/>
      </w:pPr>
      <w:bookmarkStart w:id="26" w:name="_Toc18251682"/>
      <w:r>
        <w:t xml:space="preserve">1.2. </w:t>
      </w:r>
      <w:r w:rsidR="00A1182F" w:rsidRPr="00F6372C">
        <w:t>Afet Türleri</w:t>
      </w:r>
      <w:bookmarkEnd w:id="26"/>
    </w:p>
    <w:p w:rsidR="00A1182F" w:rsidRDefault="00A1182F" w:rsidP="009E64EB">
      <w:pPr>
        <w:pStyle w:val="anametin"/>
        <w:spacing w:after="0"/>
      </w:pPr>
      <w:r w:rsidRPr="00EB72B0">
        <w:t>Afetler oluşum şekiller</w:t>
      </w:r>
      <w:r w:rsidR="00DC032C">
        <w:t>ine göre d</w:t>
      </w:r>
      <w:r w:rsidRPr="00EB72B0">
        <w:t xml:space="preserve">oğal </w:t>
      </w:r>
      <w:r w:rsidR="00DC032C" w:rsidRPr="00EB72B0">
        <w:t>afetler, teknolojik afetler ve insan kökenli afetler</w:t>
      </w:r>
      <w:r w:rsidRPr="00EB72B0">
        <w:t xml:space="preserve"> olarak üç gruba ayrılır. Her grup kendi içerisinde farklı afetleri barındırırken doğal afetler içerisinde bulunan çığ afetine yönelik yapılacak eğitimler bu afete nelerin sebep olduğunun ve sonuçlarının neler olduğunun bilinmesinden geçmektedir.</w:t>
      </w:r>
    </w:p>
    <w:p w:rsidR="009E64EB" w:rsidRPr="00EB72B0" w:rsidRDefault="009E64EB" w:rsidP="009E64EB">
      <w:pPr>
        <w:pStyle w:val="anametin"/>
        <w:spacing w:after="0"/>
      </w:pPr>
    </w:p>
    <w:p w:rsidR="00A1182F" w:rsidRPr="00EB72B0" w:rsidRDefault="006F0B3C" w:rsidP="009E64EB">
      <w:pPr>
        <w:pStyle w:val="Balk1"/>
        <w:spacing w:before="0" w:line="360" w:lineRule="auto"/>
        <w:ind w:firstLine="709"/>
      </w:pPr>
      <w:bookmarkStart w:id="27" w:name="_Toc18251683"/>
      <w:r>
        <w:t>1.2.1.</w:t>
      </w:r>
      <w:r w:rsidR="00A1182F" w:rsidRPr="00EB72B0">
        <w:t>İnsan Kökenli Afetler</w:t>
      </w:r>
      <w:bookmarkEnd w:id="27"/>
    </w:p>
    <w:p w:rsidR="00A1182F" w:rsidRDefault="00A1182F" w:rsidP="009E64EB">
      <w:pPr>
        <w:pStyle w:val="anametin"/>
        <w:spacing w:after="0"/>
      </w:pPr>
      <w:r w:rsidRPr="00DC032C">
        <w:t>Ayaklanma, boykot, bina çökme ve yıkılmaları, tünel</w:t>
      </w:r>
      <w:r w:rsidR="00474666" w:rsidRPr="00DC032C">
        <w:t>lerdeki çökmel</w:t>
      </w:r>
      <w:r w:rsidRPr="00DC032C">
        <w:t>er ve maden çökmeleri</w:t>
      </w:r>
      <w:r w:rsidR="00D950BE">
        <w:t>,</w:t>
      </w:r>
      <w:r w:rsidRPr="00DC032C">
        <w:t xml:space="preserve"> bomba tehdidi, karadaki, denizdeki, havadaki ve demiryolundaki kazalar, kıtlık ve açlık gibi olaylar insan kaynaklı afetler kategorisindedir.</w:t>
      </w:r>
      <w:r w:rsidR="00DE2FC4">
        <w:t xml:space="preserve"> </w:t>
      </w:r>
      <w:proofErr w:type="gramStart"/>
      <w:r w:rsidR="00DE2FC4">
        <w:t>Asit yağışları,</w:t>
      </w:r>
      <w:r w:rsidR="00D950BE">
        <w:t xml:space="preserve"> terör,</w:t>
      </w:r>
      <w:r w:rsidR="004A4A95" w:rsidRPr="00DC032C">
        <w:t xml:space="preserve"> </w:t>
      </w:r>
      <w:r w:rsidR="00803BE9" w:rsidRPr="00DC032C">
        <w:t>ateşli silahl</w:t>
      </w:r>
      <w:r w:rsidR="004A4A95" w:rsidRPr="00DC032C">
        <w:t>ar ile taciz; ayaklanma, salgın hastalıklar, boykot; şüpheli paket ve mektuplar</w:t>
      </w:r>
      <w:r w:rsidR="00DE2FC4">
        <w:t xml:space="preserve"> grev vb. toplumsal olaylar;</w:t>
      </w:r>
      <w:r w:rsidR="00A559B7" w:rsidRPr="00DC032C">
        <w:t xml:space="preserve"> hayvanlarda v</w:t>
      </w:r>
      <w:r w:rsidR="00DE2FC4">
        <w:t>e bitkilerde salgın hastalıklar</w:t>
      </w:r>
      <w:r w:rsidR="00A559B7" w:rsidRPr="00DC032C">
        <w:t>,</w:t>
      </w:r>
      <w:r w:rsidR="00DE2FC4">
        <w:t xml:space="preserve"> </w:t>
      </w:r>
      <w:r w:rsidR="00803BE9" w:rsidRPr="00DC032C">
        <w:t>bina içi kimyasal kazalar</w:t>
      </w:r>
      <w:r w:rsidR="004A4A95" w:rsidRPr="00DC032C">
        <w:t>, sabotaj</w:t>
      </w:r>
      <w:r w:rsidR="00803BE9" w:rsidRPr="00DC032C">
        <w:t xml:space="preserve">; bina, tünel ve maden çökmeleri; biyolojik saldırı, </w:t>
      </w:r>
      <w:r w:rsidR="004A4A95" w:rsidRPr="00DC032C">
        <w:t>iş kazaları,</w:t>
      </w:r>
      <w:r w:rsidR="00D950BE">
        <w:t xml:space="preserve"> </w:t>
      </w:r>
      <w:r w:rsidR="00803BE9" w:rsidRPr="00DC032C">
        <w:t>bomba tehdidi; cephane, maden, bina, boru hattı patlamaları; çöplerin toplanamaması, duman, elektrik, su ve gaz kesintileri, dikkatsizlik sonucu endüstriyel kazalar, ev ve bina yangınları; gaz ve kimyasal kaçaklar; gıda zehirlenmesi, göçmen istilası, hava ki</w:t>
      </w:r>
      <w:r w:rsidR="00DE2FC4">
        <w:t>rliliği; savaşlar;</w:t>
      </w:r>
      <w:r w:rsidR="00803BE9" w:rsidRPr="00DC032C">
        <w:t xml:space="preserve"> işgal; pilotajdan kaynaklanan kara, deniz, hava ve demiryolu kazaları; keskin nişancı tacizi, kış seyahatleri, kıtlık ve açlık; küresel iklim </w:t>
      </w:r>
      <w:r w:rsidR="00803BE9" w:rsidRPr="00DC032C">
        <w:lastRenderedPageBreak/>
        <w:t xml:space="preserve">değişikliği ve ısınma; ormansızlaşma, radyasyon, </w:t>
      </w:r>
      <w:r w:rsidR="004A4A95" w:rsidRPr="00DC032C">
        <w:t>radyolojik kazalar, rehin alma</w:t>
      </w:r>
      <w:r w:rsidR="00803BE9" w:rsidRPr="00DC032C">
        <w:t>, savaş hali, sibernetik saldırılar (IT kaynaklı virüs saldırıları</w:t>
      </w:r>
      <w:r w:rsidR="004A4A95" w:rsidRPr="00DC032C">
        <w:t>)</w:t>
      </w:r>
      <w:r w:rsidR="00803BE9" w:rsidRPr="00DC032C">
        <w:t xml:space="preserve">; tehlikeli maddeler, </w:t>
      </w:r>
      <w:proofErr w:type="spellStart"/>
      <w:r w:rsidR="00803BE9" w:rsidRPr="00DC032C">
        <w:t>toksik</w:t>
      </w:r>
      <w:proofErr w:type="spellEnd"/>
      <w:r w:rsidR="00803BE9" w:rsidRPr="00DC032C">
        <w:t xml:space="preserve"> atık</w:t>
      </w:r>
      <w:r w:rsidR="006D0DB1">
        <w:t xml:space="preserve">lar ve benzerleridir. </w:t>
      </w:r>
      <w:proofErr w:type="gramEnd"/>
      <w:r w:rsidR="00D30842">
        <w:t>(Şekil</w:t>
      </w:r>
      <w:r w:rsidR="006D0DB1">
        <w:t xml:space="preserve"> 1</w:t>
      </w:r>
      <w:r w:rsidR="00D30842">
        <w:t>.</w:t>
      </w:r>
      <w:r w:rsidR="006D0DB1">
        <w:t>)</w:t>
      </w:r>
    </w:p>
    <w:p w:rsidR="00EA7C0B" w:rsidRPr="00EA7C0B" w:rsidRDefault="00EA7C0B" w:rsidP="00EA7C0B">
      <w:pPr>
        <w:pStyle w:val="ResimYazs"/>
        <w:keepNext/>
        <w:ind w:firstLine="0"/>
        <w:rPr>
          <w:color w:val="auto"/>
          <w:sz w:val="24"/>
        </w:rPr>
      </w:pPr>
    </w:p>
    <w:p w:rsidR="00EA7C0B" w:rsidRPr="00EA7C0B" w:rsidRDefault="00EA7C0B" w:rsidP="00EA7C0B">
      <w:pPr>
        <w:pStyle w:val="ResimYazs"/>
        <w:keepNext/>
        <w:ind w:firstLine="0"/>
        <w:rPr>
          <w:color w:val="auto"/>
          <w:sz w:val="24"/>
          <w:szCs w:val="24"/>
        </w:rPr>
      </w:pPr>
      <w:bookmarkStart w:id="28" w:name="_Toc25763294"/>
      <w:r w:rsidRPr="00EA7C0B">
        <w:rPr>
          <w:color w:val="auto"/>
          <w:sz w:val="24"/>
          <w:szCs w:val="24"/>
        </w:rPr>
        <w:t xml:space="preserve">Şekil 1. </w:t>
      </w:r>
      <w:r w:rsidRPr="00EA7C0B">
        <w:rPr>
          <w:color w:val="auto"/>
          <w:sz w:val="24"/>
          <w:szCs w:val="24"/>
        </w:rPr>
        <w:fldChar w:fldCharType="begin"/>
      </w:r>
      <w:r w:rsidRPr="00EA7C0B">
        <w:rPr>
          <w:color w:val="auto"/>
          <w:sz w:val="24"/>
          <w:szCs w:val="24"/>
        </w:rPr>
        <w:instrText xml:space="preserve"> SEQ Şekil_1. \* ARABIC </w:instrText>
      </w:r>
      <w:r w:rsidRPr="00EA7C0B">
        <w:rPr>
          <w:color w:val="auto"/>
          <w:sz w:val="24"/>
          <w:szCs w:val="24"/>
        </w:rPr>
        <w:fldChar w:fldCharType="separate"/>
      </w:r>
      <w:r w:rsidR="00515598">
        <w:rPr>
          <w:noProof/>
          <w:color w:val="auto"/>
          <w:sz w:val="24"/>
          <w:szCs w:val="24"/>
        </w:rPr>
        <w:t>1</w:t>
      </w:r>
      <w:r w:rsidRPr="00EA7C0B">
        <w:rPr>
          <w:color w:val="auto"/>
          <w:sz w:val="24"/>
          <w:szCs w:val="24"/>
        </w:rPr>
        <w:fldChar w:fldCharType="end"/>
      </w:r>
      <w:r w:rsidRPr="00EA7C0B">
        <w:rPr>
          <w:color w:val="auto"/>
          <w:sz w:val="24"/>
          <w:szCs w:val="24"/>
        </w:rPr>
        <w:t>. İnsan Kökenli Afetler</w:t>
      </w:r>
      <w:bookmarkEnd w:id="28"/>
    </w:p>
    <w:p w:rsidR="00A04A50" w:rsidRDefault="008F6EC3" w:rsidP="009E64EB">
      <w:pPr>
        <w:pStyle w:val="anametin"/>
        <w:ind w:firstLine="0"/>
        <w:jc w:val="center"/>
      </w:pPr>
      <w:r w:rsidRPr="00A671A7">
        <w:rPr>
          <w:noProof/>
          <w:lang w:eastAsia="tr-TR"/>
        </w:rPr>
        <w:drawing>
          <wp:inline distT="0" distB="0" distL="0" distR="0" wp14:anchorId="678DBFA4" wp14:editId="43FDDCDB">
            <wp:extent cx="3810000" cy="260985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et1.jpg"/>
                    <pic:cNvPicPr/>
                  </pic:nvPicPr>
                  <pic:blipFill>
                    <a:blip r:embed="rId18">
                      <a:extLst>
                        <a:ext uri="{28A0092B-C50C-407E-A947-70E740481C1C}">
                          <a14:useLocalDpi xmlns:a14="http://schemas.microsoft.com/office/drawing/2010/main" val="0"/>
                        </a:ext>
                      </a:extLst>
                    </a:blip>
                    <a:stretch>
                      <a:fillRect/>
                    </a:stretch>
                  </pic:blipFill>
                  <pic:spPr>
                    <a:xfrm>
                      <a:off x="0" y="0"/>
                      <a:ext cx="3810000" cy="2609850"/>
                    </a:xfrm>
                    <a:prstGeom prst="rect">
                      <a:avLst/>
                    </a:prstGeom>
                  </pic:spPr>
                </pic:pic>
              </a:graphicData>
            </a:graphic>
          </wp:inline>
        </w:drawing>
      </w:r>
    </w:p>
    <w:p w:rsidR="00B84A99" w:rsidRDefault="00F61A6F" w:rsidP="00F61A6F">
      <w:pPr>
        <w:pStyle w:val="anametin"/>
        <w:ind w:firstLine="1276"/>
        <w:rPr>
          <w:sz w:val="20"/>
          <w:szCs w:val="18"/>
        </w:rPr>
      </w:pPr>
      <w:r w:rsidRPr="00F61A6F">
        <w:rPr>
          <w:b/>
          <w:sz w:val="20"/>
          <w:szCs w:val="18"/>
        </w:rPr>
        <w:t xml:space="preserve">Kaynak: </w:t>
      </w:r>
      <w:proofErr w:type="spellStart"/>
      <w:r w:rsidRPr="00F61A6F">
        <w:rPr>
          <w:sz w:val="20"/>
          <w:szCs w:val="18"/>
        </w:rPr>
        <w:t>Afad</w:t>
      </w:r>
      <w:proofErr w:type="spellEnd"/>
      <w:r w:rsidRPr="00F61A6F">
        <w:rPr>
          <w:sz w:val="20"/>
          <w:szCs w:val="18"/>
        </w:rPr>
        <w:t xml:space="preserve"> Çığ Temel Kılavuzu</w:t>
      </w:r>
      <w:r w:rsidR="00632D39">
        <w:rPr>
          <w:sz w:val="20"/>
          <w:szCs w:val="18"/>
        </w:rPr>
        <w:t xml:space="preserve"> (2015)</w:t>
      </w:r>
    </w:p>
    <w:p w:rsidR="00F61A6F" w:rsidRPr="00F61A6F" w:rsidRDefault="00F61A6F" w:rsidP="00F61A6F">
      <w:pPr>
        <w:pStyle w:val="anametin"/>
        <w:ind w:firstLine="1276"/>
        <w:rPr>
          <w:b/>
          <w:sz w:val="10"/>
          <w:szCs w:val="18"/>
        </w:rPr>
      </w:pPr>
    </w:p>
    <w:p w:rsidR="00A1182F" w:rsidRPr="00EB72B0" w:rsidRDefault="006F0B3C" w:rsidP="00F61A6F">
      <w:pPr>
        <w:pStyle w:val="Balk1"/>
        <w:spacing w:before="0" w:line="360" w:lineRule="auto"/>
        <w:ind w:firstLine="709"/>
      </w:pPr>
      <w:bookmarkStart w:id="29" w:name="_Toc18251684"/>
      <w:r>
        <w:t xml:space="preserve">1.2.2. </w:t>
      </w:r>
      <w:r w:rsidR="00A1182F" w:rsidRPr="00EB72B0">
        <w:t>Teknolojik Afetler</w:t>
      </w:r>
      <w:bookmarkEnd w:id="29"/>
    </w:p>
    <w:p w:rsidR="00803BE9" w:rsidRPr="00DE2FC4" w:rsidRDefault="00A1182F" w:rsidP="00F61A6F">
      <w:pPr>
        <w:pStyle w:val="anametin"/>
        <w:spacing w:after="0"/>
      </w:pPr>
      <w:proofErr w:type="gramStart"/>
      <w:r w:rsidRPr="00DE2FC4">
        <w:t xml:space="preserve">Afet ve Acil Durum Yönetimi Başkanlığı </w:t>
      </w:r>
      <w:r w:rsidR="00DE2FC4" w:rsidRPr="00DE2FC4">
        <w:t xml:space="preserve">“Açıklamalı Afet Yönetimi Terimleri </w:t>
      </w:r>
      <w:proofErr w:type="spellStart"/>
      <w:r w:rsidR="00DE2FC4" w:rsidRPr="00DE2FC4">
        <w:t>Sözlüğü”ne</w:t>
      </w:r>
      <w:proofErr w:type="spellEnd"/>
      <w:r w:rsidR="00DE2FC4" w:rsidRPr="00DE2FC4">
        <w:t xml:space="preserve"> göre teknolojik afetler “</w:t>
      </w:r>
      <w:r w:rsidRPr="00DE2FC4">
        <w:t>İnsan</w:t>
      </w:r>
      <w:r w:rsidR="00DE2FC4">
        <w:t xml:space="preserve"> faaliyetleri yahut sebebiyeti </w:t>
      </w:r>
      <w:r w:rsidRPr="00DE2FC4">
        <w:t>doğa olan afetlerin tetiklenmesi nihayetinde meydana gelen endüstriyel,</w:t>
      </w:r>
      <w:r w:rsidR="00A559B7" w:rsidRPr="00DE2FC4">
        <w:t xml:space="preserve"> ulaşım kazaları,</w:t>
      </w:r>
      <w:r w:rsidRPr="00DE2FC4">
        <w:t xml:space="preserve"> maden, nükleer ve</w:t>
      </w:r>
      <w:r w:rsidR="00A559B7" w:rsidRPr="00DE2FC4">
        <w:t xml:space="preserve"> </w:t>
      </w:r>
      <w:r w:rsidRPr="00DE2FC4">
        <w:t>si</w:t>
      </w:r>
      <w:r w:rsidR="00DE2FC4" w:rsidRPr="00DE2FC4">
        <w:t>ber tehlikeler, büyük yangınlar</w:t>
      </w:r>
      <w:r w:rsidRPr="00DE2FC4">
        <w:t>,</w:t>
      </w:r>
      <w:r w:rsidR="00DE2FC4" w:rsidRPr="00DE2FC4">
        <w:t xml:space="preserve"> t</w:t>
      </w:r>
      <w:r w:rsidR="00DE2FC4">
        <w:t>erörizm şeklinde</w:t>
      </w:r>
      <w:r w:rsidR="00DE2FC4" w:rsidRPr="00DE2FC4">
        <w:t xml:space="preserve"> can kaybına</w:t>
      </w:r>
      <w:r w:rsidR="00DE2FC4">
        <w:t xml:space="preserve">, hastalıklara bunun yanında </w:t>
      </w:r>
      <w:r w:rsidRPr="00DE2FC4">
        <w:t>sosyal aynı z</w:t>
      </w:r>
      <w:r w:rsidR="00803BE9" w:rsidRPr="00DE2FC4">
        <w:t>a</w:t>
      </w:r>
      <w:r w:rsidR="00DE2FC4">
        <w:t xml:space="preserve">manda </w:t>
      </w:r>
      <w:r w:rsidRPr="00DE2FC4">
        <w:t>ekonomik ve çevresel bozulmalara sebebiyet veren olaylardır.’’</w:t>
      </w:r>
      <w:r w:rsidR="00803BE9" w:rsidRPr="00DE2FC4">
        <w:t xml:space="preserve"> </w:t>
      </w:r>
      <w:proofErr w:type="gramEnd"/>
      <w:r w:rsidR="00803BE9" w:rsidRPr="00DE2FC4">
        <w:t>Nükleer santral kazaları,</w:t>
      </w:r>
      <w:r w:rsidR="00DF5FAD">
        <w:t xml:space="preserve"> </w:t>
      </w:r>
      <w:r w:rsidR="00A559B7" w:rsidRPr="00DE2FC4">
        <w:t>baraj yıkılması,</w:t>
      </w:r>
      <w:r w:rsidR="00DE2FC4" w:rsidRPr="00DE2FC4">
        <w:t xml:space="preserve"> </w:t>
      </w:r>
      <w:r w:rsidR="00A559B7" w:rsidRPr="00DE2FC4">
        <w:t>kimyasal olaylar,</w:t>
      </w:r>
      <w:r w:rsidR="00803BE9" w:rsidRPr="00DE2FC4">
        <w:t xml:space="preserve"> endüstriyel kazalar,</w:t>
      </w:r>
      <w:r w:rsidR="00A559B7" w:rsidRPr="00DE2FC4">
        <w:t xml:space="preserve"> gemi kazaları,</w:t>
      </w:r>
      <w:r w:rsidR="00803BE9" w:rsidRPr="00DE2FC4">
        <w:t xml:space="preserve"> uçak, demir</w:t>
      </w:r>
      <w:r w:rsidR="00A559B7" w:rsidRPr="00DE2FC4">
        <w:t xml:space="preserve">yolu </w:t>
      </w:r>
      <w:r w:rsidR="00803BE9" w:rsidRPr="00DE2FC4">
        <w:t>gibi olaylar bu sınıf içinde yer almaktadır.</w:t>
      </w:r>
      <w:r w:rsidR="000F332F" w:rsidRPr="00DE2FC4">
        <w:t xml:space="preserve"> Teknolojik afetler kendi kendine</w:t>
      </w:r>
      <w:r w:rsidR="00803BE9" w:rsidRPr="00DE2FC4">
        <w:t xml:space="preserve"> tetiklenebileceği gibi doğal</w:t>
      </w:r>
      <w:r w:rsidR="00DE2FC4" w:rsidRPr="00DE2FC4">
        <w:t xml:space="preserve"> oluşumlu</w:t>
      </w:r>
      <w:r w:rsidR="000F332F" w:rsidRPr="00DE2FC4">
        <w:t xml:space="preserve"> bir afet veya bir insan etkisiyle de</w:t>
      </w:r>
      <w:r w:rsidR="00803BE9" w:rsidRPr="00DE2FC4">
        <w:t xml:space="preserve"> tetiklenebilir.</w:t>
      </w:r>
      <w:r w:rsidR="00DF5FAD">
        <w:t xml:space="preserve"> </w:t>
      </w:r>
    </w:p>
    <w:p w:rsidR="00803BE9" w:rsidRPr="00DE2FC4" w:rsidRDefault="00803BE9" w:rsidP="00F61A6F">
      <w:pPr>
        <w:pStyle w:val="anametin"/>
        <w:spacing w:after="0"/>
      </w:pPr>
      <w:r w:rsidRPr="00DE2FC4">
        <w:t>Yanlış yer seçimi</w:t>
      </w:r>
      <w:r w:rsidR="000F332F" w:rsidRPr="00DE2FC4">
        <w:t>nde kaynaklı</w:t>
      </w:r>
      <w:r w:rsidRPr="00DE2FC4">
        <w:t xml:space="preserve">, </w:t>
      </w:r>
      <w:r w:rsidR="000F332F" w:rsidRPr="00DE2FC4">
        <w:t>plansız ve düzensiz yapılaşmanın getirdiği birçok hatalar silsilesi kentlerimizde teknolojik afet riskini arttırmıştır. Çöplük patlamaları</w:t>
      </w:r>
      <w:r w:rsidRPr="00DE2FC4">
        <w:t>, sel altında</w:t>
      </w:r>
      <w:r w:rsidR="000F332F" w:rsidRPr="00DE2FC4">
        <w:t xml:space="preserve"> kalmış olan</w:t>
      </w:r>
      <w:r w:rsidRPr="00DE2FC4">
        <w:t xml:space="preserve"> mahalleler, itfaiyenin giremediği sokaklar</w:t>
      </w:r>
      <w:r w:rsidR="00656D5A" w:rsidRPr="00DE2FC4">
        <w:t xml:space="preserve">da </w:t>
      </w:r>
      <w:r w:rsidR="000F332F" w:rsidRPr="00DE2FC4">
        <w:t>yanan yerleşim yerleri</w:t>
      </w:r>
      <w:r w:rsidRPr="00DE2FC4">
        <w:t>, patlayan benzin</w:t>
      </w:r>
      <w:r w:rsidR="000F332F" w:rsidRPr="00DE2FC4">
        <w:t>-gaz</w:t>
      </w:r>
      <w:r w:rsidRPr="00DE2FC4">
        <w:t xml:space="preserve"> istasyonları, terör ve bu olaylar</w:t>
      </w:r>
      <w:r w:rsidR="00656D5A" w:rsidRPr="00DE2FC4">
        <w:t>a bağlı</w:t>
      </w:r>
      <w:r w:rsidRPr="00DE2FC4">
        <w:t xml:space="preserve"> can kayıpları ken</w:t>
      </w:r>
      <w:r w:rsidR="000F332F" w:rsidRPr="00DE2FC4">
        <w:t>tlerimizin ne denli risk sürecinde</w:t>
      </w:r>
      <w:r w:rsidRPr="00DE2FC4">
        <w:t xml:space="preserve"> olduğunu </w:t>
      </w:r>
      <w:r w:rsidR="000F332F" w:rsidRPr="00DE2FC4">
        <w:t>göstermektedir</w:t>
      </w:r>
      <w:r w:rsidRPr="00DE2FC4">
        <w:t xml:space="preserve">. Ayrıca </w:t>
      </w:r>
      <w:r w:rsidR="000F332F" w:rsidRPr="00DE2FC4">
        <w:t xml:space="preserve">kentler genelinde, doğal afetler </w:t>
      </w:r>
      <w:r w:rsidR="000F332F" w:rsidRPr="00DE2FC4">
        <w:lastRenderedPageBreak/>
        <w:t>sonrası olu</w:t>
      </w:r>
      <w:r w:rsidR="00656D5A" w:rsidRPr="00DE2FC4">
        <w:t>şum gösteren ikincil tehlikeler</w:t>
      </w:r>
      <w:r w:rsidRPr="00DE2FC4">
        <w:t xml:space="preserve"> üzerinde durulması gereken başlı</w:t>
      </w:r>
      <w:r w:rsidR="000F332F" w:rsidRPr="00DE2FC4">
        <w:t>ca risk faktörlerindendir</w:t>
      </w:r>
      <w:r w:rsidRPr="00DE2FC4">
        <w:t>.</w:t>
      </w:r>
      <w:r w:rsidR="00DF5FAD">
        <w:t xml:space="preserve"> </w:t>
      </w:r>
    </w:p>
    <w:p w:rsidR="006F0B3C" w:rsidRDefault="006F55C7" w:rsidP="00F61A6F">
      <w:pPr>
        <w:pStyle w:val="anametin"/>
        <w:spacing w:after="0"/>
      </w:pPr>
      <w:r w:rsidRPr="00DE2FC4">
        <w:t>Ülkemizde,</w:t>
      </w:r>
      <w:r w:rsidR="00DF5FAD">
        <w:t xml:space="preserve"> </w:t>
      </w:r>
      <w:r w:rsidR="00803BE9" w:rsidRPr="00DE2FC4">
        <w:t xml:space="preserve">afetlere ilişkin </w:t>
      </w:r>
      <w:r w:rsidRPr="00DE2FC4">
        <w:t xml:space="preserve">yüküm ve sorumluluk </w:t>
      </w:r>
      <w:r w:rsidR="00803BE9" w:rsidRPr="00DE2FC4">
        <w:t>kanunen İçişleri Bakanlığı ile</w:t>
      </w:r>
      <w:r w:rsidRPr="00DE2FC4">
        <w:t xml:space="preserve"> Bayındırlık ve İskân Bakanlığı’</w:t>
      </w:r>
      <w:r w:rsidR="00803BE9" w:rsidRPr="00DE2FC4">
        <w:t>na; teknolojik afetler</w:t>
      </w:r>
      <w:r w:rsidRPr="00DE2FC4">
        <w:t xml:space="preserve">den </w:t>
      </w:r>
      <w:r w:rsidR="00803BE9" w:rsidRPr="00DE2FC4">
        <w:t>nükleer kazalar ile ilgili sorumluluk</w:t>
      </w:r>
      <w:r w:rsidR="00656D5A" w:rsidRPr="00DE2FC4">
        <w:t>; Türkiye Atom Enerjisi Kurumu’</w:t>
      </w:r>
      <w:r w:rsidR="00803BE9" w:rsidRPr="00DE2FC4">
        <w:t>na verilmiş. Orman yangınlarındaki sorumluluk Çevre ve Orman Ba</w:t>
      </w:r>
      <w:r w:rsidR="00656D5A" w:rsidRPr="00DE2FC4">
        <w:t>kanlığı’</w:t>
      </w:r>
      <w:r w:rsidR="00803BE9" w:rsidRPr="00DE2FC4">
        <w:t xml:space="preserve">na, salgın hastalıklar konusundaki sorumluluk </w:t>
      </w:r>
      <w:r w:rsidR="00656D5A" w:rsidRPr="00DE2FC4">
        <w:t>Sağlık Bakanlığı’</w:t>
      </w:r>
      <w:r w:rsidR="00803BE9" w:rsidRPr="00DE2FC4">
        <w:t>n</w:t>
      </w:r>
      <w:r w:rsidRPr="00DE2FC4">
        <w:t xml:space="preserve">a verilmiştir. </w:t>
      </w:r>
      <w:proofErr w:type="gramStart"/>
      <w:r w:rsidRPr="00DE2FC4">
        <w:t>Diğer bir söyleyişle, ülkemizde afetler konusu itibariyle</w:t>
      </w:r>
      <w:r w:rsidR="00803BE9" w:rsidRPr="00DE2FC4">
        <w:t>, merkezi hükümette</w:t>
      </w:r>
      <w:r w:rsidRPr="00DE2FC4">
        <w:t xml:space="preserve"> yer alan sorumlu ve görevli makam sayısı çoktur buna rağmen</w:t>
      </w:r>
      <w:r w:rsidR="00803BE9" w:rsidRPr="00DE2FC4">
        <w:t xml:space="preserve"> çoğu uluslar</w:t>
      </w:r>
      <w:r w:rsidRPr="00DE2FC4">
        <w:t>arası belgeni afet olarak tanımladığı</w:t>
      </w:r>
      <w:r w:rsidR="00803BE9" w:rsidRPr="00DE2FC4">
        <w:t xml:space="preserve"> kuraklık, </w:t>
      </w:r>
      <w:r w:rsidR="00DE2FC4">
        <w:t>asit yağışları,</w:t>
      </w:r>
      <w:r w:rsidR="00DF5FAD">
        <w:t xml:space="preserve"> </w:t>
      </w:r>
      <w:r w:rsidRPr="00DE2FC4">
        <w:t>deniz ve göl su seviye yükselmeleri,</w:t>
      </w:r>
      <w:r w:rsidR="00656D5A" w:rsidRPr="00DE2FC4">
        <w:t xml:space="preserve"> hortum, çevre kirlenmesi</w:t>
      </w:r>
      <w:r w:rsidRPr="00DE2FC4">
        <w:t>,</w:t>
      </w:r>
      <w:r w:rsidR="00656D5A" w:rsidRPr="00DE2FC4">
        <w:t xml:space="preserve"> </w:t>
      </w:r>
      <w:r w:rsidR="00803BE9" w:rsidRPr="00DE2FC4">
        <w:t>sıcak hava dalgaları, kimyasal ve nükleer serpintiler, yıldırım, dolu ve don, kimyasal ve endüstriyel kazalar, uçak, demiryolu, gemi kazaları gibi</w:t>
      </w:r>
      <w:r w:rsidR="00D30842">
        <w:t xml:space="preserve"> (Şekil</w:t>
      </w:r>
      <w:r w:rsidR="006D0DB1">
        <w:t xml:space="preserve"> 2</w:t>
      </w:r>
      <w:r w:rsidR="00D30842">
        <w:t>.</w:t>
      </w:r>
      <w:r w:rsidR="006D0DB1">
        <w:t>)</w:t>
      </w:r>
      <w:r w:rsidR="00803BE9" w:rsidRPr="00DE2FC4">
        <w:t xml:space="preserve"> afetler ülkemizde </w:t>
      </w:r>
      <w:r w:rsidRPr="00DE2FC4">
        <w:t xml:space="preserve">yer alan </w:t>
      </w:r>
      <w:r w:rsidR="00803BE9" w:rsidRPr="00DE2FC4">
        <w:t>herhangi</w:t>
      </w:r>
      <w:r w:rsidRPr="00DE2FC4">
        <w:t xml:space="preserve"> bir kuruluşun ana sorumluluğu altında </w:t>
      </w:r>
      <w:r w:rsidR="00656D5A" w:rsidRPr="00DE2FC4">
        <w:t>bahsedilerek</w:t>
      </w:r>
      <w:r w:rsidRPr="00DE2FC4">
        <w:t xml:space="preserve"> bu alanlara yer </w:t>
      </w:r>
      <w:r w:rsidR="00803BE9" w:rsidRPr="006D0DB1">
        <w:t xml:space="preserve">verilmemiş ve herhangi bir mevzuat kapsamında </w:t>
      </w:r>
      <w:r w:rsidRPr="006D0DB1">
        <w:t>incelenmemiştir</w:t>
      </w:r>
      <w:r w:rsidR="00803BE9" w:rsidRPr="006D0DB1">
        <w:t xml:space="preserve"> (Kadıoğlu, 2008)</w:t>
      </w:r>
      <w:r w:rsidR="00656D5A" w:rsidRPr="006D0DB1">
        <w:t>.</w:t>
      </w:r>
      <w:proofErr w:type="gramEnd"/>
    </w:p>
    <w:p w:rsidR="00F61A6F" w:rsidRDefault="00F61A6F" w:rsidP="00F61A6F">
      <w:pPr>
        <w:pStyle w:val="anametin"/>
        <w:spacing w:after="0"/>
      </w:pPr>
    </w:p>
    <w:p w:rsidR="00EA7C0B" w:rsidRPr="00EA7C0B" w:rsidRDefault="00EA7C0B" w:rsidP="00EA7C0B">
      <w:pPr>
        <w:jc w:val="center"/>
        <w:rPr>
          <w:rFonts w:ascii="Times New Roman" w:hAnsi="Times New Roman" w:cs="Times New Roman"/>
          <w:b/>
          <w:sz w:val="24"/>
          <w:szCs w:val="24"/>
        </w:rPr>
      </w:pPr>
      <w:bookmarkStart w:id="30" w:name="_Toc25763295"/>
      <w:r w:rsidRPr="00EA7C0B">
        <w:rPr>
          <w:rFonts w:ascii="Times New Roman" w:hAnsi="Times New Roman" w:cs="Times New Roman"/>
          <w:b/>
          <w:sz w:val="24"/>
          <w:szCs w:val="24"/>
        </w:rPr>
        <w:t xml:space="preserve">Şekil 1. </w:t>
      </w:r>
      <w:r w:rsidRPr="00EA7C0B">
        <w:rPr>
          <w:rFonts w:ascii="Times New Roman" w:hAnsi="Times New Roman" w:cs="Times New Roman"/>
          <w:b/>
          <w:sz w:val="24"/>
          <w:szCs w:val="24"/>
        </w:rPr>
        <w:fldChar w:fldCharType="begin"/>
      </w:r>
      <w:r w:rsidRPr="00EA7C0B">
        <w:rPr>
          <w:rFonts w:ascii="Times New Roman" w:hAnsi="Times New Roman" w:cs="Times New Roman"/>
          <w:b/>
          <w:sz w:val="24"/>
          <w:szCs w:val="24"/>
        </w:rPr>
        <w:instrText xml:space="preserve"> SEQ Şekil_1. \* ARABIC </w:instrText>
      </w:r>
      <w:r w:rsidRPr="00EA7C0B">
        <w:rPr>
          <w:rFonts w:ascii="Times New Roman" w:hAnsi="Times New Roman" w:cs="Times New Roman"/>
          <w:b/>
          <w:sz w:val="24"/>
          <w:szCs w:val="24"/>
        </w:rPr>
        <w:fldChar w:fldCharType="separate"/>
      </w:r>
      <w:r w:rsidR="00515598">
        <w:rPr>
          <w:rFonts w:ascii="Times New Roman" w:hAnsi="Times New Roman" w:cs="Times New Roman"/>
          <w:b/>
          <w:noProof/>
          <w:sz w:val="24"/>
          <w:szCs w:val="24"/>
        </w:rPr>
        <w:t>2</w:t>
      </w:r>
      <w:r w:rsidRPr="00EA7C0B">
        <w:rPr>
          <w:rFonts w:ascii="Times New Roman" w:hAnsi="Times New Roman" w:cs="Times New Roman"/>
          <w:b/>
          <w:sz w:val="24"/>
          <w:szCs w:val="24"/>
        </w:rPr>
        <w:fldChar w:fldCharType="end"/>
      </w:r>
      <w:r w:rsidRPr="00EA7C0B">
        <w:rPr>
          <w:rFonts w:ascii="Times New Roman" w:hAnsi="Times New Roman" w:cs="Times New Roman"/>
          <w:b/>
          <w:sz w:val="24"/>
          <w:szCs w:val="24"/>
        </w:rPr>
        <w:t>. Teknolojik Afetler</w:t>
      </w:r>
      <w:bookmarkEnd w:id="30"/>
    </w:p>
    <w:p w:rsidR="006F0B3C" w:rsidRDefault="006F0B3C" w:rsidP="006F0B3C">
      <w:pPr>
        <w:pStyle w:val="anametin"/>
      </w:pPr>
      <w:r w:rsidRPr="006D0DB1">
        <w:rPr>
          <w:noProof/>
          <w:lang w:eastAsia="tr-TR"/>
        </w:rPr>
        <w:drawing>
          <wp:anchor distT="0" distB="0" distL="114300" distR="114300" simplePos="0" relativeHeight="251677696" behindDoc="0" locked="0" layoutInCell="1" allowOverlap="1" wp14:anchorId="217286B9" wp14:editId="41A71883">
            <wp:simplePos x="0" y="0"/>
            <wp:positionH relativeFrom="column">
              <wp:posOffset>770890</wp:posOffset>
            </wp:positionH>
            <wp:positionV relativeFrom="paragraph">
              <wp:posOffset>42545</wp:posOffset>
            </wp:positionV>
            <wp:extent cx="3676650" cy="2136775"/>
            <wp:effectExtent l="0" t="0" r="0" b="0"/>
            <wp:wrapSquare wrapText="bothSides"/>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knolojik_afetler_icin_yol_haritasi_hazir_h6084.jpg"/>
                    <pic:cNvPicPr/>
                  </pic:nvPicPr>
                  <pic:blipFill>
                    <a:blip r:embed="rId19">
                      <a:extLst>
                        <a:ext uri="{28A0092B-C50C-407E-A947-70E740481C1C}">
                          <a14:useLocalDpi xmlns:a14="http://schemas.microsoft.com/office/drawing/2010/main" val="0"/>
                        </a:ext>
                      </a:extLst>
                    </a:blip>
                    <a:stretch>
                      <a:fillRect/>
                    </a:stretch>
                  </pic:blipFill>
                  <pic:spPr>
                    <a:xfrm>
                      <a:off x="0" y="0"/>
                      <a:ext cx="3676650" cy="2136775"/>
                    </a:xfrm>
                    <a:prstGeom prst="rect">
                      <a:avLst/>
                    </a:prstGeom>
                  </pic:spPr>
                </pic:pic>
              </a:graphicData>
            </a:graphic>
            <wp14:sizeRelH relativeFrom="margin">
              <wp14:pctWidth>0</wp14:pctWidth>
            </wp14:sizeRelH>
            <wp14:sizeRelV relativeFrom="margin">
              <wp14:pctHeight>0</wp14:pctHeight>
            </wp14:sizeRelV>
          </wp:anchor>
        </w:drawing>
      </w:r>
    </w:p>
    <w:p w:rsidR="008F6EC3" w:rsidRPr="006D0DB1" w:rsidRDefault="008F6EC3" w:rsidP="006D0DB1">
      <w:pPr>
        <w:pStyle w:val="anametin"/>
        <w:shd w:val="clear" w:color="auto" w:fill="FFFFFF" w:themeFill="background1"/>
        <w:tabs>
          <w:tab w:val="center" w:pos="618"/>
        </w:tabs>
        <w:ind w:firstLine="0"/>
        <w:jc w:val="left"/>
      </w:pPr>
    </w:p>
    <w:p w:rsidR="006D0DB1" w:rsidRDefault="006D0DB1" w:rsidP="00A1182F">
      <w:pPr>
        <w:rPr>
          <w:rFonts w:ascii="Times New Roman" w:hAnsi="Times New Roman" w:cs="Times New Roman"/>
          <w:b/>
          <w:sz w:val="24"/>
          <w:szCs w:val="24"/>
        </w:rPr>
      </w:pPr>
    </w:p>
    <w:p w:rsidR="006D0DB1" w:rsidRPr="006D0DB1" w:rsidRDefault="006D0DB1" w:rsidP="006D0DB1">
      <w:pPr>
        <w:rPr>
          <w:rFonts w:ascii="Times New Roman" w:hAnsi="Times New Roman" w:cs="Times New Roman"/>
          <w:sz w:val="24"/>
          <w:szCs w:val="24"/>
        </w:rPr>
      </w:pPr>
    </w:p>
    <w:p w:rsidR="006D0DB1" w:rsidRPr="006D0DB1" w:rsidRDefault="006D0DB1" w:rsidP="006D0DB1">
      <w:pPr>
        <w:rPr>
          <w:rFonts w:ascii="Times New Roman" w:hAnsi="Times New Roman" w:cs="Times New Roman"/>
          <w:sz w:val="24"/>
          <w:szCs w:val="24"/>
        </w:rPr>
      </w:pPr>
    </w:p>
    <w:p w:rsidR="006235A1" w:rsidRDefault="006235A1" w:rsidP="006F0B3C">
      <w:pPr>
        <w:rPr>
          <w:rFonts w:ascii="Times New Roman" w:hAnsi="Times New Roman" w:cs="Times New Roman"/>
          <w:sz w:val="24"/>
          <w:szCs w:val="24"/>
        </w:rPr>
      </w:pPr>
    </w:p>
    <w:p w:rsidR="00B84A99" w:rsidRDefault="00B84A99" w:rsidP="006F0B3C">
      <w:pPr>
        <w:rPr>
          <w:rFonts w:ascii="Times New Roman" w:hAnsi="Times New Roman" w:cs="Times New Roman"/>
          <w:sz w:val="24"/>
          <w:szCs w:val="24"/>
        </w:rPr>
      </w:pPr>
    </w:p>
    <w:p w:rsidR="00B84A99" w:rsidRPr="00F61A6F" w:rsidRDefault="00F61A6F" w:rsidP="00F61A6F">
      <w:pPr>
        <w:ind w:firstLine="1134"/>
        <w:rPr>
          <w:rFonts w:ascii="Times New Roman" w:hAnsi="Times New Roman" w:cs="Times New Roman"/>
          <w:sz w:val="20"/>
          <w:szCs w:val="18"/>
        </w:rPr>
      </w:pPr>
      <w:r w:rsidRPr="00F61A6F">
        <w:rPr>
          <w:rFonts w:ascii="Times New Roman" w:hAnsi="Times New Roman" w:cs="Times New Roman"/>
          <w:b/>
          <w:sz w:val="20"/>
          <w:szCs w:val="18"/>
        </w:rPr>
        <w:t xml:space="preserve">Kaynak: </w:t>
      </w:r>
      <w:proofErr w:type="spellStart"/>
      <w:r w:rsidRPr="00F61A6F">
        <w:rPr>
          <w:rFonts w:ascii="Times New Roman" w:hAnsi="Times New Roman" w:cs="Times New Roman"/>
          <w:sz w:val="20"/>
          <w:szCs w:val="18"/>
        </w:rPr>
        <w:t>Afad</w:t>
      </w:r>
      <w:proofErr w:type="spellEnd"/>
      <w:r w:rsidRPr="00F61A6F">
        <w:rPr>
          <w:rFonts w:ascii="Times New Roman" w:hAnsi="Times New Roman" w:cs="Times New Roman"/>
          <w:b/>
          <w:sz w:val="20"/>
          <w:szCs w:val="18"/>
        </w:rPr>
        <w:t xml:space="preserve"> </w:t>
      </w:r>
      <w:r w:rsidRPr="00F61A6F">
        <w:rPr>
          <w:rFonts w:ascii="Times New Roman" w:hAnsi="Times New Roman" w:cs="Times New Roman"/>
          <w:sz w:val="20"/>
          <w:szCs w:val="18"/>
        </w:rPr>
        <w:t>Nükleer Tehlikeler Hakkında Temel Bilgiler</w:t>
      </w:r>
      <w:r w:rsidR="00632D39">
        <w:rPr>
          <w:rFonts w:ascii="Times New Roman" w:hAnsi="Times New Roman" w:cs="Times New Roman"/>
          <w:sz w:val="20"/>
          <w:szCs w:val="18"/>
        </w:rPr>
        <w:t xml:space="preserve"> (2018)</w:t>
      </w:r>
    </w:p>
    <w:p w:rsidR="00F61A6F" w:rsidRPr="00B84A99" w:rsidRDefault="00F61A6F" w:rsidP="00F61A6F">
      <w:pPr>
        <w:ind w:firstLine="1134"/>
        <w:rPr>
          <w:rFonts w:ascii="Times New Roman" w:hAnsi="Times New Roman" w:cs="Times New Roman"/>
          <w:b/>
          <w:sz w:val="18"/>
          <w:szCs w:val="18"/>
        </w:rPr>
      </w:pPr>
    </w:p>
    <w:p w:rsidR="006D0DB1" w:rsidRPr="00EB72B0" w:rsidRDefault="006F0B3C" w:rsidP="00F61A6F">
      <w:pPr>
        <w:pStyle w:val="Balk1"/>
        <w:spacing w:before="0" w:line="360" w:lineRule="auto"/>
        <w:ind w:firstLine="709"/>
      </w:pPr>
      <w:bookmarkStart w:id="31" w:name="_Toc18251685"/>
      <w:r>
        <w:t xml:space="preserve">1.2.3. </w:t>
      </w:r>
      <w:r w:rsidR="00A1182F" w:rsidRPr="00EB72B0">
        <w:t>Doğal Afetler</w:t>
      </w:r>
      <w:bookmarkEnd w:id="31"/>
    </w:p>
    <w:p w:rsidR="00D30842" w:rsidRDefault="00955BBE" w:rsidP="00F61A6F">
      <w:pPr>
        <w:pStyle w:val="anametin"/>
        <w:spacing w:after="0"/>
      </w:pPr>
      <w:r w:rsidRPr="00656D5A">
        <w:t xml:space="preserve">Tarihi devirlerde dünden bu güne </w:t>
      </w:r>
      <w:r w:rsidR="006B1E8E" w:rsidRPr="00656D5A">
        <w:t>Türkiye büyük ölçü</w:t>
      </w:r>
      <w:r w:rsidRPr="00656D5A">
        <w:t>tt</w:t>
      </w:r>
      <w:r w:rsidR="006B1E8E" w:rsidRPr="00656D5A">
        <w:t>e can kaybı</w:t>
      </w:r>
      <w:r w:rsidR="00656D5A" w:rsidRPr="00656D5A">
        <w:t>nın</w:t>
      </w:r>
      <w:r w:rsidRPr="00656D5A">
        <w:t xml:space="preserve">, </w:t>
      </w:r>
      <w:r w:rsidR="006B1E8E" w:rsidRPr="00656D5A">
        <w:t>yaralanma</w:t>
      </w:r>
      <w:r w:rsidRPr="00656D5A">
        <w:t xml:space="preserve">nın ve mal kaybının </w:t>
      </w:r>
      <w:r w:rsidR="00656D5A">
        <w:t>ortaya çıktığı doğal afetlerle</w:t>
      </w:r>
      <w:r w:rsidR="006B1E8E" w:rsidRPr="00656D5A">
        <w:t xml:space="preserve"> sık sık </w:t>
      </w:r>
      <w:r w:rsidRPr="00656D5A">
        <w:t>yüzleşmektedir</w:t>
      </w:r>
      <w:r w:rsidR="006B1E8E" w:rsidRPr="00656D5A">
        <w:t>.</w:t>
      </w:r>
      <w:r w:rsidRPr="00656D5A">
        <w:t xml:space="preserve"> </w:t>
      </w:r>
      <w:r w:rsidR="006B1E8E" w:rsidRPr="00656D5A">
        <w:t>Bu doğal tehlikeler</w:t>
      </w:r>
      <w:r w:rsidRPr="00656D5A">
        <w:t xml:space="preserve">in arasında </w:t>
      </w:r>
      <w:r w:rsidR="006B1E8E" w:rsidRPr="00656D5A">
        <w:t>depremler</w:t>
      </w:r>
      <w:r w:rsidRPr="00656D5A">
        <w:t xml:space="preserve"> başta</w:t>
      </w:r>
      <w:r w:rsidR="00656D5A">
        <w:t xml:space="preserve"> olmak üzere, heyelanlar</w:t>
      </w:r>
      <w:r w:rsidR="006B1E8E" w:rsidRPr="00656D5A">
        <w:t>, su baskınları</w:t>
      </w:r>
      <w:r w:rsidRPr="00656D5A">
        <w:t>, kuraklık</w:t>
      </w:r>
      <w:r w:rsidR="006B1E8E" w:rsidRPr="00656D5A">
        <w:t>, kaya ve çığ düş</w:t>
      </w:r>
      <w:r w:rsidR="00656D5A">
        <w:t>meleri</w:t>
      </w:r>
      <w:r w:rsidRPr="00656D5A">
        <w:t xml:space="preserve"> hayati</w:t>
      </w:r>
      <w:r w:rsidR="006B1E8E" w:rsidRPr="00656D5A">
        <w:t xml:space="preserve"> oranda zararlara </w:t>
      </w:r>
      <w:r w:rsidRPr="00656D5A">
        <w:t xml:space="preserve">sebebiyet vermiştir. </w:t>
      </w:r>
    </w:p>
    <w:p w:rsidR="00D30842" w:rsidRDefault="00955BBE" w:rsidP="00F61A6F">
      <w:pPr>
        <w:pStyle w:val="anametin"/>
        <w:spacing w:after="0"/>
      </w:pPr>
      <w:proofErr w:type="spellStart"/>
      <w:r w:rsidRPr="00656D5A">
        <w:lastRenderedPageBreak/>
        <w:t>Ormansızlık</w:t>
      </w:r>
      <w:proofErr w:type="spellEnd"/>
      <w:r w:rsidR="006B1E8E" w:rsidRPr="00656D5A">
        <w:t xml:space="preserve"> ve bitki örtüsünün </w:t>
      </w:r>
      <w:r w:rsidRPr="00656D5A">
        <w:t xml:space="preserve">ağır </w:t>
      </w:r>
      <w:r w:rsidR="006B1E8E" w:rsidRPr="00656D5A">
        <w:t>tahribi sonucunda</w:t>
      </w:r>
      <w:r w:rsidRPr="00656D5A">
        <w:t xml:space="preserve"> şiddeti artan </w:t>
      </w:r>
      <w:r w:rsidR="006B1E8E" w:rsidRPr="00656D5A">
        <w:t>erozyon doğal afet</w:t>
      </w:r>
      <w:r w:rsidRPr="00656D5A">
        <w:t xml:space="preserve">e yönelik </w:t>
      </w:r>
      <w:r w:rsidR="006B1E8E" w:rsidRPr="00656D5A">
        <w:t>tehlik</w:t>
      </w:r>
      <w:r w:rsidRPr="00656D5A">
        <w:t>e ve riskleri</w:t>
      </w:r>
      <w:r w:rsidR="006B1E8E" w:rsidRPr="00656D5A">
        <w:t xml:space="preserve"> daha da artırmıştır. Yirminci yüz yılın başlangı</w:t>
      </w:r>
      <w:r w:rsidRPr="00656D5A">
        <w:t xml:space="preserve">cı itibariyle meydana gelmiş </w:t>
      </w:r>
      <w:r w:rsidR="006B1E8E" w:rsidRPr="00656D5A">
        <w:t>doğal afetler</w:t>
      </w:r>
      <w:r w:rsidRPr="00656D5A">
        <w:t>in</w:t>
      </w:r>
      <w:r w:rsidR="006B1E8E" w:rsidRPr="00656D5A">
        <w:t xml:space="preserve"> sonucunda 87.000 </w:t>
      </w:r>
      <w:r w:rsidRPr="00656D5A">
        <w:t xml:space="preserve">kişinin hayatına mal olmuş, 210.000 üzerinde kişide ise ciddi seviyede yaralanmalar </w:t>
      </w:r>
      <w:r w:rsidR="00CB5B7F" w:rsidRPr="00656D5A">
        <w:t>gözlenmiştir</w:t>
      </w:r>
      <w:r w:rsidR="006B1E8E" w:rsidRPr="00656D5A">
        <w:t>. Ayrıca bu afetler</w:t>
      </w:r>
      <w:r w:rsidR="00CB5B7F" w:rsidRPr="00656D5A">
        <w:t>in sonucu</w:t>
      </w:r>
      <w:r w:rsidR="006B1E8E" w:rsidRPr="00656D5A">
        <w:t xml:space="preserve"> 651.000</w:t>
      </w:r>
      <w:r w:rsidR="00CB5B7F" w:rsidRPr="00656D5A">
        <w:t xml:space="preserve"> civarında yerl</w:t>
      </w:r>
      <w:r w:rsidR="00656D5A">
        <w:t>eşim yeri birimi yıkılmış ya da</w:t>
      </w:r>
      <w:r w:rsidR="006B1E8E" w:rsidRPr="00656D5A">
        <w:t xml:space="preserve"> ağır hasar</w:t>
      </w:r>
      <w:r w:rsidR="00CB5B7F" w:rsidRPr="00656D5A">
        <w:t>la karşılaşmıştır</w:t>
      </w:r>
      <w:r w:rsidR="006B1E8E" w:rsidRPr="00656D5A">
        <w:t xml:space="preserve"> (</w:t>
      </w:r>
      <w:proofErr w:type="spellStart"/>
      <w:r w:rsidR="006B1E8E" w:rsidRPr="00656D5A">
        <w:t>Ergünay</w:t>
      </w:r>
      <w:proofErr w:type="spellEnd"/>
      <w:r w:rsidR="006B1E8E" w:rsidRPr="00656D5A">
        <w:t>, 2007)</w:t>
      </w:r>
      <w:r w:rsidR="00CB5B7F" w:rsidRPr="00656D5A">
        <w:t>.</w:t>
      </w:r>
      <w:r w:rsidR="006B1E8E" w:rsidRPr="00656D5A">
        <w:t xml:space="preserve"> </w:t>
      </w:r>
    </w:p>
    <w:p w:rsidR="008F6EC3" w:rsidRPr="00656D5A" w:rsidRDefault="00A1182F" w:rsidP="00F61A6F">
      <w:pPr>
        <w:pStyle w:val="anametin"/>
        <w:spacing w:after="0"/>
      </w:pPr>
      <w:r w:rsidRPr="00656D5A">
        <w:t>Yerkürenin katmanlarından olan;</w:t>
      </w:r>
      <w:r w:rsidR="00DF5FAD">
        <w:t xml:space="preserve"> </w:t>
      </w:r>
      <w:r w:rsidRPr="00656D5A">
        <w:t>litosfer, atmosfer ve hidrosfer katlarında devam etmekte olan doğal hareketler neticesinde gelişen a</w:t>
      </w:r>
      <w:r w:rsidR="006B1E8E" w:rsidRPr="00656D5A">
        <w:t>fetler bu başlık altında incele</w:t>
      </w:r>
      <w:r w:rsidRPr="00656D5A">
        <w:t>nir ayrıca, bu katmanların birlikte değişmesi ile oluşan afetler de vardır.</w:t>
      </w:r>
      <w:r w:rsidR="006235A1" w:rsidRPr="00656D5A">
        <w:t xml:space="preserve"> </w:t>
      </w:r>
      <w:r w:rsidR="00CB5B7F" w:rsidRPr="00656D5A">
        <w:t>Doğal afetler, kaynakları itibariyle</w:t>
      </w:r>
      <w:r w:rsidR="006235A1" w:rsidRPr="00656D5A">
        <w:t xml:space="preserve"> iki alt kısımda </w:t>
      </w:r>
      <w:r w:rsidR="00CB5B7F" w:rsidRPr="00656D5A">
        <w:t>incelenmektedirler. Jeolojik faktörlere bağlı afetler başlıca</w:t>
      </w:r>
      <w:r w:rsidR="006235A1" w:rsidRPr="00656D5A">
        <w:t>, depremler,</w:t>
      </w:r>
      <w:r w:rsidR="00CB5B7F" w:rsidRPr="00656D5A">
        <w:t xml:space="preserve"> heyelanlar,</w:t>
      </w:r>
      <w:r w:rsidR="006235A1" w:rsidRPr="00656D5A">
        <w:t xml:space="preserve"> volkanlar, taşkınlar, </w:t>
      </w:r>
      <w:proofErr w:type="spellStart"/>
      <w:r w:rsidR="006235A1" w:rsidRPr="00656D5A">
        <w:t>tsunamiler</w:t>
      </w:r>
      <w:proofErr w:type="spellEnd"/>
      <w:r w:rsidR="006235A1" w:rsidRPr="00656D5A">
        <w:t xml:space="preserve"> kabul edilmektedir. </w:t>
      </w:r>
      <w:r w:rsidR="00DE2FC4" w:rsidRPr="00656D5A">
        <w:t>Atmosferik</w:t>
      </w:r>
      <w:r w:rsidR="006235A1" w:rsidRPr="00656D5A">
        <w:t xml:space="preserve"> faktörlerle ilgili </w:t>
      </w:r>
      <w:r w:rsidR="00CB5B7F" w:rsidRPr="00656D5A">
        <w:t xml:space="preserve">olan </w:t>
      </w:r>
      <w:r w:rsidR="006235A1" w:rsidRPr="00656D5A">
        <w:t xml:space="preserve">afetler </w:t>
      </w:r>
      <w:r w:rsidR="00CB5B7F" w:rsidRPr="00656D5A">
        <w:t>ise başlıca</w:t>
      </w:r>
      <w:r w:rsidR="006235A1" w:rsidRPr="00656D5A">
        <w:t>, yangınlar,</w:t>
      </w:r>
      <w:r w:rsidR="00CB5B7F" w:rsidRPr="00656D5A">
        <w:t xml:space="preserve"> kar, buz, yıldırımlı fırtınalar </w:t>
      </w:r>
      <w:r w:rsidR="008F6EC3" w:rsidRPr="00656D5A">
        <w:t>ve sis kabul edilmektedir</w:t>
      </w:r>
      <w:r w:rsidR="00EA7C0B">
        <w:t>.</w:t>
      </w:r>
    </w:p>
    <w:p w:rsidR="00A1182F" w:rsidRDefault="006235A1" w:rsidP="00F61A6F">
      <w:pPr>
        <w:pStyle w:val="anametin"/>
        <w:spacing w:after="0"/>
      </w:pPr>
      <w:r w:rsidRPr="00656D5A">
        <w:t xml:space="preserve"> Meteorolojik afetler</w:t>
      </w:r>
      <w:r w:rsidR="00CB5B7F" w:rsidRPr="00656D5A">
        <w:t xml:space="preserve"> genel olarak</w:t>
      </w:r>
      <w:r w:rsidRPr="00656D5A">
        <w:t>, doğal afetlerin</w:t>
      </w:r>
      <w:r w:rsidR="00CB5B7F" w:rsidRPr="00656D5A">
        <w:t xml:space="preserve"> oluşumda </w:t>
      </w:r>
      <w:r w:rsidRPr="00656D5A">
        <w:t xml:space="preserve">büyük </w:t>
      </w:r>
      <w:r w:rsidR="00CB5B7F" w:rsidRPr="00656D5A">
        <w:t>rol oynamakta</w:t>
      </w:r>
      <w:r w:rsidRPr="00656D5A">
        <w:t xml:space="preserve"> ve son yıllarda </w:t>
      </w:r>
      <w:r w:rsidR="00656D5A" w:rsidRPr="00656D5A">
        <w:t xml:space="preserve">ise gittikçe </w:t>
      </w:r>
      <w:r w:rsidR="00CB5B7F" w:rsidRPr="00656D5A">
        <w:t>artan bir şiddet</w:t>
      </w:r>
      <w:r w:rsidRPr="00656D5A">
        <w:t xml:space="preserve"> ve sıklıkta </w:t>
      </w:r>
      <w:r w:rsidR="00CB5B7F" w:rsidRPr="00656D5A">
        <w:t>ortaya çıkmaktadır</w:t>
      </w:r>
      <w:r w:rsidRPr="00656D5A">
        <w:t xml:space="preserve">. Günümüzde </w:t>
      </w:r>
      <w:r w:rsidR="00CB5B7F" w:rsidRPr="00656D5A">
        <w:t xml:space="preserve">doğanın tahrip edilmesi, sanayileşme ve çarpık kentleşme </w:t>
      </w:r>
      <w:r w:rsidRPr="00656D5A">
        <w:t>gibi insan aktiviteleri</w:t>
      </w:r>
      <w:r w:rsidR="00CB5B7F" w:rsidRPr="00656D5A">
        <w:t>ne bağlı</w:t>
      </w:r>
      <w:r w:rsidRPr="00656D5A">
        <w:t xml:space="preserve"> afetlerin etkilerini</w:t>
      </w:r>
      <w:r w:rsidR="00656D5A" w:rsidRPr="00656D5A">
        <w:t xml:space="preserve">n artması </w:t>
      </w:r>
      <w:r w:rsidR="00CB5B7F" w:rsidRPr="00656D5A">
        <w:t>veya yeni etkilerin</w:t>
      </w:r>
      <w:r w:rsidR="00B13841" w:rsidRPr="00656D5A">
        <w:t xml:space="preserve"> ortaya çıkması</w:t>
      </w:r>
      <w:r w:rsidRPr="00656D5A">
        <w:t xml:space="preserve"> </w:t>
      </w:r>
      <w:r w:rsidR="00B13841" w:rsidRPr="00656D5A">
        <w:t>gözlenmektedir. Meteorolojik oluşumlu</w:t>
      </w:r>
      <w:r w:rsidRPr="00656D5A">
        <w:t xml:space="preserve"> doğal afetleri diğer doğal</w:t>
      </w:r>
      <w:r w:rsidR="00B13841" w:rsidRPr="00656D5A">
        <w:t xml:space="preserve"> oluşumlu afetlerden ayıran tem</w:t>
      </w:r>
      <w:r w:rsidR="00656D5A" w:rsidRPr="00656D5A">
        <w:t>el özellik, bu afetlere yönelik</w:t>
      </w:r>
      <w:r w:rsidRPr="00656D5A">
        <w:t xml:space="preserve"> yapı</w:t>
      </w:r>
      <w:r w:rsidR="00B13841" w:rsidRPr="00656D5A">
        <w:t>lacak izleme ve erken uyarı yöntemleriyle</w:t>
      </w:r>
      <w:r w:rsidRPr="00656D5A">
        <w:t xml:space="preserve"> zararl</w:t>
      </w:r>
      <w:r w:rsidR="00B13841" w:rsidRPr="00656D5A">
        <w:t>arının en aza indirilme olasılığı olmasıdır</w:t>
      </w:r>
      <w:r w:rsidRPr="00656D5A">
        <w:t xml:space="preserve">. </w:t>
      </w:r>
      <w:r w:rsidR="00B13841" w:rsidRPr="00656D5A">
        <w:t xml:space="preserve">Bu özellik göz önünde tutularak, gelişmiş ülkelerdeki afet yönetim programlarında görülen </w:t>
      </w:r>
      <w:r w:rsidRPr="00656D5A">
        <w:t>meteorolojik tahmin ve erken uyarı</w:t>
      </w:r>
      <w:r w:rsidR="00B13841" w:rsidRPr="00656D5A">
        <w:t xml:space="preserve"> sistemi </w:t>
      </w:r>
      <w:r w:rsidRPr="00656D5A">
        <w:t xml:space="preserve">ile can kayıplarında önemli </w:t>
      </w:r>
      <w:r w:rsidR="00B13841" w:rsidRPr="00656D5A">
        <w:t xml:space="preserve">derecede </w:t>
      </w:r>
      <w:r w:rsidRPr="00656D5A">
        <w:t>aza</w:t>
      </w:r>
      <w:r w:rsidR="00B13841" w:rsidRPr="00656D5A">
        <w:t>lmalar ve ekon</w:t>
      </w:r>
      <w:r w:rsidR="00656D5A" w:rsidRPr="00656D5A">
        <w:t>omik zararlarda</w:t>
      </w:r>
      <w:r w:rsidRPr="00656D5A">
        <w:t xml:space="preserve"> önemli </w:t>
      </w:r>
      <w:r w:rsidR="00B13841" w:rsidRPr="00656D5A">
        <w:t xml:space="preserve">seviyede azalma </w:t>
      </w:r>
      <w:r w:rsidR="00656D5A">
        <w:t xml:space="preserve">sağlanmıştır </w:t>
      </w:r>
      <w:r w:rsidRPr="00656D5A">
        <w:t>(K</w:t>
      </w:r>
      <w:r w:rsidR="00656D5A" w:rsidRPr="00656D5A">
        <w:t>adıoğlu</w:t>
      </w:r>
      <w:r w:rsidRPr="00656D5A">
        <w:t>, 2008)</w:t>
      </w:r>
      <w:r w:rsidR="00656D5A">
        <w:t>.</w:t>
      </w:r>
    </w:p>
    <w:p w:rsidR="00B84A99" w:rsidRDefault="00B84A99" w:rsidP="006F0B3C">
      <w:pPr>
        <w:pStyle w:val="iindekileranabalk"/>
      </w:pPr>
    </w:p>
    <w:p w:rsidR="00C6149B" w:rsidRDefault="00C6149B" w:rsidP="006F0B3C">
      <w:pPr>
        <w:pStyle w:val="iindekileranabalk"/>
      </w:pPr>
    </w:p>
    <w:p w:rsidR="00C6149B" w:rsidRDefault="00C6149B" w:rsidP="006F0B3C">
      <w:pPr>
        <w:pStyle w:val="iindekileranabalk"/>
      </w:pPr>
    </w:p>
    <w:p w:rsidR="00C6149B" w:rsidRDefault="00C6149B" w:rsidP="006F0B3C">
      <w:pPr>
        <w:pStyle w:val="iindekileranabalk"/>
      </w:pPr>
    </w:p>
    <w:p w:rsidR="00C6149B" w:rsidRDefault="00C6149B" w:rsidP="006F0B3C">
      <w:pPr>
        <w:pStyle w:val="iindekileranabalk"/>
      </w:pPr>
    </w:p>
    <w:p w:rsidR="00C6149B" w:rsidRDefault="00C6149B" w:rsidP="006F0B3C">
      <w:pPr>
        <w:pStyle w:val="iindekileranabalk"/>
      </w:pPr>
    </w:p>
    <w:p w:rsidR="00C6149B" w:rsidRDefault="00C6149B" w:rsidP="006F0B3C">
      <w:pPr>
        <w:pStyle w:val="iindekileranabalk"/>
      </w:pPr>
    </w:p>
    <w:p w:rsidR="00EA7C0B" w:rsidRPr="00EA7C0B" w:rsidRDefault="00EA7C0B" w:rsidP="00EA7C0B">
      <w:pPr>
        <w:pStyle w:val="ResimYazs"/>
        <w:keepNext/>
        <w:ind w:firstLine="0"/>
        <w:rPr>
          <w:color w:val="auto"/>
          <w:sz w:val="24"/>
        </w:rPr>
      </w:pPr>
      <w:bookmarkStart w:id="32" w:name="_Toc25763296"/>
      <w:r w:rsidRPr="00EA7C0B">
        <w:rPr>
          <w:color w:val="auto"/>
          <w:sz w:val="24"/>
        </w:rPr>
        <w:lastRenderedPageBreak/>
        <w:t xml:space="preserve">Şekil 1. </w:t>
      </w:r>
      <w:r w:rsidRPr="00EA7C0B">
        <w:rPr>
          <w:color w:val="auto"/>
          <w:sz w:val="24"/>
        </w:rPr>
        <w:fldChar w:fldCharType="begin"/>
      </w:r>
      <w:r w:rsidRPr="00EA7C0B">
        <w:rPr>
          <w:color w:val="auto"/>
          <w:sz w:val="24"/>
        </w:rPr>
        <w:instrText xml:space="preserve"> SEQ Şekil_1. \* ARABIC </w:instrText>
      </w:r>
      <w:r w:rsidRPr="00EA7C0B">
        <w:rPr>
          <w:color w:val="auto"/>
          <w:sz w:val="24"/>
        </w:rPr>
        <w:fldChar w:fldCharType="separate"/>
      </w:r>
      <w:r w:rsidR="00515598">
        <w:rPr>
          <w:noProof/>
          <w:color w:val="auto"/>
          <w:sz w:val="24"/>
        </w:rPr>
        <w:t>3</w:t>
      </w:r>
      <w:r w:rsidRPr="00EA7C0B">
        <w:rPr>
          <w:color w:val="auto"/>
          <w:sz w:val="24"/>
        </w:rPr>
        <w:fldChar w:fldCharType="end"/>
      </w:r>
      <w:r w:rsidRPr="00EA7C0B">
        <w:rPr>
          <w:color w:val="auto"/>
          <w:sz w:val="24"/>
        </w:rPr>
        <w:t>. Doğal Afetler</w:t>
      </w:r>
      <w:bookmarkEnd w:id="32"/>
    </w:p>
    <w:p w:rsidR="008F6EC3" w:rsidRPr="00EB72B0" w:rsidRDefault="008F6EC3" w:rsidP="00D10AF6">
      <w:pPr>
        <w:pStyle w:val="anametin"/>
        <w:shd w:val="clear" w:color="auto" w:fill="FFFFFF" w:themeFill="background1"/>
        <w:ind w:firstLine="0"/>
        <w:jc w:val="center"/>
      </w:pPr>
      <w:r w:rsidRPr="00D10AF6">
        <w:rPr>
          <w:noProof/>
          <w:shd w:val="clear" w:color="auto" w:fill="FFFFFF" w:themeFill="background1"/>
          <w:lang w:eastAsia="tr-TR"/>
        </w:rPr>
        <w:drawing>
          <wp:inline distT="0" distB="0" distL="0" distR="0" wp14:anchorId="426420FF" wp14:editId="1652B473">
            <wp:extent cx="5401340" cy="2041451"/>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er-resmi-274-780x439.jpg"/>
                    <pic:cNvPicPr/>
                  </pic:nvPicPr>
                  <pic:blipFill>
                    <a:blip r:embed="rId20">
                      <a:extLst>
                        <a:ext uri="{28A0092B-C50C-407E-A947-70E740481C1C}">
                          <a14:useLocalDpi xmlns:a14="http://schemas.microsoft.com/office/drawing/2010/main" val="0"/>
                        </a:ext>
                      </a:extLst>
                    </a:blip>
                    <a:stretch>
                      <a:fillRect/>
                    </a:stretch>
                  </pic:blipFill>
                  <pic:spPr>
                    <a:xfrm>
                      <a:off x="0" y="0"/>
                      <a:ext cx="5400040" cy="2040960"/>
                    </a:xfrm>
                    <a:prstGeom prst="rect">
                      <a:avLst/>
                    </a:prstGeom>
                  </pic:spPr>
                </pic:pic>
              </a:graphicData>
            </a:graphic>
          </wp:inline>
        </w:drawing>
      </w:r>
    </w:p>
    <w:p w:rsidR="00E2138D" w:rsidRPr="00C6149B" w:rsidRDefault="00C6149B" w:rsidP="00E2138D">
      <w:pPr>
        <w:pStyle w:val="iindekileranabalk"/>
        <w:jc w:val="left"/>
        <w:rPr>
          <w:sz w:val="20"/>
          <w:szCs w:val="20"/>
        </w:rPr>
      </w:pPr>
      <w:proofErr w:type="spellStart"/>
      <w:proofErr w:type="gramStart"/>
      <w:r w:rsidRPr="00C6149B">
        <w:rPr>
          <w:sz w:val="20"/>
          <w:szCs w:val="20"/>
        </w:rPr>
        <w:t>Kaynak:</w:t>
      </w:r>
      <w:r w:rsidRPr="00C6149B">
        <w:rPr>
          <w:b w:val="0"/>
          <w:sz w:val="20"/>
          <w:szCs w:val="20"/>
        </w:rPr>
        <w:t>Afad</w:t>
      </w:r>
      <w:proofErr w:type="spellEnd"/>
      <w:proofErr w:type="gramEnd"/>
      <w:r w:rsidRPr="00C6149B">
        <w:rPr>
          <w:b w:val="0"/>
          <w:sz w:val="20"/>
          <w:szCs w:val="20"/>
        </w:rPr>
        <w:t xml:space="preserve"> </w:t>
      </w:r>
      <w:r w:rsidRPr="00C6149B">
        <w:rPr>
          <w:b w:val="0"/>
          <w:bCs/>
          <w:sz w:val="20"/>
          <w:szCs w:val="20"/>
          <w:shd w:val="clear" w:color="auto" w:fill="FFFFFF"/>
        </w:rPr>
        <w:t>İlk 72 Saat</w:t>
      </w:r>
      <w:bookmarkStart w:id="33" w:name="_Toc18251686"/>
      <w:r w:rsidR="00632D39">
        <w:rPr>
          <w:b w:val="0"/>
          <w:bCs/>
          <w:sz w:val="20"/>
          <w:szCs w:val="20"/>
          <w:shd w:val="clear" w:color="auto" w:fill="FFFFFF"/>
        </w:rPr>
        <w:t xml:space="preserve"> (2011)</w:t>
      </w:r>
    </w:p>
    <w:p w:rsidR="00E2138D" w:rsidRDefault="00E2138D" w:rsidP="00D30842">
      <w:pPr>
        <w:pStyle w:val="Balk2"/>
      </w:pPr>
    </w:p>
    <w:p w:rsidR="00E2138D" w:rsidRDefault="00E2138D" w:rsidP="00D30842">
      <w:pPr>
        <w:pStyle w:val="Balk2"/>
      </w:pPr>
    </w:p>
    <w:p w:rsidR="00E2138D" w:rsidRDefault="00E2138D" w:rsidP="00D30842">
      <w:pPr>
        <w:pStyle w:val="Balk2"/>
      </w:pPr>
    </w:p>
    <w:p w:rsidR="00E2138D" w:rsidRDefault="00E2138D" w:rsidP="00D30842">
      <w:pPr>
        <w:pStyle w:val="Balk2"/>
      </w:pPr>
    </w:p>
    <w:p w:rsidR="00E2138D" w:rsidRDefault="00E2138D" w:rsidP="00E2138D">
      <w:pPr>
        <w:pStyle w:val="Balk2"/>
        <w:ind w:firstLine="0"/>
        <w:jc w:val="left"/>
      </w:pPr>
    </w:p>
    <w:p w:rsidR="00E2138D" w:rsidRDefault="00E2138D" w:rsidP="00E2138D"/>
    <w:p w:rsidR="00E2138D" w:rsidRDefault="00E2138D" w:rsidP="00E2138D"/>
    <w:p w:rsidR="00E2138D" w:rsidRDefault="00E2138D" w:rsidP="00E2138D"/>
    <w:p w:rsidR="00E2138D" w:rsidRDefault="00E2138D" w:rsidP="00E2138D"/>
    <w:p w:rsidR="00E2138D" w:rsidRDefault="00E2138D" w:rsidP="00E2138D"/>
    <w:p w:rsidR="00E2138D" w:rsidRDefault="00E2138D" w:rsidP="00E2138D"/>
    <w:p w:rsidR="00E2138D" w:rsidRDefault="00E2138D" w:rsidP="00E2138D"/>
    <w:p w:rsidR="00E2138D" w:rsidRDefault="00E2138D" w:rsidP="00E2138D"/>
    <w:p w:rsidR="006F352F" w:rsidRDefault="006F352F" w:rsidP="00E2138D">
      <w:pPr>
        <w:sectPr w:rsidR="006F352F" w:rsidSect="006F352F">
          <w:footerReference w:type="default" r:id="rId21"/>
          <w:pgSz w:w="11906" w:h="16838"/>
          <w:pgMar w:top="1701" w:right="1134" w:bottom="1701" w:left="2268" w:header="709" w:footer="709" w:gutter="0"/>
          <w:pgNumType w:start="4"/>
          <w:cols w:space="708"/>
          <w:docGrid w:linePitch="360"/>
        </w:sectPr>
      </w:pPr>
    </w:p>
    <w:p w:rsidR="00D6668B" w:rsidRDefault="00D6668B" w:rsidP="00D6668B">
      <w:pPr>
        <w:pStyle w:val="Balk2"/>
        <w:spacing w:before="0" w:line="240" w:lineRule="auto"/>
        <w:rPr>
          <w:rFonts w:ascii="Times New Roman" w:hAnsi="Times New Roman" w:cs="Times New Roman"/>
          <w:sz w:val="24"/>
          <w:szCs w:val="24"/>
        </w:rPr>
      </w:pPr>
    </w:p>
    <w:p w:rsidR="00D6668B" w:rsidRDefault="00D6668B" w:rsidP="00D6668B">
      <w:pPr>
        <w:pStyle w:val="Balk2"/>
        <w:spacing w:before="0" w:line="240" w:lineRule="auto"/>
        <w:rPr>
          <w:rFonts w:ascii="Times New Roman" w:hAnsi="Times New Roman" w:cs="Times New Roman"/>
          <w:sz w:val="24"/>
          <w:szCs w:val="24"/>
        </w:rPr>
      </w:pPr>
    </w:p>
    <w:p w:rsidR="00DE2FC4" w:rsidRPr="00C6149B" w:rsidRDefault="00510937" w:rsidP="00D6668B">
      <w:pPr>
        <w:pStyle w:val="Balk2"/>
        <w:spacing w:before="0" w:line="240" w:lineRule="auto"/>
        <w:ind w:firstLine="0"/>
        <w:rPr>
          <w:rFonts w:ascii="Times New Roman" w:hAnsi="Times New Roman" w:cs="Times New Roman"/>
          <w:sz w:val="24"/>
          <w:szCs w:val="24"/>
        </w:rPr>
      </w:pPr>
      <w:r w:rsidRPr="00C6149B">
        <w:rPr>
          <w:rFonts w:ascii="Times New Roman" w:hAnsi="Times New Roman" w:cs="Times New Roman"/>
          <w:sz w:val="24"/>
          <w:szCs w:val="24"/>
        </w:rPr>
        <w:t>İKİNCİ BÖLÜM</w:t>
      </w:r>
      <w:bookmarkEnd w:id="33"/>
      <w:r w:rsidRPr="00C6149B">
        <w:rPr>
          <w:rFonts w:ascii="Times New Roman" w:hAnsi="Times New Roman" w:cs="Times New Roman"/>
          <w:sz w:val="24"/>
          <w:szCs w:val="24"/>
        </w:rPr>
        <w:t xml:space="preserve"> </w:t>
      </w:r>
    </w:p>
    <w:p w:rsidR="00834558" w:rsidRPr="00C6149B" w:rsidRDefault="00834558" w:rsidP="00C6149B">
      <w:pPr>
        <w:pStyle w:val="KonuBal"/>
        <w:spacing w:after="0" w:line="360" w:lineRule="auto"/>
        <w:rPr>
          <w:rFonts w:cs="Times New Roman"/>
          <w:szCs w:val="24"/>
        </w:rPr>
      </w:pPr>
    </w:p>
    <w:p w:rsidR="00D30842" w:rsidRDefault="00D30842" w:rsidP="00D6668B">
      <w:pPr>
        <w:pStyle w:val="Balk1"/>
        <w:spacing w:before="0" w:line="240" w:lineRule="auto"/>
        <w:ind w:firstLine="709"/>
        <w:rPr>
          <w:rFonts w:cs="Times New Roman"/>
          <w:szCs w:val="24"/>
        </w:rPr>
      </w:pPr>
      <w:r w:rsidRPr="00C6149B">
        <w:rPr>
          <w:rFonts w:cs="Times New Roman"/>
          <w:szCs w:val="24"/>
        </w:rPr>
        <w:t xml:space="preserve"> </w:t>
      </w:r>
      <w:bookmarkStart w:id="34" w:name="_Toc18251687"/>
      <w:r w:rsidRPr="00C6149B">
        <w:rPr>
          <w:rFonts w:cs="Times New Roman"/>
          <w:szCs w:val="24"/>
        </w:rPr>
        <w:t>2.</w:t>
      </w:r>
      <w:r w:rsidR="00510937" w:rsidRPr="00C6149B">
        <w:rPr>
          <w:rFonts w:cs="Times New Roman"/>
          <w:szCs w:val="24"/>
        </w:rPr>
        <w:t>ÇIĞ KAVRAMI</w:t>
      </w:r>
      <w:bookmarkEnd w:id="34"/>
    </w:p>
    <w:p w:rsidR="00D6668B" w:rsidRPr="00D6668B" w:rsidRDefault="00D6668B" w:rsidP="00D6668B">
      <w:pPr>
        <w:spacing w:after="0" w:line="240" w:lineRule="auto"/>
      </w:pPr>
    </w:p>
    <w:p w:rsidR="00A1182F" w:rsidRPr="00C6149B" w:rsidRDefault="00D30842" w:rsidP="00D6668B">
      <w:pPr>
        <w:pStyle w:val="Balk1"/>
        <w:spacing w:before="0" w:line="360" w:lineRule="auto"/>
        <w:ind w:firstLine="709"/>
        <w:rPr>
          <w:rFonts w:cs="Times New Roman"/>
          <w:szCs w:val="24"/>
        </w:rPr>
      </w:pPr>
      <w:bookmarkStart w:id="35" w:name="_Toc18251688"/>
      <w:r w:rsidRPr="00C6149B">
        <w:rPr>
          <w:rFonts w:cs="Times New Roman"/>
          <w:szCs w:val="24"/>
        </w:rPr>
        <w:t>2.1.</w:t>
      </w:r>
      <w:r w:rsidR="00A1182F" w:rsidRPr="00C6149B">
        <w:rPr>
          <w:rFonts w:cs="Times New Roman"/>
          <w:szCs w:val="24"/>
        </w:rPr>
        <w:t>Çığ’ın Tanımı</w:t>
      </w:r>
      <w:bookmarkEnd w:id="35"/>
    </w:p>
    <w:p w:rsidR="006235A1" w:rsidRPr="00C6149B" w:rsidRDefault="00A1182F" w:rsidP="00C6149B">
      <w:pPr>
        <w:pStyle w:val="anametin"/>
        <w:spacing w:after="0"/>
        <w:rPr>
          <w:color w:val="222222"/>
        </w:rPr>
      </w:pPr>
      <w:r w:rsidRPr="00C6149B">
        <w:t>Çığın en temel tanımı olarak eğimli</w:t>
      </w:r>
      <w:r w:rsidR="00656D5A" w:rsidRPr="00C6149B">
        <w:t xml:space="preserve"> olan</w:t>
      </w:r>
      <w:r w:rsidRPr="00C6149B">
        <w:t xml:space="preserve"> bir kayma yüzeyi sürecince gerçekleşen oldukça hızlı</w:t>
      </w:r>
      <w:r w:rsidR="00656D5A" w:rsidRPr="00C6149B">
        <w:t xml:space="preserve"> olan </w:t>
      </w:r>
      <w:r w:rsidRPr="00C6149B">
        <w:t xml:space="preserve">kar akışına verilmekte olan addır. Yabancı </w:t>
      </w:r>
      <w:proofErr w:type="gramStart"/>
      <w:r w:rsidRPr="00C6149B">
        <w:t>literatürde</w:t>
      </w:r>
      <w:proofErr w:type="gramEnd"/>
      <w:r w:rsidRPr="00C6149B">
        <w:t xml:space="preserve"> çığ karşılığı olarak yaygın biçimde kullanılan “</w:t>
      </w:r>
      <w:proofErr w:type="spellStart"/>
      <w:r w:rsidRPr="00C6149B">
        <w:t>avalanche</w:t>
      </w:r>
      <w:proofErr w:type="spellEnd"/>
      <w:r w:rsidRPr="00C6149B">
        <w:t>” sözcüğü Fransızca kökenli olup, iniş-alçalma-çöküş a</w:t>
      </w:r>
      <w:r w:rsidR="00E144E6" w:rsidRPr="00C6149B">
        <w:t>nlamlarını taşımaktadır. Türkçe</w:t>
      </w:r>
      <w:r w:rsidRPr="00C6149B">
        <w:t>de “çığ” sözcüğü yalnızca kar akışını tanımlamakla birlikte yabancı dilde akan kütlen</w:t>
      </w:r>
      <w:r w:rsidR="006235A1" w:rsidRPr="00C6149B">
        <w:t xml:space="preserve">in niteliğine bağlı olarak kaya </w:t>
      </w:r>
      <w:r w:rsidRPr="00C6149B">
        <w:t>çığı (</w:t>
      </w:r>
      <w:proofErr w:type="spellStart"/>
      <w:r w:rsidRPr="00C6149B">
        <w:t>rock</w:t>
      </w:r>
      <w:proofErr w:type="spellEnd"/>
      <w:r w:rsidRPr="00C6149B">
        <w:t xml:space="preserve"> </w:t>
      </w:r>
      <w:proofErr w:type="spellStart"/>
      <w:r w:rsidRPr="00C6149B">
        <w:t>avalanche</w:t>
      </w:r>
      <w:proofErr w:type="spellEnd"/>
      <w:r w:rsidRPr="00C6149B">
        <w:t>), moloz çığı (</w:t>
      </w:r>
      <w:proofErr w:type="spellStart"/>
      <w:r w:rsidRPr="00C6149B">
        <w:t>debris</w:t>
      </w:r>
      <w:proofErr w:type="spellEnd"/>
      <w:r w:rsidRPr="00C6149B">
        <w:t xml:space="preserve"> </w:t>
      </w:r>
      <w:proofErr w:type="spellStart"/>
      <w:r w:rsidRPr="00C6149B">
        <w:t>avalanche</w:t>
      </w:r>
      <w:proofErr w:type="spellEnd"/>
      <w:r w:rsidRPr="00C6149B">
        <w:t>) ve kar çığı (</w:t>
      </w:r>
      <w:proofErr w:type="spellStart"/>
      <w:r w:rsidRPr="00C6149B">
        <w:t>snow</w:t>
      </w:r>
      <w:proofErr w:type="spellEnd"/>
      <w:r w:rsidRPr="00C6149B">
        <w:t xml:space="preserve"> </w:t>
      </w:r>
      <w:proofErr w:type="spellStart"/>
      <w:r w:rsidRPr="00C6149B">
        <w:t>avalanche</w:t>
      </w:r>
      <w:proofErr w:type="spellEnd"/>
      <w:r w:rsidRPr="00C6149B">
        <w:t>) terimleri de kullanılmaktadır. Bununla birlikte, hemen her dilde “çığ” (</w:t>
      </w:r>
      <w:proofErr w:type="spellStart"/>
      <w:r w:rsidRPr="00C6149B">
        <w:t>avalanche</w:t>
      </w:r>
      <w:proofErr w:type="spellEnd"/>
      <w:r w:rsidRPr="00C6149B">
        <w:t>) terimi yaygın olarak kar çığı için kullanılmaktadır. Çığ kısaca, kar tabakasında veya tabakalarının iç ve dış kuvvetlerin etkisi ile yamaç eğimine paralel yönde gösterdiği akma hareketidir.</w:t>
      </w:r>
      <w:r w:rsidR="00BC2EFE" w:rsidRPr="00C6149B">
        <w:t xml:space="preserve"> (</w:t>
      </w:r>
      <w:proofErr w:type="spellStart"/>
      <w:r w:rsidR="00BC2EFE" w:rsidRPr="00C6149B">
        <w:t>Ergünay</w:t>
      </w:r>
      <w:proofErr w:type="spellEnd"/>
      <w:r w:rsidR="00BC2EFE" w:rsidRPr="00C6149B">
        <w:t>, 2007)</w:t>
      </w:r>
    </w:p>
    <w:p w:rsidR="000557A1" w:rsidRPr="00C6149B" w:rsidRDefault="000557A1" w:rsidP="00C6149B">
      <w:pPr>
        <w:pStyle w:val="anametin"/>
        <w:spacing w:after="0"/>
      </w:pPr>
      <w:r w:rsidRPr="00C6149B">
        <w:t>Çığ dikkate değer düzeyde can ve mal kaybına neden olan doğal afetlerden birisidir. Çığ olaylarının neden olduğu kayıpların azaltılması, olası çığ oluşum alanlarının belirlenmesi ve bu alanlara özgü önlemlerin alınması ile mümkündür.</w:t>
      </w:r>
    </w:p>
    <w:p w:rsidR="006235A1" w:rsidRPr="00C6149B" w:rsidRDefault="006235A1" w:rsidP="00C6149B">
      <w:pPr>
        <w:pStyle w:val="anametin"/>
        <w:spacing w:after="0"/>
        <w:rPr>
          <w:rFonts w:eastAsia="Times New Roman"/>
          <w:lang w:eastAsia="tr-TR"/>
        </w:rPr>
      </w:pPr>
      <w:r w:rsidRPr="00C6149B">
        <w:rPr>
          <w:rFonts w:eastAsia="Times New Roman"/>
          <w:lang w:eastAsia="tr-TR"/>
        </w:rPr>
        <w:t>Kar çığları doğanın güçlü güçleridir. Büyük bir tanesi sadece buz ve karı değil, kaya, toprak ve bitki örtüsünü de taşıyabilir. Böylece çığlar, dünyanın en muhteşem zirvelerinin oyulması ve havalandırılmasında önemli bir rol oynar. Bu eylemin çoğu medeniyet</w:t>
      </w:r>
      <w:r w:rsidR="00E144E6" w:rsidRPr="00C6149B">
        <w:rPr>
          <w:rFonts w:eastAsia="Times New Roman"/>
          <w:lang w:eastAsia="tr-TR"/>
        </w:rPr>
        <w:t xml:space="preserve">ten uzak yerlerde meydana </w:t>
      </w:r>
      <w:proofErr w:type="spellStart"/>
      <w:r w:rsidR="00E144E6" w:rsidRPr="00C6149B">
        <w:rPr>
          <w:rFonts w:eastAsia="Times New Roman"/>
          <w:lang w:eastAsia="tr-TR"/>
        </w:rPr>
        <w:t>gelsede</w:t>
      </w:r>
      <w:proofErr w:type="spellEnd"/>
      <w:r w:rsidRPr="00C6149B">
        <w:rPr>
          <w:rFonts w:eastAsia="Times New Roman"/>
          <w:lang w:eastAsia="tr-TR"/>
        </w:rPr>
        <w:t xml:space="preserve"> </w:t>
      </w:r>
      <w:r w:rsidR="00E144E6" w:rsidRPr="00C6149B">
        <w:rPr>
          <w:rFonts w:eastAsia="Times New Roman"/>
          <w:lang w:eastAsia="tr-TR"/>
        </w:rPr>
        <w:t>insan ve çığ etkileşim</w:t>
      </w:r>
      <w:r w:rsidRPr="00C6149B">
        <w:rPr>
          <w:rFonts w:eastAsia="Times New Roman"/>
          <w:lang w:eastAsia="tr-TR"/>
        </w:rPr>
        <w:t xml:space="preserve"> kurduğunda, Benjamin </w:t>
      </w:r>
      <w:proofErr w:type="spellStart"/>
      <w:r w:rsidRPr="00C6149B">
        <w:rPr>
          <w:rFonts w:eastAsia="Times New Roman"/>
          <w:lang w:eastAsia="tr-TR"/>
        </w:rPr>
        <w:t>Morales</w:t>
      </w:r>
      <w:r w:rsidR="00D30842" w:rsidRPr="00C6149B">
        <w:rPr>
          <w:rFonts w:eastAsia="Times New Roman"/>
          <w:lang w:eastAsia="tr-TR"/>
        </w:rPr>
        <w:t>’</w:t>
      </w:r>
      <w:r w:rsidRPr="00C6149B">
        <w:rPr>
          <w:rFonts w:eastAsia="Times New Roman"/>
          <w:lang w:eastAsia="tr-TR"/>
        </w:rPr>
        <w:t>in</w:t>
      </w:r>
      <w:proofErr w:type="spellEnd"/>
      <w:r w:rsidRPr="00C6149B">
        <w:rPr>
          <w:rFonts w:eastAsia="Times New Roman"/>
          <w:lang w:eastAsia="tr-TR"/>
        </w:rPr>
        <w:t xml:space="preserve"> (1966) açıkça ortaya koyduğu gibi, sonuçlar korkunç olabilir</w:t>
      </w:r>
      <w:r w:rsidR="00656D5A" w:rsidRPr="00C6149B">
        <w:rPr>
          <w:rFonts w:eastAsia="Times New Roman"/>
          <w:lang w:eastAsia="tr-TR"/>
        </w:rPr>
        <w:t xml:space="preserve"> </w:t>
      </w:r>
      <w:r w:rsidR="00EF145F" w:rsidRPr="00C6149B">
        <w:rPr>
          <w:rFonts w:eastAsia="Times New Roman"/>
          <w:lang w:eastAsia="tr-TR"/>
        </w:rPr>
        <w:t>(</w:t>
      </w:r>
      <w:proofErr w:type="spellStart"/>
      <w:r w:rsidR="00656D5A" w:rsidRPr="00C6149B">
        <w:rPr>
          <w:rFonts w:eastAsia="Times New Roman"/>
          <w:lang w:eastAsia="tr-TR"/>
        </w:rPr>
        <w:t>Martinelli</w:t>
      </w:r>
      <w:proofErr w:type="spellEnd"/>
      <w:r w:rsidR="00656D5A" w:rsidRPr="00C6149B">
        <w:rPr>
          <w:rFonts w:eastAsia="Times New Roman"/>
          <w:lang w:eastAsia="tr-TR"/>
        </w:rPr>
        <w:t>,</w:t>
      </w:r>
      <w:r w:rsidR="00EF145F" w:rsidRPr="00C6149B">
        <w:rPr>
          <w:rFonts w:eastAsia="Times New Roman"/>
          <w:lang w:eastAsia="tr-TR"/>
        </w:rPr>
        <w:t xml:space="preserve"> 1976)</w:t>
      </w:r>
      <w:r w:rsidR="00656D5A" w:rsidRPr="00C6149B">
        <w:rPr>
          <w:rFonts w:eastAsia="Times New Roman"/>
          <w:lang w:eastAsia="tr-TR"/>
        </w:rPr>
        <w:t>.</w:t>
      </w:r>
    </w:p>
    <w:p w:rsidR="00EF145F" w:rsidRPr="00C6149B" w:rsidRDefault="00EF145F" w:rsidP="00C6149B">
      <w:pPr>
        <w:pStyle w:val="anametin"/>
        <w:spacing w:after="0"/>
        <w:rPr>
          <w:rFonts w:eastAsia="Times New Roman"/>
          <w:lang w:eastAsia="tr-TR"/>
        </w:rPr>
      </w:pPr>
      <w:r w:rsidRPr="00C6149B">
        <w:rPr>
          <w:rFonts w:eastAsia="Times New Roman"/>
          <w:lang w:eastAsia="tr-TR"/>
        </w:rPr>
        <w:t>Havadaki değişiklikler</w:t>
      </w:r>
      <w:r w:rsidR="00FE19C6" w:rsidRPr="00C6149B">
        <w:rPr>
          <w:rFonts w:eastAsia="Times New Roman"/>
          <w:lang w:eastAsia="tr-TR"/>
        </w:rPr>
        <w:t>;</w:t>
      </w:r>
      <w:r w:rsidRPr="00C6149B">
        <w:rPr>
          <w:rFonts w:eastAsia="Times New Roman"/>
          <w:lang w:eastAsia="tr-TR"/>
        </w:rPr>
        <w:t xml:space="preserve"> çığların ne zaman ve nerede serbest bırakılacağı konusunda en iyi tahmini </w:t>
      </w:r>
      <w:r w:rsidR="00E144E6" w:rsidRPr="00C6149B">
        <w:rPr>
          <w:rFonts w:eastAsia="Times New Roman"/>
          <w:lang w:eastAsia="tr-TR"/>
        </w:rPr>
        <w:t>sağlar. Günümüz teknolojisi ile</w:t>
      </w:r>
      <w:r w:rsidRPr="00C6149B">
        <w:rPr>
          <w:rFonts w:eastAsia="Times New Roman"/>
          <w:lang w:eastAsia="tr-TR"/>
        </w:rPr>
        <w:t xml:space="preserve"> kar küresinin içinde hareket başlangıcını işaret eden ve dağın derinliklerinden salınan sinyallerini doğrudan inceleyerek gözlemlemek mümkün değildir. Bununla birlikte, hava koşullarındaki değişiklikleri, kar çantasının değişen eğilimlerine, başarısızlığa veya artmış </w:t>
      </w:r>
      <w:proofErr w:type="spellStart"/>
      <w:r w:rsidRPr="00C6149B">
        <w:rPr>
          <w:rFonts w:eastAsia="Times New Roman"/>
          <w:lang w:eastAsia="tr-TR"/>
        </w:rPr>
        <w:t>stabiliteye</w:t>
      </w:r>
      <w:proofErr w:type="spellEnd"/>
      <w:r w:rsidRPr="00C6149B">
        <w:rPr>
          <w:rFonts w:eastAsia="Times New Roman"/>
          <w:lang w:eastAsia="tr-TR"/>
        </w:rPr>
        <w:t xml:space="preserve"> </w:t>
      </w:r>
      <w:r w:rsidR="00656D5A" w:rsidRPr="00C6149B">
        <w:rPr>
          <w:rFonts w:eastAsia="Times New Roman"/>
          <w:lang w:eastAsia="tr-TR"/>
        </w:rPr>
        <w:t xml:space="preserve">karşı ilişkilendirmek mümkündür </w:t>
      </w:r>
      <w:r w:rsidRPr="00C6149B">
        <w:rPr>
          <w:rFonts w:eastAsia="Times New Roman"/>
          <w:lang w:eastAsia="tr-TR"/>
        </w:rPr>
        <w:t>(</w:t>
      </w:r>
      <w:proofErr w:type="spellStart"/>
      <w:r w:rsidRPr="00C6149B">
        <w:rPr>
          <w:rFonts w:eastAsia="Times New Roman"/>
          <w:lang w:eastAsia="tr-TR"/>
        </w:rPr>
        <w:t>P</w:t>
      </w:r>
      <w:r w:rsidR="00656D5A" w:rsidRPr="00C6149B">
        <w:rPr>
          <w:rFonts w:eastAsia="Times New Roman"/>
          <w:lang w:eastAsia="tr-TR"/>
        </w:rPr>
        <w:t>erla</w:t>
      </w:r>
      <w:proofErr w:type="spellEnd"/>
      <w:r w:rsidRPr="00C6149B">
        <w:rPr>
          <w:rFonts w:eastAsia="Times New Roman"/>
          <w:lang w:eastAsia="tr-TR"/>
        </w:rPr>
        <w:t>, 1976)</w:t>
      </w:r>
      <w:r w:rsidR="00656D5A" w:rsidRPr="00C6149B">
        <w:rPr>
          <w:rFonts w:eastAsia="Times New Roman"/>
          <w:lang w:eastAsia="tr-TR"/>
        </w:rPr>
        <w:t>.</w:t>
      </w:r>
    </w:p>
    <w:p w:rsidR="006F352F" w:rsidRDefault="000557A1" w:rsidP="00C6149B">
      <w:pPr>
        <w:pStyle w:val="anametin"/>
        <w:spacing w:after="0"/>
        <w:rPr>
          <w:rFonts w:eastAsia="Times New Roman"/>
          <w:color w:val="222222"/>
          <w:lang w:eastAsia="tr-TR"/>
        </w:rPr>
        <w:sectPr w:rsidR="006F352F" w:rsidSect="006F352F">
          <w:footerReference w:type="default" r:id="rId22"/>
          <w:pgSz w:w="11906" w:h="16838"/>
          <w:pgMar w:top="1701" w:right="1134" w:bottom="1701" w:left="2268" w:header="709" w:footer="709" w:gutter="0"/>
          <w:pgNumType w:start="9"/>
          <w:cols w:space="708"/>
          <w:docGrid w:linePitch="360"/>
        </w:sectPr>
      </w:pPr>
      <w:r w:rsidRPr="00C6149B">
        <w:rPr>
          <w:rFonts w:eastAsia="Times New Roman"/>
          <w:color w:val="222222"/>
          <w:lang w:eastAsia="tr-TR"/>
        </w:rPr>
        <w:t>Çığlar tetiklenme olarak adlandırılan, kar örtüsü içinden ya</w:t>
      </w:r>
      <w:r w:rsidR="00656D5A" w:rsidRPr="00C6149B">
        <w:rPr>
          <w:rFonts w:eastAsia="Times New Roman"/>
          <w:color w:val="222222"/>
          <w:lang w:eastAsia="tr-TR"/>
        </w:rPr>
        <w:t xml:space="preserve"> </w:t>
      </w:r>
      <w:r w:rsidRPr="00C6149B">
        <w:rPr>
          <w:rFonts w:eastAsia="Times New Roman"/>
          <w:color w:val="222222"/>
          <w:lang w:eastAsia="tr-TR"/>
        </w:rPr>
        <w:t>da dışından kaynaklanan bir etken tarafından başlatılmaktadır. Bir kez t</w:t>
      </w:r>
      <w:r w:rsidR="00656D5A" w:rsidRPr="00C6149B">
        <w:rPr>
          <w:rFonts w:eastAsia="Times New Roman"/>
          <w:color w:val="222222"/>
          <w:lang w:eastAsia="tr-TR"/>
        </w:rPr>
        <w:t xml:space="preserve">etiklenen çığ, hemen </w:t>
      </w:r>
    </w:p>
    <w:p w:rsidR="00D30842" w:rsidRDefault="00656D5A" w:rsidP="006F352F">
      <w:pPr>
        <w:pStyle w:val="anametin"/>
        <w:spacing w:after="0"/>
        <w:ind w:firstLine="0"/>
        <w:rPr>
          <w:rFonts w:eastAsia="Times New Roman"/>
          <w:color w:val="222222"/>
          <w:lang w:eastAsia="tr-TR"/>
        </w:rPr>
      </w:pPr>
      <w:proofErr w:type="gramStart"/>
      <w:r w:rsidRPr="00C6149B">
        <w:rPr>
          <w:rFonts w:eastAsia="Times New Roman"/>
          <w:color w:val="222222"/>
          <w:lang w:eastAsia="tr-TR"/>
        </w:rPr>
        <w:lastRenderedPageBreak/>
        <w:t>hızlanmaya</w:t>
      </w:r>
      <w:proofErr w:type="gramEnd"/>
      <w:r w:rsidR="000557A1" w:rsidRPr="00C6149B">
        <w:rPr>
          <w:rFonts w:eastAsia="Times New Roman"/>
          <w:color w:val="222222"/>
          <w:lang w:eastAsia="tr-TR"/>
        </w:rPr>
        <w:t xml:space="preserve"> başlayarak akış patikasındaki kar kütlelerini de hareketlendirir. Bazı çığ türlerinde (ıslak kar çığları) çığ harekete başladıktan </w:t>
      </w:r>
      <w:r w:rsidRPr="00C6149B">
        <w:rPr>
          <w:rFonts w:eastAsia="Times New Roman"/>
          <w:color w:val="222222"/>
          <w:lang w:eastAsia="tr-TR"/>
        </w:rPr>
        <w:t>sonraki 5 saniye içinde 130 km/</w:t>
      </w:r>
      <w:proofErr w:type="spellStart"/>
      <w:r w:rsidR="000557A1" w:rsidRPr="00C6149B">
        <w:rPr>
          <w:rFonts w:eastAsia="Times New Roman"/>
          <w:color w:val="222222"/>
          <w:lang w:eastAsia="tr-TR"/>
        </w:rPr>
        <w:t>sa</w:t>
      </w:r>
      <w:proofErr w:type="spellEnd"/>
      <w:r w:rsidR="000557A1" w:rsidRPr="00C6149B">
        <w:rPr>
          <w:rFonts w:eastAsia="Times New Roman"/>
          <w:color w:val="222222"/>
          <w:lang w:eastAsia="tr-TR"/>
        </w:rPr>
        <w:t xml:space="preserve"> hıza ulaşabilmektedir. Bazılarında ise (toz kardan oluşan çığlarda) zeminle temas sonucu sürtünme daha az olduğundan bu hız 350 km/</w:t>
      </w:r>
      <w:proofErr w:type="spellStart"/>
      <w:r w:rsidR="000557A1" w:rsidRPr="00C6149B">
        <w:rPr>
          <w:rFonts w:eastAsia="Times New Roman"/>
          <w:color w:val="222222"/>
          <w:lang w:eastAsia="tr-TR"/>
        </w:rPr>
        <w:t>sa’e</w:t>
      </w:r>
      <w:proofErr w:type="spellEnd"/>
      <w:r w:rsidR="000557A1" w:rsidRPr="00C6149B">
        <w:rPr>
          <w:rFonts w:eastAsia="Times New Roman"/>
          <w:color w:val="222222"/>
          <w:lang w:eastAsia="tr-TR"/>
        </w:rPr>
        <w:t xml:space="preserve"> ulaşabilmektedir. Ortalama hızı 100 km/</w:t>
      </w:r>
      <w:proofErr w:type="spellStart"/>
      <w:r w:rsidR="000557A1" w:rsidRPr="00C6149B">
        <w:rPr>
          <w:rFonts w:eastAsia="Times New Roman"/>
          <w:color w:val="222222"/>
          <w:lang w:eastAsia="tr-TR"/>
        </w:rPr>
        <w:t>sa</w:t>
      </w:r>
      <w:proofErr w:type="spellEnd"/>
      <w:r w:rsidR="000557A1" w:rsidRPr="00C6149B">
        <w:rPr>
          <w:rFonts w:eastAsia="Times New Roman"/>
          <w:color w:val="222222"/>
          <w:lang w:eastAsia="tr-TR"/>
        </w:rPr>
        <w:t xml:space="preserve"> olan bir çığ, ortalama 1 km uzunluğundaki bir çığ patikasını 18 saniyede kat eder. Çığ tehlikesi genellikle 30</w:t>
      </w:r>
      <w:r w:rsidRPr="00C6149B">
        <w:rPr>
          <w:rFonts w:eastAsia="Times New Roman"/>
          <w:color w:val="222222"/>
          <w:lang w:eastAsia="tr-TR"/>
        </w:rPr>
        <w:t xml:space="preserve"> cm ve üstü kar yağışını tak</w:t>
      </w:r>
      <w:r>
        <w:rPr>
          <w:rFonts w:eastAsia="Times New Roman"/>
          <w:color w:val="222222"/>
          <w:lang w:eastAsia="tr-TR"/>
        </w:rPr>
        <w:t xml:space="preserve">ip </w:t>
      </w:r>
      <w:r w:rsidR="000557A1" w:rsidRPr="00EB72B0">
        <w:rPr>
          <w:rFonts w:eastAsia="Times New Roman"/>
          <w:color w:val="222222"/>
          <w:lang w:eastAsia="tr-TR"/>
        </w:rPr>
        <w:t>eden 24 saat içinde en yüksek düzeye ulaşmaktadır.</w:t>
      </w:r>
      <w:r w:rsidR="00EA7C0B">
        <w:rPr>
          <w:rFonts w:eastAsia="Times New Roman"/>
          <w:color w:val="222222"/>
          <w:lang w:eastAsia="tr-TR"/>
        </w:rPr>
        <w:t xml:space="preserve"> </w:t>
      </w:r>
    </w:p>
    <w:p w:rsidR="00D6668B" w:rsidRDefault="00D6668B" w:rsidP="00C6149B">
      <w:pPr>
        <w:pStyle w:val="anametin"/>
        <w:spacing w:after="0"/>
        <w:rPr>
          <w:rFonts w:eastAsia="Times New Roman"/>
          <w:color w:val="222222"/>
          <w:lang w:eastAsia="tr-TR"/>
        </w:rPr>
      </w:pPr>
    </w:p>
    <w:p w:rsidR="00FC3E1E" w:rsidRPr="006F352F" w:rsidRDefault="00FC3E1E" w:rsidP="006F352F">
      <w:pPr>
        <w:pStyle w:val="ResimYazs"/>
        <w:keepNext/>
        <w:ind w:firstLine="0"/>
        <w:rPr>
          <w:color w:val="auto"/>
          <w:sz w:val="24"/>
          <w:szCs w:val="24"/>
        </w:rPr>
      </w:pPr>
      <w:bookmarkStart w:id="36" w:name="_Toc25002480"/>
      <w:r w:rsidRPr="006F352F">
        <w:rPr>
          <w:color w:val="auto"/>
          <w:sz w:val="24"/>
          <w:szCs w:val="24"/>
        </w:rPr>
        <w:t xml:space="preserve">Şekil 2. </w:t>
      </w:r>
      <w:r w:rsidRPr="006F352F">
        <w:rPr>
          <w:color w:val="auto"/>
          <w:sz w:val="24"/>
          <w:szCs w:val="24"/>
        </w:rPr>
        <w:fldChar w:fldCharType="begin"/>
      </w:r>
      <w:r w:rsidRPr="006F352F">
        <w:rPr>
          <w:color w:val="auto"/>
          <w:sz w:val="24"/>
          <w:szCs w:val="24"/>
        </w:rPr>
        <w:instrText xml:space="preserve"> SEQ Şekil_2. \* ARABIC </w:instrText>
      </w:r>
      <w:r w:rsidRPr="006F352F">
        <w:rPr>
          <w:color w:val="auto"/>
          <w:sz w:val="24"/>
          <w:szCs w:val="24"/>
        </w:rPr>
        <w:fldChar w:fldCharType="separate"/>
      </w:r>
      <w:r w:rsidR="00515598">
        <w:rPr>
          <w:noProof/>
          <w:color w:val="auto"/>
          <w:sz w:val="24"/>
          <w:szCs w:val="24"/>
        </w:rPr>
        <w:t>1</w:t>
      </w:r>
      <w:r w:rsidRPr="006F352F">
        <w:rPr>
          <w:color w:val="auto"/>
          <w:sz w:val="24"/>
          <w:szCs w:val="24"/>
        </w:rPr>
        <w:fldChar w:fldCharType="end"/>
      </w:r>
      <w:r w:rsidRPr="006F352F">
        <w:rPr>
          <w:color w:val="auto"/>
          <w:sz w:val="24"/>
          <w:szCs w:val="24"/>
        </w:rPr>
        <w:t>.</w:t>
      </w:r>
      <w:r w:rsidRPr="006F352F">
        <w:rPr>
          <w:rFonts w:eastAsia="Times New Roman"/>
          <w:color w:val="auto"/>
          <w:sz w:val="24"/>
          <w:szCs w:val="24"/>
          <w:lang w:eastAsia="tr-TR"/>
        </w:rPr>
        <w:t xml:space="preserve"> Çığ Tehlikesi</w:t>
      </w:r>
      <w:bookmarkEnd w:id="36"/>
    </w:p>
    <w:p w:rsidR="00FE19C6" w:rsidRDefault="00FE19C6" w:rsidP="00FE19C6">
      <w:pPr>
        <w:pStyle w:val="anametin"/>
        <w:ind w:firstLine="0"/>
        <w:rPr>
          <w:rFonts w:eastAsia="Times New Roman"/>
          <w:color w:val="222222"/>
          <w:lang w:eastAsia="tr-TR"/>
        </w:rPr>
      </w:pPr>
      <w:r w:rsidRPr="00D30842">
        <w:rPr>
          <w:noProof/>
          <w:shd w:val="clear" w:color="auto" w:fill="FFFFFF" w:themeFill="background1"/>
          <w:lang w:eastAsia="tr-TR"/>
        </w:rPr>
        <w:drawing>
          <wp:inline distT="0" distB="0" distL="0" distR="0" wp14:anchorId="7DE16322" wp14:editId="4AA51ADE">
            <wp:extent cx="5400040" cy="2985770"/>
            <wp:effectExtent l="0" t="0" r="0" b="508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44581.jpg"/>
                    <pic:cNvPicPr/>
                  </pic:nvPicPr>
                  <pic:blipFill>
                    <a:blip r:embed="rId23">
                      <a:extLst>
                        <a:ext uri="{28A0092B-C50C-407E-A947-70E740481C1C}">
                          <a14:useLocalDpi xmlns:a14="http://schemas.microsoft.com/office/drawing/2010/main" val="0"/>
                        </a:ext>
                      </a:extLst>
                    </a:blip>
                    <a:stretch>
                      <a:fillRect/>
                    </a:stretch>
                  </pic:blipFill>
                  <pic:spPr>
                    <a:xfrm>
                      <a:off x="0" y="0"/>
                      <a:ext cx="5400040" cy="2985770"/>
                    </a:xfrm>
                    <a:prstGeom prst="rect">
                      <a:avLst/>
                    </a:prstGeom>
                  </pic:spPr>
                </pic:pic>
              </a:graphicData>
            </a:graphic>
          </wp:inline>
        </w:drawing>
      </w:r>
    </w:p>
    <w:p w:rsidR="00E2138D" w:rsidRPr="00D6668B" w:rsidRDefault="00D6668B" w:rsidP="008E5108">
      <w:pPr>
        <w:pStyle w:val="anametin"/>
        <w:ind w:firstLine="0"/>
        <w:rPr>
          <w:sz w:val="20"/>
          <w:szCs w:val="18"/>
        </w:rPr>
      </w:pPr>
      <w:r w:rsidRPr="00D6668B">
        <w:rPr>
          <w:b/>
          <w:sz w:val="20"/>
          <w:szCs w:val="18"/>
        </w:rPr>
        <w:t xml:space="preserve">Kaynak: </w:t>
      </w:r>
      <w:proofErr w:type="spellStart"/>
      <w:r w:rsidRPr="00D6668B">
        <w:rPr>
          <w:sz w:val="20"/>
          <w:szCs w:val="18"/>
        </w:rPr>
        <w:t>Afad</w:t>
      </w:r>
      <w:proofErr w:type="spellEnd"/>
      <w:r w:rsidRPr="00D6668B">
        <w:rPr>
          <w:sz w:val="20"/>
          <w:szCs w:val="18"/>
        </w:rPr>
        <w:t xml:space="preserve"> Çığ Temel Kılavuzu</w:t>
      </w:r>
      <w:r w:rsidR="00632D39">
        <w:rPr>
          <w:sz w:val="20"/>
          <w:szCs w:val="18"/>
        </w:rPr>
        <w:t>(2015)</w:t>
      </w:r>
    </w:p>
    <w:p w:rsidR="00E2138D" w:rsidRDefault="00E2138D" w:rsidP="00FE19C6">
      <w:pPr>
        <w:pStyle w:val="anametin"/>
        <w:ind w:firstLine="0"/>
        <w:rPr>
          <w:rFonts w:eastAsia="Times New Roman"/>
          <w:color w:val="222222"/>
          <w:lang w:eastAsia="tr-TR"/>
        </w:rPr>
      </w:pPr>
    </w:p>
    <w:p w:rsidR="000557A1" w:rsidRDefault="000557A1" w:rsidP="00D6668B">
      <w:pPr>
        <w:pStyle w:val="anametin"/>
        <w:spacing w:after="0"/>
        <w:rPr>
          <w:sz w:val="20"/>
          <w:szCs w:val="20"/>
          <w:shd w:val="clear" w:color="auto" w:fill="FFFFFF"/>
        </w:rPr>
      </w:pPr>
      <w:r w:rsidRPr="00EB72B0">
        <w:rPr>
          <w:rFonts w:eastAsia="Times New Roman"/>
          <w:color w:val="222222"/>
          <w:lang w:eastAsia="tr-TR"/>
        </w:rPr>
        <w:t xml:space="preserve"> Bazı çığlar, çatlama ya da çatırdama sesleri ile öncül işaret vermektedirler. Bununla birlikte, bazı çığlar hiçbir öncül işaret olmaksızın başlamaktadırlar. Çeşitli çığ düşürme yöntemleri ile can ve mal kaybı riskinin yüksek olduğu bölgelerde çığ tehlikesi içeren kar örtüsü daha fazla büyümeden tetiklenerek küçük çaplı çığlara dönüştürülebilmektedir. Bu amaçla, koşullara bağl</w:t>
      </w:r>
      <w:r w:rsidR="00656D5A">
        <w:rPr>
          <w:rFonts w:eastAsia="Times New Roman"/>
          <w:color w:val="222222"/>
          <w:lang w:eastAsia="tr-TR"/>
        </w:rPr>
        <w:t xml:space="preserve">ı olarak, elle yerleştirilen ya </w:t>
      </w:r>
      <w:r w:rsidRPr="00EB72B0">
        <w:rPr>
          <w:rFonts w:eastAsia="Times New Roman"/>
          <w:color w:val="222222"/>
          <w:lang w:eastAsia="tr-TR"/>
        </w:rPr>
        <w:t>da helikopterden atılan patlayıcılar ile uzak mesafelerden gerçekleştirilen top atışlarından ya da çığ başlangıç alanlarına yerleştirilen patlayıcı gaz temelli tetikleyicilerden yararlanılmaktadır.</w:t>
      </w:r>
      <w:r w:rsidR="00DF5FAD">
        <w:rPr>
          <w:rFonts w:eastAsia="Times New Roman"/>
          <w:color w:val="222222"/>
          <w:lang w:eastAsia="tr-TR"/>
        </w:rPr>
        <w:t xml:space="preserve"> </w:t>
      </w:r>
      <w:r w:rsidRPr="00EB72B0">
        <w:rPr>
          <w:rFonts w:eastAsia="Times New Roman"/>
          <w:color w:val="222222"/>
          <w:lang w:eastAsia="tr-TR"/>
        </w:rPr>
        <w:t xml:space="preserve">Çığ riskinin süreklilik gösterdiği durumlarda ise ulaşım hatlarının tünel içinden ya da çığ saptırıcı çatı (İng. </w:t>
      </w:r>
      <w:proofErr w:type="spellStart"/>
      <w:r w:rsidR="00D30842" w:rsidRPr="00EB72B0">
        <w:rPr>
          <w:rFonts w:eastAsia="Times New Roman"/>
          <w:color w:val="222222"/>
          <w:lang w:eastAsia="tr-TR"/>
        </w:rPr>
        <w:t>S</w:t>
      </w:r>
      <w:r w:rsidRPr="00EB72B0">
        <w:rPr>
          <w:rFonts w:eastAsia="Times New Roman"/>
          <w:color w:val="222222"/>
          <w:lang w:eastAsia="tr-TR"/>
        </w:rPr>
        <w:t>nowshed</w:t>
      </w:r>
      <w:proofErr w:type="spellEnd"/>
      <w:r w:rsidRPr="00EB72B0">
        <w:rPr>
          <w:rFonts w:eastAsia="Times New Roman"/>
          <w:color w:val="222222"/>
          <w:lang w:eastAsia="tr-TR"/>
        </w:rPr>
        <w:t xml:space="preserve">) altından geçirilmesi, yerleşimlere </w:t>
      </w:r>
      <w:r w:rsidRPr="00EB72B0">
        <w:rPr>
          <w:rFonts w:eastAsia="Times New Roman"/>
          <w:color w:val="222222"/>
          <w:lang w:eastAsia="tr-TR"/>
        </w:rPr>
        <w:lastRenderedPageBreak/>
        <w:t>yönelik çığların çeşitli mühendislik araçları ile riskli bölgeden saptırılması gibi önlemler alınmaktadır. Kış turizminin ve sporlarının yoğunlaştığı ülkelerde kar örtüsünün mevcut durumunun ve hava koşullarının sürekli izlenmesi yoluyla rutin çığ riski tahminleri yapılmaktadır. Çığ riski tahminlerinin ilk aşaması, çığ tehlikesi içeren alanların haritalanmasıdır. Çığ tehlike haritalarının hazırlanmasından önce ise çığ tehlikesi içeren çığa duyarlı alanların haritalanması gerekmektedir.</w:t>
      </w:r>
      <w:r w:rsidR="00BC2EFE" w:rsidRPr="00EA7C0B">
        <w:rPr>
          <w:shd w:val="clear" w:color="auto" w:fill="FFFFFF"/>
        </w:rPr>
        <w:t xml:space="preserve"> (Doğan, 2010)</w:t>
      </w:r>
    </w:p>
    <w:p w:rsidR="00D6668B" w:rsidRDefault="00D6668B" w:rsidP="00D6668B">
      <w:pPr>
        <w:pStyle w:val="anametin"/>
        <w:spacing w:after="0"/>
        <w:rPr>
          <w:rFonts w:eastAsia="Times New Roman"/>
          <w:color w:val="222222"/>
          <w:lang w:eastAsia="tr-TR"/>
        </w:rPr>
      </w:pPr>
    </w:p>
    <w:p w:rsidR="00A1182F" w:rsidRPr="00EB72B0" w:rsidRDefault="00EA532D" w:rsidP="00D6668B">
      <w:pPr>
        <w:pStyle w:val="Balk1"/>
        <w:spacing w:before="0" w:line="360" w:lineRule="auto"/>
        <w:ind w:firstLine="709"/>
      </w:pPr>
      <w:bookmarkStart w:id="37" w:name="_Toc18251689"/>
      <w:r>
        <w:t>2.2</w:t>
      </w:r>
      <w:r w:rsidR="00D30842">
        <w:t>.</w:t>
      </w:r>
      <w:r w:rsidR="00DE2FC4">
        <w:t xml:space="preserve"> </w:t>
      </w:r>
      <w:r w:rsidR="00DE2FC4" w:rsidRPr="00EB72B0">
        <w:t>Çığ Nasıl Oluşur</w:t>
      </w:r>
      <w:r w:rsidR="00DE2FC4">
        <w:t>?</w:t>
      </w:r>
      <w:bookmarkEnd w:id="37"/>
    </w:p>
    <w:p w:rsidR="00A1182F" w:rsidRPr="00EB72B0" w:rsidRDefault="00A1182F" w:rsidP="00D6668B">
      <w:pPr>
        <w:pStyle w:val="anametin"/>
        <w:spacing w:after="0"/>
      </w:pPr>
      <w:r w:rsidRPr="00EB72B0">
        <w:t>Eğer bir dağın yükseltisi olması gere</w:t>
      </w:r>
      <w:r w:rsidR="00FE19C6">
        <w:t>ke</w:t>
      </w:r>
      <w:r w:rsidRPr="00EB72B0">
        <w:t>nden f</w:t>
      </w:r>
      <w:r w:rsidR="00656D5A">
        <w:t>azla ise (Türkiye sınırlarında 1000-1200 m yükseklikte olan</w:t>
      </w:r>
      <w:r w:rsidRPr="00EB72B0">
        <w:t xml:space="preserve"> k</w:t>
      </w:r>
      <w:r w:rsidR="00656D5A">
        <w:t xml:space="preserve">esimler ve </w:t>
      </w:r>
      <w:r w:rsidRPr="00EB72B0">
        <w:t>d</w:t>
      </w:r>
      <w:r w:rsidR="00656D5A">
        <w:t xml:space="preserve">aha yukarısı), o bölgede kışın </w:t>
      </w:r>
      <w:r w:rsidRPr="00EB72B0">
        <w:t>yağışının büyük bölümü kar şeklinde nüksetmektedir. Bu neden</w:t>
      </w:r>
      <w:r w:rsidR="00656D5A">
        <w:t xml:space="preserve">le, bu şekilde var olan </w:t>
      </w:r>
      <w:r w:rsidRPr="00EB72B0">
        <w:t>yüksek ko</w:t>
      </w:r>
      <w:r w:rsidR="00656D5A">
        <w:t xml:space="preserve">tlara ev sahipliği yapan </w:t>
      </w:r>
      <w:r w:rsidRPr="00EB72B0">
        <w:t>dağlı</w:t>
      </w:r>
      <w:r w:rsidR="00656D5A">
        <w:t xml:space="preserve">k alanlarda, o ortamın kendine </w:t>
      </w:r>
      <w:r w:rsidRPr="00EB72B0">
        <w:t>has bir hava tipi (mikro klima) oluşur; kışın sıcaklıklar çok nadir donma noktası üstüne çıktığı görülür.</w:t>
      </w:r>
      <w:r w:rsidR="00656D5A">
        <w:t xml:space="preserve"> </w:t>
      </w:r>
      <w:r w:rsidRPr="00EB72B0">
        <w:t xml:space="preserve">Dağlar, kalın kar örtüsüne bünyesinde sahip olmasıyla birlikte çok fazlaca miktar ile de </w:t>
      </w:r>
      <w:proofErr w:type="gramStart"/>
      <w:r w:rsidRPr="00EB72B0">
        <w:t>rüzgar</w:t>
      </w:r>
      <w:proofErr w:type="gramEnd"/>
      <w:r w:rsidRPr="00EB72B0">
        <w:t xml:space="preserve"> alan yerlerdir. Dağlar büyükçe hava kütlelerinin de hareketlerine enge</w:t>
      </w:r>
      <w:r w:rsidR="00656D5A">
        <w:t xml:space="preserve">l oldukları için, kuvvetli esen </w:t>
      </w:r>
      <w:proofErr w:type="gramStart"/>
      <w:r w:rsidRPr="00EB72B0">
        <w:t>rüzgarların</w:t>
      </w:r>
      <w:proofErr w:type="gramEnd"/>
      <w:r w:rsidRPr="00EB72B0">
        <w:t xml:space="preserve"> kendi üzer</w:t>
      </w:r>
      <w:r w:rsidR="00656D5A">
        <w:t xml:space="preserve">inde ve çevresinde </w:t>
      </w:r>
      <w:r w:rsidR="00C841C8" w:rsidRPr="00EB72B0">
        <w:t>de oluşmasına sebebiyet verir</w:t>
      </w:r>
      <w:r w:rsidRPr="00EB72B0">
        <w:t xml:space="preserve">. </w:t>
      </w:r>
      <w:r w:rsidR="00656D5A">
        <w:t xml:space="preserve">Bu </w:t>
      </w:r>
      <w:proofErr w:type="gramStart"/>
      <w:r w:rsidR="00656D5A">
        <w:t>rüzgarlar</w:t>
      </w:r>
      <w:proofErr w:type="gramEnd"/>
      <w:r w:rsidR="00656D5A">
        <w:t>, yüzeyde var olan karı almakta ve</w:t>
      </w:r>
      <w:r w:rsidRPr="00EB72B0">
        <w:t xml:space="preserve"> taşımaktadır, çevresinde döndürü</w:t>
      </w:r>
      <w:r w:rsidR="00183DC2">
        <w:t xml:space="preserve">r sonra yamaçlara ve diğer </w:t>
      </w:r>
      <w:proofErr w:type="spellStart"/>
      <w:r w:rsidR="00183DC2">
        <w:t>topoğ</w:t>
      </w:r>
      <w:r w:rsidRPr="00EB72B0">
        <w:t>rafik</w:t>
      </w:r>
      <w:proofErr w:type="spellEnd"/>
      <w:r w:rsidRPr="00EB72B0">
        <w:t xml:space="preserve"> oluşumların üstüne bırakır, depolar, saçaklar ve kar kümeleri oluşturur.</w:t>
      </w:r>
      <w:r w:rsidR="000E26B8">
        <w:t>(</w:t>
      </w:r>
      <w:r w:rsidR="00BC2EFE" w:rsidRPr="00BC2EFE">
        <w:t xml:space="preserve"> </w:t>
      </w:r>
      <w:proofErr w:type="spellStart"/>
      <w:r w:rsidR="00BC2EFE" w:rsidRPr="00EB72B0">
        <w:t>Brun</w:t>
      </w:r>
      <w:proofErr w:type="spellEnd"/>
      <w:r w:rsidR="00BC2EFE" w:rsidRPr="00EB72B0">
        <w:t>, 1992</w:t>
      </w:r>
      <w:r w:rsidR="000E26B8">
        <w:t>)</w:t>
      </w:r>
    </w:p>
    <w:p w:rsidR="000557A1" w:rsidRPr="00EB72B0" w:rsidRDefault="00656D5A" w:rsidP="00D6668B">
      <w:pPr>
        <w:pStyle w:val="anametin"/>
        <w:spacing w:after="0"/>
      </w:pPr>
      <w:r>
        <w:t xml:space="preserve">Uzun zamanlı sıkışma kuvveti </w:t>
      </w:r>
      <w:r w:rsidR="00A1182F" w:rsidRPr="00EB72B0">
        <w:t>etkisi altında bulunan bir kar örtüsünde oluşan bozulma, kar örtüsünün en derinine doğru yoğunluğunda ve sertliğinde artışa sebep olur. Yerçekimi etkisi ise, karın ağırlığının altında</w:t>
      </w:r>
      <w:r>
        <w:t xml:space="preserve">ki </w:t>
      </w:r>
      <w:r w:rsidR="00A1182F" w:rsidRPr="00EB72B0">
        <w:t xml:space="preserve">taneler üzerine baskı yapıyor olup örtü içinde oturmayı, yoğunlaşmayı ve dayanımını arttırmayı mümkün kılar. Karın tabakaları kendisinde var olan </w:t>
      </w:r>
      <w:proofErr w:type="spellStart"/>
      <w:r w:rsidR="00A1182F" w:rsidRPr="00EB72B0">
        <w:t>duraylılıkları</w:t>
      </w:r>
      <w:proofErr w:type="spellEnd"/>
      <w:r w:rsidR="00A1182F" w:rsidRPr="00EB72B0">
        <w:t xml:space="preserve"> kaybederken, bazı koşulların oluşumunun altında y</w:t>
      </w:r>
      <w:r>
        <w:t xml:space="preserve">epyeni </w:t>
      </w:r>
      <w:r w:rsidR="00A1182F" w:rsidRPr="00EB72B0">
        <w:t>bir fiziksel oluşuma</w:t>
      </w:r>
      <w:r w:rsidR="00D13B3D" w:rsidRPr="00EB72B0">
        <w:t xml:space="preserve"> </w:t>
      </w:r>
      <w:r w:rsidR="00A1182F" w:rsidRPr="00EB72B0">
        <w:t>geçiş köprüsü oluşturur ki bu olay</w:t>
      </w:r>
      <w:r>
        <w:t xml:space="preserve">ın ismine </w:t>
      </w:r>
      <w:r w:rsidRPr="00EB72B0">
        <w:t>çığ</w:t>
      </w:r>
      <w:r w:rsidR="00A1182F" w:rsidRPr="00EB72B0">
        <w:t xml:space="preserve"> denir.</w:t>
      </w:r>
    </w:p>
    <w:p w:rsidR="00183DC2" w:rsidRDefault="000557A1" w:rsidP="00D6668B">
      <w:pPr>
        <w:pStyle w:val="anametin"/>
        <w:spacing w:after="0"/>
      </w:pPr>
      <w:r w:rsidRPr="00EB72B0">
        <w:t>Çığ kar</w:t>
      </w:r>
      <w:r w:rsidR="00C841C8" w:rsidRPr="00EB72B0">
        <w:t xml:space="preserve"> hacmine bağlı</w:t>
      </w:r>
      <w:r w:rsidRPr="00EB72B0">
        <w:t xml:space="preserve"> kütlesinin kaygan bir yüzey</w:t>
      </w:r>
      <w:r w:rsidR="00C841C8" w:rsidRPr="00EB72B0">
        <w:t>in</w:t>
      </w:r>
      <w:r w:rsidRPr="00EB72B0">
        <w:t xml:space="preserve"> üzerinde harekete geçmesi </w:t>
      </w:r>
      <w:r w:rsidR="00C841C8" w:rsidRPr="00EB72B0">
        <w:t xml:space="preserve">devamında </w:t>
      </w:r>
      <w:r w:rsidRPr="00EB72B0">
        <w:t xml:space="preserve">bu hareketin doğal </w:t>
      </w:r>
      <w:r w:rsidR="00C841C8" w:rsidRPr="00EB72B0">
        <w:t xml:space="preserve">oluşumlu </w:t>
      </w:r>
      <w:r w:rsidRPr="00EB72B0">
        <w:t xml:space="preserve">ya da yapay </w:t>
      </w:r>
      <w:r w:rsidR="00C841C8" w:rsidRPr="00EB72B0">
        <w:t>oluşumlu unsurlarca engel olunamaması</w:t>
      </w:r>
      <w:r w:rsidRPr="00EB72B0">
        <w:t xml:space="preserve"> sonuc</w:t>
      </w:r>
      <w:r w:rsidR="00656D5A">
        <w:t>unda oluşur.</w:t>
      </w:r>
      <w:r w:rsidR="00EA7C0B">
        <w:t xml:space="preserve"> </w:t>
      </w:r>
    </w:p>
    <w:p w:rsidR="000557A1" w:rsidRDefault="00656D5A" w:rsidP="00D6668B">
      <w:pPr>
        <w:pStyle w:val="anametin"/>
        <w:spacing w:after="0"/>
      </w:pPr>
      <w:r>
        <w:t xml:space="preserve"> Yoğun orman örtüsü</w:t>
      </w:r>
      <w:r w:rsidR="00C841C8" w:rsidRPr="00EB72B0">
        <w:t xml:space="preserve"> </w:t>
      </w:r>
      <w:r>
        <w:t xml:space="preserve">örneği gibi doğal, kar çitleri </w:t>
      </w:r>
      <w:r w:rsidR="00C841C8" w:rsidRPr="00EB72B0">
        <w:t>veya saptırma duvarı oluşumları gibi yapay etkenler</w:t>
      </w:r>
      <w:r w:rsidR="000557A1" w:rsidRPr="00EB72B0">
        <w:t xml:space="preserve"> çığın başlamasını engelleyebilir, başlamış </w:t>
      </w:r>
      <w:r>
        <w:t>bulunan çığları durdurabilir</w:t>
      </w:r>
      <w:r w:rsidR="00C841C8" w:rsidRPr="00EB72B0">
        <w:t xml:space="preserve"> veya</w:t>
      </w:r>
      <w:r w:rsidR="000557A1" w:rsidRPr="00EB72B0">
        <w:t xml:space="preserve"> etkisini azaltabili</w:t>
      </w:r>
      <w:r w:rsidR="00C841C8" w:rsidRPr="00EB72B0">
        <w:t>r</w:t>
      </w:r>
      <w:r w:rsidR="000557A1" w:rsidRPr="00EB72B0">
        <w:t xml:space="preserve">. Bu </w:t>
      </w:r>
      <w:r w:rsidR="00C841C8" w:rsidRPr="00EB72B0">
        <w:t>sebeple çığ olayları yoğunlukla</w:t>
      </w:r>
      <w:r w:rsidR="000557A1" w:rsidRPr="00EB72B0">
        <w:t xml:space="preserve"> ka</w:t>
      </w:r>
      <w:r w:rsidR="00D13B3D" w:rsidRPr="00EB72B0">
        <w:t xml:space="preserve">rın </w:t>
      </w:r>
      <w:r w:rsidR="00D13B3D" w:rsidRPr="00EB72B0">
        <w:lastRenderedPageBreak/>
        <w:t>hareketlenme gücünü arttıran</w:t>
      </w:r>
      <w:r w:rsidR="000557A1" w:rsidRPr="00EB72B0">
        <w:t xml:space="preserve"> eğimli ve bitki örtüsünce zayıf </w:t>
      </w:r>
      <w:r w:rsidR="00D13B3D" w:rsidRPr="00EB72B0">
        <w:t>veya</w:t>
      </w:r>
      <w:r w:rsidR="000557A1" w:rsidRPr="00EB72B0">
        <w:t xml:space="preserve"> çıplak </w:t>
      </w:r>
      <w:r w:rsidR="00D13B3D" w:rsidRPr="00EB72B0">
        <w:t xml:space="preserve">olan </w:t>
      </w:r>
      <w:r w:rsidR="000557A1" w:rsidRPr="00EB72B0">
        <w:t xml:space="preserve">alanlarda gerçekleşmektedir. </w:t>
      </w:r>
    </w:p>
    <w:p w:rsidR="00D6668B" w:rsidRDefault="00D6668B" w:rsidP="00D6668B">
      <w:pPr>
        <w:pStyle w:val="anametin"/>
        <w:spacing w:after="0"/>
      </w:pPr>
    </w:p>
    <w:p w:rsidR="00354B94" w:rsidRDefault="00354B94" w:rsidP="008E5108">
      <w:pPr>
        <w:pStyle w:val="anametin"/>
        <w:tabs>
          <w:tab w:val="left" w:pos="142"/>
        </w:tabs>
        <w:spacing w:line="240" w:lineRule="auto"/>
        <w:ind w:firstLine="0"/>
        <w:jc w:val="center"/>
        <w:rPr>
          <w:b/>
        </w:rPr>
      </w:pPr>
    </w:p>
    <w:p w:rsidR="00354B94" w:rsidRPr="00354B94" w:rsidRDefault="00FC3E1E" w:rsidP="00D6668B">
      <w:pPr>
        <w:pStyle w:val="anametin"/>
        <w:spacing w:after="0" w:line="240" w:lineRule="auto"/>
        <w:jc w:val="center"/>
        <w:rPr>
          <w:b/>
        </w:rPr>
      </w:pPr>
      <w:r>
        <w:rPr>
          <w:noProof/>
          <w:lang w:eastAsia="tr-TR"/>
        </w:rPr>
        <mc:AlternateContent>
          <mc:Choice Requires="wps">
            <w:drawing>
              <wp:anchor distT="0" distB="0" distL="114300" distR="114300" simplePos="0" relativeHeight="251680768" behindDoc="0" locked="0" layoutInCell="1" allowOverlap="1" wp14:anchorId="3B0498E1" wp14:editId="3A69CE99">
                <wp:simplePos x="0" y="0"/>
                <wp:positionH relativeFrom="column">
                  <wp:posOffset>872490</wp:posOffset>
                </wp:positionH>
                <wp:positionV relativeFrom="paragraph">
                  <wp:posOffset>-424180</wp:posOffset>
                </wp:positionV>
                <wp:extent cx="3354070" cy="457200"/>
                <wp:effectExtent l="0" t="0" r="0" b="0"/>
                <wp:wrapThrough wrapText="bothSides">
                  <wp:wrapPolygon edited="0">
                    <wp:start x="0" y="0"/>
                    <wp:lineTo x="0" y="20700"/>
                    <wp:lineTo x="21469" y="20700"/>
                    <wp:lineTo x="21469" y="0"/>
                    <wp:lineTo x="0" y="0"/>
                  </wp:wrapPolygon>
                </wp:wrapThrough>
                <wp:docPr id="8" name="Metin Kutusu 8"/>
                <wp:cNvGraphicFramePr/>
                <a:graphic xmlns:a="http://schemas.openxmlformats.org/drawingml/2006/main">
                  <a:graphicData uri="http://schemas.microsoft.com/office/word/2010/wordprocessingShape">
                    <wps:wsp>
                      <wps:cNvSpPr txBox="1"/>
                      <wps:spPr>
                        <a:xfrm>
                          <a:off x="0" y="0"/>
                          <a:ext cx="3354070" cy="457200"/>
                        </a:xfrm>
                        <a:prstGeom prst="rect">
                          <a:avLst/>
                        </a:prstGeom>
                        <a:solidFill>
                          <a:prstClr val="white"/>
                        </a:solidFill>
                        <a:ln>
                          <a:noFill/>
                        </a:ln>
                        <a:effectLst/>
                      </wps:spPr>
                      <wps:txbx>
                        <w:txbxContent>
                          <w:p w:rsidR="00B738C9" w:rsidRPr="006F352F" w:rsidRDefault="00B738C9" w:rsidP="006F352F">
                            <w:pPr>
                              <w:pStyle w:val="ResimYazs"/>
                              <w:ind w:firstLine="0"/>
                              <w:rPr>
                                <w:rFonts w:cs="Times New Roman"/>
                                <w:noProof/>
                                <w:color w:val="auto"/>
                                <w:sz w:val="24"/>
                                <w:szCs w:val="24"/>
                              </w:rPr>
                            </w:pPr>
                            <w:bookmarkStart w:id="38" w:name="_Toc25002481"/>
                            <w:bookmarkStart w:id="39" w:name="_Toc25762908"/>
                            <w:r w:rsidRPr="006F352F">
                              <w:rPr>
                                <w:color w:val="auto"/>
                                <w:sz w:val="24"/>
                                <w:szCs w:val="24"/>
                              </w:rPr>
                              <w:t xml:space="preserve">Şekil 2. </w:t>
                            </w:r>
                            <w:r w:rsidRPr="006F352F">
                              <w:rPr>
                                <w:color w:val="auto"/>
                                <w:sz w:val="24"/>
                                <w:szCs w:val="24"/>
                              </w:rPr>
                              <w:fldChar w:fldCharType="begin"/>
                            </w:r>
                            <w:r w:rsidRPr="006F352F">
                              <w:rPr>
                                <w:color w:val="auto"/>
                                <w:sz w:val="24"/>
                                <w:szCs w:val="24"/>
                              </w:rPr>
                              <w:instrText xml:space="preserve"> SEQ Şekil_2. \* ARABIC </w:instrText>
                            </w:r>
                            <w:r w:rsidRPr="006F352F">
                              <w:rPr>
                                <w:color w:val="auto"/>
                                <w:sz w:val="24"/>
                                <w:szCs w:val="24"/>
                              </w:rPr>
                              <w:fldChar w:fldCharType="separate"/>
                            </w:r>
                            <w:r w:rsidR="00515598">
                              <w:rPr>
                                <w:noProof/>
                                <w:color w:val="auto"/>
                                <w:sz w:val="24"/>
                                <w:szCs w:val="24"/>
                              </w:rPr>
                              <w:t>2</w:t>
                            </w:r>
                            <w:r w:rsidRPr="006F352F">
                              <w:rPr>
                                <w:color w:val="auto"/>
                                <w:sz w:val="24"/>
                                <w:szCs w:val="24"/>
                              </w:rPr>
                              <w:fldChar w:fldCharType="end"/>
                            </w:r>
                            <w:r w:rsidRPr="006F352F">
                              <w:rPr>
                                <w:color w:val="auto"/>
                                <w:sz w:val="24"/>
                                <w:szCs w:val="24"/>
                              </w:rPr>
                              <w:t>. Yüzey Oluşumu</w:t>
                            </w:r>
                            <w:bookmarkEnd w:id="38"/>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Metin Kutusu 8" o:spid="_x0000_s1027" type="#_x0000_t202" style="position:absolute;left:0;text-align:left;margin-left:68.7pt;margin-top:-33.4pt;width:264.1pt;height:36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" stroked="f">
                <v:textbox inset="0,0,0,0">
                  <w:txbxContent>
                    <w:p w:rsidR="00B738C9" w:rsidRPr="006F352F" w:rsidRDefault="00B738C9" w:rsidP="006F352F">
                      <w:pPr>
                        <w:pStyle w:val="ResimYazs"/>
                        <w:ind w:firstLine="0"/>
                        <w:rPr>
                          <w:rFonts w:cs="Times New Roman"/>
                          <w:noProof/>
                          <w:color w:val="auto"/>
                          <w:sz w:val="24"/>
                          <w:szCs w:val="24"/>
                        </w:rPr>
                      </w:pPr>
                      <w:bookmarkStart w:id="40" w:name="_Toc25002481"/>
                      <w:bookmarkStart w:id="41" w:name="_Toc25762908"/>
                      <w:r w:rsidRPr="006F352F">
                        <w:rPr>
                          <w:color w:val="auto"/>
                          <w:sz w:val="24"/>
                          <w:szCs w:val="24"/>
                        </w:rPr>
                        <w:t xml:space="preserve">Şekil 2. </w:t>
                      </w:r>
                      <w:r w:rsidRPr="006F352F">
                        <w:rPr>
                          <w:color w:val="auto"/>
                          <w:sz w:val="24"/>
                          <w:szCs w:val="24"/>
                        </w:rPr>
                        <w:fldChar w:fldCharType="begin"/>
                      </w:r>
                      <w:r w:rsidRPr="006F352F">
                        <w:rPr>
                          <w:color w:val="auto"/>
                          <w:sz w:val="24"/>
                          <w:szCs w:val="24"/>
                        </w:rPr>
                        <w:instrText xml:space="preserve"> SEQ Şekil_2. \* ARABIC </w:instrText>
                      </w:r>
                      <w:r w:rsidRPr="006F352F">
                        <w:rPr>
                          <w:color w:val="auto"/>
                          <w:sz w:val="24"/>
                          <w:szCs w:val="24"/>
                        </w:rPr>
                        <w:fldChar w:fldCharType="separate"/>
                      </w:r>
                      <w:r w:rsidR="00515598">
                        <w:rPr>
                          <w:noProof/>
                          <w:color w:val="auto"/>
                          <w:sz w:val="24"/>
                          <w:szCs w:val="24"/>
                        </w:rPr>
                        <w:t>2</w:t>
                      </w:r>
                      <w:r w:rsidRPr="006F352F">
                        <w:rPr>
                          <w:color w:val="auto"/>
                          <w:sz w:val="24"/>
                          <w:szCs w:val="24"/>
                        </w:rPr>
                        <w:fldChar w:fldCharType="end"/>
                      </w:r>
                      <w:r w:rsidRPr="006F352F">
                        <w:rPr>
                          <w:color w:val="auto"/>
                          <w:sz w:val="24"/>
                          <w:szCs w:val="24"/>
                        </w:rPr>
                        <w:t>. Yüzey Oluşumu</w:t>
                      </w:r>
                      <w:bookmarkEnd w:id="40"/>
                      <w:bookmarkEnd w:id="41"/>
                    </w:p>
                  </w:txbxContent>
                </v:textbox>
                <w10:wrap type="through"/>
              </v:shape>
            </w:pict>
          </mc:Fallback>
        </mc:AlternateContent>
      </w:r>
      <w:r w:rsidR="00D6668B" w:rsidRPr="00EB72B0">
        <w:rPr>
          <w:noProof/>
          <w:lang w:eastAsia="tr-TR"/>
        </w:rPr>
        <w:drawing>
          <wp:anchor distT="0" distB="0" distL="114300" distR="114300" simplePos="0" relativeHeight="251678720" behindDoc="1" locked="0" layoutInCell="1" allowOverlap="1" wp14:anchorId="08279BC7" wp14:editId="728FCCC0">
            <wp:simplePos x="0" y="0"/>
            <wp:positionH relativeFrom="column">
              <wp:posOffset>872490</wp:posOffset>
            </wp:positionH>
            <wp:positionV relativeFrom="paragraph">
              <wp:posOffset>33020</wp:posOffset>
            </wp:positionV>
            <wp:extent cx="3354070" cy="3084195"/>
            <wp:effectExtent l="0" t="0" r="0" b="1905"/>
            <wp:wrapThrough wrapText="bothSides">
              <wp:wrapPolygon edited="0">
                <wp:start x="0" y="0"/>
                <wp:lineTo x="0" y="21480"/>
                <wp:lineTo x="21469" y="21480"/>
                <wp:lineTo x="21469" y="0"/>
                <wp:lineTo x="0" y="0"/>
              </wp:wrapPolygon>
            </wp:wrapThrough>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df.jpg"/>
                    <pic:cNvPicPr/>
                  </pic:nvPicPr>
                  <pic:blipFill>
                    <a:blip r:embed="rId24">
                      <a:extLst>
                        <a:ext uri="{28A0092B-C50C-407E-A947-70E740481C1C}">
                          <a14:useLocalDpi xmlns:a14="http://schemas.microsoft.com/office/drawing/2010/main" val="0"/>
                        </a:ext>
                      </a:extLst>
                    </a:blip>
                    <a:stretch>
                      <a:fillRect/>
                    </a:stretch>
                  </pic:blipFill>
                  <pic:spPr>
                    <a:xfrm>
                      <a:off x="0" y="0"/>
                      <a:ext cx="3354070" cy="3084195"/>
                    </a:xfrm>
                    <a:prstGeom prst="rect">
                      <a:avLst/>
                    </a:prstGeom>
                  </pic:spPr>
                </pic:pic>
              </a:graphicData>
            </a:graphic>
          </wp:anchor>
        </w:drawing>
      </w:r>
    </w:p>
    <w:p w:rsidR="00D6668B" w:rsidRDefault="00D30842" w:rsidP="00D6668B">
      <w:pPr>
        <w:pStyle w:val="anametin"/>
        <w:spacing w:after="0" w:line="240" w:lineRule="auto"/>
        <w:ind w:firstLine="0"/>
        <w:rPr>
          <w:b/>
          <w:sz w:val="18"/>
          <w:szCs w:val="18"/>
        </w:rPr>
      </w:pPr>
      <w:r>
        <w:br w:type="textWrapping" w:clear="all"/>
      </w:r>
    </w:p>
    <w:p w:rsidR="00E2138D" w:rsidRPr="00D6668B" w:rsidRDefault="00D6668B" w:rsidP="00D6668B">
      <w:pPr>
        <w:pStyle w:val="anametin"/>
        <w:ind w:firstLine="1418"/>
        <w:rPr>
          <w:b/>
          <w:sz w:val="20"/>
          <w:szCs w:val="18"/>
        </w:rPr>
      </w:pPr>
      <w:r w:rsidRPr="00D6668B">
        <w:rPr>
          <w:b/>
          <w:sz w:val="20"/>
          <w:szCs w:val="18"/>
        </w:rPr>
        <w:t xml:space="preserve">Kaynak: </w:t>
      </w:r>
      <w:proofErr w:type="spellStart"/>
      <w:r w:rsidRPr="00D6668B">
        <w:rPr>
          <w:sz w:val="20"/>
          <w:szCs w:val="18"/>
        </w:rPr>
        <w:t>Afad</w:t>
      </w:r>
      <w:proofErr w:type="spellEnd"/>
      <w:r w:rsidRPr="00D6668B">
        <w:rPr>
          <w:sz w:val="20"/>
          <w:szCs w:val="18"/>
        </w:rPr>
        <w:t xml:space="preserve"> Çığ Temel Kılavuzu</w:t>
      </w:r>
      <w:r w:rsidR="00632D39">
        <w:rPr>
          <w:sz w:val="20"/>
          <w:szCs w:val="18"/>
        </w:rPr>
        <w:t xml:space="preserve"> (2015)</w:t>
      </w:r>
    </w:p>
    <w:p w:rsidR="00D73D86" w:rsidRPr="006F352F" w:rsidRDefault="00D73D86" w:rsidP="00D6668B">
      <w:pPr>
        <w:pStyle w:val="anametin"/>
        <w:shd w:val="clear" w:color="auto" w:fill="FFFFFF" w:themeFill="background1"/>
        <w:spacing w:after="0"/>
        <w:ind w:firstLine="0"/>
        <w:jc w:val="left"/>
        <w:rPr>
          <w:sz w:val="14"/>
        </w:rPr>
      </w:pPr>
    </w:p>
    <w:p w:rsidR="00A1182F" w:rsidRPr="00EB72B0" w:rsidRDefault="000557A1" w:rsidP="00D6668B">
      <w:pPr>
        <w:pStyle w:val="anametin"/>
        <w:spacing w:after="0"/>
      </w:pPr>
      <w:r w:rsidRPr="00EB72B0">
        <w:t>Çığ oluşumunun temel nedeni kar örtüsü altındaki zayıf tabakanın örtüden kaynaklanan yükü taşıma kabiliyetini yitirmesidir. Zayıf tabaka, kar örtüsünün zeminle temas ettiği yüzey ya da kar örtüsü içindeki taşıma dayanımı düşük bir seviye olabilir.</w:t>
      </w:r>
      <w:r w:rsidR="00DF5FAD">
        <w:t xml:space="preserve"> </w:t>
      </w:r>
      <w:r w:rsidRPr="00EB72B0">
        <w:t xml:space="preserve">Çığ, zayıf tabaka üstündeki kar yükünün yeni kar yağışı ile artması ve/veya zayıf tabakanın, karın </w:t>
      </w:r>
      <w:proofErr w:type="spellStart"/>
      <w:r w:rsidRPr="00EB72B0">
        <w:t>metamorfizma</w:t>
      </w:r>
      <w:proofErr w:type="spellEnd"/>
      <w:r w:rsidRPr="00EB72B0">
        <w:t xml:space="preserve"> geçirmesi sürecinde taşıyıcı özelliğini kademeli olarak kaybetmesi sonucu ortaya çıkar. Kar, yağışını takip eden dönemde meteorolojik koşulların etkisi ile sürekli bir </w:t>
      </w:r>
      <w:proofErr w:type="spellStart"/>
      <w:r w:rsidRPr="00EB72B0">
        <w:t>metamorfizma</w:t>
      </w:r>
      <w:proofErr w:type="spellEnd"/>
      <w:r w:rsidRPr="00EB72B0">
        <w:t xml:space="preserve"> (başkalaşım) süreci yaşamakta, bu süreçte kar örtüsü içinde zayıf tabakalar, örtü yüzeyinde ise kayma kabuğu oluşabilmektedir. Gerek zayıf tabakalar ve gerekse kayma kabukları, üzerlerindeki yükü taşıma kabiliyeti düşük olduğundan çığ oluşumunu teşvik edici rol oynamaktadırlar. Çığ oluşumunda, kar örtüsündeki </w:t>
      </w:r>
      <w:proofErr w:type="spellStart"/>
      <w:r w:rsidRPr="00EB72B0">
        <w:t>metamorfizmanın</w:t>
      </w:r>
      <w:proofErr w:type="spellEnd"/>
      <w:r w:rsidRPr="00EB72B0">
        <w:t xml:space="preserve"> yanı sıra yamacın eğimi, baktığı yön gibi </w:t>
      </w:r>
      <w:proofErr w:type="spellStart"/>
      <w:r w:rsidRPr="00EB72B0">
        <w:t>topoğrafik</w:t>
      </w:r>
      <w:proofErr w:type="spellEnd"/>
      <w:r w:rsidRPr="00EB72B0">
        <w:t xml:space="preserve"> koşullar ile yoğun kar yağışı ve etkili güneşlenme gibi meteorolojik koşullar da etkili olmaktadı</w:t>
      </w:r>
      <w:r w:rsidR="00243787">
        <w:t>r.</w:t>
      </w:r>
    </w:p>
    <w:p w:rsidR="00A1182F" w:rsidRPr="00DE2FC4" w:rsidRDefault="00EA532D" w:rsidP="00D6668B">
      <w:pPr>
        <w:pStyle w:val="Balk1"/>
        <w:spacing w:before="0" w:line="360" w:lineRule="auto"/>
        <w:ind w:firstLine="709"/>
      </w:pPr>
      <w:bookmarkStart w:id="40" w:name="_Toc18251690"/>
      <w:r>
        <w:lastRenderedPageBreak/>
        <w:t>2.3</w:t>
      </w:r>
      <w:r w:rsidR="00183DC2">
        <w:t>.</w:t>
      </w:r>
      <w:r w:rsidR="00433359">
        <w:t xml:space="preserve"> </w:t>
      </w:r>
      <w:r w:rsidR="00DE2FC4" w:rsidRPr="00DE2FC4">
        <w:t>Çığ Oluşumunda Etkili Koşullar</w:t>
      </w:r>
      <w:bookmarkEnd w:id="40"/>
    </w:p>
    <w:p w:rsidR="000557A1" w:rsidRDefault="00A1182F" w:rsidP="00D6668B">
      <w:pPr>
        <w:pStyle w:val="anametin"/>
        <w:spacing w:after="0"/>
      </w:pPr>
      <w:r w:rsidRPr="00EB72B0">
        <w:t>Çığın oluşumunu sağlayan dört koşul bulunmaktadır</w:t>
      </w:r>
      <w:r w:rsidR="00D13B3D" w:rsidRPr="00EB72B0">
        <w:t xml:space="preserve">; </w:t>
      </w:r>
      <w:r w:rsidRPr="00EB72B0">
        <w:t>kar örtüsü koşulları,</w:t>
      </w:r>
      <w:r w:rsidR="00D13B3D" w:rsidRPr="00EB72B0">
        <w:t xml:space="preserve"> çığ tetikleyicileri,</w:t>
      </w:r>
      <w:r w:rsidRPr="00EB72B0">
        <w:t xml:space="preserve"> meteorolojik </w:t>
      </w:r>
      <w:r w:rsidR="00D13B3D" w:rsidRPr="00EB72B0">
        <w:t xml:space="preserve">koşullar ve </w:t>
      </w:r>
      <w:proofErr w:type="spellStart"/>
      <w:r w:rsidR="00D13B3D" w:rsidRPr="00EB72B0">
        <w:t>topoğrafik</w:t>
      </w:r>
      <w:proofErr w:type="spellEnd"/>
      <w:r w:rsidR="00D13B3D" w:rsidRPr="00EB72B0">
        <w:t xml:space="preserve"> koşullardır.</w:t>
      </w:r>
      <w:r w:rsidR="00DF5FAD">
        <w:t xml:space="preserve"> </w:t>
      </w:r>
      <w:r w:rsidR="00243787">
        <w:t>Kar örtüsünün iç</w:t>
      </w:r>
      <w:r w:rsidRPr="00EB72B0">
        <w:t xml:space="preserve">yapısının yanı sıra </w:t>
      </w:r>
      <w:proofErr w:type="spellStart"/>
      <w:r w:rsidRPr="00EB72B0">
        <w:t>topoğrafik</w:t>
      </w:r>
      <w:proofErr w:type="spellEnd"/>
      <w:r w:rsidRPr="00EB72B0">
        <w:t xml:space="preserve"> ve meteorolojik etkenlerin da bu dengenin çığı oluşturucu ya da engelleyici yönde gelişmesi üzerinde etkili olmaktadırlar. Gerçekte çığ</w:t>
      </w:r>
      <w:r w:rsidR="00243787">
        <w:t xml:space="preserve">ın oluşmasında etkili olan </w:t>
      </w:r>
      <w:r w:rsidRPr="00EB72B0">
        <w:t xml:space="preserve">tüm bu etkenlerin merkezinde meteorolojik koşullar (hava durumu) yatmakta olup, bu durum çığ bilimciler arasında yaygın bir slogan olan “hava durumu tüm çığların mimarıdır” ifadesiyle özetlenmektedir. Diğer yandan, </w:t>
      </w:r>
      <w:proofErr w:type="spellStart"/>
      <w:r w:rsidRPr="00EB72B0">
        <w:t>topoğrafik</w:t>
      </w:r>
      <w:proofErr w:type="spellEnd"/>
      <w:r w:rsidR="00243787">
        <w:t xml:space="preserve"> koşullar da hem meteorolojik </w:t>
      </w:r>
      <w:r w:rsidRPr="00EB72B0">
        <w:t>koşulların etkisi üzerinde belirleyici olarak, hem de çekme ve sürtünme kuvvetleri arasındaki dengenin kontrolünde rol alarak çığ oluşumunda etkili olmaktadırlar. Çığ oluşumundan kısa bir süre önce kar kütlesine etkiyen çekme ve sürtünme kuvvetleri arasında isimlendirilen koşullar üzerinden belirlenmiş hayati bir dinamik denge durumuna ulaşıldığı belirtilir.</w:t>
      </w:r>
    </w:p>
    <w:p w:rsidR="00D6668B" w:rsidRPr="00243787" w:rsidRDefault="00D6668B" w:rsidP="00D6668B">
      <w:pPr>
        <w:pStyle w:val="anametin"/>
        <w:spacing w:after="0"/>
      </w:pPr>
    </w:p>
    <w:p w:rsidR="00A1182F" w:rsidRPr="00EB72B0" w:rsidRDefault="00EA532D" w:rsidP="00D6668B">
      <w:pPr>
        <w:pStyle w:val="Balk1"/>
        <w:spacing w:before="0" w:line="360" w:lineRule="auto"/>
        <w:ind w:firstLine="709"/>
      </w:pPr>
      <w:bookmarkStart w:id="41" w:name="_Toc18251691"/>
      <w:r>
        <w:t>2.3.</w:t>
      </w:r>
      <w:r w:rsidR="001C3B8A">
        <w:t>1</w:t>
      </w:r>
      <w:r w:rsidR="00183DC2">
        <w:t>.</w:t>
      </w:r>
      <w:r w:rsidR="00433359">
        <w:t xml:space="preserve"> </w:t>
      </w:r>
      <w:r w:rsidR="00DE2FC4" w:rsidRPr="00EB72B0">
        <w:t>Kar Örtüsü Koşulları</w:t>
      </w:r>
      <w:bookmarkEnd w:id="41"/>
    </w:p>
    <w:p w:rsidR="00A1182F" w:rsidRPr="00EB72B0" w:rsidRDefault="00A1182F" w:rsidP="00D6668B">
      <w:pPr>
        <w:pStyle w:val="anametin"/>
        <w:spacing w:after="0"/>
      </w:pPr>
      <w:r w:rsidRPr="00EB72B0">
        <w:t xml:space="preserve">Çığ oluşumunun idrak edilmesi için çığa sebep olan kar örtüsünün fiziksel özelliklerinin, bu özelliklerin gelişimi üzerinde </w:t>
      </w:r>
      <w:proofErr w:type="spellStart"/>
      <w:r w:rsidRPr="00EB72B0">
        <w:t>metamorfizma</w:t>
      </w:r>
      <w:proofErr w:type="spellEnd"/>
      <w:r w:rsidRPr="00EB72B0">
        <w:t xml:space="preserve"> sürecinin nasıl etkili olduğunun ve </w:t>
      </w:r>
      <w:proofErr w:type="spellStart"/>
      <w:r w:rsidRPr="00EB72B0">
        <w:t>topoğrafik</w:t>
      </w:r>
      <w:proofErr w:type="spellEnd"/>
      <w:r w:rsidRPr="00EB72B0">
        <w:t xml:space="preserve">-meteorolojik koşulların da </w:t>
      </w:r>
      <w:proofErr w:type="spellStart"/>
      <w:r w:rsidRPr="00EB72B0">
        <w:t>metamofizma</w:t>
      </w:r>
      <w:proofErr w:type="spellEnd"/>
      <w:r w:rsidRPr="00EB72B0">
        <w:t xml:space="preserve"> sürecini nasıl etkilediğinin bilinmesi gerekmektedir.</w:t>
      </w:r>
    </w:p>
    <w:p w:rsidR="007935FB" w:rsidRPr="00EB72B0" w:rsidRDefault="00A1182F" w:rsidP="00D6668B">
      <w:pPr>
        <w:pStyle w:val="anametin"/>
        <w:spacing w:after="0"/>
      </w:pPr>
      <w:r w:rsidRPr="00EB72B0">
        <w:t xml:space="preserve"> Bu nedenle, çığ tahmincileri hava durumu tahminlerinin yanı sıra kar ört</w:t>
      </w:r>
      <w:r w:rsidR="00243787">
        <w:t>üsünün iç</w:t>
      </w:r>
      <w:r w:rsidRPr="00EB72B0">
        <w:t xml:space="preserve">yapısının belirlenmesine de büyük önem verirler. İlk birikim </w:t>
      </w:r>
      <w:r w:rsidR="00243787">
        <w:t>esnasında</w:t>
      </w:r>
      <w:r w:rsidRPr="00EB72B0">
        <w:t xml:space="preserve"> kar bir diğerine kaynaşmış milimetreden daha küçük boyuttaki buz kristallerinden oluşan, kar mikro yapısı olarak isimlendirilen fazlasıyla gözenekli bir yapıdadır ve himayesinde katı (buz), sıvı (su) ve gaz (su buharı, nem) fazların hepsini bir arada barındırmaktadır. Kar, yüze</w:t>
      </w:r>
      <w:r w:rsidR="00243787">
        <w:t>yde depolanmasından erimesine</w:t>
      </w:r>
      <w:r w:rsidRPr="00EB72B0">
        <w:t xml:space="preserve"> ve buza dönüşmesine kadar ilerleyen süre boyunca </w:t>
      </w:r>
      <w:proofErr w:type="spellStart"/>
      <w:r w:rsidRPr="00EB72B0">
        <w:t>metamorfizma</w:t>
      </w:r>
      <w:proofErr w:type="spellEnd"/>
      <w:r w:rsidRPr="00EB72B0">
        <w:t xml:space="preserve"> olarak bilinen sürekli bir değişim sürecinden geçmektedir.</w:t>
      </w:r>
    </w:p>
    <w:p w:rsidR="00A1182F" w:rsidRPr="00EB72B0" w:rsidRDefault="00A1182F" w:rsidP="00D6668B">
      <w:pPr>
        <w:pStyle w:val="anametin"/>
        <w:spacing w:after="0"/>
      </w:pPr>
      <w:r w:rsidRPr="00EB72B0">
        <w:t xml:space="preserve"> Kar örtüsü farklı tipiler ya da </w:t>
      </w:r>
      <w:proofErr w:type="gramStart"/>
      <w:r w:rsidRPr="00EB72B0">
        <w:t>rüzgarla</w:t>
      </w:r>
      <w:proofErr w:type="gramEnd"/>
      <w:r w:rsidRPr="00EB72B0">
        <w:t xml:space="preserve"> depolanma sonucunda birikmiş farklı kar tabakalarından oluşmakta; her bir tabaka farklı </w:t>
      </w:r>
      <w:proofErr w:type="spellStart"/>
      <w:r w:rsidRPr="00EB72B0">
        <w:t>metamorfizma</w:t>
      </w:r>
      <w:proofErr w:type="spellEnd"/>
      <w:r w:rsidRPr="00EB72B0">
        <w:t xml:space="preserve"> sürecinden geçmektedir. Bu nedenle tabakaların her biri üstünde ve altında yer alan diğer tabakalardan kar tipini belirleyen </w:t>
      </w:r>
      <w:proofErr w:type="spellStart"/>
      <w:r w:rsidRPr="00EB72B0">
        <w:t>mikroyapı</w:t>
      </w:r>
      <w:proofErr w:type="spellEnd"/>
      <w:r w:rsidRPr="00EB72B0">
        <w:t xml:space="preserve"> ve yoğunluk ile karın durumunu belirleyen kar sertliği, sıvı su içeriği, kar sıcaklığ</w:t>
      </w:r>
      <w:r w:rsidR="00243787">
        <w:t xml:space="preserve">ı ve </w:t>
      </w:r>
      <w:r w:rsidRPr="00EB72B0">
        <w:t>çöl tozu vb. kirlenmeler (</w:t>
      </w:r>
      <w:proofErr w:type="spellStart"/>
      <w:r w:rsidRPr="00EB72B0">
        <w:t>impurities</w:t>
      </w:r>
      <w:proofErr w:type="spellEnd"/>
      <w:r w:rsidRPr="00EB72B0">
        <w:t>) açısından farklılık göstermektedir.</w:t>
      </w:r>
      <w:r w:rsidR="007935FB" w:rsidRPr="00EB72B0">
        <w:t xml:space="preserve"> </w:t>
      </w:r>
      <w:r w:rsidR="000E26B8">
        <w:t>(</w:t>
      </w:r>
      <w:proofErr w:type="spellStart"/>
      <w:r w:rsidR="000E26B8" w:rsidRPr="00EB72B0">
        <w:t>Brun</w:t>
      </w:r>
      <w:proofErr w:type="spellEnd"/>
      <w:r w:rsidR="000E26B8" w:rsidRPr="00EB72B0">
        <w:t>, 1992</w:t>
      </w:r>
      <w:r w:rsidR="000E26B8">
        <w:t>)</w:t>
      </w:r>
    </w:p>
    <w:p w:rsidR="007935FB" w:rsidRPr="00EB72B0" w:rsidRDefault="00D13B3D" w:rsidP="00D6668B">
      <w:pPr>
        <w:pStyle w:val="anametin"/>
        <w:spacing w:after="0"/>
      </w:pPr>
      <w:r w:rsidRPr="00EB72B0">
        <w:lastRenderedPageBreak/>
        <w:t>Yağmış olan</w:t>
      </w:r>
      <w:r w:rsidR="007935FB" w:rsidRPr="00EB72B0">
        <w:t xml:space="preserve"> karın yerde örtü</w:t>
      </w:r>
      <w:r w:rsidRPr="00EB72B0">
        <w:t xml:space="preserve"> tabakası oluşturabilmesi için hava ve zemin</w:t>
      </w:r>
      <w:r w:rsidR="007935FB" w:rsidRPr="00EB72B0">
        <w:t xml:space="preserve"> sıcaklığın</w:t>
      </w:r>
      <w:r w:rsidRPr="00EB72B0">
        <w:t>ın</w:t>
      </w:r>
      <w:r w:rsidR="00DF5FAD">
        <w:t xml:space="preserve"> </w:t>
      </w:r>
      <w:r w:rsidR="00C9376E" w:rsidRPr="00EB72B0">
        <w:t xml:space="preserve">0 derecenin </w:t>
      </w:r>
      <w:r w:rsidR="007935FB" w:rsidRPr="00EB72B0">
        <w:t>altında olm</w:t>
      </w:r>
      <w:r w:rsidR="00C9376E" w:rsidRPr="00EB72B0">
        <w:t>ası gerekir. Kar örtüsünün zeminde</w:t>
      </w:r>
      <w:r w:rsidR="007935FB" w:rsidRPr="00EB72B0">
        <w:t xml:space="preserve"> kalma süresi ise </w:t>
      </w:r>
      <w:proofErr w:type="spellStart"/>
      <w:r w:rsidR="007935FB" w:rsidRPr="00EB72B0">
        <w:t>relief</w:t>
      </w:r>
      <w:proofErr w:type="spellEnd"/>
      <w:r w:rsidR="007935FB" w:rsidRPr="00EB72B0">
        <w:t xml:space="preserve"> </w:t>
      </w:r>
      <w:r w:rsidR="00C9376E" w:rsidRPr="00EB72B0">
        <w:t>yapısı ve iklim şartları ile doğrudan</w:t>
      </w:r>
      <w:r w:rsidR="007935FB" w:rsidRPr="00EB72B0">
        <w:t xml:space="preserve"> ilişki</w:t>
      </w:r>
      <w:r w:rsidR="00C9376E" w:rsidRPr="00EB72B0">
        <w:t>lidir. Bakı</w:t>
      </w:r>
      <w:r w:rsidR="00243787">
        <w:t xml:space="preserve">, dağların uzanışı ve yükselti </w:t>
      </w:r>
      <w:r w:rsidR="00C9376E" w:rsidRPr="00EB72B0">
        <w:t>karın yerde kalma süresinin artmasında</w:t>
      </w:r>
      <w:r w:rsidR="00EA7C0B">
        <w:t xml:space="preserve"> önem taşır.</w:t>
      </w:r>
    </w:p>
    <w:p w:rsidR="007935FB" w:rsidRDefault="00C9376E" w:rsidP="00D6668B">
      <w:pPr>
        <w:pStyle w:val="anametin"/>
        <w:spacing w:after="0"/>
      </w:pPr>
      <w:r w:rsidRPr="00EB72B0">
        <w:t>Karın yerde kalma süresini etkileyen diğer etkenler ise;</w:t>
      </w:r>
      <w:r w:rsidR="00DF5FAD">
        <w:t xml:space="preserve"> </w:t>
      </w:r>
      <w:r w:rsidRPr="00EB72B0">
        <w:t>g</w:t>
      </w:r>
      <w:r w:rsidR="007935FB" w:rsidRPr="00EB72B0">
        <w:t>üneşlenme süresi,</w:t>
      </w:r>
      <w:r w:rsidRPr="00EB72B0">
        <w:t xml:space="preserve"> soğuk kış gecelerinde ışıma ile ısı kaybı, karın kalınlığı, </w:t>
      </w:r>
      <w:r w:rsidR="007935FB" w:rsidRPr="00EB72B0">
        <w:t>sıcaklık, yağış miktarı ve tipi</w:t>
      </w:r>
      <w:r w:rsidRPr="00EB72B0">
        <w:t>.</w:t>
      </w:r>
      <w:r w:rsidR="00DF4243" w:rsidRPr="00EB72B0">
        <w:t xml:space="preserve"> Dağların kuzey yöne</w:t>
      </w:r>
      <w:r w:rsidR="00401899" w:rsidRPr="00EB72B0">
        <w:t xml:space="preserve"> bakan yamaçları ile güney yöne bakan yamaçlarının arasında oluşan </w:t>
      </w:r>
      <w:r w:rsidR="007935FB" w:rsidRPr="00EB72B0">
        <w:t>farklı güneşlenme ve yağış</w:t>
      </w:r>
      <w:r w:rsidR="00401899" w:rsidRPr="00EB72B0">
        <w:t xml:space="preserve"> alma özelliklerinden dolayı, kar oluşumunun</w:t>
      </w:r>
      <w:r w:rsidR="007935FB" w:rsidRPr="00EB72B0">
        <w:t xml:space="preserve"> yerde kalma s</w:t>
      </w:r>
      <w:r w:rsidR="00401899" w:rsidRPr="00EB72B0">
        <w:t>üresi</w:t>
      </w:r>
      <w:r w:rsidR="007935FB" w:rsidRPr="00EB72B0">
        <w:t xml:space="preserve"> farklıdır. Sıcaklık </w:t>
      </w:r>
      <w:r w:rsidR="00401899" w:rsidRPr="00EB72B0">
        <w:t xml:space="preserve">seviyesi </w:t>
      </w:r>
      <w:r w:rsidR="007935FB" w:rsidRPr="00EB72B0">
        <w:t>düşük</w:t>
      </w:r>
      <w:r w:rsidR="00401899" w:rsidRPr="00EB72B0">
        <w:t xml:space="preserve"> bir seyir halindeyse</w:t>
      </w:r>
      <w:r w:rsidR="007935FB" w:rsidRPr="00EB72B0">
        <w:t xml:space="preserve"> kar örtüsü</w:t>
      </w:r>
      <w:r w:rsidR="00401899" w:rsidRPr="00EB72B0">
        <w:t xml:space="preserve"> devamlı kalır. Kar yağışının devamlı olması</w:t>
      </w:r>
      <w:r w:rsidR="007935FB" w:rsidRPr="00EB72B0">
        <w:t xml:space="preserve"> ise </w:t>
      </w:r>
      <w:r w:rsidR="00401899" w:rsidRPr="00EB72B0">
        <w:t>kar örtüsüne</w:t>
      </w:r>
      <w:r w:rsidR="007935FB" w:rsidRPr="00EB72B0">
        <w:t xml:space="preserve"> </w:t>
      </w:r>
      <w:r w:rsidR="00401899" w:rsidRPr="00EB72B0">
        <w:t>yenilerinin eklenmesine sebebiyet verir</w:t>
      </w:r>
      <w:r w:rsidR="007935FB" w:rsidRPr="00EB72B0">
        <w:t>. Sert ve kuru</w:t>
      </w:r>
      <w:r w:rsidR="00401899" w:rsidRPr="00EB72B0">
        <w:t xml:space="preserve"> oluşumlu kuzey sektörüne bağlı</w:t>
      </w:r>
      <w:r w:rsidR="007935FB" w:rsidRPr="00EB72B0">
        <w:t xml:space="preserve"> rüzgârlar, karın yerde kalma süresini ve </w:t>
      </w:r>
      <w:r w:rsidR="00401899" w:rsidRPr="00EB72B0">
        <w:t xml:space="preserve">buna bağlı </w:t>
      </w:r>
      <w:r w:rsidR="007935FB" w:rsidRPr="00EB72B0">
        <w:t>kalınlığını</w:t>
      </w:r>
      <w:r w:rsidR="00401899" w:rsidRPr="00EB72B0">
        <w:t xml:space="preserve"> da etkiler. Kar </w:t>
      </w:r>
      <w:r w:rsidR="007935FB" w:rsidRPr="00EB72B0">
        <w:t>kalınlığı</w:t>
      </w:r>
      <w:r w:rsidR="00243787">
        <w:t xml:space="preserve"> normalden</w:t>
      </w:r>
      <w:r w:rsidR="007935FB" w:rsidRPr="00EB72B0">
        <w:t xml:space="preserve"> f</w:t>
      </w:r>
      <w:r w:rsidR="00401899" w:rsidRPr="00EB72B0">
        <w:t>azla olduğunda erime güç bir hale gelir</w:t>
      </w:r>
      <w:r w:rsidR="007935FB" w:rsidRPr="00EB72B0">
        <w:t>.</w:t>
      </w:r>
      <w:r w:rsidR="00401899" w:rsidRPr="00EB72B0">
        <w:t xml:space="preserve"> Sonuç olarak y</w:t>
      </w:r>
      <w:r w:rsidR="00DE2FC4">
        <w:t xml:space="preserve">ağmur karı eritir </w:t>
      </w:r>
      <w:r w:rsidR="007935FB" w:rsidRPr="00EB72B0">
        <w:t>(Günal, 2013)</w:t>
      </w:r>
      <w:r w:rsidR="00DE2FC4">
        <w:t>.</w:t>
      </w:r>
    </w:p>
    <w:p w:rsidR="00E2138D" w:rsidRDefault="00E2138D" w:rsidP="00183DC2">
      <w:pPr>
        <w:pStyle w:val="anametin"/>
        <w:jc w:val="center"/>
        <w:rPr>
          <w:b/>
        </w:rPr>
      </w:pPr>
    </w:p>
    <w:p w:rsidR="00FC3E1E" w:rsidRPr="00477D93" w:rsidRDefault="00FC3E1E" w:rsidP="00FC3E1E">
      <w:pPr>
        <w:pStyle w:val="ResimYazs"/>
        <w:keepNext/>
        <w:rPr>
          <w:color w:val="auto"/>
          <w:sz w:val="24"/>
          <w:szCs w:val="24"/>
        </w:rPr>
      </w:pPr>
      <w:bookmarkStart w:id="42" w:name="_Toc25002482"/>
      <w:r w:rsidRPr="00477D93">
        <w:rPr>
          <w:color w:val="auto"/>
          <w:sz w:val="24"/>
          <w:szCs w:val="24"/>
        </w:rPr>
        <w:t xml:space="preserve">Şekil 2. </w:t>
      </w:r>
      <w:r w:rsidRPr="00477D93">
        <w:rPr>
          <w:color w:val="auto"/>
          <w:sz w:val="24"/>
          <w:szCs w:val="24"/>
        </w:rPr>
        <w:fldChar w:fldCharType="begin"/>
      </w:r>
      <w:r w:rsidRPr="00477D93">
        <w:rPr>
          <w:color w:val="auto"/>
          <w:sz w:val="24"/>
          <w:szCs w:val="24"/>
        </w:rPr>
        <w:instrText xml:space="preserve"> SEQ Şekil_2. \* ARABIC </w:instrText>
      </w:r>
      <w:r w:rsidRPr="00477D93">
        <w:rPr>
          <w:color w:val="auto"/>
          <w:sz w:val="24"/>
          <w:szCs w:val="24"/>
        </w:rPr>
        <w:fldChar w:fldCharType="separate"/>
      </w:r>
      <w:r w:rsidR="00515598">
        <w:rPr>
          <w:noProof/>
          <w:color w:val="auto"/>
          <w:sz w:val="24"/>
          <w:szCs w:val="24"/>
        </w:rPr>
        <w:t>3</w:t>
      </w:r>
      <w:r w:rsidRPr="00477D93">
        <w:rPr>
          <w:color w:val="auto"/>
          <w:sz w:val="24"/>
          <w:szCs w:val="24"/>
        </w:rPr>
        <w:fldChar w:fldCharType="end"/>
      </w:r>
      <w:r w:rsidRPr="00477D93">
        <w:rPr>
          <w:color w:val="auto"/>
          <w:sz w:val="24"/>
          <w:szCs w:val="24"/>
        </w:rPr>
        <w:t>. Kar Örtüsü Çeşitleri</w:t>
      </w:r>
      <w:bookmarkEnd w:id="42"/>
    </w:p>
    <w:p w:rsidR="007B49FC" w:rsidRDefault="007B49FC" w:rsidP="00183DC2">
      <w:pPr>
        <w:pStyle w:val="anametin"/>
        <w:ind w:firstLine="0"/>
        <w:jc w:val="center"/>
      </w:pPr>
      <w:r w:rsidRPr="00183DC2">
        <w:rPr>
          <w:noProof/>
          <w:lang w:eastAsia="tr-TR"/>
        </w:rPr>
        <w:drawing>
          <wp:inline distT="0" distB="0" distL="0" distR="0" wp14:anchorId="11AEC914" wp14:editId="7964CA52">
            <wp:extent cx="5400040" cy="3374390"/>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jpg"/>
                    <pic:cNvPicPr/>
                  </pic:nvPicPr>
                  <pic:blipFill>
                    <a:blip r:embed="rId25">
                      <a:extLst>
                        <a:ext uri="{28A0092B-C50C-407E-A947-70E740481C1C}">
                          <a14:useLocalDpi xmlns:a14="http://schemas.microsoft.com/office/drawing/2010/main" val="0"/>
                        </a:ext>
                      </a:extLst>
                    </a:blip>
                    <a:stretch>
                      <a:fillRect/>
                    </a:stretch>
                  </pic:blipFill>
                  <pic:spPr>
                    <a:xfrm>
                      <a:off x="0" y="0"/>
                      <a:ext cx="5400040" cy="3374390"/>
                    </a:xfrm>
                    <a:prstGeom prst="rect">
                      <a:avLst/>
                    </a:prstGeom>
                  </pic:spPr>
                </pic:pic>
              </a:graphicData>
            </a:graphic>
          </wp:inline>
        </w:drawing>
      </w:r>
    </w:p>
    <w:p w:rsidR="00E2138D" w:rsidRPr="00D6668B" w:rsidRDefault="00D6668B" w:rsidP="00D6668B">
      <w:pPr>
        <w:pStyle w:val="anametin"/>
        <w:ind w:firstLine="993"/>
        <w:rPr>
          <w:b/>
          <w:sz w:val="20"/>
          <w:szCs w:val="18"/>
        </w:rPr>
      </w:pPr>
      <w:r w:rsidRPr="00D6668B">
        <w:rPr>
          <w:b/>
          <w:sz w:val="20"/>
          <w:szCs w:val="18"/>
        </w:rPr>
        <w:t xml:space="preserve">Kaynak: </w:t>
      </w:r>
      <w:proofErr w:type="spellStart"/>
      <w:r w:rsidRPr="00D6668B">
        <w:rPr>
          <w:sz w:val="20"/>
          <w:szCs w:val="18"/>
        </w:rPr>
        <w:t>Afad</w:t>
      </w:r>
      <w:proofErr w:type="spellEnd"/>
      <w:r w:rsidRPr="00D6668B">
        <w:rPr>
          <w:sz w:val="20"/>
          <w:szCs w:val="18"/>
        </w:rPr>
        <w:t xml:space="preserve"> Çığ Temel Kılavuzu</w:t>
      </w:r>
      <w:r w:rsidR="00632D39">
        <w:rPr>
          <w:sz w:val="20"/>
          <w:szCs w:val="18"/>
        </w:rPr>
        <w:t xml:space="preserve"> (2015)</w:t>
      </w:r>
    </w:p>
    <w:p w:rsidR="00E2138D" w:rsidRPr="00EB72B0" w:rsidRDefault="00E2138D" w:rsidP="00183DC2">
      <w:pPr>
        <w:pStyle w:val="anametin"/>
        <w:ind w:firstLine="0"/>
        <w:jc w:val="center"/>
      </w:pPr>
    </w:p>
    <w:p w:rsidR="000E26B8" w:rsidRPr="00183DC2" w:rsidRDefault="00243787" w:rsidP="00D6668B">
      <w:pPr>
        <w:pStyle w:val="anametin"/>
        <w:spacing w:after="0"/>
        <w:rPr>
          <w:b/>
        </w:rPr>
      </w:pPr>
      <w:r>
        <w:lastRenderedPageBreak/>
        <w:t>Kar</w:t>
      </w:r>
      <w:r w:rsidR="00457D81" w:rsidRPr="00EB72B0">
        <w:t xml:space="preserve">dan kaynaklanan afetlerinin iyi </w:t>
      </w:r>
      <w:r w:rsidR="00401899" w:rsidRPr="00EB72B0">
        <w:t>kavranabilmesi için, yerde birikmiş olan</w:t>
      </w:r>
      <w:r w:rsidR="00457D81" w:rsidRPr="00EB72B0">
        <w:t xml:space="preserve"> </w:t>
      </w:r>
      <w:r>
        <w:t>kar tabakasını karakterize eden</w:t>
      </w:r>
      <w:r w:rsidR="00457D81" w:rsidRPr="00EB72B0">
        <w:t xml:space="preserve"> </w:t>
      </w:r>
      <w:r w:rsidR="00401899" w:rsidRPr="00EB72B0">
        <w:t xml:space="preserve">fiziksel özelliklerin </w:t>
      </w:r>
      <w:proofErr w:type="spellStart"/>
      <w:r w:rsidR="00401899" w:rsidRPr="00EB72B0">
        <w:t>gözlenimi</w:t>
      </w:r>
      <w:proofErr w:type="spellEnd"/>
      <w:r w:rsidR="00457D81" w:rsidRPr="00EB72B0">
        <w:t xml:space="preserve"> ve yorum</w:t>
      </w:r>
      <w:r w:rsidR="00401899" w:rsidRPr="00EB72B0">
        <w:t>u</w:t>
      </w:r>
      <w:r w:rsidR="00457D81" w:rsidRPr="00EB72B0">
        <w:t xml:space="preserve"> gereklidir. Örneğ</w:t>
      </w:r>
      <w:r>
        <w:t xml:space="preserve">in bu fiziksel parametrelerden </w:t>
      </w:r>
      <w:r w:rsidR="00457D81" w:rsidRPr="00EB72B0">
        <w:t xml:space="preserve">kar </w:t>
      </w:r>
      <w:proofErr w:type="spellStart"/>
      <w:r w:rsidR="00457D81" w:rsidRPr="00EB72B0">
        <w:t>mete</w:t>
      </w:r>
      <w:r w:rsidR="00401899" w:rsidRPr="00EB72B0">
        <w:t>foru</w:t>
      </w:r>
      <w:r w:rsidR="00F81B23" w:rsidRPr="00EB72B0">
        <w:t>nun</w:t>
      </w:r>
      <w:proofErr w:type="spellEnd"/>
      <w:r w:rsidR="00F81B23" w:rsidRPr="00EB72B0">
        <w:t xml:space="preserve"> birikimi ve ortamda meteorolojik koşullara</w:t>
      </w:r>
      <w:r w:rsidR="00457D81" w:rsidRPr="00EB72B0">
        <w:t xml:space="preserve"> bağlı olarak değişen kar</w:t>
      </w:r>
      <w:r w:rsidR="00F81B23" w:rsidRPr="00EB72B0">
        <w:t>ın kütle ve</w:t>
      </w:r>
      <w:r w:rsidR="00457D81" w:rsidRPr="00EB72B0">
        <w:t xml:space="preserve"> yoğunluğu %40 - %50 </w:t>
      </w:r>
      <w:r w:rsidR="00F81B23" w:rsidRPr="00EB72B0">
        <w:t>seviyelerine</w:t>
      </w:r>
      <w:r w:rsidR="00457D81" w:rsidRPr="00EB72B0">
        <w:t xml:space="preserve"> çıkınca, kar kütlesi</w:t>
      </w:r>
      <w:r w:rsidR="00F81B23" w:rsidRPr="00EB72B0">
        <w:t xml:space="preserve"> buna bağlı olarak eriyerek içerisinde var olan</w:t>
      </w:r>
      <w:r w:rsidR="00457D81" w:rsidRPr="00EB72B0">
        <w:t xml:space="preserve"> su akış haline dönüşür. </w:t>
      </w:r>
      <w:r w:rsidR="00F81B23" w:rsidRPr="00EB72B0">
        <w:t xml:space="preserve">Ayrıca kar sıkışması ile oluşum gösteren </w:t>
      </w:r>
      <w:r w:rsidR="00457D81" w:rsidRPr="00EB72B0">
        <w:t xml:space="preserve">buzullarda maksimum </w:t>
      </w:r>
      <w:r w:rsidR="00F81B23" w:rsidRPr="00EB72B0">
        <w:t xml:space="preserve">oranda </w:t>
      </w:r>
      <w:r w:rsidR="00457D81" w:rsidRPr="00EB72B0">
        <w:t xml:space="preserve">yoğunluk %91 </w:t>
      </w:r>
      <w:r w:rsidR="00F81B23" w:rsidRPr="00EB72B0">
        <w:t>seviyesinde ölçülmüştür. Kar birikiminin çok olduğu</w:t>
      </w:r>
      <w:r w:rsidR="00457D81" w:rsidRPr="00EB72B0">
        <w:t xml:space="preserve"> yerlerde ilkbahar</w:t>
      </w:r>
      <w:r w:rsidR="00F81B23" w:rsidRPr="00EB72B0">
        <w:t xml:space="preserve">ın gelişiyle erimelerin başlamasından </w:t>
      </w:r>
      <w:r w:rsidR="00457D81" w:rsidRPr="00EB72B0">
        <w:t>ö</w:t>
      </w:r>
      <w:r w:rsidR="00F81B23" w:rsidRPr="00EB72B0">
        <w:t>nce genel olarak karın yoğunluk oranı</w:t>
      </w:r>
      <w:r w:rsidR="00DF5FAD">
        <w:t xml:space="preserve"> </w:t>
      </w:r>
      <w:r w:rsidR="00457D81" w:rsidRPr="00EB72B0">
        <w:t>%40 - %50</w:t>
      </w:r>
      <w:r w:rsidR="00F81B23" w:rsidRPr="00EB72B0">
        <w:t xml:space="preserve"> seviyesi</w:t>
      </w:r>
      <w:r w:rsidR="00457D81" w:rsidRPr="00EB72B0">
        <w:t xml:space="preserve"> arasında değişir. </w:t>
      </w:r>
      <w:r w:rsidR="00873934" w:rsidRPr="00EB72B0">
        <w:t>Çevrede bulunan kar kütle</w:t>
      </w:r>
      <w:r w:rsidR="00457D81" w:rsidRPr="00EB72B0">
        <w:t xml:space="preserve"> yapısı,</w:t>
      </w:r>
      <w:r w:rsidR="00873934" w:rsidRPr="00EB72B0">
        <w:t xml:space="preserve"> mevcut bulunduğu enlem derecesi, yamaç bakısı</w:t>
      </w:r>
      <w:r w:rsidR="00457D81" w:rsidRPr="00EB72B0">
        <w:t>, ka</w:t>
      </w:r>
      <w:r w:rsidR="00873934" w:rsidRPr="00EB72B0">
        <w:t>r birikimi döneminde oluş</w:t>
      </w:r>
      <w:r>
        <w:t xml:space="preserve">an </w:t>
      </w:r>
      <w:r w:rsidR="00873934" w:rsidRPr="00EB72B0">
        <w:t>iklim koşulları</w:t>
      </w:r>
      <w:r w:rsidR="00457D81" w:rsidRPr="00EB72B0">
        <w:t>, gece</w:t>
      </w:r>
      <w:r w:rsidR="00873934" w:rsidRPr="00EB72B0">
        <w:t xml:space="preserve"> gündüz sıcaklık değişimleri, </w:t>
      </w:r>
      <w:proofErr w:type="gramStart"/>
      <w:r w:rsidR="00873934" w:rsidRPr="00EB72B0">
        <w:t>rüzgar</w:t>
      </w:r>
      <w:proofErr w:type="gramEnd"/>
      <w:r w:rsidR="00873934" w:rsidRPr="00EB72B0">
        <w:t xml:space="preserve"> koşu</w:t>
      </w:r>
      <w:r w:rsidR="00457D81" w:rsidRPr="00EB72B0">
        <w:t>lla</w:t>
      </w:r>
      <w:r w:rsidR="00873934" w:rsidRPr="00EB72B0">
        <w:t>rından ve pek çok etkene bağlı olarak</w:t>
      </w:r>
      <w:r w:rsidR="00457D81" w:rsidRPr="00EB72B0">
        <w:t xml:space="preserve"> değişime uğrar ve </w:t>
      </w:r>
      <w:proofErr w:type="spellStart"/>
      <w:r w:rsidR="00457D81" w:rsidRPr="00EB72B0">
        <w:t>gözlen</w:t>
      </w:r>
      <w:r w:rsidR="00873934" w:rsidRPr="00EB72B0">
        <w:t>ildiğinde</w:t>
      </w:r>
      <w:proofErr w:type="spellEnd"/>
      <w:r w:rsidR="00457D81" w:rsidRPr="00EB72B0">
        <w:t xml:space="preserve"> fark</w:t>
      </w:r>
      <w:r w:rsidR="00873934" w:rsidRPr="00EB72B0">
        <w:t>lı şekiller olduğu</w:t>
      </w:r>
      <w:r>
        <w:t xml:space="preserve"> görülür</w:t>
      </w:r>
      <w:r w:rsidR="00457D81" w:rsidRPr="00EB72B0">
        <w:t>.</w:t>
      </w:r>
      <w:r w:rsidR="00DF5FAD">
        <w:t xml:space="preserve"> </w:t>
      </w:r>
      <w:r w:rsidR="000E26B8" w:rsidRPr="00EB72B0">
        <w:t>(Gürer, 1983)</w:t>
      </w:r>
      <w:r w:rsidR="000E26B8">
        <w:t>.</w:t>
      </w:r>
    </w:p>
    <w:p w:rsidR="00457D81" w:rsidRPr="00EB72B0" w:rsidRDefault="00243787" w:rsidP="00D6668B">
      <w:pPr>
        <w:pStyle w:val="anametin"/>
        <w:spacing w:after="0"/>
        <w:ind w:firstLine="0"/>
      </w:pPr>
      <w:r>
        <w:t>Kar tabakasını karakterize eden</w:t>
      </w:r>
      <w:r w:rsidR="00457D81" w:rsidRPr="00EB72B0">
        <w:t xml:space="preserve"> fiziksel parametreler aşağıdaki şekilde sıralanabilir:</w:t>
      </w:r>
      <w:r w:rsidR="00DF5FAD">
        <w:t xml:space="preserve"> </w:t>
      </w:r>
    </w:p>
    <w:p w:rsidR="00183DC2" w:rsidRDefault="00457D81" w:rsidP="00D6668B">
      <w:pPr>
        <w:pStyle w:val="anametin"/>
        <w:spacing w:after="0"/>
      </w:pPr>
      <w:proofErr w:type="gramStart"/>
      <w:r w:rsidRPr="00EB72B0">
        <w:t>a</w:t>
      </w:r>
      <w:proofErr w:type="gramEnd"/>
      <w:r w:rsidRPr="00EB72B0">
        <w:t>. Yapı: Kristallerin</w:t>
      </w:r>
      <w:r w:rsidR="00873934" w:rsidRPr="00EB72B0">
        <w:t xml:space="preserve"> genel</w:t>
      </w:r>
      <w:r w:rsidRPr="00EB72B0">
        <w:t xml:space="preserve"> özelliği, tabaka</w:t>
      </w:r>
      <w:r w:rsidR="00873934" w:rsidRPr="00EB72B0">
        <w:t>larındaki kalınlık</w:t>
      </w:r>
      <w:r w:rsidRPr="00EB72B0">
        <w:t xml:space="preserve"> ve buz tabakaları</w:t>
      </w:r>
      <w:r w:rsidR="00873934" w:rsidRPr="00EB72B0">
        <w:t xml:space="preserve"> şeklindeki</w:t>
      </w:r>
      <w:r w:rsidRPr="00EB72B0">
        <w:t xml:space="preserve"> fiziksel özellikler</w:t>
      </w:r>
      <w:r w:rsidR="00873934" w:rsidRPr="00EB72B0">
        <w:t>i</w:t>
      </w:r>
      <w:r w:rsidR="00183DC2">
        <w:t>dir.</w:t>
      </w:r>
      <w:r w:rsidR="00632D39">
        <w:t>(Şekil 2.4</w:t>
      </w:r>
      <w:r w:rsidR="00183DC2">
        <w:t>.)</w:t>
      </w:r>
    </w:p>
    <w:p w:rsidR="00D6668B" w:rsidRPr="00E2138D" w:rsidRDefault="00D6668B" w:rsidP="00D6668B">
      <w:pPr>
        <w:pStyle w:val="anametin"/>
        <w:spacing w:after="0"/>
      </w:pPr>
    </w:p>
    <w:p w:rsidR="00FC3E1E" w:rsidRPr="00477D93" w:rsidRDefault="00FC3E1E" w:rsidP="00477D93">
      <w:pPr>
        <w:pStyle w:val="ResimYazs"/>
        <w:keepNext/>
        <w:ind w:firstLine="0"/>
        <w:rPr>
          <w:color w:val="auto"/>
          <w:sz w:val="24"/>
          <w:szCs w:val="24"/>
        </w:rPr>
      </w:pPr>
      <w:bookmarkStart w:id="43" w:name="_Toc25002483"/>
      <w:r w:rsidRPr="00477D93">
        <w:rPr>
          <w:color w:val="auto"/>
          <w:sz w:val="24"/>
          <w:szCs w:val="24"/>
        </w:rPr>
        <w:t xml:space="preserve">Şekil 2. </w:t>
      </w:r>
      <w:r w:rsidRPr="00477D93">
        <w:rPr>
          <w:color w:val="auto"/>
          <w:sz w:val="24"/>
          <w:szCs w:val="24"/>
        </w:rPr>
        <w:fldChar w:fldCharType="begin"/>
      </w:r>
      <w:r w:rsidRPr="00477D93">
        <w:rPr>
          <w:color w:val="auto"/>
          <w:sz w:val="24"/>
          <w:szCs w:val="24"/>
        </w:rPr>
        <w:instrText xml:space="preserve"> SEQ Şekil_2. \* ARABIC </w:instrText>
      </w:r>
      <w:r w:rsidRPr="00477D93">
        <w:rPr>
          <w:color w:val="auto"/>
          <w:sz w:val="24"/>
          <w:szCs w:val="24"/>
        </w:rPr>
        <w:fldChar w:fldCharType="separate"/>
      </w:r>
      <w:r w:rsidR="00515598">
        <w:rPr>
          <w:noProof/>
          <w:color w:val="auto"/>
          <w:sz w:val="24"/>
          <w:szCs w:val="24"/>
        </w:rPr>
        <w:t>4</w:t>
      </w:r>
      <w:r w:rsidRPr="00477D93">
        <w:rPr>
          <w:color w:val="auto"/>
          <w:sz w:val="24"/>
          <w:szCs w:val="24"/>
        </w:rPr>
        <w:fldChar w:fldCharType="end"/>
      </w:r>
      <w:r w:rsidRPr="00477D93">
        <w:rPr>
          <w:color w:val="auto"/>
          <w:sz w:val="24"/>
          <w:szCs w:val="24"/>
        </w:rPr>
        <w:t>. Kar Kristallerinin Yapısı</w:t>
      </w:r>
      <w:bookmarkEnd w:id="43"/>
    </w:p>
    <w:p w:rsidR="00457D81" w:rsidRDefault="00457D81" w:rsidP="00183DC2">
      <w:pPr>
        <w:pStyle w:val="anametin"/>
        <w:shd w:val="clear" w:color="auto" w:fill="FFFFFF" w:themeFill="background1"/>
        <w:ind w:firstLine="0"/>
        <w:jc w:val="center"/>
      </w:pPr>
      <w:r w:rsidRPr="00EB72B0">
        <w:rPr>
          <w:noProof/>
          <w:lang w:eastAsia="tr-TR"/>
        </w:rPr>
        <w:drawing>
          <wp:inline distT="0" distB="0" distL="0" distR="0" wp14:anchorId="2AB2A5A0" wp14:editId="2288AC17">
            <wp:extent cx="1930400" cy="193040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jpg"/>
                    <pic:cNvPicPr/>
                  </pic:nvPicPr>
                  <pic:blipFill>
                    <a:blip r:embed="rId26">
                      <a:extLst>
                        <a:ext uri="{28A0092B-C50C-407E-A947-70E740481C1C}">
                          <a14:useLocalDpi xmlns:a14="http://schemas.microsoft.com/office/drawing/2010/main" val="0"/>
                        </a:ext>
                      </a:extLst>
                    </a:blip>
                    <a:stretch>
                      <a:fillRect/>
                    </a:stretch>
                  </pic:blipFill>
                  <pic:spPr>
                    <a:xfrm>
                      <a:off x="0" y="0"/>
                      <a:ext cx="1929760" cy="1929760"/>
                    </a:xfrm>
                    <a:prstGeom prst="rect">
                      <a:avLst/>
                    </a:prstGeom>
                  </pic:spPr>
                </pic:pic>
              </a:graphicData>
            </a:graphic>
          </wp:inline>
        </w:drawing>
      </w:r>
      <w:r w:rsidR="00DF5FAD">
        <w:t xml:space="preserve">  </w:t>
      </w:r>
      <w:r w:rsidRPr="00A671A7">
        <w:rPr>
          <w:noProof/>
          <w:lang w:eastAsia="tr-TR"/>
        </w:rPr>
        <w:drawing>
          <wp:inline distT="0" distB="0" distL="0" distR="0" wp14:anchorId="703EB456" wp14:editId="30993A1C">
            <wp:extent cx="2480733" cy="1388557"/>
            <wp:effectExtent l="0" t="0" r="0" b="254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zed_0ca0b-016f24.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80733" cy="1388557"/>
                    </a:xfrm>
                    <a:prstGeom prst="rect">
                      <a:avLst/>
                    </a:prstGeom>
                  </pic:spPr>
                </pic:pic>
              </a:graphicData>
            </a:graphic>
          </wp:inline>
        </w:drawing>
      </w:r>
    </w:p>
    <w:p w:rsidR="00E2138D" w:rsidRPr="00B84A99" w:rsidRDefault="00D6668B" w:rsidP="00E2138D">
      <w:pPr>
        <w:pStyle w:val="anametin"/>
        <w:rPr>
          <w:b/>
          <w:sz w:val="18"/>
          <w:szCs w:val="18"/>
        </w:rPr>
      </w:pPr>
      <w:r>
        <w:rPr>
          <w:b/>
          <w:sz w:val="18"/>
          <w:szCs w:val="18"/>
        </w:rPr>
        <w:t xml:space="preserve">  </w:t>
      </w:r>
      <w:r w:rsidRPr="00D6668B">
        <w:rPr>
          <w:b/>
          <w:sz w:val="20"/>
          <w:szCs w:val="18"/>
        </w:rPr>
        <w:t xml:space="preserve">Kaynak: </w:t>
      </w:r>
      <w:proofErr w:type="spellStart"/>
      <w:r w:rsidRPr="00D6668B">
        <w:rPr>
          <w:sz w:val="20"/>
          <w:szCs w:val="18"/>
        </w:rPr>
        <w:t>Afad</w:t>
      </w:r>
      <w:proofErr w:type="spellEnd"/>
      <w:r w:rsidRPr="00D6668B">
        <w:rPr>
          <w:sz w:val="20"/>
          <w:szCs w:val="18"/>
        </w:rPr>
        <w:t xml:space="preserve"> Çığ Temel Kılavuzu</w:t>
      </w:r>
      <w:r w:rsidR="00632D39">
        <w:rPr>
          <w:sz w:val="20"/>
          <w:szCs w:val="18"/>
        </w:rPr>
        <w:t xml:space="preserve"> (2015)</w:t>
      </w:r>
    </w:p>
    <w:p w:rsidR="00457D81" w:rsidRDefault="00E2138D" w:rsidP="00E2138D">
      <w:pPr>
        <w:pStyle w:val="anametin"/>
        <w:ind w:firstLine="0"/>
      </w:pPr>
      <w:r>
        <w:t xml:space="preserve">   </w:t>
      </w:r>
      <w:proofErr w:type="gramStart"/>
      <w:r w:rsidR="0047080D" w:rsidRPr="00EB72B0">
        <w:t>b</w:t>
      </w:r>
      <w:proofErr w:type="gramEnd"/>
      <w:r w:rsidR="0047080D" w:rsidRPr="00EB72B0">
        <w:t>. Yoğunluk: Kar tabakası çeşidine göre 50 kg/m3 ile 500 kg/m3 arasında değişebilen</w:t>
      </w:r>
      <w:r w:rsidR="00457D81" w:rsidRPr="00EB72B0">
        <w:t xml:space="preserve"> fiziksel</w:t>
      </w:r>
      <w:r w:rsidR="0047080D" w:rsidRPr="00EB72B0">
        <w:t xml:space="preserve"> bir</w:t>
      </w:r>
      <w:r w:rsidR="00457D81" w:rsidRPr="00EB72B0">
        <w:t xml:space="preserve"> özelliktir.</w:t>
      </w:r>
      <w:r w:rsidR="00243787">
        <w:t xml:space="preserve"> </w:t>
      </w:r>
      <w:r w:rsidR="00457D81" w:rsidRPr="00EB72B0">
        <w:t>Yeni yağmış</w:t>
      </w:r>
      <w:r w:rsidR="0047080D" w:rsidRPr="00EB72B0">
        <w:t xml:space="preserve"> olan</w:t>
      </w:r>
      <w:r w:rsidR="00457D81" w:rsidRPr="00EB72B0">
        <w:t xml:space="preserve"> karın yoğunluğu ortalama olara</w:t>
      </w:r>
      <w:r w:rsidR="0047080D" w:rsidRPr="00EB72B0">
        <w:t xml:space="preserve">k %10 (100 kg/m3) varsayılabilmektedir. </w:t>
      </w:r>
      <w:r w:rsidR="00457D81" w:rsidRPr="00EB72B0">
        <w:t xml:space="preserve">100 </w:t>
      </w:r>
      <w:proofErr w:type="spellStart"/>
      <w:r w:rsidR="00457D81" w:rsidRPr="00EB72B0">
        <w:t>mm’lik</w:t>
      </w:r>
      <w:proofErr w:type="spellEnd"/>
      <w:r w:rsidR="00457D81" w:rsidRPr="00EB72B0">
        <w:t xml:space="preserve"> yeni yağmış</w:t>
      </w:r>
      <w:r w:rsidR="0047080D" w:rsidRPr="00EB72B0">
        <w:t xml:space="preserve"> olan</w:t>
      </w:r>
      <w:r w:rsidR="00457D81" w:rsidRPr="00EB72B0">
        <w:t xml:space="preserve"> kar kolonu 10 mm.</w:t>
      </w:r>
      <w:r w:rsidR="0047080D" w:rsidRPr="00EB72B0">
        <w:t xml:space="preserve"> kadar su içerir. </w:t>
      </w:r>
      <w:r w:rsidR="00243787">
        <w:t>Kar beklediği müddet içerisinde yoğunluğu artar</w:t>
      </w:r>
      <w:r w:rsidR="0047080D" w:rsidRPr="00EB72B0">
        <w:t xml:space="preserve"> ve</w:t>
      </w:r>
      <w:r w:rsidR="00DF5FAD">
        <w:t xml:space="preserve"> </w:t>
      </w:r>
      <w:r w:rsidR="0047080D" w:rsidRPr="00EB72B0">
        <w:t>%50 ile %60’a kadar yükselebilir. Yoğunluk %40 ile %50 dolaylarına çıktığı zaman kar suyu akış haline dönüşmeye başlar</w:t>
      </w:r>
      <w:r w:rsidR="00457D81" w:rsidRPr="00EB72B0">
        <w:t>. Diğer taraftan</w:t>
      </w:r>
      <w:r w:rsidR="0047080D" w:rsidRPr="00EB72B0">
        <w:t xml:space="preserve"> ise kar sıkışması ile oluşmakta olan</w:t>
      </w:r>
      <w:r w:rsidR="00457D81" w:rsidRPr="00EB72B0">
        <w:t xml:space="preserve"> buzullarda </w:t>
      </w:r>
      <w:r w:rsidR="00457D81" w:rsidRPr="00EB72B0">
        <w:lastRenderedPageBreak/>
        <w:t>maksimum</w:t>
      </w:r>
      <w:r w:rsidR="0047080D" w:rsidRPr="00EB72B0">
        <w:t xml:space="preserve"> oranda yoğunluk %91 olarak ölçülür. Kar birikimi</w:t>
      </w:r>
      <w:r w:rsidR="00457D81" w:rsidRPr="00EB72B0">
        <w:t xml:space="preserve"> çok</w:t>
      </w:r>
      <w:r w:rsidR="0047080D" w:rsidRPr="00EB72B0">
        <w:t xml:space="preserve"> fazla</w:t>
      </w:r>
      <w:r w:rsidR="00457D81" w:rsidRPr="00EB72B0">
        <w:t xml:space="preserve"> olan yerlerde ilkbahar erimeleri </w:t>
      </w:r>
      <w:r w:rsidR="0047080D" w:rsidRPr="00EB72B0">
        <w:t xml:space="preserve">henüz </w:t>
      </w:r>
      <w:r w:rsidR="00457D81" w:rsidRPr="00EB72B0">
        <w:t>başlamadan ö</w:t>
      </w:r>
      <w:r w:rsidR="0047080D" w:rsidRPr="00EB72B0">
        <w:t>nce genel olarak karın yoğunluk oranı %40 ile</w:t>
      </w:r>
      <w:r w:rsidR="00DF5FAD">
        <w:t xml:space="preserve"> </w:t>
      </w:r>
      <w:r w:rsidR="0047080D" w:rsidRPr="00EB72B0">
        <w:t>%50 arasında değişebilir.</w:t>
      </w:r>
      <w:r w:rsidR="00457D81" w:rsidRPr="00EB72B0">
        <w:t xml:space="preserve"> </w:t>
      </w:r>
      <w:r w:rsidR="00183DC2">
        <w:t>(</w:t>
      </w:r>
      <w:r w:rsidR="00632D39">
        <w:t>Şekil2</w:t>
      </w:r>
      <w:r w:rsidR="00183DC2">
        <w:t>.</w:t>
      </w:r>
      <w:r w:rsidR="00632D39">
        <w:t>5.</w:t>
      </w:r>
      <w:r w:rsidR="00183DC2">
        <w:t xml:space="preserve">) </w:t>
      </w:r>
      <w:r w:rsidR="000E26B8" w:rsidRPr="006D0DB1">
        <w:t>(Kadıoğlu, 2008).</w:t>
      </w:r>
    </w:p>
    <w:p w:rsidR="00477D93" w:rsidRDefault="00477D93" w:rsidP="006F352F">
      <w:pPr>
        <w:pStyle w:val="ResimYazs"/>
        <w:keepNext/>
        <w:spacing w:after="0"/>
        <w:ind w:firstLine="0"/>
        <w:rPr>
          <w:color w:val="auto"/>
          <w:sz w:val="24"/>
          <w:szCs w:val="24"/>
        </w:rPr>
      </w:pPr>
    </w:p>
    <w:p w:rsidR="00FC3E1E" w:rsidRPr="00477D93" w:rsidRDefault="00FC3E1E" w:rsidP="00FC3E1E">
      <w:pPr>
        <w:pStyle w:val="ResimYazs"/>
        <w:keepNext/>
        <w:ind w:firstLine="0"/>
        <w:rPr>
          <w:color w:val="auto"/>
          <w:sz w:val="24"/>
          <w:szCs w:val="24"/>
        </w:rPr>
      </w:pPr>
      <w:bookmarkStart w:id="44" w:name="_Toc25002484"/>
      <w:r w:rsidRPr="00477D93">
        <w:rPr>
          <w:color w:val="auto"/>
          <w:sz w:val="24"/>
          <w:szCs w:val="24"/>
        </w:rPr>
        <w:t xml:space="preserve">Şekil 2. </w:t>
      </w:r>
      <w:r w:rsidRPr="00477D93">
        <w:rPr>
          <w:color w:val="auto"/>
          <w:sz w:val="24"/>
          <w:szCs w:val="24"/>
        </w:rPr>
        <w:fldChar w:fldCharType="begin"/>
      </w:r>
      <w:r w:rsidRPr="00477D93">
        <w:rPr>
          <w:color w:val="auto"/>
          <w:sz w:val="24"/>
          <w:szCs w:val="24"/>
        </w:rPr>
        <w:instrText xml:space="preserve"> SEQ Şekil_2. \* ARABIC </w:instrText>
      </w:r>
      <w:r w:rsidRPr="00477D93">
        <w:rPr>
          <w:color w:val="auto"/>
          <w:sz w:val="24"/>
          <w:szCs w:val="24"/>
        </w:rPr>
        <w:fldChar w:fldCharType="separate"/>
      </w:r>
      <w:r w:rsidR="00515598">
        <w:rPr>
          <w:noProof/>
          <w:color w:val="auto"/>
          <w:sz w:val="24"/>
          <w:szCs w:val="24"/>
        </w:rPr>
        <w:t>5</w:t>
      </w:r>
      <w:r w:rsidRPr="00477D93">
        <w:rPr>
          <w:color w:val="auto"/>
          <w:sz w:val="24"/>
          <w:szCs w:val="24"/>
        </w:rPr>
        <w:fldChar w:fldCharType="end"/>
      </w:r>
      <w:r w:rsidRPr="00477D93">
        <w:rPr>
          <w:color w:val="auto"/>
          <w:sz w:val="24"/>
          <w:szCs w:val="24"/>
        </w:rPr>
        <w:t>. Kar Yoğunluğu</w:t>
      </w:r>
      <w:bookmarkEnd w:id="44"/>
    </w:p>
    <w:p w:rsidR="00D73D86" w:rsidRDefault="00D73D86" w:rsidP="00183DC2">
      <w:pPr>
        <w:pStyle w:val="anametin"/>
        <w:ind w:firstLine="0"/>
        <w:jc w:val="center"/>
      </w:pPr>
      <w:r w:rsidRPr="00EB72B0">
        <w:rPr>
          <w:noProof/>
          <w:lang w:eastAsia="tr-TR"/>
        </w:rPr>
        <w:drawing>
          <wp:inline distT="0" distB="0" distL="0" distR="0" wp14:anchorId="0157092F" wp14:editId="03080EB8">
            <wp:extent cx="4401879" cy="2952012"/>
            <wp:effectExtent l="0" t="0" r="0" b="127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a.jpg"/>
                    <pic:cNvPicPr/>
                  </pic:nvPicPr>
                  <pic:blipFill>
                    <a:blip r:embed="rId28">
                      <a:extLst>
                        <a:ext uri="{28A0092B-C50C-407E-A947-70E740481C1C}">
                          <a14:useLocalDpi xmlns:a14="http://schemas.microsoft.com/office/drawing/2010/main" val="0"/>
                        </a:ext>
                      </a:extLst>
                    </a:blip>
                    <a:stretch>
                      <a:fillRect/>
                    </a:stretch>
                  </pic:blipFill>
                  <pic:spPr>
                    <a:xfrm>
                      <a:off x="0" y="0"/>
                      <a:ext cx="4394747" cy="2947229"/>
                    </a:xfrm>
                    <a:prstGeom prst="rect">
                      <a:avLst/>
                    </a:prstGeom>
                  </pic:spPr>
                </pic:pic>
              </a:graphicData>
            </a:graphic>
          </wp:inline>
        </w:drawing>
      </w:r>
    </w:p>
    <w:p w:rsidR="00D6668B" w:rsidRPr="00632D39" w:rsidRDefault="00632D39" w:rsidP="00632D39">
      <w:pPr>
        <w:pStyle w:val="anametin"/>
        <w:rPr>
          <w:b/>
          <w:sz w:val="18"/>
          <w:szCs w:val="18"/>
        </w:rPr>
      </w:pPr>
      <w:r>
        <w:rPr>
          <w:b/>
          <w:sz w:val="18"/>
          <w:szCs w:val="18"/>
        </w:rPr>
        <w:t xml:space="preserve">  </w:t>
      </w:r>
      <w:r w:rsidRPr="00D6668B">
        <w:rPr>
          <w:b/>
          <w:sz w:val="20"/>
          <w:szCs w:val="18"/>
        </w:rPr>
        <w:t xml:space="preserve">Kaynak: </w:t>
      </w:r>
      <w:proofErr w:type="spellStart"/>
      <w:r w:rsidRPr="00D6668B">
        <w:rPr>
          <w:sz w:val="20"/>
          <w:szCs w:val="18"/>
        </w:rPr>
        <w:t>Afad</w:t>
      </w:r>
      <w:proofErr w:type="spellEnd"/>
      <w:r w:rsidRPr="00D6668B">
        <w:rPr>
          <w:sz w:val="20"/>
          <w:szCs w:val="18"/>
        </w:rPr>
        <w:t xml:space="preserve"> Çığ Temel Kılavuzu</w:t>
      </w:r>
      <w:r>
        <w:rPr>
          <w:sz w:val="20"/>
          <w:szCs w:val="18"/>
        </w:rPr>
        <w:t xml:space="preserve"> (2015)</w:t>
      </w:r>
    </w:p>
    <w:p w:rsidR="00457D81" w:rsidRPr="00EB72B0" w:rsidRDefault="00457D81" w:rsidP="00D6668B">
      <w:pPr>
        <w:pStyle w:val="anametin"/>
        <w:spacing w:after="0"/>
      </w:pPr>
      <w:proofErr w:type="gramStart"/>
      <w:r w:rsidRPr="00EB72B0">
        <w:t>c</w:t>
      </w:r>
      <w:proofErr w:type="gramEnd"/>
      <w:r w:rsidRPr="00EB72B0">
        <w:t>. Sıcaklık: Toprağa yakın kesimde, yüzeye yakın</w:t>
      </w:r>
      <w:r w:rsidR="00BD7FFA" w:rsidRPr="00EB72B0">
        <w:t xml:space="preserve"> olan</w:t>
      </w:r>
      <w:r w:rsidRPr="00EB72B0">
        <w:t xml:space="preserve"> kesimde ve kar ö</w:t>
      </w:r>
      <w:r w:rsidR="00BD7FFA" w:rsidRPr="00EB72B0">
        <w:t xml:space="preserve">rtüsünün değişik noktalarda var olan </w:t>
      </w:r>
      <w:r w:rsidRPr="00EB72B0">
        <w:t>sıcaklıklar</w:t>
      </w:r>
      <w:r w:rsidR="00BD7FFA" w:rsidRPr="00EB72B0">
        <w:t>ı mukavemet açısından önem arz etmektedir</w:t>
      </w:r>
      <w:r w:rsidRPr="00EB72B0">
        <w:t>.</w:t>
      </w:r>
      <w:r w:rsidR="00DF5FAD">
        <w:t xml:space="preserve"> </w:t>
      </w:r>
    </w:p>
    <w:p w:rsidR="00457D81" w:rsidRPr="00EB72B0" w:rsidRDefault="00457D81" w:rsidP="00D6668B">
      <w:pPr>
        <w:pStyle w:val="anametin"/>
        <w:spacing w:after="0"/>
      </w:pPr>
      <w:proofErr w:type="gramStart"/>
      <w:r w:rsidRPr="00EB72B0">
        <w:t>d</w:t>
      </w:r>
      <w:proofErr w:type="gramEnd"/>
      <w:r w:rsidRPr="00EB72B0">
        <w:t>. K</w:t>
      </w:r>
      <w:r w:rsidR="00243787">
        <w:t>ar-Su Eşdeğeri</w:t>
      </w:r>
      <w:r w:rsidR="00BD7FFA" w:rsidRPr="00EB72B0">
        <w:t>: Kar örtüsünde bulunan toplam su seviyesinin mm ya da cm olarak tanımlanmış halidir. Kar-Su Eşdeğeri ile derinliğin arasında var olan bağıntı kar yoğunluğu hakkında bilgi</w:t>
      </w:r>
      <w:r w:rsidRPr="00EB72B0">
        <w:t xml:space="preserve"> verir. H</w:t>
      </w:r>
      <w:r w:rsidR="00BD7FFA" w:rsidRPr="00EB72B0">
        <w:t xml:space="preserve">acim ya da </w:t>
      </w:r>
      <w:r w:rsidRPr="00EB72B0">
        <w:t>ağırlık olarak kar tabakasında bulunan</w:t>
      </w:r>
      <w:r w:rsidR="00BD7FFA" w:rsidRPr="00EB72B0">
        <w:t xml:space="preserve"> suyun, kar miktarına oranının yüzde</w:t>
      </w:r>
      <w:r w:rsidRPr="00EB72B0">
        <w:t xml:space="preserve"> olarak ifadesi kar-su eşdeğerini verir.</w:t>
      </w:r>
      <w:r w:rsidR="00DF5FAD">
        <w:t xml:space="preserve"> </w:t>
      </w:r>
    </w:p>
    <w:p w:rsidR="00457D81" w:rsidRPr="00EB72B0" w:rsidRDefault="00243787" w:rsidP="00D6668B">
      <w:pPr>
        <w:pStyle w:val="anametin"/>
        <w:spacing w:after="0"/>
      </w:pPr>
      <w:proofErr w:type="gramStart"/>
      <w:r>
        <w:t>e</w:t>
      </w:r>
      <w:proofErr w:type="gramEnd"/>
      <w:r>
        <w:t>. Nemlilik: Kar</w:t>
      </w:r>
      <w:r w:rsidR="00457D81" w:rsidRPr="00EB72B0">
        <w:t>ın yağdığı</w:t>
      </w:r>
      <w:r>
        <w:t xml:space="preserve"> zaman</w:t>
      </w:r>
      <w:r w:rsidR="00BD7FFA" w:rsidRPr="00EB72B0">
        <w:t>ki</w:t>
      </w:r>
      <w:r w:rsidR="00457D81" w:rsidRPr="00EB72B0">
        <w:t>, ve kar tabakasının erime öncesi</w:t>
      </w:r>
      <w:r w:rsidR="00BD7FFA" w:rsidRPr="00EB72B0">
        <w:t>ndeki beklediği hava koşullarına bağlı çok değişkenlik gösterir</w:t>
      </w:r>
      <w:r w:rsidR="00457D81" w:rsidRPr="00EB72B0">
        <w:t xml:space="preserve">. Kar örtüsünün erime döneminde </w:t>
      </w:r>
      <w:r w:rsidR="00BD7FFA" w:rsidRPr="00EB72B0">
        <w:t>ya da</w:t>
      </w:r>
      <w:r w:rsidR="00457D81" w:rsidRPr="00EB72B0">
        <w:t xml:space="preserve"> yağmurlu günlerde </w:t>
      </w:r>
      <w:r w:rsidR="00BD7FFA" w:rsidRPr="00EB72B0">
        <w:t>önemli ölçüde</w:t>
      </w:r>
      <w:r w:rsidR="00457D81" w:rsidRPr="00EB72B0">
        <w:t xml:space="preserve"> değişimler gösterir.</w:t>
      </w:r>
      <w:r w:rsidR="00DF5FAD">
        <w:t xml:space="preserve"> </w:t>
      </w:r>
    </w:p>
    <w:p w:rsidR="00D73D86" w:rsidRPr="00183DC2" w:rsidRDefault="00457D81" w:rsidP="00D6668B">
      <w:pPr>
        <w:pStyle w:val="anametin"/>
        <w:spacing w:after="0"/>
        <w:rPr>
          <w:b/>
        </w:rPr>
      </w:pPr>
      <w:proofErr w:type="gramStart"/>
      <w:r w:rsidRPr="00EB72B0">
        <w:t>f</w:t>
      </w:r>
      <w:proofErr w:type="gramEnd"/>
      <w:r w:rsidRPr="00EB72B0">
        <w:t>. Kar De</w:t>
      </w:r>
      <w:r w:rsidR="00BD7FFA" w:rsidRPr="00EB72B0">
        <w:t xml:space="preserve">rinliği: Her yeni kar yağışı sonrası </w:t>
      </w:r>
      <w:r w:rsidRPr="00EB72B0">
        <w:t>birikmiş</w:t>
      </w:r>
      <w:r w:rsidR="00BD7FFA" w:rsidRPr="00EB72B0">
        <w:t xml:space="preserve"> olan</w:t>
      </w:r>
      <w:r w:rsidRPr="00EB72B0">
        <w:t xml:space="preserve"> karın derinliği beyaz bir </w:t>
      </w:r>
      <w:r w:rsidR="00C32134" w:rsidRPr="00EB72B0">
        <w:t>tabla üzerinde</w:t>
      </w:r>
      <w:r w:rsidR="00BD7FFA" w:rsidRPr="00EB72B0">
        <w:t xml:space="preserve"> gösterilerek</w:t>
      </w:r>
      <w:r w:rsidR="00183DC2">
        <w:t xml:space="preserve"> ö</w:t>
      </w:r>
      <w:r w:rsidR="00EA02AD">
        <w:t>lçülür (Şekil 2.6</w:t>
      </w:r>
      <w:r w:rsidR="00BD7FFA" w:rsidRPr="00EB72B0">
        <w:t>.</w:t>
      </w:r>
      <w:r w:rsidR="00EA02AD">
        <w:t>)</w:t>
      </w:r>
      <w:r w:rsidR="00BD7FFA" w:rsidRPr="00EB72B0">
        <w:t xml:space="preserve"> Bu taze karı gösterir</w:t>
      </w:r>
      <w:r w:rsidRPr="00EB72B0">
        <w:t xml:space="preserve">. Zeminde devamlı </w:t>
      </w:r>
      <w:r w:rsidR="00BD7FFA" w:rsidRPr="00EB72B0">
        <w:t xml:space="preserve">olarak </w:t>
      </w:r>
      <w:r w:rsidRPr="00EB72B0">
        <w:t>biriken kar örtüsünün derinliği</w:t>
      </w:r>
      <w:r w:rsidR="00BD7FFA" w:rsidRPr="00EB72B0">
        <w:t>ni ölçmek için</w:t>
      </w:r>
      <w:r w:rsidRPr="00EB72B0">
        <w:t xml:space="preserve"> ise kar </w:t>
      </w:r>
      <w:proofErr w:type="spellStart"/>
      <w:r w:rsidRPr="00EB72B0">
        <w:t>eşelleri</w:t>
      </w:r>
      <w:proofErr w:type="spellEnd"/>
      <w:r w:rsidRPr="00EB72B0">
        <w:t xml:space="preserve"> (direkleri)</w:t>
      </w:r>
      <w:r w:rsidR="00BD7FFA" w:rsidRPr="00EB72B0">
        <w:t xml:space="preserve"> kullanılır</w:t>
      </w:r>
      <w:r w:rsidRPr="00EB72B0">
        <w:t xml:space="preserve">. Bu birikmiş </w:t>
      </w:r>
      <w:r w:rsidR="00BD7FFA" w:rsidRPr="00EB72B0">
        <w:t xml:space="preserve">olan </w:t>
      </w:r>
      <w:r w:rsidRPr="00EB72B0">
        <w:t>kardır. Bu amaç</w:t>
      </w:r>
      <w:r w:rsidR="00BD7FFA" w:rsidRPr="00EB72B0">
        <w:t xml:space="preserve"> üzerine</w:t>
      </w:r>
      <w:r w:rsidR="00CD099F" w:rsidRPr="00EB72B0">
        <w:t xml:space="preserve"> her gün veya 5 günlük aralar şeklinde</w:t>
      </w:r>
      <w:r w:rsidRPr="00EB72B0">
        <w:t xml:space="preserve"> ölçüm yapılabileceği gibi, erişilmesi </w:t>
      </w:r>
      <w:r w:rsidR="00CD099F" w:rsidRPr="00EB72B0">
        <w:t>zor</w:t>
      </w:r>
      <w:r w:rsidRPr="00EB72B0">
        <w:t xml:space="preserve"> yerlerde helikopter</w:t>
      </w:r>
      <w:r w:rsidR="00243787">
        <w:t xml:space="preserve"> ya da </w:t>
      </w:r>
      <w:r w:rsidR="00CD099F" w:rsidRPr="00EB72B0">
        <w:t xml:space="preserve">dürbün </w:t>
      </w:r>
      <w:r w:rsidR="00CD099F" w:rsidRPr="00EB72B0">
        <w:lastRenderedPageBreak/>
        <w:t>kullanımı ile 15 ile</w:t>
      </w:r>
      <w:r w:rsidRPr="00EB72B0">
        <w:t xml:space="preserve"> 30 </w:t>
      </w:r>
      <w:r w:rsidR="00CD099F" w:rsidRPr="00EB72B0">
        <w:t>gün arasında yapılabilir. Bu şekilde ölçülmüş</w:t>
      </w:r>
      <w:r w:rsidRPr="00EB72B0">
        <w:t xml:space="preserve"> derinlikler devamlı</w:t>
      </w:r>
      <w:r w:rsidR="00CD099F" w:rsidRPr="00EB72B0">
        <w:t xml:space="preserve"> olan kar örtüsünün </w:t>
      </w:r>
      <w:r w:rsidRPr="00EB72B0">
        <w:t>derinliğidir. Böylece kar örtüsü</w:t>
      </w:r>
      <w:r w:rsidR="00CD099F" w:rsidRPr="00EB72B0">
        <w:t>nün derinliği zamanla değişim</w:t>
      </w:r>
      <w:r w:rsidRPr="00EB72B0">
        <w:t xml:space="preserve"> </w:t>
      </w:r>
      <w:r w:rsidR="00CD099F" w:rsidRPr="00EB72B0">
        <w:t>göstermiş</w:t>
      </w:r>
      <w:r w:rsidRPr="00EB72B0">
        <w:t xml:space="preserve"> olur (Gürer, 1983</w:t>
      </w:r>
      <w:r w:rsidR="00C32134" w:rsidRPr="00EB72B0">
        <w:t>)</w:t>
      </w:r>
      <w:r w:rsidR="00243787">
        <w:t>.</w:t>
      </w:r>
    </w:p>
    <w:p w:rsidR="00183DC2" w:rsidRPr="00183DC2" w:rsidRDefault="00183DC2" w:rsidP="00C00468">
      <w:pPr>
        <w:spacing w:after="0" w:line="240" w:lineRule="auto"/>
        <w:jc w:val="center"/>
        <w:rPr>
          <w:rFonts w:ascii="Times New Roman" w:hAnsi="Times New Roman" w:cs="Times New Roman"/>
          <w:b/>
          <w:sz w:val="24"/>
          <w:szCs w:val="24"/>
        </w:rPr>
      </w:pPr>
    </w:p>
    <w:p w:rsidR="00FC3E1E" w:rsidRPr="00477D93" w:rsidRDefault="00FC3E1E" w:rsidP="00477D93">
      <w:pPr>
        <w:pStyle w:val="ResimYazs"/>
        <w:keepNext/>
        <w:ind w:firstLine="0"/>
        <w:rPr>
          <w:color w:val="auto"/>
          <w:sz w:val="24"/>
          <w:szCs w:val="24"/>
        </w:rPr>
      </w:pPr>
      <w:bookmarkStart w:id="45" w:name="_Toc25002485"/>
      <w:r w:rsidRPr="00477D93">
        <w:rPr>
          <w:color w:val="auto"/>
          <w:sz w:val="24"/>
          <w:szCs w:val="24"/>
        </w:rPr>
        <w:t xml:space="preserve">Şekil 2. </w:t>
      </w:r>
      <w:r w:rsidRPr="00477D93">
        <w:rPr>
          <w:color w:val="auto"/>
          <w:sz w:val="24"/>
          <w:szCs w:val="24"/>
        </w:rPr>
        <w:fldChar w:fldCharType="begin"/>
      </w:r>
      <w:r w:rsidRPr="00477D93">
        <w:rPr>
          <w:color w:val="auto"/>
          <w:sz w:val="24"/>
          <w:szCs w:val="24"/>
        </w:rPr>
        <w:instrText xml:space="preserve"> SEQ Şekil_2. \* ARABIC </w:instrText>
      </w:r>
      <w:r w:rsidRPr="00477D93">
        <w:rPr>
          <w:color w:val="auto"/>
          <w:sz w:val="24"/>
          <w:szCs w:val="24"/>
        </w:rPr>
        <w:fldChar w:fldCharType="separate"/>
      </w:r>
      <w:r w:rsidR="00515598">
        <w:rPr>
          <w:noProof/>
          <w:color w:val="auto"/>
          <w:sz w:val="24"/>
          <w:szCs w:val="24"/>
        </w:rPr>
        <w:t>6</w:t>
      </w:r>
      <w:r w:rsidRPr="00477D93">
        <w:rPr>
          <w:color w:val="auto"/>
          <w:sz w:val="24"/>
          <w:szCs w:val="24"/>
        </w:rPr>
        <w:fldChar w:fldCharType="end"/>
      </w:r>
      <w:r w:rsidRPr="00477D93">
        <w:rPr>
          <w:color w:val="auto"/>
          <w:sz w:val="24"/>
          <w:szCs w:val="24"/>
        </w:rPr>
        <w:t>.</w:t>
      </w:r>
      <w:r w:rsidRPr="00477D93">
        <w:rPr>
          <w:rFonts w:cs="Times New Roman"/>
          <w:color w:val="auto"/>
          <w:sz w:val="24"/>
          <w:szCs w:val="24"/>
        </w:rPr>
        <w:t xml:space="preserve"> Kar Ölçüm Direği</w:t>
      </w:r>
      <w:bookmarkEnd w:id="45"/>
    </w:p>
    <w:p w:rsidR="007935FB" w:rsidRDefault="00457D81" w:rsidP="00183DC2">
      <w:pPr>
        <w:pStyle w:val="anametin"/>
        <w:ind w:firstLine="0"/>
        <w:jc w:val="center"/>
      </w:pPr>
      <w:r w:rsidRPr="00EB72B0">
        <w:rPr>
          <w:noProof/>
          <w:lang w:eastAsia="tr-TR"/>
        </w:rPr>
        <w:drawing>
          <wp:inline distT="0" distB="0" distL="0" distR="0" wp14:anchorId="672956A0" wp14:editId="37ED1CCA">
            <wp:extent cx="2590800" cy="194310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diregi1-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90800" cy="1943100"/>
                    </a:xfrm>
                    <a:prstGeom prst="rect">
                      <a:avLst/>
                    </a:prstGeom>
                  </pic:spPr>
                </pic:pic>
              </a:graphicData>
            </a:graphic>
          </wp:inline>
        </w:drawing>
      </w:r>
    </w:p>
    <w:p w:rsidR="00E2138D" w:rsidRPr="00D6668B" w:rsidRDefault="00D6668B" w:rsidP="00D6668B">
      <w:pPr>
        <w:pStyle w:val="anametin"/>
        <w:ind w:firstLine="2127"/>
        <w:rPr>
          <w:b/>
          <w:sz w:val="20"/>
          <w:szCs w:val="18"/>
        </w:rPr>
      </w:pPr>
      <w:r w:rsidRPr="00D6668B">
        <w:rPr>
          <w:b/>
          <w:sz w:val="20"/>
          <w:szCs w:val="18"/>
        </w:rPr>
        <w:t xml:space="preserve">Kaynak: </w:t>
      </w:r>
      <w:proofErr w:type="spellStart"/>
      <w:r w:rsidRPr="00D6668B">
        <w:rPr>
          <w:sz w:val="20"/>
          <w:szCs w:val="18"/>
        </w:rPr>
        <w:t>Afad</w:t>
      </w:r>
      <w:proofErr w:type="spellEnd"/>
      <w:r w:rsidRPr="00D6668B">
        <w:rPr>
          <w:sz w:val="20"/>
          <w:szCs w:val="18"/>
        </w:rPr>
        <w:t xml:space="preserve"> Çığ Temel Kılavuzu</w:t>
      </w:r>
    </w:p>
    <w:p w:rsidR="00B21D53" w:rsidRDefault="00B21D53" w:rsidP="00B21D53">
      <w:pPr>
        <w:pStyle w:val="Balk1"/>
        <w:spacing w:before="0" w:line="360" w:lineRule="auto"/>
        <w:ind w:firstLine="709"/>
      </w:pPr>
      <w:bookmarkStart w:id="46" w:name="_Toc18251692"/>
    </w:p>
    <w:p w:rsidR="00A1182F" w:rsidRPr="00EB72B0" w:rsidRDefault="00EA532D" w:rsidP="00B21D53">
      <w:pPr>
        <w:pStyle w:val="Balk1"/>
        <w:spacing w:before="0" w:line="360" w:lineRule="auto"/>
        <w:ind w:firstLine="709"/>
      </w:pPr>
      <w:r>
        <w:t>2.3</w:t>
      </w:r>
      <w:r w:rsidR="001C3B8A">
        <w:t>.1.1</w:t>
      </w:r>
      <w:r w:rsidR="00183DC2">
        <w:t>.</w:t>
      </w:r>
      <w:r w:rsidR="00433359">
        <w:t xml:space="preserve"> </w:t>
      </w:r>
      <w:r w:rsidR="00A1182F" w:rsidRPr="00EB72B0">
        <w:t>Kar Tabakası Oluşumu</w:t>
      </w:r>
      <w:bookmarkEnd w:id="46"/>
    </w:p>
    <w:p w:rsidR="00183DC2" w:rsidRDefault="00A1182F" w:rsidP="00B21D53">
      <w:pPr>
        <w:pStyle w:val="anametin"/>
        <w:spacing w:after="0"/>
      </w:pPr>
      <w:r w:rsidRPr="00EB72B0">
        <w:t xml:space="preserve">Kar tabakası, kar örtüsünün bir bölümüdür bununla birlikte kendi üstündeki ve altındaki tabakalardan fiziksel özellikleri açısından ayrıldığı noktalar vardır. Belirli bir alandaki kar birikimi, kar yağışı ya da daha önce yağmış karın </w:t>
      </w:r>
      <w:proofErr w:type="gramStart"/>
      <w:r w:rsidRPr="00EB72B0">
        <w:t>rüzgarla</w:t>
      </w:r>
      <w:proofErr w:type="gramEnd"/>
      <w:r w:rsidRPr="00EB72B0">
        <w:t xml:space="preserve"> taşınarak başka alanlarda depolanması sonucunda oluşur. Genellikle birbirini takip eden her bir birikim süreci farklı bir kar tabakasının oluşmasını sağlar. Kış süresince devam eden yağış olayları ve </w:t>
      </w:r>
      <w:proofErr w:type="gramStart"/>
      <w:r w:rsidRPr="00EB72B0">
        <w:t>rüzgarla</w:t>
      </w:r>
      <w:proofErr w:type="gramEnd"/>
      <w:r w:rsidRPr="00EB72B0">
        <w:t xml:space="preserve"> </w:t>
      </w:r>
      <w:proofErr w:type="spellStart"/>
      <w:r w:rsidRPr="00EB72B0">
        <w:t>taşınımdan</w:t>
      </w:r>
      <w:proofErr w:type="spellEnd"/>
      <w:r w:rsidRPr="00EB72B0">
        <w:t xml:space="preserve"> dolayı kar örtüsü zaman ilerledikçe artan sayıda kar tabakası içerir. Çığa sebebiyet veren kar tabakalarının çoğu </w:t>
      </w:r>
      <w:proofErr w:type="gramStart"/>
      <w:r w:rsidRPr="00EB72B0">
        <w:t>rüzgarla</w:t>
      </w:r>
      <w:proofErr w:type="gramEnd"/>
      <w:r w:rsidRPr="00EB72B0">
        <w:t xml:space="preserve"> birikim </w:t>
      </w:r>
      <w:r w:rsidR="00243787">
        <w:t xml:space="preserve">ardından </w:t>
      </w:r>
      <w:r w:rsidRPr="00EB72B0">
        <w:t xml:space="preserve">meydana gelmektedir. Rüzgarla birlikte kar </w:t>
      </w:r>
      <w:proofErr w:type="spellStart"/>
      <w:r w:rsidRPr="00EB72B0">
        <w:t>taşınımı</w:t>
      </w:r>
      <w:proofErr w:type="spellEnd"/>
      <w:r w:rsidRPr="00EB72B0">
        <w:t xml:space="preserve"> dağın </w:t>
      </w:r>
      <w:proofErr w:type="spellStart"/>
      <w:r w:rsidRPr="00EB72B0">
        <w:t>rüzgarüstü</w:t>
      </w:r>
      <w:proofErr w:type="spellEnd"/>
      <w:r w:rsidRPr="00EB72B0">
        <w:t xml:space="preserve"> (İng. </w:t>
      </w:r>
      <w:proofErr w:type="spellStart"/>
      <w:r w:rsidRPr="00EB72B0">
        <w:t>windward</w:t>
      </w:r>
      <w:proofErr w:type="spellEnd"/>
      <w:r w:rsidRPr="00EB72B0">
        <w:t xml:space="preserve">) yamacında var olan karın rüzgar tarafından </w:t>
      </w:r>
      <w:proofErr w:type="spellStart"/>
      <w:r w:rsidRPr="00EB72B0">
        <w:t>rüzgaraltı</w:t>
      </w:r>
      <w:proofErr w:type="spellEnd"/>
      <w:r w:rsidRPr="00EB72B0">
        <w:t xml:space="preserve"> (İng. </w:t>
      </w:r>
      <w:proofErr w:type="spellStart"/>
      <w:r w:rsidRPr="00EB72B0">
        <w:t>leeward</w:t>
      </w:r>
      <w:proofErr w:type="spellEnd"/>
      <w:r w:rsidRPr="00EB72B0">
        <w:t>) yamaca doğru taşınması ve burada birikmesiyle meydana gelmektedir.</w:t>
      </w:r>
      <w:r w:rsidR="00183DC2">
        <w:t>(Ş</w:t>
      </w:r>
      <w:r w:rsidR="00EA02AD">
        <w:t xml:space="preserve">ekil </w:t>
      </w:r>
      <w:proofErr w:type="gramStart"/>
      <w:r w:rsidR="00EA02AD">
        <w:t>2.7</w:t>
      </w:r>
      <w:proofErr w:type="gramEnd"/>
      <w:r w:rsidR="00183DC2">
        <w:t>.)</w:t>
      </w:r>
      <w:r w:rsidR="000E26B8" w:rsidRPr="000E26B8">
        <w:t xml:space="preserve"> </w:t>
      </w:r>
      <w:r w:rsidR="000E26B8" w:rsidRPr="006D0DB1">
        <w:t>(Kadıoğlu, 2008).</w:t>
      </w:r>
    </w:p>
    <w:p w:rsidR="007935FB" w:rsidRPr="00EB72B0" w:rsidRDefault="000557A1" w:rsidP="00B21D53">
      <w:pPr>
        <w:pStyle w:val="anametin"/>
        <w:spacing w:after="0"/>
        <w:rPr>
          <w:rFonts w:eastAsia="Times New Roman"/>
          <w:color w:val="222222"/>
          <w:lang w:eastAsia="tr-TR"/>
        </w:rPr>
      </w:pPr>
      <w:r w:rsidRPr="00EB72B0">
        <w:t xml:space="preserve"> </w:t>
      </w:r>
      <w:r w:rsidR="00243787" w:rsidRPr="00EB72B0">
        <w:rPr>
          <w:rFonts w:eastAsia="Times New Roman"/>
          <w:color w:val="222222"/>
          <w:lang w:eastAsia="tr-TR"/>
        </w:rPr>
        <w:t>Kar</w:t>
      </w:r>
      <w:r w:rsidR="007935FB" w:rsidRPr="00EB72B0">
        <w:rPr>
          <w:rFonts w:eastAsia="Times New Roman"/>
          <w:color w:val="222222"/>
          <w:lang w:eastAsia="tr-TR"/>
        </w:rPr>
        <w:t xml:space="preserve"> engelleme özelliği eski kar yüzeyini değiştirir ve zayıf tabaka oluşumunu engeller. </w:t>
      </w:r>
      <w:r w:rsidR="00243787" w:rsidRPr="00EB72B0">
        <w:rPr>
          <w:rFonts w:eastAsia="Times New Roman"/>
          <w:color w:val="222222"/>
          <w:lang w:eastAsia="tr-TR"/>
        </w:rPr>
        <w:t>Ayrıca</w:t>
      </w:r>
      <w:r w:rsidR="007935FB" w:rsidRPr="00EB72B0">
        <w:rPr>
          <w:rFonts w:eastAsia="Times New Roman"/>
          <w:color w:val="222222"/>
          <w:lang w:eastAsia="tr-TR"/>
        </w:rPr>
        <w:t xml:space="preserve"> fırtına sırasında yeni karların dağılımını ve birikme oranını da değiştirir. Kırılma derinliği 1 m olan aşırı levha çığları, yalnızca yaklaşık 10 m genişliğinde ve 10-20 m uzunluğunda açık bir alanda belirgin bir kesinti olmadan sürekli bir zayıflığın</w:t>
      </w:r>
      <w:r w:rsidR="00243787">
        <w:rPr>
          <w:rFonts w:eastAsia="Times New Roman"/>
          <w:color w:val="222222"/>
          <w:lang w:eastAsia="tr-TR"/>
        </w:rPr>
        <w:t xml:space="preserve"> olduğu durumlarda gelişmelidir</w:t>
      </w:r>
      <w:r w:rsidR="007935FB" w:rsidRPr="00EB72B0">
        <w:rPr>
          <w:rFonts w:eastAsia="Times New Roman"/>
          <w:color w:val="222222"/>
          <w:lang w:eastAsia="tr-TR"/>
        </w:rPr>
        <w:t xml:space="preserve"> </w:t>
      </w:r>
      <w:r w:rsidR="00EA7C0B" w:rsidRPr="00EA7C0B">
        <w:rPr>
          <w:rFonts w:eastAsia="Times New Roman"/>
          <w:color w:val="222222"/>
          <w:lang w:eastAsia="tr-TR"/>
        </w:rPr>
        <w:t>(</w:t>
      </w:r>
      <w:proofErr w:type="spellStart"/>
      <w:r w:rsidR="007935FB" w:rsidRPr="00EA7C0B">
        <w:rPr>
          <w:rFonts w:eastAsia="Times New Roman"/>
          <w:color w:val="222222"/>
          <w:lang w:eastAsia="tr-TR"/>
        </w:rPr>
        <w:t>McClung</w:t>
      </w:r>
      <w:proofErr w:type="spellEnd"/>
      <w:r w:rsidR="007935FB" w:rsidRPr="00EA7C0B">
        <w:rPr>
          <w:rFonts w:eastAsia="Times New Roman"/>
          <w:color w:val="222222"/>
          <w:lang w:eastAsia="tr-TR"/>
        </w:rPr>
        <w:t>, 2001</w:t>
      </w:r>
      <w:r w:rsidR="00EA7C0B" w:rsidRPr="00EA7C0B">
        <w:rPr>
          <w:rFonts w:eastAsia="Times New Roman"/>
          <w:color w:val="222222"/>
          <w:lang w:eastAsia="tr-TR"/>
        </w:rPr>
        <w:t>)</w:t>
      </w:r>
      <w:r w:rsidR="007935FB" w:rsidRPr="00EA7C0B">
        <w:rPr>
          <w:rFonts w:eastAsia="Times New Roman"/>
          <w:color w:val="222222"/>
          <w:lang w:eastAsia="tr-TR"/>
        </w:rPr>
        <w:t>.</w:t>
      </w:r>
    </w:p>
    <w:p w:rsidR="007935FB" w:rsidRDefault="007935FB" w:rsidP="00B21D53">
      <w:pPr>
        <w:pStyle w:val="anametin"/>
        <w:spacing w:after="0"/>
        <w:rPr>
          <w:rFonts w:eastAsia="Times New Roman"/>
          <w:color w:val="222222"/>
          <w:lang w:eastAsia="tr-TR"/>
        </w:rPr>
      </w:pPr>
      <w:r w:rsidRPr="00EB72B0">
        <w:rPr>
          <w:rFonts w:eastAsia="Times New Roman"/>
          <w:color w:val="222222"/>
          <w:lang w:eastAsia="tr-TR"/>
        </w:rPr>
        <w:lastRenderedPageBreak/>
        <w:t xml:space="preserve">Yüzeye yakın </w:t>
      </w:r>
      <w:proofErr w:type="spellStart"/>
      <w:r w:rsidRPr="00EB72B0">
        <w:rPr>
          <w:rFonts w:eastAsia="Times New Roman"/>
          <w:color w:val="222222"/>
          <w:lang w:eastAsia="tr-TR"/>
        </w:rPr>
        <w:t>fasetleme</w:t>
      </w:r>
      <w:proofErr w:type="spellEnd"/>
      <w:r w:rsidRPr="00EB72B0">
        <w:rPr>
          <w:rFonts w:eastAsia="Times New Roman"/>
          <w:color w:val="222222"/>
          <w:lang w:eastAsia="tr-TR"/>
        </w:rPr>
        <w:t xml:space="preserve">, aktif tabaka oluşumunun yanı sıra, zayıf tabaka oluşumuna yol açan en aktif süreçtir. Kabuklar ve ıslak tabakaların üstündeki ve aşağıda daha az derecedeki </w:t>
      </w:r>
      <w:proofErr w:type="spellStart"/>
      <w:r w:rsidRPr="00EB72B0">
        <w:rPr>
          <w:rFonts w:eastAsia="Times New Roman"/>
          <w:color w:val="222222"/>
          <w:lang w:eastAsia="tr-TR"/>
        </w:rPr>
        <w:t>fasetleme</w:t>
      </w:r>
      <w:proofErr w:type="spellEnd"/>
      <w:r w:rsidRPr="00EB72B0">
        <w:rPr>
          <w:rFonts w:eastAsia="Times New Roman"/>
          <w:color w:val="222222"/>
          <w:lang w:eastAsia="tr-TR"/>
        </w:rPr>
        <w:t xml:space="preserve"> işlemleri, kar paketi içinde zayıf tabakalar oluşturmanın tek etkili </w:t>
      </w:r>
      <w:r w:rsidRPr="00EA7C0B">
        <w:rPr>
          <w:rFonts w:eastAsia="Times New Roman"/>
          <w:color w:val="222222"/>
          <w:lang w:eastAsia="tr-TR"/>
        </w:rPr>
        <w:t xml:space="preserve">yoludur </w:t>
      </w:r>
      <w:r w:rsidR="00EA7C0B" w:rsidRPr="00EA7C0B">
        <w:rPr>
          <w:rFonts w:eastAsia="Times New Roman"/>
          <w:color w:val="222222"/>
          <w:lang w:eastAsia="tr-TR"/>
        </w:rPr>
        <w:t>(</w:t>
      </w:r>
      <w:proofErr w:type="spellStart"/>
      <w:r w:rsidR="00EA7C0B" w:rsidRPr="00EA7C0B">
        <w:rPr>
          <w:rFonts w:eastAsia="Times New Roman"/>
          <w:color w:val="222222"/>
          <w:lang w:eastAsia="tr-TR"/>
        </w:rPr>
        <w:t>Colbeck</w:t>
      </w:r>
      <w:proofErr w:type="spellEnd"/>
      <w:r w:rsidR="00EA7C0B" w:rsidRPr="00EA7C0B">
        <w:rPr>
          <w:rFonts w:eastAsia="Times New Roman"/>
          <w:color w:val="222222"/>
          <w:lang w:eastAsia="tr-TR"/>
        </w:rPr>
        <w:t xml:space="preserve"> ve </w:t>
      </w:r>
      <w:proofErr w:type="spellStart"/>
      <w:r w:rsidR="00EA7C0B" w:rsidRPr="00EA7C0B">
        <w:rPr>
          <w:rFonts w:eastAsia="Times New Roman"/>
          <w:color w:val="222222"/>
          <w:lang w:eastAsia="tr-TR"/>
        </w:rPr>
        <w:t>Jamieson</w:t>
      </w:r>
      <w:proofErr w:type="spellEnd"/>
      <w:r w:rsidR="00EA7C0B" w:rsidRPr="00EA7C0B">
        <w:rPr>
          <w:rFonts w:eastAsia="Times New Roman"/>
          <w:color w:val="222222"/>
          <w:lang w:eastAsia="tr-TR"/>
        </w:rPr>
        <w:t>, 2001)</w:t>
      </w:r>
      <w:r w:rsidR="00243787" w:rsidRPr="00EA7C0B">
        <w:rPr>
          <w:rFonts w:eastAsia="Times New Roman"/>
          <w:color w:val="222222"/>
          <w:lang w:eastAsia="tr-TR"/>
        </w:rPr>
        <w:t>.</w:t>
      </w:r>
    </w:p>
    <w:p w:rsidR="00FC3E1E" w:rsidRDefault="00FC3E1E" w:rsidP="00C00468">
      <w:pPr>
        <w:pStyle w:val="anametin"/>
        <w:spacing w:after="0"/>
        <w:rPr>
          <w:rFonts w:eastAsia="Times New Roman"/>
          <w:color w:val="222222"/>
          <w:lang w:eastAsia="tr-TR"/>
        </w:rPr>
      </w:pPr>
    </w:p>
    <w:p w:rsidR="00FC3E1E" w:rsidRPr="00477D93" w:rsidRDefault="00FC3E1E" w:rsidP="00477D93">
      <w:pPr>
        <w:pStyle w:val="ResimYazs"/>
        <w:keepNext/>
        <w:ind w:firstLine="0"/>
        <w:rPr>
          <w:color w:val="auto"/>
          <w:sz w:val="24"/>
          <w:szCs w:val="24"/>
        </w:rPr>
      </w:pPr>
      <w:bookmarkStart w:id="47" w:name="_Toc25002486"/>
      <w:r w:rsidRPr="00477D93">
        <w:rPr>
          <w:color w:val="auto"/>
          <w:sz w:val="24"/>
          <w:szCs w:val="24"/>
        </w:rPr>
        <w:t xml:space="preserve">Şekil 2. </w:t>
      </w:r>
      <w:r w:rsidRPr="00477D93">
        <w:rPr>
          <w:color w:val="auto"/>
          <w:sz w:val="24"/>
          <w:szCs w:val="24"/>
        </w:rPr>
        <w:fldChar w:fldCharType="begin"/>
      </w:r>
      <w:r w:rsidRPr="00477D93">
        <w:rPr>
          <w:color w:val="auto"/>
          <w:sz w:val="24"/>
          <w:szCs w:val="24"/>
        </w:rPr>
        <w:instrText xml:space="preserve"> SEQ Şekil_2. \* ARABIC </w:instrText>
      </w:r>
      <w:r w:rsidRPr="00477D93">
        <w:rPr>
          <w:color w:val="auto"/>
          <w:sz w:val="24"/>
          <w:szCs w:val="24"/>
        </w:rPr>
        <w:fldChar w:fldCharType="separate"/>
      </w:r>
      <w:r w:rsidR="00515598">
        <w:rPr>
          <w:noProof/>
          <w:color w:val="auto"/>
          <w:sz w:val="24"/>
          <w:szCs w:val="24"/>
        </w:rPr>
        <w:t>7</w:t>
      </w:r>
      <w:r w:rsidRPr="00477D93">
        <w:rPr>
          <w:color w:val="auto"/>
          <w:sz w:val="24"/>
          <w:szCs w:val="24"/>
        </w:rPr>
        <w:fldChar w:fldCharType="end"/>
      </w:r>
      <w:r w:rsidRPr="00477D93">
        <w:rPr>
          <w:color w:val="auto"/>
          <w:sz w:val="24"/>
          <w:szCs w:val="24"/>
        </w:rPr>
        <w:t>.</w:t>
      </w:r>
      <w:r w:rsidRPr="00477D93">
        <w:rPr>
          <w:rFonts w:eastAsia="Times New Roman"/>
          <w:color w:val="auto"/>
          <w:sz w:val="24"/>
          <w:szCs w:val="24"/>
          <w:lang w:eastAsia="tr-TR"/>
        </w:rPr>
        <w:t xml:space="preserve"> Kar Birikimi</w:t>
      </w:r>
      <w:bookmarkEnd w:id="47"/>
    </w:p>
    <w:p w:rsidR="00D73D86" w:rsidRDefault="00D73D86" w:rsidP="00C00468">
      <w:pPr>
        <w:pStyle w:val="anametin"/>
        <w:ind w:firstLine="0"/>
        <w:jc w:val="center"/>
        <w:rPr>
          <w:rFonts w:eastAsia="Times New Roman"/>
          <w:b/>
          <w:color w:val="222222"/>
          <w:lang w:eastAsia="tr-TR"/>
        </w:rPr>
      </w:pPr>
      <w:r w:rsidRPr="00EB72B0">
        <w:rPr>
          <w:noProof/>
          <w:lang w:eastAsia="tr-TR"/>
        </w:rPr>
        <w:drawing>
          <wp:inline distT="0" distB="0" distL="0" distR="0" wp14:anchorId="1E7648C0" wp14:editId="3AD1BFA6">
            <wp:extent cx="3996460" cy="2825086"/>
            <wp:effectExtent l="0" t="0" r="4445"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lga-kar.jpg"/>
                    <pic:cNvPicPr/>
                  </pic:nvPicPr>
                  <pic:blipFill>
                    <a:blip r:embed="rId30">
                      <a:extLst>
                        <a:ext uri="{28A0092B-C50C-407E-A947-70E740481C1C}">
                          <a14:useLocalDpi xmlns:a14="http://schemas.microsoft.com/office/drawing/2010/main" val="0"/>
                        </a:ext>
                      </a:extLst>
                    </a:blip>
                    <a:stretch>
                      <a:fillRect/>
                    </a:stretch>
                  </pic:blipFill>
                  <pic:spPr>
                    <a:xfrm>
                      <a:off x="0" y="0"/>
                      <a:ext cx="3997306" cy="2825684"/>
                    </a:xfrm>
                    <a:prstGeom prst="rect">
                      <a:avLst/>
                    </a:prstGeom>
                  </pic:spPr>
                </pic:pic>
              </a:graphicData>
            </a:graphic>
          </wp:inline>
        </w:drawing>
      </w:r>
    </w:p>
    <w:p w:rsidR="00E2138D" w:rsidRPr="00B21D53" w:rsidRDefault="00B21D53" w:rsidP="00B21D53">
      <w:pPr>
        <w:pStyle w:val="anametin"/>
        <w:ind w:firstLine="1134"/>
        <w:rPr>
          <w:b/>
          <w:sz w:val="20"/>
          <w:szCs w:val="18"/>
        </w:rPr>
      </w:pPr>
      <w:r w:rsidRPr="00B21D53">
        <w:rPr>
          <w:b/>
          <w:sz w:val="20"/>
          <w:szCs w:val="18"/>
        </w:rPr>
        <w:t xml:space="preserve">Kaynak: </w:t>
      </w:r>
      <w:proofErr w:type="spellStart"/>
      <w:r w:rsidRPr="00B21D53">
        <w:rPr>
          <w:sz w:val="20"/>
          <w:szCs w:val="18"/>
        </w:rPr>
        <w:t>Afad</w:t>
      </w:r>
      <w:proofErr w:type="spellEnd"/>
      <w:r w:rsidRPr="00B21D53">
        <w:rPr>
          <w:sz w:val="20"/>
          <w:szCs w:val="18"/>
        </w:rPr>
        <w:t xml:space="preserve"> Çığ Temel Kılavuzu</w:t>
      </w:r>
      <w:r w:rsidR="00EA02AD">
        <w:rPr>
          <w:sz w:val="20"/>
          <w:szCs w:val="18"/>
        </w:rPr>
        <w:t xml:space="preserve"> (2015)</w:t>
      </w:r>
    </w:p>
    <w:p w:rsidR="00E2138D" w:rsidRPr="00354B94" w:rsidRDefault="00E2138D" w:rsidP="00B21D53">
      <w:pPr>
        <w:pStyle w:val="anametin"/>
        <w:spacing w:after="0"/>
        <w:jc w:val="center"/>
        <w:rPr>
          <w:rFonts w:eastAsia="Times New Roman"/>
          <w:b/>
          <w:color w:val="222222"/>
          <w:lang w:eastAsia="tr-TR"/>
        </w:rPr>
      </w:pPr>
    </w:p>
    <w:p w:rsidR="00C126CD" w:rsidRDefault="00C126CD" w:rsidP="00B21D53">
      <w:pPr>
        <w:pStyle w:val="anametin"/>
        <w:spacing w:after="0"/>
        <w:rPr>
          <w:lang w:eastAsia="tr-TR"/>
        </w:rPr>
      </w:pPr>
      <w:r w:rsidRPr="00EB72B0">
        <w:rPr>
          <w:lang w:eastAsia="tr-TR"/>
        </w:rPr>
        <w:t xml:space="preserve">Kar örtüsü değişkenliğine rağmen, zayıf tabaka oluşumu genellikle tüm dağlık alanlarda oldukça tutarlıdır </w:t>
      </w:r>
      <w:r w:rsidR="00EA7C0B" w:rsidRPr="00EA7C0B">
        <w:rPr>
          <w:lang w:eastAsia="tr-TR"/>
        </w:rPr>
        <w:t>(</w:t>
      </w:r>
      <w:proofErr w:type="spellStart"/>
      <w:r w:rsidR="00EA7C0B" w:rsidRPr="00EA7C0B">
        <w:rPr>
          <w:lang w:eastAsia="tr-TR"/>
        </w:rPr>
        <w:t>Hageli</w:t>
      </w:r>
      <w:proofErr w:type="spellEnd"/>
      <w:r w:rsidR="00EA7C0B" w:rsidRPr="00EA7C0B">
        <w:rPr>
          <w:lang w:eastAsia="tr-TR"/>
        </w:rPr>
        <w:t xml:space="preserve"> ve </w:t>
      </w:r>
      <w:proofErr w:type="spellStart"/>
      <w:r w:rsidR="00EA7C0B" w:rsidRPr="00EA7C0B">
        <w:rPr>
          <w:lang w:eastAsia="tr-TR"/>
        </w:rPr>
        <w:t>McClung</w:t>
      </w:r>
      <w:proofErr w:type="spellEnd"/>
      <w:r w:rsidR="00EA7C0B" w:rsidRPr="00EA7C0B">
        <w:rPr>
          <w:lang w:eastAsia="tr-TR"/>
        </w:rPr>
        <w:t>, 2002)</w:t>
      </w:r>
      <w:r w:rsidRPr="00EA7C0B">
        <w:rPr>
          <w:lang w:eastAsia="tr-TR"/>
        </w:rPr>
        <w:t>.</w:t>
      </w:r>
      <w:r w:rsidRPr="00EB72B0">
        <w:rPr>
          <w:lang w:eastAsia="tr-TR"/>
        </w:rPr>
        <w:t xml:space="preserve"> Bu, önemli mesafelerdeki çığ aktivitesi ile hesaplanabilecek ve çığ aktivitesi ile ilişkilendirilebilecek çalışma alanlarındaki </w:t>
      </w:r>
      <w:proofErr w:type="spellStart"/>
      <w:r w:rsidRPr="00EB72B0">
        <w:rPr>
          <w:lang w:eastAsia="tr-TR"/>
        </w:rPr>
        <w:t>stabilite</w:t>
      </w:r>
      <w:proofErr w:type="spellEnd"/>
      <w:r w:rsidRPr="00EB72B0">
        <w:rPr>
          <w:lang w:eastAsia="tr-TR"/>
        </w:rPr>
        <w:t xml:space="preserve"> ölçümleriyle desteklenir [</w:t>
      </w:r>
      <w:proofErr w:type="spellStart"/>
      <w:r w:rsidRPr="00EB72B0">
        <w:rPr>
          <w:lang w:eastAsia="tr-TR"/>
        </w:rPr>
        <w:t>Jamieson</w:t>
      </w:r>
      <w:proofErr w:type="spellEnd"/>
      <w:r w:rsidRPr="00EB72B0">
        <w:rPr>
          <w:lang w:eastAsia="tr-TR"/>
        </w:rPr>
        <w:t xml:space="preserve">, 1995; </w:t>
      </w:r>
      <w:proofErr w:type="spellStart"/>
      <w:r w:rsidRPr="00EB72B0">
        <w:rPr>
          <w:lang w:eastAsia="tr-TR"/>
        </w:rPr>
        <w:t>Chalmers</w:t>
      </w:r>
      <w:proofErr w:type="spellEnd"/>
      <w:r w:rsidRPr="00EB72B0">
        <w:rPr>
          <w:lang w:eastAsia="tr-TR"/>
        </w:rPr>
        <w:t xml:space="preserve"> ve </w:t>
      </w:r>
      <w:proofErr w:type="spellStart"/>
      <w:r w:rsidRPr="00EB72B0">
        <w:rPr>
          <w:lang w:eastAsia="tr-TR"/>
        </w:rPr>
        <w:t>Jamieson</w:t>
      </w:r>
      <w:proofErr w:type="spellEnd"/>
      <w:r w:rsidRPr="00EB72B0">
        <w:rPr>
          <w:lang w:eastAsia="tr-TR"/>
        </w:rPr>
        <w:t xml:space="preserve">, 2003]. Ağaç çizgisinin üzerinde, daha fazla </w:t>
      </w:r>
      <w:proofErr w:type="gramStart"/>
      <w:r w:rsidRPr="00EB72B0">
        <w:rPr>
          <w:lang w:eastAsia="tr-TR"/>
        </w:rPr>
        <w:t>rüzgar</w:t>
      </w:r>
      <w:proofErr w:type="gramEnd"/>
      <w:r w:rsidRPr="00EB72B0">
        <w:rPr>
          <w:lang w:eastAsia="tr-TR"/>
        </w:rPr>
        <w:t xml:space="preserve"> etkisi ve buna bağlı olarak daha büyük uzamsal değişkenlik vardır. </w:t>
      </w:r>
      <w:proofErr w:type="spellStart"/>
      <w:proofErr w:type="gramStart"/>
      <w:r w:rsidRPr="00EB72B0">
        <w:rPr>
          <w:lang w:eastAsia="tr-TR"/>
        </w:rPr>
        <w:t>Mekansal</w:t>
      </w:r>
      <w:proofErr w:type="spellEnd"/>
      <w:proofErr w:type="gramEnd"/>
      <w:r w:rsidRPr="00EB72B0">
        <w:rPr>
          <w:lang w:eastAsia="tr-TR"/>
        </w:rPr>
        <w:t xml:space="preserve"> değişkenliğin önemi, ormanlarda çığ başlangıcı özellikleri ile örneklenmiştir. Bir ağacın altında kar paketi oldukça değişkendir ve zayıf tabakalar genellikle süreksizdir. Bununla birlikte, küçük açıklıklarda, değişkenlik, </w:t>
      </w:r>
      <w:proofErr w:type="gramStart"/>
      <w:r w:rsidRPr="00EB72B0">
        <w:rPr>
          <w:lang w:eastAsia="tr-TR"/>
        </w:rPr>
        <w:t>rüzgar</w:t>
      </w:r>
      <w:proofErr w:type="gramEnd"/>
      <w:r w:rsidRPr="00EB72B0">
        <w:rPr>
          <w:lang w:eastAsia="tr-TR"/>
        </w:rPr>
        <w:t xml:space="preserve"> etkisinin azalması nedeniyle açık alandakilerden daha küçüktür ve açıklığın yeterince büyük olması şartıyla çığın başlatılması muhtemeldir [</w:t>
      </w:r>
      <w:proofErr w:type="spellStart"/>
      <w:r w:rsidRPr="00EB72B0">
        <w:rPr>
          <w:lang w:eastAsia="tr-TR"/>
        </w:rPr>
        <w:t>Gubler</w:t>
      </w:r>
      <w:proofErr w:type="spellEnd"/>
      <w:r w:rsidRPr="00EB72B0">
        <w:rPr>
          <w:lang w:eastAsia="tr-TR"/>
        </w:rPr>
        <w:t xml:space="preserve"> ve </w:t>
      </w:r>
      <w:proofErr w:type="spellStart"/>
      <w:r w:rsidRPr="00EB72B0">
        <w:rPr>
          <w:lang w:eastAsia="tr-TR"/>
        </w:rPr>
        <w:t>Rychetnik</w:t>
      </w:r>
      <w:proofErr w:type="spellEnd"/>
      <w:r w:rsidRPr="00EB72B0">
        <w:rPr>
          <w:lang w:eastAsia="tr-TR"/>
        </w:rPr>
        <w:t xml:space="preserve">, 1991]. Bazı meteorolojik ve zemin koşullarıyla ilişkili değişkenlik ne kadar büyüktür ve bu değişkenliğin kar döşeme </w:t>
      </w:r>
      <w:proofErr w:type="spellStart"/>
      <w:r w:rsidRPr="00EB72B0">
        <w:rPr>
          <w:lang w:eastAsia="tr-TR"/>
        </w:rPr>
        <w:t>stab</w:t>
      </w:r>
      <w:r w:rsidR="00243787">
        <w:rPr>
          <w:lang w:eastAsia="tr-TR"/>
        </w:rPr>
        <w:t>ilitesi</w:t>
      </w:r>
      <w:proofErr w:type="spellEnd"/>
      <w:r w:rsidR="00243787">
        <w:rPr>
          <w:lang w:eastAsia="tr-TR"/>
        </w:rPr>
        <w:t xml:space="preserve"> üzerindeki etkisi</w:t>
      </w:r>
      <w:r w:rsidRPr="00EB72B0">
        <w:rPr>
          <w:lang w:eastAsia="tr-TR"/>
        </w:rPr>
        <w:t xml:space="preserve">; 1-10 m ölçeğindeki değişkenlik, kırılmanın ilerlemesi için önemli olabilir, çünkü </w:t>
      </w:r>
      <w:r w:rsidRPr="00EB72B0">
        <w:rPr>
          <w:lang w:eastAsia="tr-TR"/>
        </w:rPr>
        <w:lastRenderedPageBreak/>
        <w:t xml:space="preserve">belirli bir alanda zayıf bir katman veya ara yüzün bulunması gerekir, böylece bir döşeme serbest bırakılır. Daha küçük ölçekte (10 cm) değişkenlik, muhtemelen </w:t>
      </w:r>
      <w:proofErr w:type="gramStart"/>
      <w:r w:rsidRPr="00EB72B0">
        <w:rPr>
          <w:lang w:eastAsia="tr-TR"/>
        </w:rPr>
        <w:t>lokal</w:t>
      </w:r>
      <w:proofErr w:type="gramEnd"/>
      <w:r w:rsidRPr="00EB72B0">
        <w:rPr>
          <w:lang w:eastAsia="tr-TR"/>
        </w:rPr>
        <w:t xml:space="preserve"> stres veya gerilme hızı konsantrasyonunu teşvik ettiği için başarısızlık başlatma ile ilgilidir. Döşeme ve zayıf katmanın özellikleri ve değişkenliği bir arada ele alınmalıdır.</w:t>
      </w:r>
    </w:p>
    <w:p w:rsidR="00B21D53" w:rsidRPr="00EB72B0" w:rsidRDefault="00B21D53" w:rsidP="00B21D53">
      <w:pPr>
        <w:pStyle w:val="anametin"/>
        <w:spacing w:after="0"/>
        <w:rPr>
          <w:lang w:eastAsia="tr-TR"/>
        </w:rPr>
      </w:pPr>
    </w:p>
    <w:p w:rsidR="00A1182F" w:rsidRPr="00EB72B0" w:rsidRDefault="00EA532D" w:rsidP="00B21D53">
      <w:pPr>
        <w:pStyle w:val="Balk1"/>
        <w:spacing w:before="0" w:line="360" w:lineRule="auto"/>
        <w:ind w:firstLine="709"/>
      </w:pPr>
      <w:bookmarkStart w:id="48" w:name="_Toc18251693"/>
      <w:r>
        <w:t>2.3</w:t>
      </w:r>
      <w:r w:rsidR="001C3B8A">
        <w:t>.2</w:t>
      </w:r>
      <w:r w:rsidR="00183DC2">
        <w:t>.</w:t>
      </w:r>
      <w:r w:rsidR="00433359">
        <w:t xml:space="preserve"> </w:t>
      </w:r>
      <w:r w:rsidR="00A1182F" w:rsidRPr="00EB72B0">
        <w:t>Meteorolojik Koşullar</w:t>
      </w:r>
      <w:bookmarkEnd w:id="48"/>
    </w:p>
    <w:p w:rsidR="00D73D86" w:rsidRPr="00EB72B0" w:rsidRDefault="00A1182F" w:rsidP="00B21D53">
      <w:pPr>
        <w:pStyle w:val="anametin"/>
        <w:spacing w:after="0"/>
      </w:pPr>
      <w:r w:rsidRPr="00EB72B0">
        <w:t xml:space="preserve">Gerek çığa sebep olan kar örtüsünün </w:t>
      </w:r>
      <w:proofErr w:type="spellStart"/>
      <w:r w:rsidRPr="00EB72B0">
        <w:t>metamorfizma</w:t>
      </w:r>
      <w:proofErr w:type="spellEnd"/>
      <w:r w:rsidRPr="00EB72B0">
        <w:t xml:space="preserve"> </w:t>
      </w:r>
      <w:proofErr w:type="spellStart"/>
      <w:proofErr w:type="gramStart"/>
      <w:r w:rsidRPr="00EB72B0">
        <w:t>evresinde,gerekse</w:t>
      </w:r>
      <w:proofErr w:type="spellEnd"/>
      <w:proofErr w:type="gramEnd"/>
      <w:r w:rsidRPr="00EB72B0">
        <w:t xml:space="preserve"> çığın tetiklenmesinde, meteorolojik koşullar da belirleyici olmaktadır. Yani; </w:t>
      </w:r>
      <w:proofErr w:type="gramStart"/>
      <w:r w:rsidRPr="00EB72B0">
        <w:t>rüzgarın</w:t>
      </w:r>
      <w:proofErr w:type="gramEnd"/>
      <w:r w:rsidRPr="00EB72B0">
        <w:t xml:space="preserve"> hızı, yönü, sürekliliği, yağmur şeklindeki yağış, hava sıcaklığının </w:t>
      </w:r>
      <w:proofErr w:type="spellStart"/>
      <w:r w:rsidRPr="00EB72B0">
        <w:t>günboyu</w:t>
      </w:r>
      <w:proofErr w:type="spellEnd"/>
      <w:r w:rsidRPr="00EB72B0">
        <w:t xml:space="preserve"> değişimi, atmosferin nem içeriği gibi meteorolojik faktörler karın geçirdiği </w:t>
      </w:r>
      <w:proofErr w:type="spellStart"/>
      <w:r w:rsidRPr="00EB72B0">
        <w:t>metamorfizma</w:t>
      </w:r>
      <w:proofErr w:type="spellEnd"/>
      <w:r w:rsidRPr="00EB72B0">
        <w:t xml:space="preserve"> sürecinde çok etkili baş unsurlardandır. Öncesinde söylendiği</w:t>
      </w:r>
      <w:r w:rsidR="00243787">
        <w:t xml:space="preserve"> gibi, kar </w:t>
      </w:r>
      <w:r w:rsidRPr="00EB72B0">
        <w:t xml:space="preserve">örtüsü tabanında, içinde ya da yüzeyinde dayanımı düşük zayıf tabakaların ve kayma kabuklarının oluşması meteorolojik koşulların bir sonucudur. Benzer biçimde, yeni kar yağışının getirdiği yük artışı ya da </w:t>
      </w:r>
      <w:proofErr w:type="gramStart"/>
      <w:r w:rsidRPr="00EB72B0">
        <w:t>rüzgarın</w:t>
      </w:r>
      <w:proofErr w:type="gramEnd"/>
      <w:r w:rsidRPr="00EB72B0">
        <w:t xml:space="preserve"> oluşturduğu kar saçaklarının, kar örtüsü üzerine düşmesi gibi çığı tetikleyen süreçler de meteorolojik koşullardan kaynak bulmaktadır. Meteorolojik (atmosferik) koşulların saatlik, günlük, haftalık gibi kısa zaman ölçeklerindeki değişimi hava durumu, aylık, mevsimlik, yıllık gibi uzun zaman ölçeklerindeki değişimi ise iklim olarak adlandırılmaktadır.</w:t>
      </w:r>
      <w:r w:rsidR="000E26B8" w:rsidRPr="000E26B8">
        <w:t xml:space="preserve"> </w:t>
      </w:r>
      <w:r w:rsidR="000E26B8" w:rsidRPr="006D0DB1">
        <w:t>(Kadıoğlu, 2008).</w:t>
      </w:r>
    </w:p>
    <w:p w:rsidR="00D73D86" w:rsidRPr="00EB72B0" w:rsidRDefault="00A1182F" w:rsidP="00B21D53">
      <w:pPr>
        <w:pStyle w:val="anametin"/>
        <w:spacing w:after="0"/>
      </w:pPr>
      <w:r w:rsidRPr="00EB72B0">
        <w:t xml:space="preserve"> İklim, çığ oluşumuna neden olan kar yağışı miktarını ve oluşan kar örtüsünün yapı ve d</w:t>
      </w:r>
      <w:r w:rsidR="00243787">
        <w:t>okusunu belirleyen ana etkendir</w:t>
      </w:r>
      <w:r w:rsidRPr="00EB72B0">
        <w:t>. Çığ oluşumunda etkili iklim tipleri farklı kar yağışı miktarı, kar örtüsü derinliği, ortalama kış sıcaklığı ve yeni kar ortalama yoğunluğu ile yağış frekansı özelliklerine sahip olan; i</w:t>
      </w:r>
      <w:proofErr w:type="gramStart"/>
      <w:r w:rsidRPr="00EB72B0">
        <w:t>)</w:t>
      </w:r>
      <w:proofErr w:type="gramEnd"/>
      <w:r w:rsidRPr="00EB72B0">
        <w:t xml:space="preserve"> denizel (İng. </w:t>
      </w:r>
      <w:proofErr w:type="spellStart"/>
      <w:r w:rsidRPr="00EB72B0">
        <w:t>maritime</w:t>
      </w:r>
      <w:proofErr w:type="spellEnd"/>
      <w:r w:rsidRPr="00EB72B0">
        <w:t xml:space="preserve">), ii) karasal (İng. </w:t>
      </w:r>
      <w:proofErr w:type="spellStart"/>
      <w:r w:rsidRPr="00EB72B0">
        <w:t>continental</w:t>
      </w:r>
      <w:proofErr w:type="spellEnd"/>
      <w:r w:rsidRPr="00EB72B0">
        <w:t xml:space="preserve">) ve iii) </w:t>
      </w:r>
      <w:proofErr w:type="spellStart"/>
      <w:r w:rsidRPr="00EB72B0">
        <w:t>dağlararası</w:t>
      </w:r>
      <w:proofErr w:type="spellEnd"/>
      <w:r w:rsidRPr="00EB72B0">
        <w:t xml:space="preserve"> (İng. </w:t>
      </w:r>
      <w:proofErr w:type="spellStart"/>
      <w:r w:rsidRPr="00EB72B0">
        <w:t>Intermountain</w:t>
      </w:r>
      <w:proofErr w:type="spellEnd"/>
      <w:r w:rsidRPr="00EB72B0">
        <w:t>) iklimlerinden oluşmaktadır. Genellikle denizel çığ iklimi denize komşu dağ silsilelerinde (</w:t>
      </w:r>
      <w:proofErr w:type="spellStart"/>
      <w:r w:rsidRPr="00EB72B0">
        <w:t>örn</w:t>
      </w:r>
      <w:proofErr w:type="spellEnd"/>
      <w:r w:rsidRPr="00EB72B0">
        <w:t xml:space="preserve">. Toroslar ve Karadeniz </w:t>
      </w:r>
      <w:proofErr w:type="spellStart"/>
      <w:r w:rsidRPr="00EB72B0">
        <w:t>d</w:t>
      </w:r>
      <w:r w:rsidR="00243787">
        <w:t>D</w:t>
      </w:r>
      <w:r w:rsidRPr="00EB72B0">
        <w:t>ağları</w:t>
      </w:r>
      <w:proofErr w:type="spellEnd"/>
      <w:r w:rsidRPr="00EB72B0">
        <w:t>), karasal çığ iklimi iç kesimlerdeki yüks</w:t>
      </w:r>
      <w:r w:rsidR="00243787">
        <w:t>ek kotlarda (</w:t>
      </w:r>
      <w:proofErr w:type="spellStart"/>
      <w:r w:rsidR="00243787">
        <w:t>örn</w:t>
      </w:r>
      <w:proofErr w:type="spellEnd"/>
      <w:r w:rsidR="00243787">
        <w:t>. Doğu Anadolu D</w:t>
      </w:r>
      <w:r w:rsidRPr="00EB72B0">
        <w:t xml:space="preserve">ağları) ve </w:t>
      </w:r>
      <w:r w:rsidR="00243787" w:rsidRPr="00EB72B0">
        <w:t>dağlar arası</w:t>
      </w:r>
      <w:r w:rsidRPr="00EB72B0">
        <w:t xml:space="preserve"> çığ iklimi ise bu kesimler arasında yer alan geçiş kuşaklarında gözlenmektedir. Denizel çığ ikliminde kış ortasında kalınlığı 3 m y</w:t>
      </w:r>
      <w:r w:rsidR="00243787">
        <w:t xml:space="preserve">a da daha fazla olan derin kar </w:t>
      </w:r>
      <w:r w:rsidRPr="00EB72B0">
        <w:t>örtüsü oluşmakta, sıklıkla gerçekleşen tipiler orta ila yoğun kar yağışına neden olmaktadır. Kış boyunca bağıl olarak yumuşak geçen sıcaklık koşulları diğer i</w:t>
      </w:r>
      <w:r w:rsidR="00243787">
        <w:t xml:space="preserve">klim tiplerindekilere göre kar </w:t>
      </w:r>
      <w:r w:rsidRPr="00EB72B0">
        <w:t>örtüsünün daha yüksek yoğunluğa sahip olmasını sağlamaktadır. Kar örtüsü üzerine yağmur yağışı sıklıkla görülen bir durumdur.</w:t>
      </w:r>
    </w:p>
    <w:p w:rsidR="00C32134" w:rsidRPr="00EB72B0" w:rsidRDefault="00A1182F" w:rsidP="00B21D53">
      <w:pPr>
        <w:pStyle w:val="anametin"/>
        <w:spacing w:after="0"/>
      </w:pPr>
      <w:r w:rsidRPr="00EB72B0">
        <w:lastRenderedPageBreak/>
        <w:t xml:space="preserve"> Diğer çığ iklimi tipleri ile kıyaslandığında, bu iklim tipinde düzenli olarak belirli yönden esen ılık hava akımları ve bunlara eşlik eden tipiler, kar katmanları arası iyi b</w:t>
      </w:r>
      <w:r w:rsidR="00243787">
        <w:t xml:space="preserve">ağlanma sonucu daha kalıcı kar </w:t>
      </w:r>
      <w:r w:rsidRPr="00EB72B0">
        <w:t xml:space="preserve">örtülerinin oluşmasını sağlamaktadır. Karasal çığ ikliminde kış ortası kar derinliği </w:t>
      </w:r>
      <w:proofErr w:type="gramStart"/>
      <w:r w:rsidRPr="00EB72B0">
        <w:t>1.5</w:t>
      </w:r>
      <w:proofErr w:type="gramEnd"/>
      <w:r w:rsidRPr="00EB72B0">
        <w:t xml:space="preserve"> m’den az olan, bağıl olarak sığ derinlikli kar örtüleri oluşur. Denizel çığ iklimi ile kıyaslandığında tipiler daha seyrek, karın yoğunluğu daha düşüktür. Bu iklim tipinde uzun süreli ve çok soğuk geçen kar yağışsız dönemler yaygındır. Kış boyunca sıcaklığın oldukça değişken olması, kar örtülerinin denizel çığ iklimindekilere göre daha fazla tabaka içermesine neden olur. Örtü içindeki tabakalar arası kay</w:t>
      </w:r>
      <w:r w:rsidR="00243787">
        <w:t>naşma genelde iyi değildir. Kar</w:t>
      </w:r>
      <w:r w:rsidRPr="00EB72B0">
        <w:t xml:space="preserve"> örtüsü genellikle uzun süre </w:t>
      </w:r>
      <w:proofErr w:type="spellStart"/>
      <w:r w:rsidRPr="00EB72B0">
        <w:t>duraysız</w:t>
      </w:r>
      <w:proofErr w:type="spellEnd"/>
      <w:r w:rsidRPr="00EB72B0">
        <w:t xml:space="preserve"> kalabilir ve çığlar dikkate değer büyüklükteki bir kar yağışından haftalar sonra tetiklenebilir.</w:t>
      </w:r>
      <w:r w:rsidR="00C32134" w:rsidRPr="00EB72B0">
        <w:t xml:space="preserve"> </w:t>
      </w:r>
      <w:r w:rsidR="00F17F86" w:rsidRPr="00EB72B0">
        <w:t>Çığ düşmesinin</w:t>
      </w:r>
      <w:r w:rsidR="00C32134" w:rsidRPr="00EB72B0">
        <w:t xml:space="preserve"> önce</w:t>
      </w:r>
      <w:r w:rsidR="00F17F86" w:rsidRPr="00EB72B0">
        <w:t>sinde, arazide var olan</w:t>
      </w:r>
      <w:r w:rsidR="00C32134" w:rsidRPr="00EB72B0">
        <w:t xml:space="preserve"> kar örtüsünün uzun zaman bekleyerek meteorolojik etmenlerden ötürü değişime uğramış olması</w:t>
      </w:r>
      <w:r w:rsidR="00F17F86" w:rsidRPr="00EB72B0">
        <w:t>ndan kaynaklı veya tek bir kar tipisine bağlı</w:t>
      </w:r>
      <w:r w:rsidR="00C32134" w:rsidRPr="00EB72B0">
        <w:t xml:space="preserve"> gelen çok fazla</w:t>
      </w:r>
      <w:r w:rsidR="00F17F86" w:rsidRPr="00EB72B0">
        <w:t xml:space="preserve"> kar düşmesinden </w:t>
      </w:r>
      <w:r w:rsidR="00243787">
        <w:t>k</w:t>
      </w:r>
      <w:r w:rsidR="00F17F86" w:rsidRPr="00EB72B0">
        <w:t>aynaklanması</w:t>
      </w:r>
      <w:r w:rsidR="00C32134" w:rsidRPr="00EB72B0">
        <w:t>, oluşacak çığın türünü etkiler. Bu özellikler göz önüne alınarak yapılan sınıflandırma: - Doğrudan çığ (direk çığ) - Olgun çığ (Bekleme çığ, tam çığ) şeklinde olabilir. Sadece en son ti</w:t>
      </w:r>
      <w:r w:rsidR="00243787">
        <w:t xml:space="preserve">pi ile gelen kardan oluşan çığ </w:t>
      </w:r>
      <w:r w:rsidR="00C32134" w:rsidRPr="00EB72B0">
        <w:t>beklememiştir, doğrudan oluşur. "Direkt çığ"</w:t>
      </w:r>
      <w:r w:rsidR="00DF5FAD">
        <w:t xml:space="preserve"> </w:t>
      </w:r>
      <w:r w:rsidR="00C32134" w:rsidRPr="00EB72B0">
        <w:t>veya "Doğrudan çığ" olarak isimlendirilebilir.</w:t>
      </w:r>
    </w:p>
    <w:p w:rsidR="00C86260" w:rsidRPr="00EB72B0" w:rsidRDefault="00C32134" w:rsidP="00B21D53">
      <w:pPr>
        <w:pStyle w:val="anametin"/>
        <w:spacing w:after="0"/>
      </w:pPr>
      <w:r w:rsidRPr="00EB72B0">
        <w:t xml:space="preserve"> Belirli bir yerde karla kaplı evrim, geçerli meteorolojik koşullar tarafından yönetilir. </w:t>
      </w:r>
      <w:proofErr w:type="spellStart"/>
      <w:r w:rsidRPr="00EB72B0">
        <w:t>Operasyonel</w:t>
      </w:r>
      <w:proofErr w:type="spellEnd"/>
      <w:r w:rsidRPr="00EB72B0">
        <w:t xml:space="preserve"> çığ tahmini için </w:t>
      </w:r>
      <w:proofErr w:type="spellStart"/>
      <w:r w:rsidRPr="00EB72B0">
        <w:t>Crocus</w:t>
      </w:r>
      <w:proofErr w:type="spellEnd"/>
      <w:r w:rsidRPr="00EB72B0">
        <w:t xml:space="preserve"> adında bir enerji ve kitlesel kar örtüsü modeli geliştirilmiştir. Bu model, kar sıcaklığını, sıvı su içeriğini ve yoğunluk </w:t>
      </w:r>
      <w:proofErr w:type="gramStart"/>
      <w:r w:rsidRPr="00EB72B0">
        <w:t>profillerini</w:t>
      </w:r>
      <w:proofErr w:type="gramEnd"/>
      <w:r w:rsidRPr="00EB72B0">
        <w:t xml:space="preserve"> </w:t>
      </w:r>
      <w:proofErr w:type="spellStart"/>
      <w:r w:rsidRPr="00EB72B0">
        <w:t>simüle</w:t>
      </w:r>
      <w:proofErr w:type="spellEnd"/>
      <w:r w:rsidRPr="00EB72B0">
        <w:t xml:space="preserve"> etmede etkili olduğunu kanıtladı (</w:t>
      </w:r>
      <w:proofErr w:type="spellStart"/>
      <w:r w:rsidRPr="00EB72B0">
        <w:t>Brun</w:t>
      </w:r>
      <w:proofErr w:type="spellEnd"/>
      <w:r w:rsidRPr="00EB72B0">
        <w:t xml:space="preserve"> ve diğerleri, 1989). Bununla birlik</w:t>
      </w:r>
      <w:r w:rsidR="00C86260" w:rsidRPr="00EB72B0">
        <w:t>te, bu model sınırlıydı</w:t>
      </w:r>
      <w:r w:rsidRPr="00EB72B0">
        <w:t xml:space="preserve">, karla kaplı stratigrafi, yani Tahıl büyüklüğü ve kar çeşitleri gibi gelişmelere izin vermedi. Hem kuru hem de ıslak olan kar </w:t>
      </w:r>
      <w:proofErr w:type="spellStart"/>
      <w:r w:rsidRPr="00EB72B0">
        <w:t>metamorfizması</w:t>
      </w:r>
      <w:proofErr w:type="spellEnd"/>
      <w:r w:rsidRPr="00EB72B0">
        <w:t xml:space="preserve">, dikkate alınan katmanda dikkate alınan sıcaklık, yoğunluk ve sıvı su </w:t>
      </w:r>
      <w:proofErr w:type="gramStart"/>
      <w:r w:rsidRPr="00EB72B0">
        <w:t>profillerine</w:t>
      </w:r>
      <w:proofErr w:type="gramEnd"/>
      <w:r w:rsidRPr="00EB72B0">
        <w:t xml:space="preserve"> bağlıdır (</w:t>
      </w:r>
      <w:proofErr w:type="spellStart"/>
      <w:r w:rsidRPr="00EB72B0">
        <w:t>Colbeck</w:t>
      </w:r>
      <w:proofErr w:type="spellEnd"/>
      <w:r w:rsidR="00EA02AD">
        <w:t>, 1973</w:t>
      </w:r>
      <w:r w:rsidRPr="00EB72B0">
        <w:t xml:space="preserve">). </w:t>
      </w:r>
      <w:proofErr w:type="spellStart"/>
      <w:r w:rsidRPr="00EB72B0">
        <w:t>Crocus</w:t>
      </w:r>
      <w:proofErr w:type="spellEnd"/>
      <w:r w:rsidRPr="00EB72B0">
        <w:t xml:space="preserve"> bu </w:t>
      </w:r>
      <w:proofErr w:type="gramStart"/>
      <w:r w:rsidRPr="00EB72B0">
        <w:t>profilleri</w:t>
      </w:r>
      <w:proofErr w:type="gramEnd"/>
      <w:r w:rsidRPr="00EB72B0">
        <w:t xml:space="preserve"> </w:t>
      </w:r>
      <w:proofErr w:type="spellStart"/>
      <w:r w:rsidRPr="00EB72B0">
        <w:t>simüle</w:t>
      </w:r>
      <w:proofErr w:type="spellEnd"/>
      <w:r w:rsidRPr="00EB72B0">
        <w:t xml:space="preserve"> etmede kendini kanıtladığından, kesinlikle bir kar örtüsünün her katmanının morfolojik evrimini </w:t>
      </w:r>
      <w:proofErr w:type="spellStart"/>
      <w:r w:rsidRPr="00EB72B0">
        <w:t>simüle</w:t>
      </w:r>
      <w:proofErr w:type="spellEnd"/>
      <w:r w:rsidRPr="00EB72B0">
        <w:t xml:space="preserve"> edebiliyor, model</w:t>
      </w:r>
      <w:r w:rsidR="00C86260" w:rsidRPr="00EB72B0">
        <w:t>d</w:t>
      </w:r>
      <w:r w:rsidRPr="00EB72B0">
        <w:t xml:space="preserve">e formalizm ve </w:t>
      </w:r>
      <w:proofErr w:type="spellStart"/>
      <w:r w:rsidRPr="00EB72B0">
        <w:t>metamorfizma</w:t>
      </w:r>
      <w:proofErr w:type="spellEnd"/>
      <w:r w:rsidRPr="00EB72B0">
        <w:t xml:space="preserve"> yasalarının bir miktarını belirleyebiliyoruz.</w:t>
      </w:r>
      <w:r w:rsidR="00C86260" w:rsidRPr="00EB72B0">
        <w:t xml:space="preserve"> </w:t>
      </w:r>
    </w:p>
    <w:p w:rsidR="00A04A50" w:rsidRDefault="00C86260" w:rsidP="00B21D53">
      <w:pPr>
        <w:pStyle w:val="anametin"/>
        <w:spacing w:after="0"/>
      </w:pPr>
      <w:r w:rsidRPr="00EB72B0">
        <w:t xml:space="preserve">Kar yağdığında, kar örtüsüne 1'e eşit bir </w:t>
      </w:r>
      <w:proofErr w:type="spellStart"/>
      <w:r w:rsidRPr="00EB72B0">
        <w:t>dendriklik</w:t>
      </w:r>
      <w:proofErr w:type="spellEnd"/>
      <w:r w:rsidRPr="00EB72B0">
        <w:t xml:space="preserve"> ve 0,5'e eşit bir küreselliğe sahip taze kar tabakaları eklenir. Bu, ıslak kar yağdığında doğal koşullardan farklı olabilir, ancak bu durumda meteorolojik koşullar modeli, </w:t>
      </w:r>
      <w:r w:rsidR="00243787" w:rsidRPr="00EB72B0">
        <w:t>hâlihazırda</w:t>
      </w:r>
      <w:r w:rsidRPr="00EB72B0">
        <w:t xml:space="preserve"> </w:t>
      </w:r>
      <w:proofErr w:type="spellStart"/>
      <w:r w:rsidRPr="00EB72B0">
        <w:t>evrilmiş</w:t>
      </w:r>
      <w:proofErr w:type="spellEnd"/>
      <w:r w:rsidRPr="00EB72B0">
        <w:t xml:space="preserve"> bir durumda taze kar eklenmiş gibi, yüzey kar katmanlarının hızlı bir ıslak </w:t>
      </w:r>
      <w:proofErr w:type="spellStart"/>
      <w:r w:rsidRPr="00EB72B0">
        <w:t>metamorfizmasını</w:t>
      </w:r>
      <w:proofErr w:type="spellEnd"/>
      <w:r w:rsidRPr="00EB72B0">
        <w:t xml:space="preserve"> uyarmaya zorlar. Modelin karışık sıvı ve katı çökeltmeyi girdi verisi </w:t>
      </w:r>
      <w:r w:rsidRPr="00EB72B0">
        <w:lastRenderedPageBreak/>
        <w:t xml:space="preserve">olarak kabul ettiği belirtilmelidir. </w:t>
      </w:r>
      <w:proofErr w:type="spellStart"/>
      <w:r w:rsidRPr="00EB72B0">
        <w:t>Crocus</w:t>
      </w:r>
      <w:proofErr w:type="spellEnd"/>
      <w:r w:rsidRPr="00EB72B0">
        <w:t xml:space="preserve"> modelinde </w:t>
      </w:r>
      <w:proofErr w:type="spellStart"/>
      <w:r w:rsidRPr="00EB72B0">
        <w:t>metamorfizma</w:t>
      </w:r>
      <w:proofErr w:type="spellEnd"/>
      <w:r w:rsidRPr="00EB72B0">
        <w:t xml:space="preserve"> yasalarının tanıtılması, kar örtüsünü etkileyen fiziksel süreçleri </w:t>
      </w:r>
      <w:proofErr w:type="spellStart"/>
      <w:r w:rsidRPr="00EB72B0">
        <w:t>simüle</w:t>
      </w:r>
      <w:proofErr w:type="spellEnd"/>
      <w:r w:rsidRPr="00EB72B0">
        <w:t xml:space="preserve"> etmek için kullanılan bazı </w:t>
      </w:r>
      <w:proofErr w:type="spellStart"/>
      <w:r w:rsidRPr="00EB72B0">
        <w:t>parametreleştirmeleri</w:t>
      </w:r>
      <w:proofErr w:type="spellEnd"/>
      <w:r w:rsidRPr="00EB72B0">
        <w:t xml:space="preserve"> önemli ölçüde geliştirmiştir</w:t>
      </w:r>
      <w:r w:rsidR="00243787">
        <w:t xml:space="preserve"> </w:t>
      </w:r>
      <w:r w:rsidRPr="00EB72B0">
        <w:t>(</w:t>
      </w:r>
      <w:proofErr w:type="spellStart"/>
      <w:r w:rsidRPr="00EB72B0">
        <w:t>B</w:t>
      </w:r>
      <w:r w:rsidR="00243787" w:rsidRPr="00EB72B0">
        <w:t>run</w:t>
      </w:r>
      <w:proofErr w:type="spellEnd"/>
      <w:r w:rsidRPr="00EB72B0">
        <w:t>, 1992)</w:t>
      </w:r>
      <w:r w:rsidR="00243787">
        <w:t>.</w:t>
      </w:r>
    </w:p>
    <w:p w:rsidR="00B21D53" w:rsidRPr="00243787" w:rsidRDefault="00B21D53" w:rsidP="00B21D53">
      <w:pPr>
        <w:pStyle w:val="anametin"/>
        <w:spacing w:after="0"/>
      </w:pPr>
    </w:p>
    <w:p w:rsidR="008C03BA" w:rsidRPr="00EB72B0" w:rsidRDefault="00EA532D" w:rsidP="00B21D53">
      <w:pPr>
        <w:pStyle w:val="Balk1"/>
        <w:spacing w:before="0" w:line="360" w:lineRule="auto"/>
        <w:ind w:firstLine="709"/>
      </w:pPr>
      <w:bookmarkStart w:id="49" w:name="_Toc18251694"/>
      <w:r>
        <w:t>2.3.</w:t>
      </w:r>
      <w:r w:rsidR="001C3B8A">
        <w:t>2.1</w:t>
      </w:r>
      <w:r w:rsidR="00433359">
        <w:t xml:space="preserve">. </w:t>
      </w:r>
      <w:r w:rsidR="008C03BA" w:rsidRPr="00EB72B0">
        <w:t>Yağış</w:t>
      </w:r>
      <w:bookmarkEnd w:id="49"/>
    </w:p>
    <w:p w:rsidR="008C03BA" w:rsidRDefault="00A25FA8" w:rsidP="00B21D53">
      <w:pPr>
        <w:pStyle w:val="anametin"/>
        <w:spacing w:after="0"/>
      </w:pPr>
      <w:r w:rsidRPr="00EB72B0">
        <w:t xml:space="preserve">Yağış miktarı ve tipi, çığ oluşumunda etkilidir. Son 24 saatte 30 cm ya da daha fazla miktarda kar yağması ya da kar yağışı hızının 6 saatten uzun sürede </w:t>
      </w:r>
      <w:proofErr w:type="gramStart"/>
      <w:r w:rsidRPr="00EB72B0">
        <w:t>2.5</w:t>
      </w:r>
      <w:proofErr w:type="gramEnd"/>
      <w:r w:rsidRPr="00EB72B0">
        <w:t xml:space="preserve"> cm/ </w:t>
      </w:r>
      <w:proofErr w:type="spellStart"/>
      <w:r w:rsidRPr="00EB72B0">
        <w:t>sa</w:t>
      </w:r>
      <w:proofErr w:type="spellEnd"/>
      <w:r w:rsidRPr="00EB72B0">
        <w:t xml:space="preserve"> ve üzerindeki düzeyde olması; son 24 saatte yağan karın 25 mm ya da daha fazla kar su eşdeğerine sahip olması; tipinin soğuk başlayıp, ılık bitmesi ya da kar örtüsü üzerine az da olsa yağmur yağması çığ oluşum olasılığını arttırmaktadır. Bu durumun başlıca nedeni, yağışın getirdiği ek kar yükünün kayma kabuğu ya da zayıf tabaka üzerindeki kar örtüsüne etkiyen çekme ve sürtünme kuvvetleri arasındaki dengeyi çekme kuvveti</w:t>
      </w:r>
      <w:r w:rsidR="00433359">
        <w:t xml:space="preserve"> lehine değiştirmesidir .</w:t>
      </w:r>
      <w:r w:rsidR="00EA02AD">
        <w:t xml:space="preserve">(Şekil </w:t>
      </w:r>
      <w:proofErr w:type="gramStart"/>
      <w:r w:rsidR="00EA02AD">
        <w:t>2.8</w:t>
      </w:r>
      <w:proofErr w:type="gramEnd"/>
      <w:r w:rsidR="00433359">
        <w:t>.)</w:t>
      </w:r>
    </w:p>
    <w:p w:rsidR="00B21D53" w:rsidRDefault="00B21D53" w:rsidP="00B21D53">
      <w:pPr>
        <w:pStyle w:val="anametin"/>
        <w:spacing w:after="0"/>
      </w:pPr>
    </w:p>
    <w:p w:rsidR="00FC3E1E" w:rsidRPr="00477D93" w:rsidRDefault="00FC3E1E" w:rsidP="00FC3E1E">
      <w:pPr>
        <w:pStyle w:val="ResimYazs"/>
        <w:keepNext/>
        <w:ind w:firstLine="0"/>
        <w:rPr>
          <w:color w:val="auto"/>
          <w:sz w:val="24"/>
          <w:szCs w:val="24"/>
        </w:rPr>
      </w:pPr>
      <w:bookmarkStart w:id="50" w:name="_Toc25002487"/>
      <w:r w:rsidRPr="00477D93">
        <w:rPr>
          <w:color w:val="auto"/>
          <w:sz w:val="24"/>
          <w:szCs w:val="24"/>
        </w:rPr>
        <w:t xml:space="preserve">Şekil 2. </w:t>
      </w:r>
      <w:r w:rsidRPr="00477D93">
        <w:rPr>
          <w:color w:val="auto"/>
          <w:sz w:val="24"/>
          <w:szCs w:val="24"/>
        </w:rPr>
        <w:fldChar w:fldCharType="begin"/>
      </w:r>
      <w:r w:rsidRPr="00477D93">
        <w:rPr>
          <w:color w:val="auto"/>
          <w:sz w:val="24"/>
          <w:szCs w:val="24"/>
        </w:rPr>
        <w:instrText xml:space="preserve"> SEQ Şekil_2. \* ARABIC </w:instrText>
      </w:r>
      <w:r w:rsidRPr="00477D93">
        <w:rPr>
          <w:color w:val="auto"/>
          <w:sz w:val="24"/>
          <w:szCs w:val="24"/>
        </w:rPr>
        <w:fldChar w:fldCharType="separate"/>
      </w:r>
      <w:r w:rsidR="00515598">
        <w:rPr>
          <w:noProof/>
          <w:color w:val="auto"/>
          <w:sz w:val="24"/>
          <w:szCs w:val="24"/>
        </w:rPr>
        <w:t>8</w:t>
      </w:r>
      <w:r w:rsidRPr="00477D93">
        <w:rPr>
          <w:color w:val="auto"/>
          <w:sz w:val="24"/>
          <w:szCs w:val="24"/>
        </w:rPr>
        <w:fldChar w:fldCharType="end"/>
      </w:r>
      <w:r w:rsidRPr="00477D93">
        <w:rPr>
          <w:color w:val="auto"/>
          <w:sz w:val="24"/>
          <w:szCs w:val="24"/>
        </w:rPr>
        <w:t>.</w:t>
      </w:r>
      <w:r w:rsidRPr="00477D93">
        <w:rPr>
          <w:rFonts w:cs="Times New Roman"/>
          <w:color w:val="auto"/>
          <w:sz w:val="24"/>
          <w:szCs w:val="24"/>
        </w:rPr>
        <w:t xml:space="preserve"> Yoğun Kar Yağışının Kayma Kabuğu Ya Da Zayıf Tabaka Üzerindeki Kar Yükünü Arttırması</w:t>
      </w:r>
      <w:bookmarkEnd w:id="50"/>
    </w:p>
    <w:p w:rsidR="00A25FA8" w:rsidRDefault="00A25FA8" w:rsidP="00433359">
      <w:pPr>
        <w:pStyle w:val="anametin"/>
        <w:shd w:val="clear" w:color="auto" w:fill="FFFFFF" w:themeFill="background1"/>
        <w:ind w:firstLine="0"/>
        <w:jc w:val="center"/>
      </w:pPr>
      <w:r w:rsidRPr="00EB72B0">
        <w:rPr>
          <w:noProof/>
          <w:lang w:eastAsia="tr-TR"/>
        </w:rPr>
        <w:drawing>
          <wp:inline distT="0" distB="0" distL="0" distR="0" wp14:anchorId="1BB20B3D" wp14:editId="1865E506">
            <wp:extent cx="2743200" cy="207645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lş.jpg"/>
                    <pic:cNvPicPr/>
                  </pic:nvPicPr>
                  <pic:blipFill>
                    <a:blip r:embed="rId31">
                      <a:extLst>
                        <a:ext uri="{28A0092B-C50C-407E-A947-70E740481C1C}">
                          <a14:useLocalDpi xmlns:a14="http://schemas.microsoft.com/office/drawing/2010/main" val="0"/>
                        </a:ext>
                      </a:extLst>
                    </a:blip>
                    <a:stretch>
                      <a:fillRect/>
                    </a:stretch>
                  </pic:blipFill>
                  <pic:spPr>
                    <a:xfrm>
                      <a:off x="0" y="0"/>
                      <a:ext cx="2743200" cy="2076450"/>
                    </a:xfrm>
                    <a:prstGeom prst="rect">
                      <a:avLst/>
                    </a:prstGeom>
                  </pic:spPr>
                </pic:pic>
              </a:graphicData>
            </a:graphic>
          </wp:inline>
        </w:drawing>
      </w:r>
    </w:p>
    <w:p w:rsidR="00E2138D" w:rsidRPr="00B21D53" w:rsidRDefault="00B21D53" w:rsidP="00B21D53">
      <w:pPr>
        <w:pStyle w:val="anametin"/>
        <w:ind w:firstLine="2127"/>
        <w:rPr>
          <w:b/>
          <w:sz w:val="20"/>
          <w:szCs w:val="18"/>
        </w:rPr>
      </w:pPr>
      <w:r w:rsidRPr="00B21D53">
        <w:rPr>
          <w:b/>
          <w:sz w:val="20"/>
          <w:szCs w:val="18"/>
        </w:rPr>
        <w:t xml:space="preserve">Kaynak: </w:t>
      </w:r>
      <w:proofErr w:type="spellStart"/>
      <w:r w:rsidRPr="00B21D53">
        <w:rPr>
          <w:sz w:val="20"/>
          <w:szCs w:val="18"/>
        </w:rPr>
        <w:t>Afad</w:t>
      </w:r>
      <w:proofErr w:type="spellEnd"/>
      <w:r w:rsidRPr="00B21D53">
        <w:rPr>
          <w:sz w:val="20"/>
          <w:szCs w:val="18"/>
        </w:rPr>
        <w:t xml:space="preserve"> Çığ Temel Kılavuzu</w:t>
      </w:r>
      <w:r w:rsidR="00EA02AD">
        <w:rPr>
          <w:sz w:val="20"/>
          <w:szCs w:val="18"/>
        </w:rPr>
        <w:t xml:space="preserve"> (2015)</w:t>
      </w:r>
    </w:p>
    <w:p w:rsidR="002C2833" w:rsidRDefault="002C2833" w:rsidP="008E5108">
      <w:pPr>
        <w:pStyle w:val="Balk1"/>
        <w:spacing w:before="0" w:line="360" w:lineRule="auto"/>
        <w:ind w:firstLine="708"/>
      </w:pPr>
      <w:bookmarkStart w:id="51" w:name="_Toc18251695"/>
    </w:p>
    <w:p w:rsidR="00A25FA8" w:rsidRPr="00EB72B0" w:rsidRDefault="00EA532D" w:rsidP="008E5108">
      <w:pPr>
        <w:pStyle w:val="Balk1"/>
        <w:spacing w:before="0" w:line="360" w:lineRule="auto"/>
        <w:ind w:firstLine="708"/>
      </w:pPr>
      <w:r>
        <w:t>2.3</w:t>
      </w:r>
      <w:r w:rsidR="001C3B8A">
        <w:t>.2.2</w:t>
      </w:r>
      <w:r w:rsidR="00433359">
        <w:t xml:space="preserve">. </w:t>
      </w:r>
      <w:proofErr w:type="gramStart"/>
      <w:r w:rsidR="00A25FA8" w:rsidRPr="00EB72B0">
        <w:t>Rüzgar</w:t>
      </w:r>
      <w:bookmarkEnd w:id="51"/>
      <w:proofErr w:type="gramEnd"/>
    </w:p>
    <w:p w:rsidR="00A25FA8" w:rsidRDefault="00A25FA8" w:rsidP="00B21D53">
      <w:pPr>
        <w:pStyle w:val="anametin"/>
        <w:spacing w:after="0"/>
      </w:pPr>
      <w:r w:rsidRPr="00EB72B0">
        <w:t xml:space="preserve">Rüzgâr hızı ve yönü, dağ sırtında </w:t>
      </w:r>
      <w:proofErr w:type="spellStart"/>
      <w:r w:rsidRPr="00EB72B0">
        <w:t>ridgecrest'ten</w:t>
      </w:r>
      <w:proofErr w:type="spellEnd"/>
      <w:r w:rsidRPr="00EB72B0">
        <w:t xml:space="preserve"> kanyon tabanına kadar oldukça değişkendir. Sırt kısmının yaklaşık 10 m üstünde, </w:t>
      </w:r>
      <w:proofErr w:type="gramStart"/>
      <w:r w:rsidRPr="00EB72B0">
        <w:t>rüzgar</w:t>
      </w:r>
      <w:proofErr w:type="gramEnd"/>
      <w:r w:rsidRPr="00EB72B0">
        <w:t xml:space="preserve"> hızı ve yönü yakındaki bir yukarı akış istasyonunda balonla ölçülen serbest havanın yaklaşık değerindedir. Örneğin, 3.000 metreden fazla izole edilmiş sırt sırtı. </w:t>
      </w:r>
      <w:proofErr w:type="gramStart"/>
      <w:r w:rsidR="007F127C" w:rsidRPr="00EB72B0">
        <w:t>Rüzgar</w:t>
      </w:r>
      <w:proofErr w:type="gramEnd"/>
      <w:r w:rsidRPr="00EB72B0">
        <w:t xml:space="preserve"> hızı ve yönü yaklaşık 700mb değerine sahiptir. Sırt dayanağının altındaki </w:t>
      </w:r>
      <w:proofErr w:type="gramStart"/>
      <w:r w:rsidRPr="00EB72B0">
        <w:t>rüzgar</w:t>
      </w:r>
      <w:proofErr w:type="gramEnd"/>
      <w:r w:rsidRPr="00EB72B0">
        <w:t xml:space="preserve">, arazinin yönüne bağlıdır. </w:t>
      </w:r>
      <w:r w:rsidRPr="00EB72B0">
        <w:lastRenderedPageBreak/>
        <w:t xml:space="preserve">Kanyon katında, </w:t>
      </w:r>
      <w:proofErr w:type="gramStart"/>
      <w:r w:rsidRPr="00EB72B0">
        <w:t>rüzgarlar</w:t>
      </w:r>
      <w:proofErr w:type="gramEnd"/>
      <w:r w:rsidRPr="00EB72B0">
        <w:t xml:space="preserve"> genellikle kanyonun yönünde ilerlemek üzere yönlendirilir. Sapma miktarı kanyonun dikliğine ve uzunluğuna bağlıdır. Genellikle kanyon tabanındaki akış, sırtlıklar üzeri</w:t>
      </w:r>
      <w:r w:rsidR="007F127C">
        <w:t>ndeki serbest hava akışından 90</w:t>
      </w:r>
      <w:r w:rsidRPr="00EB72B0">
        <w:t>° veya daha fazla saptırılır.</w:t>
      </w:r>
      <w:r w:rsidR="00433359">
        <w:t>(Şekil</w:t>
      </w:r>
      <w:r w:rsidR="00EA02AD">
        <w:t xml:space="preserve"> </w:t>
      </w:r>
      <w:proofErr w:type="gramStart"/>
      <w:r w:rsidR="00EA02AD">
        <w:t>2</w:t>
      </w:r>
      <w:r w:rsidR="00433359">
        <w:t>.9</w:t>
      </w:r>
      <w:proofErr w:type="gramEnd"/>
      <w:r w:rsidR="00EA02AD">
        <w:t>.</w:t>
      </w:r>
      <w:r w:rsidR="00433359">
        <w:t>)</w:t>
      </w:r>
    </w:p>
    <w:p w:rsidR="001C3B8A" w:rsidRDefault="001C3B8A" w:rsidP="00C00468">
      <w:pPr>
        <w:pStyle w:val="anametin"/>
        <w:spacing w:after="0" w:line="240" w:lineRule="auto"/>
        <w:jc w:val="center"/>
        <w:rPr>
          <w:b/>
        </w:rPr>
      </w:pPr>
    </w:p>
    <w:p w:rsidR="00FC3E1E" w:rsidRPr="00477D93" w:rsidRDefault="00FC3E1E" w:rsidP="00FC3E1E">
      <w:pPr>
        <w:pStyle w:val="ResimYazs"/>
        <w:keepNext/>
        <w:ind w:firstLine="0"/>
        <w:rPr>
          <w:color w:val="auto"/>
          <w:sz w:val="24"/>
          <w:szCs w:val="24"/>
        </w:rPr>
      </w:pPr>
      <w:bookmarkStart w:id="52" w:name="_Toc25002488"/>
      <w:r w:rsidRPr="00477D93">
        <w:rPr>
          <w:color w:val="auto"/>
          <w:sz w:val="24"/>
          <w:szCs w:val="24"/>
        </w:rPr>
        <w:t xml:space="preserve">Şekil 2. </w:t>
      </w:r>
      <w:r w:rsidRPr="00477D93">
        <w:rPr>
          <w:color w:val="auto"/>
          <w:sz w:val="24"/>
          <w:szCs w:val="24"/>
        </w:rPr>
        <w:fldChar w:fldCharType="begin"/>
      </w:r>
      <w:r w:rsidRPr="00477D93">
        <w:rPr>
          <w:color w:val="auto"/>
          <w:sz w:val="24"/>
          <w:szCs w:val="24"/>
        </w:rPr>
        <w:instrText xml:space="preserve"> SEQ Şekil_2. \* ARABIC </w:instrText>
      </w:r>
      <w:r w:rsidRPr="00477D93">
        <w:rPr>
          <w:color w:val="auto"/>
          <w:sz w:val="24"/>
          <w:szCs w:val="24"/>
        </w:rPr>
        <w:fldChar w:fldCharType="separate"/>
      </w:r>
      <w:r w:rsidR="00515598">
        <w:rPr>
          <w:noProof/>
          <w:color w:val="auto"/>
          <w:sz w:val="24"/>
          <w:szCs w:val="24"/>
        </w:rPr>
        <w:t>9</w:t>
      </w:r>
      <w:r w:rsidRPr="00477D93">
        <w:rPr>
          <w:color w:val="auto"/>
          <w:sz w:val="24"/>
          <w:szCs w:val="24"/>
        </w:rPr>
        <w:fldChar w:fldCharType="end"/>
      </w:r>
      <w:r w:rsidRPr="00477D93">
        <w:rPr>
          <w:color w:val="auto"/>
          <w:sz w:val="24"/>
          <w:szCs w:val="24"/>
        </w:rPr>
        <w:t xml:space="preserve">. </w:t>
      </w:r>
      <w:proofErr w:type="gramStart"/>
      <w:r w:rsidRPr="00477D93">
        <w:rPr>
          <w:color w:val="auto"/>
          <w:sz w:val="24"/>
          <w:szCs w:val="24"/>
        </w:rPr>
        <w:t>Rüzgar</w:t>
      </w:r>
      <w:proofErr w:type="gramEnd"/>
      <w:r w:rsidRPr="00477D93">
        <w:rPr>
          <w:color w:val="auto"/>
          <w:sz w:val="24"/>
          <w:szCs w:val="24"/>
        </w:rPr>
        <w:t xml:space="preserve"> Etkisi</w:t>
      </w:r>
      <w:bookmarkEnd w:id="52"/>
    </w:p>
    <w:p w:rsidR="00A25FA8" w:rsidRDefault="00A25FA8" w:rsidP="00433359">
      <w:pPr>
        <w:pStyle w:val="anametin"/>
        <w:shd w:val="clear" w:color="auto" w:fill="FFFFFF" w:themeFill="background1"/>
        <w:ind w:firstLine="0"/>
        <w:jc w:val="center"/>
      </w:pPr>
      <w:r w:rsidRPr="00EB72B0">
        <w:rPr>
          <w:noProof/>
          <w:lang w:eastAsia="tr-TR"/>
        </w:rPr>
        <w:drawing>
          <wp:inline distT="0" distB="0" distL="0" distR="0" wp14:anchorId="180FE40F" wp14:editId="34ACD4DD">
            <wp:extent cx="2910291" cy="2755075"/>
            <wp:effectExtent l="0" t="0" r="4445" b="762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d.jpg"/>
                    <pic:cNvPicPr/>
                  </pic:nvPicPr>
                  <pic:blipFill>
                    <a:blip r:embed="rId32">
                      <a:extLst>
                        <a:ext uri="{28A0092B-C50C-407E-A947-70E740481C1C}">
                          <a14:useLocalDpi xmlns:a14="http://schemas.microsoft.com/office/drawing/2010/main" val="0"/>
                        </a:ext>
                      </a:extLst>
                    </a:blip>
                    <a:stretch>
                      <a:fillRect/>
                    </a:stretch>
                  </pic:blipFill>
                  <pic:spPr>
                    <a:xfrm>
                      <a:off x="0" y="0"/>
                      <a:ext cx="2907081" cy="2752036"/>
                    </a:xfrm>
                    <a:prstGeom prst="rect">
                      <a:avLst/>
                    </a:prstGeom>
                  </pic:spPr>
                </pic:pic>
              </a:graphicData>
            </a:graphic>
          </wp:inline>
        </w:drawing>
      </w:r>
    </w:p>
    <w:p w:rsidR="00E2138D" w:rsidRPr="0087193C" w:rsidRDefault="0087193C" w:rsidP="0087193C">
      <w:pPr>
        <w:pStyle w:val="anametin"/>
        <w:ind w:firstLine="1985"/>
        <w:rPr>
          <w:b/>
          <w:sz w:val="20"/>
          <w:szCs w:val="18"/>
        </w:rPr>
      </w:pPr>
      <w:r w:rsidRPr="0087193C">
        <w:rPr>
          <w:b/>
          <w:sz w:val="20"/>
          <w:szCs w:val="18"/>
        </w:rPr>
        <w:t xml:space="preserve">Kaynak: </w:t>
      </w:r>
      <w:proofErr w:type="spellStart"/>
      <w:r w:rsidRPr="0087193C">
        <w:rPr>
          <w:sz w:val="20"/>
          <w:szCs w:val="18"/>
        </w:rPr>
        <w:t>Afad</w:t>
      </w:r>
      <w:proofErr w:type="spellEnd"/>
      <w:r w:rsidRPr="0087193C">
        <w:rPr>
          <w:sz w:val="20"/>
          <w:szCs w:val="18"/>
        </w:rPr>
        <w:t xml:space="preserve"> Çığ Temel Kılavuzu</w:t>
      </w:r>
      <w:r w:rsidR="00EA02AD">
        <w:rPr>
          <w:sz w:val="20"/>
          <w:szCs w:val="18"/>
        </w:rPr>
        <w:t xml:space="preserve"> (2015)</w:t>
      </w:r>
    </w:p>
    <w:p w:rsidR="00E2138D" w:rsidRPr="00EB72B0" w:rsidRDefault="00E2138D" w:rsidP="00C00468">
      <w:pPr>
        <w:pStyle w:val="anametin"/>
        <w:shd w:val="clear" w:color="auto" w:fill="FFFFFF" w:themeFill="background1"/>
        <w:spacing w:after="0" w:line="240" w:lineRule="auto"/>
        <w:ind w:firstLine="0"/>
        <w:jc w:val="center"/>
      </w:pPr>
    </w:p>
    <w:p w:rsidR="00A25FA8" w:rsidRPr="00EB72B0" w:rsidRDefault="00A25FA8" w:rsidP="0087193C">
      <w:pPr>
        <w:pStyle w:val="anametin"/>
        <w:spacing w:after="0"/>
      </w:pPr>
      <w:r w:rsidRPr="00EB72B0">
        <w:t xml:space="preserve">Bu şekilde oluşan kar tabakalarının genellikle kendi ağırlığı ile kırılan saçaktan kaynaklanan kar kütlesi ile tetiklenmesi sonucunda çığ oluşturmaları sıklıkla karşılaşılan bir durumdur. Diğer bir deyişle, yakın geçmişte hiç kar yağışı gerçekleşmemiş bile olsa, </w:t>
      </w:r>
      <w:proofErr w:type="gramStart"/>
      <w:r w:rsidRPr="00EB72B0">
        <w:t>rüzgar</w:t>
      </w:r>
      <w:proofErr w:type="gramEnd"/>
      <w:r w:rsidRPr="00EB72B0">
        <w:t xml:space="preserve"> etkisi çığ ile sonuçlanabilecek kar birikimini sağlayabilmektedir. Bu nedenle, olası çığların öngörülebilmesi açısından çığ oluşturan kar tabakalarının oluşumunda etkili </w:t>
      </w:r>
      <w:proofErr w:type="gramStart"/>
      <w:r w:rsidRPr="00EB72B0">
        <w:t>hakim</w:t>
      </w:r>
      <w:proofErr w:type="gramEnd"/>
      <w:r w:rsidRPr="00EB72B0">
        <w:t xml:space="preserve"> rüzgar yönünün bilinmesi, sırtlar boyunca saçak gelişiminin ve </w:t>
      </w:r>
      <w:proofErr w:type="spellStart"/>
      <w:r w:rsidRPr="00EB72B0">
        <w:t>rüzgaraltı</w:t>
      </w:r>
      <w:proofErr w:type="spellEnd"/>
      <w:r w:rsidRPr="00EB72B0">
        <w:t xml:space="preserve"> yamaçlarda yeni tabaka oluşumlarının takip edilmesi büyük önem taşımaktadır. Günümüze değin gerçekleştirilen gözlemler sürekli aynı yönden esmek üzere 10 ila 30 m/s hız aralığındaki </w:t>
      </w:r>
      <w:proofErr w:type="gramStart"/>
      <w:r w:rsidRPr="00EB72B0">
        <w:t>rüzgarın</w:t>
      </w:r>
      <w:proofErr w:type="gramEnd"/>
      <w:r w:rsidRPr="00EB72B0">
        <w:t xml:space="preserve"> genellikle çığla sonuçlanan saçak oluşumuna ve kar birikimine neden olduğunu göstermiştir.</w:t>
      </w:r>
      <w:r w:rsidR="00966F79" w:rsidRPr="00EB72B0">
        <w:t>(AFAD, 2015)</w:t>
      </w:r>
    </w:p>
    <w:p w:rsidR="00A04A50" w:rsidRDefault="003D138D" w:rsidP="0087193C">
      <w:pPr>
        <w:pStyle w:val="anametin"/>
        <w:spacing w:after="0"/>
      </w:pPr>
      <w:proofErr w:type="gramStart"/>
      <w:r w:rsidRPr="00EB72B0">
        <w:t>Rüzgar</w:t>
      </w:r>
      <w:proofErr w:type="gramEnd"/>
      <w:r w:rsidRPr="00EB72B0">
        <w:t xml:space="preserve"> yüklemeye katkıda bulunur ve genellikle yeni kardan sonra en aktif katkı sağlayan faktör olarak kabul edilir. Rüzgârla taşınan karla yükleme hızlı olabilir ve yerel olarak artan yükleme oranlarıyla düzensiz tortular oluşturur. </w:t>
      </w:r>
      <w:proofErr w:type="gramStart"/>
      <w:r w:rsidRPr="00EB72B0">
        <w:t>Rüzgar</w:t>
      </w:r>
      <w:proofErr w:type="gramEnd"/>
      <w:r w:rsidRPr="00EB72B0">
        <w:t xml:space="preserve"> hızı ve kar sürüklenmesindeki farklılıklar, farklı yoğunlukta veya sertlikte tabakalar oluşturur, bu </w:t>
      </w:r>
      <w:r w:rsidRPr="00EB72B0">
        <w:lastRenderedPageBreak/>
        <w:t>da tabaka tabakaları ile gerilme konsantrasyonları yaratır.</w:t>
      </w:r>
      <w:r w:rsidR="007F127C">
        <w:t xml:space="preserve"> </w:t>
      </w:r>
      <w:r w:rsidRPr="00EB72B0">
        <w:t xml:space="preserve">Rüzgârın karı daha kırılgan bir malzemeye dönüştürdüğünü ve rüzgâr biriktiren kar tabakalarının </w:t>
      </w:r>
      <w:proofErr w:type="spellStart"/>
      <w:r w:rsidRPr="00EB72B0">
        <w:t>çığlaşmaya</w:t>
      </w:r>
      <w:proofErr w:type="spellEnd"/>
      <w:r w:rsidRPr="00EB72B0">
        <w:t xml:space="preserve"> daha y</w:t>
      </w:r>
      <w:r w:rsidR="007F127C">
        <w:t xml:space="preserve">atkın olduğunu önerdi </w:t>
      </w:r>
      <w:r w:rsidRPr="00EB72B0">
        <w:t>(</w:t>
      </w:r>
      <w:proofErr w:type="spellStart"/>
      <w:r w:rsidRPr="00EB72B0">
        <w:t>Meister</w:t>
      </w:r>
      <w:proofErr w:type="spellEnd"/>
      <w:r w:rsidRPr="00EB72B0">
        <w:t xml:space="preserve"> 1985)</w:t>
      </w:r>
      <w:r w:rsidR="007F127C">
        <w:t>.</w:t>
      </w:r>
      <w:r w:rsidRPr="00EB72B0">
        <w:t xml:space="preserve"> Yeni kar yoğunluğu, hava sıcaklığı ve </w:t>
      </w:r>
      <w:proofErr w:type="gramStart"/>
      <w:r w:rsidRPr="00EB72B0">
        <w:t>rüzgar</w:t>
      </w:r>
      <w:proofErr w:type="gramEnd"/>
      <w:r w:rsidRPr="00EB72B0">
        <w:t xml:space="preserve"> hızı arasındaki ilişkiyi incelenmiş ve rüzgârla sertleşmiş levhaların yüksek viskoziteye sahip olduğunu öner</w:t>
      </w:r>
      <w:r w:rsidR="007F127C">
        <w:t xml:space="preserve">ilmiştir </w:t>
      </w:r>
      <w:r w:rsidRPr="00EB72B0">
        <w:t>(</w:t>
      </w:r>
      <w:proofErr w:type="spellStart"/>
      <w:r w:rsidRPr="00EB72B0">
        <w:t>Schweizer</w:t>
      </w:r>
      <w:proofErr w:type="spellEnd"/>
      <w:r w:rsidRPr="00EB72B0">
        <w:t>, 2003)</w:t>
      </w:r>
      <w:r w:rsidR="007F127C">
        <w:t>.</w:t>
      </w:r>
    </w:p>
    <w:p w:rsidR="0087193C" w:rsidRPr="007F127C" w:rsidRDefault="0087193C" w:rsidP="0087193C">
      <w:pPr>
        <w:pStyle w:val="anametin"/>
        <w:spacing w:after="0"/>
      </w:pPr>
    </w:p>
    <w:p w:rsidR="00966F79" w:rsidRPr="00EB72B0" w:rsidRDefault="00EA532D" w:rsidP="0087193C">
      <w:pPr>
        <w:pStyle w:val="Balk1"/>
        <w:spacing w:before="0" w:line="360" w:lineRule="auto"/>
        <w:ind w:firstLine="709"/>
      </w:pPr>
      <w:bookmarkStart w:id="53" w:name="_Toc18251696"/>
      <w:r>
        <w:t>2.3</w:t>
      </w:r>
      <w:r w:rsidR="001C3B8A">
        <w:t>.2.3</w:t>
      </w:r>
      <w:r w:rsidR="00433359">
        <w:t xml:space="preserve">. </w:t>
      </w:r>
      <w:r w:rsidR="00966F79" w:rsidRPr="00EB72B0">
        <w:t>Sıcaklık</w:t>
      </w:r>
      <w:bookmarkEnd w:id="53"/>
    </w:p>
    <w:p w:rsidR="00966F79" w:rsidRPr="00EB72B0" w:rsidRDefault="00966F79" w:rsidP="0087193C">
      <w:pPr>
        <w:pStyle w:val="anametin"/>
        <w:spacing w:after="0"/>
      </w:pPr>
      <w:r w:rsidRPr="00EB72B0">
        <w:t xml:space="preserve">Sıcaklık kar örtüsü yüzeyinde kayma kabuğunun, örtü içinde ise zayıf tabakaların oluşmasında ya da kar tabakalarının kaynaşmasında belirleyici role sahiptir. Hava sıcaklığının aşırı düşük olması kar örtüsü içindeki sıcaklık </w:t>
      </w:r>
      <w:proofErr w:type="spellStart"/>
      <w:r w:rsidRPr="00EB72B0">
        <w:t>gradyanını</w:t>
      </w:r>
      <w:proofErr w:type="spellEnd"/>
      <w:r w:rsidRPr="00EB72B0">
        <w:t xml:space="preserve"> büyüterek örtü içinde zayıf tabakalar</w:t>
      </w:r>
      <w:r w:rsidR="007F127C">
        <w:t>ın oluşumunu teşvik etmektedir</w:t>
      </w:r>
      <w:r w:rsidRPr="00EB72B0">
        <w:t>.</w:t>
      </w:r>
      <w:r w:rsidR="007F127C">
        <w:t xml:space="preserve"> </w:t>
      </w:r>
      <w:r w:rsidRPr="00EB72B0">
        <w:t xml:space="preserve">Zayıf tabaka türlerinden birisi olan yüzey şeker karı da aşırı soğuk ve </w:t>
      </w:r>
      <w:proofErr w:type="gramStart"/>
      <w:r w:rsidRPr="00EB72B0">
        <w:t>rüzgarsız</w:t>
      </w:r>
      <w:proofErr w:type="gramEnd"/>
      <w:r w:rsidRPr="00EB72B0">
        <w:t xml:space="preserve"> gecelerde atmosferik nemin hızla donması sonucunda oluşan bir kırağı türüdür. Günümüze değin gerçekleştirilen gözlemler;</w:t>
      </w:r>
    </w:p>
    <w:p w:rsidR="00966F79" w:rsidRPr="007F127C" w:rsidRDefault="007F127C" w:rsidP="0087193C">
      <w:pPr>
        <w:pStyle w:val="anametin"/>
        <w:spacing w:after="0"/>
      </w:pPr>
      <w:r w:rsidRPr="007F127C">
        <w:t>D</w:t>
      </w:r>
      <w:r w:rsidR="00966F79" w:rsidRPr="007F127C">
        <w:t>onma derecesi dolayındaki sıcaklığın 12 saat içinde 8°C’den fazla artması,</w:t>
      </w:r>
    </w:p>
    <w:p w:rsidR="00966F79" w:rsidRPr="007F127C" w:rsidRDefault="007F127C" w:rsidP="0087193C">
      <w:pPr>
        <w:pStyle w:val="anametin"/>
        <w:spacing w:after="0"/>
      </w:pPr>
      <w:r w:rsidRPr="007F127C">
        <w:t>Ç</w:t>
      </w:r>
      <w:r w:rsidR="00966F79" w:rsidRPr="007F127C">
        <w:t xml:space="preserve">ığ başlangıç bölgesindeki sıcaklıkların 24 saatten uzun süre donma noktası üzerinde olması, </w:t>
      </w:r>
    </w:p>
    <w:p w:rsidR="00966F79" w:rsidRDefault="007F127C" w:rsidP="0087193C">
      <w:pPr>
        <w:pStyle w:val="anametin"/>
        <w:spacing w:after="0"/>
      </w:pPr>
      <w:r w:rsidRPr="007F127C">
        <w:t>Y</w:t>
      </w:r>
      <w:r w:rsidR="00966F79" w:rsidRPr="007F127C">
        <w:t>aklaşık -10°C ve altındaki çok soğuk havanın 24 saatten uzun süre devam etmesi durumunda çığ oluşma potansiyelinin arttığını göstermektedir</w:t>
      </w:r>
      <w:r>
        <w:t xml:space="preserve"> (</w:t>
      </w:r>
      <w:r w:rsidR="00966F79" w:rsidRPr="007F127C">
        <w:t xml:space="preserve">M. </w:t>
      </w:r>
      <w:proofErr w:type="spellStart"/>
      <w:r w:rsidR="00966F79" w:rsidRPr="007F127C">
        <w:t>Gruber</w:t>
      </w:r>
      <w:proofErr w:type="spellEnd"/>
      <w:r w:rsidR="00966F79" w:rsidRPr="007F127C">
        <w:t>, 2003)</w:t>
      </w:r>
      <w:r>
        <w:t>.</w:t>
      </w:r>
    </w:p>
    <w:p w:rsidR="0087193C" w:rsidRPr="007F127C" w:rsidRDefault="0087193C" w:rsidP="0087193C">
      <w:pPr>
        <w:pStyle w:val="anametin"/>
        <w:spacing w:after="0"/>
      </w:pPr>
    </w:p>
    <w:p w:rsidR="00A1182F" w:rsidRPr="00EB72B0" w:rsidRDefault="00EA532D" w:rsidP="00C00468">
      <w:pPr>
        <w:pStyle w:val="Balk1"/>
        <w:spacing w:before="0" w:line="360" w:lineRule="auto"/>
        <w:ind w:firstLine="709"/>
      </w:pPr>
      <w:bookmarkStart w:id="54" w:name="_Toc18251697"/>
      <w:r>
        <w:t>2.3</w:t>
      </w:r>
      <w:r w:rsidR="001C3B8A">
        <w:t>.3</w:t>
      </w:r>
      <w:r w:rsidR="00433359">
        <w:t xml:space="preserve">. </w:t>
      </w:r>
      <w:proofErr w:type="spellStart"/>
      <w:r w:rsidR="00A1182F" w:rsidRPr="00EB72B0">
        <w:t>Topoğrafik</w:t>
      </w:r>
      <w:proofErr w:type="spellEnd"/>
      <w:r w:rsidR="00A1182F" w:rsidRPr="00EB72B0">
        <w:t xml:space="preserve"> Koşullar</w:t>
      </w:r>
      <w:bookmarkEnd w:id="54"/>
    </w:p>
    <w:p w:rsidR="00A1182F" w:rsidRPr="00EB72B0" w:rsidRDefault="00A1182F" w:rsidP="0087193C">
      <w:pPr>
        <w:pStyle w:val="anametin"/>
        <w:spacing w:after="0"/>
      </w:pPr>
      <w:r w:rsidRPr="00EB72B0">
        <w:t xml:space="preserve">Çığa sebep olan kar örtüsünün birikimi ve </w:t>
      </w:r>
      <w:proofErr w:type="spellStart"/>
      <w:r w:rsidRPr="00EB72B0">
        <w:t>metamorfizma</w:t>
      </w:r>
      <w:proofErr w:type="spellEnd"/>
      <w:r w:rsidRPr="00EB72B0">
        <w:t xml:space="preserve"> süreci ile çığın tetiklenmesi ve sonraki hareketi üzerinde </w:t>
      </w:r>
      <w:proofErr w:type="spellStart"/>
      <w:r w:rsidRPr="00EB72B0">
        <w:t>topoğrafik</w:t>
      </w:r>
      <w:proofErr w:type="spellEnd"/>
      <w:r w:rsidRPr="00EB72B0">
        <w:t xml:space="preserve"> koşullar da önemli derecede etki etmektedir. </w:t>
      </w:r>
    </w:p>
    <w:p w:rsidR="00A1182F" w:rsidRPr="00EB72B0" w:rsidRDefault="00A1182F" w:rsidP="0087193C">
      <w:pPr>
        <w:pStyle w:val="anametin"/>
        <w:spacing w:after="0"/>
      </w:pPr>
      <w:r w:rsidRPr="00EB72B0">
        <w:t xml:space="preserve">Eğim kar örtüsüne etkiyen çekim kuvvetini belirleyen en önemli </w:t>
      </w:r>
      <w:proofErr w:type="spellStart"/>
      <w:r w:rsidRPr="00EB72B0">
        <w:t>topoğrafik</w:t>
      </w:r>
      <w:proofErr w:type="spellEnd"/>
      <w:r w:rsidRPr="00EB72B0">
        <w:t xml:space="preserve"> etkendir. Yamaç eğimi yükseldikçe, kar örtüsüne etkiyen çekme kuvveti de yükselmektedir. Diğer yandan, çığ oluşumu çekme kuvvetinin yanı sıra buna direnen sürtünme kuvvetinin büyüklüğüyle de ilgilidir. Günümüze değin gerçekleştirilen gözlemler çığların yaklaşık % 48’inin 35° dolayında eğimli yamaçlarda, %20’sinin 30°,</w:t>
      </w:r>
      <w:r w:rsidR="00DF5FAD">
        <w:t xml:space="preserve"> </w:t>
      </w:r>
      <w:r w:rsidRPr="00EB72B0">
        <w:t>yine %20’sinin ise 40° dolayında eğimli yamaçlarda başladığını göstermektedir.</w:t>
      </w:r>
    </w:p>
    <w:p w:rsidR="00A1182F" w:rsidRPr="00EB72B0" w:rsidRDefault="00A1182F" w:rsidP="0087193C">
      <w:pPr>
        <w:pStyle w:val="anametin"/>
        <w:spacing w:after="0"/>
      </w:pPr>
      <w:r w:rsidRPr="00EB72B0">
        <w:lastRenderedPageBreak/>
        <w:t>Yamacın baktığı yön demek olan bakı, güneş ışınlarının ilgili yamaca düşme açısını da belirlemektedir. Güneş ışınlarınca taşınan radyasyon kar yüzeyinin ve/veya kar yüzeyindeki kırağının (yüzey şeker karı) erimesine neden olduğundan yamaç bakısı aynı zamanda söz konusu yamaçta erime/donma süreçlerinin ne denli etkili olduğunu belirten bir göstergedir. Bakı ülkemizin de içinde bulunduğu 30°-50° kuzey enlemleri arasındaki kuşakta çığ oluşumu açısından diğer enlem kuşaklarına göre daha etkilidir. Kış aylarında kuzeye bakan yamaçlar güneye bakan yamaçlara göre farklı güneşlenme açısından dolayı daha az ısı almaktadır. Bu durumun bir sonucu olarak söz konusu yamaçlardaki kar örtüleri oldukça farklı karaktere sahip olmaktadırlar.</w:t>
      </w:r>
    </w:p>
    <w:p w:rsidR="00A1182F" w:rsidRPr="00EB72B0" w:rsidRDefault="00DF5FAD" w:rsidP="0087193C">
      <w:pPr>
        <w:pStyle w:val="anametin"/>
        <w:spacing w:after="0"/>
      </w:pPr>
      <w:r>
        <w:t xml:space="preserve"> </w:t>
      </w:r>
      <w:r w:rsidR="00A1182F" w:rsidRPr="00EB72B0">
        <w:t>Güneye bakan yamaçlardaki kar genellikle daha ılık olmakta, gün içindeki erime/donma süreçlerinden dolayı kar örtüsü yüzeyinde ince bir buz tabakası oluşmaktadır. Bu tabaka iyi bir kayma kabuğu oluşturduğu gibi zamanla yüzey altı şeker karı şeklinde bir zayıf tabakanın oluşumunu da teşvik edilmektedir. Buna karşın, kuzeye bakan yamaçların hiç güneşlenmeyen bölümleri özellikle yüzey şeker karı gelişimine son derece elverişlidir. Bu durumda, güneye bakılı yamaçlarda kayma kabukları, kuzey bakılı yamaçlarda ise yüzey şeker karı oluşumu çığ oluşumunu teşvik eden etkenler olarak öne çıkmaktadırlar.</w:t>
      </w:r>
    </w:p>
    <w:p w:rsidR="00A1182F" w:rsidRPr="00EB72B0" w:rsidRDefault="00A1182F" w:rsidP="0087193C">
      <w:pPr>
        <w:pStyle w:val="anametin"/>
        <w:spacing w:after="0"/>
      </w:pPr>
      <w:r w:rsidRPr="00EB72B0">
        <w:t xml:space="preserve">Çığ oluşumuna etki eden </w:t>
      </w:r>
      <w:proofErr w:type="spellStart"/>
      <w:r w:rsidRPr="00EB72B0">
        <w:t>topoğrafik</w:t>
      </w:r>
      <w:proofErr w:type="spellEnd"/>
      <w:r w:rsidRPr="00EB72B0">
        <w:t xml:space="preserve"> etkenlerin bir diğeri de yüksekliktir. Yüksekliğin artmasına bağlı hava sıcaklığı</w:t>
      </w:r>
      <w:r w:rsidR="006F547E" w:rsidRPr="00EB72B0">
        <w:t>nda azalma gözlenir</w:t>
      </w:r>
      <w:r w:rsidRPr="00EB72B0">
        <w:t>; alçak kotlardan başlayıp yüksek kotlara doğru bitki örtüsü kat ve kat</w:t>
      </w:r>
      <w:r w:rsidR="006F547E" w:rsidRPr="00EB72B0">
        <w:t xml:space="preserve"> daha seyrek ayrıca</w:t>
      </w:r>
      <w:r w:rsidRPr="00EB72B0">
        <w:t xml:space="preserve"> bodur hale gelmektedir, daha da yüksek kesimlerde ise durum yıl boyu hava</w:t>
      </w:r>
      <w:r w:rsidR="007F127C">
        <w:t>da</w:t>
      </w:r>
      <w:r w:rsidRPr="00EB72B0">
        <w:t>ki sıcaklığının düşük olması sebebiyle hiç gelişememektedir.</w:t>
      </w:r>
      <w:r w:rsidR="00DF5FAD">
        <w:t xml:space="preserve"> </w:t>
      </w:r>
      <w:r w:rsidRPr="00EB72B0">
        <w:t xml:space="preserve">Sıcaklığın bu durumda yükseklikle azalması ise kar </w:t>
      </w:r>
      <w:proofErr w:type="spellStart"/>
      <w:r w:rsidRPr="00EB72B0">
        <w:t>metamorfizması</w:t>
      </w:r>
      <w:proofErr w:type="spellEnd"/>
      <w:r w:rsidRPr="00EB72B0">
        <w:t xml:space="preserve"> üzerinde bi</w:t>
      </w:r>
      <w:r w:rsidR="007F127C">
        <w:t xml:space="preserve">r </w:t>
      </w:r>
      <w:r w:rsidRPr="00EB72B0">
        <w:t>haylice etkili olmaktadır. Örneğin, bir vadinin üst kesimlerinde aşırı düşük gece sıcaklıkları yüzey şeker karı tipinde zayıf tabakaların oluşmasına neden olurken, daha alt kesimlerde daha ılık gündüz sıcaklıkları buz tabakası şeklindeki kayma kabuğu oluşumuna neden olabilmektedir.</w:t>
      </w:r>
    </w:p>
    <w:p w:rsidR="00A1182F" w:rsidRPr="00EB72B0" w:rsidRDefault="00A1182F" w:rsidP="0087193C">
      <w:pPr>
        <w:pStyle w:val="anametin"/>
        <w:spacing w:after="0"/>
      </w:pPr>
      <w:r w:rsidRPr="00EB72B0">
        <w:t xml:space="preserve"> Öte yandan, kar örtüsü yüzeyi ile temasta olan hava sıcaklığı ne denli düşükse kar örtüsü içinde </w:t>
      </w:r>
      <w:proofErr w:type="spellStart"/>
      <w:r w:rsidRPr="00EB72B0">
        <w:t>metamorfizma</w:t>
      </w:r>
      <w:proofErr w:type="spellEnd"/>
      <w:r w:rsidRPr="00EB72B0">
        <w:t xml:space="preserve"> o denli hızlı ilerlemekte, zayıf tabaka oluşumu o denli daha hızlı olmaktadır. Bu durum, üst kotlardaki kar örtüsü içinde zayıf tabaka oluşumunun alt kotlara göre daha yaygın olmasını sağlamaktadır. Diğer yandan, alt kotlarda inildikçe bitki örtüsü daha sıklaşmakta, bitki boyları uzamaktadır. </w:t>
      </w:r>
    </w:p>
    <w:p w:rsidR="00A1182F" w:rsidRPr="00EB72B0" w:rsidRDefault="00A1182F" w:rsidP="0087193C">
      <w:pPr>
        <w:pStyle w:val="anametin"/>
        <w:spacing w:after="0"/>
      </w:pPr>
      <w:r w:rsidRPr="00EB72B0">
        <w:lastRenderedPageBreak/>
        <w:t>Bitki örtüsü, karın yüzeye tutunmasını kolaylaştırdığı gibi, kar hareketini yavaşlatmakta ya da durdurmaktadır. Bu gibi nedenlerden dolayı eğim ve bakı gibi koşullar aynı olsa bile bir yamacın ya da vadinin üst ve alt kesimlerinde kar örtüsü ve buna bağlı çığ oluşum potansiyeli oldukça büyük farklılık göstermektedir.</w:t>
      </w:r>
    </w:p>
    <w:p w:rsidR="00A1182F" w:rsidRPr="00EB72B0" w:rsidRDefault="00A1182F" w:rsidP="0087193C">
      <w:pPr>
        <w:pStyle w:val="anametin"/>
        <w:spacing w:after="0"/>
      </w:pPr>
      <w:r w:rsidRPr="00EB72B0">
        <w:t xml:space="preserve">Çığ oluşumunda kar örtüsünün üzerinde uzandığı yamaç tipi de </w:t>
      </w:r>
      <w:proofErr w:type="spellStart"/>
      <w:r w:rsidRPr="00EB72B0">
        <w:t>topoğrafik</w:t>
      </w:r>
      <w:proofErr w:type="spellEnd"/>
      <w:r w:rsidRPr="00EB72B0">
        <w:t xml:space="preserve"> etkenler arasında yer almaktadır. Morfolojik olarak kabaca, i</w:t>
      </w:r>
      <w:proofErr w:type="gramStart"/>
      <w:r w:rsidRPr="00EB72B0">
        <w:t>)</w:t>
      </w:r>
      <w:proofErr w:type="gramEnd"/>
      <w:r w:rsidRPr="00EB72B0">
        <w:t xml:space="preserve"> düz, ii) dış bükey ve iii) iç bükey olmak üzere üç tip yamaç bulunmaktadır. Düz yamaçlar, tepe ve taban noktaları arasında bir levha gibi uzanan yüzeyden oluşurlar. Bu tür yamaçlarda, tepeden tabana doğru eğim hemen hemen sabittir. Bu levha</w:t>
      </w:r>
      <w:r w:rsidR="007F127C">
        <w:t>nın dışarıya doğru bükük olması</w:t>
      </w:r>
      <w:r w:rsidRPr="00EB72B0">
        <w:t xml:space="preserve"> durumunda dış bükey, içeriye doğru bükük olması durumunda ise iç bükey yamaçlar oluşmaktadır.</w:t>
      </w:r>
    </w:p>
    <w:p w:rsidR="005C590A" w:rsidRPr="00EB72B0" w:rsidRDefault="005C590A" w:rsidP="0087193C">
      <w:pPr>
        <w:pStyle w:val="anametin"/>
        <w:spacing w:after="0"/>
      </w:pPr>
      <w:r w:rsidRPr="00EB72B0">
        <w:t xml:space="preserve">Potansiyel </w:t>
      </w:r>
      <w:r w:rsidR="00A240EA" w:rsidRPr="00EB72B0">
        <w:t>olarak çığ başlayacak bölgelerinin belirlenme durumu</w:t>
      </w:r>
      <w:r w:rsidRPr="00EB72B0">
        <w:t>, çığ</w:t>
      </w:r>
      <w:r w:rsidR="00A240EA" w:rsidRPr="00EB72B0">
        <w:t>ın kopma mekanizmasında</w:t>
      </w:r>
      <w:r w:rsidRPr="00EB72B0">
        <w:t xml:space="preserve"> çok sayıda</w:t>
      </w:r>
      <w:r w:rsidR="00A240EA" w:rsidRPr="00EB72B0">
        <w:t>ki</w:t>
      </w:r>
      <w:r w:rsidRPr="00EB72B0">
        <w:t xml:space="preserve"> farklı </w:t>
      </w:r>
      <w:proofErr w:type="spellStart"/>
      <w:r w:rsidRPr="00EB72B0">
        <w:t>topografik</w:t>
      </w:r>
      <w:proofErr w:type="spellEnd"/>
      <w:r w:rsidRPr="00EB72B0">
        <w:t xml:space="preserve"> parametre</w:t>
      </w:r>
      <w:r w:rsidR="00A240EA" w:rsidRPr="00EB72B0">
        <w:t>lerce</w:t>
      </w:r>
      <w:r w:rsidRPr="00EB72B0">
        <w:t>, meteorolojik</w:t>
      </w:r>
      <w:r w:rsidR="00A240EA" w:rsidRPr="00EB72B0">
        <w:t xml:space="preserve"> oluşum</w:t>
      </w:r>
      <w:r w:rsidRPr="00EB72B0">
        <w:t xml:space="preserve"> koşullar</w:t>
      </w:r>
      <w:r w:rsidR="00A240EA" w:rsidRPr="00EB72B0">
        <w:t>ı</w:t>
      </w:r>
      <w:r w:rsidRPr="00EB72B0">
        <w:t xml:space="preserve"> ve kar örtüsü</w:t>
      </w:r>
      <w:r w:rsidR="00A240EA" w:rsidRPr="00EB72B0">
        <w:t>nün özel</w:t>
      </w:r>
      <w:r w:rsidR="007F127C">
        <w:t>likleri ve tetikleyici etkenler</w:t>
      </w:r>
      <w:r w:rsidR="00A240EA" w:rsidRPr="00EB72B0">
        <w:t xml:space="preserve"> ve bu </w:t>
      </w:r>
      <w:proofErr w:type="spellStart"/>
      <w:r w:rsidR="00A240EA" w:rsidRPr="00EB72B0">
        <w:t>etkelnlerin</w:t>
      </w:r>
      <w:proofErr w:type="spellEnd"/>
      <w:r w:rsidRPr="00EB72B0">
        <w:t xml:space="preserve"> etk</w:t>
      </w:r>
      <w:r w:rsidR="00A240EA" w:rsidRPr="00EB72B0">
        <w:t>ileşimine bağlı olmas</w:t>
      </w:r>
      <w:r w:rsidRPr="00EB72B0">
        <w:t>ı</w:t>
      </w:r>
      <w:r w:rsidR="00A240EA" w:rsidRPr="00EB72B0">
        <w:t xml:space="preserve"> sebebiyle</w:t>
      </w:r>
      <w:r w:rsidRPr="00EB72B0">
        <w:t xml:space="preserve"> oldukça </w:t>
      </w:r>
      <w:r w:rsidR="00A240EA" w:rsidRPr="00EB72B0">
        <w:t>zor ve maliyet gerektiren</w:t>
      </w:r>
      <w:r w:rsidRPr="00EB72B0">
        <w:t xml:space="preserve"> bir iştir. Eğim,</w:t>
      </w:r>
      <w:r w:rsidR="00A240EA" w:rsidRPr="00EB72B0">
        <w:t xml:space="preserve"> bitki örtüsü,</w:t>
      </w:r>
      <w:r w:rsidRPr="00EB72B0">
        <w:t xml:space="preserve"> arazi</w:t>
      </w:r>
      <w:r w:rsidR="007F127C">
        <w:t>nin</w:t>
      </w:r>
      <w:r w:rsidRPr="00EB72B0">
        <w:t xml:space="preserve"> p</w:t>
      </w:r>
      <w:r w:rsidR="00A240EA" w:rsidRPr="00EB72B0">
        <w:t xml:space="preserve">ürüzlülüğü, bakı ve </w:t>
      </w:r>
      <w:proofErr w:type="spellStart"/>
      <w:r w:rsidR="00A240EA" w:rsidRPr="00EB72B0">
        <w:t>eğrisellik</w:t>
      </w:r>
      <w:proofErr w:type="spellEnd"/>
      <w:r w:rsidR="00A240EA" w:rsidRPr="00EB72B0">
        <w:t xml:space="preserve"> </w:t>
      </w:r>
      <w:r w:rsidRPr="00EB72B0">
        <w:t>olarak sınıflandırılan (</w:t>
      </w:r>
      <w:proofErr w:type="spellStart"/>
      <w:r w:rsidRPr="00EB72B0">
        <w:t>Bühler</w:t>
      </w:r>
      <w:proofErr w:type="spellEnd"/>
      <w:r w:rsidRPr="00EB72B0">
        <w:t xml:space="preserve"> ve </w:t>
      </w:r>
      <w:proofErr w:type="spellStart"/>
      <w:r w:rsidRPr="00EB72B0">
        <w:t>diğ</w:t>
      </w:r>
      <w:proofErr w:type="spellEnd"/>
      <w:proofErr w:type="gramStart"/>
      <w:r w:rsidRPr="00EB72B0">
        <w:t>.</w:t>
      </w:r>
      <w:r w:rsidR="007F127C">
        <w:t>,</w:t>
      </w:r>
      <w:proofErr w:type="gramEnd"/>
      <w:r w:rsidRPr="00EB72B0">
        <w:t xml:space="preserve"> 2</w:t>
      </w:r>
      <w:r w:rsidR="00A240EA" w:rsidRPr="00EB72B0">
        <w:t xml:space="preserve">013) </w:t>
      </w:r>
      <w:proofErr w:type="spellStart"/>
      <w:r w:rsidR="00A240EA" w:rsidRPr="00EB72B0">
        <w:t>topografik</w:t>
      </w:r>
      <w:proofErr w:type="spellEnd"/>
      <w:r w:rsidR="00A240EA" w:rsidRPr="00EB72B0">
        <w:t xml:space="preserve"> parametreler, önemi fazla olan</w:t>
      </w:r>
      <w:r w:rsidRPr="00EB72B0">
        <w:t xml:space="preserve"> ve zamana bağlı </w:t>
      </w:r>
      <w:r w:rsidR="00A240EA" w:rsidRPr="00EB72B0">
        <w:t xml:space="preserve">olarak </w:t>
      </w:r>
      <w:r w:rsidRPr="00EB72B0">
        <w:t>değişmeyen faktörlerdir (</w:t>
      </w:r>
      <w:proofErr w:type="spellStart"/>
      <w:r w:rsidRPr="00EB72B0">
        <w:t>Schweizer</w:t>
      </w:r>
      <w:proofErr w:type="spellEnd"/>
      <w:r w:rsidRPr="00EB72B0">
        <w:t xml:space="preserve"> ve </w:t>
      </w:r>
      <w:proofErr w:type="spellStart"/>
      <w:r w:rsidRPr="00EB72B0">
        <w:t>diğ</w:t>
      </w:r>
      <w:proofErr w:type="spellEnd"/>
      <w:r w:rsidRPr="00EB72B0">
        <w:t xml:space="preserve">. 2003). </w:t>
      </w:r>
    </w:p>
    <w:p w:rsidR="003D138D" w:rsidRDefault="005C590A" w:rsidP="0087193C">
      <w:pPr>
        <w:pStyle w:val="anametin"/>
        <w:spacing w:after="0"/>
      </w:pPr>
      <w:r w:rsidRPr="00EB72B0">
        <w:t>Son zamanlarda C</w:t>
      </w:r>
      <w:r w:rsidR="006B4975" w:rsidRPr="00EB72B0">
        <w:t xml:space="preserve">oğrafi </w:t>
      </w:r>
      <w:r w:rsidRPr="00EB72B0">
        <w:t>B</w:t>
      </w:r>
      <w:r w:rsidR="006B4975" w:rsidRPr="00EB72B0">
        <w:t xml:space="preserve">ilgi </w:t>
      </w:r>
      <w:r w:rsidRPr="00EB72B0">
        <w:t>S</w:t>
      </w:r>
      <w:r w:rsidR="006B4975" w:rsidRPr="00EB72B0">
        <w:t>istemin</w:t>
      </w:r>
      <w:r w:rsidRPr="00EB72B0">
        <w:t xml:space="preserve">deki gelişmelere bağlı olarak elde edilebilen </w:t>
      </w:r>
      <w:proofErr w:type="spellStart"/>
      <w:r w:rsidRPr="00EB72B0">
        <w:t>topogra</w:t>
      </w:r>
      <w:r w:rsidR="006B4975" w:rsidRPr="00EB72B0">
        <w:t>fik</w:t>
      </w:r>
      <w:proofErr w:type="spellEnd"/>
      <w:r w:rsidR="006B4975" w:rsidRPr="00EB72B0">
        <w:t xml:space="preserve"> parametrelerden yararlanılmış;</w:t>
      </w:r>
      <w:r w:rsidRPr="00EB72B0">
        <w:t xml:space="preserve"> potansiyel</w:t>
      </w:r>
      <w:r w:rsidR="006B4975" w:rsidRPr="00EB72B0">
        <w:t xml:space="preserve"> olarak</w:t>
      </w:r>
      <w:r w:rsidRPr="00EB72B0">
        <w:t xml:space="preserve"> çığ başla</w:t>
      </w:r>
      <w:r w:rsidR="006B4975" w:rsidRPr="00EB72B0">
        <w:t>ma bölgelerinin belirlenmesi çalışmaları</w:t>
      </w:r>
      <w:r w:rsidRPr="00EB72B0">
        <w:t xml:space="preserve"> ile ilgili bilimsel </w:t>
      </w:r>
      <w:r w:rsidR="006B4975" w:rsidRPr="00EB72B0">
        <w:t xml:space="preserve">olan </w:t>
      </w:r>
      <w:r w:rsidRPr="00EB72B0">
        <w:t xml:space="preserve">çalışmaların sayısı artmış </w:t>
      </w:r>
      <w:proofErr w:type="gramStart"/>
      <w:r w:rsidRPr="00EB72B0">
        <w:t>(</w:t>
      </w:r>
      <w:proofErr w:type="spellStart"/>
      <w:proofErr w:type="gramEnd"/>
      <w:r w:rsidRPr="00EB72B0">
        <w:t>Maggioni</w:t>
      </w:r>
      <w:proofErr w:type="spellEnd"/>
      <w:r w:rsidRPr="00EB72B0">
        <w:t xml:space="preserve"> ve </w:t>
      </w:r>
      <w:proofErr w:type="spellStart"/>
      <w:r w:rsidRPr="00EB72B0">
        <w:t>diğ</w:t>
      </w:r>
      <w:proofErr w:type="spellEnd"/>
      <w:r w:rsidRPr="00EB72B0">
        <w:t xml:space="preserve">. 2002; </w:t>
      </w:r>
      <w:proofErr w:type="spellStart"/>
      <w:r w:rsidRPr="00EB72B0">
        <w:t>Maggioni</w:t>
      </w:r>
      <w:proofErr w:type="spellEnd"/>
      <w:r w:rsidRPr="00EB72B0">
        <w:t xml:space="preserve"> ve </w:t>
      </w:r>
      <w:proofErr w:type="spellStart"/>
      <w:r w:rsidRPr="00EB72B0">
        <w:t>Gruber</w:t>
      </w:r>
      <w:proofErr w:type="spellEnd"/>
      <w:r w:rsidRPr="00EB72B0">
        <w:t xml:space="preserve">, 2003; </w:t>
      </w:r>
      <w:proofErr w:type="spellStart"/>
      <w:r w:rsidRPr="00EB72B0">
        <w:t>Maggioni</w:t>
      </w:r>
      <w:proofErr w:type="spellEnd"/>
      <w:r w:rsidRPr="00EB72B0">
        <w:t xml:space="preserve">, 2005; </w:t>
      </w:r>
      <w:proofErr w:type="spellStart"/>
      <w:r w:rsidR="007F127C">
        <w:t>Bühler</w:t>
      </w:r>
      <w:proofErr w:type="spellEnd"/>
      <w:r w:rsidR="007F127C">
        <w:t xml:space="preserve"> ve </w:t>
      </w:r>
      <w:proofErr w:type="spellStart"/>
      <w:r w:rsidR="007F127C">
        <w:t>diğ</w:t>
      </w:r>
      <w:proofErr w:type="spellEnd"/>
      <w:proofErr w:type="gramStart"/>
      <w:r w:rsidR="007F127C">
        <w:t>.,</w:t>
      </w:r>
      <w:proofErr w:type="gramEnd"/>
      <w:r w:rsidR="007F127C">
        <w:t xml:space="preserve"> </w:t>
      </w:r>
      <w:r w:rsidRPr="00EB72B0">
        <w:t>2013) çalışmasında potansiyel</w:t>
      </w:r>
      <w:r w:rsidR="006B4975" w:rsidRPr="00EB72B0">
        <w:t xml:space="preserve"> olarak</w:t>
      </w:r>
      <w:r w:rsidRPr="00EB72B0">
        <w:t xml:space="preserve"> çığ ba</w:t>
      </w:r>
      <w:r w:rsidR="006B4975" w:rsidRPr="00EB72B0">
        <w:t>şlama bölgelerini bulmak için</w:t>
      </w:r>
      <w:r w:rsidR="007F127C">
        <w:t xml:space="preserve"> </w:t>
      </w:r>
      <w:proofErr w:type="spellStart"/>
      <w:r w:rsidR="007F127C">
        <w:t>topografik</w:t>
      </w:r>
      <w:proofErr w:type="spellEnd"/>
      <w:r w:rsidR="007F127C">
        <w:t xml:space="preserve"> parametrelerden (E</w:t>
      </w:r>
      <w:r w:rsidRPr="00EB72B0">
        <w:t xml:space="preserve">ğim, </w:t>
      </w:r>
      <w:proofErr w:type="spellStart"/>
      <w:r w:rsidRPr="00EB72B0">
        <w:t>eğrisellik</w:t>
      </w:r>
      <w:proofErr w:type="spellEnd"/>
      <w:r w:rsidRPr="00EB72B0">
        <w:t xml:space="preserve"> ve pürüzlülük) yararlanarak otomatik olarak belirleyen</w:t>
      </w:r>
      <w:r w:rsidR="006B4975" w:rsidRPr="00EB72B0">
        <w:t xml:space="preserve"> bir algoritma geliştirilmiştir</w:t>
      </w:r>
      <w:r w:rsidRPr="00EB72B0">
        <w:t>.</w:t>
      </w:r>
    </w:p>
    <w:p w:rsidR="0087193C" w:rsidRPr="007F127C" w:rsidRDefault="0087193C" w:rsidP="0087193C">
      <w:pPr>
        <w:pStyle w:val="anametin"/>
        <w:spacing w:after="0"/>
      </w:pPr>
    </w:p>
    <w:p w:rsidR="007661B0" w:rsidRPr="00EB72B0" w:rsidRDefault="00EA532D" w:rsidP="0087193C">
      <w:pPr>
        <w:pStyle w:val="Balk1"/>
        <w:spacing w:before="0" w:line="360" w:lineRule="auto"/>
        <w:ind w:firstLine="709"/>
      </w:pPr>
      <w:bookmarkStart w:id="55" w:name="_Toc18251698"/>
      <w:r>
        <w:t>2.3</w:t>
      </w:r>
      <w:r w:rsidR="001C3B8A">
        <w:t>.3.1</w:t>
      </w:r>
      <w:r w:rsidR="00433359">
        <w:t xml:space="preserve">. </w:t>
      </w:r>
      <w:r w:rsidR="00966F79" w:rsidRPr="004C25DA">
        <w:t>Eğim</w:t>
      </w:r>
      <w:bookmarkEnd w:id="55"/>
    </w:p>
    <w:p w:rsidR="00966F79" w:rsidRDefault="00966F79" w:rsidP="0087193C">
      <w:pPr>
        <w:pStyle w:val="anametin"/>
        <w:spacing w:after="0"/>
      </w:pPr>
      <w:r w:rsidRPr="007F127C">
        <w:t xml:space="preserve">Eğim kar örtüsüne etkiyen çekim kuvvetini belirleyen en önemli </w:t>
      </w:r>
      <w:proofErr w:type="spellStart"/>
      <w:r w:rsidRPr="007F127C">
        <w:t>topoğrafik</w:t>
      </w:r>
      <w:proofErr w:type="spellEnd"/>
      <w:r w:rsidRPr="007F127C">
        <w:t xml:space="preserve"> etkendir. Yamaç eğimi arttıkça, kar örtüsüne etkiyen çekme kuvveti de artmaktadır. Diğer yandan, çığ oluşumu çekme kuvvetinin yanı sıra buna karşı koyan sürtünme kuvvetinin büyüklüğüne de bağlıdır. Günümüze değin gerçekleştirilen gözlemler çığların yaklaşık % 48’inin 35° dolayında eğimli yamaçlarda, %20’sinin 30°,</w:t>
      </w:r>
      <w:r w:rsidR="00DF5FAD">
        <w:t xml:space="preserve"> </w:t>
      </w:r>
      <w:r w:rsidRPr="007F127C">
        <w:t>yine %20’sinin ise 40° dolayında eğimli yamaçlarda başladığını g</w:t>
      </w:r>
      <w:r w:rsidR="00EA02AD">
        <w:t>östermektedir (Şekil 2.10</w:t>
      </w:r>
      <w:r w:rsidRPr="007F127C">
        <w:t xml:space="preserve">). </w:t>
      </w:r>
      <w:r w:rsidRPr="007F127C">
        <w:lastRenderedPageBreak/>
        <w:t>Çığların kabaca % 5’i 25°,</w:t>
      </w:r>
      <w:r w:rsidR="00DF5FAD">
        <w:t xml:space="preserve"> </w:t>
      </w:r>
      <w:r w:rsidRPr="007F127C">
        <w:t>% 5’i ise 45° dolayındaki eğimli yamaçlarda başlama</w:t>
      </w:r>
      <w:r w:rsidR="007F127C" w:rsidRPr="007F127C">
        <w:t>ktadır. Çok az sayıdaki çığ ise</w:t>
      </w:r>
      <w:r w:rsidRPr="007F127C">
        <w:t xml:space="preserve"> 50° dolayında eğimli yamaçlarda başlamaktadır. Konuyla ilgili bir diğer değer</w:t>
      </w:r>
      <w:r w:rsidR="007F127C" w:rsidRPr="007F127C">
        <w:t>lendirmeye göre, çığların büyük çoğunluğu</w:t>
      </w:r>
      <w:r w:rsidRPr="007F127C">
        <w:t xml:space="preserve"> 30°-60° arasındaki eğime sahip yamaçlarda başlamakta;</w:t>
      </w:r>
      <w:r w:rsidR="00DF5FAD">
        <w:t xml:space="preserve"> </w:t>
      </w:r>
      <w:r w:rsidRPr="007F127C">
        <w:t>bu çığların ağırlıklı bölümü ise 30°-45° eğimli yamaçlarda gerçekleşmekted</w:t>
      </w:r>
      <w:r w:rsidR="00D664C5" w:rsidRPr="007F127C">
        <w:t>ir</w:t>
      </w:r>
      <w:r w:rsidRPr="007F127C">
        <w:t>. Diğer yandan, büyük ölçekli çığların tamamına yakın bölümünün 30°45° eğimli yamaçlardan başladığı gözlenmiştir. Ayrıca, gözlemler ıslak kar çığlarının önemli bir bölümünün 30°’den küçük eğimli yamaçlardan başladığını; buna karşın, tek noktadan başlayan toz kar çığlarının büyük bölümünün ise 45°’den büyük eğimli yamaçlardan başladığını göstermektedir</w:t>
      </w:r>
      <w:r w:rsidR="004C25DA">
        <w:t xml:space="preserve"> </w:t>
      </w:r>
      <w:r w:rsidR="00D664C5" w:rsidRPr="007F127C">
        <w:t>(</w:t>
      </w:r>
      <w:r w:rsidR="00EA02AD">
        <w:t xml:space="preserve">Kentli, </w:t>
      </w:r>
      <w:r w:rsidR="00D664C5" w:rsidRPr="007F127C">
        <w:t>2004)</w:t>
      </w:r>
      <w:r w:rsidR="004C25DA">
        <w:t>.</w:t>
      </w:r>
    </w:p>
    <w:p w:rsidR="0087193C" w:rsidRPr="007F127C" w:rsidRDefault="0087193C" w:rsidP="0087193C">
      <w:pPr>
        <w:pStyle w:val="anametin"/>
        <w:spacing w:after="0"/>
      </w:pPr>
    </w:p>
    <w:p w:rsidR="00D664C5" w:rsidRPr="00EB72B0" w:rsidRDefault="00EA532D" w:rsidP="0087193C">
      <w:pPr>
        <w:pStyle w:val="Balk1"/>
        <w:spacing w:before="0" w:line="360" w:lineRule="auto"/>
        <w:ind w:firstLine="709"/>
      </w:pPr>
      <w:bookmarkStart w:id="56" w:name="_Toc18251699"/>
      <w:r>
        <w:t>2.3</w:t>
      </w:r>
      <w:r w:rsidR="001C3B8A">
        <w:t>.3.2</w:t>
      </w:r>
      <w:r w:rsidR="00433359">
        <w:t xml:space="preserve">. </w:t>
      </w:r>
      <w:r w:rsidR="00D664C5" w:rsidRPr="00EB72B0">
        <w:t>Bakı</w:t>
      </w:r>
      <w:bookmarkEnd w:id="56"/>
    </w:p>
    <w:p w:rsidR="00D664C5" w:rsidRPr="00EB72B0" w:rsidRDefault="00D664C5" w:rsidP="0087193C">
      <w:pPr>
        <w:pStyle w:val="anametin"/>
        <w:spacing w:after="0"/>
      </w:pPr>
      <w:r w:rsidRPr="00EB72B0">
        <w:t>Yamacın baktığı yön olan bakı, güneş ışınlarının ilgili yamaca ulaşma açısını da belirlemektedir. Güneş ışınlarınca taşınan radyasyon kar yüzeyinin ve/veya kar yüzeyindeki kırağının (yüzey şeker karı) erimesine neden olduğundan yamaç bakısı aynı zamanda söz konusu yamaçta erime/donma süreçlerinin ne denli etkili olduğunu belirten bir göstergedir.</w:t>
      </w:r>
    </w:p>
    <w:p w:rsidR="00D664C5" w:rsidRPr="00EB72B0" w:rsidRDefault="00D664C5" w:rsidP="0087193C">
      <w:pPr>
        <w:pStyle w:val="anametin"/>
        <w:spacing w:after="0"/>
      </w:pPr>
      <w:r w:rsidRPr="00EB72B0">
        <w:t xml:space="preserve"> Bakı ülkemizin de içinde bulunduğu 30°-50° kuzey enlemleri arasındaki kuşakta çığ oluşumu açısından diğer enlem kuşaklarına göre daha etkilidir. Kış aylarında kuzeye bakan yamaçlar gün</w:t>
      </w:r>
      <w:r w:rsidR="007F127C">
        <w:t>eye bakan yamaçlara göre farklı</w:t>
      </w:r>
      <w:r w:rsidRPr="00EB72B0">
        <w:t xml:space="preserve"> güneşlenme açısından dolayı daha az ısı almaktadır. Bu durumun bir sonucu olarak söz konusu yamaçlardaki kar örtüleri oldukça farklı karaktere sahip olmaktadırlar.</w:t>
      </w:r>
      <w:r w:rsidR="00DF5FAD">
        <w:t xml:space="preserve"> </w:t>
      </w:r>
      <w:r w:rsidRPr="00EB72B0">
        <w:t>Güneye bakan yamaçlardaki kar genellikle daha ılık olmakta, gün içindeki erime/donma süreçlerinden dolayı kar örtüsü yüzeyinde ince bir buz tabakası oluşmaktadır.</w:t>
      </w:r>
      <w:r w:rsidR="00433359">
        <w:t>(Şekil 10.)</w:t>
      </w:r>
    </w:p>
    <w:p w:rsidR="00D664C5" w:rsidRDefault="00D664C5" w:rsidP="0087193C">
      <w:pPr>
        <w:pStyle w:val="anametin"/>
        <w:spacing w:after="0"/>
      </w:pPr>
      <w:r w:rsidRPr="00EB72B0">
        <w:t xml:space="preserve"> Bu tabaka iyi bir kayma kabuğu oluşturduğu gibi zamanla yüzey altı şeker karı şeklinde bir zayıf tabakanın oluşumunu da teşvik edilmektedir. Buna karşın, kuzeye bakan yamaçların hiç güneşlenmeyen bölümleri özellikle yüzey şeker karı gelişimine son derece elverişlidir. Bu durumda, güneye bakılı yamaçlarda kayma kabukları, kuzey bakılı yamaçlarda ise yüzey şeker karı oluşumu çığ oluşumunu teşvik eden etkenler olarak öne çıkmaktadırlar</w:t>
      </w:r>
      <w:r w:rsidR="007F127C">
        <w:t xml:space="preserve"> </w:t>
      </w:r>
      <w:r w:rsidRPr="00EB72B0">
        <w:t>(AFAD, 2015)</w:t>
      </w:r>
      <w:r w:rsidR="007F127C">
        <w:t>.</w:t>
      </w:r>
    </w:p>
    <w:p w:rsidR="00944FA3" w:rsidRDefault="00944FA3" w:rsidP="00433359">
      <w:pPr>
        <w:pStyle w:val="anametin"/>
        <w:jc w:val="center"/>
        <w:rPr>
          <w:b/>
        </w:rPr>
      </w:pPr>
    </w:p>
    <w:p w:rsidR="00FC3E1E" w:rsidRPr="00110FF7" w:rsidRDefault="00FC3E1E" w:rsidP="00FC3E1E">
      <w:pPr>
        <w:pStyle w:val="ResimYazs"/>
        <w:keepNext/>
        <w:ind w:firstLine="0"/>
        <w:rPr>
          <w:color w:val="auto"/>
          <w:sz w:val="24"/>
          <w:szCs w:val="24"/>
        </w:rPr>
      </w:pPr>
      <w:bookmarkStart w:id="57" w:name="_Toc25002489"/>
      <w:r w:rsidRPr="00110FF7">
        <w:rPr>
          <w:color w:val="auto"/>
          <w:sz w:val="24"/>
          <w:szCs w:val="24"/>
        </w:rPr>
        <w:lastRenderedPageBreak/>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10</w:t>
      </w:r>
      <w:r w:rsidRPr="00110FF7">
        <w:rPr>
          <w:color w:val="auto"/>
          <w:sz w:val="24"/>
          <w:szCs w:val="24"/>
        </w:rPr>
        <w:fldChar w:fldCharType="end"/>
      </w:r>
      <w:r w:rsidRPr="00110FF7">
        <w:rPr>
          <w:color w:val="auto"/>
          <w:sz w:val="24"/>
          <w:szCs w:val="24"/>
        </w:rPr>
        <w:t>. Güneye Bakan Yamaç Tabakası</w:t>
      </w:r>
      <w:bookmarkEnd w:id="57"/>
    </w:p>
    <w:p w:rsidR="005C590A" w:rsidRDefault="00D664C5" w:rsidP="00433359">
      <w:pPr>
        <w:pStyle w:val="anametin"/>
        <w:shd w:val="clear" w:color="auto" w:fill="FFFFFF" w:themeFill="background1"/>
        <w:ind w:firstLine="0"/>
        <w:jc w:val="center"/>
      </w:pPr>
      <w:r w:rsidRPr="00433359">
        <w:rPr>
          <w:noProof/>
          <w:shd w:val="clear" w:color="auto" w:fill="FFFFFF" w:themeFill="background1"/>
          <w:lang w:eastAsia="tr-TR"/>
        </w:rPr>
        <w:drawing>
          <wp:inline distT="0" distB="0" distL="0" distR="0" wp14:anchorId="656EEBB7" wp14:editId="6B55A59E">
            <wp:extent cx="4574534" cy="1854773"/>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fdf.jpg"/>
                    <pic:cNvPicPr/>
                  </pic:nvPicPr>
                  <pic:blipFill>
                    <a:blip r:embed="rId33">
                      <a:extLst>
                        <a:ext uri="{28A0092B-C50C-407E-A947-70E740481C1C}">
                          <a14:useLocalDpi xmlns:a14="http://schemas.microsoft.com/office/drawing/2010/main" val="0"/>
                        </a:ext>
                      </a:extLst>
                    </a:blip>
                    <a:stretch>
                      <a:fillRect/>
                    </a:stretch>
                  </pic:blipFill>
                  <pic:spPr>
                    <a:xfrm>
                      <a:off x="0" y="0"/>
                      <a:ext cx="4590314" cy="1861171"/>
                    </a:xfrm>
                    <a:prstGeom prst="rect">
                      <a:avLst/>
                    </a:prstGeom>
                  </pic:spPr>
                </pic:pic>
              </a:graphicData>
            </a:graphic>
          </wp:inline>
        </w:drawing>
      </w:r>
    </w:p>
    <w:p w:rsidR="00E2138D" w:rsidRDefault="0087193C" w:rsidP="00E2138D">
      <w:pPr>
        <w:pStyle w:val="anametin"/>
        <w:rPr>
          <w:sz w:val="20"/>
          <w:szCs w:val="18"/>
        </w:rPr>
      </w:pPr>
      <w:r w:rsidRPr="0087193C">
        <w:rPr>
          <w:b/>
          <w:sz w:val="20"/>
          <w:szCs w:val="18"/>
        </w:rPr>
        <w:t xml:space="preserve">Kaynak: </w:t>
      </w:r>
      <w:proofErr w:type="spellStart"/>
      <w:r w:rsidRPr="0087193C">
        <w:rPr>
          <w:sz w:val="20"/>
          <w:szCs w:val="18"/>
        </w:rPr>
        <w:t>Afad</w:t>
      </w:r>
      <w:proofErr w:type="spellEnd"/>
      <w:r w:rsidRPr="0087193C">
        <w:rPr>
          <w:sz w:val="20"/>
          <w:szCs w:val="18"/>
        </w:rPr>
        <w:t xml:space="preserve"> Çığ Temel Kılavuzu</w:t>
      </w:r>
      <w:r w:rsidR="00EA02AD">
        <w:rPr>
          <w:sz w:val="20"/>
          <w:szCs w:val="18"/>
        </w:rPr>
        <w:t xml:space="preserve"> (2015)</w:t>
      </w:r>
    </w:p>
    <w:p w:rsidR="0087193C" w:rsidRPr="0087193C" w:rsidRDefault="0087193C" w:rsidP="00C00468">
      <w:pPr>
        <w:pStyle w:val="anametin"/>
        <w:spacing w:after="0" w:line="240" w:lineRule="auto"/>
        <w:rPr>
          <w:b/>
          <w:sz w:val="20"/>
          <w:szCs w:val="18"/>
        </w:rPr>
      </w:pPr>
    </w:p>
    <w:p w:rsidR="00D664C5" w:rsidRPr="00EB72B0" w:rsidRDefault="00EA532D" w:rsidP="0087193C">
      <w:pPr>
        <w:pStyle w:val="Balk1"/>
        <w:spacing w:before="0" w:line="360" w:lineRule="auto"/>
        <w:ind w:firstLine="709"/>
      </w:pPr>
      <w:bookmarkStart w:id="58" w:name="_Toc18251700"/>
      <w:r>
        <w:t>2.3</w:t>
      </w:r>
      <w:r w:rsidR="001C3B8A">
        <w:t>.3.3</w:t>
      </w:r>
      <w:r w:rsidR="00433359">
        <w:t xml:space="preserve">. </w:t>
      </w:r>
      <w:r w:rsidR="00D664C5" w:rsidRPr="00EB72B0">
        <w:t>Yükseklik</w:t>
      </w:r>
      <w:bookmarkEnd w:id="58"/>
    </w:p>
    <w:p w:rsidR="00D664C5" w:rsidRPr="00EB72B0" w:rsidRDefault="00D664C5" w:rsidP="0087193C">
      <w:pPr>
        <w:pStyle w:val="anametin"/>
        <w:spacing w:after="0"/>
      </w:pPr>
      <w:r w:rsidRPr="00EB72B0">
        <w:t>Çığ oluşumunda etkili</w:t>
      </w:r>
      <w:r w:rsidR="006B4975" w:rsidRPr="00EB72B0">
        <w:t xml:space="preserve"> olan</w:t>
      </w:r>
      <w:r w:rsidRPr="00EB72B0">
        <w:t xml:space="preserve"> </w:t>
      </w:r>
      <w:proofErr w:type="spellStart"/>
      <w:r w:rsidR="00EA642F" w:rsidRPr="00EB72B0">
        <w:t>topoğrafik</w:t>
      </w:r>
      <w:proofErr w:type="spellEnd"/>
      <w:r w:rsidR="00EA642F" w:rsidRPr="00EB72B0">
        <w:t xml:space="preserve"> etkenlerden birisi de yükseklik faktörüdür. Yüksekliğin artmasıyla hava sıcaklığı azalır</w:t>
      </w:r>
      <w:r w:rsidRPr="00EB72B0">
        <w:t>; alçak kotlardan</w:t>
      </w:r>
      <w:r w:rsidR="00EA642F" w:rsidRPr="00EB72B0">
        <w:t xml:space="preserve"> başlayarak</w:t>
      </w:r>
      <w:r w:rsidRPr="00EB72B0">
        <w:t xml:space="preserve"> yüksek kotlara doğru</w:t>
      </w:r>
      <w:r w:rsidR="00EA642F" w:rsidRPr="00EB72B0">
        <w:t xml:space="preserve"> çıkıldıkça</w:t>
      </w:r>
      <w:r w:rsidRPr="00EB72B0">
        <w:t xml:space="preserve"> bitki örtüsü</w:t>
      </w:r>
      <w:r w:rsidR="00EA642F" w:rsidRPr="00EB72B0">
        <w:t>nün</w:t>
      </w:r>
      <w:r w:rsidRPr="00EB72B0">
        <w:t xml:space="preserve"> gi</w:t>
      </w:r>
      <w:r w:rsidR="00EA642F" w:rsidRPr="00EB72B0">
        <w:t xml:space="preserve">ttikçe daha seyrek ve bodur olduğu görülür, daha yüksek kesimlere doğru çıkıldığında ise yıl boyu hava sıcaklığı düşük olduğu için </w:t>
      </w:r>
      <w:r w:rsidRPr="00EB72B0">
        <w:t xml:space="preserve">hiç gelişememektedir. </w:t>
      </w:r>
    </w:p>
    <w:p w:rsidR="00D664C5" w:rsidRPr="00EB72B0" w:rsidRDefault="00EA642F" w:rsidP="0087193C">
      <w:pPr>
        <w:pStyle w:val="anametin"/>
        <w:spacing w:after="0"/>
      </w:pPr>
      <w:r w:rsidRPr="00EB72B0">
        <w:t xml:space="preserve"> Sıcaklık değerlerinin</w:t>
      </w:r>
      <w:r w:rsidR="00D664C5" w:rsidRPr="00EB72B0">
        <w:t xml:space="preserve"> yükseklikle </w:t>
      </w:r>
      <w:r w:rsidRPr="00EB72B0">
        <w:t xml:space="preserve">birlikte </w:t>
      </w:r>
      <w:r w:rsidR="00D664C5" w:rsidRPr="00EB72B0">
        <w:t xml:space="preserve">azalması kar </w:t>
      </w:r>
      <w:proofErr w:type="spellStart"/>
      <w:r w:rsidR="00D664C5" w:rsidRPr="00EB72B0">
        <w:t>metamorfizması</w:t>
      </w:r>
      <w:proofErr w:type="spellEnd"/>
      <w:r w:rsidR="00D664C5" w:rsidRPr="00EB72B0">
        <w:t xml:space="preserve"> üzerinde de etkili olmaktadır. Örneğin, bir vadinin üst kesimlerinde aşırı düşük gece sıcaklıkları yüzey şeker karı tipinde zayıf tabakaların oluşmasına neden olurken, daha alt kesimlerde daha ılık gündüz sıcaklıkları buz tabakası şeklindeki kayma kabuğu oluşumuna neden olabilmektedir. Öte yandan, kar örtüsü yüzeyi ile temasta olan hava sıcaklığı ne denli düşükse kar örtüsü içinde </w:t>
      </w:r>
      <w:proofErr w:type="spellStart"/>
      <w:r w:rsidR="00D664C5" w:rsidRPr="00EB72B0">
        <w:t>metamorfizma</w:t>
      </w:r>
      <w:proofErr w:type="spellEnd"/>
      <w:r w:rsidR="00D664C5" w:rsidRPr="00EB72B0">
        <w:t xml:space="preserve"> o denli hızlı ilerlemekte, zayıf tabaka oluşumu o denli daha hızlı olmaktadır. Bu durum, üst kotlardaki kar örtüsü içinde zayıf tabaka oluşumunun alt kotlara göre daha yaygın olmasını sağlamaktadır. Diğer yandan, alt kotlarda inildikçe bitki örtüsü daha sıklaşmakta, bitki boyları uzamaktadır</w:t>
      </w:r>
    </w:p>
    <w:p w:rsidR="00D664C5" w:rsidRPr="00EB72B0" w:rsidRDefault="00D664C5" w:rsidP="0087193C">
      <w:pPr>
        <w:pStyle w:val="anametin"/>
        <w:spacing w:after="0"/>
      </w:pPr>
      <w:r w:rsidRPr="00EB72B0">
        <w:t>Bitki örtüsü, karın yüzeye tutunmasını kolaylaştırdığı gibi, kar hareketini yavaşlatmakta ya da durdurmaktadır. Bu gibi nedenlerden dolayı eğim ve bakı gibi koşullar aynı olsa bile bir yamacın ya da vadinin üst ve alt kesimlerinde kar örtüsü ve buna bağlı çığ oluşum potansiyeli oldukça büyük farklılık göstermektedir.</w:t>
      </w:r>
      <w:r w:rsidR="00DF5FAD">
        <w:t xml:space="preserve"> </w:t>
      </w:r>
    </w:p>
    <w:p w:rsidR="00D664C5" w:rsidRPr="00EB72B0" w:rsidRDefault="00EA532D" w:rsidP="0087193C">
      <w:pPr>
        <w:pStyle w:val="Balk1"/>
        <w:spacing w:before="0" w:line="360" w:lineRule="auto"/>
        <w:ind w:firstLine="851"/>
      </w:pPr>
      <w:bookmarkStart w:id="59" w:name="_Toc18251701"/>
      <w:r>
        <w:lastRenderedPageBreak/>
        <w:t>2.3</w:t>
      </w:r>
      <w:r w:rsidR="001C3B8A">
        <w:t>.3</w:t>
      </w:r>
      <w:r w:rsidR="00433359">
        <w:t xml:space="preserve">.4. </w:t>
      </w:r>
      <w:r w:rsidR="00D664C5" w:rsidRPr="00EB72B0">
        <w:t>Yamaç Tipi</w:t>
      </w:r>
      <w:bookmarkEnd w:id="59"/>
    </w:p>
    <w:p w:rsidR="00D664C5" w:rsidRDefault="00D664C5" w:rsidP="0087193C">
      <w:pPr>
        <w:pStyle w:val="anametin"/>
        <w:spacing w:after="0"/>
      </w:pPr>
      <w:r w:rsidRPr="00EB72B0">
        <w:rPr>
          <w:b/>
        </w:rPr>
        <w:t xml:space="preserve"> </w:t>
      </w:r>
      <w:r w:rsidRPr="00EB72B0">
        <w:t xml:space="preserve">Çığ oluşumunda kar örtüsünün üzerinde uzandığı yamaç tipi de </w:t>
      </w:r>
      <w:proofErr w:type="spellStart"/>
      <w:r w:rsidRPr="00EB72B0">
        <w:t>topoğrafik</w:t>
      </w:r>
      <w:proofErr w:type="spellEnd"/>
      <w:r w:rsidRPr="00EB72B0">
        <w:t xml:space="preserve"> etkenler arasında yer almaktadır. Morfolojik olarak kabaca, i</w:t>
      </w:r>
      <w:proofErr w:type="gramStart"/>
      <w:r w:rsidRPr="00EB72B0">
        <w:t>)</w:t>
      </w:r>
      <w:proofErr w:type="gramEnd"/>
      <w:r w:rsidRPr="00EB72B0">
        <w:t xml:space="preserve"> düz, ii) dış bükey ve iii) iç bükey olmak üzere üç tip yamaç bulunmaktadır. Düz yamaçlar, tepe ve taban noktaları arasında bir levha gibi uzanan yüzeyden oluşurlar. Bu tür yamaçlarda, tepeden tabana doğru eğim hemen hemen sabittir. Bu levha</w:t>
      </w:r>
      <w:r w:rsidR="00131304">
        <w:t>nın dışarıya doğru bükük olması</w:t>
      </w:r>
      <w:r w:rsidRPr="00EB72B0">
        <w:t xml:space="preserve"> durumunda dış bükey, içeriye doğru bükük olması durumunda ise iç bükey yamaçlar oluşmaktadır. Dış bükey yamaçlarda üst kotlarda düşük olan eğim alt kotlara doğru artmakta; iç bükey yamaçlarda ise üst kotlarda yüksek olan eğim alt kotlara doğru azalmaktadır. Bu nedenle, düz, iç bükey ve dış bükey yamaçların çığ oluşturma potansiyelleri farklıdır. Anılan yamaç tipleri arasında dış bükey yamaçlar en yüksek çığ oluşturma potansiyeline sahiptir.</w:t>
      </w:r>
      <w:r w:rsidR="00433359">
        <w:t xml:space="preserve">(Şekil </w:t>
      </w:r>
      <w:r w:rsidR="00EA02AD">
        <w:t>2.</w:t>
      </w:r>
      <w:r w:rsidR="00433359">
        <w:t>11.)</w:t>
      </w:r>
    </w:p>
    <w:p w:rsidR="0087193C" w:rsidRDefault="0087193C" w:rsidP="0087193C">
      <w:pPr>
        <w:pStyle w:val="anametin"/>
        <w:spacing w:after="0"/>
      </w:pPr>
    </w:p>
    <w:p w:rsidR="00FC3E1E" w:rsidRPr="00110FF7" w:rsidRDefault="00FC3E1E" w:rsidP="00FC3E1E">
      <w:pPr>
        <w:pStyle w:val="ResimYazs"/>
        <w:keepNext/>
        <w:ind w:firstLine="0"/>
        <w:rPr>
          <w:color w:val="auto"/>
          <w:sz w:val="24"/>
          <w:szCs w:val="24"/>
        </w:rPr>
      </w:pPr>
      <w:bookmarkStart w:id="60" w:name="_Toc25002490"/>
      <w:r w:rsidRPr="00110FF7">
        <w:rPr>
          <w:color w:val="auto"/>
          <w:sz w:val="24"/>
          <w:szCs w:val="24"/>
        </w:rPr>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11</w:t>
      </w:r>
      <w:r w:rsidRPr="00110FF7">
        <w:rPr>
          <w:color w:val="auto"/>
          <w:sz w:val="24"/>
          <w:szCs w:val="24"/>
        </w:rPr>
        <w:fldChar w:fldCharType="end"/>
      </w:r>
      <w:r w:rsidRPr="00110FF7">
        <w:rPr>
          <w:color w:val="auto"/>
          <w:sz w:val="24"/>
          <w:szCs w:val="24"/>
        </w:rPr>
        <w:t>. Yamaç Tipi Özellikleri</w:t>
      </w:r>
      <w:bookmarkEnd w:id="60"/>
    </w:p>
    <w:p w:rsidR="00D664C5" w:rsidRDefault="00D664C5" w:rsidP="00433359">
      <w:pPr>
        <w:pStyle w:val="anametin"/>
        <w:shd w:val="clear" w:color="auto" w:fill="FFFFFF" w:themeFill="background1"/>
        <w:ind w:firstLine="0"/>
        <w:jc w:val="center"/>
      </w:pPr>
      <w:r w:rsidRPr="00EB72B0">
        <w:rPr>
          <w:noProof/>
          <w:lang w:eastAsia="tr-TR"/>
        </w:rPr>
        <w:drawing>
          <wp:inline distT="0" distB="0" distL="0" distR="0" wp14:anchorId="4FBF8BF1" wp14:editId="02688BF9">
            <wp:extent cx="2480734" cy="1677116"/>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f.jpg"/>
                    <pic:cNvPicPr/>
                  </pic:nvPicPr>
                  <pic:blipFill>
                    <a:blip r:embed="rId34">
                      <a:extLst>
                        <a:ext uri="{28A0092B-C50C-407E-A947-70E740481C1C}">
                          <a14:useLocalDpi xmlns:a14="http://schemas.microsoft.com/office/drawing/2010/main" val="0"/>
                        </a:ext>
                      </a:extLst>
                    </a:blip>
                    <a:stretch>
                      <a:fillRect/>
                    </a:stretch>
                  </pic:blipFill>
                  <pic:spPr>
                    <a:xfrm>
                      <a:off x="0" y="0"/>
                      <a:ext cx="2480734" cy="1677116"/>
                    </a:xfrm>
                    <a:prstGeom prst="rect">
                      <a:avLst/>
                    </a:prstGeom>
                  </pic:spPr>
                </pic:pic>
              </a:graphicData>
            </a:graphic>
          </wp:inline>
        </w:drawing>
      </w:r>
    </w:p>
    <w:p w:rsidR="00E2138D" w:rsidRDefault="0087193C" w:rsidP="0087193C">
      <w:pPr>
        <w:pStyle w:val="anametin"/>
        <w:ind w:firstLine="2127"/>
        <w:rPr>
          <w:sz w:val="20"/>
          <w:szCs w:val="18"/>
        </w:rPr>
      </w:pPr>
      <w:r w:rsidRPr="0087193C">
        <w:rPr>
          <w:b/>
          <w:sz w:val="20"/>
          <w:szCs w:val="18"/>
        </w:rPr>
        <w:t xml:space="preserve">Kaynak: </w:t>
      </w:r>
      <w:proofErr w:type="spellStart"/>
      <w:r w:rsidRPr="0087193C">
        <w:rPr>
          <w:sz w:val="20"/>
          <w:szCs w:val="18"/>
        </w:rPr>
        <w:t>Afad</w:t>
      </w:r>
      <w:proofErr w:type="spellEnd"/>
      <w:r w:rsidRPr="0087193C">
        <w:rPr>
          <w:sz w:val="20"/>
          <w:szCs w:val="18"/>
        </w:rPr>
        <w:t xml:space="preserve"> Çığ Temel Kılavuzu</w:t>
      </w:r>
      <w:r w:rsidR="00EA02AD">
        <w:rPr>
          <w:sz w:val="20"/>
          <w:szCs w:val="18"/>
        </w:rPr>
        <w:t xml:space="preserve"> (2015)</w:t>
      </w:r>
    </w:p>
    <w:p w:rsidR="0087193C" w:rsidRPr="0087193C" w:rsidRDefault="0087193C" w:rsidP="0087193C">
      <w:pPr>
        <w:pStyle w:val="anametin"/>
        <w:spacing w:after="0"/>
        <w:ind w:firstLine="2126"/>
        <w:rPr>
          <w:sz w:val="20"/>
          <w:szCs w:val="18"/>
        </w:rPr>
      </w:pPr>
    </w:p>
    <w:p w:rsidR="00A1182F" w:rsidRPr="0086124D" w:rsidRDefault="00EA532D" w:rsidP="0087193C">
      <w:pPr>
        <w:pStyle w:val="Balk1"/>
        <w:spacing w:before="0" w:line="360" w:lineRule="auto"/>
        <w:ind w:firstLine="709"/>
      </w:pPr>
      <w:bookmarkStart w:id="61" w:name="_Toc18251702"/>
      <w:r>
        <w:t>2.3</w:t>
      </w:r>
      <w:r w:rsidR="001C3B8A" w:rsidRPr="0086124D">
        <w:t>.4</w:t>
      </w:r>
      <w:r w:rsidR="00433359" w:rsidRPr="0086124D">
        <w:t xml:space="preserve">. </w:t>
      </w:r>
      <w:r w:rsidR="00A1182F" w:rsidRPr="0086124D">
        <w:t>Çığ Tetikleyicileri</w:t>
      </w:r>
      <w:bookmarkEnd w:id="61"/>
    </w:p>
    <w:p w:rsidR="00A1182F" w:rsidRPr="00EB72B0" w:rsidRDefault="00A1182F" w:rsidP="0087193C">
      <w:pPr>
        <w:pStyle w:val="anametin"/>
        <w:spacing w:after="0"/>
      </w:pPr>
      <w:r w:rsidRPr="00EB72B0">
        <w:t xml:space="preserve">Çığın tetiklenmesi kar örtüsü </w:t>
      </w:r>
      <w:r w:rsidR="00611E4A">
        <w:t xml:space="preserve">üzerinde birikmiş </w:t>
      </w:r>
      <w:r w:rsidRPr="00EB72B0">
        <w:t>yükün artması ve kar örtüsünü taşıyan yüzeyin taşıma sınırına ulaşmasına neden olan süreç(</w:t>
      </w:r>
      <w:proofErr w:type="spellStart"/>
      <w:r w:rsidRPr="00EB72B0">
        <w:t>ler</w:t>
      </w:r>
      <w:proofErr w:type="spellEnd"/>
      <w:r w:rsidRPr="00EB72B0">
        <w:t>)in sonucudur. Çığ kar örtüs</w:t>
      </w:r>
      <w:r w:rsidR="00611E4A">
        <w:t>ünün bütününe ya da bir kısmına</w:t>
      </w:r>
      <w:r w:rsidRPr="00EB72B0">
        <w:t xml:space="preserve"> etkiyen sürtünme ve çekme kuvvetleri ilişiğindeki kritik dengenin farklı koşullar altında çekme kuvveti yönünde bozulması ile gerçekleşmektedir. Söz konusu</w:t>
      </w:r>
      <w:r w:rsidR="00E90766">
        <w:t xml:space="preserve"> olan bu</w:t>
      </w:r>
      <w:r w:rsidRPr="00EB72B0">
        <w:t xml:space="preserve"> dengenin bozulması bir tetikleyici (başlatıcı) tarafından gerçekleştirilmektedir. Çığı başlatan tetikleyiciler etkime hızları açısından “Doğrudan etkili tetikleyiciler” ve “Gecikmeli etkili tetikleyiciler” olmak üzere iki gruba ayrılırlar. Doğrudan etkili olan tetikleyiciler çığı kısa</w:t>
      </w:r>
      <w:r w:rsidR="00E90766">
        <w:t xml:space="preserve"> bir</w:t>
      </w:r>
      <w:r w:rsidRPr="00EB72B0">
        <w:t xml:space="preserve"> süre zarfında başlatırken, </w:t>
      </w:r>
      <w:r w:rsidRPr="00EB72B0">
        <w:lastRenderedPageBreak/>
        <w:t>gecikmeli etkisiyle bilinen tetikley</w:t>
      </w:r>
      <w:r w:rsidR="00E90766">
        <w:t xml:space="preserve">icilerin çığı başlatması adına </w:t>
      </w:r>
      <w:r w:rsidRPr="00EB72B0">
        <w:t>günler, hatta haftaları kapsayan bir gelişme süreci gereklidir. Doğrudan etkili tetikleyiciler çoğunlukla kar örtüsü üz</w:t>
      </w:r>
      <w:r w:rsidR="00E90766">
        <w:t xml:space="preserve">erindeki yükü arttırmakta olan </w:t>
      </w:r>
      <w:r w:rsidRPr="00EB72B0">
        <w:t xml:space="preserve">bir yaşam </w:t>
      </w:r>
      <w:r w:rsidR="00E90766">
        <w:t xml:space="preserve">hareketi </w:t>
      </w:r>
      <w:proofErr w:type="gramStart"/>
      <w:r w:rsidR="00E90766">
        <w:t>(</w:t>
      </w:r>
      <w:proofErr w:type="spellStart"/>
      <w:proofErr w:type="gramEnd"/>
      <w:r w:rsidR="00E90766">
        <w:t>örğ</w:t>
      </w:r>
      <w:proofErr w:type="spellEnd"/>
      <w:r w:rsidR="00E90766">
        <w:t xml:space="preserve">. </w:t>
      </w:r>
      <w:r w:rsidR="005F066A" w:rsidRPr="00EB72B0">
        <w:t>K</w:t>
      </w:r>
      <w:r w:rsidRPr="00EB72B0">
        <w:t xml:space="preserve">ayakçı, yabani hayvan, bir araç </w:t>
      </w:r>
      <w:proofErr w:type="spellStart"/>
      <w:r w:rsidRPr="00EB72B0">
        <w:t>vb</w:t>
      </w:r>
      <w:proofErr w:type="spellEnd"/>
      <w:r w:rsidRPr="00EB72B0">
        <w:t xml:space="preserve">), bir depremden kaynaklanan titreşim enerjisi, yağış ya da </w:t>
      </w:r>
      <w:proofErr w:type="gramStart"/>
      <w:r w:rsidRPr="00EB72B0">
        <w:t>rüzgar</w:t>
      </w:r>
      <w:proofErr w:type="gramEnd"/>
      <w:r w:rsidRPr="00EB72B0">
        <w:t xml:space="preserve"> </w:t>
      </w:r>
      <w:proofErr w:type="spellStart"/>
      <w:r w:rsidRPr="00EB72B0">
        <w:t>taşınımı</w:t>
      </w:r>
      <w:proofErr w:type="spellEnd"/>
      <w:r w:rsidRPr="00EB72B0">
        <w:t xml:space="preserve"> kaynaklı yeni kar birikimi ya da üst kotlardaki saçakların koparak örtü üzerine düşmesi gibi ani etkileri kapsar. Anılan etkenlerin çığı nasıl başlattıkları kısmen ya da büyük oranda bilindiğinden, bu tür etkenlere neden olan süreçlerin izlenmesi yoluyla doğrudan etkili tetikleyiciler tarafından başlatılan çığların tahmin edilmesi daha kolaydır.</w:t>
      </w:r>
      <w:r w:rsidR="00641EF5" w:rsidRPr="00EB72B0">
        <w:t xml:space="preserve"> Enkaz akışları ve enkaz taşkınları gibi sert süreçler, dik kanallarda, tortu, eğim ve suyun kritik bir </w:t>
      </w:r>
      <w:proofErr w:type="gramStart"/>
      <w:r w:rsidR="00641EF5" w:rsidRPr="00EB72B0">
        <w:t>kombinasyonuna</w:t>
      </w:r>
      <w:proofErr w:type="gramEnd"/>
      <w:r w:rsidR="00641EF5" w:rsidRPr="00EB72B0">
        <w:t xml:space="preserve"> ulaşıldığında meydana gelen dik kanallardaki yüksek konsantrasyonlu tortu ve su karışımlarıdır. Alplerde, bu akışlar genellikle kısa süreli ve yüksek yoğunluklu ya da uzun süren yağışlı yoğun yağmur fırtınası tarafından genellikle kar erimesiyle bağlantılı olarak tetiklenir (</w:t>
      </w:r>
      <w:proofErr w:type="spellStart"/>
      <w:r w:rsidR="00641EF5" w:rsidRPr="00EB72B0">
        <w:t>Brunetti</w:t>
      </w:r>
      <w:proofErr w:type="spellEnd"/>
      <w:r w:rsidR="00641EF5" w:rsidRPr="00EB72B0">
        <w:t xml:space="preserve"> et al</w:t>
      </w:r>
      <w:proofErr w:type="gramStart"/>
      <w:r w:rsidR="00641EF5" w:rsidRPr="00EB72B0">
        <w:t>.,</w:t>
      </w:r>
      <w:proofErr w:type="gramEnd"/>
      <w:r w:rsidR="00641EF5" w:rsidRPr="00EB72B0">
        <w:t xml:space="preserve"> 2010)</w:t>
      </w:r>
    </w:p>
    <w:p w:rsidR="00641EF5" w:rsidRDefault="00641EF5" w:rsidP="0087193C">
      <w:pPr>
        <w:pStyle w:val="anametin"/>
        <w:spacing w:after="0"/>
      </w:pPr>
      <w:r w:rsidRPr="00EB72B0">
        <w:t>Tehlike azaltma çalışmaları sırasında, 1-2 kg</w:t>
      </w:r>
      <w:r w:rsidR="005F066A">
        <w:t>’</w:t>
      </w:r>
      <w:r w:rsidRPr="00EB72B0">
        <w:t xml:space="preserve">lık el yükleri, bu nispeten büyük sert döşeme çığları için genellikle etkili tetikleyicilerdir. Bu makale, herhangi bir sert bilimsel teori veya sonuç sunmamakta, bunun yerine, </w:t>
      </w:r>
      <w:proofErr w:type="spellStart"/>
      <w:r w:rsidRPr="00EB72B0">
        <w:t>Big</w:t>
      </w:r>
      <w:proofErr w:type="spellEnd"/>
      <w:r w:rsidRPr="00EB72B0">
        <w:t xml:space="preserve"> </w:t>
      </w:r>
      <w:proofErr w:type="spellStart"/>
      <w:r w:rsidRPr="00EB72B0">
        <w:t>Sky</w:t>
      </w:r>
      <w:r w:rsidR="005F066A">
        <w:t>’</w:t>
      </w:r>
      <w:r w:rsidRPr="00EB72B0">
        <w:t>daki</w:t>
      </w:r>
      <w:proofErr w:type="spellEnd"/>
      <w:r w:rsidRPr="00EB72B0">
        <w:t xml:space="preserve"> çığ uygulayıcılarının zorlu bir çığ arazisi ile başa çıkma konusunda ne gözlemlediklerini ve öğ</w:t>
      </w:r>
      <w:r w:rsidR="00E90766">
        <w:t xml:space="preserve">rendiklerini ortaya koymaktadır </w:t>
      </w:r>
      <w:r w:rsidRPr="00EB72B0">
        <w:t>(</w:t>
      </w:r>
      <w:proofErr w:type="spellStart"/>
      <w:r w:rsidRPr="00EB72B0">
        <w:t>Savage</w:t>
      </w:r>
      <w:proofErr w:type="spellEnd"/>
      <w:r w:rsidRPr="00EB72B0">
        <w:t>, 2006)</w:t>
      </w:r>
      <w:r w:rsidR="00E90766">
        <w:t>.</w:t>
      </w:r>
    </w:p>
    <w:p w:rsidR="005F066A" w:rsidRDefault="005F066A" w:rsidP="0087193C">
      <w:pPr>
        <w:pStyle w:val="anametin"/>
        <w:spacing w:after="0"/>
      </w:pPr>
    </w:p>
    <w:p w:rsidR="008C03BA" w:rsidRPr="00944FA3" w:rsidRDefault="00EA532D" w:rsidP="0087193C">
      <w:pPr>
        <w:pStyle w:val="Balk1"/>
        <w:spacing w:before="0" w:line="360" w:lineRule="auto"/>
        <w:ind w:firstLine="709"/>
        <w:rPr>
          <w:color w:val="auto"/>
        </w:rPr>
      </w:pPr>
      <w:bookmarkStart w:id="62" w:name="_Toc18251703"/>
      <w:r>
        <w:rPr>
          <w:color w:val="auto"/>
        </w:rPr>
        <w:t>2.4</w:t>
      </w:r>
      <w:r w:rsidR="005F066A" w:rsidRPr="00944FA3">
        <w:rPr>
          <w:color w:val="auto"/>
        </w:rPr>
        <w:t xml:space="preserve">. </w:t>
      </w:r>
      <w:r w:rsidR="008C03BA" w:rsidRPr="00944FA3">
        <w:rPr>
          <w:color w:val="auto"/>
        </w:rPr>
        <w:t>Kayma Kabuğu Oluşumu</w:t>
      </w:r>
      <w:bookmarkEnd w:id="62"/>
    </w:p>
    <w:p w:rsidR="005F066A" w:rsidRDefault="008C03BA" w:rsidP="0087193C">
      <w:pPr>
        <w:pStyle w:val="anametin"/>
        <w:spacing w:after="0"/>
      </w:pPr>
      <w:r w:rsidRPr="00EB72B0">
        <w:t xml:space="preserve">Kayma kabuğu, kar örtüsü yüzeyinde oluşan bir kar </w:t>
      </w:r>
      <w:proofErr w:type="spellStart"/>
      <w:r w:rsidRPr="00EB72B0">
        <w:t>metamorfizması</w:t>
      </w:r>
      <w:proofErr w:type="spellEnd"/>
      <w:r w:rsidRPr="00EB72B0">
        <w:t xml:space="preserve"> ürünüdür. </w:t>
      </w:r>
      <w:proofErr w:type="spellStart"/>
      <w:r w:rsidRPr="00EB72B0">
        <w:t>Günboyu</w:t>
      </w:r>
      <w:proofErr w:type="spellEnd"/>
      <w:r w:rsidRPr="00EB72B0">
        <w:t xml:space="preserve"> sıcaklık değişimi kar örtüsü yüzeyini etkileyerek kar kristallerinin biçimlerinin değişmesine, daha kaygan, düz yüzeyli (</w:t>
      </w:r>
      <w:proofErr w:type="spellStart"/>
      <w:r w:rsidRPr="00EB72B0">
        <w:t>faceted</w:t>
      </w:r>
      <w:proofErr w:type="spellEnd"/>
      <w:r w:rsidRPr="00EB72B0">
        <w:t>) ve yuvarlak yapılı (</w:t>
      </w:r>
      <w:proofErr w:type="spellStart"/>
      <w:r w:rsidRPr="00EB72B0">
        <w:t>fincanımsı</w:t>
      </w:r>
      <w:proofErr w:type="spellEnd"/>
      <w:r w:rsidRPr="00EB72B0">
        <w:t>) kar tanelerinin oluşmasına neden olmaktadır. Erime ve donma süreçleri ile kısmen kaynaşan bu tanelerden oluşan kayma kabuğu üstüne gelen kar birikiminin üzerinde kolaylıkla ve hızla kayabildiği bağıl olarak, pürüzsüz bir yüzeydir. Esas olarak, çığ gelişimini teşvik eden üç ana kayma kabuğu tipi bulunmaktadır. Bunlar: i</w:t>
      </w:r>
      <w:proofErr w:type="gramStart"/>
      <w:r w:rsidRPr="00EB72B0">
        <w:t>)</w:t>
      </w:r>
      <w:proofErr w:type="gramEnd"/>
      <w:r w:rsidRPr="00EB72B0">
        <w:t xml:space="preserve"> buz kabukları, ii) yağmur kabukları ve iii) erime-donma kabuklarıdır. Buz kabukları, donma noktası altında sıcaklığa sahip olan kar örtüsü yüzeyine düşen bağıl olarak ılık yağ</w:t>
      </w:r>
      <w:r w:rsidR="005F066A">
        <w:t xml:space="preserve">murun donmasıyla </w:t>
      </w:r>
      <w:r w:rsidR="005F066A" w:rsidRPr="00EA02AD">
        <w:t>oluşur (Şekil</w:t>
      </w:r>
      <w:r w:rsidR="00EA02AD" w:rsidRPr="00EA02AD">
        <w:t xml:space="preserve"> 2.</w:t>
      </w:r>
      <w:r w:rsidR="005F066A" w:rsidRPr="00EA02AD">
        <w:t xml:space="preserve"> 12</w:t>
      </w:r>
      <w:r w:rsidR="00EA02AD">
        <w:t>.)</w:t>
      </w:r>
      <w:r w:rsidRPr="00EB72B0">
        <w:t xml:space="preserve"> </w:t>
      </w:r>
    </w:p>
    <w:p w:rsidR="008C03BA" w:rsidRDefault="008C03BA" w:rsidP="0087193C">
      <w:pPr>
        <w:pStyle w:val="anametin"/>
        <w:spacing w:after="0"/>
      </w:pPr>
      <w:r w:rsidRPr="00EB72B0">
        <w:lastRenderedPageBreak/>
        <w:t xml:space="preserve">Yağmur kabukları ise donma noktası dolayında ya da biraz üzerinde sıcaklığa sahip olan kar örtüsü üzerine bağıl olarak ılık yağmurun düşmesi ve sıvı suyun kar örtüsünün üst kesimine sızması sonucunda oluşmaktadır. </w:t>
      </w:r>
    </w:p>
    <w:p w:rsidR="0087193C" w:rsidRDefault="0087193C" w:rsidP="0087193C">
      <w:pPr>
        <w:pStyle w:val="anametin"/>
        <w:spacing w:after="0"/>
      </w:pPr>
    </w:p>
    <w:p w:rsidR="00FC3E1E" w:rsidRPr="00110FF7" w:rsidRDefault="00FC3E1E" w:rsidP="00FC3E1E">
      <w:pPr>
        <w:pStyle w:val="ResimYazs"/>
        <w:keepNext/>
        <w:ind w:firstLine="0"/>
        <w:rPr>
          <w:color w:val="auto"/>
          <w:sz w:val="24"/>
          <w:szCs w:val="24"/>
        </w:rPr>
      </w:pPr>
      <w:bookmarkStart w:id="63" w:name="_Toc25002491"/>
      <w:r w:rsidRPr="00110FF7">
        <w:rPr>
          <w:color w:val="auto"/>
          <w:sz w:val="24"/>
          <w:szCs w:val="24"/>
        </w:rPr>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12</w:t>
      </w:r>
      <w:r w:rsidRPr="00110FF7">
        <w:rPr>
          <w:color w:val="auto"/>
          <w:sz w:val="24"/>
          <w:szCs w:val="24"/>
        </w:rPr>
        <w:fldChar w:fldCharType="end"/>
      </w:r>
      <w:r w:rsidRPr="00110FF7">
        <w:rPr>
          <w:color w:val="auto"/>
          <w:sz w:val="24"/>
          <w:szCs w:val="24"/>
        </w:rPr>
        <w:t>. Buz Kabukları</w:t>
      </w:r>
      <w:bookmarkEnd w:id="63"/>
    </w:p>
    <w:p w:rsidR="008C03BA" w:rsidRDefault="008C03BA" w:rsidP="005F066A">
      <w:pPr>
        <w:pStyle w:val="anametin"/>
        <w:shd w:val="clear" w:color="auto" w:fill="FFFFFF" w:themeFill="background1"/>
        <w:ind w:firstLine="0"/>
        <w:jc w:val="center"/>
      </w:pPr>
      <w:r w:rsidRPr="00EB72B0">
        <w:rPr>
          <w:noProof/>
          <w:lang w:eastAsia="tr-TR"/>
        </w:rPr>
        <w:drawing>
          <wp:inline distT="0" distB="0" distL="0" distR="0" wp14:anchorId="7FCE86C0" wp14:editId="311475E7">
            <wp:extent cx="5400040" cy="151384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s.jpg"/>
                    <pic:cNvPicPr/>
                  </pic:nvPicPr>
                  <pic:blipFill>
                    <a:blip r:embed="rId35">
                      <a:extLst>
                        <a:ext uri="{28A0092B-C50C-407E-A947-70E740481C1C}">
                          <a14:useLocalDpi xmlns:a14="http://schemas.microsoft.com/office/drawing/2010/main" val="0"/>
                        </a:ext>
                      </a:extLst>
                    </a:blip>
                    <a:stretch>
                      <a:fillRect/>
                    </a:stretch>
                  </pic:blipFill>
                  <pic:spPr>
                    <a:xfrm>
                      <a:off x="0" y="0"/>
                      <a:ext cx="5400040" cy="1513840"/>
                    </a:xfrm>
                    <a:prstGeom prst="rect">
                      <a:avLst/>
                    </a:prstGeom>
                  </pic:spPr>
                </pic:pic>
              </a:graphicData>
            </a:graphic>
          </wp:inline>
        </w:drawing>
      </w:r>
    </w:p>
    <w:p w:rsidR="00E2138D" w:rsidRPr="0087193C" w:rsidRDefault="0087193C" w:rsidP="0087193C">
      <w:pPr>
        <w:pStyle w:val="anametin"/>
        <w:ind w:firstLine="0"/>
        <w:rPr>
          <w:sz w:val="20"/>
          <w:szCs w:val="18"/>
        </w:rPr>
      </w:pPr>
      <w:r w:rsidRPr="0087193C">
        <w:rPr>
          <w:b/>
          <w:sz w:val="20"/>
          <w:szCs w:val="18"/>
        </w:rPr>
        <w:t xml:space="preserve">Kaynak: </w:t>
      </w:r>
      <w:proofErr w:type="spellStart"/>
      <w:r w:rsidRPr="0087193C">
        <w:rPr>
          <w:sz w:val="20"/>
          <w:szCs w:val="18"/>
        </w:rPr>
        <w:t>Afad</w:t>
      </w:r>
      <w:proofErr w:type="spellEnd"/>
      <w:r w:rsidRPr="0087193C">
        <w:rPr>
          <w:sz w:val="20"/>
          <w:szCs w:val="18"/>
        </w:rPr>
        <w:t xml:space="preserve"> Çığ Temel Kılavuzu</w:t>
      </w:r>
      <w:r w:rsidR="00EA02AD">
        <w:rPr>
          <w:sz w:val="20"/>
          <w:szCs w:val="18"/>
        </w:rPr>
        <w:t xml:space="preserve"> (2015)</w:t>
      </w:r>
    </w:p>
    <w:p w:rsidR="00E2138D" w:rsidRPr="00EB72B0" w:rsidRDefault="00E2138D" w:rsidP="00C00468">
      <w:pPr>
        <w:pStyle w:val="anametin"/>
        <w:shd w:val="clear" w:color="auto" w:fill="FFFFFF" w:themeFill="background1"/>
        <w:spacing w:after="0" w:line="240" w:lineRule="auto"/>
        <w:ind w:firstLine="0"/>
        <w:jc w:val="center"/>
      </w:pPr>
    </w:p>
    <w:p w:rsidR="008C03BA" w:rsidRDefault="008C03BA" w:rsidP="0087193C">
      <w:pPr>
        <w:pStyle w:val="anametin"/>
        <w:spacing w:after="0"/>
        <w:rPr>
          <w:b/>
        </w:rPr>
      </w:pPr>
      <w:r w:rsidRPr="00EB72B0">
        <w:t>Sızma sonrasında hava sıcaklığı donm</w:t>
      </w:r>
      <w:r w:rsidR="00F234A0">
        <w:t>a noktası altına düşerse kar</w:t>
      </w:r>
      <w:r w:rsidRPr="00EB72B0">
        <w:t xml:space="preserve"> örtüsünün üst kesimindeki su donarak oldukça sert ve yerine sabitlenmiş bir kabuk oluşturmaktadır. Öte yand</w:t>
      </w:r>
      <w:r w:rsidR="00F234A0">
        <w:t xml:space="preserve">an, erime-donma kabukları, kar </w:t>
      </w:r>
      <w:r w:rsidRPr="00EB72B0">
        <w:t>örtüsünün üzerinde ya da yüzeye yakın bölümünde sıcaklığın donma noktası üzerine yükselerek yüzey karını eritmesi sonucunda oluşur. Sıcaklık donma noktası altına indiğinde daha önce erimiş kar suyu yeniden donarak oldukça sağlam bir kabuk oluşturur. Sürecin birkaç gün boyunca tekrarlanması durumunda erime-donma kabuğu daha kalın ve daha dayanıklı olur. İlkbaharda artan güneşlenme şiddeti sonucu uygun yamaçlarda hızlanan kar erimesi gece donma noktası altındaki sıcaklık etkisi ile erime-donma kabuğunun bir türü olan “güneş kabuğunun” oluşmasını sağlar. Kayma kabuklarının yeni kar yağışı ile örtülmesi potansiyel bir çığ oluşum nedenidir. Kayma kabukları “doğrudan-etkili” biçimde tetiklenen çığlara neden olduklarında</w:t>
      </w:r>
      <w:r w:rsidR="00F234A0">
        <w:t>n</w:t>
      </w:r>
      <w:r w:rsidRPr="00EB72B0">
        <w:t>, kar örtüsüne ilişkin saha gözlemleri ve meteorolojik koşulların dikkate alınması ile başarılı biçimde öngörülebilirler</w:t>
      </w:r>
      <w:r w:rsidRPr="00EB72B0">
        <w:rPr>
          <w:b/>
        </w:rPr>
        <w:t>.</w:t>
      </w:r>
    </w:p>
    <w:p w:rsidR="0087193C" w:rsidRPr="00EB72B0" w:rsidRDefault="0087193C" w:rsidP="0087193C">
      <w:pPr>
        <w:pStyle w:val="anametin"/>
        <w:spacing w:after="0"/>
        <w:rPr>
          <w:b/>
        </w:rPr>
      </w:pPr>
    </w:p>
    <w:p w:rsidR="00D664C5" w:rsidRPr="00944FA3" w:rsidRDefault="00EA532D" w:rsidP="0087193C">
      <w:pPr>
        <w:pStyle w:val="Balk1"/>
        <w:spacing w:before="0" w:line="360" w:lineRule="auto"/>
        <w:ind w:firstLine="709"/>
        <w:rPr>
          <w:color w:val="auto"/>
        </w:rPr>
      </w:pPr>
      <w:bookmarkStart w:id="64" w:name="_Toc18251704"/>
      <w:r>
        <w:rPr>
          <w:color w:val="auto"/>
        </w:rPr>
        <w:t>2.5</w:t>
      </w:r>
      <w:r w:rsidR="005F066A" w:rsidRPr="00944FA3">
        <w:rPr>
          <w:color w:val="auto"/>
        </w:rPr>
        <w:t xml:space="preserve">. </w:t>
      </w:r>
      <w:r w:rsidR="00D664C5" w:rsidRPr="00944FA3">
        <w:rPr>
          <w:color w:val="auto"/>
        </w:rPr>
        <w:t>Çığ Patikası</w:t>
      </w:r>
      <w:bookmarkEnd w:id="64"/>
    </w:p>
    <w:p w:rsidR="00D664C5" w:rsidRPr="00EB72B0" w:rsidRDefault="00486B17" w:rsidP="0087193C">
      <w:pPr>
        <w:pStyle w:val="anametin"/>
        <w:spacing w:after="0"/>
      </w:pPr>
      <w:r w:rsidRPr="00EB72B0">
        <w:t>Elde var olan</w:t>
      </w:r>
      <w:r w:rsidR="00FA006F" w:rsidRPr="00EB72B0">
        <w:t xml:space="preserve"> tarihi çığ verilerine</w:t>
      </w:r>
      <w:r w:rsidRPr="00EB72B0">
        <w:t xml:space="preserve"> göre</w:t>
      </w:r>
      <w:r w:rsidR="00FA006F" w:rsidRPr="00EB72B0">
        <w:t xml:space="preserve">, </w:t>
      </w:r>
      <w:proofErr w:type="spellStart"/>
      <w:r w:rsidR="00FA006F" w:rsidRPr="00EB72B0">
        <w:t>topografik</w:t>
      </w:r>
      <w:proofErr w:type="spellEnd"/>
      <w:r w:rsidR="00FA006F" w:rsidRPr="00EB72B0">
        <w:t xml:space="preserve"> özelliklere (</w:t>
      </w:r>
      <w:r w:rsidR="00F234A0">
        <w:t>E</w:t>
      </w:r>
      <w:r w:rsidRPr="00EB72B0">
        <w:t>ğim, bakı, vb</w:t>
      </w:r>
      <w:r w:rsidR="00F234A0">
        <w:t>.</w:t>
      </w:r>
      <w:r w:rsidRPr="00EB72B0">
        <w:t>), bitki örtüsü koşullarına</w:t>
      </w:r>
      <w:r w:rsidR="00FA006F" w:rsidRPr="00EB72B0">
        <w:t xml:space="preserve"> dayanarak, işaretlenen bu alanlar;</w:t>
      </w:r>
      <w:r w:rsidRPr="00EB72B0">
        <w:t xml:space="preserve"> akma hattı,</w:t>
      </w:r>
      <w:r w:rsidR="00FA006F" w:rsidRPr="00EB72B0">
        <w:t xml:space="preserve"> muhtemel çığ patikası, kesin çığ patikası, muhtemel a</w:t>
      </w:r>
      <w:r w:rsidRPr="00EB72B0">
        <w:t xml:space="preserve">kma hattı olarak sınıflandırılmaktadır. Çığ </w:t>
      </w:r>
      <w:r w:rsidRPr="00EB72B0">
        <w:lastRenderedPageBreak/>
        <w:t>Tehlikesini gösteren haritalarda</w:t>
      </w:r>
      <w:r w:rsidR="00FA006F" w:rsidRPr="00EB72B0">
        <w:t xml:space="preserve"> kullanılan bu sınıflama (ülkemizde kullanılan ölçütler) aynı zamanda tehlikenin büyüklüğü</w:t>
      </w:r>
      <w:r w:rsidRPr="00EB72B0">
        <w:t>nü ve</w:t>
      </w:r>
      <w:r w:rsidR="00FA006F" w:rsidRPr="00EB72B0">
        <w:t xml:space="preserve"> tehlikeli alan</w:t>
      </w:r>
      <w:r w:rsidRPr="00EB72B0">
        <w:t>lar</w:t>
      </w:r>
      <w:r w:rsidR="00F234A0">
        <w:t>ı işaret eder</w:t>
      </w:r>
      <w:r w:rsidR="00FA006F" w:rsidRPr="00EB72B0">
        <w:t xml:space="preserve"> (Şahin, 2007)</w:t>
      </w:r>
      <w:r w:rsidR="00F234A0">
        <w:t>.</w:t>
      </w:r>
    </w:p>
    <w:p w:rsidR="003D138D" w:rsidRPr="00EB72B0" w:rsidRDefault="003D138D" w:rsidP="0087193C">
      <w:pPr>
        <w:pStyle w:val="anametin"/>
        <w:spacing w:after="0"/>
      </w:pPr>
      <w:r w:rsidRPr="00EB72B0">
        <w:t>Bir çığ olayında, çığ hareketinin başlangıç ve durma bölgeleri arasında uzanan alana “çığ pati</w:t>
      </w:r>
      <w:r w:rsidR="00F234A0">
        <w:t>kası” denir</w:t>
      </w:r>
      <w:r w:rsidR="005F066A">
        <w:t xml:space="preserve">. (Şekil </w:t>
      </w:r>
      <w:r w:rsidR="00EA02AD">
        <w:t>2.</w:t>
      </w:r>
      <w:r w:rsidR="005F066A">
        <w:t>13.)</w:t>
      </w:r>
      <w:r w:rsidRPr="00EB72B0">
        <w:t xml:space="preserve"> Bir çığ patikası yukarıdan aşağıya doğru,</w:t>
      </w:r>
    </w:p>
    <w:p w:rsidR="003D138D" w:rsidRPr="00EB72B0" w:rsidRDefault="004C25DA" w:rsidP="0087193C">
      <w:pPr>
        <w:pStyle w:val="anametin"/>
        <w:numPr>
          <w:ilvl w:val="0"/>
          <w:numId w:val="20"/>
        </w:numPr>
        <w:spacing w:after="0"/>
      </w:pPr>
      <w:r w:rsidRPr="00EB72B0">
        <w:t>Başlangıç</w:t>
      </w:r>
      <w:r w:rsidR="003D138D" w:rsidRPr="00EB72B0">
        <w:t xml:space="preserve"> bölgesi,</w:t>
      </w:r>
    </w:p>
    <w:p w:rsidR="003D138D" w:rsidRPr="00EB72B0" w:rsidRDefault="004C25DA" w:rsidP="0087193C">
      <w:pPr>
        <w:pStyle w:val="anametin"/>
        <w:numPr>
          <w:ilvl w:val="0"/>
          <w:numId w:val="20"/>
        </w:numPr>
        <w:spacing w:after="0"/>
      </w:pPr>
      <w:r w:rsidRPr="00EB72B0">
        <w:t>Akma</w:t>
      </w:r>
      <w:r w:rsidR="003D138D" w:rsidRPr="00EB72B0">
        <w:t xml:space="preserve"> hattı</w:t>
      </w:r>
      <w:r w:rsidR="00F234A0">
        <w:t>,</w:t>
      </w:r>
      <w:r w:rsidR="003D138D" w:rsidRPr="00EB72B0">
        <w:t xml:space="preserve"> </w:t>
      </w:r>
    </w:p>
    <w:p w:rsidR="001C3B8A" w:rsidRPr="000E26B8" w:rsidRDefault="004C25DA" w:rsidP="0087193C">
      <w:pPr>
        <w:pStyle w:val="anametin"/>
        <w:numPr>
          <w:ilvl w:val="0"/>
          <w:numId w:val="20"/>
        </w:numPr>
        <w:spacing w:after="0"/>
      </w:pPr>
      <w:r w:rsidRPr="00EB72B0">
        <w:t>Durma</w:t>
      </w:r>
      <w:r w:rsidR="003D138D" w:rsidRPr="00EB72B0">
        <w:t xml:space="preserve"> bölgesi olmak üzere üç ana bölümden oluşur (AFAD,</w:t>
      </w:r>
      <w:r w:rsidR="009B6B32">
        <w:t xml:space="preserve"> </w:t>
      </w:r>
      <w:r w:rsidR="003D138D" w:rsidRPr="00EB72B0">
        <w:t>2015)</w:t>
      </w:r>
      <w:r w:rsidR="00F234A0">
        <w:t>.</w:t>
      </w:r>
      <w:r w:rsidR="005F066A">
        <w:t xml:space="preserve">(Şekil </w:t>
      </w:r>
      <w:r w:rsidR="00EA02AD">
        <w:t>2.</w:t>
      </w:r>
      <w:r w:rsidR="005F066A">
        <w:t>14</w:t>
      </w:r>
      <w:r w:rsidR="00EA02AD">
        <w:t>.</w:t>
      </w:r>
      <w:r w:rsidR="005F066A">
        <w:t>)</w:t>
      </w:r>
    </w:p>
    <w:p w:rsidR="001C3B8A" w:rsidRDefault="001C3B8A" w:rsidP="005F066A">
      <w:pPr>
        <w:pStyle w:val="anametin"/>
        <w:ind w:left="1429" w:firstLine="0"/>
        <w:jc w:val="center"/>
        <w:rPr>
          <w:b/>
        </w:rPr>
      </w:pPr>
    </w:p>
    <w:p w:rsidR="00FC3E1E" w:rsidRPr="00110FF7" w:rsidRDefault="00FC3E1E" w:rsidP="00FC3E1E">
      <w:pPr>
        <w:pStyle w:val="ResimYazs"/>
        <w:keepNext/>
        <w:ind w:firstLine="0"/>
        <w:rPr>
          <w:color w:val="auto"/>
          <w:sz w:val="24"/>
          <w:szCs w:val="24"/>
        </w:rPr>
      </w:pPr>
      <w:bookmarkStart w:id="65" w:name="_Toc25002492"/>
      <w:r w:rsidRPr="00110FF7">
        <w:rPr>
          <w:color w:val="auto"/>
          <w:sz w:val="24"/>
          <w:szCs w:val="24"/>
        </w:rPr>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13</w:t>
      </w:r>
      <w:r w:rsidRPr="00110FF7">
        <w:rPr>
          <w:color w:val="auto"/>
          <w:sz w:val="24"/>
          <w:szCs w:val="24"/>
        </w:rPr>
        <w:fldChar w:fldCharType="end"/>
      </w:r>
      <w:r w:rsidRPr="00110FF7">
        <w:rPr>
          <w:color w:val="auto"/>
          <w:sz w:val="24"/>
          <w:szCs w:val="24"/>
        </w:rPr>
        <w:t>. Çığ Patikası</w:t>
      </w:r>
      <w:bookmarkEnd w:id="65"/>
    </w:p>
    <w:p w:rsidR="003D138D" w:rsidRDefault="003D138D" w:rsidP="005F066A">
      <w:pPr>
        <w:pStyle w:val="anametin"/>
        <w:shd w:val="clear" w:color="auto" w:fill="FFFFFF" w:themeFill="background1"/>
        <w:ind w:firstLine="0"/>
        <w:jc w:val="center"/>
      </w:pPr>
      <w:r w:rsidRPr="00EB72B0">
        <w:rPr>
          <w:noProof/>
          <w:lang w:eastAsia="tr-TR"/>
        </w:rPr>
        <w:drawing>
          <wp:inline distT="0" distB="0" distL="0" distR="0" wp14:anchorId="78FBFCF3" wp14:editId="7623F4E7">
            <wp:extent cx="4310742" cy="3264483"/>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h.jpg"/>
                    <pic:cNvPicPr/>
                  </pic:nvPicPr>
                  <pic:blipFill>
                    <a:blip r:embed="rId36">
                      <a:extLst>
                        <a:ext uri="{28A0092B-C50C-407E-A947-70E740481C1C}">
                          <a14:useLocalDpi xmlns:a14="http://schemas.microsoft.com/office/drawing/2010/main" val="0"/>
                        </a:ext>
                      </a:extLst>
                    </a:blip>
                    <a:stretch>
                      <a:fillRect/>
                    </a:stretch>
                  </pic:blipFill>
                  <pic:spPr>
                    <a:xfrm>
                      <a:off x="0" y="0"/>
                      <a:ext cx="4311317" cy="3264919"/>
                    </a:xfrm>
                    <a:prstGeom prst="rect">
                      <a:avLst/>
                    </a:prstGeom>
                  </pic:spPr>
                </pic:pic>
              </a:graphicData>
            </a:graphic>
          </wp:inline>
        </w:drawing>
      </w:r>
    </w:p>
    <w:p w:rsidR="00E2138D" w:rsidRPr="0087193C" w:rsidRDefault="0087193C" w:rsidP="0087193C">
      <w:pPr>
        <w:pStyle w:val="anametin"/>
        <w:ind w:firstLine="1418"/>
        <w:rPr>
          <w:sz w:val="20"/>
          <w:szCs w:val="18"/>
        </w:rPr>
      </w:pPr>
      <w:r w:rsidRPr="0087193C">
        <w:rPr>
          <w:b/>
          <w:sz w:val="20"/>
          <w:szCs w:val="18"/>
        </w:rPr>
        <w:t xml:space="preserve">Kaynak: </w:t>
      </w:r>
      <w:proofErr w:type="spellStart"/>
      <w:r w:rsidRPr="0087193C">
        <w:rPr>
          <w:sz w:val="20"/>
          <w:szCs w:val="18"/>
        </w:rPr>
        <w:t>Afad</w:t>
      </w:r>
      <w:proofErr w:type="spellEnd"/>
      <w:r w:rsidRPr="0087193C">
        <w:rPr>
          <w:sz w:val="20"/>
          <w:szCs w:val="18"/>
        </w:rPr>
        <w:t xml:space="preserve"> Çığ Temel Kılavuzu</w:t>
      </w:r>
      <w:r w:rsidR="00EA02AD">
        <w:rPr>
          <w:sz w:val="20"/>
          <w:szCs w:val="18"/>
        </w:rPr>
        <w:t xml:space="preserve"> (2015)</w:t>
      </w:r>
    </w:p>
    <w:p w:rsidR="00E2138D" w:rsidRPr="00EB72B0" w:rsidRDefault="00E2138D" w:rsidP="005F066A">
      <w:pPr>
        <w:pStyle w:val="anametin"/>
        <w:shd w:val="clear" w:color="auto" w:fill="FFFFFF" w:themeFill="background1"/>
        <w:ind w:firstLine="0"/>
        <w:jc w:val="center"/>
      </w:pPr>
    </w:p>
    <w:p w:rsidR="00477D93" w:rsidRPr="00110FF7" w:rsidRDefault="00477D93" w:rsidP="00477D93">
      <w:pPr>
        <w:pStyle w:val="ResimYazs"/>
        <w:keepNext/>
        <w:ind w:firstLine="0"/>
        <w:rPr>
          <w:color w:val="auto"/>
          <w:sz w:val="24"/>
          <w:szCs w:val="24"/>
        </w:rPr>
      </w:pPr>
      <w:bookmarkStart w:id="66" w:name="_Toc25002493"/>
      <w:r w:rsidRPr="00110FF7">
        <w:rPr>
          <w:color w:val="auto"/>
          <w:sz w:val="24"/>
          <w:szCs w:val="24"/>
        </w:rPr>
        <w:lastRenderedPageBreak/>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14</w:t>
      </w:r>
      <w:r w:rsidRPr="00110FF7">
        <w:rPr>
          <w:color w:val="auto"/>
          <w:sz w:val="24"/>
          <w:szCs w:val="24"/>
        </w:rPr>
        <w:fldChar w:fldCharType="end"/>
      </w:r>
      <w:r w:rsidRPr="00110FF7">
        <w:rPr>
          <w:color w:val="auto"/>
          <w:sz w:val="24"/>
          <w:szCs w:val="24"/>
        </w:rPr>
        <w:t xml:space="preserve">. Çığ </w:t>
      </w:r>
      <w:r w:rsidR="00EA7C0B" w:rsidRPr="00110FF7">
        <w:rPr>
          <w:color w:val="auto"/>
          <w:sz w:val="24"/>
          <w:szCs w:val="24"/>
        </w:rPr>
        <w:t>P</w:t>
      </w:r>
      <w:r w:rsidRPr="00110FF7">
        <w:rPr>
          <w:color w:val="auto"/>
          <w:sz w:val="24"/>
          <w:szCs w:val="24"/>
        </w:rPr>
        <w:t>atikası Üzerindeki Bölgeler</w:t>
      </w:r>
      <w:bookmarkEnd w:id="66"/>
    </w:p>
    <w:p w:rsidR="003D138D" w:rsidRDefault="003D138D" w:rsidP="005F066A">
      <w:pPr>
        <w:pStyle w:val="anametin"/>
        <w:shd w:val="clear" w:color="auto" w:fill="FFFFFF" w:themeFill="background1"/>
        <w:ind w:firstLine="0"/>
        <w:jc w:val="center"/>
      </w:pPr>
      <w:r w:rsidRPr="00EB72B0">
        <w:rPr>
          <w:noProof/>
          <w:lang w:eastAsia="tr-TR"/>
        </w:rPr>
        <w:drawing>
          <wp:inline distT="0" distB="0" distL="0" distR="0" wp14:anchorId="5C774138" wp14:editId="660DF28F">
            <wp:extent cx="5269355" cy="3105598"/>
            <wp:effectExtent l="0" t="0" r="762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h2.jpg"/>
                    <pic:cNvPicPr/>
                  </pic:nvPicPr>
                  <pic:blipFill>
                    <a:blip r:embed="rId37">
                      <a:extLst>
                        <a:ext uri="{28A0092B-C50C-407E-A947-70E740481C1C}">
                          <a14:useLocalDpi xmlns:a14="http://schemas.microsoft.com/office/drawing/2010/main" val="0"/>
                        </a:ext>
                      </a:extLst>
                    </a:blip>
                    <a:stretch>
                      <a:fillRect/>
                    </a:stretch>
                  </pic:blipFill>
                  <pic:spPr>
                    <a:xfrm>
                      <a:off x="0" y="0"/>
                      <a:ext cx="5269410" cy="3105630"/>
                    </a:xfrm>
                    <a:prstGeom prst="rect">
                      <a:avLst/>
                    </a:prstGeom>
                  </pic:spPr>
                </pic:pic>
              </a:graphicData>
            </a:graphic>
          </wp:inline>
        </w:drawing>
      </w:r>
    </w:p>
    <w:p w:rsidR="00E2138D" w:rsidRDefault="0087193C" w:rsidP="0087193C">
      <w:pPr>
        <w:pStyle w:val="anametin"/>
        <w:ind w:firstLine="0"/>
        <w:rPr>
          <w:sz w:val="20"/>
          <w:szCs w:val="18"/>
        </w:rPr>
      </w:pPr>
      <w:r w:rsidRPr="0087193C">
        <w:rPr>
          <w:b/>
          <w:sz w:val="20"/>
          <w:szCs w:val="18"/>
        </w:rPr>
        <w:t xml:space="preserve">Kaynak: </w:t>
      </w:r>
      <w:proofErr w:type="spellStart"/>
      <w:r w:rsidRPr="0087193C">
        <w:rPr>
          <w:sz w:val="20"/>
          <w:szCs w:val="18"/>
        </w:rPr>
        <w:t>Afad</w:t>
      </w:r>
      <w:proofErr w:type="spellEnd"/>
      <w:r w:rsidRPr="0087193C">
        <w:rPr>
          <w:sz w:val="20"/>
          <w:szCs w:val="18"/>
        </w:rPr>
        <w:t xml:space="preserve"> Çığ Temel Kılavuzu</w:t>
      </w:r>
      <w:r w:rsidR="00EA02AD">
        <w:rPr>
          <w:sz w:val="20"/>
          <w:szCs w:val="18"/>
        </w:rPr>
        <w:t xml:space="preserve"> (2015)</w:t>
      </w:r>
    </w:p>
    <w:p w:rsidR="0087193C" w:rsidRPr="0087193C" w:rsidRDefault="0087193C" w:rsidP="00C00468">
      <w:pPr>
        <w:pStyle w:val="anametin"/>
        <w:spacing w:after="0" w:line="240" w:lineRule="auto"/>
        <w:ind w:firstLine="0"/>
        <w:rPr>
          <w:b/>
          <w:sz w:val="20"/>
          <w:szCs w:val="18"/>
        </w:rPr>
      </w:pPr>
    </w:p>
    <w:p w:rsidR="003D138D" w:rsidRPr="00EB72B0" w:rsidRDefault="00EA532D" w:rsidP="0087193C">
      <w:pPr>
        <w:pStyle w:val="Balk1"/>
        <w:spacing w:before="0" w:line="360" w:lineRule="auto"/>
        <w:ind w:firstLine="709"/>
      </w:pPr>
      <w:bookmarkStart w:id="67" w:name="_Toc18251705"/>
      <w:r>
        <w:t>2.5</w:t>
      </w:r>
      <w:r w:rsidR="005F066A">
        <w:t xml:space="preserve">.1. </w:t>
      </w:r>
      <w:r w:rsidR="004C25DA">
        <w:t>Başlangıç B</w:t>
      </w:r>
      <w:r w:rsidR="003D138D" w:rsidRPr="00EB72B0">
        <w:t>ölgesi</w:t>
      </w:r>
      <w:bookmarkEnd w:id="67"/>
    </w:p>
    <w:p w:rsidR="003D138D" w:rsidRPr="00EB72B0" w:rsidRDefault="003D138D" w:rsidP="0087193C">
      <w:pPr>
        <w:pStyle w:val="anametin"/>
        <w:spacing w:after="0"/>
      </w:pPr>
      <w:r w:rsidRPr="00EB72B0">
        <w:t>Başlangıç bölgesi</w:t>
      </w:r>
      <w:r w:rsidR="00486B17" w:rsidRPr="00EB72B0">
        <w:t xml:space="preserve"> genel olarak</w:t>
      </w:r>
      <w:r w:rsidRPr="00EB72B0">
        <w:t xml:space="preserve"> </w:t>
      </w:r>
      <w:proofErr w:type="spellStart"/>
      <w:r w:rsidRPr="00EB72B0">
        <w:t>duraysız</w:t>
      </w:r>
      <w:proofErr w:type="spellEnd"/>
      <w:r w:rsidRPr="00EB72B0">
        <w:t xml:space="preserve"> kar örtüsünün yenilerek hareketlenmeye başladığı bölgedir. Hareket bir noktadan ya da bir hat boyunca başlayabilir. Hareketin başladığı en yüksek kesim taç (İng. </w:t>
      </w:r>
      <w:proofErr w:type="spellStart"/>
      <w:r w:rsidRPr="00EB72B0">
        <w:t>crown</w:t>
      </w:r>
      <w:proofErr w:type="spellEnd"/>
      <w:r w:rsidRPr="00EB72B0">
        <w:t xml:space="preserve">) olarak adlandırılır. Çığ bir hat boyunca başladı ise bu hat taç yüzü (İng. </w:t>
      </w:r>
      <w:proofErr w:type="spellStart"/>
      <w:r w:rsidRPr="00EB72B0">
        <w:t>crown</w:t>
      </w:r>
      <w:proofErr w:type="spellEnd"/>
      <w:r w:rsidRPr="00EB72B0">
        <w:t xml:space="preserve"> </w:t>
      </w:r>
      <w:proofErr w:type="spellStart"/>
      <w:r w:rsidRPr="00EB72B0">
        <w:t>face</w:t>
      </w:r>
      <w:proofErr w:type="spellEnd"/>
      <w:r w:rsidRPr="00EB72B0">
        <w:t xml:space="preserve">) olarak adlandırılır. Başlangıç bölgesinin yan bölümleri yamaç (İng. </w:t>
      </w:r>
      <w:proofErr w:type="spellStart"/>
      <w:r w:rsidRPr="00EB72B0">
        <w:t>flank</w:t>
      </w:r>
      <w:proofErr w:type="spellEnd"/>
      <w:r w:rsidRPr="00EB72B0">
        <w:t xml:space="preserve">), tabanı taban yüzeyi (İng. </w:t>
      </w:r>
      <w:proofErr w:type="spellStart"/>
      <w:r w:rsidRPr="00EB72B0">
        <w:t>bed</w:t>
      </w:r>
      <w:proofErr w:type="spellEnd"/>
      <w:r w:rsidRPr="00EB72B0">
        <w:t xml:space="preserve"> </w:t>
      </w:r>
      <w:proofErr w:type="spellStart"/>
      <w:r w:rsidRPr="00EB72B0">
        <w:t>surface</w:t>
      </w:r>
      <w:proofErr w:type="spellEnd"/>
      <w:r w:rsidRPr="00EB72B0">
        <w:t xml:space="preserve">) alt sınırı ise sıkışma duvarı (İng. </w:t>
      </w:r>
      <w:proofErr w:type="spellStart"/>
      <w:r w:rsidRPr="00EB72B0">
        <w:t>stauchwall</w:t>
      </w:r>
      <w:proofErr w:type="spellEnd"/>
      <w:r w:rsidRPr="00EB72B0">
        <w:t xml:space="preserve">) olarak adlandırılır. Başlangıç bölgesinin taç yüzü kısmında çekme gerilimi (İng. tensile </w:t>
      </w:r>
      <w:proofErr w:type="spellStart"/>
      <w:r w:rsidRPr="00EB72B0">
        <w:t>stress</w:t>
      </w:r>
      <w:proofErr w:type="spellEnd"/>
      <w:r w:rsidRPr="00EB72B0">
        <w:t xml:space="preserve">), alt sınırdaki sıkışma duvarı kısmında ise sıkışma gerilimi (İng. </w:t>
      </w:r>
      <w:proofErr w:type="spellStart"/>
      <w:r w:rsidRPr="00EB72B0">
        <w:t>compressive</w:t>
      </w:r>
      <w:proofErr w:type="spellEnd"/>
      <w:r w:rsidRPr="00EB72B0">
        <w:t xml:space="preserve"> </w:t>
      </w:r>
      <w:proofErr w:type="spellStart"/>
      <w:r w:rsidRPr="00EB72B0">
        <w:t>stress</w:t>
      </w:r>
      <w:proofErr w:type="spellEnd"/>
      <w:r w:rsidRPr="00EB72B0">
        <w:t>) etkilidir.</w:t>
      </w:r>
      <w:r w:rsidR="00DF5FAD">
        <w:t xml:space="preserve"> </w:t>
      </w:r>
      <w:r w:rsidRPr="00EB72B0">
        <w:t>Çığ oluşumu sırasında çoğunlukla başlangıç bölgesindeki kar örtüsü sıkışma duvarı üzerinden kar örtüsü üzerine sıçrayarak hareketini bu örtü üzerinde sürdürür. Buna karşın, çok büyük ölçekli ve yüksek yoğunluklu çığlarda, çığ dalgası akış hattı yüzeyindeki kar örtüsünü zemine kadar kazıyabildiği gibi, bazı durumlarda zeminin de kazındığı görülmektedir. (</w:t>
      </w:r>
      <w:proofErr w:type="spellStart"/>
      <w:r w:rsidRPr="00EB72B0">
        <w:t>Jamieson</w:t>
      </w:r>
      <w:proofErr w:type="spellEnd"/>
      <w:r w:rsidRPr="00EB72B0">
        <w:t>, 2003)</w:t>
      </w:r>
    </w:p>
    <w:p w:rsidR="00782241" w:rsidRDefault="00782241" w:rsidP="0087193C">
      <w:pPr>
        <w:pStyle w:val="anametin"/>
        <w:spacing w:after="0"/>
      </w:pPr>
      <w:r w:rsidRPr="00EB72B0">
        <w:t>Stresin</w:t>
      </w:r>
      <w:r w:rsidR="00486B17" w:rsidRPr="00EB72B0">
        <w:t xml:space="preserve"> seviyesinin kar örtüsü içerisinde gözlenen dağılımı ve kar derinliğinde var olan</w:t>
      </w:r>
      <w:r w:rsidRPr="00EB72B0">
        <w:t xml:space="preserve"> değişim</w:t>
      </w:r>
      <w:r w:rsidR="00486B17" w:rsidRPr="00EB72B0">
        <w:t>i</w:t>
      </w:r>
      <w:r w:rsidRPr="00EB72B0">
        <w:t xml:space="preserve"> zeminin boylamasına</w:t>
      </w:r>
      <w:r w:rsidR="00486B17" w:rsidRPr="00EB72B0">
        <w:t xml:space="preserve"> oluşacak</w:t>
      </w:r>
      <w:r w:rsidRPr="00EB72B0">
        <w:t xml:space="preserve"> de</w:t>
      </w:r>
      <w:r w:rsidR="00486B17" w:rsidRPr="00EB72B0">
        <w:t>ğişimine bağlıdır. Bu sebeple</w:t>
      </w:r>
      <w:r w:rsidRPr="00EB72B0">
        <w:t xml:space="preserve"> çığ </w:t>
      </w:r>
      <w:r w:rsidRPr="00EB72B0">
        <w:lastRenderedPageBreak/>
        <w:t xml:space="preserve">başlama alanlarının sınırlanmasında </w:t>
      </w:r>
      <w:proofErr w:type="spellStart"/>
      <w:r w:rsidRPr="00EB72B0">
        <w:t>eğrisellik</w:t>
      </w:r>
      <w:proofErr w:type="spellEnd"/>
      <w:r w:rsidR="00486B17" w:rsidRPr="00EB72B0">
        <w:t xml:space="preserve"> faktörü belirleyici bir hal alır.</w:t>
      </w:r>
      <w:r w:rsidRPr="00EB72B0">
        <w:t xml:space="preserve"> (</w:t>
      </w:r>
      <w:proofErr w:type="spellStart"/>
      <w:r w:rsidRPr="00EB72B0">
        <w:t>Barbolini</w:t>
      </w:r>
      <w:proofErr w:type="spellEnd"/>
      <w:r w:rsidRPr="00EB72B0">
        <w:t xml:space="preserve"> ve </w:t>
      </w:r>
      <w:proofErr w:type="spellStart"/>
      <w:r w:rsidRPr="00EB72B0">
        <w:t>diğ</w:t>
      </w:r>
      <w:proofErr w:type="spellEnd"/>
      <w:proofErr w:type="gramStart"/>
      <w:r w:rsidRPr="00EB72B0">
        <w:t>.,</w:t>
      </w:r>
      <w:proofErr w:type="gramEnd"/>
      <w:r w:rsidRPr="00EB72B0">
        <w:t xml:space="preserve"> 2011; </w:t>
      </w:r>
      <w:proofErr w:type="spellStart"/>
      <w:r w:rsidRPr="00EB72B0">
        <w:t>Delparte</w:t>
      </w:r>
      <w:proofErr w:type="spellEnd"/>
      <w:r w:rsidRPr="00EB72B0">
        <w:t>, 2008).</w:t>
      </w:r>
    </w:p>
    <w:p w:rsidR="0087193C" w:rsidRPr="00EB72B0" w:rsidRDefault="0087193C" w:rsidP="0087193C">
      <w:pPr>
        <w:pStyle w:val="anametin"/>
        <w:spacing w:after="0"/>
      </w:pPr>
    </w:p>
    <w:p w:rsidR="001A74A6" w:rsidRPr="00EB72B0" w:rsidRDefault="00EA532D" w:rsidP="0087193C">
      <w:pPr>
        <w:pStyle w:val="Balk1"/>
        <w:spacing w:before="0" w:line="360" w:lineRule="auto"/>
        <w:ind w:firstLine="709"/>
      </w:pPr>
      <w:bookmarkStart w:id="68" w:name="_Toc18251706"/>
      <w:r>
        <w:t>2.5</w:t>
      </w:r>
      <w:r w:rsidR="005F066A">
        <w:t>.2.</w:t>
      </w:r>
      <w:r w:rsidR="00DF5FAD">
        <w:t xml:space="preserve"> </w:t>
      </w:r>
      <w:r w:rsidR="001A74A6" w:rsidRPr="00EB72B0">
        <w:t>Akma Hattı</w:t>
      </w:r>
      <w:bookmarkEnd w:id="68"/>
    </w:p>
    <w:p w:rsidR="001A74A6" w:rsidRPr="00EB72B0" w:rsidRDefault="001A74A6" w:rsidP="0087193C">
      <w:pPr>
        <w:pStyle w:val="anametin"/>
        <w:spacing w:after="0"/>
      </w:pPr>
      <w:r w:rsidRPr="00EB72B0">
        <w:t>Bir çığ patikasının başlangıç bölgesi altında bulunan ikinci bölümü akma hattıdır. Bu hat, çığın başlangıç bölgesi ile çığın durduğu ve çığ malzemesinin biriktirildiği durma bölgesini birbirine bağlar. Akış ha</w:t>
      </w:r>
      <w:r w:rsidR="00937AD7" w:rsidRPr="00EB72B0">
        <w:t>ttı boyunca tonlarca kar, eğim oluşumlu</w:t>
      </w:r>
      <w:r w:rsidRPr="00EB72B0">
        <w:t xml:space="preserve"> bir yamaç boyunca bazen 350 km/ </w:t>
      </w:r>
      <w:proofErr w:type="spellStart"/>
      <w:r w:rsidRPr="00EB72B0">
        <w:t>sa’e</w:t>
      </w:r>
      <w:proofErr w:type="spellEnd"/>
      <w:r w:rsidRPr="00EB72B0">
        <w:t xml:space="preserve"> ulaşabilen hızla, geçtiği yol üzerinde büyük</w:t>
      </w:r>
      <w:r w:rsidR="00937AD7" w:rsidRPr="00EB72B0">
        <w:t xml:space="preserve"> ölçüde zarar</w:t>
      </w:r>
      <w:r w:rsidRPr="00EB72B0">
        <w:t xml:space="preserve"> veren muazzam bir kütle</w:t>
      </w:r>
      <w:r w:rsidR="00937AD7" w:rsidRPr="00EB72B0">
        <w:t xml:space="preserve"> hareketi</w:t>
      </w:r>
      <w:r w:rsidRPr="00EB72B0">
        <w:t xml:space="preserve"> şeklinde akar. Bu kütlenin geçtiği yolun morfolojisi, çığın yüksekliğini ve çarpma gücünü değiştirmesi açısından önem taşımaktadır. Çığ akış hatlarını tanımlamak için </w:t>
      </w:r>
      <w:proofErr w:type="gramStart"/>
      <w:r w:rsidRPr="00EB72B0">
        <w:t>bir çok</w:t>
      </w:r>
      <w:proofErr w:type="gramEnd"/>
      <w:r w:rsidRPr="00EB72B0">
        <w:t xml:space="preserve"> sınıflama bulunmaktadır. En basit akış hattı sınıflamasına göre çığ akış hatları, açık yamaçlar veya kanallar olarak ikiye ayrılır. </w:t>
      </w:r>
    </w:p>
    <w:p w:rsidR="001A74A6" w:rsidRDefault="001A74A6" w:rsidP="0087193C">
      <w:pPr>
        <w:pStyle w:val="anametin"/>
        <w:spacing w:after="0"/>
      </w:pPr>
      <w:r w:rsidRPr="00EB72B0">
        <w:t>Açık yamaçlar, kendilerini sınırlandırıcı yanal bariyerlere sahip değillerdir. Bu hatlarda çığın akış yüksekliği düşüktür. Kanallar ise, vadiler ve benzeri dar-uzun oluklardır. Akış alanının daralmasından dolayı kanallarda akan çığların hızı ve akış yüksekliği açık yamaç çığlarına oranla çok daha fazladır. Çığlar akarken genellikle bir hattı izlerler. Bununla birlikte, çığlar her zaman doğal yanal bariyerler tarafından sınırlandırılamazlar ve bazen umulmadık yollar izleyerek, vadi içinde bir yamaçtan diğerine çarparak akış hattının dışına çıkabilirler.</w:t>
      </w:r>
    </w:p>
    <w:p w:rsidR="0087193C" w:rsidRPr="00EB72B0" w:rsidRDefault="0087193C" w:rsidP="0087193C">
      <w:pPr>
        <w:pStyle w:val="anametin"/>
        <w:spacing w:after="0"/>
      </w:pPr>
    </w:p>
    <w:p w:rsidR="001A74A6" w:rsidRPr="00EB72B0" w:rsidRDefault="00EA532D" w:rsidP="0087193C">
      <w:pPr>
        <w:pStyle w:val="Balk1"/>
        <w:spacing w:before="0" w:line="360" w:lineRule="auto"/>
        <w:ind w:firstLine="709"/>
      </w:pPr>
      <w:bookmarkStart w:id="69" w:name="_Toc18251707"/>
      <w:r>
        <w:t>2.5.3</w:t>
      </w:r>
      <w:r w:rsidR="005F066A">
        <w:t>.</w:t>
      </w:r>
      <w:r w:rsidR="00DF5FAD">
        <w:t xml:space="preserve"> </w:t>
      </w:r>
      <w:r w:rsidR="001A74A6" w:rsidRPr="00EB72B0">
        <w:t>Durma Bölgesi</w:t>
      </w:r>
      <w:bookmarkEnd w:id="69"/>
    </w:p>
    <w:p w:rsidR="00BF2951" w:rsidRDefault="001A74A6" w:rsidP="0087193C">
      <w:pPr>
        <w:pStyle w:val="anametin"/>
        <w:spacing w:after="0"/>
      </w:pPr>
      <w:r w:rsidRPr="00EB72B0">
        <w:t>Çığ patikasının üçüncü ve son bölümü durma bölgesidir. Bu bölge, akış hızının azaldığı, çığın durduğu ve taşıdığı malzemenin depolandığı yerdir. Çığın ulaştığı en uzak bölüm çığ topuğu ya da topuk bölgesi olarak da adlandırılmaktadır. Durma bölgesi, geniş bir</w:t>
      </w:r>
      <w:r w:rsidR="00937AD7" w:rsidRPr="00EB72B0">
        <w:t xml:space="preserve"> düzlük, bir vadinin sonu, diğer</w:t>
      </w:r>
      <w:r w:rsidRPr="00EB72B0">
        <w:t xml:space="preserve"> bir vadinin karşı</w:t>
      </w:r>
      <w:r w:rsidR="00937AD7" w:rsidRPr="00EB72B0">
        <w:t>nda bulunan</w:t>
      </w:r>
      <w:r w:rsidRPr="00EB72B0">
        <w:t xml:space="preserve"> ya</w:t>
      </w:r>
      <w:r w:rsidR="00937AD7" w:rsidRPr="00EB72B0">
        <w:t>macı veya çığın akışını durdurma özelliği olan</w:t>
      </w:r>
      <w:r w:rsidRPr="00EB72B0">
        <w:t xml:space="preserve"> herhangi bir yer olabilir. Bu bölgede çığın hızı arazinin yapısal unsurlarına karşı çok hassas olup, çığ küçük cisimler veya yapılar tarafından saptırılabilir. Çığlar umulmadık </w:t>
      </w:r>
      <w:r w:rsidR="00937AD7" w:rsidRPr="00EB72B0">
        <w:t>şekillerde dönüşler gerçekleştirebilir</w:t>
      </w:r>
      <w:r w:rsidRPr="00EB72B0">
        <w:t xml:space="preserve"> veya eğim açısı</w:t>
      </w:r>
      <w:r w:rsidR="00937AD7" w:rsidRPr="00EB72B0">
        <w:t xml:space="preserve">nda azalma gözlendiği zaman kısa bir mesafe içerisinde </w:t>
      </w:r>
      <w:r w:rsidRPr="00EB72B0">
        <w:t>du</w:t>
      </w:r>
      <w:r w:rsidR="00937AD7" w:rsidRPr="00EB72B0">
        <w:t>rabilirler. Durma bölgelerindeki</w:t>
      </w:r>
      <w:r w:rsidRPr="00EB72B0">
        <w:t xml:space="preserve"> tipik</w:t>
      </w:r>
      <w:r w:rsidR="00937AD7" w:rsidRPr="00EB72B0">
        <w:t xml:space="preserve"> oluşumlu</w:t>
      </w:r>
      <w:r w:rsidRPr="00EB72B0">
        <w:t xml:space="preserve"> eğim açısı 15° veya daha düşük değerlerdedir. Gevşek ve kuru toz kardan oluşan çığlar özellikle düz arazilerde uzun mesafeler kat</w:t>
      </w:r>
      <w:r w:rsidR="00D831CF">
        <w:t xml:space="preserve"> </w:t>
      </w:r>
      <w:r w:rsidRPr="00EB72B0">
        <w:t xml:space="preserve">edebilirler. </w:t>
      </w:r>
      <w:r w:rsidRPr="00EB72B0">
        <w:lastRenderedPageBreak/>
        <w:t>Durma bölgesindeki bir orman, ağaçların yoğunluğu, yüksekliği ve elastikliğine bağlı olarak çığ akışını yavaşlatabilir.</w:t>
      </w:r>
      <w:r w:rsidR="005F066A">
        <w:t>(</w:t>
      </w:r>
      <w:proofErr w:type="gramStart"/>
      <w:r w:rsidR="005F066A">
        <w:t xml:space="preserve">Şekil </w:t>
      </w:r>
      <w:r w:rsidR="00EA02AD">
        <w:t xml:space="preserve"> 2</w:t>
      </w:r>
      <w:proofErr w:type="gramEnd"/>
      <w:r w:rsidR="00EA02AD">
        <w:t>.</w:t>
      </w:r>
      <w:r w:rsidR="005F066A">
        <w:t>15.)</w:t>
      </w:r>
    </w:p>
    <w:p w:rsidR="005F066A" w:rsidRPr="005F066A" w:rsidRDefault="005F066A" w:rsidP="0087193C">
      <w:pPr>
        <w:pStyle w:val="anametin"/>
        <w:ind w:firstLine="0"/>
        <w:jc w:val="center"/>
        <w:rPr>
          <w:b/>
        </w:rPr>
      </w:pPr>
    </w:p>
    <w:p w:rsidR="00477D93" w:rsidRPr="00110FF7" w:rsidRDefault="00477D93" w:rsidP="00477D93">
      <w:pPr>
        <w:pStyle w:val="ResimYazs"/>
        <w:keepNext/>
        <w:ind w:firstLine="0"/>
        <w:rPr>
          <w:color w:val="auto"/>
          <w:sz w:val="24"/>
          <w:szCs w:val="24"/>
        </w:rPr>
      </w:pPr>
      <w:bookmarkStart w:id="70" w:name="_Toc25002494"/>
      <w:r w:rsidRPr="00110FF7">
        <w:rPr>
          <w:color w:val="auto"/>
          <w:sz w:val="24"/>
          <w:szCs w:val="24"/>
        </w:rPr>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15</w:t>
      </w:r>
      <w:r w:rsidRPr="00110FF7">
        <w:rPr>
          <w:color w:val="auto"/>
          <w:sz w:val="24"/>
          <w:szCs w:val="24"/>
        </w:rPr>
        <w:fldChar w:fldCharType="end"/>
      </w:r>
      <w:r w:rsidRPr="00110FF7">
        <w:rPr>
          <w:color w:val="auto"/>
          <w:sz w:val="24"/>
          <w:szCs w:val="24"/>
        </w:rPr>
        <w:t>. Durma Bölgesi</w:t>
      </w:r>
      <w:bookmarkEnd w:id="70"/>
    </w:p>
    <w:p w:rsidR="00782241" w:rsidRDefault="001A74A6" w:rsidP="0087193C">
      <w:pPr>
        <w:pStyle w:val="anametin"/>
        <w:shd w:val="clear" w:color="auto" w:fill="FFFFFF" w:themeFill="background1"/>
        <w:ind w:firstLine="0"/>
        <w:jc w:val="center"/>
      </w:pPr>
      <w:r w:rsidRPr="00EB72B0">
        <w:rPr>
          <w:noProof/>
          <w:lang w:eastAsia="tr-TR"/>
        </w:rPr>
        <w:drawing>
          <wp:inline distT="0" distB="0" distL="0" distR="0" wp14:anchorId="401F4366" wp14:editId="0A6965AB">
            <wp:extent cx="4123267" cy="2305034"/>
            <wp:effectExtent l="0" t="0" r="0" b="63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g.jpg"/>
                    <pic:cNvPicPr/>
                  </pic:nvPicPr>
                  <pic:blipFill>
                    <a:blip r:embed="rId38">
                      <a:extLst>
                        <a:ext uri="{28A0092B-C50C-407E-A947-70E740481C1C}">
                          <a14:useLocalDpi xmlns:a14="http://schemas.microsoft.com/office/drawing/2010/main" val="0"/>
                        </a:ext>
                      </a:extLst>
                    </a:blip>
                    <a:stretch>
                      <a:fillRect/>
                    </a:stretch>
                  </pic:blipFill>
                  <pic:spPr>
                    <a:xfrm>
                      <a:off x="0" y="0"/>
                      <a:ext cx="4123897" cy="2305386"/>
                    </a:xfrm>
                    <a:prstGeom prst="rect">
                      <a:avLst/>
                    </a:prstGeom>
                  </pic:spPr>
                </pic:pic>
              </a:graphicData>
            </a:graphic>
          </wp:inline>
        </w:drawing>
      </w:r>
    </w:p>
    <w:p w:rsidR="00E2138D" w:rsidRDefault="0087193C" w:rsidP="0087193C">
      <w:pPr>
        <w:pStyle w:val="anametin"/>
        <w:ind w:firstLine="993"/>
        <w:rPr>
          <w:sz w:val="20"/>
          <w:szCs w:val="18"/>
        </w:rPr>
      </w:pPr>
      <w:r w:rsidRPr="0087193C">
        <w:rPr>
          <w:b/>
          <w:sz w:val="20"/>
          <w:szCs w:val="18"/>
        </w:rPr>
        <w:t xml:space="preserve">Kaynak: </w:t>
      </w:r>
      <w:proofErr w:type="spellStart"/>
      <w:r w:rsidRPr="0087193C">
        <w:rPr>
          <w:sz w:val="20"/>
          <w:szCs w:val="18"/>
        </w:rPr>
        <w:t>Afad</w:t>
      </w:r>
      <w:proofErr w:type="spellEnd"/>
      <w:r w:rsidRPr="0087193C">
        <w:rPr>
          <w:sz w:val="20"/>
          <w:szCs w:val="18"/>
        </w:rPr>
        <w:t xml:space="preserve"> Çığ Temel Kılavuzu</w:t>
      </w:r>
      <w:r w:rsidR="00EA02AD">
        <w:rPr>
          <w:sz w:val="20"/>
          <w:szCs w:val="18"/>
        </w:rPr>
        <w:t xml:space="preserve"> (2015)</w:t>
      </w:r>
    </w:p>
    <w:p w:rsidR="009F58D3" w:rsidRPr="0087193C" w:rsidRDefault="009F58D3" w:rsidP="009F58D3">
      <w:pPr>
        <w:pStyle w:val="anametin"/>
        <w:spacing w:after="0"/>
        <w:ind w:firstLine="992"/>
        <w:rPr>
          <w:b/>
          <w:sz w:val="20"/>
          <w:szCs w:val="18"/>
        </w:rPr>
      </w:pPr>
    </w:p>
    <w:p w:rsidR="00BF2951" w:rsidRPr="00944FA3" w:rsidRDefault="00EA532D" w:rsidP="009F58D3">
      <w:pPr>
        <w:pStyle w:val="Balk1"/>
        <w:spacing w:before="0" w:line="360" w:lineRule="auto"/>
        <w:ind w:firstLine="709"/>
        <w:rPr>
          <w:color w:val="auto"/>
        </w:rPr>
      </w:pPr>
      <w:bookmarkStart w:id="71" w:name="_Toc18251708"/>
      <w:r>
        <w:rPr>
          <w:color w:val="auto"/>
        </w:rPr>
        <w:t>2.6.</w:t>
      </w:r>
      <w:r w:rsidR="00DF5FAD" w:rsidRPr="00944FA3">
        <w:rPr>
          <w:color w:val="auto"/>
        </w:rPr>
        <w:t xml:space="preserve"> </w:t>
      </w:r>
      <w:r w:rsidR="00BF2951" w:rsidRPr="00944FA3">
        <w:rPr>
          <w:color w:val="auto"/>
        </w:rPr>
        <w:t>Çığ Tipleri</w:t>
      </w:r>
      <w:bookmarkEnd w:id="71"/>
    </w:p>
    <w:p w:rsidR="00BF2951" w:rsidRDefault="00BF2951" w:rsidP="009F58D3">
      <w:pPr>
        <w:pStyle w:val="anametin"/>
        <w:spacing w:after="0"/>
      </w:pPr>
      <w:r w:rsidRPr="00EB72B0">
        <w:t>Literatürde çığların sınıflanmasına yönelik olarak kar tabakalarının fiziksel özelliklerini, başlangıç bölgelerinin özelliklerini, oluşum mevsimini, arazi morfolojisini vb</w:t>
      </w:r>
      <w:r w:rsidR="00D831CF">
        <w:t>.</w:t>
      </w:r>
      <w:r w:rsidRPr="00EB72B0">
        <w:t xml:space="preserve"> dikkate alan çeşitli yaklaşımlar bulunmaktadır (AFAD,</w:t>
      </w:r>
      <w:r w:rsidR="00D831CF">
        <w:t xml:space="preserve"> </w:t>
      </w:r>
      <w:r w:rsidRPr="00EB72B0">
        <w:t>2015)</w:t>
      </w:r>
      <w:r w:rsidR="00D831CF">
        <w:t>.</w:t>
      </w:r>
    </w:p>
    <w:p w:rsidR="009F58D3" w:rsidRPr="00EB72B0" w:rsidRDefault="009F58D3" w:rsidP="009F58D3">
      <w:pPr>
        <w:pStyle w:val="anametin"/>
        <w:spacing w:after="0"/>
      </w:pPr>
    </w:p>
    <w:p w:rsidR="00BF2951" w:rsidRPr="00EB72B0" w:rsidRDefault="00EA532D" w:rsidP="009F58D3">
      <w:pPr>
        <w:pStyle w:val="Balk1"/>
        <w:spacing w:before="0" w:line="360" w:lineRule="auto"/>
        <w:ind w:firstLine="709"/>
      </w:pPr>
      <w:bookmarkStart w:id="72" w:name="_Toc18251709"/>
      <w:r>
        <w:t>2.6</w:t>
      </w:r>
      <w:r w:rsidR="005F066A">
        <w:t xml:space="preserve">.1. </w:t>
      </w:r>
      <w:r w:rsidR="00BF2951" w:rsidRPr="00EB72B0">
        <w:t>Tabaka Çığı</w:t>
      </w:r>
      <w:bookmarkEnd w:id="72"/>
    </w:p>
    <w:p w:rsidR="009F58D3" w:rsidRPr="00EB72B0" w:rsidRDefault="00BF2951" w:rsidP="009F58D3">
      <w:pPr>
        <w:pStyle w:val="anametin"/>
        <w:ind w:firstLine="708"/>
      </w:pPr>
      <w:r w:rsidRPr="00EB72B0">
        <w:t>Birbiriyle iyi bir biçimde kaynaşmış ve pekişmiş kar kristallerin</w:t>
      </w:r>
      <w:r w:rsidR="00D831CF">
        <w:t xml:space="preserve">den oluşan </w:t>
      </w:r>
      <w:proofErr w:type="spellStart"/>
      <w:r w:rsidR="00D831CF">
        <w:t>kohezyonlu</w:t>
      </w:r>
      <w:proofErr w:type="spellEnd"/>
      <w:r w:rsidR="00D831CF">
        <w:t xml:space="preserve"> kar </w:t>
      </w:r>
      <w:r w:rsidRPr="00EB72B0">
        <w:t xml:space="preserve">tabakalarının yamaç aşağı kayması sonucunda oluşur. Tabaka çığları </w:t>
      </w:r>
      <w:proofErr w:type="gramStart"/>
      <w:r w:rsidR="009F58D3" w:rsidRPr="00EB72B0">
        <w:t>rüzgar</w:t>
      </w:r>
      <w:proofErr w:type="gramEnd"/>
      <w:r w:rsidR="009F58D3" w:rsidRPr="00EB72B0">
        <w:t xml:space="preserve"> etkisi ile biriken kar tabakasınca oluşturulduklarından rüzgar tabakası (İng. </w:t>
      </w:r>
      <w:proofErr w:type="spellStart"/>
      <w:r w:rsidR="009F58D3" w:rsidRPr="00EB72B0">
        <w:t>wind</w:t>
      </w:r>
      <w:proofErr w:type="spellEnd"/>
      <w:r w:rsidR="009F58D3" w:rsidRPr="00EB72B0">
        <w:t xml:space="preserve"> </w:t>
      </w:r>
      <w:proofErr w:type="spellStart"/>
      <w:r w:rsidR="009F58D3" w:rsidRPr="00EB72B0">
        <w:t>slab</w:t>
      </w:r>
      <w:proofErr w:type="spellEnd"/>
      <w:r w:rsidR="009F58D3" w:rsidRPr="00EB72B0">
        <w:t xml:space="preserve">) çığı olarak da anılırlar. Çığı oluşturan kar tabakaları yalnızca bir tipiye ait </w:t>
      </w:r>
      <w:r w:rsidR="009F58D3">
        <w:t xml:space="preserve">kar </w:t>
      </w:r>
      <w:r w:rsidR="009F58D3" w:rsidRPr="00EB72B0">
        <w:t xml:space="preserve">tabakası içerebilecekleri </w:t>
      </w:r>
      <w:r w:rsidR="009F58D3">
        <w:t xml:space="preserve">gibi çok sayıda tipiye ait kar </w:t>
      </w:r>
      <w:r w:rsidR="009F58D3" w:rsidRPr="00EB72B0">
        <w:t>tabakalarını da içerebilirler. Gevşek kar çığları ile kıyaslandığında tabaka çığları daha öldürücü ve yıkıcıdır.</w:t>
      </w:r>
    </w:p>
    <w:p w:rsidR="00E2138D" w:rsidRDefault="00E2138D" w:rsidP="009F58D3">
      <w:pPr>
        <w:pStyle w:val="anametin"/>
        <w:spacing w:after="0"/>
      </w:pPr>
    </w:p>
    <w:p w:rsidR="00E2138D" w:rsidRDefault="00E2138D" w:rsidP="00B42F49">
      <w:pPr>
        <w:pStyle w:val="anametin"/>
      </w:pPr>
    </w:p>
    <w:p w:rsidR="009F58D3" w:rsidRDefault="009F58D3" w:rsidP="00B42F49">
      <w:pPr>
        <w:pStyle w:val="anametin"/>
      </w:pPr>
    </w:p>
    <w:p w:rsidR="0087193C" w:rsidRDefault="00477D93" w:rsidP="009F58D3">
      <w:pPr>
        <w:pStyle w:val="anametin"/>
        <w:ind w:firstLine="0"/>
        <w:jc w:val="center"/>
      </w:pPr>
      <w:r>
        <w:rPr>
          <w:noProof/>
          <w:lang w:eastAsia="tr-TR"/>
        </w:rPr>
        <w:lastRenderedPageBreak/>
        <mc:AlternateContent>
          <mc:Choice Requires="wps">
            <w:drawing>
              <wp:anchor distT="0" distB="0" distL="114300" distR="114300" simplePos="0" relativeHeight="251682816" behindDoc="0" locked="0" layoutInCell="1" allowOverlap="1" wp14:anchorId="086DFAC9" wp14:editId="7E3AA431">
                <wp:simplePos x="0" y="0"/>
                <wp:positionH relativeFrom="column">
                  <wp:posOffset>1375410</wp:posOffset>
                </wp:positionH>
                <wp:positionV relativeFrom="paragraph">
                  <wp:posOffset>79062</wp:posOffset>
                </wp:positionV>
                <wp:extent cx="2182495" cy="457200"/>
                <wp:effectExtent l="0" t="0" r="8255" b="0"/>
                <wp:wrapNone/>
                <wp:docPr id="12" name="Metin Kutusu 12"/>
                <wp:cNvGraphicFramePr/>
                <a:graphic xmlns:a="http://schemas.openxmlformats.org/drawingml/2006/main">
                  <a:graphicData uri="http://schemas.microsoft.com/office/word/2010/wordprocessingShape">
                    <wps:wsp>
                      <wps:cNvSpPr txBox="1"/>
                      <wps:spPr>
                        <a:xfrm>
                          <a:off x="0" y="0"/>
                          <a:ext cx="2182495" cy="457200"/>
                        </a:xfrm>
                        <a:prstGeom prst="rect">
                          <a:avLst/>
                        </a:prstGeom>
                        <a:solidFill>
                          <a:prstClr val="white"/>
                        </a:solidFill>
                        <a:ln>
                          <a:noFill/>
                        </a:ln>
                        <a:effectLst/>
                      </wps:spPr>
                      <wps:txbx>
                        <w:txbxContent>
                          <w:p w:rsidR="00B738C9" w:rsidRPr="00110FF7" w:rsidRDefault="00B738C9" w:rsidP="00477D93">
                            <w:pPr>
                              <w:pStyle w:val="ResimYazs"/>
                              <w:ind w:firstLine="0"/>
                              <w:rPr>
                                <w:rFonts w:cs="Times New Roman"/>
                                <w:noProof/>
                                <w:color w:val="auto"/>
                                <w:sz w:val="24"/>
                                <w:szCs w:val="24"/>
                              </w:rPr>
                            </w:pPr>
                            <w:bookmarkStart w:id="73" w:name="_Toc25002495"/>
                            <w:bookmarkStart w:id="74" w:name="_Toc25762922"/>
                            <w:r w:rsidRPr="00110FF7">
                              <w:rPr>
                                <w:color w:val="auto"/>
                                <w:sz w:val="24"/>
                                <w:szCs w:val="24"/>
                              </w:rPr>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16</w:t>
                            </w:r>
                            <w:r w:rsidRPr="00110FF7">
                              <w:rPr>
                                <w:color w:val="auto"/>
                                <w:sz w:val="24"/>
                                <w:szCs w:val="24"/>
                              </w:rPr>
                              <w:fldChar w:fldCharType="end"/>
                            </w:r>
                            <w:r w:rsidRPr="00110FF7">
                              <w:rPr>
                                <w:color w:val="auto"/>
                                <w:sz w:val="24"/>
                                <w:szCs w:val="24"/>
                              </w:rPr>
                              <w:t>. Tabaka Çığı</w:t>
                            </w:r>
                            <w:bookmarkEnd w:id="73"/>
                            <w:bookmarkEnd w:id="7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Metin Kutusu 12" o:spid="_x0000_s1028" type="#_x0000_t202" style="position:absolute;left:0;text-align:left;margin-left:108.3pt;margin-top:6.25pt;width:171.85pt;height:36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" stroked="f">
                <v:textbox inset="0,0,0,0">
                  <w:txbxContent>
                    <w:p w:rsidR="00B738C9" w:rsidRPr="00110FF7" w:rsidRDefault="00B738C9" w:rsidP="00477D93">
                      <w:pPr>
                        <w:pStyle w:val="ResimYazs"/>
                        <w:ind w:firstLine="0"/>
                        <w:rPr>
                          <w:rFonts w:cs="Times New Roman"/>
                          <w:noProof/>
                          <w:color w:val="auto"/>
                          <w:sz w:val="24"/>
                          <w:szCs w:val="24"/>
                        </w:rPr>
                      </w:pPr>
                      <w:bookmarkStart w:id="77" w:name="_Toc25002495"/>
                      <w:bookmarkStart w:id="78" w:name="_Toc25762922"/>
                      <w:r w:rsidRPr="00110FF7">
                        <w:rPr>
                          <w:color w:val="auto"/>
                          <w:sz w:val="24"/>
                          <w:szCs w:val="24"/>
                        </w:rPr>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16</w:t>
                      </w:r>
                      <w:r w:rsidRPr="00110FF7">
                        <w:rPr>
                          <w:color w:val="auto"/>
                          <w:sz w:val="24"/>
                          <w:szCs w:val="24"/>
                        </w:rPr>
                        <w:fldChar w:fldCharType="end"/>
                      </w:r>
                      <w:r w:rsidRPr="00110FF7">
                        <w:rPr>
                          <w:color w:val="auto"/>
                          <w:sz w:val="24"/>
                          <w:szCs w:val="24"/>
                        </w:rPr>
                        <w:t>. Tabaka Çığı</w:t>
                      </w:r>
                      <w:bookmarkEnd w:id="77"/>
                      <w:bookmarkEnd w:id="78"/>
                    </w:p>
                  </w:txbxContent>
                </v:textbox>
              </v:shape>
            </w:pict>
          </mc:Fallback>
        </mc:AlternateContent>
      </w:r>
      <w:r w:rsidR="009F58D3" w:rsidRPr="00EB72B0">
        <w:rPr>
          <w:noProof/>
          <w:lang w:eastAsia="tr-TR"/>
        </w:rPr>
        <w:drawing>
          <wp:anchor distT="0" distB="0" distL="114300" distR="114300" simplePos="0" relativeHeight="251675648" behindDoc="0" locked="0" layoutInCell="1" allowOverlap="1" wp14:anchorId="2AB9EE54" wp14:editId="39F8D02D">
            <wp:simplePos x="0" y="0"/>
            <wp:positionH relativeFrom="column">
              <wp:posOffset>1375410</wp:posOffset>
            </wp:positionH>
            <wp:positionV relativeFrom="paragraph">
              <wp:posOffset>345440</wp:posOffset>
            </wp:positionV>
            <wp:extent cx="2182495" cy="1855470"/>
            <wp:effectExtent l="0" t="0" r="8255" b="0"/>
            <wp:wrapTopAndBottom/>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g.jpg"/>
                    <pic:cNvPicPr/>
                  </pic:nvPicPr>
                  <pic:blipFill>
                    <a:blip r:embed="rId39">
                      <a:extLst>
                        <a:ext uri="{28A0092B-C50C-407E-A947-70E740481C1C}">
                          <a14:useLocalDpi xmlns:a14="http://schemas.microsoft.com/office/drawing/2010/main" val="0"/>
                        </a:ext>
                      </a:extLst>
                    </a:blip>
                    <a:stretch>
                      <a:fillRect/>
                    </a:stretch>
                  </pic:blipFill>
                  <pic:spPr>
                    <a:xfrm>
                      <a:off x="0" y="0"/>
                      <a:ext cx="2182495" cy="1855470"/>
                    </a:xfrm>
                    <a:prstGeom prst="rect">
                      <a:avLst/>
                    </a:prstGeom>
                  </pic:spPr>
                </pic:pic>
              </a:graphicData>
            </a:graphic>
            <wp14:sizeRelH relativeFrom="page">
              <wp14:pctWidth>0</wp14:pctWidth>
            </wp14:sizeRelH>
            <wp14:sizeRelV relativeFrom="page">
              <wp14:pctHeight>0</wp14:pctHeight>
            </wp14:sizeRelV>
          </wp:anchor>
        </w:drawing>
      </w:r>
    </w:p>
    <w:p w:rsidR="009F58D3" w:rsidRDefault="009F58D3" w:rsidP="009F58D3">
      <w:pPr>
        <w:pStyle w:val="anametin"/>
        <w:spacing w:after="0" w:line="240" w:lineRule="auto"/>
        <w:rPr>
          <w:b/>
          <w:sz w:val="18"/>
          <w:szCs w:val="18"/>
        </w:rPr>
      </w:pPr>
    </w:p>
    <w:p w:rsidR="00E2138D" w:rsidRPr="009F58D3" w:rsidRDefault="009F58D3" w:rsidP="009F58D3">
      <w:pPr>
        <w:pStyle w:val="anametin"/>
        <w:ind w:firstLine="2127"/>
        <w:rPr>
          <w:b/>
          <w:sz w:val="20"/>
          <w:szCs w:val="18"/>
        </w:rPr>
      </w:pPr>
      <w:r w:rsidRPr="009F58D3">
        <w:rPr>
          <w:b/>
          <w:sz w:val="20"/>
          <w:szCs w:val="18"/>
        </w:rPr>
        <w:t xml:space="preserve">Kaynak: </w:t>
      </w:r>
      <w:proofErr w:type="spellStart"/>
      <w:r w:rsidRPr="009F58D3">
        <w:rPr>
          <w:sz w:val="20"/>
          <w:szCs w:val="18"/>
        </w:rPr>
        <w:t>Afad</w:t>
      </w:r>
      <w:proofErr w:type="spellEnd"/>
      <w:r w:rsidRPr="009F58D3">
        <w:rPr>
          <w:sz w:val="20"/>
          <w:szCs w:val="18"/>
        </w:rPr>
        <w:t xml:space="preserve"> Çığ Temel Kılavuzu</w:t>
      </w:r>
      <w:r w:rsidR="00EA02AD">
        <w:rPr>
          <w:sz w:val="20"/>
          <w:szCs w:val="18"/>
        </w:rPr>
        <w:t xml:space="preserve"> (2015)</w:t>
      </w:r>
    </w:p>
    <w:p w:rsidR="00E2138D" w:rsidRDefault="00E2138D" w:rsidP="009F58D3">
      <w:pPr>
        <w:pStyle w:val="anametin"/>
        <w:spacing w:after="0" w:line="240" w:lineRule="auto"/>
      </w:pPr>
    </w:p>
    <w:p w:rsidR="00BF2951" w:rsidRDefault="00EA532D" w:rsidP="009F58D3">
      <w:pPr>
        <w:pStyle w:val="Balk1"/>
        <w:spacing w:before="0" w:line="360" w:lineRule="auto"/>
        <w:ind w:firstLine="709"/>
      </w:pPr>
      <w:bookmarkStart w:id="75" w:name="_Toc18251710"/>
      <w:r>
        <w:t>2.6</w:t>
      </w:r>
      <w:r w:rsidR="00834558">
        <w:t>.2.</w:t>
      </w:r>
      <w:r w:rsidR="00DF5FAD">
        <w:t xml:space="preserve"> </w:t>
      </w:r>
      <w:r w:rsidR="00BF2951" w:rsidRPr="00EB72B0">
        <w:t>Gevşek Kar Çığı</w:t>
      </w:r>
      <w:bookmarkEnd w:id="75"/>
    </w:p>
    <w:p w:rsidR="00BF2951" w:rsidRDefault="00BF2951" w:rsidP="009F58D3">
      <w:pPr>
        <w:pStyle w:val="anametin"/>
        <w:spacing w:after="0"/>
      </w:pPr>
      <w:r w:rsidRPr="00EB72B0">
        <w:t xml:space="preserve">(İng. </w:t>
      </w:r>
      <w:proofErr w:type="spellStart"/>
      <w:r w:rsidRPr="00EB72B0">
        <w:t>slough</w:t>
      </w:r>
      <w:proofErr w:type="spellEnd"/>
      <w:r w:rsidRPr="00EB72B0">
        <w:t xml:space="preserve">, </w:t>
      </w:r>
      <w:proofErr w:type="spellStart"/>
      <w:r w:rsidRPr="00EB72B0">
        <w:t>sluff</w:t>
      </w:r>
      <w:proofErr w:type="spellEnd"/>
      <w:r w:rsidRPr="00EB72B0">
        <w:t xml:space="preserve">) yamaç üzerinde tek bir noktadan başlayan kar hareketinin, yamaç aşağı akışı sırasında kar örtüsü yüzeyindeki gevşek, pekişmemiş, birbiri ile kaynaşmamış kar kristallerinden oluşan kohezyonsuz karı bünyesine alması ile oluşur. Gevşek kar çığları genellikle yamaç üzerinde Λ biçimli bir akış şekline sahiptirler. Bu tür çığlar çığa kapılan kişiyi örtebilir ya da taşıyabilirse, nadiren mal ya da can kaybına neden olabilecek büyüklüğe ulaşırlar. </w:t>
      </w:r>
      <w:r w:rsidR="00EA02AD" w:rsidRPr="00EA02AD">
        <w:t>(Şekil 2.</w:t>
      </w:r>
      <w:r w:rsidR="00834558" w:rsidRPr="00EA02AD">
        <w:t>17</w:t>
      </w:r>
      <w:r w:rsidR="00EA02AD" w:rsidRPr="00EA02AD">
        <w:t>.</w:t>
      </w:r>
      <w:r w:rsidR="00834558" w:rsidRPr="00EA02AD">
        <w:t>)</w:t>
      </w:r>
    </w:p>
    <w:p w:rsidR="001C3B8A" w:rsidRDefault="001C3B8A" w:rsidP="00834558">
      <w:pPr>
        <w:pStyle w:val="anametin"/>
        <w:jc w:val="center"/>
        <w:rPr>
          <w:b/>
        </w:rPr>
      </w:pPr>
    </w:p>
    <w:p w:rsidR="00477D93" w:rsidRPr="00110FF7" w:rsidRDefault="00477D93" w:rsidP="00477D93">
      <w:pPr>
        <w:pStyle w:val="ResimYazs"/>
        <w:keepNext/>
        <w:ind w:firstLine="0"/>
        <w:rPr>
          <w:color w:val="auto"/>
          <w:sz w:val="24"/>
          <w:szCs w:val="24"/>
        </w:rPr>
      </w:pPr>
      <w:bookmarkStart w:id="76" w:name="_Toc25002496"/>
      <w:r w:rsidRPr="00110FF7">
        <w:rPr>
          <w:color w:val="auto"/>
          <w:sz w:val="24"/>
          <w:szCs w:val="24"/>
        </w:rPr>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17</w:t>
      </w:r>
      <w:r w:rsidRPr="00110FF7">
        <w:rPr>
          <w:color w:val="auto"/>
          <w:sz w:val="24"/>
          <w:szCs w:val="24"/>
        </w:rPr>
        <w:fldChar w:fldCharType="end"/>
      </w:r>
      <w:r w:rsidRPr="00110FF7">
        <w:rPr>
          <w:color w:val="auto"/>
          <w:sz w:val="24"/>
          <w:szCs w:val="24"/>
        </w:rPr>
        <w:t>. Gevşek Kar Çığı</w:t>
      </w:r>
      <w:bookmarkEnd w:id="76"/>
    </w:p>
    <w:p w:rsidR="00BF2951" w:rsidRDefault="00BF2951" w:rsidP="00834558">
      <w:pPr>
        <w:pStyle w:val="anametin"/>
        <w:shd w:val="clear" w:color="auto" w:fill="FFFFFF" w:themeFill="background1"/>
        <w:ind w:firstLine="0"/>
        <w:jc w:val="center"/>
      </w:pPr>
      <w:r w:rsidRPr="00EB72B0">
        <w:rPr>
          <w:noProof/>
          <w:lang w:eastAsia="tr-TR"/>
        </w:rPr>
        <w:drawing>
          <wp:inline distT="0" distB="0" distL="0" distR="0" wp14:anchorId="19572903" wp14:editId="3FCD29B0">
            <wp:extent cx="1889185" cy="1994558"/>
            <wp:effectExtent l="0" t="0" r="0" b="571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ggf.jpg"/>
                    <pic:cNvPicPr/>
                  </pic:nvPicPr>
                  <pic:blipFill>
                    <a:blip r:embed="rId40">
                      <a:extLst>
                        <a:ext uri="{28A0092B-C50C-407E-A947-70E740481C1C}">
                          <a14:useLocalDpi xmlns:a14="http://schemas.microsoft.com/office/drawing/2010/main" val="0"/>
                        </a:ext>
                      </a:extLst>
                    </a:blip>
                    <a:stretch>
                      <a:fillRect/>
                    </a:stretch>
                  </pic:blipFill>
                  <pic:spPr>
                    <a:xfrm>
                      <a:off x="0" y="0"/>
                      <a:ext cx="1889185" cy="1994558"/>
                    </a:xfrm>
                    <a:prstGeom prst="rect">
                      <a:avLst/>
                    </a:prstGeom>
                  </pic:spPr>
                </pic:pic>
              </a:graphicData>
            </a:graphic>
          </wp:inline>
        </w:drawing>
      </w:r>
    </w:p>
    <w:p w:rsidR="00944FA3" w:rsidRPr="009F58D3" w:rsidRDefault="009F58D3" w:rsidP="009F58D3">
      <w:pPr>
        <w:pStyle w:val="anametin"/>
        <w:ind w:firstLine="2835"/>
        <w:rPr>
          <w:b/>
          <w:sz w:val="20"/>
          <w:szCs w:val="18"/>
        </w:rPr>
      </w:pPr>
      <w:r w:rsidRPr="009F58D3">
        <w:rPr>
          <w:b/>
          <w:sz w:val="20"/>
          <w:szCs w:val="18"/>
        </w:rPr>
        <w:t xml:space="preserve">Kaynak: </w:t>
      </w:r>
      <w:proofErr w:type="spellStart"/>
      <w:r w:rsidRPr="009F58D3">
        <w:rPr>
          <w:sz w:val="20"/>
          <w:szCs w:val="18"/>
        </w:rPr>
        <w:t>Afad</w:t>
      </w:r>
      <w:proofErr w:type="spellEnd"/>
      <w:r w:rsidRPr="009F58D3">
        <w:rPr>
          <w:sz w:val="20"/>
          <w:szCs w:val="18"/>
        </w:rPr>
        <w:t xml:space="preserve"> Çığ Temel Kılavuzu</w:t>
      </w:r>
      <w:r w:rsidR="00EA02AD">
        <w:rPr>
          <w:sz w:val="20"/>
          <w:szCs w:val="18"/>
        </w:rPr>
        <w:t xml:space="preserve"> (2015)</w:t>
      </w:r>
    </w:p>
    <w:p w:rsidR="00944FA3" w:rsidRDefault="00944FA3" w:rsidP="00834558">
      <w:pPr>
        <w:pStyle w:val="anametin"/>
        <w:jc w:val="center"/>
        <w:rPr>
          <w:b/>
        </w:rPr>
      </w:pPr>
    </w:p>
    <w:p w:rsidR="00477D93" w:rsidRPr="00110FF7" w:rsidRDefault="00477D93" w:rsidP="00477D93">
      <w:pPr>
        <w:pStyle w:val="ResimYazs"/>
        <w:keepNext/>
        <w:ind w:firstLine="0"/>
        <w:rPr>
          <w:color w:val="auto"/>
          <w:sz w:val="24"/>
          <w:szCs w:val="24"/>
        </w:rPr>
      </w:pPr>
      <w:bookmarkStart w:id="77" w:name="_Toc25002497"/>
      <w:r w:rsidRPr="00110FF7">
        <w:rPr>
          <w:color w:val="auto"/>
          <w:sz w:val="24"/>
          <w:szCs w:val="24"/>
        </w:rPr>
        <w:lastRenderedPageBreak/>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18</w:t>
      </w:r>
      <w:r w:rsidRPr="00110FF7">
        <w:rPr>
          <w:color w:val="auto"/>
          <w:sz w:val="24"/>
          <w:szCs w:val="24"/>
        </w:rPr>
        <w:fldChar w:fldCharType="end"/>
      </w:r>
      <w:r w:rsidRPr="00110FF7">
        <w:rPr>
          <w:color w:val="auto"/>
          <w:sz w:val="24"/>
          <w:szCs w:val="24"/>
        </w:rPr>
        <w:t>. Gevşek Kar Çığı</w:t>
      </w:r>
      <w:bookmarkEnd w:id="77"/>
    </w:p>
    <w:p w:rsidR="00BF2951" w:rsidRDefault="00BF2951" w:rsidP="00834558">
      <w:pPr>
        <w:pStyle w:val="anametin"/>
        <w:shd w:val="clear" w:color="auto" w:fill="FFFFFF" w:themeFill="background1"/>
        <w:ind w:firstLine="0"/>
        <w:jc w:val="center"/>
      </w:pPr>
      <w:r w:rsidRPr="00EB72B0">
        <w:rPr>
          <w:noProof/>
          <w:lang w:eastAsia="tr-TR"/>
        </w:rPr>
        <w:drawing>
          <wp:inline distT="0" distB="0" distL="0" distR="0" wp14:anchorId="3CC5175C" wp14:editId="701DF6C4">
            <wp:extent cx="3633849" cy="3533433"/>
            <wp:effectExtent l="0" t="0" r="508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dfh.jpg"/>
                    <pic:cNvPicPr/>
                  </pic:nvPicPr>
                  <pic:blipFill>
                    <a:blip r:embed="rId41">
                      <a:extLst>
                        <a:ext uri="{28A0092B-C50C-407E-A947-70E740481C1C}">
                          <a14:useLocalDpi xmlns:a14="http://schemas.microsoft.com/office/drawing/2010/main" val="0"/>
                        </a:ext>
                      </a:extLst>
                    </a:blip>
                    <a:stretch>
                      <a:fillRect/>
                    </a:stretch>
                  </pic:blipFill>
                  <pic:spPr>
                    <a:xfrm>
                      <a:off x="0" y="0"/>
                      <a:ext cx="3642295" cy="3541645"/>
                    </a:xfrm>
                    <a:prstGeom prst="rect">
                      <a:avLst/>
                    </a:prstGeom>
                  </pic:spPr>
                </pic:pic>
              </a:graphicData>
            </a:graphic>
          </wp:inline>
        </w:drawing>
      </w:r>
    </w:p>
    <w:p w:rsidR="00E2138D" w:rsidRPr="009F58D3" w:rsidRDefault="009F58D3" w:rsidP="009F58D3">
      <w:pPr>
        <w:pStyle w:val="anametin"/>
        <w:ind w:firstLine="1418"/>
        <w:rPr>
          <w:b/>
          <w:sz w:val="20"/>
          <w:szCs w:val="18"/>
        </w:rPr>
      </w:pPr>
      <w:r w:rsidRPr="009F58D3">
        <w:rPr>
          <w:b/>
          <w:sz w:val="20"/>
          <w:szCs w:val="18"/>
        </w:rPr>
        <w:t xml:space="preserve">Kaynak: </w:t>
      </w:r>
      <w:proofErr w:type="spellStart"/>
      <w:r w:rsidRPr="009F58D3">
        <w:rPr>
          <w:sz w:val="20"/>
          <w:szCs w:val="18"/>
        </w:rPr>
        <w:t>Afad</w:t>
      </w:r>
      <w:proofErr w:type="spellEnd"/>
      <w:r w:rsidRPr="009F58D3">
        <w:rPr>
          <w:sz w:val="20"/>
          <w:szCs w:val="18"/>
        </w:rPr>
        <w:t xml:space="preserve"> Çığ Temel Kılavuzu</w:t>
      </w:r>
      <w:r w:rsidR="00EA02AD">
        <w:rPr>
          <w:sz w:val="20"/>
          <w:szCs w:val="18"/>
        </w:rPr>
        <w:t xml:space="preserve"> (2015)</w:t>
      </w:r>
    </w:p>
    <w:p w:rsidR="00E2138D" w:rsidRPr="00EB72B0" w:rsidRDefault="00E2138D" w:rsidP="002C2EF9">
      <w:pPr>
        <w:pStyle w:val="anametin"/>
        <w:shd w:val="clear" w:color="auto" w:fill="FFFFFF" w:themeFill="background1"/>
        <w:spacing w:after="0"/>
        <w:ind w:firstLine="0"/>
        <w:jc w:val="center"/>
      </w:pPr>
    </w:p>
    <w:p w:rsidR="00BF2951" w:rsidRPr="00EB72B0" w:rsidRDefault="00BF2951" w:rsidP="002C2EF9">
      <w:pPr>
        <w:pStyle w:val="anametin"/>
        <w:spacing w:after="0"/>
      </w:pPr>
      <w:r w:rsidRPr="00EB72B0">
        <w:t xml:space="preserve">Tabaka çığları, taç yüzü, yamaçlar ve sıkışma duvarı </w:t>
      </w:r>
      <w:proofErr w:type="spellStart"/>
      <w:r w:rsidRPr="00EB72B0">
        <w:t>arasındak</w:t>
      </w:r>
      <w:proofErr w:type="spellEnd"/>
      <w:r w:rsidRPr="00EB72B0">
        <w:t xml:space="preserve"> kar tabakasının hareketlenmesi ile başlar. Bu tür çığlar akış hattı boyunca temas ettikleri diğer kar kütlesi ve benzeri unsurları bünyelerine alabilirler. Tabaka çığları genellikle engebesiz ve düzlemsel bir taban yüzeyi üzerinde kayarlar. Bu yüzey genellikle tabaka çığı ile kaynaşmamış bir zayıf tabaka olmakla birlikte bazen de doğal zeminden oluşmaktadır </w:t>
      </w:r>
    </w:p>
    <w:p w:rsidR="00BF2951" w:rsidRPr="00EB72B0" w:rsidRDefault="00BF2951" w:rsidP="002C2EF9">
      <w:pPr>
        <w:pStyle w:val="anametin"/>
        <w:spacing w:after="0"/>
      </w:pPr>
      <w:r w:rsidRPr="00EB72B0">
        <w:t xml:space="preserve">Tabaka çığları ayrıca yumuşak (İng. </w:t>
      </w:r>
      <w:proofErr w:type="spellStart"/>
      <w:r w:rsidRPr="00EB72B0">
        <w:t>soft</w:t>
      </w:r>
      <w:proofErr w:type="spellEnd"/>
      <w:r w:rsidRPr="00EB72B0">
        <w:t xml:space="preserve">) ve sert (İng. hard) tabaka çığları olmak üzere iki alt gruba ayrılmaktadır. Yumuşak tabaka çığları </w:t>
      </w:r>
      <w:proofErr w:type="gramStart"/>
      <w:r w:rsidRPr="00EB72B0">
        <w:t>rüzgarın</w:t>
      </w:r>
      <w:proofErr w:type="gramEnd"/>
      <w:r w:rsidRPr="00EB72B0">
        <w:t xml:space="preserve"> bağıl yavaş estiği ve/veya karın bağıl olarak düşük yoğunluğa sahip olduğu durumlarda oluşmaktadır. Bu tabakalar kolaylıkla parçalanmakta, çığ yama</w:t>
      </w:r>
      <w:r w:rsidR="00985496" w:rsidRPr="00EB72B0">
        <w:t xml:space="preserve">ç aşağı ilerledikçe sert </w:t>
      </w:r>
      <w:r w:rsidRPr="00EB72B0">
        <w:t xml:space="preserve">tabaka çığlarına oranla daha fazla tozlaşmaktadır. Sert tabaka çığları </w:t>
      </w:r>
      <w:proofErr w:type="gramStart"/>
      <w:r w:rsidRPr="00EB72B0">
        <w:t>rüzgarların</w:t>
      </w:r>
      <w:proofErr w:type="gramEnd"/>
      <w:r w:rsidRPr="00EB72B0">
        <w:t xml:space="preserve"> bağıl olarak daha güçlü ve/ veya kar yoğunluğunun bağıl olarak daha yüksek olduğu koşullarda oluşmaktadır. Sert tabaka çığları yamaç aşağı iri bloklar şeklinde ilerler. Bu tür çığlar daha yıkıcı olmaktadı</w:t>
      </w:r>
      <w:r w:rsidR="00985496" w:rsidRPr="00EB72B0">
        <w:t>r.</w:t>
      </w:r>
    </w:p>
    <w:p w:rsidR="00985496" w:rsidRPr="00EB72B0" w:rsidRDefault="00EA532D" w:rsidP="002C2EF9">
      <w:pPr>
        <w:pStyle w:val="Balk1"/>
        <w:spacing w:before="0" w:line="360" w:lineRule="auto"/>
        <w:ind w:firstLine="709"/>
      </w:pPr>
      <w:bookmarkStart w:id="78" w:name="_Toc18251711"/>
      <w:r>
        <w:lastRenderedPageBreak/>
        <w:t>2.7</w:t>
      </w:r>
      <w:r w:rsidR="00834558">
        <w:t xml:space="preserve">. </w:t>
      </w:r>
      <w:r w:rsidR="00B42F49">
        <w:t>Çığın Büyüklüğü V</w:t>
      </w:r>
      <w:r w:rsidR="00985496" w:rsidRPr="00EB72B0">
        <w:t>e Etkileri</w:t>
      </w:r>
      <w:bookmarkEnd w:id="78"/>
    </w:p>
    <w:p w:rsidR="00985496" w:rsidRPr="00EB72B0" w:rsidRDefault="00985496" w:rsidP="002C2EF9">
      <w:pPr>
        <w:pStyle w:val="anametin"/>
        <w:spacing w:after="0"/>
      </w:pPr>
      <w:r w:rsidRPr="00EB72B0">
        <w:t>Çığ duyarlılık haritaları çığ oluşabilecek alanları, çığ tehlikesi haritaları ise çığın gerçekleşeceği alanları belirtmek üzere kullanılmaktadır. Çığ tehlike haritalarından sonraki aşama çığ riski haritalarının oluşturulmasıdır. Çığ riski haritaları çığ tehlikesinin büyüklüğü ve etkileri dikkate alınarak hazırlanır.</w:t>
      </w:r>
      <w:r w:rsidR="009167A5">
        <w:t xml:space="preserve">(Tablo </w:t>
      </w:r>
      <w:proofErr w:type="gramStart"/>
      <w:r w:rsidR="00EA02AD">
        <w:t>2.</w:t>
      </w:r>
      <w:r w:rsidR="009167A5">
        <w:t>1</w:t>
      </w:r>
      <w:proofErr w:type="gramEnd"/>
      <w:r w:rsidR="009167A5">
        <w:t>.)</w:t>
      </w:r>
    </w:p>
    <w:p w:rsidR="00985496" w:rsidRPr="00EB72B0" w:rsidRDefault="00985496" w:rsidP="002C2EF9">
      <w:pPr>
        <w:pStyle w:val="anametin"/>
        <w:spacing w:after="0"/>
      </w:pPr>
      <w:r w:rsidRPr="00EB72B0">
        <w:t>Günümüzde çığ büyüklüğünü tanımlamak üzere kullan</w:t>
      </w:r>
      <w:r w:rsidR="00434E68">
        <w:t xml:space="preserve">ılan tek bir standart yaklaşım </w:t>
      </w:r>
      <w:r w:rsidRPr="00EB72B0">
        <w:t>bulunmamaktadır. Çığ büyüklüğü genel olarak</w:t>
      </w:r>
      <w:r w:rsidR="00092DDF">
        <w:t>,</w:t>
      </w:r>
      <w:r w:rsidRPr="00EB72B0">
        <w:t xml:space="preserve"> </w:t>
      </w:r>
    </w:p>
    <w:p w:rsidR="00985496" w:rsidRPr="00EB72B0" w:rsidRDefault="00434E68" w:rsidP="002C2EF9">
      <w:pPr>
        <w:pStyle w:val="anametin"/>
        <w:numPr>
          <w:ilvl w:val="0"/>
          <w:numId w:val="24"/>
        </w:numPr>
        <w:spacing w:after="0"/>
      </w:pPr>
      <w:r w:rsidRPr="00EB72B0">
        <w:t>Akma</w:t>
      </w:r>
      <w:r w:rsidR="00985496" w:rsidRPr="00EB72B0">
        <w:t xml:space="preserve"> patikası uzunluğu,</w:t>
      </w:r>
    </w:p>
    <w:p w:rsidR="00985496" w:rsidRPr="00EB72B0" w:rsidRDefault="00434E68" w:rsidP="002C2EF9">
      <w:pPr>
        <w:pStyle w:val="anametin"/>
        <w:numPr>
          <w:ilvl w:val="0"/>
          <w:numId w:val="24"/>
        </w:numPr>
        <w:spacing w:after="0"/>
      </w:pPr>
      <w:r w:rsidRPr="00EB72B0">
        <w:t>Oluşan</w:t>
      </w:r>
      <w:r w:rsidR="00985496" w:rsidRPr="00EB72B0">
        <w:t xml:space="preserve"> tahribat düzeyi ve</w:t>
      </w:r>
    </w:p>
    <w:p w:rsidR="00985496" w:rsidRDefault="00434E68" w:rsidP="002C2EF9">
      <w:pPr>
        <w:pStyle w:val="anametin"/>
        <w:numPr>
          <w:ilvl w:val="0"/>
          <w:numId w:val="24"/>
        </w:numPr>
        <w:spacing w:after="0"/>
      </w:pPr>
      <w:r w:rsidRPr="00EB72B0">
        <w:t>Çığ</w:t>
      </w:r>
      <w:r w:rsidR="00985496" w:rsidRPr="00EB72B0">
        <w:t xml:space="preserve"> hacmi </w:t>
      </w:r>
      <w:r>
        <w:t xml:space="preserve">gibi göstergeler </w:t>
      </w:r>
      <w:r w:rsidR="00985496" w:rsidRPr="00EB72B0">
        <w:t>dikkate alınarak belirlenmektedir.</w:t>
      </w:r>
    </w:p>
    <w:p w:rsidR="002C2EF9" w:rsidRDefault="002C2EF9" w:rsidP="00110FF7">
      <w:pPr>
        <w:pStyle w:val="anametin"/>
        <w:spacing w:after="0"/>
        <w:ind w:left="1429" w:firstLine="0"/>
      </w:pPr>
    </w:p>
    <w:p w:rsidR="00477D93" w:rsidRPr="00110FF7" w:rsidRDefault="00477D93" w:rsidP="00110FF7">
      <w:pPr>
        <w:pStyle w:val="ResimYazs"/>
        <w:keepNext/>
        <w:ind w:firstLine="0"/>
        <w:rPr>
          <w:color w:val="auto"/>
          <w:sz w:val="24"/>
          <w:szCs w:val="24"/>
        </w:rPr>
      </w:pPr>
      <w:bookmarkStart w:id="79" w:name="_Toc25002907"/>
      <w:r w:rsidRPr="00110FF7">
        <w:rPr>
          <w:color w:val="auto"/>
          <w:sz w:val="24"/>
          <w:szCs w:val="24"/>
        </w:rPr>
        <w:t xml:space="preserve">Tablo 2. </w:t>
      </w:r>
      <w:r w:rsidRPr="00110FF7">
        <w:rPr>
          <w:color w:val="auto"/>
          <w:sz w:val="24"/>
          <w:szCs w:val="24"/>
        </w:rPr>
        <w:fldChar w:fldCharType="begin"/>
      </w:r>
      <w:r w:rsidRPr="00110FF7">
        <w:rPr>
          <w:color w:val="auto"/>
          <w:sz w:val="24"/>
          <w:szCs w:val="24"/>
        </w:rPr>
        <w:instrText xml:space="preserve"> SEQ Tablo_2. \* ARABIC </w:instrText>
      </w:r>
      <w:r w:rsidRPr="00110FF7">
        <w:rPr>
          <w:color w:val="auto"/>
          <w:sz w:val="24"/>
          <w:szCs w:val="24"/>
        </w:rPr>
        <w:fldChar w:fldCharType="separate"/>
      </w:r>
      <w:r w:rsidR="00515598">
        <w:rPr>
          <w:noProof/>
          <w:color w:val="auto"/>
          <w:sz w:val="24"/>
          <w:szCs w:val="24"/>
        </w:rPr>
        <w:t>1</w:t>
      </w:r>
      <w:r w:rsidRPr="00110FF7">
        <w:rPr>
          <w:color w:val="auto"/>
          <w:sz w:val="24"/>
          <w:szCs w:val="24"/>
        </w:rPr>
        <w:fldChar w:fldCharType="end"/>
      </w:r>
      <w:r w:rsidRPr="00110FF7">
        <w:rPr>
          <w:color w:val="auto"/>
          <w:sz w:val="24"/>
          <w:szCs w:val="24"/>
        </w:rPr>
        <w:t>. Çığ Büyüklük Ölçekleri</w:t>
      </w:r>
      <w:bookmarkEnd w:id="79"/>
    </w:p>
    <w:p w:rsidR="00985496" w:rsidRDefault="00985496" w:rsidP="009167A5">
      <w:pPr>
        <w:pStyle w:val="anametin"/>
        <w:shd w:val="clear" w:color="auto" w:fill="FFFFFF" w:themeFill="background1"/>
        <w:ind w:firstLine="0"/>
        <w:jc w:val="center"/>
      </w:pPr>
      <w:r w:rsidRPr="00EB72B0">
        <w:rPr>
          <w:noProof/>
          <w:lang w:eastAsia="tr-TR"/>
        </w:rPr>
        <w:drawing>
          <wp:inline distT="0" distB="0" distL="0" distR="0" wp14:anchorId="4890AEF2" wp14:editId="7194498F">
            <wp:extent cx="5404513" cy="3835020"/>
            <wp:effectExtent l="0" t="0" r="5715"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jpg"/>
                    <pic:cNvPicPr/>
                  </pic:nvPicPr>
                  <pic:blipFill>
                    <a:blip r:embed="rId42">
                      <a:extLst>
                        <a:ext uri="{28A0092B-C50C-407E-A947-70E740481C1C}">
                          <a14:useLocalDpi xmlns:a14="http://schemas.microsoft.com/office/drawing/2010/main" val="0"/>
                        </a:ext>
                      </a:extLst>
                    </a:blip>
                    <a:stretch>
                      <a:fillRect/>
                    </a:stretch>
                  </pic:blipFill>
                  <pic:spPr>
                    <a:xfrm>
                      <a:off x="0" y="0"/>
                      <a:ext cx="5401340" cy="3832769"/>
                    </a:xfrm>
                    <a:prstGeom prst="rect">
                      <a:avLst/>
                    </a:prstGeom>
                  </pic:spPr>
                </pic:pic>
              </a:graphicData>
            </a:graphic>
          </wp:inline>
        </w:drawing>
      </w:r>
    </w:p>
    <w:p w:rsidR="002C2EF9" w:rsidRDefault="002C2EF9" w:rsidP="002C2EF9">
      <w:pPr>
        <w:pStyle w:val="anametin"/>
        <w:ind w:firstLine="0"/>
        <w:rPr>
          <w:sz w:val="20"/>
          <w:szCs w:val="18"/>
        </w:rPr>
      </w:pPr>
      <w:r w:rsidRPr="002C2EF9">
        <w:rPr>
          <w:b/>
          <w:sz w:val="20"/>
          <w:szCs w:val="18"/>
        </w:rPr>
        <w:t xml:space="preserve">Kaynak: </w:t>
      </w:r>
      <w:proofErr w:type="spellStart"/>
      <w:r w:rsidRPr="002C2EF9">
        <w:rPr>
          <w:sz w:val="20"/>
          <w:szCs w:val="18"/>
        </w:rPr>
        <w:t>Afad</w:t>
      </w:r>
      <w:proofErr w:type="spellEnd"/>
      <w:r w:rsidRPr="002C2EF9">
        <w:rPr>
          <w:sz w:val="20"/>
          <w:szCs w:val="18"/>
        </w:rPr>
        <w:t xml:space="preserve"> Çığ Temel Kılavuzu</w:t>
      </w:r>
      <w:bookmarkStart w:id="80" w:name="_Toc18251712"/>
      <w:r w:rsidR="00EA02AD">
        <w:rPr>
          <w:sz w:val="20"/>
          <w:szCs w:val="18"/>
        </w:rPr>
        <w:t xml:space="preserve"> (2015)</w:t>
      </w:r>
    </w:p>
    <w:p w:rsidR="002C2EF9" w:rsidRDefault="002C2EF9" w:rsidP="002C2EF9">
      <w:pPr>
        <w:pStyle w:val="anametin"/>
        <w:ind w:firstLine="0"/>
        <w:rPr>
          <w:sz w:val="20"/>
          <w:szCs w:val="18"/>
        </w:rPr>
      </w:pPr>
    </w:p>
    <w:p w:rsidR="00C10C69" w:rsidRPr="00944FA3" w:rsidRDefault="00EA532D" w:rsidP="002C2EF9">
      <w:pPr>
        <w:pStyle w:val="Balk1"/>
        <w:spacing w:before="0" w:line="360" w:lineRule="auto"/>
        <w:ind w:firstLine="709"/>
      </w:pPr>
      <w:r>
        <w:t>2.8</w:t>
      </w:r>
      <w:r w:rsidR="005A292B" w:rsidRPr="00944FA3">
        <w:t xml:space="preserve">. </w:t>
      </w:r>
      <w:r w:rsidR="00C10C69" w:rsidRPr="00944FA3">
        <w:t>Kar Profili</w:t>
      </w:r>
      <w:bookmarkEnd w:id="80"/>
    </w:p>
    <w:p w:rsidR="00944FA3" w:rsidRDefault="00C10C69" w:rsidP="002C2EF9">
      <w:pPr>
        <w:pStyle w:val="anametin"/>
        <w:spacing w:after="0"/>
      </w:pPr>
      <w:r w:rsidRPr="00EB72B0">
        <w:t xml:space="preserve">Kar profili gözlemleri kar örtüsü içindeki zayıf ve dayanımlı tabakaları, tabakalar arasındaki zayıf ara yüzeylerin bağıl dayanımlarını, </w:t>
      </w:r>
      <w:proofErr w:type="gramStart"/>
      <w:r w:rsidRPr="00EB72B0">
        <w:t>profil</w:t>
      </w:r>
      <w:proofErr w:type="gramEnd"/>
      <w:r w:rsidRPr="00EB72B0">
        <w:t xml:space="preserve"> boyunca kar </w:t>
      </w:r>
      <w:r w:rsidRPr="00EB72B0">
        <w:lastRenderedPageBreak/>
        <w:t>sıcaklığının, karın başkalaşım durumunun ve çığ potansiyeli taşıyan tabaka(</w:t>
      </w:r>
      <w:proofErr w:type="spellStart"/>
      <w:r w:rsidRPr="00EB72B0">
        <w:t>lar</w:t>
      </w:r>
      <w:proofErr w:type="spellEnd"/>
      <w:r w:rsidRPr="00EB72B0">
        <w:t xml:space="preserve">) kalınlığının belirlenmesi ve görsel sunumu gibi amaçlarla gerçekleştirilir. Kar </w:t>
      </w:r>
      <w:proofErr w:type="gramStart"/>
      <w:r w:rsidRPr="00EB72B0">
        <w:t>profilinin</w:t>
      </w:r>
      <w:proofErr w:type="gramEnd"/>
      <w:r w:rsidRPr="00EB72B0">
        <w:t xml:space="preserve"> belirlenmesi için potansiyel çığ alanı açısından temsil edici olduğu düşünülen güvenli bir alanda kar çukuru kazılır. Profil alımında gerekli başlıca </w:t>
      </w:r>
      <w:proofErr w:type="gramStart"/>
      <w:r w:rsidRPr="00EB72B0">
        <w:t>ekipman</w:t>
      </w:r>
      <w:proofErr w:type="gramEnd"/>
      <w:r w:rsidRPr="00EB72B0">
        <w:t xml:space="preserve"> arasında Ram </w:t>
      </w:r>
      <w:proofErr w:type="spellStart"/>
      <w:r w:rsidRPr="00EB72B0">
        <w:t>batmaölçeri</w:t>
      </w:r>
      <w:proofErr w:type="spellEnd"/>
      <w:r w:rsidRPr="00EB72B0">
        <w:t>, kar küreği ve testeresi, kar termometresi, şerit metre, lup, kristal ağı (</w:t>
      </w:r>
      <w:proofErr w:type="spellStart"/>
      <w:r w:rsidRPr="00EB72B0">
        <w:t>crystal</w:t>
      </w:r>
      <w:proofErr w:type="spellEnd"/>
      <w:r w:rsidRPr="00EB72B0">
        <w:t xml:space="preserve"> </w:t>
      </w:r>
      <w:proofErr w:type="spellStart"/>
      <w:r w:rsidRPr="00EB72B0">
        <w:t>screen</w:t>
      </w:r>
      <w:proofErr w:type="spellEnd"/>
      <w:r w:rsidRPr="00EB72B0">
        <w:t>), kar yoğunluğu ölçüm kutusu ve el kantarı, pusula, altimetre, eğim ölçer, GPS, yedek kar termometresi, fotoğraf makinası, kayıt defteri, kalem, eldiven vb</w:t>
      </w:r>
      <w:r w:rsidR="00434E68">
        <w:t>.</w:t>
      </w:r>
      <w:r w:rsidRPr="00EB72B0">
        <w:t xml:space="preserve"> bulunur. Gözlemin yapılacağı kar çukurunun boyutları konusunda bir standart yoktur. Amaç, örtü boyunca kar yüzeyinin gözlenmesidir. Bununla birlikte kar dayanımına ilişkin testler </w:t>
      </w:r>
      <w:proofErr w:type="gramStart"/>
      <w:r w:rsidRPr="00EB72B0">
        <w:t>(</w:t>
      </w:r>
      <w:proofErr w:type="spellStart"/>
      <w:proofErr w:type="gramEnd"/>
      <w:r w:rsidRPr="00EB72B0">
        <w:t>örğ</w:t>
      </w:r>
      <w:proofErr w:type="spellEnd"/>
      <w:r w:rsidRPr="00EB72B0">
        <w:t>. Kayan-blok testi</w:t>
      </w:r>
      <w:proofErr w:type="gramStart"/>
      <w:r w:rsidRPr="00EB72B0">
        <w:t>)</w:t>
      </w:r>
      <w:proofErr w:type="gramEnd"/>
      <w:r w:rsidRPr="00EB72B0">
        <w:t xml:space="preserve"> gerçekleştirilecek ise çukurun bu durum dikkate alınarak hazırlanması gerekir. Kazı işlemi kar derinliğine bağlı kazılacak kar miktarı ve rahat kazabilme gibi etkenler dikkate alınarak gerçekleştirilir. İncelenecek kar derinliği 2 m’den fazla ise öncelikle ilk </w:t>
      </w:r>
      <w:proofErr w:type="gramStart"/>
      <w:r w:rsidRPr="00EB72B0">
        <w:t>1.5</w:t>
      </w:r>
      <w:proofErr w:type="gramEnd"/>
      <w:r w:rsidRPr="00EB72B0">
        <w:t xml:space="preserve"> </w:t>
      </w:r>
      <w:proofErr w:type="spellStart"/>
      <w:r w:rsidRPr="00EB72B0">
        <w:t>m’lik</w:t>
      </w:r>
      <w:proofErr w:type="spellEnd"/>
      <w:r w:rsidRPr="00EB72B0">
        <w:t xml:space="preserve"> bölümde çalışılır; çukur daha sonra derinleştirilir.</w:t>
      </w:r>
      <w:r w:rsidR="00DF5FAD">
        <w:t xml:space="preserve"> </w:t>
      </w:r>
    </w:p>
    <w:p w:rsidR="002C2EF9" w:rsidRDefault="002C2EF9" w:rsidP="002C2EF9">
      <w:pPr>
        <w:pStyle w:val="anametin"/>
        <w:spacing w:after="0"/>
      </w:pPr>
    </w:p>
    <w:p w:rsidR="007B49FC" w:rsidRPr="00944FA3" w:rsidRDefault="00EA532D" w:rsidP="002C2EF9">
      <w:pPr>
        <w:pStyle w:val="Balk1"/>
        <w:spacing w:before="0" w:line="360" w:lineRule="auto"/>
        <w:ind w:firstLine="709"/>
        <w:rPr>
          <w:color w:val="auto"/>
        </w:rPr>
      </w:pPr>
      <w:bookmarkStart w:id="81" w:name="_Toc18251713"/>
      <w:r>
        <w:rPr>
          <w:color w:val="auto"/>
        </w:rPr>
        <w:t>2.9</w:t>
      </w:r>
      <w:r w:rsidR="00944FA3" w:rsidRPr="00944FA3">
        <w:rPr>
          <w:color w:val="auto"/>
        </w:rPr>
        <w:t xml:space="preserve">. </w:t>
      </w:r>
      <w:r w:rsidRPr="00944FA3">
        <w:rPr>
          <w:color w:val="auto"/>
        </w:rPr>
        <w:t>Çığ Önlem Tedbirleri</w:t>
      </w:r>
      <w:bookmarkEnd w:id="81"/>
    </w:p>
    <w:p w:rsidR="007B49FC" w:rsidRPr="00B42F49" w:rsidRDefault="007B49FC" w:rsidP="002C2EF9">
      <w:pPr>
        <w:pStyle w:val="anametin"/>
        <w:spacing w:after="0"/>
      </w:pPr>
      <w:r w:rsidRPr="00B42F49">
        <w:t xml:space="preserve">Çığ önlem tedbirleri üç esas stratejik grupta toplanabilir: </w:t>
      </w:r>
    </w:p>
    <w:p w:rsidR="007B49FC" w:rsidRPr="00B42F49" w:rsidRDefault="007B49FC" w:rsidP="002C2EF9">
      <w:pPr>
        <w:pStyle w:val="anametin"/>
        <w:spacing w:after="0"/>
      </w:pPr>
      <w:proofErr w:type="gramStart"/>
      <w:r w:rsidRPr="00B42F49">
        <w:t>a</w:t>
      </w:r>
      <w:proofErr w:type="gramEnd"/>
      <w:r w:rsidRPr="00B42F49">
        <w:t xml:space="preserve">. Risk bölgelerinin belirlenmesi, </w:t>
      </w:r>
    </w:p>
    <w:p w:rsidR="007B49FC" w:rsidRPr="00B42F49" w:rsidRDefault="007B49FC" w:rsidP="002C2EF9">
      <w:pPr>
        <w:pStyle w:val="anametin"/>
        <w:spacing w:after="0"/>
      </w:pPr>
      <w:proofErr w:type="gramStart"/>
      <w:r w:rsidRPr="00B42F49">
        <w:t>b</w:t>
      </w:r>
      <w:proofErr w:type="gramEnd"/>
      <w:r w:rsidRPr="00B42F49">
        <w:t xml:space="preserve">. Uzun vadeli önlemler (aktif ve pasif) </w:t>
      </w:r>
    </w:p>
    <w:p w:rsidR="007B49FC" w:rsidRPr="00B42F49" w:rsidRDefault="007B49FC" w:rsidP="002C2EF9">
      <w:pPr>
        <w:pStyle w:val="anametin"/>
        <w:spacing w:after="0"/>
      </w:pPr>
      <w:proofErr w:type="gramStart"/>
      <w:r w:rsidRPr="00B42F49">
        <w:t>c</w:t>
      </w:r>
      <w:proofErr w:type="gramEnd"/>
      <w:r w:rsidRPr="00B42F49">
        <w:t>. Kısa vadeli (geçici) önlemler (aktif ve pasif)</w:t>
      </w:r>
      <w:r w:rsidR="00DF5FAD">
        <w:t xml:space="preserve"> </w:t>
      </w:r>
    </w:p>
    <w:p w:rsidR="007B49FC" w:rsidRPr="00B42F49" w:rsidRDefault="007B49FC" w:rsidP="002C2EF9">
      <w:pPr>
        <w:pStyle w:val="anametin"/>
        <w:spacing w:after="0"/>
      </w:pPr>
      <w:r w:rsidRPr="00B42F49">
        <w:t xml:space="preserve">Risk bölgelerinin belirlenmesi için araştırma, inceleme yapılması ve eldeki bütün verilerin bir kaynakta toplanması gereklidir. </w:t>
      </w:r>
      <w:r w:rsidR="005A292B">
        <w:t>(Şekil 18.)</w:t>
      </w:r>
      <w:r w:rsidRPr="00B42F49">
        <w:t xml:space="preserve"> </w:t>
      </w:r>
    </w:p>
    <w:p w:rsidR="007B49FC" w:rsidRDefault="007B49FC" w:rsidP="002C2EF9">
      <w:pPr>
        <w:pStyle w:val="anametin"/>
        <w:spacing w:after="0"/>
      </w:pPr>
      <w:r w:rsidRPr="00B42F49">
        <w:t>Geçici pasif yöntemler, sinyalizasyon sistemi kurma, araziyi kullanıma kapatma, riskli alanı boşaltma, aktif yöntemler ise kar örtüsünü bulunduğu yerde sıkıştırma veya değişik alet ve yöntemlerle yapay çığ oluşturmak şeklinde özetlenebilir</w:t>
      </w:r>
      <w:r w:rsidR="00434E68" w:rsidRPr="00B42F49">
        <w:t>.</w:t>
      </w:r>
      <w:r w:rsidR="005A292B">
        <w:t>(Şekil 19)</w:t>
      </w:r>
    </w:p>
    <w:p w:rsidR="005A292B" w:rsidRDefault="005A292B" w:rsidP="005A292B">
      <w:pPr>
        <w:pStyle w:val="anametin"/>
        <w:jc w:val="center"/>
        <w:rPr>
          <w:b/>
        </w:rPr>
      </w:pPr>
    </w:p>
    <w:p w:rsidR="005A292B" w:rsidRDefault="005A292B" w:rsidP="005A292B">
      <w:pPr>
        <w:pStyle w:val="anametin"/>
        <w:jc w:val="center"/>
        <w:rPr>
          <w:b/>
        </w:rPr>
      </w:pPr>
    </w:p>
    <w:p w:rsidR="002C2EF9" w:rsidRDefault="002C2EF9" w:rsidP="005A292B">
      <w:pPr>
        <w:pStyle w:val="anametin"/>
        <w:jc w:val="center"/>
        <w:rPr>
          <w:b/>
        </w:rPr>
      </w:pPr>
    </w:p>
    <w:p w:rsidR="00477D93" w:rsidRPr="00110FF7" w:rsidRDefault="00477D93" w:rsidP="00477D93">
      <w:pPr>
        <w:pStyle w:val="ResimYazs"/>
        <w:keepNext/>
        <w:ind w:firstLine="0"/>
        <w:rPr>
          <w:color w:val="auto"/>
          <w:sz w:val="24"/>
          <w:szCs w:val="24"/>
        </w:rPr>
      </w:pPr>
      <w:bookmarkStart w:id="82" w:name="_Toc25002498"/>
      <w:r w:rsidRPr="00110FF7">
        <w:rPr>
          <w:color w:val="auto"/>
          <w:sz w:val="24"/>
          <w:szCs w:val="24"/>
        </w:rPr>
        <w:lastRenderedPageBreak/>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19</w:t>
      </w:r>
      <w:r w:rsidRPr="00110FF7">
        <w:rPr>
          <w:color w:val="auto"/>
          <w:sz w:val="24"/>
          <w:szCs w:val="24"/>
        </w:rPr>
        <w:fldChar w:fldCharType="end"/>
      </w:r>
      <w:r w:rsidRPr="00110FF7">
        <w:rPr>
          <w:color w:val="auto"/>
          <w:sz w:val="24"/>
          <w:szCs w:val="24"/>
        </w:rPr>
        <w:t>. Çığ Tehlikesine Karşı Sinyalizasyon Yöntemleri</w:t>
      </w:r>
      <w:bookmarkEnd w:id="82"/>
    </w:p>
    <w:p w:rsidR="007B49FC" w:rsidRDefault="007B49FC" w:rsidP="005A292B">
      <w:pPr>
        <w:pStyle w:val="anametin"/>
        <w:shd w:val="clear" w:color="auto" w:fill="FFFFFF" w:themeFill="background1"/>
        <w:ind w:firstLine="0"/>
        <w:jc w:val="center"/>
      </w:pPr>
      <w:r w:rsidRPr="00EB72B0">
        <w:rPr>
          <w:noProof/>
          <w:lang w:eastAsia="tr-TR"/>
        </w:rPr>
        <w:drawing>
          <wp:inline distT="0" distB="0" distL="0" distR="0" wp14:anchorId="60D6F65F" wp14:editId="31B68B6E">
            <wp:extent cx="3552825" cy="2133600"/>
            <wp:effectExtent l="0" t="0" r="9525"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ff.jpg"/>
                    <pic:cNvPicPr/>
                  </pic:nvPicPr>
                  <pic:blipFill>
                    <a:blip r:embed="rId43">
                      <a:extLst>
                        <a:ext uri="{28A0092B-C50C-407E-A947-70E740481C1C}">
                          <a14:useLocalDpi xmlns:a14="http://schemas.microsoft.com/office/drawing/2010/main" val="0"/>
                        </a:ext>
                      </a:extLst>
                    </a:blip>
                    <a:stretch>
                      <a:fillRect/>
                    </a:stretch>
                  </pic:blipFill>
                  <pic:spPr>
                    <a:xfrm>
                      <a:off x="0" y="0"/>
                      <a:ext cx="3552825" cy="2133600"/>
                    </a:xfrm>
                    <a:prstGeom prst="rect">
                      <a:avLst/>
                    </a:prstGeom>
                  </pic:spPr>
                </pic:pic>
              </a:graphicData>
            </a:graphic>
          </wp:inline>
        </w:drawing>
      </w:r>
    </w:p>
    <w:p w:rsidR="00E2138D" w:rsidRDefault="00110FF7" w:rsidP="002C2EF9">
      <w:pPr>
        <w:pStyle w:val="anametin"/>
        <w:shd w:val="clear" w:color="auto" w:fill="FFFFFF" w:themeFill="background1"/>
        <w:ind w:firstLine="1418"/>
        <w:jc w:val="left"/>
        <w:rPr>
          <w:sz w:val="20"/>
          <w:szCs w:val="20"/>
        </w:rPr>
      </w:pPr>
      <w:r w:rsidRPr="002C2EF9">
        <w:rPr>
          <w:b/>
          <w:sz w:val="20"/>
          <w:szCs w:val="20"/>
        </w:rPr>
        <w:t>Kaynak</w:t>
      </w:r>
      <w:r w:rsidR="00E2138D" w:rsidRPr="002C2EF9">
        <w:rPr>
          <w:b/>
          <w:sz w:val="20"/>
          <w:szCs w:val="20"/>
        </w:rPr>
        <w:t xml:space="preserve">: </w:t>
      </w:r>
      <w:proofErr w:type="spellStart"/>
      <w:r w:rsidR="00E2138D" w:rsidRPr="002C2EF9">
        <w:rPr>
          <w:sz w:val="20"/>
          <w:szCs w:val="20"/>
        </w:rPr>
        <w:t>The</w:t>
      </w:r>
      <w:proofErr w:type="spellEnd"/>
      <w:r w:rsidR="00E2138D" w:rsidRPr="002C2EF9">
        <w:rPr>
          <w:sz w:val="20"/>
          <w:szCs w:val="20"/>
        </w:rPr>
        <w:t xml:space="preserve"> Role of Training in </w:t>
      </w:r>
      <w:proofErr w:type="spellStart"/>
      <w:r w:rsidR="00E2138D" w:rsidRPr="002C2EF9">
        <w:rPr>
          <w:sz w:val="20"/>
          <w:szCs w:val="20"/>
        </w:rPr>
        <w:t>Recreational</w:t>
      </w:r>
      <w:proofErr w:type="spellEnd"/>
      <w:r w:rsidR="00E2138D" w:rsidRPr="002C2EF9">
        <w:rPr>
          <w:sz w:val="20"/>
          <w:szCs w:val="20"/>
        </w:rPr>
        <w:t xml:space="preserve"> </w:t>
      </w:r>
      <w:proofErr w:type="spellStart"/>
      <w:r w:rsidR="00E2138D" w:rsidRPr="002C2EF9">
        <w:rPr>
          <w:sz w:val="20"/>
          <w:szCs w:val="20"/>
        </w:rPr>
        <w:t>Avalanche</w:t>
      </w:r>
      <w:proofErr w:type="spellEnd"/>
      <w:r w:rsidR="00823B92">
        <w:rPr>
          <w:sz w:val="20"/>
          <w:szCs w:val="20"/>
        </w:rPr>
        <w:t xml:space="preserve"> (1998)</w:t>
      </w:r>
    </w:p>
    <w:p w:rsidR="005A292B" w:rsidRPr="005A292B" w:rsidRDefault="005A292B" w:rsidP="00477D93">
      <w:pPr>
        <w:pStyle w:val="anametin"/>
        <w:ind w:firstLine="0"/>
        <w:jc w:val="center"/>
        <w:rPr>
          <w:b/>
        </w:rPr>
      </w:pPr>
    </w:p>
    <w:p w:rsidR="00477D93" w:rsidRPr="00110FF7" w:rsidRDefault="00477D93" w:rsidP="00477D93">
      <w:pPr>
        <w:pStyle w:val="ResimYazs"/>
        <w:keepNext/>
        <w:ind w:firstLine="0"/>
        <w:rPr>
          <w:color w:val="auto"/>
          <w:sz w:val="24"/>
          <w:szCs w:val="24"/>
        </w:rPr>
      </w:pPr>
      <w:bookmarkStart w:id="83" w:name="_Toc25002499"/>
      <w:r w:rsidRPr="00110FF7">
        <w:rPr>
          <w:color w:val="auto"/>
          <w:sz w:val="24"/>
          <w:szCs w:val="24"/>
        </w:rPr>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20</w:t>
      </w:r>
      <w:r w:rsidRPr="00110FF7">
        <w:rPr>
          <w:color w:val="auto"/>
          <w:sz w:val="24"/>
          <w:szCs w:val="24"/>
        </w:rPr>
        <w:fldChar w:fldCharType="end"/>
      </w:r>
      <w:r w:rsidRPr="00110FF7">
        <w:rPr>
          <w:color w:val="auto"/>
          <w:sz w:val="24"/>
          <w:szCs w:val="24"/>
        </w:rPr>
        <w:t xml:space="preserve">. Erzurum Palandökendeki </w:t>
      </w:r>
      <w:proofErr w:type="spellStart"/>
      <w:r w:rsidRPr="00110FF7">
        <w:rPr>
          <w:color w:val="auto"/>
          <w:sz w:val="24"/>
          <w:szCs w:val="24"/>
        </w:rPr>
        <w:t>Gazex</w:t>
      </w:r>
      <w:proofErr w:type="spellEnd"/>
      <w:r w:rsidRPr="00110FF7">
        <w:rPr>
          <w:color w:val="auto"/>
          <w:sz w:val="24"/>
          <w:szCs w:val="24"/>
        </w:rPr>
        <w:t xml:space="preserve"> İle Yapay Çığ Oluşturma Sistemi </w:t>
      </w:r>
      <w:bookmarkEnd w:id="83"/>
    </w:p>
    <w:p w:rsidR="007B49FC" w:rsidRDefault="007B49FC" w:rsidP="005A292B">
      <w:pPr>
        <w:pStyle w:val="anametin"/>
        <w:shd w:val="clear" w:color="auto" w:fill="FFFFFF" w:themeFill="background1"/>
        <w:ind w:firstLine="0"/>
        <w:jc w:val="center"/>
      </w:pPr>
      <w:r w:rsidRPr="005A292B">
        <w:rPr>
          <w:noProof/>
          <w:shd w:val="clear" w:color="auto" w:fill="FFFFFF" w:themeFill="background1"/>
          <w:lang w:eastAsia="tr-TR"/>
        </w:rPr>
        <w:drawing>
          <wp:inline distT="0" distB="0" distL="0" distR="0" wp14:anchorId="0B83E79E" wp14:editId="5E593F82">
            <wp:extent cx="4667250" cy="1685925"/>
            <wp:effectExtent l="0" t="0" r="0" b="9525"/>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g.jpg"/>
                    <pic:cNvPicPr/>
                  </pic:nvPicPr>
                  <pic:blipFill>
                    <a:blip r:embed="rId44">
                      <a:extLst>
                        <a:ext uri="{28A0092B-C50C-407E-A947-70E740481C1C}">
                          <a14:useLocalDpi xmlns:a14="http://schemas.microsoft.com/office/drawing/2010/main" val="0"/>
                        </a:ext>
                      </a:extLst>
                    </a:blip>
                    <a:stretch>
                      <a:fillRect/>
                    </a:stretch>
                  </pic:blipFill>
                  <pic:spPr>
                    <a:xfrm>
                      <a:off x="0" y="0"/>
                      <a:ext cx="4667250" cy="1685925"/>
                    </a:xfrm>
                    <a:prstGeom prst="rect">
                      <a:avLst/>
                    </a:prstGeom>
                  </pic:spPr>
                </pic:pic>
              </a:graphicData>
            </a:graphic>
          </wp:inline>
        </w:drawing>
      </w:r>
    </w:p>
    <w:p w:rsidR="007A2173" w:rsidRPr="002C2EF9" w:rsidRDefault="002C2EF9" w:rsidP="002C2EF9">
      <w:pPr>
        <w:pStyle w:val="anametin"/>
        <w:shd w:val="clear" w:color="auto" w:fill="FFFFFF" w:themeFill="background1"/>
        <w:ind w:firstLine="567"/>
        <w:jc w:val="left"/>
        <w:rPr>
          <w:b/>
          <w:sz w:val="20"/>
          <w:szCs w:val="18"/>
        </w:rPr>
      </w:pPr>
      <w:r w:rsidRPr="002C2EF9">
        <w:rPr>
          <w:b/>
          <w:sz w:val="20"/>
          <w:szCs w:val="18"/>
        </w:rPr>
        <w:t>Kaynak:</w:t>
      </w:r>
      <w:r w:rsidRPr="002C2EF9">
        <w:rPr>
          <w:sz w:val="20"/>
          <w:szCs w:val="18"/>
        </w:rPr>
        <w:t xml:space="preserve"> </w:t>
      </w:r>
      <w:proofErr w:type="spellStart"/>
      <w:r w:rsidRPr="002C2EF9">
        <w:rPr>
          <w:sz w:val="20"/>
          <w:szCs w:val="18"/>
        </w:rPr>
        <w:t>Tmmob</w:t>
      </w:r>
      <w:proofErr w:type="spellEnd"/>
      <w:r w:rsidRPr="002C2EF9">
        <w:rPr>
          <w:sz w:val="20"/>
          <w:szCs w:val="18"/>
        </w:rPr>
        <w:t xml:space="preserve"> Afet Sempozyumu</w:t>
      </w:r>
      <w:r w:rsidR="00823B92">
        <w:rPr>
          <w:sz w:val="20"/>
          <w:szCs w:val="18"/>
        </w:rPr>
        <w:t xml:space="preserve"> (2002)</w:t>
      </w:r>
    </w:p>
    <w:p w:rsidR="007B49FC" w:rsidRPr="00EB72B0" w:rsidRDefault="007B49FC" w:rsidP="002C2EF9">
      <w:pPr>
        <w:pStyle w:val="anametin"/>
        <w:spacing w:after="0"/>
      </w:pPr>
    </w:p>
    <w:p w:rsidR="005A292B" w:rsidRDefault="00E75F60" w:rsidP="002C2EF9">
      <w:pPr>
        <w:pStyle w:val="anametin"/>
        <w:spacing w:after="0"/>
      </w:pPr>
      <w:r w:rsidRPr="00EB72B0">
        <w:t xml:space="preserve">Kalıcı önlemlerin aktif olanlar grubuna, yeniden orman yaratılması, yamaç eğiminin değiştirilmesi, karın kürtün yaptığı kesimlere kar siper ve çitleri yerleştirilmesi, çığ kopma bölgelerinde kar kütlesini yerinde tutmak için bariyerler kullanılması </w:t>
      </w:r>
      <w:proofErr w:type="gramStart"/>
      <w:r w:rsidRPr="00EB72B0">
        <w:t>dahil</w:t>
      </w:r>
      <w:proofErr w:type="gramEnd"/>
      <w:r w:rsidRPr="00EB72B0">
        <w:t xml:space="preserve"> edilebilir.</w:t>
      </w:r>
      <w:r w:rsidR="005A292B">
        <w:t>(Şekil</w:t>
      </w:r>
      <w:r w:rsidR="00823B92">
        <w:t xml:space="preserve"> 2.</w:t>
      </w:r>
      <w:r w:rsidR="005A292B">
        <w:t xml:space="preserve"> 20</w:t>
      </w:r>
      <w:r w:rsidR="00823B92">
        <w:t>.</w:t>
      </w:r>
      <w:r w:rsidR="005A292B">
        <w:t>)</w:t>
      </w:r>
    </w:p>
    <w:p w:rsidR="00E75F60" w:rsidRDefault="00E75F60" w:rsidP="002C2EF9">
      <w:pPr>
        <w:pStyle w:val="anametin"/>
        <w:spacing w:after="0"/>
      </w:pPr>
      <w:r w:rsidRPr="00EB72B0">
        <w:t xml:space="preserve"> Kalıcı pasif önlemler çığ rotasını saptırmak amacıyla yapılan yönlendirme barajlarını, mahmuzları, yapıların araziye uydurulmasını, betonarme ve diğer yöntemlerle güçlendirilmeyi içermektedir.</w:t>
      </w:r>
      <w:r w:rsidR="005A292B">
        <w:t xml:space="preserve">(Şekil </w:t>
      </w:r>
      <w:r w:rsidR="00823B92">
        <w:t>2.</w:t>
      </w:r>
      <w:r w:rsidR="005A292B">
        <w:t>21</w:t>
      </w:r>
      <w:r w:rsidR="00823B92">
        <w:t>.</w:t>
      </w:r>
      <w:r w:rsidR="005A292B">
        <w:t>)</w:t>
      </w:r>
    </w:p>
    <w:p w:rsidR="005A292B" w:rsidRDefault="005A292B" w:rsidP="005A292B">
      <w:pPr>
        <w:pStyle w:val="anametin"/>
        <w:jc w:val="center"/>
        <w:rPr>
          <w:b/>
        </w:rPr>
      </w:pPr>
    </w:p>
    <w:p w:rsidR="00477D93" w:rsidRDefault="00477D93" w:rsidP="005A292B">
      <w:pPr>
        <w:pStyle w:val="anametin"/>
        <w:jc w:val="center"/>
        <w:rPr>
          <w:b/>
        </w:rPr>
      </w:pPr>
    </w:p>
    <w:p w:rsidR="00477D93" w:rsidRPr="00110FF7" w:rsidRDefault="00477D93" w:rsidP="00477D93">
      <w:pPr>
        <w:pStyle w:val="ResimYazs"/>
        <w:keepNext/>
        <w:ind w:firstLine="0"/>
        <w:rPr>
          <w:color w:val="auto"/>
          <w:sz w:val="24"/>
          <w:szCs w:val="24"/>
        </w:rPr>
      </w:pPr>
      <w:bookmarkStart w:id="84" w:name="_Toc25002500"/>
      <w:r w:rsidRPr="00110FF7">
        <w:rPr>
          <w:color w:val="auto"/>
          <w:sz w:val="24"/>
          <w:szCs w:val="24"/>
        </w:rPr>
        <w:lastRenderedPageBreak/>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21</w:t>
      </w:r>
      <w:r w:rsidRPr="00110FF7">
        <w:rPr>
          <w:color w:val="auto"/>
          <w:sz w:val="24"/>
          <w:szCs w:val="24"/>
        </w:rPr>
        <w:fldChar w:fldCharType="end"/>
      </w:r>
      <w:r w:rsidRPr="00110FF7">
        <w:rPr>
          <w:color w:val="auto"/>
          <w:sz w:val="24"/>
          <w:szCs w:val="24"/>
        </w:rPr>
        <w:t xml:space="preserve"> Çığ Bariyerleri</w:t>
      </w:r>
      <w:bookmarkEnd w:id="84"/>
    </w:p>
    <w:p w:rsidR="00E75F60" w:rsidRDefault="00E75F60" w:rsidP="005A292B">
      <w:pPr>
        <w:pStyle w:val="anametin"/>
        <w:shd w:val="clear" w:color="auto" w:fill="FFFFFF" w:themeFill="background1"/>
        <w:ind w:firstLine="0"/>
        <w:jc w:val="center"/>
      </w:pPr>
      <w:r w:rsidRPr="00EB72B0">
        <w:rPr>
          <w:noProof/>
          <w:lang w:eastAsia="tr-TR"/>
        </w:rPr>
        <w:drawing>
          <wp:inline distT="0" distB="0" distL="0" distR="0" wp14:anchorId="6FA24FCF" wp14:editId="40DC9FD3">
            <wp:extent cx="3219450" cy="1600200"/>
            <wp:effectExtent l="0" t="0" r="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jpg"/>
                    <pic:cNvPicPr/>
                  </pic:nvPicPr>
                  <pic:blipFill>
                    <a:blip r:embed="rId45">
                      <a:extLst>
                        <a:ext uri="{28A0092B-C50C-407E-A947-70E740481C1C}">
                          <a14:useLocalDpi xmlns:a14="http://schemas.microsoft.com/office/drawing/2010/main" val="0"/>
                        </a:ext>
                      </a:extLst>
                    </a:blip>
                    <a:stretch>
                      <a:fillRect/>
                    </a:stretch>
                  </pic:blipFill>
                  <pic:spPr>
                    <a:xfrm>
                      <a:off x="0" y="0"/>
                      <a:ext cx="3219450" cy="1600200"/>
                    </a:xfrm>
                    <a:prstGeom prst="rect">
                      <a:avLst/>
                    </a:prstGeom>
                  </pic:spPr>
                </pic:pic>
              </a:graphicData>
            </a:graphic>
          </wp:inline>
        </w:drawing>
      </w:r>
    </w:p>
    <w:p w:rsidR="007A2173" w:rsidRPr="002C2EF9" w:rsidRDefault="002C2EF9" w:rsidP="002C2EF9">
      <w:pPr>
        <w:pStyle w:val="anametin"/>
        <w:ind w:firstLine="1701"/>
        <w:rPr>
          <w:b/>
          <w:sz w:val="20"/>
          <w:szCs w:val="18"/>
        </w:rPr>
      </w:pPr>
      <w:r w:rsidRPr="002C2EF9">
        <w:rPr>
          <w:b/>
          <w:sz w:val="20"/>
          <w:szCs w:val="18"/>
        </w:rPr>
        <w:t xml:space="preserve">Kaynak: </w:t>
      </w:r>
      <w:proofErr w:type="spellStart"/>
      <w:r w:rsidRPr="002C2EF9">
        <w:rPr>
          <w:sz w:val="20"/>
          <w:szCs w:val="18"/>
        </w:rPr>
        <w:t>Afad</w:t>
      </w:r>
      <w:proofErr w:type="spellEnd"/>
      <w:r w:rsidRPr="002C2EF9">
        <w:rPr>
          <w:sz w:val="20"/>
          <w:szCs w:val="18"/>
        </w:rPr>
        <w:t xml:space="preserve"> Çığ Temel Kılavuzu</w:t>
      </w:r>
      <w:r w:rsidR="00823B92">
        <w:rPr>
          <w:sz w:val="20"/>
          <w:szCs w:val="18"/>
        </w:rPr>
        <w:t xml:space="preserve"> (2015)</w:t>
      </w:r>
    </w:p>
    <w:p w:rsidR="007A2173" w:rsidRPr="00EB72B0" w:rsidRDefault="007A2173" w:rsidP="005A292B">
      <w:pPr>
        <w:pStyle w:val="anametin"/>
        <w:shd w:val="clear" w:color="auto" w:fill="FFFFFF" w:themeFill="background1"/>
        <w:ind w:firstLine="0"/>
        <w:jc w:val="center"/>
      </w:pPr>
    </w:p>
    <w:p w:rsidR="00477D93" w:rsidRPr="00110FF7" w:rsidRDefault="00477D93" w:rsidP="00477D93">
      <w:pPr>
        <w:pStyle w:val="ResimYazs"/>
        <w:keepNext/>
        <w:ind w:firstLine="0"/>
        <w:rPr>
          <w:color w:val="auto"/>
          <w:sz w:val="24"/>
          <w:szCs w:val="24"/>
        </w:rPr>
      </w:pPr>
      <w:bookmarkStart w:id="85" w:name="_Toc25002501"/>
      <w:r w:rsidRPr="00110FF7">
        <w:rPr>
          <w:color w:val="auto"/>
          <w:sz w:val="24"/>
          <w:szCs w:val="24"/>
        </w:rPr>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22</w:t>
      </w:r>
      <w:r w:rsidRPr="00110FF7">
        <w:rPr>
          <w:color w:val="auto"/>
          <w:sz w:val="24"/>
          <w:szCs w:val="24"/>
        </w:rPr>
        <w:fldChar w:fldCharType="end"/>
      </w:r>
      <w:r w:rsidRPr="00110FF7">
        <w:rPr>
          <w:color w:val="auto"/>
          <w:sz w:val="24"/>
          <w:szCs w:val="24"/>
        </w:rPr>
        <w:t>. Çığ Yönlendirme Yapıları ve Barajları</w:t>
      </w:r>
      <w:bookmarkEnd w:id="85"/>
    </w:p>
    <w:p w:rsidR="00E75F60" w:rsidRDefault="00E75F60" w:rsidP="005A292B">
      <w:pPr>
        <w:pStyle w:val="anametin"/>
        <w:shd w:val="clear" w:color="auto" w:fill="FFFFFF" w:themeFill="background1"/>
        <w:ind w:firstLine="0"/>
        <w:jc w:val="center"/>
      </w:pPr>
      <w:r w:rsidRPr="00EB72B0">
        <w:rPr>
          <w:noProof/>
          <w:lang w:eastAsia="tr-TR"/>
        </w:rPr>
        <w:drawing>
          <wp:inline distT="0" distB="0" distL="0" distR="0" wp14:anchorId="6AEC4395" wp14:editId="04E9947B">
            <wp:extent cx="4114800" cy="1485900"/>
            <wp:effectExtent l="0" t="0" r="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f.jpg"/>
                    <pic:cNvPicPr/>
                  </pic:nvPicPr>
                  <pic:blipFill>
                    <a:blip r:embed="rId46">
                      <a:extLst>
                        <a:ext uri="{28A0092B-C50C-407E-A947-70E740481C1C}">
                          <a14:useLocalDpi xmlns:a14="http://schemas.microsoft.com/office/drawing/2010/main" val="0"/>
                        </a:ext>
                      </a:extLst>
                    </a:blip>
                    <a:stretch>
                      <a:fillRect/>
                    </a:stretch>
                  </pic:blipFill>
                  <pic:spPr>
                    <a:xfrm>
                      <a:off x="0" y="0"/>
                      <a:ext cx="4114800" cy="1485900"/>
                    </a:xfrm>
                    <a:prstGeom prst="rect">
                      <a:avLst/>
                    </a:prstGeom>
                  </pic:spPr>
                </pic:pic>
              </a:graphicData>
            </a:graphic>
          </wp:inline>
        </w:drawing>
      </w:r>
    </w:p>
    <w:p w:rsidR="007A2173" w:rsidRDefault="002C2EF9" w:rsidP="002C2EF9">
      <w:pPr>
        <w:pStyle w:val="anametin"/>
        <w:spacing w:after="0"/>
        <w:ind w:firstLine="992"/>
        <w:rPr>
          <w:sz w:val="20"/>
          <w:szCs w:val="18"/>
        </w:rPr>
      </w:pPr>
      <w:r w:rsidRPr="002C2EF9">
        <w:rPr>
          <w:b/>
          <w:sz w:val="20"/>
          <w:szCs w:val="18"/>
        </w:rPr>
        <w:t xml:space="preserve">Kaynak: </w:t>
      </w:r>
      <w:proofErr w:type="spellStart"/>
      <w:r w:rsidRPr="002C2EF9">
        <w:rPr>
          <w:sz w:val="20"/>
          <w:szCs w:val="18"/>
        </w:rPr>
        <w:t>Afad</w:t>
      </w:r>
      <w:proofErr w:type="spellEnd"/>
      <w:r w:rsidRPr="002C2EF9">
        <w:rPr>
          <w:sz w:val="20"/>
          <w:szCs w:val="18"/>
        </w:rPr>
        <w:t xml:space="preserve"> Çığ Temel Kılavuzu</w:t>
      </w:r>
      <w:r w:rsidR="00823B92">
        <w:rPr>
          <w:sz w:val="20"/>
          <w:szCs w:val="18"/>
        </w:rPr>
        <w:t xml:space="preserve"> (2015)</w:t>
      </w:r>
    </w:p>
    <w:p w:rsidR="002C2EF9" w:rsidRPr="002C2EF9" w:rsidRDefault="002C2EF9" w:rsidP="002C2EF9">
      <w:pPr>
        <w:pStyle w:val="anametin"/>
        <w:spacing w:after="0"/>
        <w:ind w:firstLine="992"/>
        <w:rPr>
          <w:b/>
          <w:sz w:val="20"/>
          <w:szCs w:val="18"/>
        </w:rPr>
      </w:pPr>
    </w:p>
    <w:p w:rsidR="00E75F60" w:rsidRPr="00B42F49" w:rsidRDefault="008A6C8B" w:rsidP="002C2EF9">
      <w:pPr>
        <w:pStyle w:val="Balk1"/>
        <w:spacing w:before="0" w:line="360" w:lineRule="auto"/>
        <w:ind w:firstLine="709"/>
      </w:pPr>
      <w:bookmarkStart w:id="86" w:name="_Toc18251714"/>
      <w:r>
        <w:t>2.9</w:t>
      </w:r>
      <w:r w:rsidR="00944FA3">
        <w:t>.</w:t>
      </w:r>
      <w:r w:rsidR="005A292B">
        <w:t xml:space="preserve">1. </w:t>
      </w:r>
      <w:r w:rsidR="00E75F60" w:rsidRPr="00B42F49">
        <w:t>Pasif Yöntemler</w:t>
      </w:r>
      <w:bookmarkEnd w:id="86"/>
      <w:r w:rsidR="00DF5FAD">
        <w:t xml:space="preserve"> </w:t>
      </w:r>
    </w:p>
    <w:p w:rsidR="00E75F60" w:rsidRPr="003523D1" w:rsidRDefault="008A6C8B" w:rsidP="002C2EF9">
      <w:pPr>
        <w:pStyle w:val="Balk1"/>
        <w:spacing w:before="0" w:line="360" w:lineRule="auto"/>
        <w:ind w:firstLine="709"/>
      </w:pPr>
      <w:bookmarkStart w:id="87" w:name="_Toc18251715"/>
      <w:r>
        <w:t>2.9</w:t>
      </w:r>
      <w:r w:rsidR="005A292B">
        <w:t xml:space="preserve">.1.1. </w:t>
      </w:r>
      <w:r w:rsidR="00E75F60" w:rsidRPr="003523D1">
        <w:t>Kullanımı Kısıtlama</w:t>
      </w:r>
      <w:bookmarkEnd w:id="87"/>
    </w:p>
    <w:p w:rsidR="00477D93" w:rsidRDefault="00E75F60" w:rsidP="00477D93">
      <w:pPr>
        <w:pStyle w:val="anametin"/>
        <w:spacing w:after="0"/>
      </w:pPr>
      <w:r w:rsidRPr="00EB72B0">
        <w:t>Çığ tehlikesi olan alanların kullanımını kısıtlamak veya engellemek esas olarak kayakçıları ve karayolundaki araçları korur. Tehlikenin en fazla olduğu zamanlarda, belirli sürelerle uygulanması halinde bu yöntem başarılı olur. Devamlı kısıtlanma veya engelleme toplumun bu kesiminde hoşnutsuzluk yaratacak ve kaçak olarak kullanmalara sebep olacaktır. Yerel olarak başarılı bir şekilde uygulanabilirse de, bu metodun makro düzeyde uygulanması zordur. Kısıtlı kullanma öncelikle teknik sorun olmaktan ziyade idari sorundur.</w:t>
      </w:r>
      <w:r w:rsidR="00DF5FAD">
        <w:t xml:space="preserve"> </w:t>
      </w:r>
      <w:bookmarkStart w:id="88" w:name="_Toc18251716"/>
    </w:p>
    <w:p w:rsidR="00477D93" w:rsidRDefault="00477D93" w:rsidP="00477D93">
      <w:pPr>
        <w:pStyle w:val="anametin"/>
        <w:spacing w:after="0"/>
      </w:pPr>
    </w:p>
    <w:p w:rsidR="00E75F60" w:rsidRPr="003523D1" w:rsidRDefault="008A6C8B" w:rsidP="00477D93">
      <w:pPr>
        <w:pStyle w:val="Balk1"/>
        <w:spacing w:before="0" w:line="360" w:lineRule="auto"/>
        <w:ind w:firstLine="709"/>
      </w:pPr>
      <w:r>
        <w:t>2.9</w:t>
      </w:r>
      <w:r w:rsidR="005A292B">
        <w:t xml:space="preserve">.1.2. </w:t>
      </w:r>
      <w:r w:rsidR="00E75F60" w:rsidRPr="003523D1">
        <w:t>Bariyer Kullanımı</w:t>
      </w:r>
      <w:bookmarkEnd w:id="88"/>
    </w:p>
    <w:p w:rsidR="00E75F60" w:rsidRPr="00EB72B0" w:rsidRDefault="00E75F60" w:rsidP="00477D93">
      <w:pPr>
        <w:pStyle w:val="anametin"/>
        <w:spacing w:after="0"/>
      </w:pPr>
      <w:r w:rsidRPr="00EB72B0">
        <w:t xml:space="preserve">Tarihte, en eski çığ kontrol yöntemi, gelen çığın yönünü değiştirmeye yarayan bariyerlerin kullanılmasıdır. Alp Dağlarında asırlar boyunca, ağır örme duvarlar ve kılıç </w:t>
      </w:r>
      <w:r w:rsidRPr="00EB72B0">
        <w:lastRenderedPageBreak/>
        <w:t xml:space="preserve">sırtı şeklinde bariyerler ile küçük, birbirinden bağımsız binaların çığ tehlikesine karşı </w:t>
      </w:r>
      <w:proofErr w:type="spellStart"/>
      <w:r w:rsidRPr="00EB72B0">
        <w:t>korunulmasına</w:t>
      </w:r>
      <w:proofErr w:type="spellEnd"/>
      <w:r w:rsidRPr="00EB72B0">
        <w:t xml:space="preserve"> çalışılmıştır</w:t>
      </w:r>
      <w:r w:rsidR="00DF5FAD">
        <w:t xml:space="preserve"> </w:t>
      </w:r>
      <w:r w:rsidRPr="00EB72B0">
        <w:t xml:space="preserve">(La </w:t>
      </w:r>
      <w:proofErr w:type="spellStart"/>
      <w:r w:rsidRPr="00EB72B0">
        <w:t>Chapelle</w:t>
      </w:r>
      <w:proofErr w:type="spellEnd"/>
      <w:r w:rsidRPr="00EB72B0">
        <w:t>, 1969). Halen bu yöntemlerle enerji hattı direkleri ve tek binalar korunabilmektedir. Örme duvarlar, geniş toprak dolgular, sel kapanlarına benzer çığ kapanları, kar barajları oldukça başarılı şekilde kullanılan yöntemlerdir. Ancak bütün bu yapılar, büyüklüklerine göre tek bir çığ inmesi halinde yeterli olabilmekte, arka arkaya gelen çığlarda etkinliklerini kaybetmektedir.</w:t>
      </w:r>
      <w:r w:rsidR="00DF5FAD">
        <w:t xml:space="preserve"> </w:t>
      </w:r>
    </w:p>
    <w:p w:rsidR="00E75F60" w:rsidRDefault="00E75F60" w:rsidP="002C2EF9">
      <w:pPr>
        <w:pStyle w:val="anametin"/>
        <w:spacing w:after="0"/>
      </w:pPr>
      <w:r w:rsidRPr="00EB72B0">
        <w:t>En çok kullanılan çığ yönle</w:t>
      </w:r>
      <w:r w:rsidR="00B42F49">
        <w:t>ndirme yapıtı, çığ tünelleridir</w:t>
      </w:r>
      <w:r w:rsidRPr="00EB72B0">
        <w:t xml:space="preserve">. Dağlık arazilerdeki, karayolu ve tren yollarını, çığ tehlikesi olan kesimlerde, çığa karşı korur. Örneğin Tunceli-Pülümür, Trabzon- </w:t>
      </w:r>
      <w:proofErr w:type="spellStart"/>
      <w:r w:rsidRPr="00EB72B0">
        <w:t>Hamsiköy</w:t>
      </w:r>
      <w:proofErr w:type="spellEnd"/>
      <w:r w:rsidRPr="00EB72B0">
        <w:t>, Erzincan-Kelkit ve Van</w:t>
      </w:r>
      <w:r w:rsidR="00B42F49">
        <w:t>-</w:t>
      </w:r>
      <w:proofErr w:type="gramStart"/>
      <w:r w:rsidR="00B42F49">
        <w:t>Hakkari</w:t>
      </w:r>
      <w:proofErr w:type="gramEnd"/>
      <w:r w:rsidR="00B42F49">
        <w:t xml:space="preserve"> tünelleri (Gürer, 1992</w:t>
      </w:r>
      <w:r w:rsidRPr="00EB72B0">
        <w:t>).</w:t>
      </w:r>
      <w:r w:rsidR="00DF5FAD">
        <w:t xml:space="preserve"> </w:t>
      </w:r>
    </w:p>
    <w:p w:rsidR="002C2EF9" w:rsidRPr="00EB72B0" w:rsidRDefault="002C2EF9" w:rsidP="002C2EF9">
      <w:pPr>
        <w:pStyle w:val="anametin"/>
        <w:spacing w:after="0"/>
      </w:pPr>
    </w:p>
    <w:p w:rsidR="00E75F60" w:rsidRPr="00EB72B0" w:rsidRDefault="008A6C8B" w:rsidP="002C2EF9">
      <w:pPr>
        <w:pStyle w:val="Balk1"/>
        <w:spacing w:before="0" w:line="360" w:lineRule="auto"/>
        <w:ind w:firstLine="709"/>
      </w:pPr>
      <w:bookmarkStart w:id="89" w:name="_Toc18251717"/>
      <w:r>
        <w:t>2.9</w:t>
      </w:r>
      <w:r w:rsidR="005A292B">
        <w:t xml:space="preserve">.2. </w:t>
      </w:r>
      <w:r w:rsidR="00E75F60" w:rsidRPr="00EB72B0">
        <w:t>Aktif Yöntemler</w:t>
      </w:r>
      <w:bookmarkEnd w:id="89"/>
      <w:r w:rsidR="00DF5FAD">
        <w:t xml:space="preserve"> </w:t>
      </w:r>
    </w:p>
    <w:p w:rsidR="00E75F60" w:rsidRDefault="00025F99" w:rsidP="002C2EF9">
      <w:pPr>
        <w:pStyle w:val="anametin"/>
        <w:spacing w:after="0"/>
      </w:pPr>
      <w:r w:rsidRPr="00EB72B0">
        <w:t>Çığ oluşumuna engel olabilmek için, kar örtüsündeki</w:t>
      </w:r>
      <w:r w:rsidR="00E75F60" w:rsidRPr="00EB72B0">
        <w:t xml:space="preserve"> oluşma ve oluşma</w:t>
      </w:r>
      <w:r w:rsidRPr="00EB72B0">
        <w:t>nın</w:t>
      </w:r>
      <w:r w:rsidR="00E75F60" w:rsidRPr="00EB72B0">
        <w:t xml:space="preserve"> sonrası</w:t>
      </w:r>
      <w:r w:rsidRPr="00EB72B0">
        <w:t>nda</w:t>
      </w:r>
      <w:r w:rsidR="00E75F60" w:rsidRPr="00EB72B0">
        <w:t>, k</w:t>
      </w:r>
      <w:r w:rsidRPr="00EB72B0">
        <w:t>ar bloklarının meydana gelişini</w:t>
      </w:r>
      <w:r w:rsidR="00E75F60" w:rsidRPr="00EB72B0">
        <w:t xml:space="preserve"> engelleyecek </w:t>
      </w:r>
      <w:r w:rsidRPr="00EB72B0">
        <w:t>biçimde</w:t>
      </w:r>
      <w:r w:rsidR="00E75F60" w:rsidRPr="00EB72B0">
        <w:t xml:space="preserve"> arazideki karı </w:t>
      </w:r>
      <w:proofErr w:type="spellStart"/>
      <w:r w:rsidR="00E75F60" w:rsidRPr="00EB72B0">
        <w:t>modifiye</w:t>
      </w:r>
      <w:proofErr w:type="spellEnd"/>
      <w:r w:rsidR="00E75F60" w:rsidRPr="00EB72B0">
        <w:t xml:space="preserve"> etmektir. Kar üzerinde ileri geri yürüyerek, palet kullanarak kar sıkıştırılır ve büyük blok oluşumu engellenir. Ayrıca, sıkıştırma ve eritip dondurma suretiyle karın </w:t>
      </w:r>
      <w:proofErr w:type="gramStart"/>
      <w:r w:rsidR="00E75F60" w:rsidRPr="00EB72B0">
        <w:t>dahili</w:t>
      </w:r>
      <w:proofErr w:type="gramEnd"/>
      <w:r w:rsidR="00E75F60" w:rsidRPr="00EB72B0">
        <w:t xml:space="preserve"> gücü arttırılır. Patlayıcılar kullanılması sırasında çığ meydana gelmese de kar tabakası sıkıştırılmış olur. Çok az miktarda kimyasal maddeler kullanılarak kar yapısı değiştirilerek derinlemesine buzlanma oluşturulmaktadır.</w:t>
      </w:r>
      <w:r w:rsidR="00DF5FAD">
        <w:t xml:space="preserve"> </w:t>
      </w:r>
      <w:r w:rsidR="005A292B">
        <w:t>(</w:t>
      </w:r>
      <w:r w:rsidR="005A292B" w:rsidRPr="00823B92">
        <w:t xml:space="preserve">Şekil </w:t>
      </w:r>
      <w:r w:rsidR="00823B92" w:rsidRPr="00823B92">
        <w:t>2.</w:t>
      </w:r>
      <w:r w:rsidR="005A292B" w:rsidRPr="00823B92">
        <w:t>22.)</w:t>
      </w:r>
    </w:p>
    <w:p w:rsidR="005A292B" w:rsidRPr="005A292B" w:rsidRDefault="005A292B" w:rsidP="005A292B">
      <w:pPr>
        <w:pStyle w:val="anametin"/>
        <w:jc w:val="center"/>
        <w:rPr>
          <w:b/>
        </w:rPr>
      </w:pPr>
    </w:p>
    <w:p w:rsidR="00477D93" w:rsidRPr="00110FF7" w:rsidRDefault="00477D93" w:rsidP="00477D93">
      <w:pPr>
        <w:pStyle w:val="ResimYazs"/>
        <w:keepNext/>
        <w:ind w:firstLine="0"/>
        <w:rPr>
          <w:color w:val="auto"/>
          <w:sz w:val="24"/>
          <w:szCs w:val="24"/>
        </w:rPr>
      </w:pPr>
      <w:bookmarkStart w:id="90" w:name="_Toc25002502"/>
      <w:r w:rsidRPr="00110FF7">
        <w:rPr>
          <w:color w:val="auto"/>
          <w:sz w:val="24"/>
          <w:szCs w:val="24"/>
        </w:rPr>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23</w:t>
      </w:r>
      <w:r w:rsidRPr="00110FF7">
        <w:rPr>
          <w:color w:val="auto"/>
          <w:sz w:val="24"/>
          <w:szCs w:val="24"/>
        </w:rPr>
        <w:fldChar w:fldCharType="end"/>
      </w:r>
      <w:r w:rsidRPr="00110FF7">
        <w:rPr>
          <w:color w:val="auto"/>
          <w:sz w:val="24"/>
          <w:szCs w:val="24"/>
        </w:rPr>
        <w:t>. Aktif Yöntemlerin Kullanım Örnekleri</w:t>
      </w:r>
      <w:bookmarkEnd w:id="90"/>
    </w:p>
    <w:p w:rsidR="00E75F60" w:rsidRDefault="00E75F60" w:rsidP="005A292B">
      <w:pPr>
        <w:pStyle w:val="anametin"/>
        <w:shd w:val="clear" w:color="auto" w:fill="FFFFFF" w:themeFill="background1"/>
        <w:ind w:firstLine="0"/>
        <w:jc w:val="center"/>
      </w:pPr>
      <w:r w:rsidRPr="00EB72B0">
        <w:rPr>
          <w:noProof/>
          <w:lang w:eastAsia="tr-TR"/>
        </w:rPr>
        <w:drawing>
          <wp:inline distT="0" distB="0" distL="0" distR="0" wp14:anchorId="0FF1F526" wp14:editId="50566AB3">
            <wp:extent cx="4524375" cy="1781175"/>
            <wp:effectExtent l="0" t="0" r="9525" b="9525"/>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gf.jpg"/>
                    <pic:cNvPicPr/>
                  </pic:nvPicPr>
                  <pic:blipFill>
                    <a:blip r:embed="rId47">
                      <a:extLst>
                        <a:ext uri="{28A0092B-C50C-407E-A947-70E740481C1C}">
                          <a14:useLocalDpi xmlns:a14="http://schemas.microsoft.com/office/drawing/2010/main" val="0"/>
                        </a:ext>
                      </a:extLst>
                    </a:blip>
                    <a:stretch>
                      <a:fillRect/>
                    </a:stretch>
                  </pic:blipFill>
                  <pic:spPr>
                    <a:xfrm>
                      <a:off x="0" y="0"/>
                      <a:ext cx="4524375" cy="1781175"/>
                    </a:xfrm>
                    <a:prstGeom prst="rect">
                      <a:avLst/>
                    </a:prstGeom>
                  </pic:spPr>
                </pic:pic>
              </a:graphicData>
            </a:graphic>
          </wp:inline>
        </w:drawing>
      </w:r>
    </w:p>
    <w:p w:rsidR="007A2173" w:rsidRPr="002C2EF9" w:rsidRDefault="002C2EF9" w:rsidP="002C2EF9">
      <w:pPr>
        <w:pStyle w:val="anametin"/>
        <w:spacing w:after="0"/>
        <w:rPr>
          <w:b/>
          <w:sz w:val="20"/>
          <w:szCs w:val="18"/>
        </w:rPr>
      </w:pPr>
      <w:r w:rsidRPr="002C2EF9">
        <w:rPr>
          <w:b/>
          <w:sz w:val="20"/>
          <w:szCs w:val="18"/>
        </w:rPr>
        <w:t xml:space="preserve">Kaynak: </w:t>
      </w:r>
      <w:proofErr w:type="spellStart"/>
      <w:r w:rsidRPr="002C2EF9">
        <w:rPr>
          <w:sz w:val="20"/>
          <w:szCs w:val="18"/>
        </w:rPr>
        <w:t>Afad</w:t>
      </w:r>
      <w:proofErr w:type="spellEnd"/>
      <w:r w:rsidRPr="002C2EF9">
        <w:rPr>
          <w:sz w:val="20"/>
          <w:szCs w:val="18"/>
        </w:rPr>
        <w:t xml:space="preserve"> Çığ Temel Kılavuzu</w:t>
      </w:r>
      <w:r w:rsidR="00823B92">
        <w:rPr>
          <w:sz w:val="20"/>
          <w:szCs w:val="18"/>
        </w:rPr>
        <w:t xml:space="preserve"> (2015)</w:t>
      </w:r>
    </w:p>
    <w:p w:rsidR="007A2173" w:rsidRPr="00EB72B0" w:rsidRDefault="007A2173" w:rsidP="005A292B">
      <w:pPr>
        <w:pStyle w:val="anametin"/>
        <w:shd w:val="clear" w:color="auto" w:fill="FFFFFF" w:themeFill="background1"/>
        <w:ind w:firstLine="0"/>
        <w:jc w:val="center"/>
      </w:pPr>
    </w:p>
    <w:p w:rsidR="00E75F60" w:rsidRPr="00EB72B0" w:rsidRDefault="00E75F60" w:rsidP="002C2EF9">
      <w:pPr>
        <w:pStyle w:val="anametin"/>
        <w:spacing w:after="0"/>
      </w:pPr>
      <w:r w:rsidRPr="00EB72B0">
        <w:lastRenderedPageBreak/>
        <w:t xml:space="preserve">Çığ oluşumunu engellemek için arazinin </w:t>
      </w:r>
      <w:proofErr w:type="spellStart"/>
      <w:r w:rsidRPr="00EB72B0">
        <w:t>topografik</w:t>
      </w:r>
      <w:proofErr w:type="spellEnd"/>
      <w:r w:rsidRPr="00EB72B0">
        <w:t xml:space="preserve"> yapısını değiştirmek büyük yatırımlar gerektiren mühendislik projeleriyle mümkündür. Bu yaklaşım, otoban, tünel giriş ve çıkışlarının, büyük maden işletmelerinin, enerji santrallerinin ve büyük yerleşim alanlarının korunmasında kullanılır.</w:t>
      </w:r>
      <w:r w:rsidR="00DF5FAD">
        <w:t xml:space="preserve"> </w:t>
      </w:r>
    </w:p>
    <w:p w:rsidR="00E75F60" w:rsidRDefault="00E75F60" w:rsidP="002C2EF9">
      <w:pPr>
        <w:pStyle w:val="anametin"/>
        <w:spacing w:after="0"/>
      </w:pPr>
      <w:r w:rsidRPr="00EB72B0">
        <w:t xml:space="preserve">Bu tür engelleyiciler ve bariyerler, m²'ye birkaç ton kar yükü taşırlar ve bu miktar kar derinliğinin karesiyle doğru orantılı olarak artmaktadır. Bu yükü kaldıracak engelleyicilerin yapımında çelik, </w:t>
      </w:r>
      <w:proofErr w:type="spellStart"/>
      <w:r w:rsidRPr="00EB72B0">
        <w:t>duraluminyum</w:t>
      </w:r>
      <w:proofErr w:type="spellEnd"/>
      <w:r w:rsidRPr="00EB72B0">
        <w:t xml:space="preserve">, kereste ve beton gibi değişik malzemeler kullanılmaktadır. Mekanik tahrik ediciler kayak, buldozer ve dinamit olabilir. En sık kullanılanı dinamit türünden patlayıcılardır. Fransa'da CATEX ismi ile anılan, daha önceden tespiti yapılan yerlere yerleştirilen teleferik hatlarıyla çığ </w:t>
      </w:r>
      <w:proofErr w:type="gramStart"/>
      <w:r w:rsidRPr="00EB72B0">
        <w:t>güzergahları</w:t>
      </w:r>
      <w:proofErr w:type="gramEnd"/>
      <w:r w:rsidRPr="00EB72B0">
        <w:t xml:space="preserve"> üzerine gelindiğinde dinamit ve benzeri patlayıcılar kullanılarak uzaktan kumanda yöntemiyle patlamalarla yapay çığ oluşturulmakta ve çığ tehlikesi ortadan kaldırılmaktadır. </w:t>
      </w:r>
      <w:r w:rsidR="00BC7AEF" w:rsidRPr="00823B92">
        <w:t xml:space="preserve">(Şekil </w:t>
      </w:r>
      <w:r w:rsidR="00823B92" w:rsidRPr="00823B92">
        <w:t>2.</w:t>
      </w:r>
      <w:r w:rsidR="00BC7AEF" w:rsidRPr="00823B92">
        <w:t>23.)</w:t>
      </w:r>
    </w:p>
    <w:p w:rsidR="002C2EF9" w:rsidRDefault="002C2EF9" w:rsidP="002C2EF9">
      <w:pPr>
        <w:pStyle w:val="anametin"/>
        <w:spacing w:after="0"/>
      </w:pPr>
    </w:p>
    <w:p w:rsidR="00477D93" w:rsidRPr="00110FF7" w:rsidRDefault="00477D93" w:rsidP="00477D93">
      <w:pPr>
        <w:pStyle w:val="ResimYazs"/>
        <w:keepNext/>
        <w:ind w:firstLine="0"/>
        <w:rPr>
          <w:color w:val="auto"/>
          <w:sz w:val="24"/>
          <w:szCs w:val="24"/>
        </w:rPr>
      </w:pPr>
      <w:bookmarkStart w:id="91" w:name="_Toc25002503"/>
      <w:r w:rsidRPr="00110FF7">
        <w:rPr>
          <w:color w:val="auto"/>
          <w:sz w:val="24"/>
          <w:szCs w:val="24"/>
        </w:rPr>
        <w:t xml:space="preserve">Şekil 2. </w:t>
      </w:r>
      <w:r w:rsidRPr="00110FF7">
        <w:rPr>
          <w:color w:val="auto"/>
          <w:sz w:val="24"/>
          <w:szCs w:val="24"/>
        </w:rPr>
        <w:fldChar w:fldCharType="begin"/>
      </w:r>
      <w:r w:rsidRPr="00110FF7">
        <w:rPr>
          <w:color w:val="auto"/>
          <w:sz w:val="24"/>
          <w:szCs w:val="24"/>
        </w:rPr>
        <w:instrText xml:space="preserve"> SEQ Şekil_2. \* ARABIC </w:instrText>
      </w:r>
      <w:r w:rsidRPr="00110FF7">
        <w:rPr>
          <w:color w:val="auto"/>
          <w:sz w:val="24"/>
          <w:szCs w:val="24"/>
        </w:rPr>
        <w:fldChar w:fldCharType="separate"/>
      </w:r>
      <w:r w:rsidR="00515598">
        <w:rPr>
          <w:noProof/>
          <w:color w:val="auto"/>
          <w:sz w:val="24"/>
          <w:szCs w:val="24"/>
        </w:rPr>
        <w:t>24</w:t>
      </w:r>
      <w:r w:rsidRPr="00110FF7">
        <w:rPr>
          <w:color w:val="auto"/>
          <w:sz w:val="24"/>
          <w:szCs w:val="24"/>
        </w:rPr>
        <w:fldChar w:fldCharType="end"/>
      </w:r>
      <w:r w:rsidRPr="00110FF7">
        <w:rPr>
          <w:color w:val="auto"/>
          <w:sz w:val="24"/>
          <w:szCs w:val="24"/>
        </w:rPr>
        <w:t>. Yapay Çığ Oluşturmada CATEX, GAZEX ve AVELHEX Sistemleri</w:t>
      </w:r>
      <w:bookmarkEnd w:id="91"/>
    </w:p>
    <w:p w:rsidR="00E75F60" w:rsidRDefault="00E75F60" w:rsidP="00944FA3">
      <w:pPr>
        <w:pStyle w:val="anametin"/>
        <w:shd w:val="clear" w:color="auto" w:fill="FFFFFF" w:themeFill="background1"/>
        <w:ind w:firstLine="0"/>
        <w:jc w:val="center"/>
      </w:pPr>
      <w:r w:rsidRPr="00EB72B0">
        <w:rPr>
          <w:noProof/>
          <w:lang w:eastAsia="tr-TR"/>
        </w:rPr>
        <w:drawing>
          <wp:inline distT="0" distB="0" distL="0" distR="0" wp14:anchorId="686646C1" wp14:editId="36B54E54">
            <wp:extent cx="4010025" cy="1609725"/>
            <wp:effectExtent l="0" t="0" r="9525" b="9525"/>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n.jpg"/>
                    <pic:cNvPicPr/>
                  </pic:nvPicPr>
                  <pic:blipFill>
                    <a:blip r:embed="rId48">
                      <a:extLst>
                        <a:ext uri="{28A0092B-C50C-407E-A947-70E740481C1C}">
                          <a14:useLocalDpi xmlns:a14="http://schemas.microsoft.com/office/drawing/2010/main" val="0"/>
                        </a:ext>
                      </a:extLst>
                    </a:blip>
                    <a:stretch>
                      <a:fillRect/>
                    </a:stretch>
                  </pic:blipFill>
                  <pic:spPr>
                    <a:xfrm>
                      <a:off x="0" y="0"/>
                      <a:ext cx="4010025" cy="1609725"/>
                    </a:xfrm>
                    <a:prstGeom prst="rect">
                      <a:avLst/>
                    </a:prstGeom>
                  </pic:spPr>
                </pic:pic>
              </a:graphicData>
            </a:graphic>
          </wp:inline>
        </w:drawing>
      </w:r>
    </w:p>
    <w:p w:rsidR="007A2173" w:rsidRDefault="002C2EF9" w:rsidP="002C2EF9">
      <w:pPr>
        <w:pStyle w:val="anametin"/>
        <w:ind w:firstLine="1134"/>
        <w:rPr>
          <w:sz w:val="20"/>
          <w:szCs w:val="18"/>
        </w:rPr>
      </w:pPr>
      <w:r w:rsidRPr="002C2EF9">
        <w:rPr>
          <w:b/>
          <w:sz w:val="20"/>
          <w:szCs w:val="18"/>
        </w:rPr>
        <w:t xml:space="preserve">Kaynak: </w:t>
      </w:r>
      <w:proofErr w:type="spellStart"/>
      <w:r w:rsidRPr="002C2EF9">
        <w:rPr>
          <w:sz w:val="20"/>
          <w:szCs w:val="18"/>
        </w:rPr>
        <w:t>Afad</w:t>
      </w:r>
      <w:proofErr w:type="spellEnd"/>
      <w:r w:rsidRPr="002C2EF9">
        <w:rPr>
          <w:sz w:val="20"/>
          <w:szCs w:val="18"/>
        </w:rPr>
        <w:t xml:space="preserve"> Çığ Temel Kılavuzu</w:t>
      </w:r>
      <w:r w:rsidR="00823B92">
        <w:rPr>
          <w:sz w:val="20"/>
          <w:szCs w:val="18"/>
        </w:rPr>
        <w:t xml:space="preserve"> (2015)</w:t>
      </w:r>
    </w:p>
    <w:p w:rsidR="002C2EF9" w:rsidRPr="002C2EF9" w:rsidRDefault="002C2EF9" w:rsidP="002C2EF9">
      <w:pPr>
        <w:pStyle w:val="anametin"/>
        <w:spacing w:after="0"/>
        <w:ind w:firstLine="1134"/>
        <w:rPr>
          <w:b/>
          <w:sz w:val="20"/>
          <w:szCs w:val="18"/>
        </w:rPr>
      </w:pPr>
    </w:p>
    <w:p w:rsidR="00E75F60" w:rsidRPr="0086124D" w:rsidRDefault="008A6C8B" w:rsidP="002C2EF9">
      <w:pPr>
        <w:pStyle w:val="Balk1"/>
        <w:spacing w:before="0" w:line="360" w:lineRule="auto"/>
        <w:ind w:firstLine="709"/>
        <w:rPr>
          <w:color w:val="FF0000"/>
        </w:rPr>
      </w:pPr>
      <w:bookmarkStart w:id="92" w:name="_Toc18251718"/>
      <w:r>
        <w:rPr>
          <w:color w:val="auto"/>
        </w:rPr>
        <w:t>2.10</w:t>
      </w:r>
      <w:r w:rsidR="00BC7AEF" w:rsidRPr="00944FA3">
        <w:rPr>
          <w:color w:val="auto"/>
        </w:rPr>
        <w:t xml:space="preserve">. </w:t>
      </w:r>
      <w:r w:rsidR="00477D93" w:rsidRPr="00944FA3">
        <w:rPr>
          <w:color w:val="auto"/>
        </w:rPr>
        <w:t>Çığda Hayatta Kalma</w:t>
      </w:r>
      <w:bookmarkEnd w:id="92"/>
    </w:p>
    <w:p w:rsidR="00CE01B6" w:rsidRPr="00EB72B0" w:rsidRDefault="009F745D" w:rsidP="002C2EF9">
      <w:pPr>
        <w:pStyle w:val="anametin"/>
        <w:spacing w:after="0"/>
      </w:pPr>
      <w:r w:rsidRPr="00EB72B0">
        <w:rPr>
          <w:b/>
        </w:rPr>
        <w:t>Ç</w:t>
      </w:r>
      <w:r w:rsidRPr="00EB72B0">
        <w:t xml:space="preserve">ığ riski olan alanlardan geçilirken </w:t>
      </w:r>
      <w:r w:rsidR="00CE01B6" w:rsidRPr="00EB72B0">
        <w:t xml:space="preserve">yeterli </w:t>
      </w:r>
      <w:r w:rsidRPr="00EB72B0">
        <w:t>seviyede</w:t>
      </w:r>
      <w:r w:rsidR="003523D1">
        <w:t xml:space="preserve"> eğitim alınmış olması gerekir </w:t>
      </w:r>
      <w:r w:rsidRPr="00EB72B0">
        <w:t>ve yeterince dikkatli olunması gerekir</w:t>
      </w:r>
      <w:r w:rsidR="00CE01B6" w:rsidRPr="00EB72B0">
        <w:t xml:space="preserve"> her an </w:t>
      </w:r>
      <w:r w:rsidRPr="00EB72B0">
        <w:t>oluşabilecek</w:t>
      </w:r>
      <w:r w:rsidR="00CE01B6" w:rsidRPr="00EB72B0">
        <w:t xml:space="preserve"> bir</w:t>
      </w:r>
      <w:r w:rsidRPr="00EB72B0">
        <w:t xml:space="preserve"> çığın altında kalma ihtimali</w:t>
      </w:r>
      <w:r w:rsidR="00CE01B6" w:rsidRPr="00EB72B0">
        <w:t xml:space="preserve"> yüksektir.</w:t>
      </w:r>
    </w:p>
    <w:p w:rsidR="00CE01B6" w:rsidRPr="00EB72B0" w:rsidRDefault="009F745D" w:rsidP="002C2EF9">
      <w:pPr>
        <w:pStyle w:val="anametin"/>
        <w:spacing w:after="0"/>
      </w:pPr>
      <w:r w:rsidRPr="00EB72B0">
        <w:t>Çığa yakalanıldığı an itibariyle</w:t>
      </w:r>
      <w:r w:rsidR="00CE01B6" w:rsidRPr="00EB72B0">
        <w:t xml:space="preserve"> </w:t>
      </w:r>
      <w:r w:rsidRPr="00EB72B0">
        <w:t>çığın içinde sürüklenmeye başlanır. Bu süreçte şiddetli bir seviyede</w:t>
      </w:r>
      <w:r w:rsidR="00CE01B6" w:rsidRPr="00EB72B0">
        <w:t xml:space="preserve"> panikleme ba</w:t>
      </w:r>
      <w:r w:rsidRPr="00EB72B0">
        <w:t>şlar ve ilk olarak yön duygusunda kaybolma gözlenir. Çığ içerinde</w:t>
      </w:r>
      <w:r w:rsidR="00CE01B6" w:rsidRPr="00EB72B0">
        <w:t xml:space="preserve"> taşıdığı malzemeler</w:t>
      </w:r>
      <w:r w:rsidRPr="00EB72B0">
        <w:t>in kişilere çarpma ih</w:t>
      </w:r>
      <w:r w:rsidR="00B42F49">
        <w:t>timali vardır. Nefes almayı güç</w:t>
      </w:r>
      <w:r w:rsidRPr="00EB72B0">
        <w:t xml:space="preserve"> hale getirir</w:t>
      </w:r>
      <w:r w:rsidR="00CE01B6" w:rsidRPr="00EB72B0">
        <w:t>. Çığ</w:t>
      </w:r>
      <w:r w:rsidR="007E1F9B" w:rsidRPr="00EB72B0">
        <w:t xml:space="preserve">ın yavaşlama sürecinde sıkışma başlar ve etraftaki kar sertleşir. Giderek </w:t>
      </w:r>
      <w:r w:rsidR="007E1F9B" w:rsidRPr="00EB72B0">
        <w:lastRenderedPageBreak/>
        <w:t>hiç hareket edilemez hal alır</w:t>
      </w:r>
      <w:r w:rsidR="00CE01B6" w:rsidRPr="00EB72B0">
        <w:t>, ağız</w:t>
      </w:r>
      <w:r w:rsidR="007E1F9B" w:rsidRPr="00EB72B0">
        <w:t>a ve buruna dolan kar sebebi ile nefes alınması güçleşir</w:t>
      </w:r>
      <w:r w:rsidR="00CE01B6" w:rsidRPr="00EB72B0">
        <w:t xml:space="preserve">. </w:t>
      </w:r>
      <w:r w:rsidR="007E1F9B" w:rsidRPr="00EB72B0">
        <w:t xml:space="preserve">Sonrasında </w:t>
      </w:r>
      <w:r w:rsidR="00CE01B6" w:rsidRPr="00EB72B0">
        <w:t>vücut ı</w:t>
      </w:r>
      <w:r w:rsidR="007E1F9B" w:rsidRPr="00EB72B0">
        <w:t>sısında düşme gözlenir</w:t>
      </w:r>
      <w:r w:rsidR="00CE01B6" w:rsidRPr="00EB72B0">
        <w:t>.</w:t>
      </w:r>
      <w:r w:rsidR="007E1F9B" w:rsidRPr="00EB72B0">
        <w:t xml:space="preserve"> Zamanla oksijen seviye</w:t>
      </w:r>
      <w:r w:rsidR="00B42F49">
        <w:t xml:space="preserve">si düşer ve </w:t>
      </w:r>
      <w:proofErr w:type="spellStart"/>
      <w:r w:rsidR="00B42F49">
        <w:t>hipotermi</w:t>
      </w:r>
      <w:proofErr w:type="spellEnd"/>
      <w:r w:rsidR="00B42F49">
        <w:t xml:space="preserve"> etkisini </w:t>
      </w:r>
      <w:r w:rsidR="007E1F9B" w:rsidRPr="00EB72B0">
        <w:t xml:space="preserve">arttırmaya başlar. Oksijenin tükenmesi halinde </w:t>
      </w:r>
      <w:r w:rsidR="00CE01B6" w:rsidRPr="00EB72B0">
        <w:t>ya</w:t>
      </w:r>
      <w:r w:rsidR="007E1F9B" w:rsidRPr="00EB72B0">
        <w:t xml:space="preserve"> da vücut ısısının</w:t>
      </w:r>
      <w:r w:rsidR="00CE01B6" w:rsidRPr="00EB72B0">
        <w:t xml:space="preserve"> 24 derece</w:t>
      </w:r>
      <w:r w:rsidR="007E1F9B" w:rsidRPr="00EB72B0">
        <w:t>nin altına inmesi halinde donma gözlenir</w:t>
      </w:r>
      <w:r w:rsidR="00B42F49">
        <w:t xml:space="preserve"> </w:t>
      </w:r>
      <w:r w:rsidR="00CE01B6" w:rsidRPr="00EB72B0">
        <w:t>(</w:t>
      </w:r>
      <w:r w:rsidR="00B42F49" w:rsidRPr="00EB72B0">
        <w:t>Akdur</w:t>
      </w:r>
      <w:r w:rsidR="00CE01B6" w:rsidRPr="00EB72B0">
        <w:t>, 2000)</w:t>
      </w:r>
      <w:r w:rsidR="00B42F49">
        <w:t>.</w:t>
      </w:r>
    </w:p>
    <w:p w:rsidR="00CE01B6" w:rsidRPr="00EB72B0" w:rsidRDefault="007E1F9B" w:rsidP="002C2EF9">
      <w:pPr>
        <w:pStyle w:val="anametin"/>
        <w:spacing w:after="0"/>
      </w:pPr>
      <w:r w:rsidRPr="00EB72B0">
        <w:t xml:space="preserve">Çığ </w:t>
      </w:r>
      <w:r w:rsidR="00CE01B6" w:rsidRPr="00EB72B0">
        <w:t>hızlı</w:t>
      </w:r>
      <w:r w:rsidR="00B42F49">
        <w:t xml:space="preserve"> bir şekilde</w:t>
      </w:r>
      <w:r w:rsidR="00CE01B6" w:rsidRPr="00EB72B0">
        <w:t xml:space="preserve"> gelişir ve </w:t>
      </w:r>
      <w:r w:rsidRPr="00EB72B0">
        <w:t>hızlı bir şeklide hareket eder. Bu sebeple</w:t>
      </w:r>
      <w:r w:rsidR="00CE01B6" w:rsidRPr="00EB72B0">
        <w:t>, çığın oluşması</w:t>
      </w:r>
      <w:r w:rsidR="00B42F49">
        <w:t xml:space="preserve">nın </w:t>
      </w:r>
      <w:r w:rsidRPr="00EB72B0">
        <w:t>fark edilmesinden</w:t>
      </w:r>
      <w:r w:rsidR="00CE01B6" w:rsidRPr="00EB72B0">
        <w:t xml:space="preserve"> sonra mümkün olduğunca hızlı</w:t>
      </w:r>
      <w:r w:rsidRPr="00EB72B0">
        <w:t xml:space="preserve"> bir şekilde </w:t>
      </w:r>
      <w:r w:rsidR="00CE01B6" w:rsidRPr="00EB72B0">
        <w:t>ve soğukkanlı</w:t>
      </w:r>
      <w:r w:rsidRPr="00EB72B0">
        <w:t xml:space="preserve"> bir şekilde hareket edilmelidir. Çığa arazide yakalanma durumunda</w:t>
      </w:r>
      <w:r w:rsidR="00CE01B6" w:rsidRPr="00EB72B0">
        <w:t>;</w:t>
      </w:r>
    </w:p>
    <w:p w:rsidR="00CE01B6" w:rsidRPr="00EB72B0" w:rsidRDefault="007E1F9B" w:rsidP="002C2EF9">
      <w:pPr>
        <w:pStyle w:val="anametin"/>
        <w:spacing w:after="0"/>
      </w:pPr>
      <w:proofErr w:type="gramStart"/>
      <w:r w:rsidRPr="00EB72B0">
        <w:t>Çığın büyüklüğü göz önüne alınır</w:t>
      </w:r>
      <w:r w:rsidR="00064784" w:rsidRPr="00EB72B0">
        <w:t>, hızı</w:t>
      </w:r>
      <w:r w:rsidR="00CE01B6" w:rsidRPr="00EB72B0">
        <w:t xml:space="preserve">, patikasının genişliğine </w:t>
      </w:r>
      <w:r w:rsidR="00064784" w:rsidRPr="00EB72B0">
        <w:t xml:space="preserve">bakılır </w:t>
      </w:r>
      <w:r w:rsidR="00CE01B6" w:rsidRPr="00EB72B0">
        <w:t>ve etraftaki araçlara</w:t>
      </w:r>
      <w:r w:rsidR="00064784" w:rsidRPr="00EB72B0">
        <w:t xml:space="preserve"> göre</w:t>
      </w:r>
      <w:r w:rsidR="00CE01B6" w:rsidRPr="00EB72B0">
        <w:t xml:space="preserve"> veya daha güve</w:t>
      </w:r>
      <w:r w:rsidR="00064784" w:rsidRPr="00EB72B0">
        <w:t>n</w:t>
      </w:r>
      <w:r w:rsidR="00CE01B6" w:rsidRPr="00EB72B0">
        <w:t xml:space="preserve">li </w:t>
      </w:r>
      <w:r w:rsidR="00064784" w:rsidRPr="00EB72B0">
        <w:t>b</w:t>
      </w:r>
      <w:r w:rsidR="00B42F49">
        <w:t>ölgelere bağlı olarak o alandan</w:t>
      </w:r>
      <w:r w:rsidR="00064784" w:rsidRPr="00EB72B0">
        <w:t xml:space="preserve"> hızlı bir şekilde ayrılmak gerekir, </w:t>
      </w:r>
      <w:r w:rsidR="00B42F49">
        <w:t>Ç</w:t>
      </w:r>
      <w:r w:rsidR="00064784" w:rsidRPr="00EB72B0">
        <w:t xml:space="preserve">ığın yavaş seyrettiği ve akış yükseklik miktarının </w:t>
      </w:r>
      <w:r w:rsidR="00CE01B6" w:rsidRPr="00EB72B0">
        <w:t>az olduğu kenar kısımlarına ulaşmaya çalışmak</w:t>
      </w:r>
      <w:r w:rsidR="00064784" w:rsidRPr="00EB72B0">
        <w:t xml:space="preserve"> gerekir, bağırmak</w:t>
      </w:r>
      <w:r w:rsidR="00CE01B6" w:rsidRPr="00EB72B0">
        <w:t xml:space="preserve"> veya başka ses kaynaklarını</w:t>
      </w:r>
      <w:r w:rsidR="00064784" w:rsidRPr="00EB72B0">
        <w:t xml:space="preserve"> etkin bir şekilde </w:t>
      </w:r>
      <w:r w:rsidR="00CE01B6" w:rsidRPr="00EB72B0">
        <w:t>kullanarak (korna, ıslık, siren vb.) diğer insanları uyarmak</w:t>
      </w:r>
      <w:r w:rsidR="00064784" w:rsidRPr="00EB72B0">
        <w:t xml:space="preserve"> gereklidir.</w:t>
      </w:r>
      <w:proofErr w:type="gramEnd"/>
    </w:p>
    <w:p w:rsidR="00CE01B6" w:rsidRPr="00EB72B0" w:rsidRDefault="00064784" w:rsidP="002C2EF9">
      <w:pPr>
        <w:pStyle w:val="anametin"/>
        <w:spacing w:after="0"/>
      </w:pPr>
      <w:r w:rsidRPr="00EB72B0">
        <w:t>Çığın içinde kalma du</w:t>
      </w:r>
      <w:r w:rsidR="00B42F49">
        <w:t>rumu kesin olarak belirlenmişse</w:t>
      </w:r>
      <w:r w:rsidR="00CE01B6" w:rsidRPr="00EB72B0">
        <w:t xml:space="preserve"> </w:t>
      </w:r>
      <w:proofErr w:type="spellStart"/>
      <w:r w:rsidR="00CE01B6" w:rsidRPr="00EB72B0">
        <w:t>batonları</w:t>
      </w:r>
      <w:r w:rsidRPr="00EB72B0">
        <w:t>n</w:t>
      </w:r>
      <w:proofErr w:type="spellEnd"/>
      <w:r w:rsidRPr="00EB72B0">
        <w:t xml:space="preserve"> atılması</w:t>
      </w:r>
      <w:r w:rsidR="00CE01B6" w:rsidRPr="00EB72B0">
        <w:t xml:space="preserve"> ve etrafta var</w:t>
      </w:r>
      <w:r w:rsidRPr="00EB72B0">
        <w:t xml:space="preserve"> olan </w:t>
      </w:r>
      <w:r w:rsidR="00CE01B6" w:rsidRPr="00EB72B0">
        <w:t>sabit bir cisme tutunmaya çalışmak</w:t>
      </w:r>
      <w:r w:rsidRPr="00EB72B0">
        <w:t xml:space="preserve"> son derece önemlidir.</w:t>
      </w:r>
    </w:p>
    <w:p w:rsidR="00CE01B6" w:rsidRPr="00EB72B0" w:rsidRDefault="00AE4B2E" w:rsidP="002C2EF9">
      <w:pPr>
        <w:pStyle w:val="anametin"/>
        <w:spacing w:after="0"/>
      </w:pPr>
      <w:r w:rsidRPr="00EB72B0">
        <w:t>Mümkün olduğu derecede</w:t>
      </w:r>
      <w:r w:rsidR="00CE01B6" w:rsidRPr="00EB72B0">
        <w:t xml:space="preserve"> kırılmış ağaç</w:t>
      </w:r>
      <w:r w:rsidRPr="00EB72B0">
        <w:t>lardan</w:t>
      </w:r>
      <w:r w:rsidR="00CE01B6" w:rsidRPr="00EB72B0">
        <w:t xml:space="preserve"> ve</w:t>
      </w:r>
      <w:r w:rsidRPr="00EB72B0">
        <w:t>ya kayalardan korunmaya çalışılmalı</w:t>
      </w:r>
      <w:r w:rsidR="00CE01B6" w:rsidRPr="00EB72B0">
        <w:t>,</w:t>
      </w:r>
    </w:p>
    <w:p w:rsidR="00CE01B6" w:rsidRPr="00EB72B0" w:rsidRDefault="00AE4B2E" w:rsidP="002C2EF9">
      <w:pPr>
        <w:pStyle w:val="anametin"/>
        <w:spacing w:after="0"/>
      </w:pPr>
      <w:r w:rsidRPr="00EB72B0">
        <w:t xml:space="preserve">Yerden destek alınmalı ve yüzme hareketi yapılarak akan karın üzerinde kayma hareketi yapılmalıdır. </w:t>
      </w:r>
      <w:r w:rsidR="00987A80" w:rsidRPr="00EB72B0">
        <w:t xml:space="preserve">Ağız sıkıca kapatılmalı ayrıca </w:t>
      </w:r>
      <w:r w:rsidR="00CE01B6" w:rsidRPr="00EB72B0">
        <w:t>sürüklenme</w:t>
      </w:r>
      <w:r w:rsidR="00987A80" w:rsidRPr="00EB72B0">
        <w:t xml:space="preserve"> anında ve kar altında olunduğu müddet içerisinde sık sık nefesin tutularak az oksijen harcanılmalıdır.</w:t>
      </w:r>
    </w:p>
    <w:p w:rsidR="00CE01B6" w:rsidRPr="00EB72B0" w:rsidRDefault="00987A80" w:rsidP="002C2EF9">
      <w:pPr>
        <w:pStyle w:val="anametin"/>
        <w:spacing w:after="0"/>
      </w:pPr>
      <w:r w:rsidRPr="00EB72B0">
        <w:t>Y</w:t>
      </w:r>
      <w:r w:rsidR="00CE01B6" w:rsidRPr="00EB72B0">
        <w:t>öntem</w:t>
      </w:r>
      <w:r w:rsidR="00B42F49">
        <w:t xml:space="preserve">lerden bir diğeri </w:t>
      </w:r>
      <w:r w:rsidRPr="00EB72B0">
        <w:t xml:space="preserve">akış esnasında oturma pozisyonu almak </w:t>
      </w:r>
      <w:r w:rsidR="00CE01B6" w:rsidRPr="00EB72B0">
        <w:t>ve akış</w:t>
      </w:r>
      <w:r w:rsidRPr="00EB72B0">
        <w:t>ın yavaşladığı durma zamanı yaklaştığında bacaklardan kuvvet alınarak zemine itme hareketi uygulamak gerekir.</w:t>
      </w:r>
    </w:p>
    <w:p w:rsidR="00CE01B6" w:rsidRPr="00EB72B0" w:rsidRDefault="0024571C" w:rsidP="002C2EF9">
      <w:pPr>
        <w:pStyle w:val="anametin"/>
        <w:spacing w:after="0"/>
      </w:pPr>
      <w:proofErr w:type="gramStart"/>
      <w:r w:rsidRPr="00EB72B0">
        <w:t xml:space="preserve">Çığın durma anından önce bir el ile yüzün </w:t>
      </w:r>
      <w:r w:rsidR="00CE01B6" w:rsidRPr="00EB72B0">
        <w:t>(ağızı ve bu</w:t>
      </w:r>
      <w:r w:rsidRPr="00EB72B0">
        <w:t xml:space="preserve">rnu kapatacak şekilde) diğer el ile de başın üst kısmında tutularak kar altında kalma süresi boyunca hayati önem taşıyan </w:t>
      </w:r>
      <w:r w:rsidR="00CE01B6" w:rsidRPr="00EB72B0">
        <w:t>hava boşluğunu</w:t>
      </w:r>
      <w:r w:rsidRPr="00EB72B0">
        <w:t>n (kesesini) oluşturulmaya çalışılması</w:t>
      </w:r>
      <w:r w:rsidR="00CE01B6" w:rsidRPr="00EB72B0">
        <w:t xml:space="preserve"> ve bunu yaparken </w:t>
      </w:r>
      <w:r w:rsidRPr="00EB72B0">
        <w:t>de başın</w:t>
      </w:r>
      <w:r w:rsidR="00CE01B6" w:rsidRPr="00EB72B0">
        <w:t xml:space="preserve"> sürekli </w:t>
      </w:r>
      <w:r w:rsidRPr="00EB72B0">
        <w:t>olarak sağa ve sola çevrilme işlenmesiyle</w:t>
      </w:r>
      <w:r w:rsidR="00CE01B6" w:rsidRPr="00EB72B0">
        <w:t xml:space="preserve"> baş etrafındaki boşluğu</w:t>
      </w:r>
      <w:r w:rsidRPr="00EB72B0">
        <w:t xml:space="preserve">n genişletilmesi </w:t>
      </w:r>
      <w:r w:rsidRPr="00823B92">
        <w:t>ge</w:t>
      </w:r>
      <w:r w:rsidR="00823B92" w:rsidRPr="00823B92">
        <w:t>re</w:t>
      </w:r>
      <w:r w:rsidRPr="00823B92">
        <w:t>kir.</w:t>
      </w:r>
      <w:proofErr w:type="gramEnd"/>
    </w:p>
    <w:p w:rsidR="00CE01B6" w:rsidRPr="00EB72B0" w:rsidRDefault="0024571C" w:rsidP="002C2EF9">
      <w:pPr>
        <w:pStyle w:val="anametin"/>
        <w:spacing w:after="0"/>
      </w:pPr>
      <w:r w:rsidRPr="00EB72B0">
        <w:t xml:space="preserve">Kar içerisinde ses iletimi </w:t>
      </w:r>
      <w:r w:rsidR="00CE01B6" w:rsidRPr="00EB72B0">
        <w:t>az</w:t>
      </w:r>
      <w:r w:rsidRPr="00EB72B0">
        <w:t xml:space="preserve"> miktarda olmasına rağmen, yüzeye yakın olunma durumunda bağırılması gerekir. Fakat</w:t>
      </w:r>
      <w:r w:rsidR="00CE01B6" w:rsidRPr="00EB72B0">
        <w:t xml:space="preserve"> </w:t>
      </w:r>
      <w:r w:rsidR="00BF50EB" w:rsidRPr="00EB72B0">
        <w:t>oksijen tüketimine dikkat edilmelidir. Geniş sırt çantası taşınmasıyla</w:t>
      </w:r>
      <w:r w:rsidR="00CE01B6" w:rsidRPr="00EB72B0">
        <w:t xml:space="preserve"> kazazedelerin yüzeye daha yak</w:t>
      </w:r>
      <w:r w:rsidR="00BF50EB" w:rsidRPr="00EB72B0">
        <w:t>ın kaldıkları gözlenebilir</w:t>
      </w:r>
      <w:r w:rsidR="00B42F49">
        <w:t>.</w:t>
      </w:r>
    </w:p>
    <w:p w:rsidR="00CE01B6" w:rsidRDefault="00BF50EB" w:rsidP="002C2EF9">
      <w:pPr>
        <w:pStyle w:val="anametin"/>
        <w:spacing w:after="0"/>
      </w:pPr>
      <w:r w:rsidRPr="00EB72B0">
        <w:t>Ayrıca, çığ altında kalındığı süreç içerisinde</w:t>
      </w:r>
      <w:r w:rsidR="00CE01B6" w:rsidRPr="00EB72B0">
        <w:t xml:space="preserve"> </w:t>
      </w:r>
      <w:r w:rsidRPr="00EB72B0">
        <w:t>bulunulan</w:t>
      </w:r>
      <w:r w:rsidR="00CE01B6" w:rsidRPr="00EB72B0">
        <w:t xml:space="preserve"> </w:t>
      </w:r>
      <w:r w:rsidRPr="00EB72B0">
        <w:t>yerin arama-kurtarma grupları tarafından</w:t>
      </w:r>
      <w:r w:rsidR="00CE01B6" w:rsidRPr="00EB72B0">
        <w:t xml:space="preserve"> tespit edilebilmesini</w:t>
      </w:r>
      <w:r w:rsidRPr="00EB72B0">
        <w:t>n sağlanması için</w:t>
      </w:r>
      <w:r w:rsidR="00CE01B6" w:rsidRPr="00EB72B0">
        <w:t xml:space="preserve"> uzun </w:t>
      </w:r>
      <w:r w:rsidRPr="00EB72B0">
        <w:t xml:space="preserve">kırmızı renkte </w:t>
      </w:r>
      <w:proofErr w:type="spellStart"/>
      <w:r w:rsidRPr="00EB72B0">
        <w:t>kurdelalar</w:t>
      </w:r>
      <w:proofErr w:type="spellEnd"/>
      <w:r w:rsidRPr="00EB72B0">
        <w:t xml:space="preserve"> </w:t>
      </w:r>
      <w:r w:rsidR="00CE01B6" w:rsidRPr="00EB72B0">
        <w:lastRenderedPageBreak/>
        <w:t>kullanılm</w:t>
      </w:r>
      <w:r w:rsidRPr="00EB72B0">
        <w:t xml:space="preserve">aktadır. Çığ içinde kalınacağı tespit edildiğinde </w:t>
      </w:r>
      <w:r w:rsidR="00CE01B6" w:rsidRPr="00EB72B0">
        <w:t>bir ucu</w:t>
      </w:r>
      <w:r w:rsidRPr="00EB72B0">
        <w:t xml:space="preserve">n kendimize bağlı olduğu </w:t>
      </w:r>
      <w:r w:rsidR="00CE01B6" w:rsidRPr="00EB72B0">
        <w:t xml:space="preserve">rulo halinde sarılı </w:t>
      </w:r>
      <w:r w:rsidRPr="00EB72B0">
        <w:t xml:space="preserve">olan </w:t>
      </w:r>
      <w:proofErr w:type="spellStart"/>
      <w:r w:rsidRPr="00EB72B0">
        <w:t>kurdelanın</w:t>
      </w:r>
      <w:proofErr w:type="spellEnd"/>
      <w:r w:rsidRPr="00EB72B0">
        <w:t xml:space="preserve"> fırlatılıp görülmesi umut edilebilir.</w:t>
      </w:r>
    </w:p>
    <w:p w:rsidR="002C2EF9" w:rsidRPr="00EB72B0" w:rsidRDefault="002C2EF9" w:rsidP="002C2EF9">
      <w:pPr>
        <w:pStyle w:val="anametin"/>
        <w:spacing w:after="0"/>
      </w:pPr>
    </w:p>
    <w:p w:rsidR="00CE01B6" w:rsidRPr="00EB72B0" w:rsidRDefault="008A6C8B" w:rsidP="002C2EF9">
      <w:pPr>
        <w:pStyle w:val="Balk1"/>
        <w:spacing w:before="0" w:line="360" w:lineRule="auto"/>
        <w:ind w:firstLine="709"/>
      </w:pPr>
      <w:bookmarkStart w:id="93" w:name="_Toc18251719"/>
      <w:r>
        <w:t>2.10</w:t>
      </w:r>
      <w:r w:rsidR="00BC7AEF">
        <w:t xml:space="preserve">.1. </w:t>
      </w:r>
      <w:r w:rsidR="00CE01B6" w:rsidRPr="00EB72B0">
        <w:t>Arama Yöntemleri</w:t>
      </w:r>
      <w:bookmarkEnd w:id="93"/>
    </w:p>
    <w:p w:rsidR="00CE01B6" w:rsidRPr="00EB72B0" w:rsidRDefault="00B12741" w:rsidP="002C2EF9">
      <w:pPr>
        <w:pStyle w:val="anametin"/>
        <w:spacing w:after="0"/>
      </w:pPr>
      <w:r w:rsidRPr="00EB72B0">
        <w:t>Çığ oluşmuş patikanın</w:t>
      </w:r>
      <w:r w:rsidR="00CE01B6" w:rsidRPr="00EB72B0">
        <w:t xml:space="preserve"> komşu patikalar</w:t>
      </w:r>
      <w:r w:rsidRPr="00EB72B0">
        <w:t>ın</w:t>
      </w:r>
      <w:r w:rsidR="00CE01B6" w:rsidRPr="00EB72B0">
        <w:t xml:space="preserve">da da </w:t>
      </w:r>
      <w:proofErr w:type="spellStart"/>
      <w:r w:rsidR="00CE01B6" w:rsidRPr="00EB72B0">
        <w:t>duraylılığını</w:t>
      </w:r>
      <w:proofErr w:type="spellEnd"/>
      <w:r w:rsidRPr="00EB72B0">
        <w:t xml:space="preserve"> kaybetmiş ya da</w:t>
      </w:r>
      <w:r w:rsidR="00CE01B6" w:rsidRPr="00EB72B0">
        <w:t xml:space="preserve"> kaybetmeye müsait</w:t>
      </w:r>
      <w:r w:rsidRPr="00EB72B0">
        <w:t xml:space="preserve"> olan kar örtüsü bulunma ihtimali yüksektir. H</w:t>
      </w:r>
      <w:r w:rsidR="00CE01B6" w:rsidRPr="00EB72B0">
        <w:t>er an yeni bir çığ</w:t>
      </w:r>
      <w:r w:rsidRPr="00EB72B0">
        <w:t>ın oluşumu gözlenebilir. Bu amaç doğrultusunda</w:t>
      </w:r>
      <w:r w:rsidR="00CE01B6" w:rsidRPr="00EB72B0">
        <w:t xml:space="preserve"> arama-kurtarma çalışmaları</w:t>
      </w:r>
      <w:r w:rsidR="00E5023C" w:rsidRPr="00EB72B0">
        <w:t xml:space="preserve">nda temel aksaklıklar gözlenebilir. Bu durum, kurtarma işinde </w:t>
      </w:r>
      <w:r w:rsidR="00CE01B6" w:rsidRPr="00EB72B0">
        <w:t>ceset çıkarımı</w:t>
      </w:r>
      <w:r w:rsidR="00E5023C" w:rsidRPr="00EB72B0">
        <w:t>nı ön plana çıkaracaktır</w:t>
      </w:r>
      <w:r w:rsidR="00CE01B6" w:rsidRPr="00EB72B0">
        <w:t xml:space="preserve">. </w:t>
      </w:r>
      <w:r w:rsidR="00E5023C" w:rsidRPr="00EB72B0">
        <w:t>Verilmesi zor bir karar olarak değerlendirilir. Grubun kalan üyelerini</w:t>
      </w:r>
      <w:r w:rsidR="00CE01B6" w:rsidRPr="00EB72B0">
        <w:t xml:space="preserve"> tehlikeye atmak</w:t>
      </w:r>
      <w:r w:rsidR="00E5023C" w:rsidRPr="00EB72B0">
        <w:t>tan kaçınılmalı</w:t>
      </w:r>
      <w:r w:rsidR="00CE01B6" w:rsidRPr="00EB72B0">
        <w:t xml:space="preserve"> ve çığ</w:t>
      </w:r>
      <w:r w:rsidR="00E5023C" w:rsidRPr="00EB72B0">
        <w:t xml:space="preserve">ın altında kalan kişi ya da kişileri kurtarmaya bir an önce başlanılmalı ve çığ güvenliğinin sağlandığından emin oluncaya kadar beklenilmelidir. Bu kararın zorluk seviyesi </w:t>
      </w:r>
      <w:r w:rsidR="00CE01B6" w:rsidRPr="00EB72B0">
        <w:t>çığa yakalanmamak</w:t>
      </w:r>
      <w:r w:rsidR="00B42F49">
        <w:t xml:space="preserve"> adına</w:t>
      </w:r>
      <w:r w:rsidR="00CE01B6" w:rsidRPr="00EB72B0">
        <w:t xml:space="preserve"> azami gayreti</w:t>
      </w:r>
      <w:r w:rsidR="00E5023C" w:rsidRPr="00EB72B0">
        <w:t>n gösterilmesinin</w:t>
      </w:r>
      <w:r w:rsidR="00CE01B6" w:rsidRPr="00EB72B0">
        <w:t xml:space="preserve"> </w:t>
      </w:r>
      <w:r w:rsidR="00E5023C" w:rsidRPr="00EB72B0">
        <w:t>önemini iade etmektedir</w:t>
      </w:r>
      <w:r w:rsidR="00CE01B6" w:rsidRPr="00EB72B0">
        <w:t xml:space="preserve">.( </w:t>
      </w:r>
      <w:proofErr w:type="spellStart"/>
      <w:r w:rsidR="00CE01B6" w:rsidRPr="00EB72B0">
        <w:t>McCammon</w:t>
      </w:r>
      <w:proofErr w:type="spellEnd"/>
      <w:r w:rsidR="00CE01B6" w:rsidRPr="00EB72B0">
        <w:t>, 2000)</w:t>
      </w:r>
    </w:p>
    <w:p w:rsidR="00CE01B6" w:rsidRPr="00EB72B0" w:rsidRDefault="00E5023C" w:rsidP="002C2EF9">
      <w:pPr>
        <w:pStyle w:val="anametin"/>
        <w:spacing w:after="0"/>
      </w:pPr>
      <w:r w:rsidRPr="00EB72B0">
        <w:t xml:space="preserve">Arama- kurtarmaya başlanıldığında, hızlı </w:t>
      </w:r>
      <w:r w:rsidR="00CE01B6" w:rsidRPr="00EB72B0">
        <w:t>düşünmeye</w:t>
      </w:r>
      <w:r w:rsidRPr="00EB72B0">
        <w:t xml:space="preserve"> becerileri</w:t>
      </w:r>
      <w:r w:rsidR="00CE01B6" w:rsidRPr="00EB72B0">
        <w:t xml:space="preserve">, </w:t>
      </w:r>
      <w:r w:rsidRPr="00EB72B0">
        <w:t>etkin karar verme mekanizması ve uygulama becerisi geliştirilmelidir. Bu süreç içerisinde</w:t>
      </w:r>
      <w:r w:rsidR="00CE01B6" w:rsidRPr="00EB72B0">
        <w:t xml:space="preserve">, arama faaliyeti </w:t>
      </w:r>
      <w:r w:rsidRPr="00EB72B0">
        <w:t>esnasında</w:t>
      </w:r>
      <w:r w:rsidR="00CE01B6" w:rsidRPr="00EB72B0">
        <w:t xml:space="preserve"> oluşabilecek ikinci bir çığı</w:t>
      </w:r>
      <w:r w:rsidRPr="00EB72B0">
        <w:t xml:space="preserve"> haber vermek adına</w:t>
      </w:r>
      <w:r w:rsidR="00CE01B6" w:rsidRPr="00EB72B0">
        <w:t xml:space="preserve"> </w:t>
      </w:r>
      <w:r w:rsidRPr="00EB72B0">
        <w:t>haber vermesi bir gözetleyici görevlendirilmesi gerekmektedir</w:t>
      </w:r>
      <w:r w:rsidR="00CE01B6" w:rsidRPr="00EB72B0">
        <w:t xml:space="preserve">. </w:t>
      </w:r>
      <w:r w:rsidRPr="00EB72B0">
        <w:t>F</w:t>
      </w:r>
      <w:r w:rsidR="00CE01B6" w:rsidRPr="00EB72B0">
        <w:t>aaliyeti</w:t>
      </w:r>
      <w:r w:rsidRPr="00EB72B0">
        <w:t>n</w:t>
      </w:r>
      <w:r w:rsidR="00CE01B6" w:rsidRPr="00EB72B0">
        <w:t xml:space="preserve"> yönet</w:t>
      </w:r>
      <w:r w:rsidRPr="00EB72B0">
        <w:t>il</w:t>
      </w:r>
      <w:r w:rsidR="00CE01B6" w:rsidRPr="00EB72B0">
        <w:t>mesi</w:t>
      </w:r>
      <w:r w:rsidRPr="00EB72B0">
        <w:t xml:space="preserve"> tecrübeli lider tarafından gerçekleştirilir</w:t>
      </w:r>
      <w:r w:rsidR="00CE01B6" w:rsidRPr="00EB72B0">
        <w:t>.</w:t>
      </w:r>
    </w:p>
    <w:p w:rsidR="00CE01B6" w:rsidRPr="00EB72B0" w:rsidRDefault="00E5023C" w:rsidP="002C2EF9">
      <w:pPr>
        <w:pStyle w:val="anametin"/>
        <w:spacing w:after="0"/>
      </w:pPr>
      <w:r w:rsidRPr="00EB72B0">
        <w:t xml:space="preserve">Başlangıç olarak, kazazedenin </w:t>
      </w:r>
      <w:r w:rsidR="00CE01B6" w:rsidRPr="00EB72B0">
        <w:t>son</w:t>
      </w:r>
      <w:r w:rsidRPr="00EB72B0">
        <w:t xml:space="preserve"> anda</w:t>
      </w:r>
      <w:r w:rsidR="00CE01B6" w:rsidRPr="00EB72B0">
        <w:t xml:space="preserve"> görüldüğü nokta</w:t>
      </w:r>
      <w:r w:rsidRPr="00EB72B0">
        <w:t>nın</w:t>
      </w:r>
      <w:r w:rsidR="00CE01B6" w:rsidRPr="00EB72B0">
        <w:t xml:space="preserve"> tespit</w:t>
      </w:r>
      <w:r w:rsidRPr="00EB72B0">
        <w:t xml:space="preserve">i </w:t>
      </w:r>
      <w:r w:rsidR="00B42F49">
        <w:t xml:space="preserve">yapılır. Bu noktanın bilinmesi </w:t>
      </w:r>
      <w:r w:rsidRPr="00EB72B0">
        <w:t xml:space="preserve">kazazedenin bulunduğu </w:t>
      </w:r>
      <w:r w:rsidR="00CE01B6" w:rsidRPr="00EB72B0">
        <w:t>noktanın daha yukarılarında arama</w:t>
      </w:r>
      <w:r w:rsidR="00B42F49">
        <w:t xml:space="preserve"> kurtarma </w:t>
      </w:r>
      <w:r w:rsidRPr="00EB72B0">
        <w:t xml:space="preserve">yapılmasından ve </w:t>
      </w:r>
      <w:r w:rsidR="00CE01B6" w:rsidRPr="00EB72B0">
        <w:t>zaman kaybından kurtarır.</w:t>
      </w:r>
    </w:p>
    <w:p w:rsidR="00CE01B6" w:rsidRPr="00EB72B0" w:rsidRDefault="00ED1D34" w:rsidP="002C2EF9">
      <w:pPr>
        <w:pStyle w:val="anametin"/>
        <w:spacing w:after="0"/>
      </w:pPr>
      <w:r w:rsidRPr="00EB72B0">
        <w:t>S</w:t>
      </w:r>
      <w:r w:rsidR="00CE01B6" w:rsidRPr="00EB72B0">
        <w:t>onra</w:t>
      </w:r>
      <w:r w:rsidRPr="00EB72B0">
        <w:t>sında</w:t>
      </w:r>
      <w:r w:rsidR="00CE01B6" w:rsidRPr="00EB72B0">
        <w:t xml:space="preserve">, </w:t>
      </w:r>
      <w:r w:rsidRPr="00EB72B0">
        <w:t>kazazedenin çığ patikasına hangi taraftan</w:t>
      </w:r>
      <w:r w:rsidR="00CE01B6" w:rsidRPr="00EB72B0">
        <w:t xml:space="preserve"> girdiği</w:t>
      </w:r>
      <w:r w:rsidRPr="00EB72B0">
        <w:t>nin</w:t>
      </w:r>
      <w:r w:rsidR="00CE01B6" w:rsidRPr="00EB72B0">
        <w:t xml:space="preserve"> tespit</w:t>
      </w:r>
      <w:r w:rsidRPr="00EB72B0">
        <w:t xml:space="preserve">i yapılır. Tespit edilen </w:t>
      </w:r>
      <w:r w:rsidR="00CE01B6" w:rsidRPr="00EB72B0">
        <w:t>yer, kazazedenin en son görüldüğü yer ve</w:t>
      </w:r>
      <w:r w:rsidR="00B42F49">
        <w:t xml:space="preserve"> kazazedenin var olan</w:t>
      </w:r>
      <w:r w:rsidR="00CE01B6" w:rsidRPr="00EB72B0">
        <w:t xml:space="preserve"> kar üzerindeki eşyaların</w:t>
      </w:r>
      <w:r w:rsidRPr="00EB72B0">
        <w:t>ın yerleri dikkate alınır ve buna bağlı</w:t>
      </w:r>
      <w:r w:rsidR="00CE01B6" w:rsidRPr="00EB72B0">
        <w:t xml:space="preserve"> kazazed</w:t>
      </w:r>
      <w:r w:rsidRPr="00EB72B0">
        <w:t>enin muhtemel sürüklenme hattı</w:t>
      </w:r>
      <w:r w:rsidR="00CE01B6" w:rsidRPr="00EB72B0">
        <w:t xml:space="preserve"> ve arama alanı belirlenir.</w:t>
      </w:r>
    </w:p>
    <w:p w:rsidR="00CE01B6" w:rsidRPr="00EB72B0" w:rsidRDefault="002957EC" w:rsidP="002C2EF9">
      <w:pPr>
        <w:pStyle w:val="anametin"/>
        <w:spacing w:after="0"/>
      </w:pPr>
      <w:r w:rsidRPr="00EB72B0">
        <w:t>Bazı durumlarda çığ enkazının üzerinde kazazedenin eşyaları görünebilmektedir.</w:t>
      </w:r>
    </w:p>
    <w:p w:rsidR="00CE01B6" w:rsidRPr="00EB72B0" w:rsidRDefault="002957EC" w:rsidP="002C2EF9">
      <w:pPr>
        <w:pStyle w:val="anametin"/>
        <w:spacing w:after="0"/>
      </w:pPr>
      <w:r w:rsidRPr="00EB72B0">
        <w:t>Olaya tanık olan kişiler</w:t>
      </w:r>
      <w:r w:rsidR="00CE01B6" w:rsidRPr="00EB72B0">
        <w:t xml:space="preserve"> var ise bu kişiler ile konuşu</w:t>
      </w:r>
      <w:r w:rsidRPr="00EB72B0">
        <w:t>lu</w:t>
      </w:r>
      <w:r w:rsidR="00CE01B6" w:rsidRPr="00EB72B0">
        <w:t xml:space="preserve">p alabileceğimiz bu ve </w:t>
      </w:r>
      <w:r w:rsidRPr="00EB72B0">
        <w:t>bunun benzeri kritik bilgiler kurtarma ekibine zaman kazandırabilmektedir</w:t>
      </w:r>
      <w:r w:rsidR="00CE01B6" w:rsidRPr="00EB72B0">
        <w:t>.</w:t>
      </w:r>
    </w:p>
    <w:p w:rsidR="00CE01B6" w:rsidRPr="00EB72B0" w:rsidRDefault="00616C2A" w:rsidP="002C2EF9">
      <w:pPr>
        <w:pStyle w:val="anametin"/>
        <w:spacing w:after="0"/>
      </w:pPr>
      <w:r w:rsidRPr="00EB72B0">
        <w:t>Bu arada aranacak alan için</w:t>
      </w:r>
      <w:r w:rsidR="00CE01B6" w:rsidRPr="00EB72B0">
        <w:t xml:space="preserve"> bir giriş ve</w:t>
      </w:r>
      <w:r w:rsidRPr="00EB72B0">
        <w:t xml:space="preserve"> bir çıkış noktası belirlenerek ekibin</w:t>
      </w:r>
      <w:r w:rsidR="00CE01B6" w:rsidRPr="00EB72B0">
        <w:t xml:space="preserve"> fazla </w:t>
      </w:r>
      <w:proofErr w:type="gramStart"/>
      <w:r w:rsidR="00CE01B6" w:rsidRPr="00EB72B0">
        <w:t>ekipmanları</w:t>
      </w:r>
      <w:r w:rsidRPr="00EB72B0">
        <w:t>nın</w:t>
      </w:r>
      <w:proofErr w:type="gramEnd"/>
      <w:r w:rsidRPr="00EB72B0">
        <w:t xml:space="preserve"> bırakılabileceği güvenli bir alan</w:t>
      </w:r>
      <w:r w:rsidR="00CE01B6" w:rsidRPr="00EB72B0">
        <w:t xml:space="preserve"> </w:t>
      </w:r>
      <w:r w:rsidRPr="00EB72B0">
        <w:t>belirlenir.</w:t>
      </w:r>
    </w:p>
    <w:p w:rsidR="00CE01B6" w:rsidRPr="00EB72B0" w:rsidRDefault="00616C2A" w:rsidP="002C2EF9">
      <w:pPr>
        <w:pStyle w:val="anametin"/>
        <w:spacing w:after="0"/>
      </w:pPr>
      <w:r w:rsidRPr="00EB72B0">
        <w:t>Bu aşamaların</w:t>
      </w:r>
      <w:r w:rsidR="00CE01B6" w:rsidRPr="00EB72B0">
        <w:t xml:space="preserve"> sonra</w:t>
      </w:r>
      <w:r w:rsidRPr="00EB72B0">
        <w:t xml:space="preserve">sında </w:t>
      </w:r>
      <w:r w:rsidR="00CE01B6" w:rsidRPr="00EB72B0">
        <w:t>uygun</w:t>
      </w:r>
      <w:r w:rsidRPr="00EB72B0">
        <w:t xml:space="preserve"> olan arama yöntemi belirlenir ve</w:t>
      </w:r>
      <w:r w:rsidR="00CE01B6" w:rsidRPr="00EB72B0">
        <w:t xml:space="preserve"> a</w:t>
      </w:r>
      <w:r w:rsidRPr="00EB72B0">
        <w:t xml:space="preserve">ramaya başlanır. </w:t>
      </w:r>
    </w:p>
    <w:p w:rsidR="00862A43" w:rsidRDefault="00616C2A" w:rsidP="002C2EF9">
      <w:pPr>
        <w:pStyle w:val="anametin"/>
        <w:spacing w:after="0"/>
      </w:pPr>
      <w:r w:rsidRPr="00EB72B0">
        <w:lastRenderedPageBreak/>
        <w:t>Yakın bir alan içerisinde</w:t>
      </w:r>
      <w:r w:rsidR="00CE01B6" w:rsidRPr="00EB72B0">
        <w:t xml:space="preserve"> çığ </w:t>
      </w:r>
      <w:r w:rsidRPr="00EB72B0">
        <w:t>bölgesine çok kısa süre içerisinde getirilebilecek çığ kurtarma köpekleri mevcut</w:t>
      </w:r>
      <w:r w:rsidR="00CE01B6" w:rsidRPr="00EB72B0">
        <w:t xml:space="preserve"> ise </w:t>
      </w:r>
      <w:r w:rsidR="00186F4E" w:rsidRPr="00EB72B0">
        <w:t>getirilir v</w:t>
      </w:r>
      <w:r w:rsidRPr="00EB72B0">
        <w:t xml:space="preserve">e risk bulunan alanlara girilebileceği </w:t>
      </w:r>
      <w:r w:rsidR="00CE01B6" w:rsidRPr="00EB72B0">
        <w:t>düşü</w:t>
      </w:r>
      <w:r w:rsidRPr="00EB72B0">
        <w:t xml:space="preserve">nülerek ekip yanında </w:t>
      </w:r>
      <w:r w:rsidR="00186F4E" w:rsidRPr="00EB72B0">
        <w:t>elektronik alıcı-verici (</w:t>
      </w:r>
      <w:proofErr w:type="spellStart"/>
      <w:r w:rsidR="00186F4E" w:rsidRPr="00EB72B0">
        <w:t>beacon</w:t>
      </w:r>
      <w:proofErr w:type="spellEnd"/>
      <w:r w:rsidR="00186F4E" w:rsidRPr="00EB72B0">
        <w:t>),</w:t>
      </w:r>
      <w:r w:rsidRPr="00EB72B0">
        <w:t xml:space="preserve"> sonda ve kar küreği bulundurmalıdır</w:t>
      </w:r>
      <w:r w:rsidR="00B42F49">
        <w:t>.</w:t>
      </w:r>
    </w:p>
    <w:p w:rsidR="002C2EF9" w:rsidRPr="00EB72B0" w:rsidRDefault="002C2EF9" w:rsidP="002C2EF9">
      <w:pPr>
        <w:pStyle w:val="anametin"/>
        <w:spacing w:after="0"/>
      </w:pPr>
    </w:p>
    <w:p w:rsidR="00B42F49" w:rsidRPr="00B42F49" w:rsidRDefault="008A6C8B" w:rsidP="002C2EF9">
      <w:pPr>
        <w:pStyle w:val="Balk1"/>
        <w:spacing w:before="0" w:line="360" w:lineRule="auto"/>
        <w:ind w:firstLine="709"/>
      </w:pPr>
      <w:bookmarkStart w:id="94" w:name="_Toc18251720"/>
      <w:r>
        <w:rPr>
          <w:rStyle w:val="Balk2Char"/>
          <w:rFonts w:ascii="Times New Roman" w:eastAsiaTheme="minorHAnsi" w:hAnsi="Times New Roman" w:cs="Times New Roman"/>
          <w:b/>
          <w:bCs/>
          <w:color w:val="auto"/>
          <w:sz w:val="24"/>
          <w:szCs w:val="24"/>
        </w:rPr>
        <w:t>2.10</w:t>
      </w:r>
      <w:r w:rsidR="00BC7AEF">
        <w:rPr>
          <w:rStyle w:val="Balk2Char"/>
          <w:rFonts w:ascii="Times New Roman" w:eastAsiaTheme="minorHAnsi" w:hAnsi="Times New Roman" w:cs="Times New Roman"/>
          <w:b/>
          <w:bCs/>
          <w:color w:val="auto"/>
          <w:sz w:val="24"/>
          <w:szCs w:val="24"/>
        </w:rPr>
        <w:t xml:space="preserve">.1.1. </w:t>
      </w:r>
      <w:r w:rsidR="00CE01B6" w:rsidRPr="00B42F49">
        <w:rPr>
          <w:rStyle w:val="Balk2Char"/>
          <w:rFonts w:ascii="Times New Roman" w:eastAsiaTheme="minorHAnsi" w:hAnsi="Times New Roman" w:cs="Times New Roman"/>
          <w:b/>
          <w:bCs/>
          <w:color w:val="auto"/>
          <w:sz w:val="24"/>
          <w:szCs w:val="24"/>
        </w:rPr>
        <w:t xml:space="preserve">Göz ve </w:t>
      </w:r>
      <w:r w:rsidRPr="00B42F49">
        <w:rPr>
          <w:rStyle w:val="Balk2Char"/>
          <w:rFonts w:ascii="Times New Roman" w:eastAsiaTheme="minorHAnsi" w:hAnsi="Times New Roman" w:cs="Times New Roman"/>
          <w:b/>
          <w:bCs/>
          <w:color w:val="auto"/>
          <w:sz w:val="24"/>
          <w:szCs w:val="24"/>
        </w:rPr>
        <w:t>Kulak</w:t>
      </w:r>
      <w:bookmarkEnd w:id="94"/>
      <w:r w:rsidRPr="00B42F49">
        <w:t xml:space="preserve"> </w:t>
      </w:r>
    </w:p>
    <w:p w:rsidR="001F4FFF" w:rsidRDefault="00BF7906" w:rsidP="002C2EF9">
      <w:pPr>
        <w:pStyle w:val="anametin"/>
        <w:spacing w:after="0"/>
      </w:pPr>
      <w:r w:rsidRPr="00EB72B0">
        <w:t>T</w:t>
      </w:r>
      <w:r w:rsidR="00CE01B6" w:rsidRPr="00EB72B0">
        <w:t>üm ar</w:t>
      </w:r>
      <w:r w:rsidRPr="00EB72B0">
        <w:t xml:space="preserve">ama yöntemlerinin ilk adımı olarak değerlendirilir. </w:t>
      </w:r>
      <w:proofErr w:type="gramStart"/>
      <w:r w:rsidR="00CE01B6" w:rsidRPr="00EB72B0">
        <w:t>Çok basit ve hızlı</w:t>
      </w:r>
      <w:r w:rsidR="00DF5FAD">
        <w:t xml:space="preserve"> </w:t>
      </w:r>
      <w:r w:rsidRPr="00EB72B0">
        <w:t>bir yöntem olarak uygulanabilmektedir fakat</w:t>
      </w:r>
      <w:r w:rsidR="00CE01B6" w:rsidRPr="00EB72B0">
        <w:t xml:space="preserve"> kardaki ses iletiminin çok az </w:t>
      </w:r>
      <w:r w:rsidRPr="00EB72B0">
        <w:t>seviyelerde olması, arama sürecinin kısıtlı olması ve</w:t>
      </w:r>
      <w:r w:rsidR="00CE01B6" w:rsidRPr="00EB72B0">
        <w:t xml:space="preserve"> kazazedenin vaktinin </w:t>
      </w:r>
      <w:r w:rsidR="00670888" w:rsidRPr="00EB72B0">
        <w:t>sınırlı olması</w:t>
      </w:r>
      <w:r w:rsidR="00B42F49">
        <w:t>, görüş mesafesinin; kar yağışı</w:t>
      </w:r>
      <w:r w:rsidR="00670888" w:rsidRPr="00EB72B0">
        <w:t>, sis, gece</w:t>
      </w:r>
      <w:r w:rsidR="00CE01B6" w:rsidRPr="00EB72B0">
        <w:t xml:space="preserve"> gibi etmenler</w:t>
      </w:r>
      <w:r w:rsidR="00670888" w:rsidRPr="00EB72B0">
        <w:t>in</w:t>
      </w:r>
      <w:r w:rsidR="00CE01B6" w:rsidRPr="00EB72B0">
        <w:t xml:space="preserve"> </w:t>
      </w:r>
      <w:r w:rsidR="00670888" w:rsidRPr="00EB72B0">
        <w:t>etkisinin az</w:t>
      </w:r>
      <w:r w:rsidR="00CE01B6" w:rsidRPr="00EB72B0">
        <w:t xml:space="preserve"> olabilmesi ve kazazedeye ait </w:t>
      </w:r>
      <w:r w:rsidR="00670888" w:rsidRPr="00EB72B0">
        <w:t>eşya ya da eşyaların kar üzerin</w:t>
      </w:r>
      <w:r w:rsidR="00CE01B6" w:rsidRPr="00EB72B0">
        <w:t>de</w:t>
      </w:r>
      <w:r w:rsidR="00670888" w:rsidRPr="00EB72B0">
        <w:t xml:space="preserve"> olmadığı durumlarda etkisi sınırlı kalan bir</w:t>
      </w:r>
      <w:r w:rsidR="00B42F49">
        <w:t xml:space="preserve"> yöntemdir (</w:t>
      </w:r>
      <w:r w:rsidR="00186F4E" w:rsidRPr="00EB72B0">
        <w:t>Cupp,1982)</w:t>
      </w:r>
      <w:r w:rsidR="00B42F49">
        <w:t>.</w:t>
      </w:r>
      <w:proofErr w:type="gramEnd"/>
    </w:p>
    <w:p w:rsidR="002C2EF9" w:rsidRPr="00B42F49" w:rsidRDefault="002C2EF9" w:rsidP="002C2EF9">
      <w:pPr>
        <w:pStyle w:val="anametin"/>
        <w:spacing w:after="0"/>
      </w:pPr>
    </w:p>
    <w:p w:rsidR="00B42F49" w:rsidRPr="00B42F49" w:rsidRDefault="008A6C8B" w:rsidP="002C2EF9">
      <w:pPr>
        <w:pStyle w:val="Balk1"/>
        <w:spacing w:before="0" w:line="360" w:lineRule="auto"/>
        <w:ind w:firstLine="709"/>
      </w:pPr>
      <w:bookmarkStart w:id="95" w:name="_Toc18251721"/>
      <w:r>
        <w:rPr>
          <w:rStyle w:val="Balk2Char"/>
          <w:rFonts w:ascii="Times New Roman" w:eastAsiaTheme="minorHAnsi" w:hAnsi="Times New Roman" w:cs="Times New Roman"/>
          <w:b/>
          <w:bCs/>
          <w:color w:val="auto"/>
          <w:sz w:val="24"/>
          <w:szCs w:val="24"/>
        </w:rPr>
        <w:t>2.10</w:t>
      </w:r>
      <w:r w:rsidR="00BC7AEF">
        <w:rPr>
          <w:rStyle w:val="Balk2Char"/>
          <w:rFonts w:ascii="Times New Roman" w:eastAsiaTheme="minorHAnsi" w:hAnsi="Times New Roman" w:cs="Times New Roman"/>
          <w:b/>
          <w:bCs/>
          <w:color w:val="auto"/>
          <w:sz w:val="24"/>
          <w:szCs w:val="24"/>
        </w:rPr>
        <w:t xml:space="preserve">.1.2. </w:t>
      </w:r>
      <w:r w:rsidR="00CE01B6" w:rsidRPr="00B42F49">
        <w:rPr>
          <w:rStyle w:val="Balk2Char"/>
          <w:rFonts w:ascii="Times New Roman" w:eastAsiaTheme="minorHAnsi" w:hAnsi="Times New Roman" w:cs="Times New Roman"/>
          <w:b/>
          <w:bCs/>
          <w:color w:val="auto"/>
          <w:sz w:val="24"/>
          <w:szCs w:val="24"/>
        </w:rPr>
        <w:t xml:space="preserve">Elektronik </w:t>
      </w:r>
      <w:r w:rsidRPr="00B42F49">
        <w:rPr>
          <w:rStyle w:val="Balk2Char"/>
          <w:rFonts w:ascii="Times New Roman" w:eastAsiaTheme="minorHAnsi" w:hAnsi="Times New Roman" w:cs="Times New Roman"/>
          <w:b/>
          <w:bCs/>
          <w:color w:val="auto"/>
          <w:sz w:val="24"/>
          <w:szCs w:val="24"/>
        </w:rPr>
        <w:t>Alıcılar</w:t>
      </w:r>
      <w:bookmarkEnd w:id="95"/>
    </w:p>
    <w:p w:rsidR="00CE01B6" w:rsidRPr="00EB72B0" w:rsidRDefault="00E43058" w:rsidP="002C2EF9">
      <w:pPr>
        <w:pStyle w:val="anametin"/>
        <w:spacing w:after="0"/>
      </w:pPr>
      <w:r w:rsidRPr="00EB72B0">
        <w:t>Kazazedelerin</w:t>
      </w:r>
      <w:r w:rsidR="00CE01B6" w:rsidRPr="00EB72B0">
        <w:t xml:space="preserve"> elektronik al</w:t>
      </w:r>
      <w:r w:rsidRPr="00EB72B0">
        <w:t>ıcı-verici taşıdığı düşünüldü</w:t>
      </w:r>
      <w:r w:rsidR="00B42F49">
        <w:t>ğünde</w:t>
      </w:r>
      <w:r w:rsidRPr="00EB72B0">
        <w:t xml:space="preserve"> aramayı yapacak kurtarma elemanlarının taşıdığı</w:t>
      </w:r>
      <w:r w:rsidR="00CE01B6" w:rsidRPr="00EB72B0">
        <w:t xml:space="preserve"> elektronik cihazlarını</w:t>
      </w:r>
      <w:r w:rsidRPr="00EB72B0">
        <w:t>n alıcı konumuna getirilerek aramaya başlamaları gerekmektedir. Bu konuda daha önce alınmış eğitimler ve cihazların kullanımı</w:t>
      </w:r>
      <w:r w:rsidR="00B42F49">
        <w:t xml:space="preserve">na </w:t>
      </w:r>
      <w:proofErr w:type="gramStart"/>
      <w:r w:rsidR="00B42F49">
        <w:t>hakim</w:t>
      </w:r>
      <w:proofErr w:type="gramEnd"/>
      <w:r w:rsidR="00B42F49">
        <w:t xml:space="preserve"> olunması gerekmektedir</w:t>
      </w:r>
      <w:r w:rsidRPr="00EB72B0">
        <w:t xml:space="preserve"> </w:t>
      </w:r>
      <w:r w:rsidR="001F4FFF" w:rsidRPr="00EB72B0">
        <w:t>(</w:t>
      </w:r>
      <w:r w:rsidR="00B42F49" w:rsidRPr="00EB72B0">
        <w:t>Gürer</w:t>
      </w:r>
      <w:r w:rsidR="001F4FFF" w:rsidRPr="00EB72B0">
        <w:t>, 2000)</w:t>
      </w:r>
      <w:r w:rsidR="00B42F49">
        <w:t>.</w:t>
      </w:r>
      <w:r w:rsidRPr="00EB72B0">
        <w:t xml:space="preserve"> P</w:t>
      </w:r>
      <w:r w:rsidR="00CE01B6" w:rsidRPr="00EB72B0">
        <w:t>atika</w:t>
      </w:r>
      <w:r w:rsidRPr="00EB72B0">
        <w:t xml:space="preserve">nın dar olduğu ve aramayı yapan ekiplerin eğitimli olduğu durumlarda </w:t>
      </w:r>
      <w:r w:rsidR="00CE01B6" w:rsidRPr="00EB72B0">
        <w:t>bir veya iki kişi arama</w:t>
      </w:r>
      <w:r w:rsidRPr="00EB72B0">
        <w:t xml:space="preserve"> çalışmaları için yeterlidir. K</w:t>
      </w:r>
      <w:r w:rsidR="00CE01B6" w:rsidRPr="00EB72B0">
        <w:t>azazedenin cihazı taşıyı</w:t>
      </w:r>
      <w:r w:rsidRPr="00EB72B0">
        <w:t>p taşımadığından emin olunmadığı durumlarda</w:t>
      </w:r>
      <w:r w:rsidR="00CE01B6" w:rsidRPr="00EB72B0">
        <w:t xml:space="preserve"> arama yapılacak alanın en üst sın</w:t>
      </w:r>
      <w:r w:rsidRPr="00EB72B0">
        <w:t>ırından itibaren diğer kurtarma ekiplerinin</w:t>
      </w:r>
      <w:r w:rsidR="00CE01B6" w:rsidRPr="00EB72B0">
        <w:t xml:space="preserve"> de </w:t>
      </w:r>
      <w:r w:rsidRPr="00EB72B0">
        <w:t>aynı anda sondalar yardımıyla</w:t>
      </w:r>
      <w:r w:rsidR="00CE01B6" w:rsidRPr="00EB72B0">
        <w:t xml:space="preserve"> aramaya </w:t>
      </w:r>
      <w:r w:rsidRPr="00EB72B0">
        <w:t>başlaması iyi sonuçların alınması için gereklidir. Sinyal alındığı durumlarda, o alan içerisinde</w:t>
      </w:r>
      <w:r w:rsidR="00CE01B6" w:rsidRPr="00EB72B0">
        <w:t xml:space="preserve"> cihazlarıyla</w:t>
      </w:r>
      <w:r w:rsidRPr="00EB72B0">
        <w:t xml:space="preserve"> birlikte</w:t>
      </w:r>
      <w:r w:rsidR="00CE01B6" w:rsidRPr="00EB72B0">
        <w:t xml:space="preserve"> arama ve kazma işine yardım için</w:t>
      </w:r>
      <w:r w:rsidRPr="00EB72B0">
        <w:t xml:space="preserve"> görevlendirilmek üzere</w:t>
      </w:r>
      <w:r w:rsidR="00CE01B6" w:rsidRPr="00EB72B0">
        <w:t xml:space="preserve"> daha fa</w:t>
      </w:r>
      <w:r w:rsidR="00CC3887" w:rsidRPr="00EB72B0">
        <w:t xml:space="preserve">zla kişi o alan içerisine </w:t>
      </w:r>
      <w:r w:rsidR="001F4FFF" w:rsidRPr="00EB72B0">
        <w:t>sevk</w:t>
      </w:r>
      <w:r w:rsidR="00CC3887" w:rsidRPr="00EB72B0">
        <w:t xml:space="preserve"> </w:t>
      </w:r>
      <w:r w:rsidR="001F4FFF" w:rsidRPr="00EB72B0">
        <w:t>e</w:t>
      </w:r>
      <w:r w:rsidR="00CC3887" w:rsidRPr="00EB72B0">
        <w:t>dilmesi gerekir. B</w:t>
      </w:r>
      <w:r w:rsidR="00CE01B6" w:rsidRPr="00EB72B0">
        <w:t>irden fazla kişi</w:t>
      </w:r>
      <w:r w:rsidR="00CC3887" w:rsidRPr="00EB72B0">
        <w:t>nin</w:t>
      </w:r>
      <w:r w:rsidR="00CE01B6" w:rsidRPr="00EB72B0">
        <w:t xml:space="preserve"> çığ altında</w:t>
      </w:r>
      <w:r w:rsidR="00CC3887" w:rsidRPr="00EB72B0">
        <w:t xml:space="preserve"> kaldığı durumlarda</w:t>
      </w:r>
      <w:r w:rsidR="00CE01B6" w:rsidRPr="00EB72B0">
        <w:t xml:space="preserve"> ise</w:t>
      </w:r>
      <w:r w:rsidR="00CC3887" w:rsidRPr="00EB72B0">
        <w:t>, ilk kurtarma işleminden sonra</w:t>
      </w:r>
      <w:r w:rsidR="00CE01B6" w:rsidRPr="00EB72B0">
        <w:t xml:space="preserve"> g</w:t>
      </w:r>
      <w:r w:rsidR="00CC3887" w:rsidRPr="00EB72B0">
        <w:t>rubun iş bölümü içerisinde aynı anda aramayı sürdürmesi</w:t>
      </w:r>
      <w:r w:rsidR="00F679D1" w:rsidRPr="00EB72B0">
        <w:t xml:space="preserve"> gerekir. Kurtarılmış olan</w:t>
      </w:r>
      <w:r w:rsidR="00CE01B6" w:rsidRPr="00EB72B0">
        <w:t xml:space="preserve"> kazazedenin</w:t>
      </w:r>
      <w:r w:rsidR="00F679D1" w:rsidRPr="00EB72B0">
        <w:t xml:space="preserve"> cihazı</w:t>
      </w:r>
      <w:r w:rsidR="001F4FFF" w:rsidRPr="00EB72B0">
        <w:t xml:space="preserve"> kapatılmalıdır.</w:t>
      </w:r>
    </w:p>
    <w:p w:rsidR="001F4FFF" w:rsidRPr="00EB72B0" w:rsidRDefault="008849FF" w:rsidP="002C2EF9">
      <w:pPr>
        <w:pStyle w:val="anametin"/>
        <w:spacing w:after="0"/>
      </w:pPr>
      <w:r w:rsidRPr="00EB72B0">
        <w:t>Bu cihazlardaki</w:t>
      </w:r>
      <w:r w:rsidR="00CE01B6" w:rsidRPr="00EB72B0">
        <w:t xml:space="preserve"> teorik</w:t>
      </w:r>
      <w:r w:rsidRPr="00EB72B0">
        <w:t xml:space="preserve"> v</w:t>
      </w:r>
      <w:r w:rsidR="00B42F49">
        <w:t>e</w:t>
      </w:r>
      <w:r w:rsidRPr="00EB72B0">
        <w:t xml:space="preserve"> azami menzil 80 m'ye erişse bile </w:t>
      </w:r>
      <w:r w:rsidR="00CE01B6" w:rsidRPr="00EB72B0">
        <w:t>maksimum</w:t>
      </w:r>
      <w:r w:rsidRPr="00EB72B0">
        <w:t xml:space="preserve"> oranda</w:t>
      </w:r>
      <w:r w:rsidR="00CE01B6" w:rsidRPr="00EB72B0">
        <w:t xml:space="preserve"> etkin menzilleri</w:t>
      </w:r>
      <w:r w:rsidRPr="00EB72B0">
        <w:t xml:space="preserve"> 20 ile </w:t>
      </w:r>
      <w:r w:rsidR="00CE01B6" w:rsidRPr="00EB72B0">
        <w:t>50 m arasındadır. Bu menziller alıcı</w:t>
      </w:r>
      <w:r w:rsidRPr="00EB72B0">
        <w:t>nın</w:t>
      </w:r>
      <w:r w:rsidR="00CE01B6" w:rsidRPr="00EB72B0">
        <w:t xml:space="preserve"> ve vericilerin karşılıklı</w:t>
      </w:r>
      <w:r w:rsidRPr="00EB72B0">
        <w:t xml:space="preserve"> olarak pozisyonlarına göre değişiklik gösterir</w:t>
      </w:r>
      <w:r w:rsidR="00CE01B6" w:rsidRPr="00EB72B0">
        <w:t>. Cihazlar</w:t>
      </w:r>
      <w:r w:rsidR="00FF201C" w:rsidRPr="00EB72B0">
        <w:t>ın</w:t>
      </w:r>
      <w:r w:rsidR="00CE01B6" w:rsidRPr="00EB72B0">
        <w:t xml:space="preserve"> birbirine paralel</w:t>
      </w:r>
      <w:r w:rsidR="00FF201C" w:rsidRPr="00EB72B0">
        <w:t xml:space="preserve"> olduğu</w:t>
      </w:r>
      <w:r w:rsidR="00CE01B6" w:rsidRPr="00EB72B0">
        <w:t xml:space="preserve"> durum</w:t>
      </w:r>
      <w:r w:rsidR="00FF201C" w:rsidRPr="00EB72B0">
        <w:t xml:space="preserve">larda </w:t>
      </w:r>
      <w:r w:rsidR="00CE01B6" w:rsidRPr="00EB72B0">
        <w:t>daha iyi</w:t>
      </w:r>
      <w:r w:rsidR="00FF201C" w:rsidRPr="00EB72B0">
        <w:t xml:space="preserve"> bir şekilde birbirlerini görmeye </w:t>
      </w:r>
      <w:proofErr w:type="gramStart"/>
      <w:r w:rsidR="00FF201C" w:rsidRPr="00EB72B0">
        <w:t>imkan</w:t>
      </w:r>
      <w:proofErr w:type="gramEnd"/>
      <w:r w:rsidR="00FF201C" w:rsidRPr="00EB72B0">
        <w:t xml:space="preserve"> verir. Arama esnasında</w:t>
      </w:r>
      <w:r w:rsidR="00CE01B6" w:rsidRPr="00EB72B0">
        <w:t xml:space="preserve"> cihazın kulaklığını</w:t>
      </w:r>
      <w:r w:rsidR="00FF201C" w:rsidRPr="00EB72B0">
        <w:t>n takılması</w:t>
      </w:r>
      <w:r w:rsidR="00CE01B6" w:rsidRPr="00EB72B0">
        <w:t xml:space="preserve"> dijital göstergeye</w:t>
      </w:r>
      <w:r w:rsidR="00FF201C" w:rsidRPr="00EB72B0">
        <w:t xml:space="preserve"> sahip olmayan analog cihazların</w:t>
      </w:r>
      <w:r w:rsidR="00CE01B6" w:rsidRPr="00EB72B0">
        <w:t xml:space="preserve"> sinyal </w:t>
      </w:r>
      <w:r w:rsidR="00CE01B6" w:rsidRPr="00EB72B0">
        <w:lastRenderedPageBreak/>
        <w:t>sesini</w:t>
      </w:r>
      <w:r w:rsidR="00FF201C" w:rsidRPr="00EB72B0">
        <w:t>n daha net duyulması için gereklidir. Araştırma esnasında sessizliğin sağlanması gerekmektedir. Bu sessizliğin sağlanması</w:t>
      </w:r>
      <w:r w:rsidR="00CE01B6" w:rsidRPr="00EB72B0">
        <w:t xml:space="preserve"> için arazide</w:t>
      </w:r>
      <w:r w:rsidR="00FF201C" w:rsidRPr="00EB72B0">
        <w:t>ki</w:t>
      </w:r>
      <w:r w:rsidR="00CE01B6" w:rsidRPr="00EB72B0">
        <w:t xml:space="preserve"> kar üzerinde </w:t>
      </w:r>
      <w:r w:rsidR="00FF201C" w:rsidRPr="00EB72B0">
        <w:t>çokça alıştırma yapılması</w:t>
      </w:r>
      <w:r w:rsidR="00B42F49">
        <w:t xml:space="preserve"> gerekir (</w:t>
      </w:r>
      <w:proofErr w:type="spellStart"/>
      <w:r w:rsidR="001F4FFF" w:rsidRPr="00EB72B0">
        <w:t>Ergünay</w:t>
      </w:r>
      <w:proofErr w:type="spellEnd"/>
      <w:r w:rsidR="001F4FFF" w:rsidRPr="00EB72B0">
        <w:t>, 1996)</w:t>
      </w:r>
    </w:p>
    <w:p w:rsidR="00CE01B6" w:rsidRPr="00EB72B0" w:rsidRDefault="00CE01B6" w:rsidP="002C2EF9">
      <w:pPr>
        <w:pStyle w:val="anametin"/>
        <w:spacing w:after="0"/>
      </w:pPr>
      <w:r w:rsidRPr="00EB72B0">
        <w:t>Bu tip cihazlarla</w:t>
      </w:r>
      <w:r w:rsidR="00365C0B" w:rsidRPr="00EB72B0">
        <w:t xml:space="preserve"> birlikte</w:t>
      </w:r>
      <w:r w:rsidRPr="00EB72B0">
        <w:t xml:space="preserve"> yapılan aramalar</w:t>
      </w:r>
      <w:r w:rsidR="00365C0B" w:rsidRPr="00EB72B0">
        <w:t>da</w:t>
      </w:r>
      <w:r w:rsidRPr="00EB72B0">
        <w:t>, cihaz</w:t>
      </w:r>
      <w:r w:rsidR="00365C0B" w:rsidRPr="00EB72B0">
        <w:t>ın</w:t>
      </w:r>
      <w:r w:rsidR="00192FF9" w:rsidRPr="00EB72B0">
        <w:t xml:space="preserve"> sinyalin gücünün yüksek olduğu </w:t>
      </w:r>
      <w:r w:rsidRPr="00EB72B0">
        <w:t>yön</w:t>
      </w:r>
      <w:r w:rsidR="00192FF9" w:rsidRPr="00EB72B0">
        <w:t>ün yakalanma sürecine</w:t>
      </w:r>
      <w:r w:rsidRPr="00EB72B0">
        <w:t xml:space="preserve"> ka</w:t>
      </w:r>
      <w:r w:rsidR="00192FF9" w:rsidRPr="00EB72B0">
        <w:t>dar kendi etrafında döndürülür (yönlendirme yöntemi) ya da 90 dereceye kadar</w:t>
      </w:r>
      <w:r w:rsidRPr="00EB72B0">
        <w:t xml:space="preserve"> açılı hatlar</w:t>
      </w:r>
      <w:r w:rsidR="00192FF9" w:rsidRPr="00EB72B0">
        <w:t>ın üstünde hareket edilir</w:t>
      </w:r>
      <w:r w:rsidRPr="00EB72B0">
        <w:t xml:space="preserve"> (klasik </w:t>
      </w:r>
      <w:proofErr w:type="spellStart"/>
      <w:r w:rsidRPr="00EB72B0">
        <w:t>g</w:t>
      </w:r>
      <w:r w:rsidR="00192FF9" w:rsidRPr="00EB72B0">
        <w:t>rid</w:t>
      </w:r>
      <w:proofErr w:type="spellEnd"/>
      <w:r w:rsidR="00192FF9" w:rsidRPr="00EB72B0">
        <w:t xml:space="preserve"> arama) veya kısa aralıklar </w:t>
      </w:r>
      <w:proofErr w:type="gramStart"/>
      <w:r w:rsidR="00192FF9" w:rsidRPr="00EB72B0">
        <w:t>dahilinde</w:t>
      </w:r>
      <w:proofErr w:type="gramEnd"/>
      <w:r w:rsidR="00192FF9" w:rsidRPr="00EB72B0">
        <w:t xml:space="preserve"> sinyaldeki</w:t>
      </w:r>
      <w:r w:rsidRPr="00EB72B0">
        <w:t xml:space="preserve"> artış</w:t>
      </w:r>
      <w:r w:rsidR="00192FF9" w:rsidRPr="00EB72B0">
        <w:t>ın yönüne göre yön değişimi yapılarak (tanjant arama) uygulanır</w:t>
      </w:r>
      <w:r w:rsidR="00B42F49">
        <w:t xml:space="preserve"> </w:t>
      </w:r>
      <w:r w:rsidR="001F4FFF" w:rsidRPr="00EB72B0">
        <w:t>(Yavaş, 2000)</w:t>
      </w:r>
      <w:r w:rsidR="00B42F49">
        <w:t>.</w:t>
      </w:r>
    </w:p>
    <w:p w:rsidR="00CE01B6" w:rsidRPr="00EB72B0" w:rsidRDefault="00CE01B6" w:rsidP="002C2EF9">
      <w:pPr>
        <w:pStyle w:val="anametin"/>
        <w:spacing w:after="0"/>
      </w:pPr>
      <w:r w:rsidRPr="00EB72B0">
        <w:t xml:space="preserve">Yönlendirme </w:t>
      </w:r>
      <w:r w:rsidR="000629B6" w:rsidRPr="00EB72B0">
        <w:t>yoluyla arama metodunda ise gömülü haldeki</w:t>
      </w:r>
      <w:r w:rsidRPr="00EB72B0">
        <w:t xml:space="preserve"> cihazın manyetik alan </w:t>
      </w:r>
      <w:r w:rsidR="000629B6" w:rsidRPr="00EB72B0">
        <w:t xml:space="preserve">içindeki </w:t>
      </w:r>
      <w:r w:rsidRPr="00EB72B0">
        <w:t>çizgileri yakalanmaya çalışılır. Cih</w:t>
      </w:r>
      <w:r w:rsidR="000629B6" w:rsidRPr="00EB72B0">
        <w:t>az kendi etrafında döndürüldüğü süreçte cihazın</w:t>
      </w:r>
      <w:r w:rsidRPr="00EB72B0">
        <w:t xml:space="preserve"> alan çizgileri</w:t>
      </w:r>
      <w:r w:rsidR="000629B6" w:rsidRPr="00EB72B0">
        <w:t>nin diğer cihazın alanına paralel hale gelmesi</w:t>
      </w:r>
      <w:r w:rsidRPr="00EB72B0">
        <w:t xml:space="preserve"> sinyalin şiddeti</w:t>
      </w:r>
      <w:r w:rsidR="000629B6" w:rsidRPr="00EB72B0">
        <w:t>ni arttırır. Kurtarma ekibi o yöne doğru ilerler</w:t>
      </w:r>
      <w:r w:rsidRPr="00EB72B0">
        <w:t>.</w:t>
      </w:r>
      <w:r w:rsidR="000629B6" w:rsidRPr="00EB72B0">
        <w:t xml:space="preserve"> İlerleme </w:t>
      </w:r>
      <w:r w:rsidRPr="00EB72B0">
        <w:t>aşama</w:t>
      </w:r>
      <w:r w:rsidR="000629B6" w:rsidRPr="00EB72B0">
        <w:t>sın</w:t>
      </w:r>
      <w:r w:rsidRPr="00EB72B0">
        <w:t xml:space="preserve">da daha hassas </w:t>
      </w:r>
      <w:r w:rsidR="000629B6" w:rsidRPr="00EB72B0">
        <w:t xml:space="preserve">şekilde </w:t>
      </w:r>
      <w:r w:rsidRPr="00EB72B0">
        <w:t>yer tespiti</w:t>
      </w:r>
      <w:r w:rsidR="000629B6" w:rsidRPr="00EB72B0">
        <w:t xml:space="preserve"> yapmak</w:t>
      </w:r>
      <w:r w:rsidRPr="00EB72B0">
        <w:t xml:space="preserve"> için nihai o</w:t>
      </w:r>
      <w:r w:rsidR="000629B6" w:rsidRPr="00EB72B0">
        <w:t>larak klasik yöntem tercih edilir</w:t>
      </w:r>
      <w:r w:rsidRPr="00EB72B0">
        <w:t>.</w:t>
      </w:r>
    </w:p>
    <w:p w:rsidR="00CE01B6" w:rsidRPr="00EB72B0" w:rsidRDefault="000629B6" w:rsidP="002C2EF9">
      <w:pPr>
        <w:pStyle w:val="anametin"/>
        <w:spacing w:after="0"/>
      </w:pPr>
      <w:r w:rsidRPr="00EB72B0">
        <w:t>Klasik (</w:t>
      </w:r>
      <w:proofErr w:type="spellStart"/>
      <w:r w:rsidRPr="00EB72B0">
        <w:t>grid</w:t>
      </w:r>
      <w:proofErr w:type="spellEnd"/>
      <w:r w:rsidRPr="00EB72B0">
        <w:t>) yöntem kullanılırken</w:t>
      </w:r>
      <w:r w:rsidR="007C54BD" w:rsidRPr="00EB72B0">
        <w:t>, ilk sinyalin alındığı an harekete geçilir. S</w:t>
      </w:r>
      <w:r w:rsidR="00CE01B6" w:rsidRPr="00EB72B0">
        <w:t>inyal</w:t>
      </w:r>
      <w:r w:rsidR="007C54BD" w:rsidRPr="00EB72B0">
        <w:t xml:space="preserve"> gittikçe büyürken, maksimuma ulaştığı noktadan sonra ekipler </w:t>
      </w:r>
      <w:r w:rsidR="00CE01B6" w:rsidRPr="00EB72B0">
        <w:t>ilerl</w:t>
      </w:r>
      <w:r w:rsidR="007C54BD" w:rsidRPr="00EB72B0">
        <w:t>edikçe azalmaya başlar. Sinyal minimum düzeye</w:t>
      </w:r>
      <w:r w:rsidR="00CE01B6" w:rsidRPr="00EB72B0">
        <w:t xml:space="preserve"> ula</w:t>
      </w:r>
      <w:r w:rsidR="007C54BD" w:rsidRPr="00EB72B0">
        <w:t xml:space="preserve">ştığı anda ekipler </w:t>
      </w:r>
      <w:r w:rsidR="00CE01B6" w:rsidRPr="00EB72B0">
        <w:t>geri dönüp maksim</w:t>
      </w:r>
      <w:r w:rsidR="007C54BD" w:rsidRPr="00EB72B0">
        <w:t>um sinyalin olduğu hatta döner. S</w:t>
      </w:r>
      <w:r w:rsidR="00CE01B6" w:rsidRPr="00EB72B0">
        <w:t>onra</w:t>
      </w:r>
      <w:r w:rsidR="007C54BD" w:rsidRPr="00EB72B0">
        <w:t>sında yürüme yönüne göre d</w:t>
      </w:r>
      <w:r w:rsidR="00B42F49">
        <w:t xml:space="preserve">ik bir açı oluşturacak şekilde </w:t>
      </w:r>
      <w:r w:rsidR="007C54BD" w:rsidRPr="00EB72B0">
        <w:t>karşı yöne doğru ilerlenir</w:t>
      </w:r>
      <w:r w:rsidR="00CE01B6" w:rsidRPr="00EB72B0">
        <w:t>. Sinyal</w:t>
      </w:r>
      <w:r w:rsidR="006D1D67" w:rsidRPr="00EB72B0">
        <w:t xml:space="preserve">in tekrar minimuma ulaştığı gözlenirse, tekrar maksimum noktaya dönülür. Yapılan işlem </w:t>
      </w:r>
      <w:r w:rsidR="00CE01B6" w:rsidRPr="00EB72B0">
        <w:t>dar bir alana sıkışı</w:t>
      </w:r>
      <w:r w:rsidR="006D1D67" w:rsidRPr="00EB72B0">
        <w:t>lıp</w:t>
      </w:r>
      <w:r w:rsidR="001F4FFF" w:rsidRPr="00EB72B0">
        <w:t xml:space="preserve"> kalana kadar deva</w:t>
      </w:r>
      <w:r w:rsidR="006D1D67" w:rsidRPr="00EB72B0">
        <w:t>m edilir ve son olarak sonda ile kazazedenin</w:t>
      </w:r>
      <w:r w:rsidR="00CE01B6" w:rsidRPr="00EB72B0">
        <w:t xml:space="preserve"> </w:t>
      </w:r>
      <w:r w:rsidR="006D1D67" w:rsidRPr="00EB72B0">
        <w:t>bulunduğu yer kontrol edilir ve kazma işlemi yapılır</w:t>
      </w:r>
      <w:r w:rsidR="00A9101A" w:rsidRPr="00EB72B0">
        <w:t>. Cihazlar</w:t>
      </w:r>
      <w:r w:rsidR="00CE01B6" w:rsidRPr="00EB72B0">
        <w:t xml:space="preserve"> birbirine dik </w:t>
      </w:r>
      <w:r w:rsidR="00A9101A" w:rsidRPr="00EB72B0">
        <w:t xml:space="preserve">durumda ise </w:t>
      </w:r>
      <w:r w:rsidR="00CE01B6" w:rsidRPr="00EB72B0">
        <w:t xml:space="preserve">3 </w:t>
      </w:r>
      <w:proofErr w:type="spellStart"/>
      <w:r w:rsidR="00CE01B6" w:rsidRPr="00EB72B0">
        <w:t>m'lik</w:t>
      </w:r>
      <w:proofErr w:type="spellEnd"/>
      <w:r w:rsidR="00CE01B6" w:rsidRPr="00EB72B0">
        <w:t xml:space="preserve"> bir alan</w:t>
      </w:r>
      <w:r w:rsidR="00A9101A" w:rsidRPr="00EB72B0">
        <w:t>ın</w:t>
      </w:r>
      <w:r w:rsidR="00CE01B6" w:rsidRPr="00EB72B0">
        <w:t xml:space="preserve"> içinde iki maksimum sinyal noktası tespit</w:t>
      </w:r>
      <w:r w:rsidR="00A9101A" w:rsidRPr="00EB72B0">
        <w:t>i yapılır. Böyle bir durumda kazazedenin yerinin bu iki nokta</w:t>
      </w:r>
      <w:r w:rsidR="00CE01B6" w:rsidRPr="00EB72B0">
        <w:t xml:space="preserve"> arasındaki</w:t>
      </w:r>
      <w:r w:rsidR="00A9101A" w:rsidRPr="00EB72B0">
        <w:t xml:space="preserve"> orta nokta olduğu düşünülür</w:t>
      </w:r>
      <w:r w:rsidR="00CE01B6" w:rsidRPr="00EB72B0">
        <w:t>.</w:t>
      </w:r>
    </w:p>
    <w:p w:rsidR="001F4FFF" w:rsidRDefault="00A9101A" w:rsidP="002C2EF9">
      <w:pPr>
        <w:pStyle w:val="anametin"/>
        <w:spacing w:after="0"/>
      </w:pPr>
      <w:r w:rsidRPr="00EB72B0">
        <w:t>Tanjant arama yönteminde, 5 metre aralıklarla</w:t>
      </w:r>
      <w:r w:rsidR="00CE01B6" w:rsidRPr="00EB72B0">
        <w:t xml:space="preserve"> yön</w:t>
      </w:r>
      <w:r w:rsidRPr="00EB72B0">
        <w:t>ün</w:t>
      </w:r>
      <w:r w:rsidR="00CE01B6" w:rsidRPr="00EB72B0">
        <w:t xml:space="preserve"> ve mesafe</w:t>
      </w:r>
      <w:r w:rsidRPr="00EB72B0">
        <w:t>nin</w:t>
      </w:r>
      <w:r w:rsidR="00CE01B6" w:rsidRPr="00EB72B0">
        <w:t xml:space="preserve"> kontrol</w:t>
      </w:r>
      <w:r w:rsidRPr="00EB72B0">
        <w:t>ü yapılıp sinyal gücünün yüksek olduğu yöne doğru gidilir. Sinyallerin gücünün artış gösterdiği ve cihazda 3 metrenin altında</w:t>
      </w:r>
      <w:r w:rsidR="00CE01B6" w:rsidRPr="00EB72B0">
        <w:t xml:space="preserve"> bir değ</w:t>
      </w:r>
      <w:r w:rsidR="005A5C11" w:rsidRPr="00EB72B0">
        <w:t xml:space="preserve">er okunduğu zaman </w:t>
      </w:r>
      <w:proofErr w:type="spellStart"/>
      <w:r w:rsidR="005A5C11" w:rsidRPr="00EB72B0">
        <w:t>grid</w:t>
      </w:r>
      <w:proofErr w:type="spellEnd"/>
      <w:r w:rsidR="005A5C11" w:rsidRPr="00EB72B0">
        <w:t xml:space="preserve"> yöntemini uygulayarak </w:t>
      </w:r>
      <w:r w:rsidR="00CE01B6" w:rsidRPr="00EB72B0">
        <w:t>daha hassas bir ara</w:t>
      </w:r>
      <w:r w:rsidR="005A5C11" w:rsidRPr="00EB72B0">
        <w:t>ma yapılır ve</w:t>
      </w:r>
      <w:r w:rsidR="00CE01B6" w:rsidRPr="00EB72B0">
        <w:t xml:space="preserve"> kazılacak yer</w:t>
      </w:r>
      <w:r w:rsidR="005A5C11" w:rsidRPr="00EB72B0">
        <w:t>ler</w:t>
      </w:r>
      <w:r w:rsidR="00B42F49">
        <w:t xml:space="preserve"> belirlenir.</w:t>
      </w:r>
    </w:p>
    <w:p w:rsidR="002C2EF9" w:rsidRPr="00EB72B0" w:rsidRDefault="002C2EF9" w:rsidP="002C2EF9">
      <w:pPr>
        <w:pStyle w:val="anametin"/>
        <w:spacing w:after="0"/>
      </w:pPr>
    </w:p>
    <w:p w:rsidR="00B42F49" w:rsidRDefault="008A6C8B" w:rsidP="002C2EF9">
      <w:pPr>
        <w:pStyle w:val="Balk1"/>
        <w:spacing w:before="0" w:line="360" w:lineRule="auto"/>
        <w:ind w:firstLine="709"/>
      </w:pPr>
      <w:bookmarkStart w:id="96" w:name="_Toc18251722"/>
      <w:r>
        <w:rPr>
          <w:rStyle w:val="Balk2Char"/>
          <w:rFonts w:ascii="Times New Roman" w:eastAsiaTheme="minorHAnsi" w:hAnsi="Times New Roman" w:cs="Times New Roman"/>
          <w:b/>
          <w:bCs/>
          <w:color w:val="auto"/>
          <w:sz w:val="24"/>
          <w:szCs w:val="24"/>
        </w:rPr>
        <w:t>2.10</w:t>
      </w:r>
      <w:r w:rsidR="00BC7AEF">
        <w:rPr>
          <w:rStyle w:val="Balk2Char"/>
          <w:rFonts w:ascii="Times New Roman" w:eastAsiaTheme="minorHAnsi" w:hAnsi="Times New Roman" w:cs="Times New Roman"/>
          <w:b/>
          <w:bCs/>
          <w:color w:val="auto"/>
          <w:sz w:val="24"/>
          <w:szCs w:val="24"/>
        </w:rPr>
        <w:t xml:space="preserve">.1.3. </w:t>
      </w:r>
      <w:r w:rsidR="00CE01B6" w:rsidRPr="00B42F49">
        <w:rPr>
          <w:rStyle w:val="Balk2Char"/>
          <w:rFonts w:ascii="Times New Roman" w:eastAsiaTheme="minorHAnsi" w:hAnsi="Times New Roman" w:cs="Times New Roman"/>
          <w:b/>
          <w:bCs/>
          <w:color w:val="auto"/>
          <w:sz w:val="24"/>
          <w:szCs w:val="24"/>
        </w:rPr>
        <w:t>Sondalama</w:t>
      </w:r>
      <w:bookmarkEnd w:id="96"/>
      <w:r w:rsidR="00CE01B6" w:rsidRPr="00EB72B0">
        <w:t xml:space="preserve"> </w:t>
      </w:r>
    </w:p>
    <w:p w:rsidR="00CE01B6" w:rsidRPr="00EB72B0" w:rsidRDefault="00B72140" w:rsidP="002C2EF9">
      <w:pPr>
        <w:pStyle w:val="anametin"/>
        <w:spacing w:after="0"/>
      </w:pPr>
      <w:r w:rsidRPr="00EB72B0">
        <w:t>Ü</w:t>
      </w:r>
      <w:r w:rsidR="00CE01B6" w:rsidRPr="00EB72B0">
        <w:t>zerinde</w:t>
      </w:r>
      <w:r w:rsidR="00DC7E0A" w:rsidRPr="00EB72B0">
        <w:t xml:space="preserve"> taşıdığı herhangi bir aktif ya da </w:t>
      </w:r>
      <w:r w:rsidR="00CE01B6" w:rsidRPr="00EB72B0">
        <w:t>pasif alıcı-</w:t>
      </w:r>
      <w:r w:rsidR="00DC7E0A" w:rsidRPr="00EB72B0">
        <w:t>ver</w:t>
      </w:r>
      <w:r w:rsidR="00B42F49">
        <w:t xml:space="preserve">ici cihaz/yanıtlayıcı olmadığı </w:t>
      </w:r>
      <w:r w:rsidR="00DC7E0A" w:rsidRPr="00EB72B0">
        <w:t>veya emin olunmadığı durumda kazazedeleri</w:t>
      </w:r>
      <w:r w:rsidR="00CE01B6" w:rsidRPr="00EB72B0">
        <w:t xml:space="preserve"> ararke</w:t>
      </w:r>
      <w:r w:rsidRPr="00EB72B0">
        <w:t>n sondalama yöntemini kullanılır</w:t>
      </w:r>
      <w:r w:rsidR="00B42F49">
        <w:t xml:space="preserve"> (Fesler, </w:t>
      </w:r>
      <w:r w:rsidRPr="00EB72B0">
        <w:t>1994).</w:t>
      </w:r>
      <w:r w:rsidR="00DC7E0A" w:rsidRPr="00EB72B0">
        <w:t xml:space="preserve"> Bu yöntemin temel amacı</w:t>
      </w:r>
      <w:r w:rsidR="00CE01B6" w:rsidRPr="00EB72B0">
        <w:t>, sondaları</w:t>
      </w:r>
      <w:r w:rsidR="00DC7E0A" w:rsidRPr="00EB72B0">
        <w:t>n kara batırılmasıyla</w:t>
      </w:r>
      <w:r w:rsidR="00CE01B6" w:rsidRPr="00EB72B0">
        <w:t xml:space="preserve"> </w:t>
      </w:r>
      <w:r w:rsidR="00CE01B6" w:rsidRPr="00EB72B0">
        <w:lastRenderedPageBreak/>
        <w:t xml:space="preserve">kazazedeyi </w:t>
      </w:r>
      <w:r w:rsidR="00DC7E0A" w:rsidRPr="00EB72B0">
        <w:t xml:space="preserve">bularak </w:t>
      </w:r>
      <w:r w:rsidRPr="00EB72B0">
        <w:t>çıkarmaktır. S</w:t>
      </w:r>
      <w:r w:rsidR="00CE01B6" w:rsidRPr="00EB72B0">
        <w:t>ondalar</w:t>
      </w:r>
      <w:r w:rsidR="00F368B0" w:rsidRPr="00EB72B0">
        <w:t>ın</w:t>
      </w:r>
      <w:r w:rsidR="00CE01B6" w:rsidRPr="00EB72B0">
        <w:t xml:space="preserve"> kazazede</w:t>
      </w:r>
      <w:r w:rsidR="00F368B0" w:rsidRPr="00EB72B0">
        <w:t>nin ü</w:t>
      </w:r>
      <w:r w:rsidR="00B42F49">
        <w:t xml:space="preserve">stünde küçük </w:t>
      </w:r>
      <w:r w:rsidR="00F368B0" w:rsidRPr="00EB72B0">
        <w:t>morartılara sebep olabileceği unutulmamalıdır</w:t>
      </w:r>
      <w:r w:rsidR="00CE01B6" w:rsidRPr="00EB72B0">
        <w:t>. Ancak, kazazede</w:t>
      </w:r>
      <w:r w:rsidR="00F368B0" w:rsidRPr="00EB72B0">
        <w:t>nin hayatta</w:t>
      </w:r>
      <w:r w:rsidR="00CE01B6" w:rsidRPr="00EB72B0">
        <w:t xml:space="preserve"> </w:t>
      </w:r>
      <w:r w:rsidR="00F368B0" w:rsidRPr="00EB72B0">
        <w:t xml:space="preserve">olması daha önemli bir etmendir. Sonda ile arama uygulamasını </w:t>
      </w:r>
      <w:r w:rsidR="00CE01B6" w:rsidRPr="00EB72B0">
        <w:t xml:space="preserve">belli bir </w:t>
      </w:r>
      <w:r w:rsidR="00F368B0" w:rsidRPr="00EB72B0">
        <w:t xml:space="preserve">plan ve </w:t>
      </w:r>
      <w:r w:rsidR="00CE01B6" w:rsidRPr="00EB72B0">
        <w:t>yöntem k</w:t>
      </w:r>
      <w:r w:rsidR="00F368B0" w:rsidRPr="00EB72B0">
        <w:t>ullanmadan rastgele yapılması halinde</w:t>
      </w:r>
      <w:r w:rsidR="00CE01B6" w:rsidRPr="00EB72B0">
        <w:t>, ka</w:t>
      </w:r>
      <w:r w:rsidR="00F368B0" w:rsidRPr="00EB72B0">
        <w:t>zazede</w:t>
      </w:r>
      <w:r w:rsidR="00CE01B6" w:rsidRPr="00EB72B0">
        <w:t xml:space="preserve"> ancak karlar</w:t>
      </w:r>
      <w:r w:rsidR="00F368B0" w:rsidRPr="00EB72B0">
        <w:t>ın erimesi ardından bulunulabilir. Bu sebeple, ilk olarak, kazazedenin her hangi bir eşyasının kar üzerinde olup olmadığı kontrol edilir. Sonrasında, kazazede çığın akışı esnasında takılabi</w:t>
      </w:r>
      <w:r w:rsidR="00B42F49">
        <w:t>lir, yamacın üzerindeki ağaçlar</w:t>
      </w:r>
      <w:r w:rsidR="00F368B0" w:rsidRPr="00EB72B0">
        <w:t xml:space="preserve"> ya da</w:t>
      </w:r>
      <w:r w:rsidR="00CE01B6" w:rsidRPr="00EB72B0">
        <w:t xml:space="preserve"> kayal</w:t>
      </w:r>
      <w:r w:rsidR="00F368B0" w:rsidRPr="00EB72B0">
        <w:t>ardaki</w:t>
      </w:r>
      <w:r w:rsidR="00CE01B6" w:rsidRPr="00EB72B0">
        <w:t xml:space="preserve"> eğim</w:t>
      </w:r>
      <w:r w:rsidR="00F368B0" w:rsidRPr="00EB72B0">
        <w:t>in yukarı bakan kesimleri</w:t>
      </w:r>
      <w:r w:rsidR="00502CD6" w:rsidRPr="00EB72B0">
        <w:t xml:space="preserve">, çığ patikasında var olup dönüş yapılan kıvrımlardaki uç </w:t>
      </w:r>
      <w:r w:rsidR="00CE01B6" w:rsidRPr="00EB72B0">
        <w:t>veya dış taraflarını</w:t>
      </w:r>
      <w:r w:rsidR="00502CD6" w:rsidRPr="00EB72B0">
        <w:t>n</w:t>
      </w:r>
      <w:r w:rsidR="00CE01B6" w:rsidRPr="00EB72B0">
        <w:t xml:space="preserve">, patikanın az eğimli </w:t>
      </w:r>
      <w:r w:rsidR="00502CD6" w:rsidRPr="00EB72B0">
        <w:t xml:space="preserve">olan </w:t>
      </w:r>
      <w:r w:rsidR="00CE01B6" w:rsidRPr="00EB72B0">
        <w:t>kesimlerini, çığ kurtarma</w:t>
      </w:r>
      <w:r w:rsidR="00502CD6" w:rsidRPr="00EB72B0">
        <w:t xml:space="preserve">ya yönelik var olan köpeklerin belirlediği bir </w:t>
      </w:r>
      <w:proofErr w:type="spellStart"/>
      <w:r w:rsidR="00502CD6" w:rsidRPr="00EB72B0">
        <w:t>lokasyon</w:t>
      </w:r>
      <w:proofErr w:type="spellEnd"/>
      <w:r w:rsidR="00CE01B6" w:rsidRPr="00EB72B0">
        <w:t xml:space="preserve"> çev</w:t>
      </w:r>
      <w:r w:rsidR="000D2B06" w:rsidRPr="00EB72B0">
        <w:t>resini</w:t>
      </w:r>
      <w:r w:rsidR="00502CD6" w:rsidRPr="00EB72B0">
        <w:t>n aranması</w:t>
      </w:r>
      <w:r w:rsidR="000D2B06" w:rsidRPr="00EB72B0">
        <w:t xml:space="preserve"> gerekir</w:t>
      </w:r>
      <w:r w:rsidR="00CE01B6" w:rsidRPr="00EB72B0">
        <w:t xml:space="preserve">. </w:t>
      </w:r>
      <w:r w:rsidR="000D2B06" w:rsidRPr="00EB72B0">
        <w:t>T</w:t>
      </w:r>
      <w:r w:rsidR="00502CD6" w:rsidRPr="00EB72B0">
        <w:t>espit edilen</w:t>
      </w:r>
      <w:r w:rsidR="00CE01B6" w:rsidRPr="00EB72B0">
        <w:t xml:space="preserve"> sürüklenme hattı</w:t>
      </w:r>
      <w:r w:rsidR="00502CD6" w:rsidRPr="00EB72B0">
        <w:t>nın üstünde</w:t>
      </w:r>
      <w:r w:rsidR="00CE01B6" w:rsidRPr="00EB72B0">
        <w:t xml:space="preserve"> sondalama işlemi</w:t>
      </w:r>
      <w:r w:rsidR="00502CD6" w:rsidRPr="00EB72B0">
        <w:t>nin</w:t>
      </w:r>
      <w:r w:rsidR="00CE01B6" w:rsidRPr="00EB72B0">
        <w:t xml:space="preserve"> devam</w:t>
      </w:r>
      <w:r w:rsidR="00502CD6" w:rsidRPr="00EB72B0">
        <w:t>ı</w:t>
      </w:r>
      <w:r w:rsidR="007F0CC2" w:rsidRPr="00EB72B0">
        <w:t xml:space="preserve"> sağlanır</w:t>
      </w:r>
      <w:r w:rsidR="00CE01B6" w:rsidRPr="00EB72B0">
        <w:t>.</w:t>
      </w:r>
    </w:p>
    <w:p w:rsidR="00CE01B6" w:rsidRPr="00EB72B0" w:rsidRDefault="007F0CC2" w:rsidP="002C2EF9">
      <w:pPr>
        <w:pStyle w:val="anametin"/>
        <w:spacing w:after="0"/>
      </w:pPr>
      <w:r w:rsidRPr="00EB72B0">
        <w:t>Yöntemin avantajı olarak; altın zaman dilimlerinde aramaya başlanılması ayrıca</w:t>
      </w:r>
      <w:r w:rsidR="00CE01B6" w:rsidRPr="00EB72B0">
        <w:t xml:space="preserve"> bu işte </w:t>
      </w:r>
      <w:r w:rsidRPr="00EB72B0">
        <w:t>kullanılmak üzere fazla uzman gerekmemesi sayılabilir.</w:t>
      </w:r>
      <w:r w:rsidR="00CE01B6" w:rsidRPr="00EB72B0">
        <w:t xml:space="preserve"> </w:t>
      </w:r>
      <w:proofErr w:type="gramStart"/>
      <w:r w:rsidR="00CE01B6" w:rsidRPr="00EB72B0">
        <w:t>Dezavantajları</w:t>
      </w:r>
      <w:r w:rsidRPr="00EB72B0">
        <w:t xml:space="preserve"> arasında ise, çalışmanın çok fazla vakit alması </w:t>
      </w:r>
      <w:r w:rsidR="00CE01B6" w:rsidRPr="00EB72B0">
        <w:t>(kaba arama ile</w:t>
      </w:r>
      <w:r w:rsidRPr="00EB72B0">
        <w:t xml:space="preserve"> birlikte 10 ile </w:t>
      </w:r>
      <w:r w:rsidR="00CE01B6" w:rsidRPr="00EB72B0">
        <w:t>15 kişi</w:t>
      </w:r>
      <w:r w:rsidRPr="00EB72B0">
        <w:t>nin</w:t>
      </w:r>
      <w:r w:rsidR="00CE01B6" w:rsidRPr="00EB72B0">
        <w:t xml:space="preserve"> bir hektar</w:t>
      </w:r>
      <w:r w:rsidRPr="00EB72B0">
        <w:t>lık</w:t>
      </w:r>
      <w:r w:rsidR="00A70065" w:rsidRPr="00EB72B0">
        <w:t xml:space="preserve"> alanı 4 ile </w:t>
      </w:r>
      <w:r w:rsidR="00CE01B6" w:rsidRPr="00EB72B0">
        <w:t>5 saatte hassas arama ile</w:t>
      </w:r>
      <w:r w:rsidR="00A70065" w:rsidRPr="00EB72B0">
        <w:t xml:space="preserve"> ise 20 saatlik sürede arayabilir), arama derinliği sınırının</w:t>
      </w:r>
      <w:r w:rsidR="00CE01B6" w:rsidRPr="00EB72B0">
        <w:t xml:space="preserve"> çubukların boyları ile sınırlı olması</w:t>
      </w:r>
      <w:r w:rsidR="00A70065" w:rsidRPr="00EB72B0">
        <w:t>nın ve şüpheli durumların var olması ve kazazedenin</w:t>
      </w:r>
      <w:r w:rsidR="00CE01B6" w:rsidRPr="00EB72B0">
        <w:t xml:space="preserve"> ıskala</w:t>
      </w:r>
      <w:r w:rsidR="00A70065" w:rsidRPr="00EB72B0">
        <w:t>nma faktörünün ihmal edilememe boyutunda</w:t>
      </w:r>
      <w:r w:rsidR="00B42F49">
        <w:t xml:space="preserve"> olmasıdır </w:t>
      </w:r>
      <w:r w:rsidR="000D2B06" w:rsidRPr="00EB72B0">
        <w:t>(</w:t>
      </w:r>
      <w:proofErr w:type="spellStart"/>
      <w:r w:rsidR="000D2B06" w:rsidRPr="00EB72B0">
        <w:t>Özyuvacı</w:t>
      </w:r>
      <w:proofErr w:type="spellEnd"/>
      <w:r w:rsidR="000D2B06" w:rsidRPr="00EB72B0">
        <w:t>, 2001)</w:t>
      </w:r>
      <w:r w:rsidR="00B42F49">
        <w:t>.</w:t>
      </w:r>
      <w:proofErr w:type="gramEnd"/>
    </w:p>
    <w:p w:rsidR="00CE01B6" w:rsidRPr="00EB72B0" w:rsidRDefault="00CE01B6" w:rsidP="002C2EF9">
      <w:pPr>
        <w:pStyle w:val="anametin"/>
        <w:spacing w:after="0"/>
      </w:pPr>
      <w:r w:rsidRPr="00EB72B0">
        <w:t>Sondalama ik</w:t>
      </w:r>
      <w:r w:rsidR="00A70065" w:rsidRPr="00EB72B0">
        <w:t>i farklı hassasiyete dikkat çekilerek</w:t>
      </w:r>
      <w:r w:rsidR="00B42F49">
        <w:t xml:space="preserve"> yapılır</w:t>
      </w:r>
      <w:r w:rsidR="000D2B06" w:rsidRPr="00EB72B0">
        <w:t>:</w:t>
      </w:r>
    </w:p>
    <w:p w:rsidR="00CE01B6" w:rsidRPr="00EB72B0" w:rsidRDefault="00A70065" w:rsidP="002C2EF9">
      <w:pPr>
        <w:pStyle w:val="anametin"/>
        <w:spacing w:after="0"/>
      </w:pPr>
      <w:r w:rsidRPr="00EB72B0">
        <w:t>Kaba Arama, sondalama uygulamasının</w:t>
      </w:r>
      <w:r w:rsidR="00CE01B6" w:rsidRPr="00EB72B0">
        <w:t xml:space="preserve"> ilk aşama</w:t>
      </w:r>
      <w:r w:rsidRPr="00EB72B0">
        <w:t>sın</w:t>
      </w:r>
      <w:r w:rsidR="00CE01B6" w:rsidRPr="00EB72B0">
        <w:t>da kullanılan tekniktir. Arama</w:t>
      </w:r>
      <w:r w:rsidR="009A00D6" w:rsidRPr="00EB72B0">
        <w:t>yı</w:t>
      </w:r>
      <w:r w:rsidR="00CE01B6" w:rsidRPr="00EB72B0">
        <w:t xml:space="preserve"> yapacak</w:t>
      </w:r>
      <w:r w:rsidR="009A00D6" w:rsidRPr="00EB72B0">
        <w:t xml:space="preserve"> olan tüm ekipler</w:t>
      </w:r>
      <w:r w:rsidR="00CE01B6" w:rsidRPr="00EB72B0">
        <w:t xml:space="preserve"> düz bir sıra</w:t>
      </w:r>
      <w:r w:rsidR="009A00D6" w:rsidRPr="00EB72B0">
        <w:t xml:space="preserve"> oluşturacak şekilde aramaya katılırlar. Aramayı yöneten lideri komutlarını takip eder ve sondalama işlemleri gerçekleştirilir. Kaba arama yapılırken her bir hat</w:t>
      </w:r>
      <w:r w:rsidR="00CE01B6" w:rsidRPr="00EB72B0">
        <w:t xml:space="preserve"> arası ortalama</w:t>
      </w:r>
      <w:r w:rsidR="009A00D6" w:rsidRPr="00EB72B0">
        <w:t>sının</w:t>
      </w:r>
      <w:r w:rsidR="00CE01B6" w:rsidRPr="00EB72B0">
        <w:t xml:space="preserve"> b</w:t>
      </w:r>
      <w:r w:rsidR="009A00D6" w:rsidRPr="00EB72B0">
        <w:t>ir adım mesafesi olarak ölçülen, yaklaşık 70 cm olması gerekir</w:t>
      </w:r>
      <w:r w:rsidR="00CE01B6" w:rsidRPr="00EB72B0">
        <w:t>. Yan</w:t>
      </w:r>
      <w:r w:rsidR="009A00D6" w:rsidRPr="00EB72B0">
        <w:t xml:space="preserve"> yana iki kurtarıcının</w:t>
      </w:r>
      <w:r w:rsidR="00CE01B6" w:rsidRPr="00EB72B0">
        <w:t xml:space="preserve"> çubukları</w:t>
      </w:r>
      <w:r w:rsidR="009A00D6" w:rsidRPr="00EB72B0">
        <w:t>nın</w:t>
      </w:r>
      <w:r w:rsidR="00CE01B6" w:rsidRPr="00EB72B0">
        <w:t xml:space="preserve"> ar</w:t>
      </w:r>
      <w:r w:rsidR="009A00D6" w:rsidRPr="00EB72B0">
        <w:t>asındaki mesafe ise yaklaşık 70 ile</w:t>
      </w:r>
      <w:r w:rsidR="003152D4" w:rsidRPr="00EB72B0">
        <w:t xml:space="preserve"> </w:t>
      </w:r>
      <w:r w:rsidR="009A00D6" w:rsidRPr="00EB72B0">
        <w:t>75 cm arasıdır</w:t>
      </w:r>
      <w:r w:rsidR="00CE01B6" w:rsidRPr="00EB72B0">
        <w:t>. Bu durum</w:t>
      </w:r>
      <w:r w:rsidR="003152D4" w:rsidRPr="00EB72B0">
        <w:t xml:space="preserve"> ise 70x75 </w:t>
      </w:r>
      <w:proofErr w:type="spellStart"/>
      <w:r w:rsidR="003152D4" w:rsidRPr="00EB72B0">
        <w:t>cm'lik</w:t>
      </w:r>
      <w:proofErr w:type="spellEnd"/>
      <w:r w:rsidR="003152D4" w:rsidRPr="00EB72B0">
        <w:t xml:space="preserve"> </w:t>
      </w:r>
      <w:r w:rsidR="00CE01B6" w:rsidRPr="00EB72B0">
        <w:t xml:space="preserve">arama yoğunluğu </w:t>
      </w:r>
      <w:r w:rsidR="003152D4" w:rsidRPr="00EB72B0">
        <w:t xml:space="preserve">alanı </w:t>
      </w:r>
      <w:r w:rsidR="00CE01B6" w:rsidRPr="00EB72B0">
        <w:t>demektir. Çubuk</w:t>
      </w:r>
      <w:r w:rsidR="003152D4" w:rsidRPr="00EB72B0">
        <w:t xml:space="preserve"> kurtarma ekibinin iki ayağın tam orta kısmına batırılır. Kazazedenin bulunma yüzdesi yaklaşık olarak %70 olarak değerlendirilir</w:t>
      </w:r>
      <w:r w:rsidR="00CE01B6" w:rsidRPr="00EB72B0">
        <w:t>.</w:t>
      </w:r>
    </w:p>
    <w:p w:rsidR="00CE01B6" w:rsidRPr="00EB72B0" w:rsidRDefault="00A10E8E" w:rsidP="002C2EF9">
      <w:pPr>
        <w:pStyle w:val="anametin"/>
        <w:spacing w:after="0"/>
      </w:pPr>
      <w:r w:rsidRPr="00EB72B0">
        <w:t>Yamacın</w:t>
      </w:r>
      <w:r w:rsidR="00CE01B6" w:rsidRPr="00EB72B0">
        <w:t xml:space="preserve"> yukarı</w:t>
      </w:r>
      <w:r w:rsidRPr="00EB72B0">
        <w:t xml:space="preserve"> bölgesine doğru çalışma yapılır</w:t>
      </w:r>
      <w:r w:rsidR="00CE01B6" w:rsidRPr="00EB72B0">
        <w:t>. Her bir hat</w:t>
      </w:r>
      <w:r w:rsidRPr="00EB72B0">
        <w:t>tın bitiminde o hat boyu arandığı belirtilmesi için o hat başına</w:t>
      </w:r>
      <w:r w:rsidR="00CE01B6" w:rsidRPr="00EB72B0">
        <w:t xml:space="preserve"> işaret (bayrak, çubuk vb.) dikilir</w:t>
      </w:r>
      <w:r w:rsidR="00B42F49">
        <w:t xml:space="preserve"> </w:t>
      </w:r>
      <w:r w:rsidR="000D2B06" w:rsidRPr="00EB72B0">
        <w:t>(</w:t>
      </w:r>
      <w:r w:rsidR="00B42F49" w:rsidRPr="00EB72B0">
        <w:t>Yılmaz,</w:t>
      </w:r>
      <w:r w:rsidR="000D2B06" w:rsidRPr="00EB72B0">
        <w:t>1999)</w:t>
      </w:r>
      <w:r w:rsidR="00B42F49">
        <w:t>.</w:t>
      </w:r>
    </w:p>
    <w:p w:rsidR="00CE01B6" w:rsidRPr="00EB72B0" w:rsidRDefault="00A10E8E" w:rsidP="002C2EF9">
      <w:pPr>
        <w:pStyle w:val="anametin"/>
        <w:spacing w:after="0"/>
      </w:pPr>
      <w:r w:rsidRPr="00EB72B0">
        <w:t>Kurtarma ekibinden birisi bir saptama yaptığı durumda ise o an sonda orada bırakılır ve kürekçiler çağırılır</w:t>
      </w:r>
      <w:r w:rsidR="00CE01B6" w:rsidRPr="00EB72B0">
        <w:t xml:space="preserve">. </w:t>
      </w:r>
    </w:p>
    <w:p w:rsidR="00CE01B6" w:rsidRPr="00EB72B0" w:rsidRDefault="002258F6" w:rsidP="002C2EF9">
      <w:pPr>
        <w:pStyle w:val="anametin"/>
        <w:spacing w:after="0"/>
      </w:pPr>
      <w:r w:rsidRPr="00EB72B0">
        <w:lastRenderedPageBreak/>
        <w:t>Ekiplerin</w:t>
      </w:r>
      <w:r w:rsidR="00CE01B6" w:rsidRPr="00EB72B0">
        <w:t xml:space="preserve"> son</w:t>
      </w:r>
      <w:r w:rsidRPr="00EB72B0">
        <w:t xml:space="preserve">dası yok ise, </w:t>
      </w:r>
      <w:r w:rsidR="00CE01B6" w:rsidRPr="00EB72B0">
        <w:t>yuvarlak kısmı</w:t>
      </w:r>
      <w:r w:rsidRPr="00EB72B0">
        <w:t>nı çıkararak kayak sopası kullanılarak da aramaya yapılır</w:t>
      </w:r>
      <w:r w:rsidR="000D2B06" w:rsidRPr="00EB72B0">
        <w:t xml:space="preserve">. </w:t>
      </w:r>
      <w:r w:rsidR="00CE01B6" w:rsidRPr="00EB72B0">
        <w:t>Sondalama</w:t>
      </w:r>
      <w:r w:rsidRPr="00EB72B0">
        <w:t>nın yapıldığı hatlar işaretlenmelidir</w:t>
      </w:r>
      <w:r w:rsidR="00CE01B6" w:rsidRPr="00EB72B0">
        <w:t>.</w:t>
      </w:r>
    </w:p>
    <w:p w:rsidR="00CE01B6" w:rsidRPr="00EB72B0" w:rsidRDefault="002258F6" w:rsidP="002C2EF9">
      <w:pPr>
        <w:pStyle w:val="anametin"/>
        <w:spacing w:after="0"/>
      </w:pPr>
      <w:r w:rsidRPr="00EB72B0">
        <w:t xml:space="preserve">Arama ekibindeki personel sayısı yeterli ise grubun lideri grubu ikiye bölerek </w:t>
      </w:r>
      <w:r w:rsidR="00CE01B6" w:rsidRPr="00EB72B0">
        <w:t>başka bir alanı</w:t>
      </w:r>
      <w:r w:rsidRPr="00EB72B0">
        <w:t>n aranmasını sağlayabilir</w:t>
      </w:r>
      <w:r w:rsidR="00CE01B6" w:rsidRPr="00EB72B0">
        <w:t>.</w:t>
      </w:r>
    </w:p>
    <w:p w:rsidR="000D2B06" w:rsidRPr="00EB72B0" w:rsidRDefault="002258F6" w:rsidP="002C2EF9">
      <w:pPr>
        <w:pStyle w:val="anametin"/>
        <w:spacing w:after="0"/>
      </w:pPr>
      <w:r w:rsidRPr="00EB72B0">
        <w:t xml:space="preserve">Arama ekibindeki personel sayısı az ise birer sıra atlanma prensibiyle arama yapılır. Bu sayede </w:t>
      </w:r>
      <w:r w:rsidR="00CE01B6" w:rsidRPr="00EB72B0">
        <w:t>hızlı bir arama</w:t>
      </w:r>
      <w:r w:rsidRPr="00EB72B0">
        <w:t>nın yapılması sağlanabilir, ama kazazedenin</w:t>
      </w:r>
      <w:r w:rsidR="00CE01B6" w:rsidRPr="00EB72B0">
        <w:t xml:space="preserve"> bul</w:t>
      </w:r>
      <w:r w:rsidRPr="00EB72B0">
        <w:t>unma yüzdesi ciddi düzeyde düşebilir.</w:t>
      </w:r>
    </w:p>
    <w:p w:rsidR="00CE01B6" w:rsidRPr="00EB72B0" w:rsidRDefault="009C5723" w:rsidP="002C2EF9">
      <w:pPr>
        <w:pStyle w:val="anametin"/>
        <w:spacing w:after="0"/>
      </w:pPr>
      <w:r>
        <w:t>Hassas Arama</w:t>
      </w:r>
      <w:r w:rsidR="000D2B06" w:rsidRPr="00EB72B0">
        <w:t xml:space="preserve">: </w:t>
      </w:r>
      <w:r>
        <w:t>k</w:t>
      </w:r>
      <w:r w:rsidR="00CE01B6" w:rsidRPr="00EB72B0">
        <w:t>aba arama</w:t>
      </w:r>
      <w:r w:rsidR="00E751E0" w:rsidRPr="00EB72B0">
        <w:t xml:space="preserve"> yöntemi</w:t>
      </w:r>
      <w:r w:rsidR="00CE01B6" w:rsidRPr="00EB72B0">
        <w:t xml:space="preserve"> ile çığ</w:t>
      </w:r>
      <w:r w:rsidR="00E751E0" w:rsidRPr="00EB72B0">
        <w:t xml:space="preserve"> oluşmuş enkaz alanı içerisinde herhangi bir şey bulunamadı</w:t>
      </w:r>
      <w:r w:rsidR="00CE01B6" w:rsidRPr="00EB72B0">
        <w:t xml:space="preserve"> ise aynı </w:t>
      </w:r>
      <w:r w:rsidR="00E751E0" w:rsidRPr="00EB72B0">
        <w:t>alan tekrar denenebilir. İkinci deneme sırasında aramanın</w:t>
      </w:r>
      <w:r w:rsidR="00CE01B6" w:rsidRPr="00EB72B0">
        <w:t xml:space="preserve"> daha da ha</w:t>
      </w:r>
      <w:r w:rsidR="00E751E0" w:rsidRPr="00EB72B0">
        <w:t>ssaslaştırılması</w:t>
      </w:r>
      <w:r w:rsidR="000D2B06" w:rsidRPr="00EB72B0">
        <w:t xml:space="preserve"> gerekir</w:t>
      </w:r>
      <w:r w:rsidR="00E751E0" w:rsidRPr="00EB72B0">
        <w:t>. Bu arama yöntemiyle kazazedenin</w:t>
      </w:r>
      <w:r w:rsidR="00CE01B6" w:rsidRPr="00EB72B0">
        <w:t xml:space="preserve"> bul</w:t>
      </w:r>
      <w:r w:rsidR="00E751E0" w:rsidRPr="00EB72B0">
        <w:t>unma ihtimali %95 seviyesine</w:t>
      </w:r>
      <w:r w:rsidR="00CE01B6" w:rsidRPr="00EB72B0">
        <w:t xml:space="preserve"> kadar çık</w:t>
      </w:r>
      <w:r w:rsidR="00E751E0" w:rsidRPr="00EB72B0">
        <w:t>abilir</w:t>
      </w:r>
      <w:r w:rsidR="000D2B06" w:rsidRPr="00EB72B0">
        <w:t>.</w:t>
      </w:r>
      <w:r w:rsidR="00CE01B6" w:rsidRPr="00EB72B0">
        <w:t xml:space="preserve"> Bu teknikte</w:t>
      </w:r>
      <w:r w:rsidR="00E751E0" w:rsidRPr="00EB72B0">
        <w:t xml:space="preserve"> kullanılırken aramayı yapan ekip üyeleri</w:t>
      </w:r>
      <w:r w:rsidR="00CE01B6" w:rsidRPr="00EB72B0">
        <w:t xml:space="preserve"> arama hattını</w:t>
      </w:r>
      <w:r>
        <w:t>n 1/3 oranını sıklaştırır</w:t>
      </w:r>
      <w:r w:rsidR="00E751E0" w:rsidRPr="00EB72B0">
        <w:t xml:space="preserve"> ve çubuğu önce </w:t>
      </w:r>
      <w:r w:rsidR="00CE01B6" w:rsidRPr="00EB72B0">
        <w:t>sol a</w:t>
      </w:r>
      <w:r w:rsidR="00E751E0" w:rsidRPr="00EB72B0">
        <w:t>yaklarının dış kısmına</w:t>
      </w:r>
      <w:r w:rsidR="00CE01B6" w:rsidRPr="00EB72B0">
        <w:t xml:space="preserve"> sonra aya</w:t>
      </w:r>
      <w:r w:rsidR="00F65F7A" w:rsidRPr="00EB72B0">
        <w:t xml:space="preserve">klarının (topuklarının) orta kısmına </w:t>
      </w:r>
      <w:r w:rsidR="00CE01B6" w:rsidRPr="00EB72B0">
        <w:t>son</w:t>
      </w:r>
      <w:r w:rsidR="00F65F7A" w:rsidRPr="00EB72B0">
        <w:t xml:space="preserve"> olarak sağ ayağının dış kısmına batırılır</w:t>
      </w:r>
      <w:r>
        <w:t xml:space="preserve"> (</w:t>
      </w:r>
      <w:proofErr w:type="spellStart"/>
      <w:r w:rsidR="000D2B06" w:rsidRPr="00EB72B0">
        <w:t>Daerr</w:t>
      </w:r>
      <w:proofErr w:type="spellEnd"/>
      <w:r w:rsidR="000D2B06" w:rsidRPr="00EB72B0">
        <w:t>, 2000)</w:t>
      </w:r>
      <w:r>
        <w:t>.</w:t>
      </w:r>
    </w:p>
    <w:p w:rsidR="00A760B8" w:rsidRPr="00EB72B0" w:rsidRDefault="00CE01B6" w:rsidP="002C2EF9">
      <w:pPr>
        <w:pStyle w:val="anametin"/>
        <w:spacing w:after="0"/>
        <w:rPr>
          <w:sz w:val="20"/>
          <w:szCs w:val="20"/>
          <w:shd w:val="clear" w:color="auto" w:fill="FFFFFF"/>
        </w:rPr>
      </w:pPr>
      <w:r w:rsidRPr="00EB72B0">
        <w:t>Çığ kurtarma köp</w:t>
      </w:r>
      <w:r w:rsidR="009C5723">
        <w:t>ekleri</w:t>
      </w:r>
      <w:r w:rsidR="00D96B58" w:rsidRPr="00EB72B0">
        <w:t>: Bu yöntem halen bilinmekte olan</w:t>
      </w:r>
      <w:r w:rsidRPr="00EB72B0">
        <w:t xml:space="preserve"> en etki</w:t>
      </w:r>
      <w:r w:rsidR="00D96B58" w:rsidRPr="00EB72B0">
        <w:t>li arama ve kurta</w:t>
      </w:r>
      <w:r w:rsidR="009C5723">
        <w:t>rma yöntemi olarak ifade edilir (</w:t>
      </w:r>
      <w:proofErr w:type="spellStart"/>
      <w:r w:rsidR="009C5723">
        <w:t>Douady</w:t>
      </w:r>
      <w:proofErr w:type="spellEnd"/>
      <w:r w:rsidR="00D96B58" w:rsidRPr="00EB72B0">
        <w:t>,</w:t>
      </w:r>
      <w:r w:rsidR="009C5723">
        <w:t xml:space="preserve"> </w:t>
      </w:r>
      <w:r w:rsidR="00D96B58" w:rsidRPr="00EB72B0">
        <w:t>2000)</w:t>
      </w:r>
      <w:r w:rsidR="009C5723">
        <w:t>.</w:t>
      </w:r>
      <w:r w:rsidR="000D2B06" w:rsidRPr="00EB72B0">
        <w:t xml:space="preserve"> B</w:t>
      </w:r>
      <w:r w:rsidR="009C5723">
        <w:t>u çalışma için kullanılacak</w:t>
      </w:r>
      <w:r w:rsidRPr="00EB72B0">
        <w:t xml:space="preserve"> k</w:t>
      </w:r>
      <w:r w:rsidR="003202AB" w:rsidRPr="00EB72B0">
        <w:t>öpeklerin eğitimi oldukça</w:t>
      </w:r>
      <w:r w:rsidRPr="00EB72B0">
        <w:t xml:space="preserve"> zordur.</w:t>
      </w:r>
      <w:r w:rsidR="003202AB" w:rsidRPr="00EB72B0">
        <w:t xml:space="preserve"> Eğitimli k</w:t>
      </w:r>
      <w:r w:rsidRPr="00EB72B0">
        <w:t>öpekler</w:t>
      </w:r>
      <w:r w:rsidR="003202AB" w:rsidRPr="00EB72B0">
        <w:t>in kaba bir aramanın ardından bir</w:t>
      </w:r>
      <w:r w:rsidRPr="00EB72B0">
        <w:t xml:space="preserve"> hektar</w:t>
      </w:r>
      <w:r w:rsidR="003202AB" w:rsidRPr="00EB72B0">
        <w:t xml:space="preserve">lık alan maksimum 30 dakika içerisinde, </w:t>
      </w:r>
      <w:r w:rsidRPr="00EB72B0">
        <w:t>hassas</w:t>
      </w:r>
      <w:r w:rsidR="003202AB" w:rsidRPr="00EB72B0">
        <w:t xml:space="preserve"> derecelerdeki aramaları ise 1 ile 2 saat arasında gerçekleştirilebilir</w:t>
      </w:r>
      <w:r w:rsidRPr="00EB72B0">
        <w:t>. Ancak, eğitimcisi</w:t>
      </w:r>
      <w:r w:rsidR="003202AB" w:rsidRPr="00EB72B0">
        <w:t>nin olmadığı durumlarda</w:t>
      </w:r>
      <w:r w:rsidRPr="00EB72B0">
        <w:t xml:space="preserve"> kalabalık</w:t>
      </w:r>
      <w:r w:rsidR="003202AB" w:rsidRPr="00EB72B0">
        <w:t xml:space="preserve"> halinde</w:t>
      </w:r>
      <w:r w:rsidRPr="00EB72B0">
        <w:t xml:space="preserve"> insanlar</w:t>
      </w:r>
      <w:r w:rsidR="003202AB" w:rsidRPr="00EB72B0">
        <w:t>ın arasında arama yapılırken sinirli olabilmesi, etrafta</w:t>
      </w:r>
      <w:r w:rsidRPr="00EB72B0">
        <w:t xml:space="preserve"> koku kirlili</w:t>
      </w:r>
      <w:r w:rsidR="009C5723">
        <w:t>ğinin</w:t>
      </w:r>
      <w:r w:rsidRPr="00EB72B0">
        <w:t xml:space="preserve"> olma olasılığı (</w:t>
      </w:r>
      <w:r w:rsidR="009C5723">
        <w:t>hayvan pisliği</w:t>
      </w:r>
      <w:r w:rsidR="003202AB" w:rsidRPr="00EB72B0">
        <w:t>,</w:t>
      </w:r>
      <w:r w:rsidR="009C5723">
        <w:t xml:space="preserve"> </w:t>
      </w:r>
      <w:r w:rsidRPr="00EB72B0">
        <w:t>kırılmış ağaçlar, yiyecek, yağ, petrol, vb.), kazazedenin</w:t>
      </w:r>
      <w:r w:rsidR="003202AB" w:rsidRPr="00EB72B0">
        <w:t xml:space="preserve"> bulunduğu yerin</w:t>
      </w:r>
      <w:r w:rsidRPr="00EB72B0">
        <w:t xml:space="preserve"> 2 m'den</w:t>
      </w:r>
      <w:r w:rsidR="003202AB" w:rsidRPr="00EB72B0">
        <w:t xml:space="preserve"> fazla</w:t>
      </w:r>
      <w:r w:rsidRPr="00EB72B0">
        <w:t xml:space="preserve"> derinde olması,</w:t>
      </w:r>
      <w:r w:rsidR="003202AB" w:rsidRPr="00EB72B0">
        <w:t xml:space="preserve"> gelen </w:t>
      </w:r>
      <w:proofErr w:type="gramStart"/>
      <w:r w:rsidR="003202AB" w:rsidRPr="00EB72B0">
        <w:t>rüzgarın</w:t>
      </w:r>
      <w:proofErr w:type="gramEnd"/>
      <w:r w:rsidR="003202AB" w:rsidRPr="00EB72B0">
        <w:t xml:space="preserve"> ters taraftan esmesi, köpeklerin</w:t>
      </w:r>
      <w:r w:rsidRPr="00EB72B0">
        <w:t xml:space="preserve"> eğitim durumu</w:t>
      </w:r>
      <w:r w:rsidR="009C5723">
        <w:t>nun yeterliliği</w:t>
      </w:r>
      <w:r w:rsidR="0066079E" w:rsidRPr="00EB72B0">
        <w:t>,</w:t>
      </w:r>
      <w:r w:rsidR="009C5723">
        <w:t xml:space="preserve"> </w:t>
      </w:r>
      <w:r w:rsidRPr="00EB72B0">
        <w:t>yeteneği</w:t>
      </w:r>
      <w:r w:rsidR="0066079E" w:rsidRPr="00EB72B0">
        <w:t>ne bağlı</w:t>
      </w:r>
      <w:r w:rsidRPr="00EB72B0">
        <w:t xml:space="preserve"> </w:t>
      </w:r>
      <w:r w:rsidR="0066079E" w:rsidRPr="00EB72B0">
        <w:t>olarak</w:t>
      </w:r>
      <w:r w:rsidRPr="00EB72B0">
        <w:t xml:space="preserve"> yoğun </w:t>
      </w:r>
      <w:r w:rsidR="0066079E" w:rsidRPr="00EB72B0">
        <w:t>bir şekilde sertleşmiş karın olma durumunda hayvan tarafından</w:t>
      </w:r>
      <w:r w:rsidRPr="00EB72B0">
        <w:t xml:space="preserve"> kazazede</w:t>
      </w:r>
      <w:r w:rsidR="0066079E" w:rsidRPr="00EB72B0">
        <w:t>nin bulunma</w:t>
      </w:r>
      <w:r w:rsidRPr="00EB72B0">
        <w:t xml:space="preserve"> ihtimali</w:t>
      </w:r>
      <w:r w:rsidR="0066079E" w:rsidRPr="00EB72B0">
        <w:t>nin bir miktar</w:t>
      </w:r>
      <w:r w:rsidRPr="00EB72B0">
        <w:t xml:space="preserve"> düşebilec</w:t>
      </w:r>
      <w:r w:rsidR="0066079E" w:rsidRPr="00EB72B0">
        <w:t>eği ihtimali unutulmamalıdır</w:t>
      </w:r>
      <w:r w:rsidR="009C5723">
        <w:t xml:space="preserve"> </w:t>
      </w:r>
      <w:r w:rsidR="00A760B8" w:rsidRPr="00EB72B0">
        <w:t>(</w:t>
      </w:r>
      <w:r w:rsidR="009C5723">
        <w:rPr>
          <w:sz w:val="20"/>
          <w:szCs w:val="20"/>
          <w:shd w:val="clear" w:color="auto" w:fill="FFFFFF"/>
        </w:rPr>
        <w:t>Doğan</w:t>
      </w:r>
      <w:r w:rsidR="00A760B8" w:rsidRPr="00EB72B0">
        <w:rPr>
          <w:sz w:val="20"/>
          <w:szCs w:val="20"/>
          <w:shd w:val="clear" w:color="auto" w:fill="FFFFFF"/>
        </w:rPr>
        <w:t>, 2010)</w:t>
      </w:r>
      <w:r w:rsidR="009C5723">
        <w:rPr>
          <w:sz w:val="20"/>
          <w:szCs w:val="20"/>
          <w:shd w:val="clear" w:color="auto" w:fill="FFFFFF"/>
        </w:rPr>
        <w:t>.</w:t>
      </w:r>
    </w:p>
    <w:p w:rsidR="00CE01B6" w:rsidRPr="00EB72B0" w:rsidRDefault="00DF5FAD" w:rsidP="002C2EF9">
      <w:pPr>
        <w:pStyle w:val="anametin"/>
        <w:spacing w:after="0"/>
      </w:pPr>
      <w:r>
        <w:rPr>
          <w:sz w:val="20"/>
          <w:szCs w:val="20"/>
          <w:shd w:val="clear" w:color="auto" w:fill="FFFFFF"/>
        </w:rPr>
        <w:t xml:space="preserve"> </w:t>
      </w:r>
      <w:r w:rsidR="0066079E" w:rsidRPr="00EB72B0">
        <w:t>Bir takım</w:t>
      </w:r>
      <w:r w:rsidR="00CE01B6" w:rsidRPr="00EB72B0">
        <w:t xml:space="preserve"> vakalarda çığ</w:t>
      </w:r>
      <w:r w:rsidR="0066079E" w:rsidRPr="00EB72B0">
        <w:t xml:space="preserve"> arama kurtarma köpeklerinin 10 ile 12 metre derinliğindeki kazazedeleri nadir durumlarda buldukları olabilse de </w:t>
      </w:r>
      <w:r w:rsidR="00CE01B6" w:rsidRPr="00EB72B0">
        <w:t>gerçekçi olarak</w:t>
      </w:r>
      <w:r w:rsidR="0066079E" w:rsidRPr="00EB72B0">
        <w:t xml:space="preserve"> bakıldığında</w:t>
      </w:r>
      <w:r w:rsidR="00CE01B6" w:rsidRPr="00EB72B0">
        <w:t xml:space="preserve"> bu rakam</w:t>
      </w:r>
      <w:r w:rsidR="0066079E" w:rsidRPr="00EB72B0">
        <w:t>ın 2 ile 4 metre arasında olduğu gözlenir</w:t>
      </w:r>
      <w:r w:rsidR="00CE01B6" w:rsidRPr="00EB72B0">
        <w:t>.</w:t>
      </w:r>
    </w:p>
    <w:p w:rsidR="00CE01B6" w:rsidRPr="00EB72B0" w:rsidRDefault="00CE01B6" w:rsidP="002C2EF9">
      <w:pPr>
        <w:pStyle w:val="anametin"/>
        <w:spacing w:after="0"/>
      </w:pPr>
      <w:r w:rsidRPr="00EB72B0">
        <w:t xml:space="preserve">Pasif yanıtlayıcılar </w:t>
      </w:r>
      <w:r w:rsidR="009C5723">
        <w:t>(</w:t>
      </w:r>
      <w:proofErr w:type="spellStart"/>
      <w:r w:rsidR="009C5723">
        <w:t>Recco</w:t>
      </w:r>
      <w:proofErr w:type="spellEnd"/>
      <w:r w:rsidR="009C5723">
        <w:t>)</w:t>
      </w:r>
      <w:r w:rsidR="00A760B8" w:rsidRPr="00EB72B0">
        <w:t xml:space="preserve">: </w:t>
      </w:r>
      <w:r w:rsidR="00DB0C98" w:rsidRPr="00EB72B0">
        <w:t>ekiplerin giysilerinin veya eşyalarının herhangi bir bölgesine</w:t>
      </w:r>
      <w:r w:rsidRPr="00EB72B0">
        <w:t xml:space="preserve"> yerleştirileb</w:t>
      </w:r>
      <w:r w:rsidR="00632936" w:rsidRPr="00EB72B0">
        <w:t>ilen, elektronik algılayıcılar vasıtasıyla gönderilen</w:t>
      </w:r>
      <w:r w:rsidRPr="00EB72B0">
        <w:t xml:space="preserve"> elek</w:t>
      </w:r>
      <w:r w:rsidR="00632936" w:rsidRPr="00EB72B0">
        <w:t>tromanyetik dalgaları yansıtma yöntemiyle</w:t>
      </w:r>
      <w:r w:rsidRPr="00EB72B0">
        <w:t xml:space="preserve"> bulundukları yeri</w:t>
      </w:r>
      <w:r w:rsidR="00632936" w:rsidRPr="00EB72B0">
        <w:t>n</w:t>
      </w:r>
      <w:r w:rsidRPr="00EB72B0">
        <w:t xml:space="preserve"> belli</w:t>
      </w:r>
      <w:r w:rsidR="00632936" w:rsidRPr="00EB72B0">
        <w:t xml:space="preserve"> edildiği </w:t>
      </w:r>
      <w:r w:rsidRPr="00EB72B0">
        <w:t>bir kaç gram ağırlığında</w:t>
      </w:r>
      <w:r w:rsidR="00632936" w:rsidRPr="00EB72B0">
        <w:t>ki, ince ve manyetik</w:t>
      </w:r>
      <w:r w:rsidRPr="00EB72B0">
        <w:t xml:space="preserve"> devre kartlarıdı</w:t>
      </w:r>
      <w:r w:rsidR="00632936" w:rsidRPr="00EB72B0">
        <w:t xml:space="preserve">r. Kapatılarak tekrar açılması </w:t>
      </w:r>
      <w:r w:rsidR="00632936" w:rsidRPr="00EB72B0">
        <w:lastRenderedPageBreak/>
        <w:t>gerekmez ve</w:t>
      </w:r>
      <w:r w:rsidRPr="00EB72B0">
        <w:t xml:space="preserve"> </w:t>
      </w:r>
      <w:r w:rsidR="00632936" w:rsidRPr="00EB72B0">
        <w:t>tahrip olmadığı süre içerisinde kullanım</w:t>
      </w:r>
      <w:r w:rsidRPr="00EB72B0">
        <w:t xml:space="preserve"> ömürleri sın</w:t>
      </w:r>
      <w:r w:rsidR="00226FA8" w:rsidRPr="00EB72B0">
        <w:t>ırsızdır. Ayrıca, reflektörler en az iki adet bulundurulması gerekir. İki reflektör de botlara takılabildiği gibi bir adedi de monta ve diğeri pantolonlara</w:t>
      </w:r>
      <w:r w:rsidRPr="00EB72B0">
        <w:t xml:space="preserve"> dikilebilir. Bu cihazlar</w:t>
      </w:r>
      <w:r w:rsidR="000D0C2E" w:rsidRPr="00EB72B0">
        <w:t>ın kullanımı</w:t>
      </w:r>
      <w:r w:rsidRPr="00EB72B0">
        <w:t xml:space="preserve"> sayesinde çığ</w:t>
      </w:r>
      <w:r w:rsidR="000D0C2E" w:rsidRPr="00EB72B0">
        <w:t xml:space="preserve">ın altında kalan </w:t>
      </w:r>
      <w:r w:rsidRPr="00EB72B0">
        <w:t>kişi</w:t>
      </w:r>
      <w:r w:rsidR="000D0C2E" w:rsidRPr="00EB72B0">
        <w:t xml:space="preserve">ler rahatlıkla bulunabilmektedir. Ancak, cihazın </w:t>
      </w:r>
      <w:r w:rsidRPr="00EB72B0">
        <w:t xml:space="preserve">küçük </w:t>
      </w:r>
      <w:r w:rsidR="000D0C2E" w:rsidRPr="00EB72B0">
        <w:t xml:space="preserve">olması, </w:t>
      </w:r>
      <w:r w:rsidRPr="00EB72B0">
        <w:t>parçaların ucuz</w:t>
      </w:r>
      <w:r w:rsidR="000D0C2E" w:rsidRPr="00EB72B0">
        <w:t>luğu</w:t>
      </w:r>
      <w:r w:rsidRPr="00EB72B0">
        <w:t xml:space="preserve"> ve ku</w:t>
      </w:r>
      <w:r w:rsidR="000D0C2E" w:rsidRPr="00EB72B0">
        <w:t>llanımının kolay olmasına rağmen, arama kurtarmada kullanılan cihazın (alıcı ve vericiden ibarettir bunun yanında</w:t>
      </w:r>
      <w:r w:rsidRPr="00EB72B0">
        <w:t xml:space="preserve"> cihazın toplam ağırlığı</w:t>
      </w:r>
      <w:r w:rsidR="000D0C2E" w:rsidRPr="00EB72B0">
        <w:t xml:space="preserve"> ise</w:t>
      </w:r>
      <w:r w:rsidRPr="00EB72B0">
        <w:t xml:space="preserve"> 1.6 kg </w:t>
      </w:r>
      <w:proofErr w:type="spellStart"/>
      <w:proofErr w:type="gramStart"/>
      <w:r w:rsidRPr="00EB72B0">
        <w:t>dır</w:t>
      </w:r>
      <w:proofErr w:type="spellEnd"/>
      <w:proofErr w:type="gramEnd"/>
      <w:r w:rsidRPr="00EB72B0">
        <w:t>.)</w:t>
      </w:r>
      <w:r w:rsidR="000D0C2E" w:rsidRPr="00EB72B0">
        <w:t xml:space="preserve"> pahalı ve kolayca bulunamaması sebebiyle</w:t>
      </w:r>
      <w:r w:rsidR="004E4230" w:rsidRPr="00EB72B0">
        <w:t xml:space="preserve"> ile pasif yanıtlayıcı birimlerinin kullanımı önemli ölçütte</w:t>
      </w:r>
      <w:r w:rsidR="009C5723">
        <w:t xml:space="preserve"> kısıtlanmaktadır (</w:t>
      </w:r>
      <w:r w:rsidR="009C5723" w:rsidRPr="00EB72B0">
        <w:t>Çelik</w:t>
      </w:r>
      <w:r w:rsidR="00A760B8" w:rsidRPr="00EB72B0">
        <w:t>, 2012)</w:t>
      </w:r>
      <w:r w:rsidR="009C5723">
        <w:t>.</w:t>
      </w:r>
    </w:p>
    <w:p w:rsidR="00CE01B6" w:rsidRPr="00EB72B0" w:rsidRDefault="009C5723" w:rsidP="002C2EF9">
      <w:pPr>
        <w:pStyle w:val="anametin"/>
        <w:spacing w:after="0"/>
      </w:pPr>
      <w:proofErr w:type="spellStart"/>
      <w:r>
        <w:t>Magnetometre</w:t>
      </w:r>
      <w:proofErr w:type="spellEnd"/>
      <w:r w:rsidR="00E75D94" w:rsidRPr="00EB72B0">
        <w:t xml:space="preserve">: Bu cihaz </w:t>
      </w:r>
      <w:r w:rsidR="00CE01B6" w:rsidRPr="00EB72B0">
        <w:t>metal detektörü</w:t>
      </w:r>
      <w:r w:rsidR="00E75D94" w:rsidRPr="00EB72B0">
        <w:t xml:space="preserve"> işlevi ile kullanılmaktadır bu sebeple araç içerisinde mahsur kalmış</w:t>
      </w:r>
      <w:r w:rsidR="00CE01B6" w:rsidRPr="00EB72B0">
        <w:t xml:space="preserve"> kişileri</w:t>
      </w:r>
      <w:r w:rsidR="00E75D94" w:rsidRPr="00EB72B0">
        <w:t>n</w:t>
      </w:r>
      <w:r w:rsidR="00CE01B6" w:rsidRPr="00EB72B0">
        <w:t xml:space="preserve"> kurtar</w:t>
      </w:r>
      <w:r w:rsidR="00E75D94" w:rsidRPr="00EB72B0">
        <w:t>ıl</w:t>
      </w:r>
      <w:r w:rsidR="00CE01B6" w:rsidRPr="00EB72B0">
        <w:t>ma</w:t>
      </w:r>
      <w:r w:rsidR="00E75D94" w:rsidRPr="00EB72B0">
        <w:t>sında kullanılır</w:t>
      </w:r>
      <w:r w:rsidR="00CE01B6" w:rsidRPr="00EB72B0">
        <w:t>.</w:t>
      </w:r>
    </w:p>
    <w:p w:rsidR="00A760B8" w:rsidRPr="00EB72B0" w:rsidRDefault="00A760B8" w:rsidP="002C2EF9">
      <w:pPr>
        <w:pStyle w:val="anametin"/>
        <w:spacing w:after="0"/>
      </w:pPr>
      <w:r w:rsidRPr="00EB72B0">
        <w:t xml:space="preserve">Kazazedeye İlkyardım; </w:t>
      </w:r>
      <w:r w:rsidR="00E75D94" w:rsidRPr="00EB72B0">
        <w:t>bütün</w:t>
      </w:r>
      <w:r w:rsidR="00CE01B6" w:rsidRPr="00EB72B0">
        <w:t xml:space="preserve"> ilkyardım çabaları</w:t>
      </w:r>
      <w:r w:rsidR="00E75D94" w:rsidRPr="00EB72B0">
        <w:t>nın genel amacı</w:t>
      </w:r>
      <w:r w:rsidR="00CE01B6" w:rsidRPr="00EB72B0">
        <w:t xml:space="preserve"> çığda</w:t>
      </w:r>
      <w:r w:rsidR="00E75D94" w:rsidRPr="00EB72B0">
        <w:t>n kurtarılmış olan</w:t>
      </w:r>
      <w:r w:rsidR="00CE01B6" w:rsidRPr="00EB72B0">
        <w:t xml:space="preserve"> kazazedenin ikincil bir </w:t>
      </w:r>
      <w:r w:rsidR="00E75D94" w:rsidRPr="00EB72B0">
        <w:t>ölüm tehlikesine maruz kalmasını önlemektir. Kazazedenin henüz bulunmamış olduğu durumlarda ya da</w:t>
      </w:r>
      <w:r w:rsidR="00CE01B6" w:rsidRPr="00EB72B0">
        <w:t xml:space="preserve"> birden fazla kazazede</w:t>
      </w:r>
      <w:r w:rsidR="00E75D94" w:rsidRPr="00EB72B0">
        <w:t xml:space="preserve">nin olduğu durumlarda, kazazedeler için </w:t>
      </w:r>
      <w:proofErr w:type="gramStart"/>
      <w:r w:rsidR="00E75D94" w:rsidRPr="00EB72B0">
        <w:t>rüzgara</w:t>
      </w:r>
      <w:proofErr w:type="gramEnd"/>
      <w:r w:rsidR="00E75D94" w:rsidRPr="00EB72B0">
        <w:t xml:space="preserve"> karşı</w:t>
      </w:r>
      <w:r w:rsidR="00CE01B6" w:rsidRPr="00EB72B0">
        <w:t xml:space="preserve"> koru</w:t>
      </w:r>
      <w:r w:rsidR="00E75D94" w:rsidRPr="00EB72B0">
        <w:t>naklı ve kaza mahallinin dışarısında</w:t>
      </w:r>
      <w:r w:rsidR="00CE01B6" w:rsidRPr="00EB72B0">
        <w:t xml:space="preserve"> (çığ topuğu) geçici </w:t>
      </w:r>
      <w:r w:rsidR="00E75D94" w:rsidRPr="00EB72B0">
        <w:t xml:space="preserve">olarak </w:t>
      </w:r>
      <w:r w:rsidR="00CE01B6" w:rsidRPr="00EB72B0">
        <w:t>bir acil dur</w:t>
      </w:r>
      <w:r w:rsidRPr="00EB72B0">
        <w:t>um alanı</w:t>
      </w:r>
      <w:r w:rsidR="00E75D94" w:rsidRPr="00EB72B0">
        <w:t>nın</w:t>
      </w:r>
      <w:r w:rsidRPr="00EB72B0">
        <w:t xml:space="preserve"> oluştur</w:t>
      </w:r>
      <w:r w:rsidR="00E75D94" w:rsidRPr="00EB72B0">
        <w:t>ulması gerekmektedir</w:t>
      </w:r>
      <w:r w:rsidR="00CE01B6" w:rsidRPr="00EB72B0">
        <w:t>. Kazazedenin yeri</w:t>
      </w:r>
      <w:r w:rsidR="00E75D94" w:rsidRPr="00EB72B0">
        <w:t>nin bulunmasının ardından yaralının sahip olabileceği hava kesesinin zarar görmeden çıkarılması gerekir. Bu sebeple</w:t>
      </w:r>
      <w:r w:rsidR="00CE01B6" w:rsidRPr="00EB72B0">
        <w:t xml:space="preserve"> kazma işlemi</w:t>
      </w:r>
      <w:r w:rsidR="002C4756" w:rsidRPr="00EB72B0">
        <w:t>nin dikey yön doğrultusunda</w:t>
      </w:r>
      <w:r w:rsidR="00CE01B6" w:rsidRPr="00EB72B0">
        <w:t xml:space="preserve"> </w:t>
      </w:r>
      <w:r w:rsidR="002C4756" w:rsidRPr="00EB72B0">
        <w:t>değil kazazedenin yan tarafından itibaren kazılmasıyla, kazazedenin bulunmuş olduğu</w:t>
      </w:r>
      <w:r w:rsidR="00CE01B6" w:rsidRPr="00EB72B0">
        <w:t xml:space="preserve"> derinl</w:t>
      </w:r>
      <w:r w:rsidR="002C4756" w:rsidRPr="00EB72B0">
        <w:t>iğe inilir ve sonrasında</w:t>
      </w:r>
      <w:r w:rsidR="00CE01B6" w:rsidRPr="00EB72B0">
        <w:t xml:space="preserve"> yanal</w:t>
      </w:r>
      <w:r w:rsidR="002C4756" w:rsidRPr="00EB72B0">
        <w:t xml:space="preserve"> yönde kazma işlemi yapılarak</w:t>
      </w:r>
      <w:r w:rsidR="00CE01B6" w:rsidRPr="00EB72B0">
        <w:t xml:space="preserve"> kazazedeye ulaşılır. Kazılan çukurun</w:t>
      </w:r>
      <w:r w:rsidR="002C4756" w:rsidRPr="00EB72B0">
        <w:t xml:space="preserve"> seviyesinin kazazedenin en kısa sürede çıkarılabileceği şekilde</w:t>
      </w:r>
      <w:r w:rsidR="00CE01B6" w:rsidRPr="00EB72B0">
        <w:t xml:space="preserve"> olması ger</w:t>
      </w:r>
      <w:r w:rsidRPr="00EB72B0">
        <w:t>ekir. Büyük bir çukur</w:t>
      </w:r>
      <w:r w:rsidR="002C4756" w:rsidRPr="00EB72B0">
        <w:t>un açılması zaman kaybettirebilir</w:t>
      </w:r>
      <w:r w:rsidR="009C5723">
        <w:t xml:space="preserve"> (</w:t>
      </w:r>
      <w:proofErr w:type="spellStart"/>
      <w:r w:rsidRPr="00EB72B0">
        <w:t>Riseborough</w:t>
      </w:r>
      <w:proofErr w:type="spellEnd"/>
      <w:r w:rsidRPr="00EB72B0">
        <w:t>, 1996)</w:t>
      </w:r>
      <w:r w:rsidR="009C5723">
        <w:t>.</w:t>
      </w:r>
    </w:p>
    <w:p w:rsidR="00CE01B6" w:rsidRPr="00EB72B0" w:rsidRDefault="002C4756" w:rsidP="002C2EF9">
      <w:pPr>
        <w:pStyle w:val="anametin"/>
        <w:spacing w:after="0"/>
      </w:pPr>
      <w:r w:rsidRPr="00EB72B0">
        <w:t>Normal vücut ısısı seviyesinde</w:t>
      </w:r>
      <w:r w:rsidR="00CE01B6" w:rsidRPr="00EB72B0">
        <w:t xml:space="preserve"> elastiki</w:t>
      </w:r>
      <w:r w:rsidRPr="00EB72B0">
        <w:t xml:space="preserve"> halde</w:t>
      </w:r>
      <w:r w:rsidR="00CE01B6" w:rsidRPr="00EB72B0">
        <w:t xml:space="preserve"> olan kan damarları</w:t>
      </w:r>
      <w:r w:rsidRPr="00EB72B0">
        <w:t>nın içi</w:t>
      </w:r>
      <w:r w:rsidR="00CE01B6" w:rsidRPr="00EB72B0">
        <w:t xml:space="preserve"> kanla doludur. Deri ısısı</w:t>
      </w:r>
      <w:r w:rsidRPr="00EB72B0">
        <w:t>nın 20 derecenin altına düşmesiyle</w:t>
      </w:r>
      <w:r w:rsidR="00CE01B6" w:rsidRPr="00EB72B0">
        <w:t xml:space="preserve"> derideki kan damarları</w:t>
      </w:r>
      <w:r w:rsidR="002062B1" w:rsidRPr="00EB72B0">
        <w:t>,</w:t>
      </w:r>
      <w:r w:rsidRPr="00EB72B0">
        <w:t xml:space="preserve"> vücuttaki savunma mekanizması sebebiyle büzüşürler v</w:t>
      </w:r>
      <w:r w:rsidR="00CE01B6" w:rsidRPr="00EB72B0">
        <w:t>e kan</w:t>
      </w:r>
      <w:r w:rsidRPr="00EB72B0">
        <w:t>ın</w:t>
      </w:r>
      <w:r w:rsidR="00CE01B6" w:rsidRPr="00EB72B0">
        <w:t xml:space="preserve"> vücut içindeki hayati</w:t>
      </w:r>
      <w:r w:rsidRPr="00EB72B0">
        <w:t xml:space="preserve"> fonksiyona sahip organlara gidişi sağlanır</w:t>
      </w:r>
      <w:r w:rsidR="00CE01B6" w:rsidRPr="00EB72B0">
        <w:t>. Kan dolaşımı</w:t>
      </w:r>
      <w:r w:rsidRPr="00EB72B0">
        <w:t>nda bozulma gözlenir. Deri beyazlaşmaya başlar</w:t>
      </w:r>
      <w:r w:rsidR="00CE01B6" w:rsidRPr="00EB72B0">
        <w:t xml:space="preserve"> ve his</w:t>
      </w:r>
      <w:r w:rsidRPr="00EB72B0">
        <w:t>lerde kayıpların oluşumu gözlenir</w:t>
      </w:r>
      <w:r w:rsidR="00CE01B6" w:rsidRPr="00EB72B0">
        <w:t>. Böbreklere giden kan</w:t>
      </w:r>
      <w:r w:rsidRPr="00EB72B0">
        <w:t>ın artması sonucu</w:t>
      </w:r>
      <w:r w:rsidR="00CE01B6" w:rsidRPr="00EB72B0">
        <w:t xml:space="preserve"> idrar</w:t>
      </w:r>
      <w:r w:rsidR="002062B1" w:rsidRPr="00EB72B0">
        <w:t>da çoğalma gözlenir. Damarlarda var olan</w:t>
      </w:r>
      <w:r w:rsidR="00CE01B6" w:rsidRPr="00EB72B0">
        <w:t xml:space="preserve"> su miktarı</w:t>
      </w:r>
      <w:r w:rsidR="002062B1" w:rsidRPr="00EB72B0">
        <w:t>nda azalma gözlenir</w:t>
      </w:r>
      <w:r w:rsidR="00CE01B6" w:rsidRPr="00EB72B0">
        <w:t>. Vücut ısısı</w:t>
      </w:r>
      <w:r w:rsidR="002062B1" w:rsidRPr="00EB72B0">
        <w:t xml:space="preserve"> bu şekilde düşmeye devam ettiği sürece damarlara esnekliğin kazandırıldığı</w:t>
      </w:r>
      <w:r w:rsidR="00CE01B6" w:rsidRPr="00EB72B0">
        <w:t xml:space="preserve"> sinirler</w:t>
      </w:r>
      <w:r w:rsidR="002062B1" w:rsidRPr="00EB72B0">
        <w:t>in felç olması beklenir</w:t>
      </w:r>
      <w:r w:rsidR="00CE01B6" w:rsidRPr="00EB72B0">
        <w:t>. Kan</w:t>
      </w:r>
      <w:r w:rsidR="002062B1" w:rsidRPr="00EB72B0">
        <w:t>ın</w:t>
      </w:r>
      <w:r w:rsidR="00CE01B6" w:rsidRPr="00EB72B0">
        <w:t xml:space="preserve"> akışı yava</w:t>
      </w:r>
      <w:r w:rsidR="002062B1" w:rsidRPr="00EB72B0">
        <w:t>şlar. Vücudun dış yüzeyine gelerek</w:t>
      </w:r>
      <w:r w:rsidR="00CE01B6" w:rsidRPr="00EB72B0">
        <w:t xml:space="preserve"> soğuyan kan</w:t>
      </w:r>
      <w:r w:rsidR="002062B1" w:rsidRPr="00EB72B0">
        <w:t>ın iç organlara dönmesiyle birlikte</w:t>
      </w:r>
      <w:r w:rsidR="00CE01B6" w:rsidRPr="00EB72B0">
        <w:t xml:space="preserve"> kalp durması gerçekleşir. Vücut ısısı</w:t>
      </w:r>
      <w:r w:rsidR="002062B1" w:rsidRPr="00EB72B0">
        <w:t>nın 35 derecenin altına düşmesiyle</w:t>
      </w:r>
      <w:r w:rsidR="00CE01B6" w:rsidRPr="00EB72B0">
        <w:t xml:space="preserve"> donm</w:t>
      </w:r>
      <w:r w:rsidR="002062B1" w:rsidRPr="00EB72B0">
        <w:t>anın 1. Evresine başlamış olur</w:t>
      </w:r>
      <w:r w:rsidR="00CE01B6" w:rsidRPr="00EB72B0">
        <w:t>. Deri</w:t>
      </w:r>
      <w:r w:rsidR="002062B1" w:rsidRPr="00EB72B0">
        <w:t>de beyazlaşma</w:t>
      </w:r>
      <w:r w:rsidR="00CE01B6" w:rsidRPr="00EB72B0">
        <w:t xml:space="preserve"> </w:t>
      </w:r>
      <w:r w:rsidR="00CE01B6" w:rsidRPr="00EB72B0">
        <w:lastRenderedPageBreak/>
        <w:t xml:space="preserve">ve titreme, kazazedede </w:t>
      </w:r>
      <w:r w:rsidR="002062B1" w:rsidRPr="00EB72B0">
        <w:t xml:space="preserve">genel olarak </w:t>
      </w:r>
      <w:r w:rsidR="00CE01B6" w:rsidRPr="00EB72B0">
        <w:t>y</w:t>
      </w:r>
      <w:r w:rsidR="002062B1" w:rsidRPr="00EB72B0">
        <w:t>orgunluk, şaşkınlık hali gözlenir</w:t>
      </w:r>
      <w:r w:rsidR="00CE01B6" w:rsidRPr="00EB72B0">
        <w:t>. Kötüleşme</w:t>
      </w:r>
      <w:r w:rsidR="002062B1" w:rsidRPr="00EB72B0">
        <w:t>nin devam etmesi halinde 2. Evre başlar. Isı 34 derecenin altına düştüğü durumlarda şuur kaybı gözlenir</w:t>
      </w:r>
      <w:r w:rsidR="00CE01B6" w:rsidRPr="00EB72B0">
        <w:t>. Kazazede kasl</w:t>
      </w:r>
      <w:r w:rsidR="002062B1" w:rsidRPr="00EB72B0">
        <w:t>arını oynatamadığı gibi</w:t>
      </w:r>
      <w:r w:rsidR="00CE01B6" w:rsidRPr="00EB72B0">
        <w:t>, kalp görevini</w:t>
      </w:r>
      <w:r w:rsidR="002062B1" w:rsidRPr="00EB72B0">
        <w:t xml:space="preserve"> olması gerektiği şekilde gerçekleştiremez. Nabız yavaşlar buna bağlı kalp atışı düzensizleşir sonrasında</w:t>
      </w:r>
      <w:r w:rsidR="00CE01B6" w:rsidRPr="00EB72B0">
        <w:t xml:space="preserve"> göz bebekleri</w:t>
      </w:r>
      <w:r w:rsidR="002062B1" w:rsidRPr="00EB72B0">
        <w:t>nde genişleme gözlenir. 3. Evre itibariyle felç oluşumu gözlenir</w:t>
      </w:r>
      <w:r w:rsidR="00CE01B6" w:rsidRPr="00EB72B0">
        <w:t>. Vücut ısısı</w:t>
      </w:r>
      <w:r w:rsidR="002062B1" w:rsidRPr="00EB72B0">
        <w:t>nın 30 derece</w:t>
      </w:r>
      <w:r w:rsidR="00BD590C" w:rsidRPr="00EB72B0">
        <w:t xml:space="preserve">nin altına düşmesiyle </w:t>
      </w:r>
      <w:r w:rsidR="00CE01B6" w:rsidRPr="00EB72B0">
        <w:t>refleks</w:t>
      </w:r>
      <w:r w:rsidR="00BD590C" w:rsidRPr="00EB72B0">
        <w:t>lerde kayıplar başlar</w:t>
      </w:r>
      <w:r w:rsidR="00CE01B6" w:rsidRPr="00EB72B0">
        <w:t>, k</w:t>
      </w:r>
      <w:r w:rsidR="00BD590C" w:rsidRPr="00EB72B0">
        <w:t>alp zayıflayarak</w:t>
      </w:r>
      <w:r w:rsidR="00CE01B6" w:rsidRPr="00EB72B0">
        <w:t xml:space="preserve"> ölüm gerçek</w:t>
      </w:r>
      <w:r w:rsidR="009C5723">
        <w:t xml:space="preserve">leşir </w:t>
      </w:r>
      <w:r w:rsidR="00FB7832" w:rsidRPr="00EB72B0">
        <w:t>(B</w:t>
      </w:r>
      <w:r w:rsidR="009C5723" w:rsidRPr="00EB72B0">
        <w:t>ucak</w:t>
      </w:r>
      <w:r w:rsidR="00FB7832" w:rsidRPr="00EB72B0">
        <w:t>, 2013)</w:t>
      </w:r>
      <w:r w:rsidR="009C5723">
        <w:t>.</w:t>
      </w:r>
    </w:p>
    <w:p w:rsidR="00CE01B6" w:rsidRDefault="00FB7832" w:rsidP="002C2EF9">
      <w:pPr>
        <w:pStyle w:val="anametin"/>
        <w:spacing w:after="0"/>
      </w:pPr>
      <w:r w:rsidRPr="00EB72B0">
        <w:t>K</w:t>
      </w:r>
      <w:r w:rsidR="00CE01B6" w:rsidRPr="00EB72B0">
        <w:t>azazede</w:t>
      </w:r>
      <w:r w:rsidR="00BD590C" w:rsidRPr="00EB72B0">
        <w:t>nin</w:t>
      </w:r>
      <w:r w:rsidR="00CE01B6" w:rsidRPr="00EB72B0">
        <w:t xml:space="preserve"> kar</w:t>
      </w:r>
      <w:r w:rsidR="00BD590C" w:rsidRPr="00EB72B0">
        <w:t>ın altından çıkarılma süreci başla</w:t>
      </w:r>
      <w:r w:rsidR="00CE01B6" w:rsidRPr="00EB72B0">
        <w:t>dığı anda</w:t>
      </w:r>
      <w:r w:rsidR="00BD590C" w:rsidRPr="00EB72B0">
        <w:t>n itibaren (bu süreçte vücudunun çıkarılma işlemi devam ederken) hızlı bir şekilde baş kısmı kardan arındırılarak suni teneffüs işlemine sonrasında</w:t>
      </w:r>
      <w:r w:rsidR="00CE01B6" w:rsidRPr="00EB72B0">
        <w:t xml:space="preserve"> kalp masajına (</w:t>
      </w:r>
      <w:r w:rsidR="00BD590C" w:rsidRPr="00EB72B0">
        <w:t>varsa ekiplerdeki doktorun yapması uygun olacaktır</w:t>
      </w:r>
      <w:r w:rsidR="00CE01B6" w:rsidRPr="00EB72B0">
        <w:t>) başlanılması gerek</w:t>
      </w:r>
      <w:r w:rsidR="00BD590C" w:rsidRPr="00EB72B0">
        <w:t>mektedir</w:t>
      </w:r>
      <w:r w:rsidRPr="00EB72B0">
        <w:t>.</w:t>
      </w:r>
      <w:r w:rsidR="00BD590C" w:rsidRPr="00EB72B0">
        <w:t xml:space="preserve"> </w:t>
      </w:r>
      <w:r w:rsidR="00CE01B6" w:rsidRPr="00EB72B0">
        <w:t xml:space="preserve">Kazazedenin </w:t>
      </w:r>
      <w:proofErr w:type="gramStart"/>
      <w:r w:rsidR="00BD590C" w:rsidRPr="00EB72B0">
        <w:t>travma</w:t>
      </w:r>
      <w:proofErr w:type="gramEnd"/>
      <w:r w:rsidR="00BD590C" w:rsidRPr="00EB72B0">
        <w:t xml:space="preserve">, şok ya da </w:t>
      </w:r>
      <w:proofErr w:type="spellStart"/>
      <w:r w:rsidR="00BD590C" w:rsidRPr="00EB72B0">
        <w:t>hipotermi</w:t>
      </w:r>
      <w:proofErr w:type="spellEnd"/>
      <w:r w:rsidR="00BD590C" w:rsidRPr="00EB72B0">
        <w:t xml:space="preserve"> geçirip geçirmeme durumu, ekibin hareketlerinin</w:t>
      </w:r>
      <w:r w:rsidR="00CE01B6" w:rsidRPr="00EB72B0">
        <w:t xml:space="preserve"> hızını ve gösterilmesi gereken </w:t>
      </w:r>
      <w:r w:rsidR="00BD590C" w:rsidRPr="00EB72B0">
        <w:t xml:space="preserve">derecede hassasiyeti </w:t>
      </w:r>
      <w:r w:rsidR="00CE01B6" w:rsidRPr="00EB72B0">
        <w:t>belirl</w:t>
      </w:r>
      <w:r w:rsidR="00BD590C" w:rsidRPr="00EB72B0">
        <w:t xml:space="preserve">eyecektir. Kazazedenin vücudu ekipler tarafından </w:t>
      </w:r>
      <w:r w:rsidR="00CE01B6" w:rsidRPr="00EB72B0">
        <w:t>hızlı ve dikkatsizce çıkarılması</w:t>
      </w:r>
      <w:r w:rsidR="00BD590C" w:rsidRPr="00EB72B0">
        <w:t xml:space="preserve"> durumunda</w:t>
      </w:r>
      <w:r w:rsidR="00CE01B6" w:rsidRPr="00EB72B0">
        <w:t xml:space="preserve"> ve uzun mesafe taşınması</w:t>
      </w:r>
      <w:r w:rsidR="00BD590C" w:rsidRPr="00EB72B0">
        <w:t xml:space="preserve"> gerektiği süreçte</w:t>
      </w:r>
      <w:r w:rsidR="00CE01B6" w:rsidRPr="00EB72B0">
        <w:t xml:space="preserve"> vücudun dış kesiminde bu</w:t>
      </w:r>
      <w:r w:rsidRPr="00EB72B0">
        <w:t>lunan soğuk kan</w:t>
      </w:r>
      <w:r w:rsidR="00BD590C" w:rsidRPr="00EB72B0">
        <w:t>ın kalbe gidebileceği düşünülür</w:t>
      </w:r>
      <w:r w:rsidR="00CE01B6" w:rsidRPr="00EB72B0">
        <w:t>. Kazazede</w:t>
      </w:r>
      <w:r w:rsidR="00BD590C" w:rsidRPr="00EB72B0">
        <w:t>nin</w:t>
      </w:r>
      <w:r w:rsidR="00CE01B6" w:rsidRPr="00EB72B0">
        <w:t xml:space="preserve"> kardan tamamen </w:t>
      </w:r>
      <w:r w:rsidR="00BD590C" w:rsidRPr="00EB72B0">
        <w:t>çıkarılması</w:t>
      </w:r>
      <w:r w:rsidRPr="00EB72B0">
        <w:t xml:space="preserve"> sonra</w:t>
      </w:r>
      <w:r w:rsidR="00BD590C" w:rsidRPr="00EB72B0">
        <w:t>sında</w:t>
      </w:r>
      <w:r w:rsidRPr="00EB72B0">
        <w:t xml:space="preserve"> </w:t>
      </w:r>
      <w:r w:rsidR="00BD590C" w:rsidRPr="00EB72B0">
        <w:t xml:space="preserve">soğuk hava şartlarından ve </w:t>
      </w:r>
      <w:proofErr w:type="gramStart"/>
      <w:r w:rsidR="00BD590C" w:rsidRPr="00EB72B0">
        <w:t>rüzgardan</w:t>
      </w:r>
      <w:proofErr w:type="gramEnd"/>
      <w:r w:rsidR="00BD590C" w:rsidRPr="00EB72B0">
        <w:t xml:space="preserve"> korunması gerekmektedir</w:t>
      </w:r>
      <w:r w:rsidR="00CE01B6" w:rsidRPr="00EB72B0">
        <w:t>.</w:t>
      </w:r>
    </w:p>
    <w:p w:rsidR="002C2EF9" w:rsidRPr="00EB72B0" w:rsidRDefault="002C2EF9" w:rsidP="002C2EF9">
      <w:pPr>
        <w:pStyle w:val="anametin"/>
        <w:spacing w:after="0"/>
      </w:pPr>
    </w:p>
    <w:p w:rsidR="00A1182F" w:rsidRPr="00EB72B0" w:rsidRDefault="008A6C8B" w:rsidP="002C2EF9">
      <w:pPr>
        <w:pStyle w:val="Balk1"/>
        <w:spacing w:before="0" w:line="360" w:lineRule="auto"/>
        <w:ind w:firstLine="708"/>
      </w:pPr>
      <w:bookmarkStart w:id="97" w:name="_Toc18251723"/>
      <w:r>
        <w:t>2.11</w:t>
      </w:r>
      <w:r w:rsidR="00BC7AEF">
        <w:t xml:space="preserve">. </w:t>
      </w:r>
      <w:r w:rsidRPr="00EB72B0">
        <w:t>Çığ Bir Afet Midir?</w:t>
      </w:r>
      <w:bookmarkEnd w:id="97"/>
    </w:p>
    <w:p w:rsidR="00782241" w:rsidRPr="00EB72B0" w:rsidRDefault="009C5723" w:rsidP="002C2EF9">
      <w:pPr>
        <w:pStyle w:val="anametin"/>
        <w:spacing w:after="0"/>
      </w:pPr>
      <w:r>
        <w:t>Çığ dikkate alınması gerekecek</w:t>
      </w:r>
      <w:r w:rsidR="00A1182F" w:rsidRPr="00EB72B0">
        <w:t xml:space="preserve"> dü</w:t>
      </w:r>
      <w:r>
        <w:t xml:space="preserve">zeyde can ve mal kaybına sebep olmaktadır ve bu yönüyle </w:t>
      </w:r>
      <w:r w:rsidR="00A1182F" w:rsidRPr="00EB72B0">
        <w:t>doğal bir afettir.</w:t>
      </w:r>
      <w:r>
        <w:t xml:space="preserve"> Çığ olaylarının sebep verdiği </w:t>
      </w:r>
      <w:r w:rsidR="00A1182F" w:rsidRPr="00EB72B0">
        <w:t>kayıpların azaltılması, olası çığ oluşum alanlarının belirlenmesi ve bu alanlara özgü önlemlerin alınması ile mümkündür. Öte yandan alınması gereken bu önlemlerin alınması durumunda doğal bir oluşum olan kar biriki</w:t>
      </w:r>
      <w:r>
        <w:t>mi afete sebebiyet vermeden kala</w:t>
      </w:r>
      <w:r w:rsidR="00A1182F" w:rsidRPr="00EB72B0">
        <w:t xml:space="preserve">caktır. </w:t>
      </w:r>
    </w:p>
    <w:p w:rsidR="00A1182F" w:rsidRPr="00EB72B0" w:rsidRDefault="008D6166" w:rsidP="002C2EF9">
      <w:pPr>
        <w:pStyle w:val="anametin"/>
        <w:spacing w:after="0"/>
      </w:pPr>
      <w:r w:rsidRPr="00EB72B0">
        <w:t>Çığlar dağlık alanlar çevresinde</w:t>
      </w:r>
      <w:r w:rsidR="00782241" w:rsidRPr="00EB72B0">
        <w:t xml:space="preserve"> insan aktiviteleri</w:t>
      </w:r>
      <w:r w:rsidRPr="00EB72B0">
        <w:t>nin gerçekleşme sürecine</w:t>
      </w:r>
      <w:r w:rsidR="00782241" w:rsidRPr="00EB72B0">
        <w:t xml:space="preserve"> olumsuz etki</w:t>
      </w:r>
      <w:r w:rsidRPr="00EB72B0">
        <w:t>si</w:t>
      </w:r>
      <w:r w:rsidR="00782241" w:rsidRPr="00EB72B0">
        <w:t xml:space="preserve"> </w:t>
      </w:r>
      <w:r w:rsidRPr="00EB72B0">
        <w:t>gözlene</w:t>
      </w:r>
      <w:r w:rsidR="00782241" w:rsidRPr="00EB72B0">
        <w:t>bil</w:t>
      </w:r>
      <w:r w:rsidRPr="00EB72B0">
        <w:t xml:space="preserve">en doğal afetlerdendir. Geçmiş yıllarda </w:t>
      </w:r>
      <w:r w:rsidR="00782241" w:rsidRPr="00EB72B0">
        <w:t>çığlar</w:t>
      </w:r>
      <w:r w:rsidRPr="00EB72B0">
        <w:t>ın oluşumu</w:t>
      </w:r>
      <w:r w:rsidR="00782241" w:rsidRPr="00EB72B0">
        <w:t xml:space="preserve"> hakkında çok fazla bilgi</w:t>
      </w:r>
      <w:r w:rsidRPr="00EB72B0">
        <w:t>nin mevcut olmaması ile birlikte</w:t>
      </w:r>
      <w:r w:rsidR="00782241" w:rsidRPr="00EB72B0">
        <w:t xml:space="preserve"> insanlar tehlikeli alanlarda </w:t>
      </w:r>
      <w:r w:rsidR="009C5723">
        <w:t>yapı inşa</w:t>
      </w:r>
      <w:r w:rsidRPr="00EB72B0">
        <w:t>sından uzak durarak basit düzeyde korunabilmiştir. Günümüzde ise</w:t>
      </w:r>
      <w:r w:rsidR="00782241" w:rsidRPr="00EB72B0">
        <w:t xml:space="preserve"> turizm vb. faaliyetler</w:t>
      </w:r>
      <w:r w:rsidRPr="00EB72B0">
        <w:t>in oluşturduğu demografik değişimlere bağlı olarak</w:t>
      </w:r>
      <w:r w:rsidR="00782241" w:rsidRPr="00EB72B0">
        <w:t xml:space="preserve"> insanlar</w:t>
      </w:r>
      <w:r w:rsidRPr="00EB72B0">
        <w:t>ın dağlık alanlarda yaşaması</w:t>
      </w:r>
      <w:r w:rsidR="00782241" w:rsidRPr="00EB72B0">
        <w:t xml:space="preserve"> devam etmekte</w:t>
      </w:r>
      <w:r w:rsidRPr="00EB72B0">
        <w:t xml:space="preserve"> ya da</w:t>
      </w:r>
      <w:r w:rsidR="00782241" w:rsidRPr="00EB72B0">
        <w:t xml:space="preserve"> boş zamanlarını</w:t>
      </w:r>
      <w:r w:rsidRPr="00EB72B0">
        <w:t xml:space="preserve"> bu bölgelerde</w:t>
      </w:r>
      <w:r w:rsidR="00782241" w:rsidRPr="00EB72B0">
        <w:t xml:space="preserve"> g</w:t>
      </w:r>
      <w:r w:rsidRPr="00EB72B0">
        <w:t>eçirmektedirler. Fakat,</w:t>
      </w:r>
      <w:r w:rsidR="00782241" w:rsidRPr="00EB72B0">
        <w:t xml:space="preserve"> zaman zaman yeterli önlem</w:t>
      </w:r>
      <w:r w:rsidRPr="00EB72B0">
        <w:t>lerin</w:t>
      </w:r>
      <w:r w:rsidR="00782241" w:rsidRPr="00EB72B0">
        <w:t xml:space="preserve"> alın</w:t>
      </w:r>
      <w:r w:rsidRPr="00EB72B0">
        <w:t xml:space="preserve">amaması gibi sebeplerle, çığlar ile ilgili yeterli düzeyde bilimsel bilgiye </w:t>
      </w:r>
      <w:proofErr w:type="gramStart"/>
      <w:r w:rsidRPr="00EB72B0">
        <w:t>hakim</w:t>
      </w:r>
      <w:proofErr w:type="gramEnd"/>
      <w:r w:rsidR="00782241" w:rsidRPr="00EB72B0">
        <w:t xml:space="preserve"> olunmasına rağmen </w:t>
      </w:r>
      <w:r w:rsidRPr="00EB72B0">
        <w:t xml:space="preserve">yine de </w:t>
      </w:r>
      <w:r w:rsidR="00782241" w:rsidRPr="00EB72B0">
        <w:lastRenderedPageBreak/>
        <w:t>çığların olumsuz etkilerine</w:t>
      </w:r>
      <w:r w:rsidRPr="00EB72B0">
        <w:t xml:space="preserve"> karşı</w:t>
      </w:r>
      <w:r w:rsidR="00782241" w:rsidRPr="00EB72B0">
        <w:t xml:space="preserve"> maruz kalma</w:t>
      </w:r>
      <w:r w:rsidRPr="00EB72B0">
        <w:t xml:space="preserve"> durumu </w:t>
      </w:r>
      <w:r w:rsidR="00782241" w:rsidRPr="00EB72B0">
        <w:t>devam etmektedir (</w:t>
      </w:r>
      <w:proofErr w:type="spellStart"/>
      <w:r w:rsidR="00782241" w:rsidRPr="00EB72B0">
        <w:t>Maggioni</w:t>
      </w:r>
      <w:proofErr w:type="spellEnd"/>
      <w:r w:rsidR="00782241" w:rsidRPr="00EB72B0">
        <w:t xml:space="preserve"> 2005).</w:t>
      </w:r>
    </w:p>
    <w:p w:rsidR="00782241" w:rsidRPr="00EB72B0" w:rsidRDefault="009C5723" w:rsidP="002C2EF9">
      <w:pPr>
        <w:pStyle w:val="anametin"/>
        <w:spacing w:after="0"/>
      </w:pPr>
      <w:r>
        <w:t>“</w:t>
      </w:r>
      <w:r w:rsidR="00782241" w:rsidRPr="00EB72B0">
        <w:t xml:space="preserve">Çığ olayı </w:t>
      </w:r>
      <w:proofErr w:type="spellStart"/>
      <w:r w:rsidR="00782241" w:rsidRPr="00EB72B0">
        <w:t>topoğrafik</w:t>
      </w:r>
      <w:proofErr w:type="spellEnd"/>
      <w:r w:rsidR="00782241" w:rsidRPr="00EB72B0">
        <w:t>, jeomorfolojik, jeolojik, meteorolojik parametreler ve bitki örtüsü ile doğrudan ilişkili ve farklı dış etkenler ile oluşan bir doğal afettir.</w:t>
      </w:r>
      <w:r w:rsidR="00DF5FAD">
        <w:t xml:space="preserve"> </w:t>
      </w:r>
      <w:r w:rsidR="00782241" w:rsidRPr="00EB72B0">
        <w:t>Dünya genelinde başta Alpin Ülkeleri (İsviçre, Avusturya, Fransa) olmak üzere, Baltık Ülkeleri (İtalya, Amerika, Kanada ve bazı Asya Ülkeleri) çığ afetinde yoğun olarak etkilenmektedir. Çoğu gelişmiş ülke statüsünde olan bu ülkelerde çığ afetlerinin yol açtığı zararlar son yıllarda daimi yerleşim yerlerinden ziyade daha çok kayak merkezlerini, ulaşım ve iletişim hatlarını etkilemektedir</w:t>
      </w:r>
      <w:r>
        <w:t xml:space="preserve">” </w:t>
      </w:r>
      <w:r w:rsidR="00782241" w:rsidRPr="00EB72B0">
        <w:t>(Ankara, 2000)</w:t>
      </w:r>
      <w:r>
        <w:t>.</w:t>
      </w:r>
    </w:p>
    <w:p w:rsidR="00782241" w:rsidRPr="00EB72B0" w:rsidRDefault="00782241" w:rsidP="002C2EF9">
      <w:pPr>
        <w:pStyle w:val="anametin"/>
        <w:spacing w:after="0"/>
      </w:pPr>
      <w:r w:rsidRPr="00EB72B0">
        <w:t>Daimi yer</w:t>
      </w:r>
      <w:r w:rsidR="008D6166" w:rsidRPr="00EB72B0">
        <w:t>leşim bölgelerindeki</w:t>
      </w:r>
      <w:r w:rsidRPr="00EB72B0">
        <w:t xml:space="preserve"> çığ</w:t>
      </w:r>
      <w:r w:rsidR="008D6166" w:rsidRPr="00EB72B0">
        <w:t xml:space="preserve"> oluşum</w:t>
      </w:r>
      <w:r w:rsidRPr="00EB72B0">
        <w:t xml:space="preserve"> riski; geniş</w:t>
      </w:r>
      <w:r w:rsidR="008D6166" w:rsidRPr="00EB72B0">
        <w:t xml:space="preserve"> şekildeki gözlem ağları</w:t>
      </w:r>
      <w:r w:rsidRPr="00EB72B0">
        <w:t>, sağlıklı</w:t>
      </w:r>
      <w:r w:rsidR="008D6166" w:rsidRPr="00EB72B0">
        <w:t xml:space="preserve"> yürütülen</w:t>
      </w:r>
      <w:r w:rsidRPr="00EB72B0">
        <w:t xml:space="preserve"> tahmin çalışmaları, etkili</w:t>
      </w:r>
      <w:r w:rsidR="00911F5C" w:rsidRPr="00EB72B0">
        <w:t xml:space="preserve"> bir haldeki</w:t>
      </w:r>
      <w:r w:rsidRPr="00EB72B0">
        <w:t xml:space="preserve"> fiziki önlem yapılarının inşaatı</w:t>
      </w:r>
      <w:r w:rsidR="00911F5C" w:rsidRPr="00EB72B0">
        <w:t>na bağlı</w:t>
      </w:r>
      <w:r w:rsidRPr="00EB72B0">
        <w:t xml:space="preserve"> v</w:t>
      </w:r>
      <w:r w:rsidR="00911F5C" w:rsidRPr="00EB72B0">
        <w:t>e ciddi bir şekilde</w:t>
      </w:r>
      <w:r w:rsidRPr="00EB72B0">
        <w:t xml:space="preserve"> sürdürülen </w:t>
      </w:r>
      <w:r w:rsidR="00911F5C" w:rsidRPr="00EB72B0">
        <w:t>imar uygulamalarıyla birlikte önemli seviyede</w:t>
      </w:r>
      <w:r w:rsidRPr="00EB72B0">
        <w:t xml:space="preserve"> kontrol alt</w:t>
      </w:r>
      <w:r w:rsidR="00911F5C" w:rsidRPr="00EB72B0">
        <w:t>ına alınmış haldedir. Fakat</w:t>
      </w:r>
      <w:r w:rsidRPr="00EB72B0">
        <w:t xml:space="preserve"> </w:t>
      </w:r>
      <w:r w:rsidR="00911F5C" w:rsidRPr="00EB72B0">
        <w:t>kayak merkezlerindeki artış</w:t>
      </w:r>
      <w:r w:rsidRPr="00EB72B0">
        <w:t xml:space="preserve"> ve kış sp</w:t>
      </w:r>
      <w:r w:rsidR="00911F5C" w:rsidRPr="00EB72B0">
        <w:t>orlarının yaygınlaşması sonrası bu sporlara</w:t>
      </w:r>
      <w:r w:rsidRPr="00EB72B0">
        <w:t xml:space="preserve"> ilgi duyan i</w:t>
      </w:r>
      <w:r w:rsidR="00911F5C" w:rsidRPr="00EB72B0">
        <w:t>nsan sayısındaki sürekli artış</w:t>
      </w:r>
      <w:r w:rsidRPr="00EB72B0">
        <w:t xml:space="preserve"> </w:t>
      </w:r>
      <w:r w:rsidR="00911F5C" w:rsidRPr="00EB72B0">
        <w:t>sebebiyle</w:t>
      </w:r>
      <w:r w:rsidRPr="00EB72B0">
        <w:t xml:space="preserve"> son 15 yılda çığ afetleri</w:t>
      </w:r>
      <w:r w:rsidR="00911F5C" w:rsidRPr="00EB72B0">
        <w:t>ne bağlı hayatını kaybetmiş insan sayısının 2000’in üzerinde olduğu tahmin edilmektedir</w:t>
      </w:r>
      <w:r w:rsidRPr="00EB72B0">
        <w:t>.</w:t>
      </w:r>
    </w:p>
    <w:p w:rsidR="008F6EC3" w:rsidRPr="00EB72B0" w:rsidRDefault="00911F5C" w:rsidP="002C2EF9">
      <w:pPr>
        <w:pStyle w:val="anametin"/>
        <w:spacing w:after="0"/>
      </w:pPr>
      <w:r w:rsidRPr="00EB72B0">
        <w:t>Bir bölgenin</w:t>
      </w:r>
      <w:r w:rsidR="008F6EC3" w:rsidRPr="00EB72B0">
        <w:t xml:space="preserve"> çığ tehlikesi</w:t>
      </w:r>
      <w:r w:rsidRPr="00EB72B0">
        <w:t>ne maruz kalma ihtimali vardır ya da yoktur denilebilmesi</w:t>
      </w:r>
      <w:r w:rsidR="008F6EC3" w:rsidRPr="00EB72B0">
        <w:t xml:space="preserve"> için bölgeyi inceleyen 1/25.000 ölçekli harita gereklidir. </w:t>
      </w:r>
      <w:proofErr w:type="gramStart"/>
      <w:r w:rsidR="008F6EC3" w:rsidRPr="00EB72B0">
        <w:t>İskan</w:t>
      </w:r>
      <w:proofErr w:type="gramEnd"/>
      <w:r w:rsidR="008F6EC3" w:rsidRPr="00EB72B0">
        <w:t xml:space="preserve"> </w:t>
      </w:r>
      <w:r w:rsidR="009C5723" w:rsidRPr="00EB72B0">
        <w:t>müsaadesi</w:t>
      </w:r>
      <w:r w:rsidRPr="00EB72B0">
        <w:t xml:space="preserve"> için ise 1/10.000 ya da</w:t>
      </w:r>
      <w:r w:rsidR="008F6EC3" w:rsidRPr="00EB72B0">
        <w:t xml:space="preserve"> </w:t>
      </w:r>
      <w:r w:rsidRPr="00EB72B0">
        <w:t>1/5.000 gibi daha hassas ölçeğe sahip çığ bölgelerine ait sınırları</w:t>
      </w:r>
      <w:r w:rsidR="008F6EC3" w:rsidRPr="00EB72B0">
        <w:t xml:space="preserve"> veren haritalar g</w:t>
      </w:r>
      <w:r w:rsidRPr="00EB72B0">
        <w:t>erekmektedir</w:t>
      </w:r>
      <w:r w:rsidR="008F6EC3" w:rsidRPr="00EB72B0">
        <w:t>. Şimdiye kadar,</w:t>
      </w:r>
      <w:r w:rsidR="00DF5FAD">
        <w:t xml:space="preserve"> </w:t>
      </w:r>
      <w:r w:rsidR="009C5723">
        <w:t>“</w:t>
      </w:r>
      <w:r w:rsidR="008F6EC3" w:rsidRPr="00EB72B0">
        <w:t xml:space="preserve">Afet İşleri Genel Müdürlüğü bünyesinde Çığ Araştırma-Geliştirme, </w:t>
      </w:r>
      <w:proofErr w:type="spellStart"/>
      <w:r w:rsidR="009C5723">
        <w:t>Etüd</w:t>
      </w:r>
      <w:proofErr w:type="spellEnd"/>
      <w:r w:rsidR="008F6EC3" w:rsidRPr="00EB72B0">
        <w:t xml:space="preserve"> ve Önlem Şube Müdürlüğü (CAGEM)</w:t>
      </w:r>
      <w:r w:rsidRPr="00EB72B0">
        <w:t>’’</w:t>
      </w:r>
      <w:r w:rsidR="008F6EC3" w:rsidRPr="00EB72B0">
        <w:t xml:space="preserve"> tarafından özellikle 1/ 25 000 ölçekli haritaların hazırlanmasında oldukça iyi mesafe alınmıştır.</w:t>
      </w:r>
      <w:r w:rsidR="00DF5FAD">
        <w:t xml:space="preserve"> </w:t>
      </w:r>
    </w:p>
    <w:p w:rsidR="008F6EC3" w:rsidRDefault="00911F5C" w:rsidP="002C2EF9">
      <w:pPr>
        <w:pStyle w:val="anametin"/>
        <w:spacing w:after="0"/>
      </w:pPr>
      <w:r w:rsidRPr="00EB72B0">
        <w:t>Bu süreçte</w:t>
      </w:r>
      <w:r w:rsidR="008F6EC3" w:rsidRPr="00EB72B0">
        <w:t xml:space="preserve"> </w:t>
      </w:r>
      <w:r w:rsidRPr="00EB72B0">
        <w:t>‘’</w:t>
      </w:r>
      <w:r w:rsidR="008F6EC3" w:rsidRPr="00EB72B0">
        <w:t>Bayındırlık ve iskan Bakanlığı, Afet İşleri Genel Müdürlüğü</w:t>
      </w:r>
      <w:r w:rsidRPr="00EB72B0">
        <w:t>’’</w:t>
      </w:r>
      <w:r w:rsidR="00DF5FAD">
        <w:t xml:space="preserve"> </w:t>
      </w:r>
      <w:r w:rsidR="008F6EC3" w:rsidRPr="00EB72B0">
        <w:t xml:space="preserve">“Yer bilimsel Verilerin Planlamaya Entegrasyonu” isimli, çığ afeti </w:t>
      </w:r>
      <w:proofErr w:type="gramStart"/>
      <w:r w:rsidR="008F6EC3" w:rsidRPr="00EB72B0">
        <w:t>dahil</w:t>
      </w:r>
      <w:proofErr w:type="gramEnd"/>
      <w:r w:rsidR="008F6EC3" w:rsidRPr="00EB72B0">
        <w:t xml:space="preserve"> tüm doğal afetlerin etkilediği mevcut alanlarla, gelecekte iskana açılacak alanlar için, bölge, çevre düzeni, Nazım imar ve Uygulama imar planı gibi, her türlü planlama kademelerinde, hangi tür verilerin göz önünde bulundurulması, hangi ölçekte haritalar hazırlanması konusunda bir el kitabı hazırlatarak (A</w:t>
      </w:r>
      <w:r w:rsidR="009C5723" w:rsidRPr="00EB72B0">
        <w:t>fet</w:t>
      </w:r>
      <w:r w:rsidR="008F6EC3" w:rsidRPr="00EB72B0">
        <w:t>, 2006) tüm Bayındırlık müdürlüklerine dağıtmıştır. (Gürer, 2003)</w:t>
      </w:r>
    </w:p>
    <w:p w:rsidR="00BC7AEF" w:rsidRPr="00EB72B0" w:rsidRDefault="00BC7AEF" w:rsidP="002C2EF9">
      <w:pPr>
        <w:pStyle w:val="anametin"/>
        <w:spacing w:after="0"/>
      </w:pPr>
    </w:p>
    <w:p w:rsidR="007661B0" w:rsidRPr="003523D1" w:rsidRDefault="008A6C8B" w:rsidP="002C2EF9">
      <w:pPr>
        <w:pStyle w:val="Balk1"/>
        <w:spacing w:before="0" w:line="360" w:lineRule="auto"/>
        <w:ind w:firstLine="708"/>
      </w:pPr>
      <w:bookmarkStart w:id="98" w:name="_Toc18251724"/>
      <w:r>
        <w:lastRenderedPageBreak/>
        <w:t>2.12</w:t>
      </w:r>
      <w:r w:rsidR="00BC7AEF">
        <w:t xml:space="preserve">. </w:t>
      </w:r>
      <w:r>
        <w:t>İtfaiyecilik ve Yangın Güvenliği Bölümü v</w:t>
      </w:r>
      <w:r w:rsidRPr="003523D1">
        <w:t>e Çığ</w:t>
      </w:r>
      <w:bookmarkEnd w:id="98"/>
    </w:p>
    <w:p w:rsidR="007661B0" w:rsidRDefault="007661B0" w:rsidP="002C2EF9">
      <w:pPr>
        <w:pStyle w:val="anametin"/>
        <w:spacing w:after="0"/>
      </w:pPr>
      <w:r w:rsidRPr="00EB72B0">
        <w:t>İtfaiyecilik ve Y</w:t>
      </w:r>
      <w:r w:rsidR="009C5723">
        <w:t>angın Güvenliği bölümü Türkiye’</w:t>
      </w:r>
      <w:r w:rsidRPr="00EB72B0">
        <w:t>de birkaç ilde bulunmakta olan v</w:t>
      </w:r>
      <w:r w:rsidR="009C5723">
        <w:t>e İtfaiyecilik uygulamamalarını, A</w:t>
      </w:r>
      <w:r w:rsidRPr="00EB72B0">
        <w:t>rama kurtarma faaliy</w:t>
      </w:r>
      <w:r w:rsidR="009C5723">
        <w:t xml:space="preserve">etleri ve uygulama yöntemlerini, İlk yardım müdahale ve uygulama </w:t>
      </w:r>
      <w:r w:rsidRPr="00EB72B0">
        <w:t xml:space="preserve">yöntemlerini bir arada barındıran bir bölümdür. Bölüm içeriğinde doğal afetlere yönelik verilen dersler ile Afetlerde Çığ eğitimi kavramı özdeş olup, bölüm öğrencilerinin eğitim kapsamına </w:t>
      </w:r>
      <w:proofErr w:type="gramStart"/>
      <w:r w:rsidRPr="00EB72B0">
        <w:t>dahil</w:t>
      </w:r>
      <w:proofErr w:type="gramEnd"/>
      <w:r w:rsidRPr="00EB72B0">
        <w:t xml:space="preserve"> edilmesi uygun görülmüştür. Bölümden mezun olan öğrencilerin almış oldukları bu eğitimle mesleklerine katkı sağlanmış olacaktır.</w:t>
      </w:r>
    </w:p>
    <w:p w:rsidR="002C2EF9" w:rsidRPr="00EB72B0" w:rsidRDefault="002C2EF9" w:rsidP="002C2EF9">
      <w:pPr>
        <w:pStyle w:val="anametin"/>
        <w:spacing w:after="0"/>
      </w:pPr>
    </w:p>
    <w:p w:rsidR="00A1182F" w:rsidRPr="00EB72B0" w:rsidRDefault="008A6C8B" w:rsidP="002C2EF9">
      <w:pPr>
        <w:pStyle w:val="Balk1"/>
        <w:spacing w:before="0" w:line="360" w:lineRule="auto"/>
        <w:ind w:firstLine="708"/>
      </w:pPr>
      <w:bookmarkStart w:id="99" w:name="_Toc18251725"/>
      <w:r>
        <w:t>2.13</w:t>
      </w:r>
      <w:r w:rsidR="00BC7AEF">
        <w:t>.</w:t>
      </w:r>
      <w:r w:rsidR="00DF5FAD">
        <w:t xml:space="preserve"> </w:t>
      </w:r>
      <w:r w:rsidRPr="00EB72B0">
        <w:t>Dünyada Çığ Örnekleri</w:t>
      </w:r>
      <w:bookmarkEnd w:id="99"/>
    </w:p>
    <w:p w:rsidR="000E26B8" w:rsidRPr="00823B92" w:rsidRDefault="000E26B8" w:rsidP="00823B92">
      <w:pPr>
        <w:pStyle w:val="anametin"/>
        <w:shd w:val="clear" w:color="auto" w:fill="FFFFFF" w:themeFill="background1"/>
        <w:spacing w:after="0"/>
        <w:rPr>
          <w:szCs w:val="22"/>
        </w:rPr>
      </w:pPr>
      <w:r w:rsidRPr="00823B92">
        <w:rPr>
          <w:shd w:val="clear" w:color="auto" w:fill="FFFFFF" w:themeFill="background1"/>
        </w:rPr>
        <w:t xml:space="preserve">Birinci Dünya Savaşı'nın bütünüyle şiddet gösterdiği ve devamında 1916 yılında </w:t>
      </w:r>
      <w:proofErr w:type="spellStart"/>
      <w:r w:rsidRPr="00823B92">
        <w:rPr>
          <w:shd w:val="clear" w:color="auto" w:fill="FFFFFF" w:themeFill="background1"/>
        </w:rPr>
        <w:t>Tirol</w:t>
      </w:r>
      <w:proofErr w:type="spellEnd"/>
      <w:r w:rsidRPr="00823B92">
        <w:rPr>
          <w:shd w:val="clear" w:color="auto" w:fill="FFFFFF" w:themeFill="background1"/>
        </w:rPr>
        <w:t xml:space="preserve"> </w:t>
      </w:r>
      <w:proofErr w:type="spellStart"/>
      <w:r w:rsidRPr="00823B92">
        <w:rPr>
          <w:shd w:val="clear" w:color="auto" w:fill="FFFFFF" w:themeFill="background1"/>
        </w:rPr>
        <w:t>Alpleri'nde</w:t>
      </w:r>
      <w:proofErr w:type="spellEnd"/>
      <w:r w:rsidRPr="00823B92">
        <w:rPr>
          <w:shd w:val="clear" w:color="auto" w:fill="FFFFFF" w:themeFill="background1"/>
        </w:rPr>
        <w:t xml:space="preserve"> yaşanmış olan kar faciası genel olarak, doğal nedenlerden ziyade patlayıcılardan kaynaklanmaktaydı. 13 Aralık gününde, bombaların sebebiyet verdiği çığda Avusturya askerlerinin de içinde olduğu barakalara düşmesi neticesinde 250 asker vefat etti. Bölge içerisinde 1918 yılının sonuna uzanan benzer sebeplerden dolayı ölen kişi sayısı 40 bini bulmuştur</w:t>
      </w:r>
      <w:r w:rsidRPr="00823B92">
        <w:rPr>
          <w:shd w:val="clear" w:color="auto" w:fill="F5F5F1"/>
        </w:rPr>
        <w:t>.</w:t>
      </w:r>
      <w:r w:rsidR="00823B92" w:rsidRPr="00823B92">
        <w:rPr>
          <w:szCs w:val="22"/>
        </w:rPr>
        <w:t xml:space="preserve"> .</w:t>
      </w:r>
      <w:r w:rsidR="00823B92">
        <w:rPr>
          <w:szCs w:val="22"/>
        </w:rPr>
        <w:t>(</w:t>
      </w:r>
      <w:r w:rsidR="00823B92" w:rsidRPr="00823B92">
        <w:t xml:space="preserve"> </w:t>
      </w:r>
      <w:proofErr w:type="gramStart"/>
      <w:r w:rsidR="00823B92">
        <w:rPr>
          <w:szCs w:val="22"/>
        </w:rPr>
        <w:t>Budak , 2012</w:t>
      </w:r>
      <w:proofErr w:type="gramEnd"/>
      <w:r w:rsidR="00823B92">
        <w:rPr>
          <w:szCs w:val="22"/>
        </w:rPr>
        <w:t>)</w:t>
      </w:r>
    </w:p>
    <w:p w:rsidR="000E26B8" w:rsidRPr="00823B92" w:rsidRDefault="000E26B8" w:rsidP="00823B92">
      <w:pPr>
        <w:pStyle w:val="anametin"/>
        <w:shd w:val="clear" w:color="auto" w:fill="FFFFFF" w:themeFill="background1"/>
        <w:spacing w:after="0"/>
        <w:rPr>
          <w:szCs w:val="22"/>
        </w:rPr>
      </w:pPr>
      <w:r w:rsidRPr="00823B92">
        <w:rPr>
          <w:shd w:val="clear" w:color="auto" w:fill="FFFFFF" w:themeFill="background1"/>
        </w:rPr>
        <w:t>1950-1951 kışı süresince Alp Dağları'nın İsviçre, Avusturya, İtalya topraklarında yer almakta olan bölümlerinde 600 çığ vakası vukuu bulmuştur. "Terör Kışı" olarak isimlendirilen mevsim sonucu 200 kişi ölmüştür</w:t>
      </w:r>
      <w:r w:rsidR="00823B92">
        <w:rPr>
          <w:shd w:val="clear" w:color="auto" w:fill="FFFFFF" w:themeFill="background1"/>
        </w:rPr>
        <w:t>.</w:t>
      </w:r>
      <w:r w:rsidR="00823B92" w:rsidRPr="00823B92">
        <w:rPr>
          <w:szCs w:val="22"/>
        </w:rPr>
        <w:t xml:space="preserve"> .</w:t>
      </w:r>
      <w:r w:rsidR="00823B92">
        <w:rPr>
          <w:szCs w:val="22"/>
        </w:rPr>
        <w:t>(</w:t>
      </w:r>
      <w:r w:rsidR="00823B92" w:rsidRPr="00823B92">
        <w:t xml:space="preserve"> </w:t>
      </w:r>
      <w:proofErr w:type="gramStart"/>
      <w:r w:rsidR="00823B92">
        <w:rPr>
          <w:szCs w:val="22"/>
        </w:rPr>
        <w:t>Budak , 2012</w:t>
      </w:r>
      <w:proofErr w:type="gramEnd"/>
      <w:r w:rsidR="00823B92">
        <w:rPr>
          <w:szCs w:val="22"/>
        </w:rPr>
        <w:t>)</w:t>
      </w:r>
    </w:p>
    <w:p w:rsidR="000E26B8" w:rsidRPr="00823B92" w:rsidRDefault="000E26B8" w:rsidP="00823B92">
      <w:pPr>
        <w:pStyle w:val="anametin"/>
        <w:shd w:val="clear" w:color="auto" w:fill="FFFFFF" w:themeFill="background1"/>
        <w:spacing w:after="0"/>
        <w:rPr>
          <w:szCs w:val="22"/>
        </w:rPr>
      </w:pPr>
      <w:r w:rsidRPr="00823B92">
        <w:rPr>
          <w:shd w:val="clear" w:color="auto" w:fill="FFFFFF" w:themeFill="background1"/>
        </w:rPr>
        <w:t xml:space="preserve">12 Ocak 1954'te Avusturya'da </w:t>
      </w:r>
      <w:proofErr w:type="spellStart"/>
      <w:r w:rsidRPr="00823B92">
        <w:rPr>
          <w:shd w:val="clear" w:color="auto" w:fill="FFFFFF" w:themeFill="background1"/>
        </w:rPr>
        <w:t>Blons</w:t>
      </w:r>
      <w:proofErr w:type="spellEnd"/>
      <w:r w:rsidRPr="00823B92">
        <w:rPr>
          <w:shd w:val="clear" w:color="auto" w:fill="FFFFFF" w:themeFill="background1"/>
        </w:rPr>
        <w:t xml:space="preserve"> köyü </w:t>
      </w:r>
      <w:proofErr w:type="spellStart"/>
      <w:r w:rsidRPr="00823B92">
        <w:rPr>
          <w:shd w:val="clear" w:color="auto" w:fill="FFFFFF" w:themeFill="background1"/>
        </w:rPr>
        <w:t>ardarda</w:t>
      </w:r>
      <w:proofErr w:type="spellEnd"/>
      <w:r w:rsidRPr="00823B92">
        <w:rPr>
          <w:shd w:val="clear" w:color="auto" w:fill="FFFFFF" w:themeFill="background1"/>
        </w:rPr>
        <w:t xml:space="preserve"> iki kez çığla yüzleşti. Sabaha karşı düşen ilk çığ, yüzden fazla insanın hayatını kaybetmesine sebep oldu</w:t>
      </w:r>
      <w:r w:rsidRPr="00823B92">
        <w:rPr>
          <w:shd w:val="clear" w:color="auto" w:fill="F5F5F1"/>
        </w:rPr>
        <w:t xml:space="preserve">. Bu </w:t>
      </w:r>
      <w:r w:rsidRPr="00823B92">
        <w:rPr>
          <w:shd w:val="clear" w:color="auto" w:fill="FFFFFF" w:themeFill="background1"/>
        </w:rPr>
        <w:t>çığdan dokuz saat sonra başlayan ikinci çığda ise içinde kurtarma ekiplerinin de var olduğu yüzden fazla kişi can verdi</w:t>
      </w:r>
      <w:r w:rsidRPr="00823B92">
        <w:rPr>
          <w:shd w:val="clear" w:color="auto" w:fill="F5F5F1"/>
        </w:rPr>
        <w:t>.</w:t>
      </w:r>
      <w:r w:rsidR="00823B92" w:rsidRPr="00823B92">
        <w:rPr>
          <w:szCs w:val="22"/>
        </w:rPr>
        <w:t xml:space="preserve"> .</w:t>
      </w:r>
      <w:r w:rsidR="00823B92">
        <w:rPr>
          <w:szCs w:val="22"/>
        </w:rPr>
        <w:t>(</w:t>
      </w:r>
      <w:r w:rsidR="00823B92" w:rsidRPr="00823B92">
        <w:t xml:space="preserve"> </w:t>
      </w:r>
      <w:proofErr w:type="gramStart"/>
      <w:r w:rsidR="00823B92">
        <w:rPr>
          <w:szCs w:val="22"/>
        </w:rPr>
        <w:t>Budak , 2012</w:t>
      </w:r>
      <w:proofErr w:type="gramEnd"/>
      <w:r w:rsidR="00823B92">
        <w:rPr>
          <w:szCs w:val="22"/>
        </w:rPr>
        <w:t>)</w:t>
      </w:r>
    </w:p>
    <w:p w:rsidR="00A1182F" w:rsidRPr="00823B92" w:rsidRDefault="000E26B8" w:rsidP="00823B92">
      <w:pPr>
        <w:pStyle w:val="anametin"/>
        <w:shd w:val="clear" w:color="auto" w:fill="FFFFFF" w:themeFill="background1"/>
        <w:spacing w:after="0"/>
        <w:rPr>
          <w:szCs w:val="22"/>
        </w:rPr>
      </w:pPr>
      <w:r w:rsidRPr="00823B92">
        <w:rPr>
          <w:shd w:val="clear" w:color="auto" w:fill="FFFFFF" w:themeFill="background1"/>
        </w:rPr>
        <w:t xml:space="preserve">       </w:t>
      </w:r>
      <w:r w:rsidR="00A1182F" w:rsidRPr="00823B92">
        <w:rPr>
          <w:shd w:val="clear" w:color="auto" w:fill="FFFFFF" w:themeFill="background1"/>
        </w:rPr>
        <w:t>1962 yılında</w:t>
      </w:r>
      <w:r w:rsidR="00984340" w:rsidRPr="00823B92">
        <w:rPr>
          <w:shd w:val="clear" w:color="auto" w:fill="FFFFFF" w:themeFill="background1"/>
        </w:rPr>
        <w:t xml:space="preserve"> geçekleşen</w:t>
      </w:r>
      <w:r w:rsidR="00DF5FAD" w:rsidRPr="00823B92">
        <w:rPr>
          <w:shd w:val="clear" w:color="auto" w:fill="FFFFFF" w:themeFill="background1"/>
        </w:rPr>
        <w:t xml:space="preserve"> </w:t>
      </w:r>
      <w:r w:rsidR="009C5723" w:rsidRPr="00823B92">
        <w:rPr>
          <w:shd w:val="clear" w:color="auto" w:fill="FFFFFF" w:themeFill="background1"/>
        </w:rPr>
        <w:t xml:space="preserve">Peru'nun </w:t>
      </w:r>
      <w:proofErr w:type="spellStart"/>
      <w:r w:rsidR="009C5723" w:rsidRPr="00823B92">
        <w:rPr>
          <w:shd w:val="clear" w:color="auto" w:fill="FFFFFF" w:themeFill="background1"/>
        </w:rPr>
        <w:t>Ranrahirca</w:t>
      </w:r>
      <w:proofErr w:type="spellEnd"/>
      <w:r w:rsidR="009C5723" w:rsidRPr="00823B92">
        <w:rPr>
          <w:shd w:val="clear" w:color="auto" w:fill="FFFFFF" w:themeFill="background1"/>
        </w:rPr>
        <w:t xml:space="preserve"> bölgesinde </w:t>
      </w:r>
      <w:r w:rsidR="00984340" w:rsidRPr="00823B92">
        <w:rPr>
          <w:shd w:val="clear" w:color="auto" w:fill="FFFFFF" w:themeFill="background1"/>
        </w:rPr>
        <w:t>şiddetli bir fırtına sonucu</w:t>
      </w:r>
      <w:r w:rsidR="00A1182F" w:rsidRPr="00823B92">
        <w:rPr>
          <w:shd w:val="clear" w:color="auto" w:fill="FFFFFF" w:themeFill="background1"/>
        </w:rPr>
        <w:t xml:space="preserve"> </w:t>
      </w:r>
      <w:proofErr w:type="spellStart"/>
      <w:r w:rsidR="00A1182F" w:rsidRPr="00823B92">
        <w:rPr>
          <w:shd w:val="clear" w:color="auto" w:fill="FFFFFF" w:themeFill="background1"/>
        </w:rPr>
        <w:t>Huascaran</w:t>
      </w:r>
      <w:proofErr w:type="spellEnd"/>
      <w:r w:rsidR="00A1182F" w:rsidRPr="00823B92">
        <w:rPr>
          <w:shd w:val="clear" w:color="auto" w:fill="FFFFFF" w:themeFill="background1"/>
        </w:rPr>
        <w:t xml:space="preserve"> </w:t>
      </w:r>
      <w:r w:rsidR="00984340" w:rsidRPr="00823B92">
        <w:rPr>
          <w:shd w:val="clear" w:color="auto" w:fill="FFFFFF" w:themeFill="background1"/>
        </w:rPr>
        <w:t>Dağları</w:t>
      </w:r>
      <w:r w:rsidR="009C5723" w:rsidRPr="00823B92">
        <w:rPr>
          <w:shd w:val="clear" w:color="auto" w:fill="FFFFFF" w:themeFill="background1"/>
        </w:rPr>
        <w:t>'ndan bin metre aşağıda bulunan</w:t>
      </w:r>
      <w:r w:rsidR="00984340" w:rsidRPr="00823B92">
        <w:rPr>
          <w:shd w:val="clear" w:color="auto" w:fill="FFFFFF" w:themeFill="background1"/>
        </w:rPr>
        <w:t xml:space="preserve"> bir kanyona düşmüş çığ, iki köyü tamamen yutmuş,</w:t>
      </w:r>
      <w:r w:rsidR="00A1182F" w:rsidRPr="00823B92">
        <w:rPr>
          <w:shd w:val="clear" w:color="auto" w:fill="FFFFFF" w:themeFill="background1"/>
        </w:rPr>
        <w:t xml:space="preserve"> yaklaşık</w:t>
      </w:r>
      <w:r w:rsidR="009C5723" w:rsidRPr="00823B92">
        <w:rPr>
          <w:shd w:val="clear" w:color="auto" w:fill="FFFFFF" w:themeFill="background1"/>
        </w:rPr>
        <w:t xml:space="preserve"> da</w:t>
      </w:r>
      <w:r w:rsidR="00984340" w:rsidRPr="00823B92">
        <w:rPr>
          <w:shd w:val="clear" w:color="auto" w:fill="FFFFFF" w:themeFill="background1"/>
        </w:rPr>
        <w:t xml:space="preserve"> bin kişinin ölümüne sebebiyet vermiştir</w:t>
      </w:r>
      <w:r w:rsidR="00A1182F" w:rsidRPr="00823B92">
        <w:rPr>
          <w:shd w:val="clear" w:color="auto" w:fill="FFFFFF" w:themeFill="background1"/>
        </w:rPr>
        <w:t xml:space="preserve">. Güçlü </w:t>
      </w:r>
      <w:proofErr w:type="gramStart"/>
      <w:r w:rsidR="00A1182F" w:rsidRPr="00823B92">
        <w:rPr>
          <w:shd w:val="clear" w:color="auto" w:fill="FFFFFF" w:themeFill="background1"/>
        </w:rPr>
        <w:t>rüzgar</w:t>
      </w:r>
      <w:r w:rsidR="00984340" w:rsidRPr="00823B92">
        <w:rPr>
          <w:shd w:val="clear" w:color="auto" w:fill="FFFFFF" w:themeFill="background1"/>
        </w:rPr>
        <w:t>ların</w:t>
      </w:r>
      <w:proofErr w:type="gramEnd"/>
      <w:r w:rsidR="00984340" w:rsidRPr="00823B92">
        <w:rPr>
          <w:shd w:val="clear" w:color="auto" w:fill="FFFFFF" w:themeFill="background1"/>
        </w:rPr>
        <w:t xml:space="preserve">, erimekte olan </w:t>
      </w:r>
      <w:r w:rsidR="00A1182F" w:rsidRPr="00823B92">
        <w:rPr>
          <w:shd w:val="clear" w:color="auto" w:fill="FFFFFF" w:themeFill="background1"/>
        </w:rPr>
        <w:t xml:space="preserve">karları </w:t>
      </w:r>
      <w:proofErr w:type="spellStart"/>
      <w:r w:rsidR="00A1182F" w:rsidRPr="00823B92">
        <w:rPr>
          <w:shd w:val="clear" w:color="auto" w:fill="FFFFFF" w:themeFill="background1"/>
        </w:rPr>
        <w:t>ranrahir</w:t>
      </w:r>
      <w:r w:rsidR="00984340" w:rsidRPr="00823B92">
        <w:rPr>
          <w:shd w:val="clear" w:color="auto" w:fill="FFFFFF" w:themeFill="background1"/>
        </w:rPr>
        <w:t>ca</w:t>
      </w:r>
      <w:proofErr w:type="spellEnd"/>
      <w:r w:rsidR="00984340" w:rsidRPr="00823B92">
        <w:rPr>
          <w:shd w:val="clear" w:color="auto" w:fill="FFFFFF" w:themeFill="background1"/>
        </w:rPr>
        <w:t xml:space="preserve"> kasabasına </w:t>
      </w:r>
      <w:r w:rsidR="00A1182F" w:rsidRPr="00823B92">
        <w:rPr>
          <w:shd w:val="clear" w:color="auto" w:fill="FFFFFF" w:themeFill="background1"/>
        </w:rPr>
        <w:t>taşıması, ölü sayısını</w:t>
      </w:r>
      <w:r w:rsidR="009C5723" w:rsidRPr="00823B92">
        <w:rPr>
          <w:shd w:val="clear" w:color="auto" w:fill="FFFFFF" w:themeFill="background1"/>
        </w:rPr>
        <w:t xml:space="preserve"> da </w:t>
      </w:r>
      <w:r w:rsidR="00984340" w:rsidRPr="00823B92">
        <w:rPr>
          <w:shd w:val="clear" w:color="auto" w:fill="FFFFFF" w:themeFill="background1"/>
        </w:rPr>
        <w:t>3 bin 500'e çıkarmıştır</w:t>
      </w:r>
      <w:r w:rsidR="00823B92">
        <w:rPr>
          <w:shd w:val="clear" w:color="auto" w:fill="F5F5F1"/>
        </w:rPr>
        <w:t>.</w:t>
      </w:r>
      <w:r w:rsidR="00823B92" w:rsidRPr="00823B92">
        <w:rPr>
          <w:szCs w:val="22"/>
        </w:rPr>
        <w:t xml:space="preserve"> .</w:t>
      </w:r>
      <w:r w:rsidR="00823B92">
        <w:rPr>
          <w:szCs w:val="22"/>
        </w:rPr>
        <w:t>(</w:t>
      </w:r>
      <w:r w:rsidR="00823B92" w:rsidRPr="00823B92">
        <w:t xml:space="preserve"> </w:t>
      </w:r>
      <w:proofErr w:type="gramStart"/>
      <w:r w:rsidR="00823B92">
        <w:rPr>
          <w:szCs w:val="22"/>
        </w:rPr>
        <w:t>Budak , 2012</w:t>
      </w:r>
      <w:proofErr w:type="gramEnd"/>
      <w:r w:rsidR="00823B92">
        <w:rPr>
          <w:szCs w:val="22"/>
        </w:rPr>
        <w:t>)</w:t>
      </w:r>
    </w:p>
    <w:p w:rsidR="00A1182F" w:rsidRPr="00823B92" w:rsidRDefault="00AE444C" w:rsidP="002C2EF9">
      <w:pPr>
        <w:pStyle w:val="anametin"/>
        <w:shd w:val="clear" w:color="auto" w:fill="FFFFFF" w:themeFill="background1"/>
        <w:spacing w:after="0"/>
        <w:rPr>
          <w:shd w:val="clear" w:color="auto" w:fill="F5F5F1"/>
        </w:rPr>
      </w:pPr>
      <w:r w:rsidRPr="00823B92">
        <w:rPr>
          <w:shd w:val="clear" w:color="auto" w:fill="FFFFFF" w:themeFill="background1"/>
        </w:rPr>
        <w:t>3</w:t>
      </w:r>
      <w:r w:rsidR="009C5723" w:rsidRPr="00823B92">
        <w:rPr>
          <w:shd w:val="clear" w:color="auto" w:fill="FFFFFF" w:themeFill="background1"/>
        </w:rPr>
        <w:t>1 Mayıs 1970 tarihinde Peru’da sahil bölgesi yakınlarında</w:t>
      </w:r>
      <w:r w:rsidR="00A1182F" w:rsidRPr="00823B92">
        <w:rPr>
          <w:shd w:val="clear" w:color="auto" w:fill="FFFFFF" w:themeFill="background1"/>
        </w:rPr>
        <w:t xml:space="preserve"> meydana gelen deprem </w:t>
      </w:r>
      <w:r w:rsidRPr="00823B92">
        <w:rPr>
          <w:shd w:val="clear" w:color="auto" w:fill="FFFFFF" w:themeFill="background1"/>
        </w:rPr>
        <w:t xml:space="preserve">sebebiyle </w:t>
      </w:r>
      <w:r w:rsidR="00A1182F" w:rsidRPr="00823B92">
        <w:rPr>
          <w:shd w:val="clear" w:color="auto" w:fill="FFFFFF" w:themeFill="background1"/>
        </w:rPr>
        <w:t xml:space="preserve">6768 metre yükseklikteki </w:t>
      </w:r>
      <w:proofErr w:type="spellStart"/>
      <w:r w:rsidR="00A1182F" w:rsidRPr="00823B92">
        <w:rPr>
          <w:shd w:val="clear" w:color="auto" w:fill="FFFFFF" w:themeFill="background1"/>
        </w:rPr>
        <w:t>Huascaran</w:t>
      </w:r>
      <w:proofErr w:type="spellEnd"/>
      <w:r w:rsidR="00A1182F" w:rsidRPr="00823B92">
        <w:rPr>
          <w:shd w:val="clear" w:color="auto" w:fill="FFFFFF" w:themeFill="background1"/>
        </w:rPr>
        <w:t xml:space="preserve"> Dağları'nda</w:t>
      </w:r>
      <w:r w:rsidR="009C5723" w:rsidRPr="00823B92">
        <w:rPr>
          <w:shd w:val="clear" w:color="auto" w:fill="FFFFFF" w:themeFill="background1"/>
        </w:rPr>
        <w:t xml:space="preserve"> çok </w:t>
      </w:r>
      <w:r w:rsidRPr="00823B92">
        <w:rPr>
          <w:shd w:val="clear" w:color="auto" w:fill="FFFFFF" w:themeFill="background1"/>
        </w:rPr>
        <w:t>büyük bir çığ gerçekleşmiştir</w:t>
      </w:r>
      <w:r w:rsidR="00A1182F" w:rsidRPr="00823B92">
        <w:rPr>
          <w:shd w:val="clear" w:color="auto" w:fill="FFFFFF" w:themeFill="background1"/>
        </w:rPr>
        <w:t>. Saa</w:t>
      </w:r>
      <w:r w:rsidRPr="00823B92">
        <w:rPr>
          <w:shd w:val="clear" w:color="auto" w:fill="FFFFFF" w:themeFill="background1"/>
        </w:rPr>
        <w:t xml:space="preserve">tteki hızı 160 km’yi bulmakta olan </w:t>
      </w:r>
      <w:r w:rsidR="00A1182F" w:rsidRPr="00823B92">
        <w:rPr>
          <w:shd w:val="clear" w:color="auto" w:fill="FFFFFF" w:themeFill="background1"/>
        </w:rPr>
        <w:t>çığ,</w:t>
      </w:r>
      <w:r w:rsidRPr="00823B92">
        <w:rPr>
          <w:shd w:val="clear" w:color="auto" w:fill="FFFFFF" w:themeFill="background1"/>
        </w:rPr>
        <w:t xml:space="preserve"> </w:t>
      </w:r>
      <w:proofErr w:type="spellStart"/>
      <w:r w:rsidRPr="00823B92">
        <w:rPr>
          <w:shd w:val="clear" w:color="auto" w:fill="FFFFFF" w:themeFill="background1"/>
        </w:rPr>
        <w:t>yungay</w:t>
      </w:r>
      <w:proofErr w:type="spellEnd"/>
      <w:r w:rsidRPr="00823B92">
        <w:rPr>
          <w:shd w:val="clear" w:color="auto" w:fill="FFFFFF" w:themeFill="background1"/>
        </w:rPr>
        <w:t xml:space="preserve"> ve </w:t>
      </w:r>
      <w:proofErr w:type="spellStart"/>
      <w:r w:rsidRPr="00823B92">
        <w:rPr>
          <w:shd w:val="clear" w:color="auto" w:fill="FFFFFF" w:themeFill="background1"/>
        </w:rPr>
        <w:t>Ranrahirca</w:t>
      </w:r>
      <w:proofErr w:type="spellEnd"/>
      <w:r w:rsidRPr="00823B92">
        <w:rPr>
          <w:shd w:val="clear" w:color="auto" w:fill="FFFFFF" w:themeFill="background1"/>
        </w:rPr>
        <w:t xml:space="preserve"> </w:t>
      </w:r>
      <w:r w:rsidRPr="00823B92">
        <w:rPr>
          <w:shd w:val="clear" w:color="auto" w:fill="FFFFFF" w:themeFill="background1"/>
        </w:rPr>
        <w:lastRenderedPageBreak/>
        <w:t>köylerine tamamen etki etti</w:t>
      </w:r>
      <w:r w:rsidR="00A1182F" w:rsidRPr="00823B92">
        <w:rPr>
          <w:shd w:val="clear" w:color="auto" w:fill="FFFFFF" w:themeFill="background1"/>
        </w:rPr>
        <w:t>. Deprem ve</w:t>
      </w:r>
      <w:r w:rsidRPr="00823B92">
        <w:rPr>
          <w:shd w:val="clear" w:color="auto" w:fill="FFFFFF" w:themeFill="background1"/>
        </w:rPr>
        <w:t xml:space="preserve"> de </w:t>
      </w:r>
      <w:r w:rsidR="00A1182F" w:rsidRPr="00823B92">
        <w:rPr>
          <w:shd w:val="clear" w:color="auto" w:fill="FFFFFF" w:themeFill="background1"/>
        </w:rPr>
        <w:t>80 milyon metreküp</w:t>
      </w:r>
      <w:r w:rsidR="009C5723" w:rsidRPr="00823B92">
        <w:rPr>
          <w:shd w:val="clear" w:color="auto" w:fill="FFFFFF" w:themeFill="background1"/>
        </w:rPr>
        <w:t xml:space="preserve"> hacminde buz, çamur</w:t>
      </w:r>
      <w:r w:rsidRPr="00823B92">
        <w:rPr>
          <w:shd w:val="clear" w:color="auto" w:fill="FFFFFF" w:themeFill="background1"/>
        </w:rPr>
        <w:t>,</w:t>
      </w:r>
      <w:r w:rsidR="00DF5FAD" w:rsidRPr="00823B92">
        <w:rPr>
          <w:shd w:val="clear" w:color="auto" w:fill="FFFFFF" w:themeFill="background1"/>
        </w:rPr>
        <w:t xml:space="preserve"> </w:t>
      </w:r>
      <w:r w:rsidR="009C5723" w:rsidRPr="00823B92">
        <w:rPr>
          <w:shd w:val="clear" w:color="auto" w:fill="FFFFFF" w:themeFill="background1"/>
        </w:rPr>
        <w:t>kaya parçaları taşımakta olan</w:t>
      </w:r>
      <w:r w:rsidR="00A1182F" w:rsidRPr="00823B92">
        <w:rPr>
          <w:shd w:val="clear" w:color="auto" w:fill="FFFFFF" w:themeFill="background1"/>
        </w:rPr>
        <w:t xml:space="preserve"> çığ, 20 bin kişinin hayatını kaybetmesine sebep oldu</w:t>
      </w:r>
      <w:r w:rsidR="00A1182F" w:rsidRPr="00823B92">
        <w:rPr>
          <w:shd w:val="clear" w:color="auto" w:fill="F5F5F1"/>
        </w:rPr>
        <w:t>.</w:t>
      </w:r>
    </w:p>
    <w:p w:rsidR="00A1182F" w:rsidRPr="00823B92" w:rsidRDefault="00AE444C" w:rsidP="00823B92">
      <w:pPr>
        <w:pStyle w:val="anametin"/>
        <w:shd w:val="clear" w:color="auto" w:fill="FFFFFF" w:themeFill="background1"/>
        <w:spacing w:after="0"/>
        <w:rPr>
          <w:szCs w:val="22"/>
        </w:rPr>
      </w:pPr>
      <w:r w:rsidRPr="00823B92">
        <w:rPr>
          <w:shd w:val="clear" w:color="auto" w:fill="FFFFFF" w:themeFill="background1"/>
        </w:rPr>
        <w:t>1979 yılı</w:t>
      </w:r>
      <w:r w:rsidR="00A1182F" w:rsidRPr="00823B92">
        <w:rPr>
          <w:shd w:val="clear" w:color="auto" w:fill="FFFFFF" w:themeFill="background1"/>
        </w:rPr>
        <w:t xml:space="preserve"> Mart ayında Hindis</w:t>
      </w:r>
      <w:r w:rsidRPr="00823B92">
        <w:rPr>
          <w:shd w:val="clear" w:color="auto" w:fill="FFFFFF" w:themeFill="background1"/>
        </w:rPr>
        <w:t xml:space="preserve">tan'ın </w:t>
      </w:r>
      <w:proofErr w:type="spellStart"/>
      <w:r w:rsidRPr="00823B92">
        <w:rPr>
          <w:shd w:val="clear" w:color="auto" w:fill="FFFFFF" w:themeFill="background1"/>
        </w:rPr>
        <w:t>Lahaul</w:t>
      </w:r>
      <w:proofErr w:type="spellEnd"/>
      <w:r w:rsidRPr="00823B92">
        <w:rPr>
          <w:shd w:val="clear" w:color="auto" w:fill="FFFFFF" w:themeFill="background1"/>
        </w:rPr>
        <w:t xml:space="preserve"> Vadisi'nde yaşanmış</w:t>
      </w:r>
      <w:r w:rsidR="00A1182F" w:rsidRPr="00823B92">
        <w:rPr>
          <w:shd w:val="clear" w:color="auto" w:fill="FFFFFF" w:themeFill="background1"/>
        </w:rPr>
        <w:t xml:space="preserve"> şiddetli kar fırtınaları, bir dizi</w:t>
      </w:r>
      <w:r w:rsidR="009C5723" w:rsidRPr="00823B92">
        <w:rPr>
          <w:shd w:val="clear" w:color="auto" w:fill="FFFFFF" w:themeFill="background1"/>
        </w:rPr>
        <w:t xml:space="preserve"> halinde</w:t>
      </w:r>
      <w:r w:rsidRPr="00823B92">
        <w:rPr>
          <w:shd w:val="clear" w:color="auto" w:fill="FFFFFF" w:themeFill="background1"/>
        </w:rPr>
        <w:t xml:space="preserve"> çığı da beraberinde g</w:t>
      </w:r>
      <w:r w:rsidR="009C5723" w:rsidRPr="00823B92">
        <w:rPr>
          <w:shd w:val="clear" w:color="auto" w:fill="FFFFFF" w:themeFill="background1"/>
        </w:rPr>
        <w:t>etirmiştir. Beş gün sürmüş olan</w:t>
      </w:r>
      <w:r w:rsidRPr="00823B92">
        <w:rPr>
          <w:shd w:val="clear" w:color="auto" w:fill="FFFFFF" w:themeFill="background1"/>
        </w:rPr>
        <w:t xml:space="preserve"> felaket sonucunda</w:t>
      </w:r>
      <w:r w:rsidR="00A1182F" w:rsidRPr="00823B92">
        <w:rPr>
          <w:shd w:val="clear" w:color="auto" w:fill="FFFFFF" w:themeFill="background1"/>
        </w:rPr>
        <w:t xml:space="preserve"> 200 kişi öldü</w:t>
      </w:r>
      <w:r w:rsidR="00A1182F" w:rsidRPr="00823B92">
        <w:rPr>
          <w:shd w:val="clear" w:color="auto" w:fill="F5F5F1"/>
        </w:rPr>
        <w:t>.</w:t>
      </w:r>
      <w:r w:rsidR="00823B92" w:rsidRPr="00823B92">
        <w:rPr>
          <w:szCs w:val="22"/>
        </w:rPr>
        <w:t xml:space="preserve"> .</w:t>
      </w:r>
      <w:r w:rsidR="00823B92">
        <w:rPr>
          <w:szCs w:val="22"/>
        </w:rPr>
        <w:t>(</w:t>
      </w:r>
      <w:r w:rsidR="00823B92" w:rsidRPr="00823B92">
        <w:t xml:space="preserve"> </w:t>
      </w:r>
      <w:proofErr w:type="gramStart"/>
      <w:r w:rsidR="00823B92">
        <w:rPr>
          <w:szCs w:val="22"/>
        </w:rPr>
        <w:t>Budak , 2012</w:t>
      </w:r>
      <w:proofErr w:type="gramEnd"/>
      <w:r w:rsidR="00823B92">
        <w:rPr>
          <w:szCs w:val="22"/>
        </w:rPr>
        <w:t>)</w:t>
      </w:r>
    </w:p>
    <w:p w:rsidR="000E26B8" w:rsidRPr="00823B92" w:rsidRDefault="000E26B8" w:rsidP="00823B92">
      <w:pPr>
        <w:pStyle w:val="anametin"/>
        <w:shd w:val="clear" w:color="auto" w:fill="FFFFFF" w:themeFill="background1"/>
        <w:spacing w:after="0"/>
        <w:rPr>
          <w:szCs w:val="22"/>
        </w:rPr>
      </w:pPr>
      <w:r w:rsidRPr="00823B92">
        <w:t xml:space="preserve">1990’lı yıllardan sonra Türkiye’de gözlenen çığ olayı sayısındaki sıçrama dünya genelinde görülmemektedir. Buna karşın, ABD’ndeki kayıtlara göre 1950’li yıllarda çığ kaynaklı ölüm sayısı 5 iken bu değer 2000’li yılların başında 30’a yükselmiştir. Bu değişimin, nüfus ve insan hareketliliği ile kış sporlarına olan ilginin artmasından kaynaklandığı düşünülmektedir. </w:t>
      </w:r>
      <w:r w:rsidR="00823B92" w:rsidRPr="00823B92">
        <w:rPr>
          <w:szCs w:val="22"/>
        </w:rPr>
        <w:t>.</w:t>
      </w:r>
      <w:r w:rsidR="00823B92">
        <w:rPr>
          <w:szCs w:val="22"/>
        </w:rPr>
        <w:t>(</w:t>
      </w:r>
      <w:r w:rsidR="00823B92" w:rsidRPr="00823B92">
        <w:t xml:space="preserve"> </w:t>
      </w:r>
      <w:proofErr w:type="gramStart"/>
      <w:r w:rsidR="00823B92">
        <w:rPr>
          <w:szCs w:val="22"/>
        </w:rPr>
        <w:t>Budak , 2012</w:t>
      </w:r>
      <w:proofErr w:type="gramEnd"/>
      <w:r w:rsidR="00823B92">
        <w:rPr>
          <w:szCs w:val="22"/>
        </w:rPr>
        <w:t>)</w:t>
      </w:r>
    </w:p>
    <w:p w:rsidR="000E26B8" w:rsidRPr="00823B92" w:rsidRDefault="000E26B8" w:rsidP="00823B92">
      <w:pPr>
        <w:pStyle w:val="anametin"/>
        <w:shd w:val="clear" w:color="auto" w:fill="FFFFFF" w:themeFill="background1"/>
        <w:spacing w:after="0"/>
        <w:rPr>
          <w:szCs w:val="22"/>
        </w:rPr>
      </w:pPr>
      <w:r w:rsidRPr="00823B92">
        <w:rPr>
          <w:shd w:val="clear" w:color="auto" w:fill="FFFFFF" w:themeFill="background1"/>
        </w:rPr>
        <w:t xml:space="preserve">21 Eylül 2002'de Rusya'da Kuzey Osetya bölgesinde bulunan </w:t>
      </w:r>
      <w:proofErr w:type="spellStart"/>
      <w:r w:rsidRPr="00823B92">
        <w:rPr>
          <w:shd w:val="clear" w:color="auto" w:fill="FFFFFF" w:themeFill="background1"/>
        </w:rPr>
        <w:t>Karmadon</w:t>
      </w:r>
      <w:proofErr w:type="spellEnd"/>
      <w:r w:rsidRPr="00823B92">
        <w:rPr>
          <w:shd w:val="clear" w:color="auto" w:fill="FFFFFF" w:themeFill="background1"/>
        </w:rPr>
        <w:t xml:space="preserve"> </w:t>
      </w:r>
      <w:proofErr w:type="spellStart"/>
      <w:r w:rsidRPr="00823B92">
        <w:rPr>
          <w:shd w:val="clear" w:color="auto" w:fill="FFFFFF" w:themeFill="background1"/>
        </w:rPr>
        <w:t>Gorge</w:t>
      </w:r>
      <w:proofErr w:type="spellEnd"/>
      <w:r w:rsidRPr="00823B92">
        <w:rPr>
          <w:shd w:val="clear" w:color="auto" w:fill="FFFFFF" w:themeFill="background1"/>
        </w:rPr>
        <w:t xml:space="preserve"> dağlarında oluşan çığda toplamda 20 milyon ton kar birden fazla köyün bütünüyle gömülmesine sebebiyet verdi. Olaylar sırasında içinde Rus oyuncu ve yönetmen </w:t>
      </w:r>
      <w:proofErr w:type="spellStart"/>
      <w:r w:rsidRPr="00823B92">
        <w:rPr>
          <w:shd w:val="clear" w:color="auto" w:fill="FFFFFF" w:themeFill="background1"/>
        </w:rPr>
        <w:t>Sergey</w:t>
      </w:r>
      <w:proofErr w:type="spellEnd"/>
      <w:r w:rsidRPr="00823B92">
        <w:rPr>
          <w:shd w:val="clear" w:color="auto" w:fill="FFFFFF" w:themeFill="background1"/>
        </w:rPr>
        <w:t xml:space="preserve"> </w:t>
      </w:r>
      <w:proofErr w:type="spellStart"/>
      <w:r w:rsidRPr="00823B92">
        <w:rPr>
          <w:shd w:val="clear" w:color="auto" w:fill="FFFFFF" w:themeFill="background1"/>
        </w:rPr>
        <w:t>Bodrov'un</w:t>
      </w:r>
      <w:proofErr w:type="spellEnd"/>
      <w:r w:rsidRPr="00823B92">
        <w:rPr>
          <w:shd w:val="clear" w:color="auto" w:fill="FFFFFF" w:themeFill="background1"/>
        </w:rPr>
        <w:t xml:space="preserve"> da olduğu 150 kişi can verdi</w:t>
      </w:r>
      <w:r w:rsidRPr="00823B92">
        <w:rPr>
          <w:shd w:val="clear" w:color="auto" w:fill="F5F5F1"/>
        </w:rPr>
        <w:t>.</w:t>
      </w:r>
      <w:r w:rsidR="00823B92" w:rsidRPr="00823B92">
        <w:rPr>
          <w:szCs w:val="22"/>
        </w:rPr>
        <w:t xml:space="preserve"> .</w:t>
      </w:r>
      <w:r w:rsidR="00823B92">
        <w:rPr>
          <w:szCs w:val="22"/>
        </w:rPr>
        <w:t>(</w:t>
      </w:r>
      <w:r w:rsidR="00823B92" w:rsidRPr="00823B92">
        <w:t xml:space="preserve"> </w:t>
      </w:r>
      <w:proofErr w:type="gramStart"/>
      <w:r w:rsidR="00823B92">
        <w:rPr>
          <w:szCs w:val="22"/>
        </w:rPr>
        <w:t>Budak , 2012</w:t>
      </w:r>
      <w:proofErr w:type="gramEnd"/>
      <w:r w:rsidR="00823B92">
        <w:rPr>
          <w:szCs w:val="22"/>
        </w:rPr>
        <w:t>)</w:t>
      </w:r>
      <w:r w:rsidRPr="00823B92">
        <w:rPr>
          <w:sz w:val="28"/>
          <w:shd w:val="clear" w:color="auto" w:fill="F5F5F1"/>
        </w:rPr>
        <w:t> </w:t>
      </w:r>
    </w:p>
    <w:p w:rsidR="00A1182F" w:rsidRDefault="00AE444C" w:rsidP="002C2EF9">
      <w:pPr>
        <w:pStyle w:val="anametin"/>
        <w:shd w:val="clear" w:color="auto" w:fill="FFFFFF" w:themeFill="background1"/>
        <w:spacing w:after="0"/>
        <w:rPr>
          <w:szCs w:val="22"/>
        </w:rPr>
      </w:pPr>
      <w:r w:rsidRPr="00823B92">
        <w:rPr>
          <w:szCs w:val="22"/>
        </w:rPr>
        <w:t>7 Nisan 2012'de Pakistan'da</w:t>
      </w:r>
      <w:r w:rsidR="00DF5FAD" w:rsidRPr="00823B92">
        <w:rPr>
          <w:szCs w:val="22"/>
        </w:rPr>
        <w:t xml:space="preserve"> </w:t>
      </w:r>
      <w:proofErr w:type="spellStart"/>
      <w:r w:rsidRPr="00823B92">
        <w:rPr>
          <w:szCs w:val="22"/>
        </w:rPr>
        <w:t>Siachen</w:t>
      </w:r>
      <w:proofErr w:type="spellEnd"/>
      <w:r w:rsidRPr="00823B92">
        <w:rPr>
          <w:szCs w:val="22"/>
        </w:rPr>
        <w:t xml:space="preserve"> buzul bölgesi çevresinde</w:t>
      </w:r>
      <w:r w:rsidR="00DF5FAD" w:rsidRPr="00823B92">
        <w:rPr>
          <w:szCs w:val="22"/>
        </w:rPr>
        <w:t xml:space="preserve"> </w:t>
      </w:r>
      <w:r w:rsidRPr="00823B92">
        <w:rPr>
          <w:szCs w:val="22"/>
        </w:rPr>
        <w:t>bir askeri üsse düşmüş olan</w:t>
      </w:r>
      <w:r w:rsidR="00DF5FAD" w:rsidRPr="00823B92">
        <w:rPr>
          <w:szCs w:val="22"/>
        </w:rPr>
        <w:t xml:space="preserve"> </w:t>
      </w:r>
      <w:r w:rsidR="00A1182F" w:rsidRPr="00823B92">
        <w:rPr>
          <w:szCs w:val="22"/>
        </w:rPr>
        <w:t xml:space="preserve">çığ, 129 asker ve 11 sivilin </w:t>
      </w:r>
      <w:r w:rsidRPr="00823B92">
        <w:rPr>
          <w:szCs w:val="22"/>
        </w:rPr>
        <w:t>hayatını kaybetmesine sebep</w:t>
      </w:r>
      <w:r w:rsidR="00A1182F" w:rsidRPr="00823B92">
        <w:rPr>
          <w:szCs w:val="22"/>
        </w:rPr>
        <w:t xml:space="preserve"> oldu.</w:t>
      </w:r>
      <w:r w:rsidR="00823B92">
        <w:rPr>
          <w:szCs w:val="22"/>
        </w:rPr>
        <w:t>(</w:t>
      </w:r>
      <w:r w:rsidR="00823B92" w:rsidRPr="00823B92">
        <w:t xml:space="preserve"> </w:t>
      </w:r>
      <w:proofErr w:type="gramStart"/>
      <w:r w:rsidR="00823B92">
        <w:rPr>
          <w:szCs w:val="22"/>
        </w:rPr>
        <w:t>Budak , 2012</w:t>
      </w:r>
      <w:proofErr w:type="gramEnd"/>
      <w:r w:rsidR="00823B92">
        <w:rPr>
          <w:szCs w:val="22"/>
        </w:rPr>
        <w:t>)</w:t>
      </w:r>
    </w:p>
    <w:p w:rsidR="002C2EF9" w:rsidRPr="00BC7AEF" w:rsidRDefault="002C2EF9" w:rsidP="002C2EF9">
      <w:pPr>
        <w:pStyle w:val="anametin"/>
        <w:shd w:val="clear" w:color="auto" w:fill="FFFFFF" w:themeFill="background1"/>
        <w:spacing w:after="0"/>
        <w:rPr>
          <w:szCs w:val="22"/>
        </w:rPr>
      </w:pPr>
    </w:p>
    <w:p w:rsidR="00A1182F" w:rsidRPr="00BC7AEF" w:rsidRDefault="008A6C8B" w:rsidP="002C2EF9">
      <w:pPr>
        <w:pStyle w:val="Balk1"/>
        <w:spacing w:before="0" w:line="360" w:lineRule="auto"/>
        <w:ind w:firstLine="708"/>
      </w:pPr>
      <w:bookmarkStart w:id="100" w:name="_Toc18251726"/>
      <w:r>
        <w:t>2.14</w:t>
      </w:r>
      <w:r w:rsidR="00BC7AEF" w:rsidRPr="00BC7AEF">
        <w:t xml:space="preserve">. </w:t>
      </w:r>
      <w:r w:rsidRPr="00BC7AEF">
        <w:t>Türkiye ‘De Çığ Örnekleri</w:t>
      </w:r>
      <w:bookmarkEnd w:id="100"/>
    </w:p>
    <w:p w:rsidR="00A1182F" w:rsidRPr="00EB72B0" w:rsidRDefault="00A1182F" w:rsidP="002C2EF9">
      <w:pPr>
        <w:pStyle w:val="anametin"/>
        <w:spacing w:after="0"/>
      </w:pPr>
      <w:r w:rsidRPr="00EB72B0">
        <w:t>AFAD tarafından derlenen, 1890 ile 2014 arasında veri içeren 71 yılı kapsayan verilere göre bu dönemde Türkiye’de meydana gelen ç</w:t>
      </w:r>
      <w:r w:rsidR="00823B92">
        <w:t xml:space="preserve">ığ olayı sayısı </w:t>
      </w:r>
      <w:proofErr w:type="gramStart"/>
      <w:r w:rsidR="00823B92">
        <w:t xml:space="preserve">1997 </w:t>
      </w:r>
      <w:r w:rsidRPr="00EB72B0">
        <w:t>, bu</w:t>
      </w:r>
      <w:proofErr w:type="gramEnd"/>
      <w:r w:rsidRPr="00EB72B0">
        <w:t xml:space="preserve"> çığlara bağlı ölü sayısı 1446, yaralı sayısı ise 420’dir.</w:t>
      </w:r>
    </w:p>
    <w:p w:rsidR="00A1182F" w:rsidRPr="00EB72B0" w:rsidRDefault="00A1182F" w:rsidP="002C2EF9">
      <w:pPr>
        <w:pStyle w:val="anametin"/>
        <w:spacing w:after="0"/>
      </w:pPr>
      <w:r w:rsidRPr="00EB72B0">
        <w:t xml:space="preserve"> Kayıtlara göre çığ olayı sayısı 1990’lı yıllardan sonra artış göstermekle birlikte bu durumun iklim koşullarının değişmesinden çok 1990’lı yıllardan önceki iletişimin günümüze göre daha sınırlı olmasından ve 1980’li yıllardan itibaren nüfusun ve insan hareketliliğinin artmasından kaynaklandığı düşünülmektedir.</w:t>
      </w:r>
    </w:p>
    <w:p w:rsidR="00A1182F" w:rsidRPr="00EB72B0" w:rsidRDefault="00A1182F" w:rsidP="002C2EF9">
      <w:pPr>
        <w:pStyle w:val="anametin"/>
        <w:spacing w:after="0"/>
      </w:pPr>
      <w:r w:rsidRPr="00EB72B0">
        <w:t>Türkiye’de gelecekteki durum açısından daha temsil edici oldu</w:t>
      </w:r>
      <w:r w:rsidR="009C5723">
        <w:t xml:space="preserve">ğu düşünülen- 1990’lı yıllarda ve de akabinde </w:t>
      </w:r>
      <w:r w:rsidRPr="00EB72B0">
        <w:t>yıllık çığ olayında ki sayı ortalama 74 olar</w:t>
      </w:r>
      <w:r w:rsidR="00944FA3">
        <w:t xml:space="preserve">ak kayıtlara geçmiş </w:t>
      </w:r>
      <w:proofErr w:type="spellStart"/>
      <w:proofErr w:type="gramStart"/>
      <w:r w:rsidR="00944FA3">
        <w:t>durumdadır.</w:t>
      </w:r>
      <w:r w:rsidRPr="00EB72B0">
        <w:t>Diğer</w:t>
      </w:r>
      <w:proofErr w:type="spellEnd"/>
      <w:proofErr w:type="gramEnd"/>
      <w:r w:rsidRPr="00EB72B0">
        <w:t xml:space="preserve"> yandan, yerleşimlerden uzak alanlarda gerçekleşen ya da can ve mal kaybına neden olmayan pek çok çığ olayının da kayıtlara geçmemiş olması oldukça olasıdır. Yıllar arasında çığların neden olduğu can ve mal kaybı büyük değişkenlik göstermektedir.</w:t>
      </w:r>
    </w:p>
    <w:p w:rsidR="00A1182F" w:rsidRPr="00EB72B0" w:rsidRDefault="00A1182F" w:rsidP="002C2EF9">
      <w:pPr>
        <w:pStyle w:val="anametin"/>
        <w:spacing w:after="0"/>
      </w:pPr>
      <w:r w:rsidRPr="00EB72B0">
        <w:lastRenderedPageBreak/>
        <w:t xml:space="preserve"> Türkiye’de 1993 kışında yaşanan </w:t>
      </w:r>
      <w:proofErr w:type="spellStart"/>
      <w:r w:rsidRPr="00EB72B0">
        <w:t>Üzengili</w:t>
      </w:r>
      <w:proofErr w:type="spellEnd"/>
      <w:r w:rsidRPr="00EB72B0">
        <w:t xml:space="preserve">-Bayburt (59 kişi) ve 2009 kışında yaşanan Zigana-Gümüşhane (11 kişi) çığlarında önemli can kaybı yaşanmıştır. Zigana’da yaşanan çığ olayı ülkemizde kış sporlarına olan ilginin artmasından kaynaklanmakta olup, benzer olayların gelecekte yaşanması olasılığı da her geçen yıl artmaktadır. </w:t>
      </w:r>
      <w:proofErr w:type="spellStart"/>
      <w:r w:rsidRPr="00EB72B0">
        <w:t>AFAD’ın</w:t>
      </w:r>
      <w:proofErr w:type="spellEnd"/>
      <w:r w:rsidRPr="00EB72B0">
        <w:t xml:space="preserve"> 71 yılı kapsayan verilerine göre çığlar sonucu her yıl oluşan can kaybı ve yaralı sayısı </w:t>
      </w:r>
      <w:proofErr w:type="gramStart"/>
      <w:r w:rsidRPr="00EB72B0">
        <w:t>ekstrem</w:t>
      </w:r>
      <w:proofErr w:type="gramEnd"/>
      <w:r w:rsidRPr="00EB72B0">
        <w:t xml:space="preserve"> yıllar dışında benzer büyüklüktedir. Yıllık ortalama olay sayısı 28, ölü sayısı 20 kişi, yaralı </w:t>
      </w:r>
      <w:r w:rsidR="009C5723">
        <w:t>sayısı 6 kişi</w:t>
      </w:r>
      <w:r w:rsidRPr="00EB72B0">
        <w:t>dir.</w:t>
      </w:r>
    </w:p>
    <w:p w:rsidR="00E75F60" w:rsidRPr="00EB72B0" w:rsidRDefault="00E75F60" w:rsidP="002C2EF9">
      <w:pPr>
        <w:pStyle w:val="iindekileranabalk"/>
        <w:spacing w:line="360" w:lineRule="auto"/>
        <w:jc w:val="left"/>
      </w:pPr>
      <w:bookmarkStart w:id="101" w:name="_Toc8937082"/>
    </w:p>
    <w:p w:rsidR="00BC7AEF" w:rsidRDefault="00944FA3" w:rsidP="00944FA3">
      <w:pPr>
        <w:pStyle w:val="Balk2"/>
        <w:jc w:val="left"/>
        <w:rPr>
          <w:rFonts w:ascii="Times New Roman" w:hAnsi="Times New Roman" w:cs="Times New Roman"/>
          <w:color w:val="auto"/>
        </w:rPr>
      </w:pPr>
      <w:r>
        <w:rPr>
          <w:rFonts w:ascii="Times New Roman" w:hAnsi="Times New Roman" w:cs="Times New Roman"/>
          <w:color w:val="auto"/>
        </w:rPr>
        <w:t xml:space="preserve">      </w:t>
      </w:r>
    </w:p>
    <w:p w:rsidR="002C2EF9" w:rsidRDefault="002C2EF9" w:rsidP="002C2EF9"/>
    <w:p w:rsidR="002C2EF9" w:rsidRDefault="002C2EF9" w:rsidP="002C2EF9"/>
    <w:p w:rsidR="002C2EF9" w:rsidRDefault="002C2EF9" w:rsidP="002C2EF9"/>
    <w:p w:rsidR="002C2EF9" w:rsidRDefault="002C2EF9" w:rsidP="002C2EF9"/>
    <w:p w:rsidR="002C2EF9" w:rsidRDefault="002C2EF9" w:rsidP="002C2EF9"/>
    <w:p w:rsidR="002C2EF9" w:rsidRDefault="002C2EF9" w:rsidP="002C2EF9"/>
    <w:p w:rsidR="002C2EF9" w:rsidRDefault="002C2EF9" w:rsidP="002C2EF9"/>
    <w:p w:rsidR="002C2EF9" w:rsidRDefault="002C2EF9" w:rsidP="002C2EF9"/>
    <w:p w:rsidR="002C2EF9" w:rsidRDefault="002C2EF9" w:rsidP="002C2EF9"/>
    <w:p w:rsidR="002C2EF9" w:rsidRDefault="002C2EF9" w:rsidP="002C2EF9"/>
    <w:p w:rsidR="002C2EF9" w:rsidRDefault="002C2EF9" w:rsidP="002C2EF9"/>
    <w:p w:rsidR="002C2EF9" w:rsidRDefault="002C2EF9" w:rsidP="002C2EF9"/>
    <w:p w:rsidR="002C2EF9" w:rsidRDefault="002C2EF9" w:rsidP="002C2EF9"/>
    <w:p w:rsidR="002C2EF9" w:rsidRDefault="002C2EF9" w:rsidP="002C2EF9"/>
    <w:p w:rsidR="002C2833" w:rsidRDefault="002C2833" w:rsidP="002C2EF9">
      <w:pPr>
        <w:sectPr w:rsidR="002C2833" w:rsidSect="006F352F">
          <w:footerReference w:type="default" r:id="rId49"/>
          <w:pgSz w:w="11906" w:h="16838"/>
          <w:pgMar w:top="1701" w:right="1134" w:bottom="1701" w:left="2268" w:header="709" w:footer="709" w:gutter="0"/>
          <w:pgNumType w:start="10"/>
          <w:cols w:space="708"/>
          <w:docGrid w:linePitch="360"/>
        </w:sectPr>
      </w:pPr>
    </w:p>
    <w:p w:rsidR="002C2EF9" w:rsidRDefault="002C2EF9" w:rsidP="002C2EF9">
      <w:pPr>
        <w:pStyle w:val="Balk2"/>
        <w:spacing w:before="0" w:line="240" w:lineRule="auto"/>
        <w:rPr>
          <w:rFonts w:ascii="Times New Roman" w:hAnsi="Times New Roman" w:cs="Times New Roman"/>
          <w:sz w:val="24"/>
          <w:szCs w:val="24"/>
        </w:rPr>
      </w:pPr>
      <w:bookmarkStart w:id="102" w:name="_Toc18251727"/>
    </w:p>
    <w:p w:rsidR="002C2EF9" w:rsidRDefault="002C2EF9" w:rsidP="002C2EF9">
      <w:pPr>
        <w:pStyle w:val="Balk2"/>
        <w:spacing w:before="0" w:line="240" w:lineRule="auto"/>
        <w:rPr>
          <w:rFonts w:ascii="Times New Roman" w:hAnsi="Times New Roman" w:cs="Times New Roman"/>
          <w:sz w:val="24"/>
          <w:szCs w:val="24"/>
        </w:rPr>
      </w:pPr>
    </w:p>
    <w:p w:rsidR="009C5723" w:rsidRPr="002C2EF9" w:rsidRDefault="00463EC8" w:rsidP="002C2EF9">
      <w:pPr>
        <w:pStyle w:val="Balk2"/>
        <w:spacing w:before="0" w:line="240" w:lineRule="auto"/>
        <w:rPr>
          <w:rFonts w:ascii="Times New Roman" w:hAnsi="Times New Roman" w:cs="Times New Roman"/>
          <w:sz w:val="24"/>
          <w:szCs w:val="24"/>
        </w:rPr>
      </w:pPr>
      <w:r w:rsidRPr="002C2EF9">
        <w:rPr>
          <w:rFonts w:ascii="Times New Roman" w:hAnsi="Times New Roman" w:cs="Times New Roman"/>
          <w:sz w:val="24"/>
          <w:szCs w:val="24"/>
        </w:rPr>
        <w:t>ÜÇÜNCÜ BÖLÜM</w:t>
      </w:r>
      <w:bookmarkStart w:id="103" w:name="_Toc8937083"/>
      <w:bookmarkEnd w:id="101"/>
      <w:bookmarkEnd w:id="102"/>
    </w:p>
    <w:p w:rsidR="00BC7AEF" w:rsidRPr="002C2EF9" w:rsidRDefault="00BC7AEF" w:rsidP="002C2EF9">
      <w:pPr>
        <w:pStyle w:val="iindekileranabalk"/>
        <w:spacing w:line="360" w:lineRule="auto"/>
        <w:jc w:val="left"/>
      </w:pPr>
    </w:p>
    <w:p w:rsidR="00510937" w:rsidRDefault="00BC7AEF" w:rsidP="002C2EF9">
      <w:pPr>
        <w:pStyle w:val="Balk1"/>
        <w:spacing w:before="0" w:line="360" w:lineRule="auto"/>
        <w:ind w:firstLine="708"/>
        <w:rPr>
          <w:rFonts w:cs="Times New Roman"/>
          <w:szCs w:val="24"/>
        </w:rPr>
      </w:pPr>
      <w:bookmarkStart w:id="104" w:name="_Toc18251728"/>
      <w:r w:rsidRPr="002C2EF9">
        <w:rPr>
          <w:rFonts w:cs="Times New Roman"/>
          <w:szCs w:val="24"/>
        </w:rPr>
        <w:t xml:space="preserve">3. </w:t>
      </w:r>
      <w:r w:rsidR="004138BE" w:rsidRPr="002C2EF9">
        <w:rPr>
          <w:rFonts w:cs="Times New Roman"/>
          <w:szCs w:val="24"/>
        </w:rPr>
        <w:t>GEREÇ VE YÖNTEM</w:t>
      </w:r>
      <w:bookmarkEnd w:id="103"/>
      <w:bookmarkEnd w:id="104"/>
    </w:p>
    <w:p w:rsidR="0095322C" w:rsidRPr="0095322C" w:rsidRDefault="0095322C" w:rsidP="0095322C">
      <w:pPr>
        <w:spacing w:after="0" w:line="240" w:lineRule="auto"/>
        <w:rPr>
          <w:sz w:val="4"/>
        </w:rPr>
      </w:pPr>
    </w:p>
    <w:p w:rsidR="00753525" w:rsidRPr="002C2EF9" w:rsidRDefault="00BC7AEF" w:rsidP="0095322C">
      <w:pPr>
        <w:pStyle w:val="Balk1"/>
        <w:spacing w:before="0" w:line="360" w:lineRule="auto"/>
        <w:ind w:firstLine="709"/>
        <w:rPr>
          <w:rFonts w:cs="Times New Roman"/>
          <w:szCs w:val="24"/>
        </w:rPr>
      </w:pPr>
      <w:bookmarkStart w:id="105" w:name="_Toc8937084"/>
      <w:bookmarkStart w:id="106" w:name="_Toc18251729"/>
      <w:r w:rsidRPr="002C2EF9">
        <w:rPr>
          <w:rFonts w:cs="Times New Roman"/>
          <w:szCs w:val="24"/>
        </w:rPr>
        <w:t xml:space="preserve">3.1. </w:t>
      </w:r>
      <w:r w:rsidR="00463EC8" w:rsidRPr="002C2EF9">
        <w:rPr>
          <w:rFonts w:cs="Times New Roman"/>
          <w:szCs w:val="24"/>
        </w:rPr>
        <w:t>Problem</w:t>
      </w:r>
      <w:r w:rsidR="0029684E" w:rsidRPr="002C2EF9">
        <w:rPr>
          <w:rFonts w:cs="Times New Roman"/>
          <w:szCs w:val="24"/>
        </w:rPr>
        <w:t>in</w:t>
      </w:r>
      <w:r w:rsidR="00463EC8" w:rsidRPr="002C2EF9">
        <w:rPr>
          <w:rFonts w:cs="Times New Roman"/>
          <w:szCs w:val="24"/>
        </w:rPr>
        <w:t xml:space="preserve"> Durumu</w:t>
      </w:r>
      <w:bookmarkEnd w:id="105"/>
      <w:bookmarkEnd w:id="106"/>
      <w:r w:rsidR="00510937" w:rsidRPr="002C2EF9">
        <w:rPr>
          <w:rFonts w:cs="Times New Roman"/>
          <w:szCs w:val="24"/>
        </w:rPr>
        <w:t xml:space="preserve"> </w:t>
      </w:r>
    </w:p>
    <w:p w:rsidR="009E0630" w:rsidRDefault="00EE18DA" w:rsidP="002C2EF9">
      <w:pPr>
        <w:pStyle w:val="anametin"/>
        <w:spacing w:after="0"/>
      </w:pPr>
      <w:r w:rsidRPr="002C2EF9">
        <w:t>Ülkemizde bir</w:t>
      </w:r>
      <w:r w:rsidR="00510937" w:rsidRPr="002C2EF9">
        <w:t>çok bölgede çığ afeti gözlenmektedir ve b</w:t>
      </w:r>
      <w:r w:rsidRPr="002C2EF9">
        <w:t xml:space="preserve">u gözlemler neticesinde afete </w:t>
      </w:r>
      <w:r w:rsidR="00510937" w:rsidRPr="002C2EF9">
        <w:t>müdahaleden çok afet öncesi önlemlerin alınması gerekliliği öne çıkmaktadır. Bu sebeple çığ bir afete dönüşmeden önce alınacak önlemlerin başında eğitim gelmektedir. Eğitim afet önlem tedbirlerinin en temel basamağıdır. Bireylerden çığ oluşmadan önce ne bildiğine dair bilgiler toplandıktan sonra doğru bildikleri ve yanlış bildikle</w:t>
      </w:r>
      <w:r w:rsidR="0042768B" w:rsidRPr="002C2EF9">
        <w:t>r</w:t>
      </w:r>
      <w:r w:rsidR="00510937" w:rsidRPr="002C2EF9">
        <w:t xml:space="preserve">i kavramlar verilen eğitimle </w:t>
      </w:r>
      <w:r w:rsidR="009E0630" w:rsidRPr="002C2EF9">
        <w:t xml:space="preserve">değerlendirilir, ardından yapılacak ölçün ile davranışlarda değişikliğe sebep olup olmadığı yoklandığı </w:t>
      </w:r>
      <w:r w:rsidRPr="002C2EF9">
        <w:t>takdirde</w:t>
      </w:r>
      <w:r w:rsidR="009E0630" w:rsidRPr="002C2EF9">
        <w:t xml:space="preserve"> oluşacak farkındalık ile yapılması gerekenle belirlenebilir ve bu şekilde önlem mekanizması adım adım ilerleme kay</w:t>
      </w:r>
      <w:r w:rsidR="00396DA5" w:rsidRPr="002C2EF9">
        <w:t>d</w:t>
      </w:r>
      <w:r w:rsidR="009E0630" w:rsidRPr="002C2EF9">
        <w:t>edebilir.</w:t>
      </w:r>
    </w:p>
    <w:p w:rsidR="0095322C" w:rsidRPr="002C2EF9" w:rsidRDefault="0095322C" w:rsidP="002C2EF9">
      <w:pPr>
        <w:pStyle w:val="anametin"/>
        <w:spacing w:after="0"/>
        <w:rPr>
          <w:b/>
        </w:rPr>
      </w:pPr>
    </w:p>
    <w:p w:rsidR="00463EC8" w:rsidRPr="002C2EF9" w:rsidRDefault="00BC7AEF" w:rsidP="0095322C">
      <w:pPr>
        <w:pStyle w:val="Balk1"/>
        <w:spacing w:before="0" w:line="360" w:lineRule="auto"/>
        <w:ind w:firstLine="708"/>
        <w:rPr>
          <w:rFonts w:cs="Times New Roman"/>
          <w:szCs w:val="24"/>
        </w:rPr>
      </w:pPr>
      <w:bookmarkStart w:id="107" w:name="_Toc8937085"/>
      <w:bookmarkStart w:id="108" w:name="_Toc18251730"/>
      <w:r w:rsidRPr="002C2EF9">
        <w:rPr>
          <w:rFonts w:cs="Times New Roman"/>
          <w:szCs w:val="24"/>
        </w:rPr>
        <w:t xml:space="preserve">3.1.1. </w:t>
      </w:r>
      <w:r w:rsidR="00463EC8" w:rsidRPr="002C2EF9">
        <w:rPr>
          <w:rFonts w:cs="Times New Roman"/>
          <w:szCs w:val="24"/>
        </w:rPr>
        <w:t>Problem Cümlesi</w:t>
      </w:r>
      <w:bookmarkEnd w:id="107"/>
      <w:bookmarkEnd w:id="108"/>
    </w:p>
    <w:p w:rsidR="00F00F76" w:rsidRDefault="003E6916" w:rsidP="0095322C">
      <w:pPr>
        <w:pStyle w:val="anametin"/>
        <w:spacing w:after="0"/>
      </w:pPr>
      <w:bookmarkStart w:id="109" w:name="_Toc8937086"/>
      <w:r w:rsidRPr="002C2EF9">
        <w:t>Bursa i</w:t>
      </w:r>
      <w:r w:rsidR="00F00F76" w:rsidRPr="002C2EF9">
        <w:t>linde İt</w:t>
      </w:r>
      <w:r w:rsidRPr="002C2EF9">
        <w:t>faiyecilik ve Yangın Güvenliği a</w:t>
      </w:r>
      <w:r w:rsidR="00F00F76" w:rsidRPr="002C2EF9">
        <w:t xml:space="preserve">lanı öğrencileri </w:t>
      </w:r>
      <w:r w:rsidR="00944FA3" w:rsidRPr="002C2EF9">
        <w:t>ile Turizm ve Otelcilik</w:t>
      </w:r>
      <w:r w:rsidR="00F00F76" w:rsidRPr="002C2EF9">
        <w:rPr>
          <w:color w:val="FF0000"/>
        </w:rPr>
        <w:t xml:space="preserve"> </w:t>
      </w:r>
      <w:r w:rsidR="00F00F76" w:rsidRPr="002C2EF9">
        <w:t>alanı öğrencileri çığ eğitimi hakkında bilgi sahibi mi</w:t>
      </w:r>
      <w:r w:rsidRPr="002C2EF9">
        <w:t>dir</w:t>
      </w:r>
      <w:r w:rsidR="00F00F76" w:rsidRPr="002C2EF9">
        <w:t>?</w:t>
      </w:r>
    </w:p>
    <w:p w:rsidR="0095322C" w:rsidRPr="002C2EF9" w:rsidRDefault="0095322C" w:rsidP="0095322C">
      <w:pPr>
        <w:pStyle w:val="anametin"/>
        <w:spacing w:after="0"/>
        <w:rPr>
          <w:b/>
        </w:rPr>
      </w:pPr>
    </w:p>
    <w:p w:rsidR="00BF2AD6" w:rsidRPr="002C2EF9" w:rsidRDefault="00DB62AE" w:rsidP="0095322C">
      <w:pPr>
        <w:pStyle w:val="Balk1"/>
        <w:spacing w:before="0" w:line="360" w:lineRule="auto"/>
        <w:ind w:firstLine="708"/>
        <w:rPr>
          <w:rFonts w:cs="Times New Roman"/>
          <w:szCs w:val="24"/>
        </w:rPr>
      </w:pPr>
      <w:bookmarkStart w:id="110" w:name="_Toc18251731"/>
      <w:r w:rsidRPr="002C2EF9">
        <w:rPr>
          <w:rFonts w:cs="Times New Roman"/>
          <w:szCs w:val="24"/>
        </w:rPr>
        <w:t xml:space="preserve">3.1.2. </w:t>
      </w:r>
      <w:r w:rsidR="00463EC8" w:rsidRPr="002C2EF9">
        <w:rPr>
          <w:rFonts w:cs="Times New Roman"/>
          <w:szCs w:val="24"/>
        </w:rPr>
        <w:t>Alt Problemler</w:t>
      </w:r>
      <w:bookmarkEnd w:id="109"/>
      <w:bookmarkEnd w:id="110"/>
    </w:p>
    <w:p w:rsidR="003E6916" w:rsidRPr="002C2EF9" w:rsidRDefault="003E6916" w:rsidP="002C2EF9">
      <w:pPr>
        <w:pStyle w:val="anametin"/>
        <w:spacing w:after="0"/>
      </w:pPr>
      <w:r w:rsidRPr="002C2EF9">
        <w:t>Araştırmanın alt problemleri:</w:t>
      </w:r>
    </w:p>
    <w:p w:rsidR="003E6916" w:rsidRPr="002C2EF9" w:rsidRDefault="003E6916" w:rsidP="002C2EF9">
      <w:pPr>
        <w:pStyle w:val="anametin"/>
        <w:numPr>
          <w:ilvl w:val="0"/>
          <w:numId w:val="32"/>
        </w:numPr>
        <w:spacing w:after="0"/>
      </w:pPr>
      <w:r w:rsidRPr="002C2EF9">
        <w:t>Öğrencilerin afet eğitimi alma durumu nedir?</w:t>
      </w:r>
    </w:p>
    <w:p w:rsidR="003E6916" w:rsidRPr="002C2EF9" w:rsidRDefault="003E6916" w:rsidP="002C2EF9">
      <w:pPr>
        <w:pStyle w:val="anametin"/>
        <w:numPr>
          <w:ilvl w:val="0"/>
          <w:numId w:val="32"/>
        </w:numPr>
        <w:spacing w:after="0"/>
      </w:pPr>
      <w:r w:rsidRPr="002C2EF9">
        <w:t>Öğrencilerin afet deneyimi yaşama durumu nedir?</w:t>
      </w:r>
    </w:p>
    <w:p w:rsidR="003E6916" w:rsidRPr="002C2EF9" w:rsidRDefault="003E6916" w:rsidP="002C2EF9">
      <w:pPr>
        <w:pStyle w:val="anametin"/>
        <w:numPr>
          <w:ilvl w:val="0"/>
          <w:numId w:val="32"/>
        </w:numPr>
        <w:spacing w:after="0"/>
      </w:pPr>
      <w:r w:rsidRPr="002C2EF9">
        <w:t>Öğrencilerin ön test ve son test puanları arasında istatistiksel açıdan anlamlı bir farklılık var mıdır?</w:t>
      </w:r>
    </w:p>
    <w:p w:rsidR="003E6916" w:rsidRPr="002C2EF9" w:rsidRDefault="003E6916" w:rsidP="002C2EF9">
      <w:pPr>
        <w:pStyle w:val="anametin"/>
        <w:numPr>
          <w:ilvl w:val="0"/>
          <w:numId w:val="32"/>
        </w:numPr>
        <w:spacing w:after="0"/>
      </w:pPr>
      <w:r w:rsidRPr="002C2EF9">
        <w:t>İki farklı alan öğrencisi grubunun çığ bilgi düzeyi istatistiksel açıdan anlamlı bir farklılık göstermekte midir?</w:t>
      </w:r>
    </w:p>
    <w:p w:rsidR="003E6916" w:rsidRPr="002C2EF9" w:rsidRDefault="003E6916" w:rsidP="002C2EF9">
      <w:pPr>
        <w:pStyle w:val="anametin"/>
        <w:numPr>
          <w:ilvl w:val="0"/>
          <w:numId w:val="32"/>
        </w:numPr>
        <w:spacing w:after="0"/>
      </w:pPr>
      <w:r w:rsidRPr="002C2EF9">
        <w:t>Öğrencilerin çığ bilinç düzeyleri;</w:t>
      </w:r>
    </w:p>
    <w:p w:rsidR="003E6916" w:rsidRPr="002C2EF9" w:rsidRDefault="003E6916" w:rsidP="002C2EF9">
      <w:pPr>
        <w:pStyle w:val="anametin"/>
        <w:numPr>
          <w:ilvl w:val="0"/>
          <w:numId w:val="29"/>
        </w:numPr>
        <w:spacing w:after="0"/>
      </w:pPr>
      <w:r w:rsidRPr="002C2EF9">
        <w:t>Yaşa,</w:t>
      </w:r>
    </w:p>
    <w:p w:rsidR="003E6916" w:rsidRPr="002C2EF9" w:rsidRDefault="003E6916" w:rsidP="002C2EF9">
      <w:pPr>
        <w:pStyle w:val="anametin"/>
        <w:numPr>
          <w:ilvl w:val="0"/>
          <w:numId w:val="29"/>
        </w:numPr>
        <w:spacing w:after="0"/>
      </w:pPr>
      <w:r w:rsidRPr="002C2EF9">
        <w:t>Cinsiyete,</w:t>
      </w:r>
    </w:p>
    <w:p w:rsidR="002C2833" w:rsidRDefault="003E6916" w:rsidP="002C2EF9">
      <w:pPr>
        <w:pStyle w:val="anametin"/>
        <w:numPr>
          <w:ilvl w:val="0"/>
          <w:numId w:val="29"/>
        </w:numPr>
        <w:spacing w:after="0"/>
      </w:pPr>
      <w:r w:rsidRPr="002C2EF9">
        <w:t>Afet eğitimi alma durumuna,</w:t>
      </w:r>
    </w:p>
    <w:p w:rsidR="002C2833" w:rsidRDefault="002C2833" w:rsidP="002C2EF9">
      <w:pPr>
        <w:pStyle w:val="anametin"/>
        <w:numPr>
          <w:ilvl w:val="0"/>
          <w:numId w:val="29"/>
        </w:numPr>
        <w:spacing w:after="0"/>
        <w:sectPr w:rsidR="002C2833" w:rsidSect="002C2833">
          <w:footerReference w:type="default" r:id="rId50"/>
          <w:pgSz w:w="11906" w:h="16838"/>
          <w:pgMar w:top="1701" w:right="1134" w:bottom="1701" w:left="2268" w:header="709" w:footer="709" w:gutter="0"/>
          <w:pgNumType w:start="55"/>
          <w:cols w:space="708"/>
          <w:docGrid w:linePitch="360"/>
        </w:sectPr>
      </w:pPr>
    </w:p>
    <w:p w:rsidR="003E6916" w:rsidRDefault="003E6916" w:rsidP="00C00468">
      <w:pPr>
        <w:pStyle w:val="anametin"/>
        <w:numPr>
          <w:ilvl w:val="0"/>
          <w:numId w:val="29"/>
        </w:numPr>
        <w:spacing w:after="0"/>
      </w:pPr>
      <w:r w:rsidRPr="002C2EF9">
        <w:lastRenderedPageBreak/>
        <w:t>Afet deneyimi yaşama durumuna</w:t>
      </w:r>
      <w:bookmarkStart w:id="111" w:name="_Toc8937087"/>
      <w:r w:rsidR="00C00468">
        <w:t xml:space="preserve"> </w:t>
      </w:r>
      <w:r w:rsidRPr="002C2EF9">
        <w:t>göre istatistiksel açıdan anlamlı bir farklılık göstermekte midir?</w:t>
      </w:r>
    </w:p>
    <w:p w:rsidR="0095322C" w:rsidRPr="002C2EF9" w:rsidRDefault="0095322C" w:rsidP="00C00468">
      <w:pPr>
        <w:pStyle w:val="anametin"/>
        <w:spacing w:after="0"/>
      </w:pPr>
    </w:p>
    <w:p w:rsidR="00463EC8" w:rsidRPr="002C2EF9" w:rsidRDefault="00DB62AE" w:rsidP="0095322C">
      <w:pPr>
        <w:pStyle w:val="Balk1"/>
        <w:spacing w:before="0" w:line="360" w:lineRule="auto"/>
        <w:ind w:firstLine="708"/>
        <w:rPr>
          <w:rFonts w:cs="Times New Roman"/>
          <w:szCs w:val="24"/>
        </w:rPr>
      </w:pPr>
      <w:bookmarkStart w:id="112" w:name="_Toc18251732"/>
      <w:r w:rsidRPr="002C2EF9">
        <w:rPr>
          <w:rFonts w:cs="Times New Roman"/>
          <w:szCs w:val="24"/>
        </w:rPr>
        <w:t xml:space="preserve">3.2. </w:t>
      </w:r>
      <w:r w:rsidR="00463EC8" w:rsidRPr="002C2EF9">
        <w:rPr>
          <w:rFonts w:cs="Times New Roman"/>
          <w:szCs w:val="24"/>
        </w:rPr>
        <w:t>Araştırmanın Amacı</w:t>
      </w:r>
      <w:bookmarkEnd w:id="111"/>
      <w:bookmarkEnd w:id="112"/>
    </w:p>
    <w:p w:rsidR="00F00F76" w:rsidRDefault="00F00F76" w:rsidP="002C2EF9">
      <w:pPr>
        <w:pStyle w:val="anametin"/>
        <w:spacing w:after="0"/>
      </w:pPr>
      <w:bookmarkStart w:id="113" w:name="_Toc8937088"/>
      <w:proofErr w:type="gramStart"/>
      <w:r w:rsidRPr="002C2EF9">
        <w:t xml:space="preserve">Bu çalışma iki farklı meslek lisesi öğrenci grubunun var olan çığ bilgi düzeyini ölçmek, bu ölçüm sonrasında çığ eğitimi vererek sonrasında tekrar bir ölçüm ile arasındaki farklılığa bağlı yapılan eğitim sonucunda verilen eğitimin ölçülerek, eğitimin ne denli bilgi düzeyinde eksik bilgileri ve yanlış bilinen doğruları düzeltmek amacıyla verilecek eğitimi ve eğitim sonunda bilgilerde değişiklik </w:t>
      </w:r>
      <w:proofErr w:type="spellStart"/>
      <w:r w:rsidRPr="002C2EF9">
        <w:t>sağlanılıp</w:t>
      </w:r>
      <w:proofErr w:type="spellEnd"/>
      <w:r w:rsidRPr="002C2EF9">
        <w:t xml:space="preserve"> </w:t>
      </w:r>
      <w:proofErr w:type="spellStart"/>
      <w:r w:rsidRPr="002C2EF9">
        <w:t>sağlanılmadığının</w:t>
      </w:r>
      <w:proofErr w:type="spellEnd"/>
      <w:r w:rsidRPr="002C2EF9">
        <w:t xml:space="preserve"> ölçülmesini amaçlamaktadır. </w:t>
      </w:r>
      <w:proofErr w:type="gramEnd"/>
      <w:r w:rsidRPr="002C2EF9">
        <w:t>Bu çalışma ile 14-18 yaş arası bireylerde çığ bilinç düzeyi ölçülecek ve eğitim verilecektir.</w:t>
      </w:r>
    </w:p>
    <w:p w:rsidR="0095322C" w:rsidRPr="002C2EF9" w:rsidRDefault="0095322C" w:rsidP="002C2EF9">
      <w:pPr>
        <w:pStyle w:val="anametin"/>
        <w:spacing w:after="0"/>
        <w:rPr>
          <w:b/>
        </w:rPr>
      </w:pPr>
    </w:p>
    <w:p w:rsidR="00BF2AD6" w:rsidRPr="002C2EF9" w:rsidRDefault="00DB62AE" w:rsidP="0095322C">
      <w:pPr>
        <w:pStyle w:val="Balk1"/>
        <w:spacing w:before="0" w:line="360" w:lineRule="auto"/>
        <w:ind w:firstLine="708"/>
        <w:rPr>
          <w:rFonts w:cs="Times New Roman"/>
          <w:szCs w:val="24"/>
        </w:rPr>
      </w:pPr>
      <w:bookmarkStart w:id="114" w:name="_Toc18251733"/>
      <w:r w:rsidRPr="002C2EF9">
        <w:rPr>
          <w:rFonts w:cs="Times New Roman"/>
          <w:szCs w:val="24"/>
        </w:rPr>
        <w:t xml:space="preserve">3.3. </w:t>
      </w:r>
      <w:r w:rsidR="00463EC8" w:rsidRPr="002C2EF9">
        <w:rPr>
          <w:rFonts w:cs="Times New Roman"/>
          <w:szCs w:val="24"/>
        </w:rPr>
        <w:t>Araştırmanın Önemi</w:t>
      </w:r>
      <w:bookmarkEnd w:id="113"/>
      <w:bookmarkEnd w:id="114"/>
    </w:p>
    <w:p w:rsidR="00E15240" w:rsidRDefault="00E15240" w:rsidP="002C2EF9">
      <w:pPr>
        <w:pStyle w:val="anametin"/>
        <w:spacing w:after="0"/>
      </w:pPr>
      <w:r w:rsidRPr="002C2EF9">
        <w:t xml:space="preserve">Afetlerin tamamı ülkemiz adına maddi </w:t>
      </w:r>
      <w:r w:rsidR="0086124D" w:rsidRPr="002C2EF9">
        <w:t xml:space="preserve">ve manevi kayıplar </w:t>
      </w:r>
      <w:proofErr w:type="spellStart"/>
      <w:proofErr w:type="gramStart"/>
      <w:r w:rsidR="0086124D" w:rsidRPr="002C2EF9">
        <w:t>doğurmaktadır.B</w:t>
      </w:r>
      <w:r w:rsidRPr="002C2EF9">
        <w:t>u</w:t>
      </w:r>
      <w:proofErr w:type="spellEnd"/>
      <w:proofErr w:type="gramEnd"/>
      <w:r w:rsidRPr="002C2EF9">
        <w:t xml:space="preserve"> kayıplar gün geçtikçe bilinçsizliğin artmasıyla doğru</w:t>
      </w:r>
      <w:r w:rsidR="0086124D" w:rsidRPr="002C2EF9">
        <w:t xml:space="preserve"> orantılı bir şekilde artacaktır. F</w:t>
      </w:r>
      <w:r w:rsidRPr="002C2EF9">
        <w:t>akat afete hazır bir toplum oluşumu için alınacak önlemler ve bu önlemlerin başında gelen eğitimle birlikte can ve mal kaybı azalacak afete hazır bir toplumun ilk adımı sağlam bir</w:t>
      </w:r>
      <w:r w:rsidR="00564E47" w:rsidRPr="002C2EF9">
        <w:t xml:space="preserve"> şekilde atılmış olacaktır. Çığ</w:t>
      </w:r>
      <w:r w:rsidRPr="002C2EF9">
        <w:t>; barındırdığı tetikleme potansiyeli ile farklı alanlarla bağlantılı tehlikeler oluşturabilmektedir ve yine alınaca</w:t>
      </w:r>
      <w:r w:rsidR="00396DA5" w:rsidRPr="002C2EF9">
        <w:t>k eğitimle bu kurgu en aza indi</w:t>
      </w:r>
      <w:r w:rsidRPr="002C2EF9">
        <w:t>rilecektir.</w:t>
      </w:r>
    </w:p>
    <w:p w:rsidR="0095322C" w:rsidRPr="002C2EF9" w:rsidRDefault="0095322C" w:rsidP="002C2EF9">
      <w:pPr>
        <w:pStyle w:val="anametin"/>
        <w:spacing w:after="0"/>
        <w:rPr>
          <w:b/>
        </w:rPr>
      </w:pPr>
    </w:p>
    <w:p w:rsidR="00463EC8" w:rsidRPr="002C2EF9" w:rsidRDefault="00DB62AE" w:rsidP="0095322C">
      <w:pPr>
        <w:pStyle w:val="Balk1"/>
        <w:spacing w:before="0" w:line="360" w:lineRule="auto"/>
        <w:ind w:firstLine="708"/>
        <w:rPr>
          <w:rFonts w:cs="Times New Roman"/>
          <w:szCs w:val="24"/>
        </w:rPr>
      </w:pPr>
      <w:bookmarkStart w:id="115" w:name="_Toc8937089"/>
      <w:bookmarkStart w:id="116" w:name="_Toc18251734"/>
      <w:r w:rsidRPr="002C2EF9">
        <w:rPr>
          <w:rFonts w:cs="Times New Roman"/>
          <w:szCs w:val="24"/>
        </w:rPr>
        <w:t xml:space="preserve">3.4. </w:t>
      </w:r>
      <w:r w:rsidR="00463EC8" w:rsidRPr="002C2EF9">
        <w:rPr>
          <w:rFonts w:cs="Times New Roman"/>
          <w:szCs w:val="24"/>
        </w:rPr>
        <w:t>Araştırmanın Kapsamı</w:t>
      </w:r>
      <w:bookmarkEnd w:id="115"/>
      <w:bookmarkEnd w:id="116"/>
    </w:p>
    <w:p w:rsidR="0042768B" w:rsidRPr="002C2EF9" w:rsidRDefault="0042768B" w:rsidP="0095322C">
      <w:pPr>
        <w:pStyle w:val="anametin"/>
        <w:spacing w:after="0"/>
        <w:rPr>
          <w:b/>
        </w:rPr>
      </w:pPr>
      <w:r w:rsidRPr="002C2EF9">
        <w:t>Bu çalışma</w:t>
      </w:r>
      <w:r w:rsidR="00E15240" w:rsidRPr="002C2EF9">
        <w:t xml:space="preserve"> </w:t>
      </w:r>
      <w:r w:rsidRPr="002C2EF9">
        <w:t xml:space="preserve">sayesinde </w:t>
      </w:r>
      <w:r w:rsidR="00E15240" w:rsidRPr="002C2EF9">
        <w:t>öğrenciler</w:t>
      </w:r>
      <w:r w:rsidRPr="002C2EF9">
        <w:t xml:space="preserve"> </w:t>
      </w:r>
      <w:r w:rsidR="00F00F76" w:rsidRPr="002C2EF9">
        <w:t>ç</w:t>
      </w:r>
      <w:r w:rsidR="00E15240" w:rsidRPr="002C2EF9">
        <w:t>ığın ne</w:t>
      </w:r>
      <w:r w:rsidR="00F00F76" w:rsidRPr="002C2EF9">
        <w:t>den ve nasıl oluştuğunu bilecek</w:t>
      </w:r>
      <w:r w:rsidRPr="002C2EF9">
        <w:t>, çığ oluşmadan alınacak önlemlerin ne fayda sağlayacağını anlayacak, çığ oluştuktan sonra neler yapması gerektiğini kavra</w:t>
      </w:r>
      <w:r w:rsidR="00F00F76" w:rsidRPr="002C2EF9">
        <w:t>yacak ve bu çalışma öğrencilere</w:t>
      </w:r>
      <w:r w:rsidRPr="002C2EF9">
        <w:t xml:space="preserve"> bir bütün olarak afetin verdiği yıkıcı etkiyi tanıyıp ona yönelik strateji belirlem</w:t>
      </w:r>
      <w:r w:rsidR="00F00F76" w:rsidRPr="002C2EF9">
        <w:t>ede rehber olacaktır. Çalışma 10</w:t>
      </w:r>
      <w:r w:rsidRPr="002C2EF9">
        <w:t>0 öğrenci üzerinde uygulanacak ve ilk yapılan anketin eğitim sonrasında tekrar yapılarak nitelikteki artış değerlendirilecektir.</w:t>
      </w:r>
    </w:p>
    <w:p w:rsidR="00DB62AE" w:rsidRPr="002C2EF9" w:rsidRDefault="00DB62AE" w:rsidP="0095322C">
      <w:pPr>
        <w:pStyle w:val="iindekiler2"/>
        <w:spacing w:after="0"/>
      </w:pPr>
      <w:bookmarkStart w:id="117" w:name="_Toc8937090"/>
    </w:p>
    <w:p w:rsidR="00463EC8" w:rsidRPr="002C2EF9" w:rsidRDefault="00DB62AE" w:rsidP="0095322C">
      <w:pPr>
        <w:pStyle w:val="Balk1"/>
        <w:spacing w:before="0" w:line="360" w:lineRule="auto"/>
        <w:ind w:firstLine="708"/>
        <w:rPr>
          <w:rFonts w:cs="Times New Roman"/>
          <w:szCs w:val="24"/>
        </w:rPr>
      </w:pPr>
      <w:bookmarkStart w:id="118" w:name="_Toc18251735"/>
      <w:r w:rsidRPr="002C2EF9">
        <w:rPr>
          <w:rFonts w:cs="Times New Roman"/>
          <w:szCs w:val="24"/>
        </w:rPr>
        <w:lastRenderedPageBreak/>
        <w:t xml:space="preserve">3.5. </w:t>
      </w:r>
      <w:r w:rsidR="00463EC8" w:rsidRPr="002C2EF9">
        <w:rPr>
          <w:rFonts w:cs="Times New Roman"/>
          <w:szCs w:val="24"/>
        </w:rPr>
        <w:t>Araştırmanın Sınırlılıkları</w:t>
      </w:r>
      <w:bookmarkEnd w:id="117"/>
      <w:bookmarkEnd w:id="118"/>
    </w:p>
    <w:p w:rsidR="0042768B" w:rsidRPr="002C2EF9" w:rsidRDefault="0042768B" w:rsidP="0095322C">
      <w:pPr>
        <w:pStyle w:val="anametin"/>
        <w:spacing w:after="0"/>
        <w:rPr>
          <w:b/>
        </w:rPr>
      </w:pPr>
      <w:r w:rsidRPr="002C2EF9">
        <w:t>Vakit ve maddi yetersizliklerin bir arada oluşundan ötü</w:t>
      </w:r>
      <w:r w:rsidR="00564E47" w:rsidRPr="002C2EF9">
        <w:t xml:space="preserve">rü çalışma Bursa </w:t>
      </w:r>
      <w:r w:rsidR="00F00F76" w:rsidRPr="002C2EF9">
        <w:t>ilinin iki lisesinde</w:t>
      </w:r>
      <w:r w:rsidRPr="002C2EF9">
        <w:t xml:space="preserve"> uygulanmıştır. Anketlerin uygulanması sırasında çeşitli nedenlerle (hastalık, rapor) erişilemeyen öğrenciler mevcuttur.</w:t>
      </w:r>
    </w:p>
    <w:p w:rsidR="002C6917" w:rsidRPr="002C2EF9" w:rsidRDefault="00DB62AE" w:rsidP="0095322C">
      <w:pPr>
        <w:pStyle w:val="Balk1"/>
        <w:spacing w:before="0" w:line="360" w:lineRule="auto"/>
        <w:ind w:firstLine="708"/>
        <w:rPr>
          <w:rFonts w:cs="Times New Roman"/>
          <w:szCs w:val="24"/>
        </w:rPr>
      </w:pPr>
      <w:bookmarkStart w:id="119" w:name="_Toc8937092"/>
      <w:bookmarkStart w:id="120" w:name="_Toc18251736"/>
      <w:r w:rsidRPr="002C2EF9">
        <w:rPr>
          <w:rFonts w:cs="Times New Roman"/>
          <w:szCs w:val="24"/>
        </w:rPr>
        <w:t xml:space="preserve">3.6. </w:t>
      </w:r>
      <w:r w:rsidR="002C6917" w:rsidRPr="002C2EF9">
        <w:rPr>
          <w:rFonts w:cs="Times New Roman"/>
          <w:szCs w:val="24"/>
        </w:rPr>
        <w:t>Araştırmanın Hipotez</w:t>
      </w:r>
      <w:bookmarkEnd w:id="119"/>
      <w:r w:rsidR="00AC7EAD" w:rsidRPr="002C2EF9">
        <w:rPr>
          <w:rFonts w:cs="Times New Roman"/>
          <w:szCs w:val="24"/>
        </w:rPr>
        <w:t>i</w:t>
      </w:r>
      <w:bookmarkEnd w:id="120"/>
    </w:p>
    <w:p w:rsidR="00F00F76" w:rsidRPr="002C2EF9" w:rsidRDefault="00F00F76" w:rsidP="002C2EF9">
      <w:pPr>
        <w:pStyle w:val="anametin"/>
        <w:spacing w:after="0"/>
      </w:pPr>
      <w:bookmarkStart w:id="121" w:name="_Toc8937093"/>
      <w:r w:rsidRPr="002C2EF9">
        <w:rPr>
          <w:b/>
        </w:rPr>
        <w:t xml:space="preserve">H1: </w:t>
      </w:r>
      <w:r w:rsidRPr="002C2EF9">
        <w:t xml:space="preserve">İtfaiyecilik ve Yangın Güvenliği </w:t>
      </w:r>
      <w:r w:rsidR="00FC541D" w:rsidRPr="002C2EF9">
        <w:t xml:space="preserve">bölümü </w:t>
      </w:r>
      <w:r w:rsidRPr="002C2EF9">
        <w:t xml:space="preserve">öğrencilerinin çığ bilgi düzeyi Otelcilik </w:t>
      </w:r>
      <w:r w:rsidR="00FC541D" w:rsidRPr="002C2EF9">
        <w:t>bölümü</w:t>
      </w:r>
      <w:r w:rsidRPr="002C2EF9">
        <w:t xml:space="preserve"> öğrencilerinin çığ bilgi düzeyinden daha yüksektir.</w:t>
      </w:r>
    </w:p>
    <w:p w:rsidR="00F00F76" w:rsidRPr="002C2EF9" w:rsidRDefault="00F00F76" w:rsidP="002C2EF9">
      <w:pPr>
        <w:pStyle w:val="anametin"/>
        <w:spacing w:after="0"/>
      </w:pPr>
      <w:r w:rsidRPr="002C2EF9">
        <w:rPr>
          <w:b/>
        </w:rPr>
        <w:t>H2:</w:t>
      </w:r>
      <w:r w:rsidRPr="002C2EF9">
        <w:t xml:space="preserve"> Afete maruz kalmış öğrencilerin çığ bilgi düzeyleri daha yüksektir.</w:t>
      </w:r>
    </w:p>
    <w:p w:rsidR="00F00F76" w:rsidRPr="002C2EF9" w:rsidRDefault="00F00F76" w:rsidP="002C2EF9">
      <w:pPr>
        <w:pStyle w:val="anametin"/>
        <w:spacing w:after="0"/>
      </w:pPr>
      <w:r w:rsidRPr="002C2EF9">
        <w:rPr>
          <w:b/>
        </w:rPr>
        <w:t xml:space="preserve">H3: </w:t>
      </w:r>
      <w:r w:rsidRPr="002C2EF9">
        <w:t>Öğrencilerin</w:t>
      </w:r>
      <w:r w:rsidRPr="002C2EF9">
        <w:rPr>
          <w:b/>
        </w:rPr>
        <w:t xml:space="preserve"> </w:t>
      </w:r>
      <w:r w:rsidRPr="002C2EF9">
        <w:t>çığ eğitimi sonrası çığ bilgi düzeyi</w:t>
      </w:r>
      <w:r w:rsidR="00FC541D" w:rsidRPr="002C2EF9">
        <w:t>,</w:t>
      </w:r>
      <w:r w:rsidRPr="002C2EF9">
        <w:t xml:space="preserve"> çığ eğitimi öncesi</w:t>
      </w:r>
      <w:r w:rsidR="00FC541D" w:rsidRPr="002C2EF9">
        <w:t xml:space="preserve"> bilgi düzeylerine</w:t>
      </w:r>
      <w:r w:rsidRPr="002C2EF9">
        <w:t xml:space="preserve"> göre daha yüksektir.</w:t>
      </w:r>
    </w:p>
    <w:p w:rsidR="00F00F76" w:rsidRDefault="00F00F76" w:rsidP="002C2EF9">
      <w:pPr>
        <w:pStyle w:val="anametin"/>
        <w:spacing w:after="0"/>
      </w:pPr>
      <w:r w:rsidRPr="002C2EF9">
        <w:rPr>
          <w:b/>
        </w:rPr>
        <w:t xml:space="preserve">H4: </w:t>
      </w:r>
      <w:r w:rsidRPr="002C2EF9">
        <w:t xml:space="preserve">İtfaiyecilik ve Yangın Güvenliği </w:t>
      </w:r>
      <w:r w:rsidR="00FC541D" w:rsidRPr="002C2EF9">
        <w:t xml:space="preserve">bölümü </w:t>
      </w:r>
      <w:r w:rsidRPr="002C2EF9">
        <w:t>12.</w:t>
      </w:r>
      <w:r w:rsidR="00FC541D" w:rsidRPr="002C2EF9">
        <w:t xml:space="preserve"> </w:t>
      </w:r>
      <w:r w:rsidRPr="002C2EF9">
        <w:t>sınıf öğrencilerinin çığ bilgi düzeyi alan içi diğer sınıflara göre daha yüksektir.</w:t>
      </w:r>
    </w:p>
    <w:p w:rsidR="0095322C" w:rsidRPr="002C2EF9" w:rsidRDefault="0095322C" w:rsidP="002C2EF9">
      <w:pPr>
        <w:pStyle w:val="anametin"/>
        <w:spacing w:after="0"/>
      </w:pPr>
    </w:p>
    <w:p w:rsidR="00E8444A" w:rsidRPr="002C2EF9" w:rsidRDefault="00DB62AE" w:rsidP="0095322C">
      <w:pPr>
        <w:pStyle w:val="Balk1"/>
        <w:spacing w:before="0" w:line="360" w:lineRule="auto"/>
        <w:ind w:firstLine="708"/>
        <w:rPr>
          <w:rFonts w:cs="Times New Roman"/>
          <w:szCs w:val="24"/>
        </w:rPr>
      </w:pPr>
      <w:bookmarkStart w:id="122" w:name="_Toc18251737"/>
      <w:r w:rsidRPr="002C2EF9">
        <w:rPr>
          <w:rFonts w:cs="Times New Roman"/>
          <w:szCs w:val="24"/>
        </w:rPr>
        <w:t xml:space="preserve">3.7. </w:t>
      </w:r>
      <w:r w:rsidR="00463EC8" w:rsidRPr="002C2EF9">
        <w:rPr>
          <w:rFonts w:cs="Times New Roman"/>
          <w:szCs w:val="24"/>
        </w:rPr>
        <w:t>Veri Toplama Araçları ve Yöntem</w:t>
      </w:r>
      <w:bookmarkEnd w:id="121"/>
      <w:bookmarkEnd w:id="122"/>
    </w:p>
    <w:p w:rsidR="00640D5E" w:rsidRPr="002C2EF9" w:rsidRDefault="00AC7EAD" w:rsidP="0095322C">
      <w:pPr>
        <w:pStyle w:val="anametin"/>
        <w:spacing w:after="0"/>
      </w:pPr>
      <w:r w:rsidRPr="002C2EF9">
        <w:t xml:space="preserve">Çalışmada </w:t>
      </w:r>
      <w:r w:rsidR="00071418" w:rsidRPr="002C2EF9">
        <w:t>toplanan veriler</w:t>
      </w:r>
      <w:r w:rsidRPr="002C2EF9">
        <w:t xml:space="preserve"> araştırmacı tarafından hazırlanan</w:t>
      </w:r>
      <w:r w:rsidR="00A71FC3" w:rsidRPr="002C2EF9">
        <w:t xml:space="preserve"> 21 sorudan oluşan </w:t>
      </w:r>
      <w:r w:rsidRPr="002C2EF9">
        <w:t>anket formu</w:t>
      </w:r>
      <w:r w:rsidR="00A71FC3" w:rsidRPr="002C2EF9">
        <w:t xml:space="preserve"> ve 13 soruluk kişisel bilgi formu</w:t>
      </w:r>
      <w:r w:rsidRPr="002C2EF9">
        <w:t xml:space="preserve"> kullanılarak toplanmıştır (Ek 1). Formda çığ bilgi düzeyi ölçülmüş ardından test tekrar test uygulama yöntemiyle eğitim son</w:t>
      </w:r>
      <w:r w:rsidR="0007528E" w:rsidRPr="002C2EF9">
        <w:t>rası bir kez daha uygulanmış,</w:t>
      </w:r>
      <w:r w:rsidRPr="002C2EF9">
        <w:t xml:space="preserve"> </w:t>
      </w:r>
      <w:r w:rsidR="0007528E" w:rsidRPr="002C2EF9">
        <w:t>u</w:t>
      </w:r>
      <w:r w:rsidRPr="002C2EF9">
        <w:t xml:space="preserve">ygulama </w:t>
      </w:r>
      <w:r w:rsidR="0007528E" w:rsidRPr="002C2EF9">
        <w:t>sonuçları değerlendirilmiştir.</w:t>
      </w:r>
      <w:r w:rsidR="005A5B2D" w:rsidRPr="002C2EF9">
        <w:rPr>
          <w:color w:val="FF0000"/>
        </w:rPr>
        <w:t xml:space="preserve"> </w:t>
      </w:r>
      <w:r w:rsidR="005A5B2D" w:rsidRPr="002C2EF9">
        <w:t xml:space="preserve">Meslek liseleri arasından Örneklem gruplar olarak müfredatında afet eğitimi olan grup İtfaiyecilik ve Yangın Güvenliği ve olmayan grup olarak Turizm ve otelcilik </w:t>
      </w:r>
      <w:proofErr w:type="gramStart"/>
      <w:r w:rsidR="005A5B2D" w:rsidRPr="002C2EF9">
        <w:t>Bölümleri  basit</w:t>
      </w:r>
      <w:proofErr w:type="gramEnd"/>
      <w:r w:rsidR="005A5B2D" w:rsidRPr="002C2EF9">
        <w:t xml:space="preserve"> rastgele örnekleme yöntemi kullanılarak seçilmiştir.</w:t>
      </w:r>
      <w:r w:rsidR="00414890" w:rsidRPr="002C2EF9">
        <w:t xml:space="preserve"> Ayrıca örneklem sayısını hesaplamak için evreni oluşturan birimlerin 10000 den küçük olduğu (sınırlı evren) önerilen (Özdamar 2001) formülünden yararlanılmıştır. </w:t>
      </w:r>
      <w:proofErr w:type="gramStart"/>
      <w:r w:rsidR="00E64A06" w:rsidRPr="002C2EF9">
        <w:t>Örneklem  hata</w:t>
      </w:r>
      <w:proofErr w:type="gramEnd"/>
      <w:r w:rsidR="00E64A06" w:rsidRPr="002C2EF9">
        <w:t xml:space="preserve"> payı 0.1’lik dilimle yapılan hesaplamaya göre örneklem sayısı 50’şer kişi olarak uygulanmıştır</w:t>
      </w:r>
      <w:r w:rsidR="00E64A06" w:rsidRPr="002C2EF9">
        <w:rPr>
          <w:color w:val="FF0000"/>
        </w:rPr>
        <w:t>.</w:t>
      </w:r>
    </w:p>
    <w:p w:rsidR="006D0DB1" w:rsidRPr="002C2EF9" w:rsidRDefault="006D0DB1" w:rsidP="0095322C">
      <w:pPr>
        <w:pStyle w:val="anametin"/>
        <w:spacing w:after="0"/>
      </w:pPr>
    </w:p>
    <w:p w:rsidR="00463EC8" w:rsidRPr="002C2EF9" w:rsidRDefault="00DB62AE" w:rsidP="0095322C">
      <w:pPr>
        <w:pStyle w:val="Balk1"/>
        <w:spacing w:before="0" w:line="360" w:lineRule="auto"/>
        <w:ind w:firstLine="708"/>
        <w:rPr>
          <w:rFonts w:cs="Times New Roman"/>
          <w:szCs w:val="24"/>
        </w:rPr>
      </w:pPr>
      <w:bookmarkStart w:id="123" w:name="_Toc8937094"/>
      <w:bookmarkStart w:id="124" w:name="_Toc18251738"/>
      <w:r w:rsidRPr="002C2EF9">
        <w:rPr>
          <w:rFonts w:cs="Times New Roman"/>
          <w:szCs w:val="24"/>
        </w:rPr>
        <w:t xml:space="preserve">3.8. </w:t>
      </w:r>
      <w:r w:rsidR="008A6C8B" w:rsidRPr="008A6C8B">
        <w:rPr>
          <w:rFonts w:cs="Times New Roman"/>
          <w:szCs w:val="24"/>
        </w:rPr>
        <w:t>Bulgular ve Yorumlar</w:t>
      </w:r>
      <w:bookmarkEnd w:id="123"/>
      <w:bookmarkEnd w:id="124"/>
    </w:p>
    <w:p w:rsidR="004C6B50" w:rsidRPr="002C2EF9" w:rsidRDefault="00DB62AE" w:rsidP="0095322C">
      <w:pPr>
        <w:pStyle w:val="Balk1"/>
        <w:spacing w:before="0" w:line="360" w:lineRule="auto"/>
        <w:ind w:firstLine="708"/>
        <w:rPr>
          <w:rFonts w:cs="Times New Roman"/>
          <w:szCs w:val="24"/>
        </w:rPr>
      </w:pPr>
      <w:bookmarkStart w:id="125" w:name="_Toc18251739"/>
      <w:r w:rsidRPr="002C2EF9">
        <w:rPr>
          <w:rFonts w:cs="Times New Roman"/>
          <w:szCs w:val="24"/>
        </w:rPr>
        <w:t>3.8.1.</w:t>
      </w:r>
      <w:r w:rsidR="004C6B50" w:rsidRPr="002C2EF9">
        <w:rPr>
          <w:rFonts w:cs="Times New Roman"/>
          <w:szCs w:val="24"/>
        </w:rPr>
        <w:t>Araştırm</w:t>
      </w:r>
      <w:r w:rsidR="00396DA5" w:rsidRPr="002C2EF9">
        <w:rPr>
          <w:rFonts w:cs="Times New Roman"/>
          <w:szCs w:val="24"/>
        </w:rPr>
        <w:t>a Kapsamında Verilerin Analizi v</w:t>
      </w:r>
      <w:r w:rsidR="004C6B50" w:rsidRPr="002C2EF9">
        <w:rPr>
          <w:rFonts w:cs="Times New Roman"/>
          <w:szCs w:val="24"/>
        </w:rPr>
        <w:t>e Yorumlanması</w:t>
      </w:r>
      <w:bookmarkEnd w:id="125"/>
    </w:p>
    <w:p w:rsidR="001E2196" w:rsidRDefault="00A42C33" w:rsidP="0095322C">
      <w:pPr>
        <w:pStyle w:val="anametin"/>
        <w:spacing w:after="0"/>
      </w:pPr>
      <w:r w:rsidRPr="002C2EF9">
        <w:t xml:space="preserve">Yapılan araştırma verilerinin analizinin yapımı SPSS </w:t>
      </w:r>
      <w:proofErr w:type="gramStart"/>
      <w:r w:rsidR="005A5B2D" w:rsidRPr="002C2EF9">
        <w:t>22</w:t>
      </w:r>
      <w:r w:rsidR="00071418" w:rsidRPr="002C2EF9">
        <w:t>.</w:t>
      </w:r>
      <w:r w:rsidRPr="002C2EF9">
        <w:t>0</w:t>
      </w:r>
      <w:proofErr w:type="gramEnd"/>
      <w:r w:rsidRPr="002C2EF9">
        <w:t xml:space="preserve"> kullanılmıştır. İstatiksel analizler de frekans analiz tabloları oluşturularak sağlanmıştır.</w:t>
      </w:r>
    </w:p>
    <w:p w:rsidR="0095322C" w:rsidRPr="002C2EF9" w:rsidRDefault="0095322C" w:rsidP="0095322C">
      <w:pPr>
        <w:pStyle w:val="anametin"/>
        <w:spacing w:after="0"/>
        <w:rPr>
          <w:b/>
        </w:rPr>
      </w:pPr>
    </w:p>
    <w:p w:rsidR="0007528E" w:rsidRPr="002C2EF9" w:rsidRDefault="00DB62AE" w:rsidP="0095322C">
      <w:pPr>
        <w:pStyle w:val="Balk1"/>
        <w:spacing w:before="0" w:line="360" w:lineRule="auto"/>
        <w:ind w:firstLine="708"/>
        <w:rPr>
          <w:rFonts w:cs="Times New Roman"/>
          <w:szCs w:val="24"/>
        </w:rPr>
      </w:pPr>
      <w:bookmarkStart w:id="126" w:name="_Toc18251740"/>
      <w:r w:rsidRPr="002C2EF9">
        <w:rPr>
          <w:rFonts w:cs="Times New Roman"/>
          <w:szCs w:val="24"/>
        </w:rPr>
        <w:lastRenderedPageBreak/>
        <w:t xml:space="preserve">3.8.2. </w:t>
      </w:r>
      <w:r w:rsidR="001E2196" w:rsidRPr="002C2EF9">
        <w:rPr>
          <w:rFonts w:cs="Times New Roman"/>
          <w:szCs w:val="24"/>
        </w:rPr>
        <w:t>Demografik bulgular</w:t>
      </w:r>
      <w:bookmarkEnd w:id="126"/>
    </w:p>
    <w:p w:rsidR="00414890" w:rsidRDefault="00071418" w:rsidP="0095322C">
      <w:pPr>
        <w:pStyle w:val="anametin"/>
        <w:spacing w:after="0"/>
      </w:pPr>
      <w:r w:rsidRPr="002C2EF9">
        <w:t xml:space="preserve">Bursa ili İtfaiyecilik ve Yangın Güvenliği bölümü öğrencilerine yapılan ankete 50 kişi (31 kadın, 19 erkek), Otelcilik bölümü öğrencilerine yapılan ankete 50 kişi (25 kadın, 25 erkek) katılmıştır. </w:t>
      </w:r>
      <w:r w:rsidR="001E2196" w:rsidRPr="002C2EF9">
        <w:t>Yapılan anket içinde çığ ile ilgili temel bilgi düzey</w:t>
      </w:r>
      <w:r w:rsidR="00DB62AE" w:rsidRPr="002C2EF9">
        <w:t>i ölçücü sorular bulunmaktadır.</w:t>
      </w:r>
    </w:p>
    <w:p w:rsidR="0095322C" w:rsidRPr="002C2EF9" w:rsidRDefault="0095322C" w:rsidP="0095322C">
      <w:pPr>
        <w:pStyle w:val="anametin"/>
        <w:spacing w:after="0"/>
      </w:pPr>
    </w:p>
    <w:p w:rsidR="00921092" w:rsidRPr="00921092" w:rsidRDefault="00C00468" w:rsidP="00921092">
      <w:pPr>
        <w:pStyle w:val="ResimYazs"/>
        <w:keepNext/>
        <w:ind w:firstLine="0"/>
        <w:rPr>
          <w:color w:val="auto"/>
          <w:sz w:val="24"/>
          <w:szCs w:val="24"/>
        </w:rPr>
      </w:pPr>
      <w:bookmarkStart w:id="127" w:name="_Toc25000914"/>
      <w:r>
        <w:rPr>
          <w:color w:val="auto"/>
          <w:sz w:val="24"/>
          <w:szCs w:val="24"/>
        </w:rPr>
        <w:t>Tablo</w:t>
      </w:r>
      <w:r w:rsidR="00921092" w:rsidRPr="00921092">
        <w:rPr>
          <w:color w:val="auto"/>
          <w:sz w:val="24"/>
          <w:szCs w:val="24"/>
        </w:rPr>
        <w:t xml:space="preserve"> 3. </w:t>
      </w:r>
      <w:r w:rsidR="00921092" w:rsidRPr="00921092">
        <w:rPr>
          <w:color w:val="auto"/>
          <w:sz w:val="24"/>
          <w:szCs w:val="24"/>
        </w:rPr>
        <w:fldChar w:fldCharType="begin"/>
      </w:r>
      <w:r w:rsidR="00921092" w:rsidRPr="00921092">
        <w:rPr>
          <w:color w:val="auto"/>
          <w:sz w:val="24"/>
          <w:szCs w:val="24"/>
        </w:rPr>
        <w:instrText xml:space="preserve"> SEQ Şekil_3. \* ARABIC </w:instrText>
      </w:r>
      <w:r w:rsidR="00921092" w:rsidRPr="00921092">
        <w:rPr>
          <w:color w:val="auto"/>
          <w:sz w:val="24"/>
          <w:szCs w:val="24"/>
        </w:rPr>
        <w:fldChar w:fldCharType="separate"/>
      </w:r>
      <w:r w:rsidR="00515598">
        <w:rPr>
          <w:noProof/>
          <w:color w:val="auto"/>
          <w:sz w:val="24"/>
          <w:szCs w:val="24"/>
        </w:rPr>
        <w:t>1</w:t>
      </w:r>
      <w:r w:rsidR="00921092" w:rsidRPr="00921092">
        <w:rPr>
          <w:color w:val="auto"/>
          <w:sz w:val="24"/>
          <w:szCs w:val="24"/>
        </w:rPr>
        <w:fldChar w:fldCharType="end"/>
      </w:r>
      <w:r w:rsidR="00921092" w:rsidRPr="00921092">
        <w:rPr>
          <w:color w:val="auto"/>
          <w:sz w:val="24"/>
          <w:szCs w:val="24"/>
        </w:rPr>
        <w:t>. Bireysel Özellikler (n=100)</w:t>
      </w:r>
      <w:bookmarkEnd w:id="127"/>
    </w:p>
    <w:tbl>
      <w:tblPr>
        <w:tblStyle w:val="TabloKlavuzu"/>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6"/>
        <w:gridCol w:w="1281"/>
        <w:gridCol w:w="1134"/>
        <w:gridCol w:w="1153"/>
        <w:gridCol w:w="1122"/>
        <w:gridCol w:w="1127"/>
      </w:tblGrid>
      <w:tr w:rsidR="00C04AC4" w:rsidRPr="00EB72B0" w:rsidTr="00252664">
        <w:trPr>
          <w:trHeight w:hRule="exact" w:val="454"/>
        </w:trPr>
        <w:tc>
          <w:tcPr>
            <w:tcW w:w="2796" w:type="dxa"/>
            <w:tcBorders>
              <w:top w:val="single" w:sz="4" w:space="0" w:color="auto"/>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Değişkenler</w:t>
            </w:r>
          </w:p>
        </w:tc>
        <w:tc>
          <w:tcPr>
            <w:tcW w:w="1281" w:type="dxa"/>
            <w:tcBorders>
              <w:top w:val="single" w:sz="4" w:space="0" w:color="auto"/>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p>
        </w:tc>
        <w:tc>
          <w:tcPr>
            <w:tcW w:w="2287" w:type="dxa"/>
            <w:gridSpan w:val="2"/>
            <w:tcBorders>
              <w:top w:val="single" w:sz="4" w:space="0" w:color="auto"/>
              <w:bottom w:val="single" w:sz="4" w:space="0" w:color="auto"/>
            </w:tcBorders>
            <w:vAlign w:val="center"/>
          </w:tcPr>
          <w:p w:rsidR="00C04AC4" w:rsidRPr="00EB72B0" w:rsidRDefault="00495314" w:rsidP="00252664">
            <w:pPr>
              <w:jc w:val="center"/>
              <w:rPr>
                <w:rFonts w:ascii="Times New Roman" w:hAnsi="Times New Roman" w:cs="Times New Roman"/>
                <w:sz w:val="24"/>
                <w:szCs w:val="24"/>
              </w:rPr>
            </w:pPr>
            <w:r>
              <w:rPr>
                <w:rFonts w:ascii="Times New Roman" w:hAnsi="Times New Roman" w:cs="Times New Roman"/>
                <w:sz w:val="24"/>
                <w:szCs w:val="24"/>
              </w:rPr>
              <w:t>OB</w:t>
            </w:r>
          </w:p>
        </w:tc>
        <w:tc>
          <w:tcPr>
            <w:tcW w:w="2249" w:type="dxa"/>
            <w:gridSpan w:val="2"/>
            <w:tcBorders>
              <w:top w:val="single" w:sz="4" w:space="0" w:color="auto"/>
              <w:bottom w:val="single" w:sz="4" w:space="0" w:color="auto"/>
            </w:tcBorders>
            <w:vAlign w:val="center"/>
          </w:tcPr>
          <w:p w:rsidR="00C04AC4" w:rsidRPr="00EB72B0" w:rsidRDefault="00495314" w:rsidP="00252664">
            <w:pPr>
              <w:jc w:val="center"/>
              <w:rPr>
                <w:rFonts w:ascii="Times New Roman" w:hAnsi="Times New Roman" w:cs="Times New Roman"/>
                <w:sz w:val="24"/>
                <w:szCs w:val="24"/>
              </w:rPr>
            </w:pPr>
            <w:r>
              <w:rPr>
                <w:rFonts w:ascii="Times New Roman" w:hAnsi="Times New Roman" w:cs="Times New Roman"/>
                <w:sz w:val="24"/>
                <w:szCs w:val="24"/>
              </w:rPr>
              <w:t>İYGB</w:t>
            </w:r>
          </w:p>
        </w:tc>
      </w:tr>
      <w:tr w:rsidR="00C04AC4" w:rsidRPr="00EB72B0" w:rsidTr="001515ED">
        <w:trPr>
          <w:trHeight w:hRule="exact" w:val="601"/>
        </w:trPr>
        <w:tc>
          <w:tcPr>
            <w:tcW w:w="2796"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p>
        </w:tc>
        <w:tc>
          <w:tcPr>
            <w:tcW w:w="1281"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p>
        </w:tc>
        <w:tc>
          <w:tcPr>
            <w:tcW w:w="1134"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Frekans (n)</w:t>
            </w:r>
          </w:p>
        </w:tc>
        <w:tc>
          <w:tcPr>
            <w:tcW w:w="1153"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Yüzde (%)</w:t>
            </w:r>
          </w:p>
        </w:tc>
        <w:tc>
          <w:tcPr>
            <w:tcW w:w="1122"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Frekans (n)</w:t>
            </w:r>
          </w:p>
        </w:tc>
        <w:tc>
          <w:tcPr>
            <w:tcW w:w="1127"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Yüzde (%)</w:t>
            </w:r>
          </w:p>
        </w:tc>
      </w:tr>
      <w:tr w:rsidR="00C04AC4" w:rsidRPr="00EB72B0" w:rsidTr="00252664">
        <w:trPr>
          <w:trHeight w:hRule="exact" w:val="454"/>
        </w:trPr>
        <w:tc>
          <w:tcPr>
            <w:tcW w:w="2796" w:type="dxa"/>
            <w:vMerge w:val="restart"/>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Yaş</w:t>
            </w:r>
          </w:p>
        </w:tc>
        <w:tc>
          <w:tcPr>
            <w:tcW w:w="1281"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14</w:t>
            </w:r>
          </w:p>
        </w:tc>
        <w:tc>
          <w:tcPr>
            <w:tcW w:w="1134"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w:t>
            </w:r>
          </w:p>
        </w:tc>
        <w:tc>
          <w:tcPr>
            <w:tcW w:w="1153"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6,0</w:t>
            </w:r>
          </w:p>
        </w:tc>
        <w:tc>
          <w:tcPr>
            <w:tcW w:w="1122"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5</w:t>
            </w:r>
          </w:p>
        </w:tc>
        <w:tc>
          <w:tcPr>
            <w:tcW w:w="1127"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10,0</w:t>
            </w:r>
          </w:p>
        </w:tc>
      </w:tr>
      <w:tr w:rsidR="00C04AC4" w:rsidRPr="00EB72B0" w:rsidTr="00252664">
        <w:trPr>
          <w:trHeight w:hRule="exact" w:val="454"/>
        </w:trPr>
        <w:tc>
          <w:tcPr>
            <w:tcW w:w="2796" w:type="dxa"/>
            <w:vMerge/>
            <w:vAlign w:val="center"/>
          </w:tcPr>
          <w:p w:rsidR="00C04AC4" w:rsidRPr="00EB72B0" w:rsidRDefault="00C04AC4" w:rsidP="00252664">
            <w:pPr>
              <w:jc w:val="center"/>
              <w:rPr>
                <w:rFonts w:ascii="Times New Roman" w:hAnsi="Times New Roman" w:cs="Times New Roman"/>
                <w:sz w:val="24"/>
                <w:szCs w:val="24"/>
              </w:rPr>
            </w:pPr>
          </w:p>
        </w:tc>
        <w:tc>
          <w:tcPr>
            <w:tcW w:w="1281"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15</w:t>
            </w:r>
          </w:p>
        </w:tc>
        <w:tc>
          <w:tcPr>
            <w:tcW w:w="1134"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24</w:t>
            </w:r>
          </w:p>
        </w:tc>
        <w:tc>
          <w:tcPr>
            <w:tcW w:w="1153"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48,0</w:t>
            </w:r>
          </w:p>
        </w:tc>
        <w:tc>
          <w:tcPr>
            <w:tcW w:w="1122"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18</w:t>
            </w:r>
          </w:p>
        </w:tc>
        <w:tc>
          <w:tcPr>
            <w:tcW w:w="1127"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36,0</w:t>
            </w:r>
          </w:p>
        </w:tc>
      </w:tr>
      <w:tr w:rsidR="00C04AC4" w:rsidRPr="00EB72B0" w:rsidTr="00252664">
        <w:trPr>
          <w:trHeight w:hRule="exact" w:val="454"/>
        </w:trPr>
        <w:tc>
          <w:tcPr>
            <w:tcW w:w="2796" w:type="dxa"/>
            <w:vMerge/>
            <w:vAlign w:val="center"/>
          </w:tcPr>
          <w:p w:rsidR="00C04AC4" w:rsidRPr="00EB72B0" w:rsidRDefault="00C04AC4" w:rsidP="00252664">
            <w:pPr>
              <w:jc w:val="center"/>
              <w:rPr>
                <w:rFonts w:ascii="Times New Roman" w:hAnsi="Times New Roman" w:cs="Times New Roman"/>
                <w:sz w:val="24"/>
                <w:szCs w:val="24"/>
              </w:rPr>
            </w:pPr>
          </w:p>
        </w:tc>
        <w:tc>
          <w:tcPr>
            <w:tcW w:w="1281"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16</w:t>
            </w:r>
          </w:p>
        </w:tc>
        <w:tc>
          <w:tcPr>
            <w:tcW w:w="1134"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18</w:t>
            </w:r>
          </w:p>
        </w:tc>
        <w:tc>
          <w:tcPr>
            <w:tcW w:w="1153"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36,0</w:t>
            </w:r>
          </w:p>
        </w:tc>
        <w:tc>
          <w:tcPr>
            <w:tcW w:w="1122"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16</w:t>
            </w:r>
          </w:p>
        </w:tc>
        <w:tc>
          <w:tcPr>
            <w:tcW w:w="1127"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32,0</w:t>
            </w:r>
          </w:p>
        </w:tc>
      </w:tr>
      <w:tr w:rsidR="00C04AC4" w:rsidRPr="00EB72B0" w:rsidTr="00252664">
        <w:trPr>
          <w:trHeight w:hRule="exact" w:val="454"/>
        </w:trPr>
        <w:tc>
          <w:tcPr>
            <w:tcW w:w="2796" w:type="dxa"/>
            <w:vMerge/>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p>
        </w:tc>
        <w:tc>
          <w:tcPr>
            <w:tcW w:w="1281"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17</w:t>
            </w:r>
          </w:p>
        </w:tc>
        <w:tc>
          <w:tcPr>
            <w:tcW w:w="1134"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5</w:t>
            </w:r>
          </w:p>
        </w:tc>
        <w:tc>
          <w:tcPr>
            <w:tcW w:w="1153"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10,0</w:t>
            </w:r>
          </w:p>
        </w:tc>
        <w:tc>
          <w:tcPr>
            <w:tcW w:w="1122"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11</w:t>
            </w:r>
          </w:p>
        </w:tc>
        <w:tc>
          <w:tcPr>
            <w:tcW w:w="1127"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22,0</w:t>
            </w:r>
          </w:p>
        </w:tc>
      </w:tr>
      <w:tr w:rsidR="00C04AC4" w:rsidRPr="00EB72B0" w:rsidTr="00252664">
        <w:trPr>
          <w:trHeight w:hRule="exact" w:val="454"/>
        </w:trPr>
        <w:tc>
          <w:tcPr>
            <w:tcW w:w="2796" w:type="dxa"/>
            <w:vMerge w:val="restart"/>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Cinsiyet</w:t>
            </w:r>
          </w:p>
        </w:tc>
        <w:tc>
          <w:tcPr>
            <w:tcW w:w="1281"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Kadın</w:t>
            </w:r>
          </w:p>
        </w:tc>
        <w:tc>
          <w:tcPr>
            <w:tcW w:w="1134"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25</w:t>
            </w:r>
          </w:p>
        </w:tc>
        <w:tc>
          <w:tcPr>
            <w:tcW w:w="1153"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50,0</w:t>
            </w:r>
          </w:p>
        </w:tc>
        <w:tc>
          <w:tcPr>
            <w:tcW w:w="1122"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31</w:t>
            </w:r>
          </w:p>
        </w:tc>
        <w:tc>
          <w:tcPr>
            <w:tcW w:w="1127"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62,0</w:t>
            </w:r>
          </w:p>
        </w:tc>
      </w:tr>
      <w:tr w:rsidR="00C04AC4" w:rsidRPr="00EB72B0" w:rsidTr="00252664">
        <w:trPr>
          <w:trHeight w:hRule="exact" w:val="454"/>
        </w:trPr>
        <w:tc>
          <w:tcPr>
            <w:tcW w:w="2796" w:type="dxa"/>
            <w:vMerge/>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p>
        </w:tc>
        <w:tc>
          <w:tcPr>
            <w:tcW w:w="1281"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Erkek</w:t>
            </w:r>
          </w:p>
        </w:tc>
        <w:tc>
          <w:tcPr>
            <w:tcW w:w="1134"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25</w:t>
            </w:r>
          </w:p>
        </w:tc>
        <w:tc>
          <w:tcPr>
            <w:tcW w:w="1153"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50,0</w:t>
            </w:r>
          </w:p>
        </w:tc>
        <w:tc>
          <w:tcPr>
            <w:tcW w:w="1122"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19</w:t>
            </w:r>
          </w:p>
        </w:tc>
        <w:tc>
          <w:tcPr>
            <w:tcW w:w="1127"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38,0</w:t>
            </w:r>
          </w:p>
        </w:tc>
      </w:tr>
      <w:tr w:rsidR="00C04AC4" w:rsidRPr="00EB72B0" w:rsidTr="00252664">
        <w:trPr>
          <w:trHeight w:hRule="exact" w:val="454"/>
        </w:trPr>
        <w:tc>
          <w:tcPr>
            <w:tcW w:w="2796" w:type="dxa"/>
            <w:vMerge w:val="restart"/>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Sınıf</w:t>
            </w:r>
          </w:p>
        </w:tc>
        <w:tc>
          <w:tcPr>
            <w:tcW w:w="1281"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9. sınıf</w:t>
            </w:r>
          </w:p>
        </w:tc>
        <w:tc>
          <w:tcPr>
            <w:tcW w:w="1134"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w:t>
            </w:r>
          </w:p>
        </w:tc>
        <w:tc>
          <w:tcPr>
            <w:tcW w:w="1153"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6,0</w:t>
            </w:r>
          </w:p>
        </w:tc>
        <w:tc>
          <w:tcPr>
            <w:tcW w:w="1122"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5</w:t>
            </w:r>
          </w:p>
        </w:tc>
        <w:tc>
          <w:tcPr>
            <w:tcW w:w="1127"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10,0</w:t>
            </w:r>
          </w:p>
        </w:tc>
      </w:tr>
      <w:tr w:rsidR="00C04AC4" w:rsidRPr="00EB72B0" w:rsidTr="00252664">
        <w:trPr>
          <w:trHeight w:hRule="exact" w:val="454"/>
        </w:trPr>
        <w:tc>
          <w:tcPr>
            <w:tcW w:w="2796" w:type="dxa"/>
            <w:vMerge/>
            <w:vAlign w:val="center"/>
          </w:tcPr>
          <w:p w:rsidR="00C04AC4" w:rsidRPr="00EB72B0" w:rsidRDefault="00C04AC4" w:rsidP="00252664">
            <w:pPr>
              <w:jc w:val="center"/>
              <w:rPr>
                <w:rFonts w:ascii="Times New Roman" w:hAnsi="Times New Roman" w:cs="Times New Roman"/>
                <w:sz w:val="24"/>
                <w:szCs w:val="24"/>
              </w:rPr>
            </w:pPr>
          </w:p>
        </w:tc>
        <w:tc>
          <w:tcPr>
            <w:tcW w:w="1281"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10. sınıf</w:t>
            </w:r>
          </w:p>
        </w:tc>
        <w:tc>
          <w:tcPr>
            <w:tcW w:w="1134"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24</w:t>
            </w:r>
          </w:p>
        </w:tc>
        <w:tc>
          <w:tcPr>
            <w:tcW w:w="1153"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48,0</w:t>
            </w:r>
          </w:p>
        </w:tc>
        <w:tc>
          <w:tcPr>
            <w:tcW w:w="1122"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18</w:t>
            </w:r>
          </w:p>
        </w:tc>
        <w:tc>
          <w:tcPr>
            <w:tcW w:w="1127"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36,0</w:t>
            </w:r>
          </w:p>
        </w:tc>
      </w:tr>
      <w:tr w:rsidR="00C04AC4" w:rsidRPr="00EB72B0" w:rsidTr="00252664">
        <w:trPr>
          <w:trHeight w:hRule="exact" w:val="454"/>
        </w:trPr>
        <w:tc>
          <w:tcPr>
            <w:tcW w:w="2796" w:type="dxa"/>
            <w:vMerge/>
            <w:vAlign w:val="center"/>
          </w:tcPr>
          <w:p w:rsidR="00C04AC4" w:rsidRPr="00EB72B0" w:rsidRDefault="00C04AC4" w:rsidP="00252664">
            <w:pPr>
              <w:jc w:val="center"/>
              <w:rPr>
                <w:rFonts w:ascii="Times New Roman" w:hAnsi="Times New Roman" w:cs="Times New Roman"/>
                <w:sz w:val="24"/>
                <w:szCs w:val="24"/>
              </w:rPr>
            </w:pPr>
          </w:p>
        </w:tc>
        <w:tc>
          <w:tcPr>
            <w:tcW w:w="1281"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11. sınıf</w:t>
            </w:r>
          </w:p>
        </w:tc>
        <w:tc>
          <w:tcPr>
            <w:tcW w:w="1134"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18</w:t>
            </w:r>
          </w:p>
        </w:tc>
        <w:tc>
          <w:tcPr>
            <w:tcW w:w="1153"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36,0</w:t>
            </w:r>
          </w:p>
        </w:tc>
        <w:tc>
          <w:tcPr>
            <w:tcW w:w="1122"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15</w:t>
            </w:r>
          </w:p>
        </w:tc>
        <w:tc>
          <w:tcPr>
            <w:tcW w:w="1127" w:type="dxa"/>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30,0</w:t>
            </w:r>
          </w:p>
        </w:tc>
      </w:tr>
      <w:tr w:rsidR="00C04AC4" w:rsidRPr="00EB72B0" w:rsidTr="00252664">
        <w:trPr>
          <w:trHeight w:hRule="exact" w:val="454"/>
        </w:trPr>
        <w:tc>
          <w:tcPr>
            <w:tcW w:w="2796" w:type="dxa"/>
            <w:vMerge/>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p>
        </w:tc>
        <w:tc>
          <w:tcPr>
            <w:tcW w:w="1281"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12. sınıf</w:t>
            </w:r>
          </w:p>
        </w:tc>
        <w:tc>
          <w:tcPr>
            <w:tcW w:w="1134"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5</w:t>
            </w:r>
          </w:p>
        </w:tc>
        <w:tc>
          <w:tcPr>
            <w:tcW w:w="1153"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10,0</w:t>
            </w:r>
          </w:p>
        </w:tc>
        <w:tc>
          <w:tcPr>
            <w:tcW w:w="1122"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12</w:t>
            </w:r>
          </w:p>
        </w:tc>
        <w:tc>
          <w:tcPr>
            <w:tcW w:w="1127"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24,0</w:t>
            </w:r>
          </w:p>
        </w:tc>
      </w:tr>
      <w:tr w:rsidR="00C04AC4" w:rsidRPr="00EB72B0" w:rsidTr="00252664">
        <w:trPr>
          <w:trHeight w:hRule="exact" w:val="454"/>
        </w:trPr>
        <w:tc>
          <w:tcPr>
            <w:tcW w:w="2796" w:type="dxa"/>
            <w:vMerge w:val="restart"/>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Afet Eğitimi Alma Durumu</w:t>
            </w:r>
          </w:p>
        </w:tc>
        <w:tc>
          <w:tcPr>
            <w:tcW w:w="1281"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Evet</w:t>
            </w:r>
          </w:p>
        </w:tc>
        <w:tc>
          <w:tcPr>
            <w:tcW w:w="1134"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0</w:t>
            </w:r>
          </w:p>
        </w:tc>
        <w:tc>
          <w:tcPr>
            <w:tcW w:w="1153"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0,0</w:t>
            </w:r>
          </w:p>
        </w:tc>
        <w:tc>
          <w:tcPr>
            <w:tcW w:w="1122"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0</w:t>
            </w:r>
          </w:p>
        </w:tc>
        <w:tc>
          <w:tcPr>
            <w:tcW w:w="1127"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0,0</w:t>
            </w:r>
          </w:p>
        </w:tc>
      </w:tr>
      <w:tr w:rsidR="00C04AC4" w:rsidRPr="00EB72B0" w:rsidTr="00252664">
        <w:trPr>
          <w:trHeight w:hRule="exact" w:val="454"/>
        </w:trPr>
        <w:tc>
          <w:tcPr>
            <w:tcW w:w="2796" w:type="dxa"/>
            <w:vMerge/>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p>
        </w:tc>
        <w:tc>
          <w:tcPr>
            <w:tcW w:w="1281"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Hayır</w:t>
            </w:r>
          </w:p>
        </w:tc>
        <w:tc>
          <w:tcPr>
            <w:tcW w:w="1134"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50</w:t>
            </w:r>
          </w:p>
        </w:tc>
        <w:tc>
          <w:tcPr>
            <w:tcW w:w="1153"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100,0</w:t>
            </w:r>
          </w:p>
        </w:tc>
        <w:tc>
          <w:tcPr>
            <w:tcW w:w="1122"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50</w:t>
            </w:r>
          </w:p>
        </w:tc>
        <w:tc>
          <w:tcPr>
            <w:tcW w:w="1127"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100,0</w:t>
            </w:r>
          </w:p>
        </w:tc>
      </w:tr>
      <w:tr w:rsidR="00C04AC4" w:rsidRPr="00EB72B0" w:rsidTr="00252664">
        <w:trPr>
          <w:trHeight w:hRule="exact" w:val="454"/>
        </w:trPr>
        <w:tc>
          <w:tcPr>
            <w:tcW w:w="2796" w:type="dxa"/>
            <w:vMerge w:val="restart"/>
            <w:tcBorders>
              <w:top w:val="single" w:sz="4" w:space="0" w:color="auto"/>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Afete Maruz Kalma Durumu</w:t>
            </w:r>
          </w:p>
        </w:tc>
        <w:tc>
          <w:tcPr>
            <w:tcW w:w="1281"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Evet</w:t>
            </w:r>
          </w:p>
        </w:tc>
        <w:tc>
          <w:tcPr>
            <w:tcW w:w="1134"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12</w:t>
            </w:r>
          </w:p>
        </w:tc>
        <w:tc>
          <w:tcPr>
            <w:tcW w:w="1153"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24,0</w:t>
            </w:r>
          </w:p>
        </w:tc>
        <w:tc>
          <w:tcPr>
            <w:tcW w:w="1122"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11</w:t>
            </w:r>
          </w:p>
        </w:tc>
        <w:tc>
          <w:tcPr>
            <w:tcW w:w="1127" w:type="dxa"/>
            <w:tcBorders>
              <w:top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22,0</w:t>
            </w:r>
          </w:p>
        </w:tc>
      </w:tr>
      <w:tr w:rsidR="00C04AC4" w:rsidRPr="00EB72B0" w:rsidTr="00252664">
        <w:trPr>
          <w:trHeight w:hRule="exact" w:val="454"/>
        </w:trPr>
        <w:tc>
          <w:tcPr>
            <w:tcW w:w="2796" w:type="dxa"/>
            <w:vMerge/>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p>
        </w:tc>
        <w:tc>
          <w:tcPr>
            <w:tcW w:w="1281"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Hayır</w:t>
            </w:r>
          </w:p>
        </w:tc>
        <w:tc>
          <w:tcPr>
            <w:tcW w:w="1134"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38</w:t>
            </w:r>
          </w:p>
        </w:tc>
        <w:tc>
          <w:tcPr>
            <w:tcW w:w="1153"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76,0</w:t>
            </w:r>
          </w:p>
        </w:tc>
        <w:tc>
          <w:tcPr>
            <w:tcW w:w="1122"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39</w:t>
            </w:r>
          </w:p>
        </w:tc>
        <w:tc>
          <w:tcPr>
            <w:tcW w:w="1127" w:type="dxa"/>
            <w:tcBorders>
              <w:bottom w:val="single" w:sz="4" w:space="0" w:color="auto"/>
            </w:tcBorders>
            <w:vAlign w:val="center"/>
          </w:tcPr>
          <w:p w:rsidR="00C04AC4" w:rsidRPr="00EB72B0" w:rsidRDefault="00C04AC4" w:rsidP="00252664">
            <w:pPr>
              <w:jc w:val="center"/>
              <w:rPr>
                <w:rFonts w:ascii="Times New Roman" w:hAnsi="Times New Roman" w:cs="Times New Roman"/>
                <w:sz w:val="24"/>
                <w:szCs w:val="24"/>
              </w:rPr>
            </w:pPr>
            <w:r w:rsidRPr="00EB72B0">
              <w:rPr>
                <w:rFonts w:ascii="Times New Roman" w:hAnsi="Times New Roman" w:cs="Times New Roman"/>
                <w:sz w:val="24"/>
                <w:szCs w:val="24"/>
              </w:rPr>
              <w:t>78,0</w:t>
            </w:r>
          </w:p>
        </w:tc>
      </w:tr>
    </w:tbl>
    <w:p w:rsidR="00C04AC4" w:rsidRDefault="00C04AC4" w:rsidP="005A7365">
      <w:pPr>
        <w:pStyle w:val="iindekiler2"/>
        <w:ind w:firstLine="0"/>
        <w:rPr>
          <w:b w:val="0"/>
        </w:rPr>
      </w:pPr>
    </w:p>
    <w:p w:rsidR="00DB62AE" w:rsidRDefault="00DB62AE" w:rsidP="0095322C">
      <w:pPr>
        <w:pStyle w:val="iindekiler2"/>
        <w:spacing w:after="0"/>
        <w:ind w:firstLine="708"/>
        <w:rPr>
          <w:b w:val="0"/>
        </w:rPr>
      </w:pPr>
      <w:r>
        <w:rPr>
          <w:b w:val="0"/>
        </w:rPr>
        <w:t xml:space="preserve">Çalışmaya Otelcilik bölümü öğrencilerinden 14 yaşında 3, 15 yaşında 24, 16 yaşında 18, 17 yaşında 5 kişi </w:t>
      </w:r>
      <w:proofErr w:type="gramStart"/>
      <w:r>
        <w:rPr>
          <w:b w:val="0"/>
        </w:rPr>
        <w:t>katılırken , katılım</w:t>
      </w:r>
      <w:proofErr w:type="gramEnd"/>
      <w:r>
        <w:rPr>
          <w:b w:val="0"/>
        </w:rPr>
        <w:t xml:space="preserve"> 25 kadın 25 erkek şeklinde sağlanmıştır. Sınıflar9. Sınıf ile 12 sınıf arasında olup afet eğitimi alınmamıştır. 12 kişi afete maruz kalmışken 38 kişi afete maruz kalmamıştır.</w:t>
      </w:r>
    </w:p>
    <w:p w:rsidR="00C00468" w:rsidRDefault="00C00468" w:rsidP="0095322C">
      <w:pPr>
        <w:pStyle w:val="iindekiler2"/>
        <w:spacing w:after="0"/>
        <w:ind w:firstLine="708"/>
        <w:rPr>
          <w:b w:val="0"/>
        </w:rPr>
      </w:pPr>
    </w:p>
    <w:p w:rsidR="00DB62AE" w:rsidRDefault="00DB62AE" w:rsidP="0095322C">
      <w:pPr>
        <w:pStyle w:val="iindekiler2"/>
        <w:spacing w:after="0"/>
        <w:ind w:firstLine="708"/>
        <w:rPr>
          <w:b w:val="0"/>
        </w:rPr>
      </w:pPr>
      <w:r>
        <w:rPr>
          <w:b w:val="0"/>
        </w:rPr>
        <w:lastRenderedPageBreak/>
        <w:t xml:space="preserve">İtfaiyecilik ve Yangın güvenliği alanı öğrencilerinden 14 yaşında 5, 15 yaşında 18, 16 yaşında 16, 17 yaşında11 kişi </w:t>
      </w:r>
      <w:proofErr w:type="gramStart"/>
      <w:r>
        <w:rPr>
          <w:b w:val="0"/>
        </w:rPr>
        <w:t>katılırken , katılım</w:t>
      </w:r>
      <w:proofErr w:type="gramEnd"/>
      <w:r>
        <w:rPr>
          <w:b w:val="0"/>
        </w:rPr>
        <w:t xml:space="preserve"> 31 kadın 19 erkek şeklinde sağlanmıştır</w:t>
      </w:r>
      <w:r w:rsidRPr="00DB62AE">
        <w:rPr>
          <w:b w:val="0"/>
        </w:rPr>
        <w:t xml:space="preserve"> </w:t>
      </w:r>
      <w:r>
        <w:rPr>
          <w:b w:val="0"/>
        </w:rPr>
        <w:t>Sınıflar9. Sınıf ile 12 sınıf arasında olup</w:t>
      </w:r>
      <w:r w:rsidR="00A52444">
        <w:rPr>
          <w:b w:val="0"/>
        </w:rPr>
        <w:t xml:space="preserve"> afet eğitimi alınmamıştır. 11</w:t>
      </w:r>
      <w:r>
        <w:rPr>
          <w:b w:val="0"/>
        </w:rPr>
        <w:t xml:space="preserve"> kiş</w:t>
      </w:r>
      <w:r w:rsidR="00A52444">
        <w:rPr>
          <w:b w:val="0"/>
        </w:rPr>
        <w:t>i afete maruz kalmışken 39</w:t>
      </w:r>
      <w:r>
        <w:rPr>
          <w:b w:val="0"/>
        </w:rPr>
        <w:t xml:space="preserve"> kişi afete maruz kalmamıştır.</w:t>
      </w:r>
    </w:p>
    <w:p w:rsidR="00A52444" w:rsidRDefault="00944FA3" w:rsidP="0095322C">
      <w:pPr>
        <w:pStyle w:val="iindekiler2"/>
        <w:spacing w:after="0"/>
        <w:ind w:firstLine="708"/>
      </w:pPr>
      <w:r>
        <w:t xml:space="preserve"> </w:t>
      </w:r>
      <w:r>
        <w:rPr>
          <w:b w:val="0"/>
        </w:rPr>
        <w:t xml:space="preserve">Öğrencilerin bilgi düzeyleri ölçülmek adına 20 sorudan oluşan 5’li </w:t>
      </w:r>
      <w:proofErr w:type="spellStart"/>
      <w:r>
        <w:rPr>
          <w:b w:val="0"/>
        </w:rPr>
        <w:t>likert</w:t>
      </w:r>
      <w:proofErr w:type="spellEnd"/>
      <w:r>
        <w:rPr>
          <w:b w:val="0"/>
        </w:rPr>
        <w:t xml:space="preserve"> ölçekli sorular hazırlanarak</w:t>
      </w:r>
      <w:r>
        <w:t xml:space="preserve"> </w:t>
      </w:r>
      <w:r w:rsidRPr="00944FA3">
        <w:rPr>
          <w:b w:val="0"/>
        </w:rPr>
        <w:t>öğrencilere ön test son test şeklinde uygulanmıştır</w:t>
      </w:r>
      <w:r>
        <w:t>.</w:t>
      </w:r>
      <w:bookmarkStart w:id="128" w:name="_Toc521312508"/>
    </w:p>
    <w:p w:rsidR="00A02F69" w:rsidRDefault="00A02F69" w:rsidP="00944FA3">
      <w:pPr>
        <w:pStyle w:val="iindekiler2"/>
        <w:ind w:firstLine="0"/>
        <w:rPr>
          <w:b w:val="0"/>
        </w:rPr>
      </w:pPr>
      <w:r>
        <w:rPr>
          <w:b w:val="0"/>
        </w:rPr>
        <w:t>Afet eğitimi öncesi ve sonrası</w:t>
      </w:r>
      <w:r w:rsidR="007F3857">
        <w:rPr>
          <w:b w:val="0"/>
        </w:rPr>
        <w:t xml:space="preserve"> </w:t>
      </w:r>
      <w:proofErr w:type="gramStart"/>
      <w:r w:rsidR="007F3857">
        <w:rPr>
          <w:b w:val="0"/>
        </w:rPr>
        <w:t>öğrencileri</w:t>
      </w:r>
      <w:r>
        <w:rPr>
          <w:b w:val="0"/>
        </w:rPr>
        <w:t xml:space="preserve">  </w:t>
      </w:r>
      <w:r w:rsidR="007F3857">
        <w:rPr>
          <w:b w:val="0"/>
        </w:rPr>
        <w:t>cevapladığı</w:t>
      </w:r>
      <w:proofErr w:type="gramEnd"/>
      <w:r w:rsidR="007F3857">
        <w:rPr>
          <w:b w:val="0"/>
        </w:rPr>
        <w:t xml:space="preserve"> sorulardaki başarı artış tabloları</w:t>
      </w:r>
      <w:r>
        <w:rPr>
          <w:b w:val="0"/>
        </w:rPr>
        <w:t>;</w:t>
      </w:r>
    </w:p>
    <w:p w:rsidR="00A02F69" w:rsidRDefault="00A02F69" w:rsidP="00944FA3">
      <w:pPr>
        <w:pStyle w:val="iindekiler2"/>
        <w:ind w:firstLine="0"/>
      </w:pPr>
      <w:r>
        <w:rPr>
          <w:b w:val="0"/>
        </w:rPr>
        <w:t xml:space="preserve">Soru 1: </w:t>
      </w:r>
      <w:r>
        <w:t>Çığın kaçınılmaz olduğunu düşünüyorum</w:t>
      </w:r>
    </w:p>
    <w:tbl>
      <w:tblPr>
        <w:tblStyle w:val="TabloKlavuzu"/>
        <w:tblW w:w="0" w:type="auto"/>
        <w:tblLook w:val="04A0" w:firstRow="1" w:lastRow="0" w:firstColumn="1" w:lastColumn="0" w:noHBand="0" w:noVBand="1"/>
      </w:tblPr>
      <w:tblGrid>
        <w:gridCol w:w="2881"/>
        <w:gridCol w:w="2881"/>
        <w:gridCol w:w="2882"/>
      </w:tblGrid>
      <w:tr w:rsidR="00BC2A5F" w:rsidTr="00BC2A5F">
        <w:tc>
          <w:tcPr>
            <w:tcW w:w="2881" w:type="dxa"/>
          </w:tcPr>
          <w:p w:rsidR="00BC2A5F" w:rsidRDefault="00BC2A5F" w:rsidP="00944FA3">
            <w:pPr>
              <w:pStyle w:val="iindekiler2"/>
              <w:ind w:firstLine="0"/>
              <w:rPr>
                <w:b w:val="0"/>
              </w:rPr>
            </w:pPr>
            <w:r>
              <w:rPr>
                <w:b w:val="0"/>
              </w:rPr>
              <w:t xml:space="preserve">Liseler </w:t>
            </w:r>
          </w:p>
        </w:tc>
        <w:tc>
          <w:tcPr>
            <w:tcW w:w="2881" w:type="dxa"/>
          </w:tcPr>
          <w:p w:rsidR="00BC2A5F" w:rsidRDefault="00BC2A5F" w:rsidP="00944FA3">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944FA3">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BC2A5F">
        <w:tc>
          <w:tcPr>
            <w:tcW w:w="2881" w:type="dxa"/>
          </w:tcPr>
          <w:p w:rsidR="00BC2A5F" w:rsidRDefault="00BC2A5F" w:rsidP="00944FA3">
            <w:pPr>
              <w:pStyle w:val="iindekiler2"/>
              <w:ind w:firstLine="0"/>
              <w:rPr>
                <w:b w:val="0"/>
              </w:rPr>
            </w:pPr>
            <w:r>
              <w:rPr>
                <w:b w:val="0"/>
              </w:rPr>
              <w:t>İYG</w:t>
            </w:r>
          </w:p>
        </w:tc>
        <w:tc>
          <w:tcPr>
            <w:tcW w:w="2881" w:type="dxa"/>
          </w:tcPr>
          <w:p w:rsidR="00BC2A5F" w:rsidRDefault="00BC2A5F" w:rsidP="00944FA3">
            <w:pPr>
              <w:pStyle w:val="iindekiler2"/>
              <w:ind w:firstLine="0"/>
              <w:rPr>
                <w:b w:val="0"/>
              </w:rPr>
            </w:pPr>
            <w:r>
              <w:rPr>
                <w:b w:val="0"/>
              </w:rPr>
              <w:t>2.20</w:t>
            </w:r>
          </w:p>
        </w:tc>
        <w:tc>
          <w:tcPr>
            <w:tcW w:w="2882" w:type="dxa"/>
          </w:tcPr>
          <w:p w:rsidR="00BC2A5F" w:rsidRDefault="007F3857" w:rsidP="00944FA3">
            <w:pPr>
              <w:pStyle w:val="iindekiler2"/>
              <w:ind w:firstLine="0"/>
              <w:rPr>
                <w:b w:val="0"/>
              </w:rPr>
            </w:pPr>
            <w:r>
              <w:rPr>
                <w:b w:val="0"/>
              </w:rPr>
              <w:t>4.50</w:t>
            </w:r>
          </w:p>
        </w:tc>
      </w:tr>
      <w:tr w:rsidR="00BC2A5F" w:rsidTr="00BC2A5F">
        <w:tc>
          <w:tcPr>
            <w:tcW w:w="2881" w:type="dxa"/>
          </w:tcPr>
          <w:p w:rsidR="00BC2A5F" w:rsidRDefault="00BC2A5F" w:rsidP="00944FA3">
            <w:pPr>
              <w:pStyle w:val="iindekiler2"/>
              <w:ind w:firstLine="0"/>
              <w:rPr>
                <w:b w:val="0"/>
              </w:rPr>
            </w:pPr>
            <w:r>
              <w:rPr>
                <w:b w:val="0"/>
              </w:rPr>
              <w:t>OB</w:t>
            </w:r>
          </w:p>
        </w:tc>
        <w:tc>
          <w:tcPr>
            <w:tcW w:w="2881" w:type="dxa"/>
          </w:tcPr>
          <w:p w:rsidR="00BC2A5F" w:rsidRDefault="00BC2A5F" w:rsidP="00944FA3">
            <w:pPr>
              <w:pStyle w:val="iindekiler2"/>
              <w:ind w:firstLine="0"/>
              <w:rPr>
                <w:b w:val="0"/>
              </w:rPr>
            </w:pPr>
            <w:r>
              <w:rPr>
                <w:b w:val="0"/>
              </w:rPr>
              <w:t>2.34</w:t>
            </w:r>
          </w:p>
        </w:tc>
        <w:tc>
          <w:tcPr>
            <w:tcW w:w="2882" w:type="dxa"/>
          </w:tcPr>
          <w:p w:rsidR="00BC2A5F" w:rsidRDefault="007F3857" w:rsidP="00944FA3">
            <w:pPr>
              <w:pStyle w:val="iindekiler2"/>
              <w:ind w:firstLine="0"/>
              <w:rPr>
                <w:b w:val="0"/>
              </w:rPr>
            </w:pPr>
            <w:r>
              <w:rPr>
                <w:b w:val="0"/>
              </w:rPr>
              <w:t>4.38</w:t>
            </w:r>
          </w:p>
        </w:tc>
      </w:tr>
    </w:tbl>
    <w:p w:rsidR="00A02F69" w:rsidRDefault="00FD62C0" w:rsidP="00944FA3">
      <w:pPr>
        <w:pStyle w:val="iindekiler2"/>
        <w:ind w:firstLine="0"/>
        <w:rPr>
          <w:b w:val="0"/>
        </w:rPr>
      </w:pPr>
      <w:r>
        <w:rPr>
          <w:b w:val="0"/>
        </w:rPr>
        <w:t xml:space="preserve"> Eğitim öncesinde her iki lisede olumsuz düşünmekteyken eğitim sonrası düşünceler olumlu şekilde değişmiştir.</w:t>
      </w:r>
    </w:p>
    <w:p w:rsidR="0095322C" w:rsidRPr="003F79F7" w:rsidRDefault="0095322C" w:rsidP="0095322C">
      <w:pPr>
        <w:pStyle w:val="iindekiler2"/>
        <w:spacing w:after="0"/>
        <w:ind w:firstLine="0"/>
        <w:rPr>
          <w:b w:val="0"/>
          <w:sz w:val="16"/>
        </w:rPr>
      </w:pPr>
    </w:p>
    <w:p w:rsidR="00BC2A5F" w:rsidRDefault="00BC2A5F" w:rsidP="00944FA3">
      <w:pPr>
        <w:pStyle w:val="iindekiler2"/>
        <w:ind w:firstLine="0"/>
      </w:pPr>
      <w:r>
        <w:rPr>
          <w:b w:val="0"/>
        </w:rPr>
        <w:t>Soru 2:</w:t>
      </w:r>
      <w:r w:rsidRPr="00BC2A5F">
        <w:t xml:space="preserve"> </w:t>
      </w:r>
      <w:r>
        <w:t>Çığ durumunda hayatta kalacağımı düşünüyorum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BC2A5F" w:rsidP="00FD62C0">
            <w:pPr>
              <w:pStyle w:val="iindekiler2"/>
              <w:ind w:firstLine="0"/>
              <w:rPr>
                <w:b w:val="0"/>
              </w:rPr>
            </w:pPr>
            <w:r>
              <w:rPr>
                <w:b w:val="0"/>
              </w:rPr>
              <w:t>1.70</w:t>
            </w:r>
          </w:p>
        </w:tc>
        <w:tc>
          <w:tcPr>
            <w:tcW w:w="2882" w:type="dxa"/>
          </w:tcPr>
          <w:p w:rsidR="00BC2A5F" w:rsidRDefault="007F3857" w:rsidP="00FD62C0">
            <w:pPr>
              <w:pStyle w:val="iindekiler2"/>
              <w:ind w:firstLine="0"/>
              <w:rPr>
                <w:b w:val="0"/>
              </w:rPr>
            </w:pPr>
            <w:r>
              <w:rPr>
                <w:b w:val="0"/>
              </w:rPr>
              <w:t>4.36</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BC2A5F" w:rsidP="00FD62C0">
            <w:pPr>
              <w:pStyle w:val="iindekiler2"/>
              <w:ind w:firstLine="0"/>
              <w:rPr>
                <w:b w:val="0"/>
              </w:rPr>
            </w:pPr>
            <w:r>
              <w:rPr>
                <w:b w:val="0"/>
              </w:rPr>
              <w:t>1.98</w:t>
            </w:r>
          </w:p>
        </w:tc>
        <w:tc>
          <w:tcPr>
            <w:tcW w:w="2882" w:type="dxa"/>
          </w:tcPr>
          <w:p w:rsidR="00BC2A5F" w:rsidRDefault="007F3857" w:rsidP="00FD62C0">
            <w:pPr>
              <w:pStyle w:val="iindekiler2"/>
              <w:ind w:firstLine="0"/>
              <w:rPr>
                <w:b w:val="0"/>
              </w:rPr>
            </w:pPr>
            <w:r>
              <w:rPr>
                <w:b w:val="0"/>
              </w:rPr>
              <w:t>4.08</w:t>
            </w:r>
          </w:p>
        </w:tc>
      </w:tr>
    </w:tbl>
    <w:p w:rsidR="00BC2A5F" w:rsidRDefault="00FD62C0" w:rsidP="0095322C">
      <w:pPr>
        <w:pStyle w:val="iindekiler2"/>
        <w:spacing w:after="0"/>
        <w:ind w:firstLine="0"/>
        <w:rPr>
          <w:b w:val="0"/>
        </w:rPr>
      </w:pPr>
      <w:r>
        <w:rPr>
          <w:b w:val="0"/>
        </w:rPr>
        <w:t>Eğitim öncesinde her iki lisede olumsuz düşünmekteyken eğitim sonrası düşünceler olumlu şekilde değişmiştir.</w:t>
      </w:r>
    </w:p>
    <w:p w:rsidR="00FD62C0" w:rsidRPr="003F79F7" w:rsidRDefault="00FD62C0" w:rsidP="00944FA3">
      <w:pPr>
        <w:pStyle w:val="iindekiler2"/>
        <w:ind w:firstLine="0"/>
        <w:rPr>
          <w:b w:val="0"/>
          <w:sz w:val="16"/>
        </w:rPr>
      </w:pPr>
    </w:p>
    <w:p w:rsidR="00BC2A5F" w:rsidRDefault="00BC2A5F" w:rsidP="00944FA3">
      <w:pPr>
        <w:pStyle w:val="iindekiler2"/>
        <w:ind w:firstLine="0"/>
      </w:pPr>
      <w:r>
        <w:rPr>
          <w:b w:val="0"/>
        </w:rPr>
        <w:t>Soru 3:</w:t>
      </w:r>
      <w:r w:rsidRPr="00BC2A5F">
        <w:t xml:space="preserve"> </w:t>
      </w:r>
      <w:r>
        <w:t>Çığ anında yapılacakları biliyorum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BC2A5F" w:rsidP="00FD62C0">
            <w:pPr>
              <w:pStyle w:val="iindekiler2"/>
              <w:ind w:firstLine="0"/>
              <w:rPr>
                <w:b w:val="0"/>
              </w:rPr>
            </w:pPr>
            <w:r>
              <w:rPr>
                <w:b w:val="0"/>
              </w:rPr>
              <w:t>2.0</w:t>
            </w:r>
          </w:p>
        </w:tc>
        <w:tc>
          <w:tcPr>
            <w:tcW w:w="2882" w:type="dxa"/>
          </w:tcPr>
          <w:p w:rsidR="00BC2A5F" w:rsidRDefault="007F3857" w:rsidP="00FD62C0">
            <w:pPr>
              <w:pStyle w:val="iindekiler2"/>
              <w:ind w:firstLine="0"/>
              <w:rPr>
                <w:b w:val="0"/>
              </w:rPr>
            </w:pPr>
            <w:r>
              <w:rPr>
                <w:b w:val="0"/>
              </w:rPr>
              <w:t>4.48</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BC2A5F" w:rsidP="00FD62C0">
            <w:pPr>
              <w:pStyle w:val="iindekiler2"/>
              <w:ind w:firstLine="0"/>
              <w:rPr>
                <w:b w:val="0"/>
              </w:rPr>
            </w:pPr>
            <w:r>
              <w:rPr>
                <w:b w:val="0"/>
              </w:rPr>
              <w:t>1.9</w:t>
            </w:r>
          </w:p>
        </w:tc>
        <w:tc>
          <w:tcPr>
            <w:tcW w:w="2882" w:type="dxa"/>
          </w:tcPr>
          <w:p w:rsidR="00BC2A5F" w:rsidRDefault="007F3857" w:rsidP="00FD62C0">
            <w:pPr>
              <w:pStyle w:val="iindekiler2"/>
              <w:ind w:firstLine="0"/>
              <w:rPr>
                <w:b w:val="0"/>
              </w:rPr>
            </w:pPr>
            <w:r>
              <w:rPr>
                <w:b w:val="0"/>
              </w:rPr>
              <w:t>4.40</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3F79F7" w:rsidRDefault="003F79F7" w:rsidP="00944FA3">
      <w:pPr>
        <w:pStyle w:val="iindekiler2"/>
        <w:ind w:firstLine="0"/>
        <w:rPr>
          <w:b w:val="0"/>
          <w:sz w:val="16"/>
        </w:rPr>
      </w:pPr>
    </w:p>
    <w:p w:rsidR="00BC2A5F" w:rsidRDefault="00BC2A5F" w:rsidP="00944FA3">
      <w:pPr>
        <w:pStyle w:val="iindekiler2"/>
        <w:ind w:firstLine="0"/>
      </w:pPr>
      <w:r>
        <w:rPr>
          <w:b w:val="0"/>
        </w:rPr>
        <w:lastRenderedPageBreak/>
        <w:t xml:space="preserve">Soru 4: </w:t>
      </w:r>
      <w:r>
        <w:t>Çığ ile ilgili eğitim alınması zorunludur</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BC2A5F" w:rsidP="00FD62C0">
            <w:pPr>
              <w:pStyle w:val="iindekiler2"/>
              <w:ind w:firstLine="0"/>
              <w:rPr>
                <w:b w:val="0"/>
              </w:rPr>
            </w:pPr>
            <w:r>
              <w:rPr>
                <w:b w:val="0"/>
              </w:rPr>
              <w:t>2.54</w:t>
            </w:r>
          </w:p>
        </w:tc>
        <w:tc>
          <w:tcPr>
            <w:tcW w:w="2882" w:type="dxa"/>
          </w:tcPr>
          <w:p w:rsidR="00BC2A5F" w:rsidRDefault="007F3857" w:rsidP="00FD62C0">
            <w:pPr>
              <w:pStyle w:val="iindekiler2"/>
              <w:ind w:firstLine="0"/>
              <w:rPr>
                <w:b w:val="0"/>
              </w:rPr>
            </w:pPr>
            <w:r>
              <w:rPr>
                <w:b w:val="0"/>
              </w:rPr>
              <w:t>4.80</w:t>
            </w:r>
          </w:p>
        </w:tc>
      </w:tr>
      <w:tr w:rsidR="00BC2A5F" w:rsidTr="0095322C">
        <w:trPr>
          <w:trHeight w:val="344"/>
        </w:trPr>
        <w:tc>
          <w:tcPr>
            <w:tcW w:w="2881" w:type="dxa"/>
          </w:tcPr>
          <w:p w:rsidR="00BC2A5F" w:rsidRDefault="00BC2A5F" w:rsidP="00FD62C0">
            <w:pPr>
              <w:pStyle w:val="iindekiler2"/>
              <w:ind w:firstLine="0"/>
              <w:rPr>
                <w:b w:val="0"/>
              </w:rPr>
            </w:pPr>
            <w:r>
              <w:rPr>
                <w:b w:val="0"/>
              </w:rPr>
              <w:t>OB</w:t>
            </w:r>
          </w:p>
        </w:tc>
        <w:tc>
          <w:tcPr>
            <w:tcW w:w="2881" w:type="dxa"/>
          </w:tcPr>
          <w:p w:rsidR="00BC2A5F" w:rsidRDefault="00BC2A5F" w:rsidP="00FD62C0">
            <w:pPr>
              <w:pStyle w:val="iindekiler2"/>
              <w:ind w:firstLine="0"/>
              <w:rPr>
                <w:b w:val="0"/>
              </w:rPr>
            </w:pPr>
            <w:r>
              <w:rPr>
                <w:b w:val="0"/>
              </w:rPr>
              <w:t>2.40</w:t>
            </w:r>
          </w:p>
        </w:tc>
        <w:tc>
          <w:tcPr>
            <w:tcW w:w="2882" w:type="dxa"/>
          </w:tcPr>
          <w:p w:rsidR="00BC2A5F" w:rsidRDefault="007F3857" w:rsidP="00FD62C0">
            <w:pPr>
              <w:pStyle w:val="iindekiler2"/>
              <w:ind w:firstLine="0"/>
              <w:rPr>
                <w:b w:val="0"/>
              </w:rPr>
            </w:pPr>
            <w:r>
              <w:rPr>
                <w:b w:val="0"/>
              </w:rPr>
              <w:t>4.48</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BC2A5F" w:rsidRDefault="00BC2A5F" w:rsidP="00944FA3">
      <w:pPr>
        <w:pStyle w:val="iindekiler2"/>
        <w:ind w:firstLine="0"/>
        <w:rPr>
          <w:b w:val="0"/>
        </w:rPr>
      </w:pPr>
      <w:r>
        <w:rPr>
          <w:b w:val="0"/>
        </w:rPr>
        <w:t>Soru 5:</w:t>
      </w:r>
      <w:r w:rsidRPr="00BC2A5F">
        <w:t xml:space="preserve"> </w:t>
      </w:r>
      <w:r>
        <w:t>Çığ doğal bir afettir</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BC2A5F" w:rsidP="00FD62C0">
            <w:pPr>
              <w:pStyle w:val="iindekiler2"/>
              <w:ind w:firstLine="0"/>
              <w:rPr>
                <w:b w:val="0"/>
              </w:rPr>
            </w:pPr>
            <w:r>
              <w:rPr>
                <w:b w:val="0"/>
              </w:rPr>
              <w:t>2.42</w:t>
            </w:r>
          </w:p>
        </w:tc>
        <w:tc>
          <w:tcPr>
            <w:tcW w:w="2882" w:type="dxa"/>
          </w:tcPr>
          <w:p w:rsidR="00BC2A5F" w:rsidRDefault="007F3857" w:rsidP="00FD62C0">
            <w:pPr>
              <w:pStyle w:val="iindekiler2"/>
              <w:ind w:firstLine="0"/>
              <w:rPr>
                <w:b w:val="0"/>
              </w:rPr>
            </w:pPr>
            <w:r>
              <w:rPr>
                <w:b w:val="0"/>
              </w:rPr>
              <w:t>4.54</w:t>
            </w:r>
          </w:p>
        </w:tc>
      </w:tr>
      <w:tr w:rsidR="00BC2A5F" w:rsidTr="0095322C">
        <w:trPr>
          <w:trHeight w:val="224"/>
        </w:trPr>
        <w:tc>
          <w:tcPr>
            <w:tcW w:w="2881" w:type="dxa"/>
          </w:tcPr>
          <w:p w:rsidR="00BC2A5F" w:rsidRDefault="00BC2A5F" w:rsidP="00FD62C0">
            <w:pPr>
              <w:pStyle w:val="iindekiler2"/>
              <w:ind w:firstLine="0"/>
              <w:rPr>
                <w:b w:val="0"/>
              </w:rPr>
            </w:pPr>
            <w:r>
              <w:rPr>
                <w:b w:val="0"/>
              </w:rPr>
              <w:t>OB</w:t>
            </w:r>
          </w:p>
        </w:tc>
        <w:tc>
          <w:tcPr>
            <w:tcW w:w="2881" w:type="dxa"/>
          </w:tcPr>
          <w:p w:rsidR="00BC2A5F" w:rsidRDefault="00BC2A5F" w:rsidP="00FD62C0">
            <w:pPr>
              <w:pStyle w:val="iindekiler2"/>
              <w:ind w:firstLine="0"/>
              <w:rPr>
                <w:b w:val="0"/>
              </w:rPr>
            </w:pPr>
            <w:r>
              <w:rPr>
                <w:b w:val="0"/>
              </w:rPr>
              <w:t>2.50</w:t>
            </w:r>
          </w:p>
        </w:tc>
        <w:tc>
          <w:tcPr>
            <w:tcW w:w="2882" w:type="dxa"/>
          </w:tcPr>
          <w:p w:rsidR="00BC2A5F" w:rsidRDefault="007F3857" w:rsidP="00FD62C0">
            <w:pPr>
              <w:pStyle w:val="iindekiler2"/>
              <w:ind w:firstLine="0"/>
              <w:rPr>
                <w:b w:val="0"/>
              </w:rPr>
            </w:pPr>
            <w:r>
              <w:rPr>
                <w:b w:val="0"/>
              </w:rPr>
              <w:t>4.30</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95322C" w:rsidRDefault="0095322C" w:rsidP="0095322C">
      <w:pPr>
        <w:pStyle w:val="iindekiler2"/>
        <w:spacing w:after="0"/>
        <w:ind w:firstLine="0"/>
        <w:rPr>
          <w:b w:val="0"/>
        </w:rPr>
      </w:pPr>
    </w:p>
    <w:p w:rsidR="00BC2A5F" w:rsidRDefault="00BC2A5F" w:rsidP="00944FA3">
      <w:pPr>
        <w:pStyle w:val="iindekiler2"/>
        <w:ind w:firstLine="0"/>
        <w:rPr>
          <w:b w:val="0"/>
        </w:rPr>
      </w:pPr>
      <w:r>
        <w:rPr>
          <w:b w:val="0"/>
        </w:rPr>
        <w:t>Soru 6:</w:t>
      </w:r>
      <w:r w:rsidRPr="00BC2A5F">
        <w:t xml:space="preserve"> </w:t>
      </w:r>
      <w:r>
        <w:t>Çığ ile ilgili daha önce eğitim aldım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BC2A5F" w:rsidP="00FD62C0">
            <w:pPr>
              <w:pStyle w:val="iindekiler2"/>
              <w:ind w:firstLine="0"/>
              <w:rPr>
                <w:b w:val="0"/>
              </w:rPr>
            </w:pPr>
            <w:r>
              <w:rPr>
                <w:b w:val="0"/>
              </w:rPr>
              <w:t>1.0</w:t>
            </w:r>
          </w:p>
        </w:tc>
        <w:tc>
          <w:tcPr>
            <w:tcW w:w="2882" w:type="dxa"/>
          </w:tcPr>
          <w:p w:rsidR="00BC2A5F" w:rsidRDefault="007F3857" w:rsidP="00FD62C0">
            <w:pPr>
              <w:pStyle w:val="iindekiler2"/>
              <w:ind w:firstLine="0"/>
              <w:rPr>
                <w:b w:val="0"/>
              </w:rPr>
            </w:pPr>
            <w:r>
              <w:rPr>
                <w:b w:val="0"/>
              </w:rPr>
              <w:t>4.46</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BC2A5F" w:rsidP="00FD62C0">
            <w:pPr>
              <w:pStyle w:val="iindekiler2"/>
              <w:ind w:firstLine="0"/>
              <w:rPr>
                <w:b w:val="0"/>
              </w:rPr>
            </w:pPr>
            <w:r>
              <w:rPr>
                <w:b w:val="0"/>
              </w:rPr>
              <w:t>1.0</w:t>
            </w:r>
          </w:p>
        </w:tc>
        <w:tc>
          <w:tcPr>
            <w:tcW w:w="2882" w:type="dxa"/>
          </w:tcPr>
          <w:p w:rsidR="00BC2A5F" w:rsidRDefault="007F3857" w:rsidP="00FD62C0">
            <w:pPr>
              <w:pStyle w:val="iindekiler2"/>
              <w:ind w:firstLine="0"/>
              <w:rPr>
                <w:b w:val="0"/>
              </w:rPr>
            </w:pPr>
            <w:r>
              <w:rPr>
                <w:b w:val="0"/>
              </w:rPr>
              <w:t>4.54</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95322C" w:rsidRDefault="0095322C" w:rsidP="0095322C">
      <w:pPr>
        <w:pStyle w:val="iindekiler2"/>
        <w:spacing w:after="0"/>
        <w:ind w:firstLine="0"/>
        <w:rPr>
          <w:b w:val="0"/>
        </w:rPr>
      </w:pPr>
    </w:p>
    <w:p w:rsidR="00BC2A5F" w:rsidRDefault="00BC2A5F" w:rsidP="00944FA3">
      <w:pPr>
        <w:pStyle w:val="iindekiler2"/>
        <w:ind w:firstLine="0"/>
        <w:rPr>
          <w:b w:val="0"/>
        </w:rPr>
      </w:pPr>
      <w:r>
        <w:rPr>
          <w:b w:val="0"/>
        </w:rPr>
        <w:t>Soru 7:</w:t>
      </w:r>
      <w:r w:rsidRPr="00BC2A5F">
        <w:t xml:space="preserve"> </w:t>
      </w:r>
      <w:r>
        <w:t>Çığın yıkıcı etkisinin bilincindeyim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BC2A5F" w:rsidP="00FD62C0">
            <w:pPr>
              <w:pStyle w:val="iindekiler2"/>
              <w:ind w:firstLine="0"/>
              <w:rPr>
                <w:b w:val="0"/>
              </w:rPr>
            </w:pPr>
            <w:r>
              <w:rPr>
                <w:b w:val="0"/>
              </w:rPr>
              <w:t>2.40</w:t>
            </w:r>
          </w:p>
        </w:tc>
        <w:tc>
          <w:tcPr>
            <w:tcW w:w="2882" w:type="dxa"/>
          </w:tcPr>
          <w:p w:rsidR="00BC2A5F" w:rsidRDefault="007F3857" w:rsidP="00FD62C0">
            <w:pPr>
              <w:pStyle w:val="iindekiler2"/>
              <w:ind w:firstLine="0"/>
              <w:rPr>
                <w:b w:val="0"/>
              </w:rPr>
            </w:pPr>
            <w:r>
              <w:rPr>
                <w:b w:val="0"/>
              </w:rPr>
              <w:t>4.40</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BC2A5F" w:rsidP="00FD62C0">
            <w:pPr>
              <w:pStyle w:val="iindekiler2"/>
              <w:ind w:firstLine="0"/>
              <w:rPr>
                <w:b w:val="0"/>
              </w:rPr>
            </w:pPr>
            <w:r>
              <w:rPr>
                <w:b w:val="0"/>
              </w:rPr>
              <w:t>2.36</w:t>
            </w:r>
          </w:p>
        </w:tc>
        <w:tc>
          <w:tcPr>
            <w:tcW w:w="2882" w:type="dxa"/>
          </w:tcPr>
          <w:p w:rsidR="00BC2A5F" w:rsidRDefault="007F3857" w:rsidP="00FD62C0">
            <w:pPr>
              <w:pStyle w:val="iindekiler2"/>
              <w:ind w:firstLine="0"/>
              <w:rPr>
                <w:b w:val="0"/>
              </w:rPr>
            </w:pPr>
            <w:r>
              <w:rPr>
                <w:b w:val="0"/>
              </w:rPr>
              <w:t>4.06</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BC2A5F" w:rsidRDefault="00BC2A5F" w:rsidP="00944FA3">
      <w:pPr>
        <w:pStyle w:val="iindekiler2"/>
        <w:ind w:firstLine="0"/>
        <w:rPr>
          <w:b w:val="0"/>
        </w:rPr>
      </w:pPr>
      <w:r>
        <w:rPr>
          <w:b w:val="0"/>
        </w:rPr>
        <w:lastRenderedPageBreak/>
        <w:t>Soru 8:</w:t>
      </w:r>
      <w:r w:rsidRPr="00BC2A5F">
        <w:t xml:space="preserve"> </w:t>
      </w:r>
      <w:r>
        <w:t>Doğal afetlerle nasıl başa çıkılacağını biliyorum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BC2A5F" w:rsidP="00FD62C0">
            <w:pPr>
              <w:pStyle w:val="iindekiler2"/>
              <w:ind w:firstLine="0"/>
              <w:rPr>
                <w:b w:val="0"/>
              </w:rPr>
            </w:pPr>
            <w:r>
              <w:rPr>
                <w:b w:val="0"/>
              </w:rPr>
              <w:t>2.32</w:t>
            </w:r>
          </w:p>
        </w:tc>
        <w:tc>
          <w:tcPr>
            <w:tcW w:w="2882" w:type="dxa"/>
          </w:tcPr>
          <w:p w:rsidR="00BC2A5F" w:rsidRDefault="007F3857" w:rsidP="00FD62C0">
            <w:pPr>
              <w:pStyle w:val="iindekiler2"/>
              <w:ind w:firstLine="0"/>
              <w:rPr>
                <w:b w:val="0"/>
              </w:rPr>
            </w:pPr>
            <w:r>
              <w:rPr>
                <w:b w:val="0"/>
              </w:rPr>
              <w:t>4.50</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BC2A5F" w:rsidP="00FD62C0">
            <w:pPr>
              <w:pStyle w:val="iindekiler2"/>
              <w:ind w:firstLine="0"/>
              <w:rPr>
                <w:b w:val="0"/>
              </w:rPr>
            </w:pPr>
            <w:r>
              <w:rPr>
                <w:b w:val="0"/>
              </w:rPr>
              <w:t>2.34</w:t>
            </w:r>
          </w:p>
        </w:tc>
        <w:tc>
          <w:tcPr>
            <w:tcW w:w="2882" w:type="dxa"/>
          </w:tcPr>
          <w:p w:rsidR="00BC2A5F" w:rsidRDefault="007F3857" w:rsidP="00FD62C0">
            <w:pPr>
              <w:pStyle w:val="iindekiler2"/>
              <w:ind w:firstLine="0"/>
              <w:rPr>
                <w:b w:val="0"/>
              </w:rPr>
            </w:pPr>
            <w:r>
              <w:rPr>
                <w:b w:val="0"/>
              </w:rPr>
              <w:t>4.38</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BC2A5F" w:rsidRDefault="00BC2A5F" w:rsidP="00944FA3">
      <w:pPr>
        <w:pStyle w:val="iindekiler2"/>
        <w:ind w:firstLine="0"/>
        <w:rPr>
          <w:b w:val="0"/>
        </w:rPr>
      </w:pPr>
      <w:r>
        <w:rPr>
          <w:b w:val="0"/>
        </w:rPr>
        <w:t>Soru 9:</w:t>
      </w:r>
      <w:r w:rsidRPr="00BC2A5F">
        <w:t xml:space="preserve"> </w:t>
      </w:r>
      <w:r>
        <w:t>Çığ anında Çığ patikası üzerindeysem ne yapmam gerektiğini biliyorum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2.38</w:t>
            </w:r>
          </w:p>
        </w:tc>
        <w:tc>
          <w:tcPr>
            <w:tcW w:w="2882" w:type="dxa"/>
          </w:tcPr>
          <w:p w:rsidR="00BC2A5F" w:rsidRDefault="007F3857" w:rsidP="00FD62C0">
            <w:pPr>
              <w:pStyle w:val="iindekiler2"/>
              <w:ind w:firstLine="0"/>
              <w:rPr>
                <w:b w:val="0"/>
              </w:rPr>
            </w:pPr>
            <w:r>
              <w:rPr>
                <w:b w:val="0"/>
              </w:rPr>
              <w:t>4.22</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2.32</w:t>
            </w:r>
          </w:p>
        </w:tc>
        <w:tc>
          <w:tcPr>
            <w:tcW w:w="2882" w:type="dxa"/>
          </w:tcPr>
          <w:p w:rsidR="00BC2A5F" w:rsidRDefault="007F3857" w:rsidP="00FD62C0">
            <w:pPr>
              <w:pStyle w:val="iindekiler2"/>
              <w:ind w:firstLine="0"/>
              <w:rPr>
                <w:b w:val="0"/>
              </w:rPr>
            </w:pPr>
            <w:r>
              <w:rPr>
                <w:b w:val="0"/>
              </w:rPr>
              <w:t>4.02</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95322C" w:rsidRPr="003F79F7" w:rsidRDefault="0095322C" w:rsidP="0095322C">
      <w:pPr>
        <w:pStyle w:val="iindekiler2"/>
        <w:spacing w:after="0"/>
        <w:ind w:firstLine="0"/>
        <w:rPr>
          <w:b w:val="0"/>
          <w:sz w:val="16"/>
        </w:rPr>
      </w:pPr>
    </w:p>
    <w:p w:rsidR="00BC2A5F" w:rsidRDefault="00BC2A5F" w:rsidP="00944FA3">
      <w:pPr>
        <w:pStyle w:val="iindekiler2"/>
        <w:ind w:firstLine="0"/>
        <w:rPr>
          <w:b w:val="0"/>
        </w:rPr>
      </w:pPr>
      <w:r>
        <w:rPr>
          <w:b w:val="0"/>
        </w:rPr>
        <w:t>Soru 10:</w:t>
      </w:r>
      <w:r w:rsidRPr="00BC2A5F">
        <w:t xml:space="preserve"> </w:t>
      </w:r>
      <w:r>
        <w:t>Doğal afetlere yönelik hazırlık çantam mevcuttur</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1.64</w:t>
            </w:r>
          </w:p>
        </w:tc>
        <w:tc>
          <w:tcPr>
            <w:tcW w:w="2882" w:type="dxa"/>
          </w:tcPr>
          <w:p w:rsidR="00BC2A5F" w:rsidRDefault="007F3857" w:rsidP="00FD62C0">
            <w:pPr>
              <w:pStyle w:val="iindekiler2"/>
              <w:ind w:firstLine="0"/>
              <w:rPr>
                <w:b w:val="0"/>
              </w:rPr>
            </w:pPr>
            <w:r>
              <w:rPr>
                <w:b w:val="0"/>
              </w:rPr>
              <w:t>3.40</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1.72</w:t>
            </w:r>
          </w:p>
        </w:tc>
        <w:tc>
          <w:tcPr>
            <w:tcW w:w="2882" w:type="dxa"/>
          </w:tcPr>
          <w:p w:rsidR="00BC2A5F" w:rsidRDefault="007F3857" w:rsidP="00FD62C0">
            <w:pPr>
              <w:pStyle w:val="iindekiler2"/>
              <w:ind w:firstLine="0"/>
              <w:rPr>
                <w:b w:val="0"/>
              </w:rPr>
            </w:pPr>
            <w:r>
              <w:rPr>
                <w:b w:val="0"/>
              </w:rPr>
              <w:t>2.68</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95322C" w:rsidRPr="003F79F7" w:rsidRDefault="0095322C" w:rsidP="00944FA3">
      <w:pPr>
        <w:pStyle w:val="iindekiler2"/>
        <w:ind w:firstLine="0"/>
        <w:rPr>
          <w:b w:val="0"/>
          <w:sz w:val="16"/>
        </w:rPr>
      </w:pPr>
    </w:p>
    <w:p w:rsidR="00BC2A5F" w:rsidRDefault="00BC2A5F" w:rsidP="00944FA3">
      <w:pPr>
        <w:pStyle w:val="iindekiler2"/>
        <w:ind w:firstLine="0"/>
        <w:rPr>
          <w:b w:val="0"/>
        </w:rPr>
      </w:pPr>
      <w:r>
        <w:rPr>
          <w:b w:val="0"/>
        </w:rPr>
        <w:t>Soru 11:</w:t>
      </w:r>
      <w:r w:rsidRPr="00BC2A5F">
        <w:t xml:space="preserve"> </w:t>
      </w:r>
      <w:r>
        <w:t>Çığa maruz kaldığımda kurtarma ekibi gelene kadar bağırırım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1.82</w:t>
            </w:r>
          </w:p>
        </w:tc>
        <w:tc>
          <w:tcPr>
            <w:tcW w:w="2882" w:type="dxa"/>
          </w:tcPr>
          <w:p w:rsidR="00BC2A5F" w:rsidRDefault="007F3857" w:rsidP="00FD62C0">
            <w:pPr>
              <w:pStyle w:val="iindekiler2"/>
              <w:ind w:firstLine="0"/>
              <w:rPr>
                <w:b w:val="0"/>
              </w:rPr>
            </w:pPr>
            <w:r>
              <w:rPr>
                <w:b w:val="0"/>
              </w:rPr>
              <w:t>4.46</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1.78</w:t>
            </w:r>
          </w:p>
        </w:tc>
        <w:tc>
          <w:tcPr>
            <w:tcW w:w="2882" w:type="dxa"/>
          </w:tcPr>
          <w:p w:rsidR="00BC2A5F" w:rsidRDefault="007F3857" w:rsidP="00FD62C0">
            <w:pPr>
              <w:pStyle w:val="iindekiler2"/>
              <w:ind w:firstLine="0"/>
              <w:rPr>
                <w:b w:val="0"/>
              </w:rPr>
            </w:pPr>
            <w:r>
              <w:rPr>
                <w:b w:val="0"/>
              </w:rPr>
              <w:t>4.04</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95322C" w:rsidRPr="003F79F7" w:rsidRDefault="0095322C" w:rsidP="0095322C">
      <w:pPr>
        <w:pStyle w:val="iindekiler2"/>
        <w:spacing w:after="0"/>
        <w:ind w:firstLine="0"/>
        <w:rPr>
          <w:b w:val="0"/>
          <w:sz w:val="16"/>
        </w:rPr>
      </w:pPr>
    </w:p>
    <w:p w:rsidR="00BC2A5F" w:rsidRDefault="00BC2A5F" w:rsidP="00944FA3">
      <w:pPr>
        <w:pStyle w:val="iindekiler2"/>
        <w:ind w:firstLine="0"/>
        <w:rPr>
          <w:b w:val="0"/>
        </w:rPr>
      </w:pPr>
      <w:r>
        <w:rPr>
          <w:b w:val="0"/>
        </w:rPr>
        <w:lastRenderedPageBreak/>
        <w:t xml:space="preserve">Soru 12: </w:t>
      </w:r>
      <w:r>
        <w:t>Çığ oluştuktan sonra arama kurtarma faaliyetlerinde görev alırım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3.50</w:t>
            </w:r>
          </w:p>
        </w:tc>
        <w:tc>
          <w:tcPr>
            <w:tcW w:w="2882" w:type="dxa"/>
          </w:tcPr>
          <w:p w:rsidR="00BC2A5F" w:rsidRDefault="007F3857" w:rsidP="00FD62C0">
            <w:pPr>
              <w:pStyle w:val="iindekiler2"/>
              <w:ind w:firstLine="0"/>
              <w:rPr>
                <w:b w:val="0"/>
              </w:rPr>
            </w:pPr>
            <w:r>
              <w:rPr>
                <w:b w:val="0"/>
              </w:rPr>
              <w:t>4.52</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2.20</w:t>
            </w:r>
          </w:p>
        </w:tc>
        <w:tc>
          <w:tcPr>
            <w:tcW w:w="2882" w:type="dxa"/>
          </w:tcPr>
          <w:p w:rsidR="00BC2A5F" w:rsidRDefault="007F3857" w:rsidP="00FD62C0">
            <w:pPr>
              <w:pStyle w:val="iindekiler2"/>
              <w:ind w:firstLine="0"/>
              <w:rPr>
                <w:b w:val="0"/>
              </w:rPr>
            </w:pPr>
            <w:r>
              <w:rPr>
                <w:b w:val="0"/>
              </w:rPr>
              <w:t>4.32</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BC2A5F" w:rsidRDefault="00BC2A5F" w:rsidP="00944FA3">
      <w:pPr>
        <w:pStyle w:val="iindekiler2"/>
        <w:ind w:firstLine="0"/>
        <w:rPr>
          <w:b w:val="0"/>
        </w:rPr>
      </w:pPr>
      <w:r>
        <w:rPr>
          <w:b w:val="0"/>
        </w:rPr>
        <w:t>Soru 13:</w:t>
      </w:r>
      <w:r w:rsidRPr="00BC2A5F">
        <w:t xml:space="preserve"> </w:t>
      </w:r>
      <w:r>
        <w:t>Çığa yönelik alınacak kalıcı yöntemleri biliyorum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2.24</w:t>
            </w:r>
          </w:p>
        </w:tc>
        <w:tc>
          <w:tcPr>
            <w:tcW w:w="2882" w:type="dxa"/>
          </w:tcPr>
          <w:p w:rsidR="00BC2A5F" w:rsidRDefault="007F3857" w:rsidP="00FD62C0">
            <w:pPr>
              <w:pStyle w:val="iindekiler2"/>
              <w:ind w:firstLine="0"/>
              <w:rPr>
                <w:b w:val="0"/>
              </w:rPr>
            </w:pPr>
            <w:r>
              <w:rPr>
                <w:b w:val="0"/>
              </w:rPr>
              <w:t>4.50</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2.14</w:t>
            </w:r>
          </w:p>
        </w:tc>
        <w:tc>
          <w:tcPr>
            <w:tcW w:w="2882" w:type="dxa"/>
          </w:tcPr>
          <w:p w:rsidR="00BC2A5F" w:rsidRDefault="007F3857" w:rsidP="00FD62C0">
            <w:pPr>
              <w:pStyle w:val="iindekiler2"/>
              <w:ind w:firstLine="0"/>
              <w:rPr>
                <w:b w:val="0"/>
              </w:rPr>
            </w:pPr>
            <w:r>
              <w:rPr>
                <w:b w:val="0"/>
              </w:rPr>
              <w:t>4.50</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95322C" w:rsidRPr="003F79F7" w:rsidRDefault="0095322C" w:rsidP="0095322C">
      <w:pPr>
        <w:pStyle w:val="iindekiler2"/>
        <w:spacing w:after="0"/>
        <w:ind w:firstLine="0"/>
        <w:rPr>
          <w:b w:val="0"/>
          <w:sz w:val="16"/>
        </w:rPr>
      </w:pPr>
    </w:p>
    <w:p w:rsidR="00BC2A5F" w:rsidRDefault="00BC2A5F" w:rsidP="00944FA3">
      <w:pPr>
        <w:pStyle w:val="iindekiler2"/>
        <w:ind w:firstLine="0"/>
        <w:rPr>
          <w:b w:val="0"/>
        </w:rPr>
      </w:pPr>
      <w:r>
        <w:rPr>
          <w:b w:val="0"/>
        </w:rPr>
        <w:t>Soru 14:</w:t>
      </w:r>
      <w:r w:rsidRPr="00BC2A5F">
        <w:t xml:space="preserve"> </w:t>
      </w:r>
      <w:r>
        <w:t>Çığa yönelik alınacak geçici yöntemleri biliyorum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2.28</w:t>
            </w:r>
          </w:p>
        </w:tc>
        <w:tc>
          <w:tcPr>
            <w:tcW w:w="2882" w:type="dxa"/>
          </w:tcPr>
          <w:p w:rsidR="00BC2A5F" w:rsidRDefault="007F3857" w:rsidP="00FD62C0">
            <w:pPr>
              <w:pStyle w:val="iindekiler2"/>
              <w:ind w:firstLine="0"/>
              <w:rPr>
                <w:b w:val="0"/>
              </w:rPr>
            </w:pPr>
            <w:r>
              <w:rPr>
                <w:b w:val="0"/>
              </w:rPr>
              <w:t>4.46</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2.16</w:t>
            </w:r>
          </w:p>
        </w:tc>
        <w:tc>
          <w:tcPr>
            <w:tcW w:w="2882" w:type="dxa"/>
          </w:tcPr>
          <w:p w:rsidR="00BC2A5F" w:rsidRDefault="007F3857" w:rsidP="00FD62C0">
            <w:pPr>
              <w:pStyle w:val="iindekiler2"/>
              <w:ind w:firstLine="0"/>
              <w:rPr>
                <w:b w:val="0"/>
              </w:rPr>
            </w:pPr>
            <w:r>
              <w:rPr>
                <w:b w:val="0"/>
              </w:rPr>
              <w:t>4.48</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95322C" w:rsidRPr="003F79F7" w:rsidRDefault="0095322C" w:rsidP="0095322C">
      <w:pPr>
        <w:pStyle w:val="iindekiler2"/>
        <w:spacing w:after="0"/>
        <w:ind w:firstLine="0"/>
        <w:rPr>
          <w:b w:val="0"/>
          <w:sz w:val="16"/>
        </w:rPr>
      </w:pPr>
    </w:p>
    <w:p w:rsidR="00BC2A5F" w:rsidRDefault="00BC2A5F" w:rsidP="00944FA3">
      <w:pPr>
        <w:pStyle w:val="iindekiler2"/>
        <w:ind w:firstLine="0"/>
        <w:rPr>
          <w:b w:val="0"/>
        </w:rPr>
      </w:pPr>
      <w:r>
        <w:rPr>
          <w:b w:val="0"/>
        </w:rPr>
        <w:t>Soru 15:</w:t>
      </w:r>
      <w:r w:rsidRPr="00BC2A5F">
        <w:t xml:space="preserve"> </w:t>
      </w:r>
      <w:r>
        <w:t>Çığda hayatta kalma tekniklerinin biliyorum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1.84</w:t>
            </w:r>
          </w:p>
        </w:tc>
        <w:tc>
          <w:tcPr>
            <w:tcW w:w="2882" w:type="dxa"/>
          </w:tcPr>
          <w:p w:rsidR="00BC2A5F" w:rsidRDefault="007F3857" w:rsidP="00FD62C0">
            <w:pPr>
              <w:pStyle w:val="iindekiler2"/>
              <w:ind w:firstLine="0"/>
              <w:rPr>
                <w:b w:val="0"/>
              </w:rPr>
            </w:pPr>
            <w:r>
              <w:rPr>
                <w:b w:val="0"/>
              </w:rPr>
              <w:t>4.60</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2.00</w:t>
            </w:r>
          </w:p>
        </w:tc>
        <w:tc>
          <w:tcPr>
            <w:tcW w:w="2882" w:type="dxa"/>
          </w:tcPr>
          <w:p w:rsidR="00BC2A5F" w:rsidRDefault="007F3857" w:rsidP="00FD62C0">
            <w:pPr>
              <w:pStyle w:val="iindekiler2"/>
              <w:ind w:firstLine="0"/>
              <w:rPr>
                <w:b w:val="0"/>
              </w:rPr>
            </w:pPr>
            <w:r>
              <w:rPr>
                <w:b w:val="0"/>
              </w:rPr>
              <w:t>4.36</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95322C" w:rsidRPr="003F79F7" w:rsidRDefault="0095322C" w:rsidP="0095322C">
      <w:pPr>
        <w:pStyle w:val="iindekiler2"/>
        <w:spacing w:after="0"/>
        <w:ind w:firstLine="0"/>
        <w:rPr>
          <w:b w:val="0"/>
          <w:sz w:val="16"/>
        </w:rPr>
      </w:pPr>
    </w:p>
    <w:p w:rsidR="00BC2A5F" w:rsidRDefault="00BC2A5F" w:rsidP="00944FA3">
      <w:pPr>
        <w:pStyle w:val="iindekiler2"/>
        <w:ind w:firstLine="0"/>
        <w:rPr>
          <w:b w:val="0"/>
        </w:rPr>
      </w:pPr>
      <w:r>
        <w:rPr>
          <w:b w:val="0"/>
        </w:rPr>
        <w:lastRenderedPageBreak/>
        <w:t>Soru 16:</w:t>
      </w:r>
      <w:r w:rsidRPr="00BC2A5F">
        <w:t xml:space="preserve"> </w:t>
      </w:r>
      <w:r>
        <w:t>Çığ bir afete dönüşmeden neler yapılır biliyorum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1.90</w:t>
            </w:r>
          </w:p>
        </w:tc>
        <w:tc>
          <w:tcPr>
            <w:tcW w:w="2882" w:type="dxa"/>
          </w:tcPr>
          <w:p w:rsidR="00BC2A5F" w:rsidRDefault="007F3857" w:rsidP="00FD62C0">
            <w:pPr>
              <w:pStyle w:val="iindekiler2"/>
              <w:ind w:firstLine="0"/>
              <w:rPr>
                <w:b w:val="0"/>
              </w:rPr>
            </w:pPr>
            <w:r>
              <w:rPr>
                <w:b w:val="0"/>
              </w:rPr>
              <w:t>4.56</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2.00</w:t>
            </w:r>
          </w:p>
        </w:tc>
        <w:tc>
          <w:tcPr>
            <w:tcW w:w="2882" w:type="dxa"/>
          </w:tcPr>
          <w:p w:rsidR="00BC2A5F" w:rsidRDefault="007F3857" w:rsidP="00FD62C0">
            <w:pPr>
              <w:pStyle w:val="iindekiler2"/>
              <w:ind w:firstLine="0"/>
              <w:rPr>
                <w:b w:val="0"/>
              </w:rPr>
            </w:pPr>
            <w:r>
              <w:rPr>
                <w:b w:val="0"/>
              </w:rPr>
              <w:t>4.38</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BC2A5F" w:rsidRDefault="00BC2A5F" w:rsidP="00944FA3">
      <w:pPr>
        <w:pStyle w:val="iindekiler2"/>
        <w:ind w:firstLine="0"/>
        <w:rPr>
          <w:b w:val="0"/>
        </w:rPr>
      </w:pPr>
      <w:r>
        <w:rPr>
          <w:b w:val="0"/>
        </w:rPr>
        <w:t>Soru 17:</w:t>
      </w:r>
      <w:r w:rsidRPr="00BC2A5F">
        <w:t xml:space="preserve"> </w:t>
      </w:r>
      <w:r>
        <w:t>Çığ yıkıcı etkisi karşısında başlangıç hattında neler yapılacağını biliyorum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2.16</w:t>
            </w:r>
          </w:p>
        </w:tc>
        <w:tc>
          <w:tcPr>
            <w:tcW w:w="2882" w:type="dxa"/>
          </w:tcPr>
          <w:p w:rsidR="00BC2A5F" w:rsidRDefault="007F3857" w:rsidP="00FD62C0">
            <w:pPr>
              <w:pStyle w:val="iindekiler2"/>
              <w:ind w:firstLine="0"/>
              <w:rPr>
                <w:b w:val="0"/>
              </w:rPr>
            </w:pPr>
            <w:r>
              <w:rPr>
                <w:b w:val="0"/>
              </w:rPr>
              <w:t>4.46</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2.10</w:t>
            </w:r>
          </w:p>
        </w:tc>
        <w:tc>
          <w:tcPr>
            <w:tcW w:w="2882" w:type="dxa"/>
          </w:tcPr>
          <w:p w:rsidR="00BC2A5F" w:rsidRDefault="007F3857" w:rsidP="00FD62C0">
            <w:pPr>
              <w:pStyle w:val="iindekiler2"/>
              <w:ind w:firstLine="0"/>
              <w:rPr>
                <w:b w:val="0"/>
              </w:rPr>
            </w:pPr>
            <w:r>
              <w:rPr>
                <w:b w:val="0"/>
              </w:rPr>
              <w:t>4.22</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3F79F7" w:rsidRPr="00C00468" w:rsidRDefault="003F79F7" w:rsidP="00944FA3">
      <w:pPr>
        <w:pStyle w:val="iindekiler2"/>
        <w:ind w:firstLine="0"/>
        <w:rPr>
          <w:b w:val="0"/>
          <w:sz w:val="6"/>
        </w:rPr>
      </w:pPr>
    </w:p>
    <w:p w:rsidR="00BC2A5F" w:rsidRDefault="00BC2A5F" w:rsidP="00944FA3">
      <w:pPr>
        <w:pStyle w:val="iindekiler2"/>
        <w:ind w:firstLine="0"/>
        <w:rPr>
          <w:b w:val="0"/>
        </w:rPr>
      </w:pPr>
      <w:r>
        <w:rPr>
          <w:b w:val="0"/>
        </w:rPr>
        <w:t>Soru 18:</w:t>
      </w:r>
      <w:r w:rsidRPr="00BC2A5F">
        <w:t xml:space="preserve"> </w:t>
      </w:r>
      <w:r>
        <w:t>Ülkemizde yaşanmış çığ olaylarını biliyorum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2.80</w:t>
            </w:r>
          </w:p>
        </w:tc>
        <w:tc>
          <w:tcPr>
            <w:tcW w:w="2882" w:type="dxa"/>
          </w:tcPr>
          <w:p w:rsidR="00BC2A5F" w:rsidRDefault="007F3857" w:rsidP="00FD62C0">
            <w:pPr>
              <w:pStyle w:val="iindekiler2"/>
              <w:ind w:firstLine="0"/>
              <w:rPr>
                <w:b w:val="0"/>
              </w:rPr>
            </w:pPr>
            <w:r>
              <w:rPr>
                <w:b w:val="0"/>
              </w:rPr>
              <w:t>4.10</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2.6</w:t>
            </w:r>
            <w:r w:rsidR="00BC2A5F">
              <w:rPr>
                <w:b w:val="0"/>
              </w:rPr>
              <w:t>4</w:t>
            </w:r>
          </w:p>
        </w:tc>
        <w:tc>
          <w:tcPr>
            <w:tcW w:w="2882" w:type="dxa"/>
          </w:tcPr>
          <w:p w:rsidR="00BC2A5F" w:rsidRDefault="007F3857" w:rsidP="00FD62C0">
            <w:pPr>
              <w:pStyle w:val="iindekiler2"/>
              <w:ind w:firstLine="0"/>
              <w:rPr>
                <w:b w:val="0"/>
              </w:rPr>
            </w:pPr>
            <w:r>
              <w:rPr>
                <w:b w:val="0"/>
              </w:rPr>
              <w:t>4.02</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95322C" w:rsidRPr="003F79F7" w:rsidRDefault="0095322C" w:rsidP="0095322C">
      <w:pPr>
        <w:pStyle w:val="iindekiler2"/>
        <w:spacing w:after="0"/>
        <w:ind w:firstLine="0"/>
        <w:rPr>
          <w:b w:val="0"/>
          <w:sz w:val="16"/>
        </w:rPr>
      </w:pPr>
    </w:p>
    <w:p w:rsidR="00BC2A5F" w:rsidRDefault="00BC2A5F" w:rsidP="00944FA3">
      <w:pPr>
        <w:pStyle w:val="iindekiler2"/>
        <w:ind w:firstLine="0"/>
        <w:rPr>
          <w:b w:val="0"/>
        </w:rPr>
      </w:pPr>
      <w:r>
        <w:rPr>
          <w:b w:val="0"/>
        </w:rPr>
        <w:t>Soru 19:</w:t>
      </w:r>
      <w:r w:rsidRPr="00BC2A5F">
        <w:t xml:space="preserve"> </w:t>
      </w:r>
      <w:r>
        <w:t>Ülkemizin çığ tehlikesi altında olan bölgelerini biliyorum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2.86</w:t>
            </w:r>
          </w:p>
        </w:tc>
        <w:tc>
          <w:tcPr>
            <w:tcW w:w="2882" w:type="dxa"/>
          </w:tcPr>
          <w:p w:rsidR="00BC2A5F" w:rsidRDefault="007F3857" w:rsidP="00FD62C0">
            <w:pPr>
              <w:pStyle w:val="iindekiler2"/>
              <w:ind w:firstLine="0"/>
              <w:rPr>
                <w:b w:val="0"/>
              </w:rPr>
            </w:pPr>
            <w:r>
              <w:rPr>
                <w:b w:val="0"/>
              </w:rPr>
              <w:t>4.50</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2.20</w:t>
            </w:r>
          </w:p>
        </w:tc>
        <w:tc>
          <w:tcPr>
            <w:tcW w:w="2882" w:type="dxa"/>
          </w:tcPr>
          <w:p w:rsidR="00BC2A5F" w:rsidRDefault="007F3857" w:rsidP="00FD62C0">
            <w:pPr>
              <w:pStyle w:val="iindekiler2"/>
              <w:ind w:firstLine="0"/>
              <w:rPr>
                <w:b w:val="0"/>
              </w:rPr>
            </w:pPr>
            <w:r>
              <w:rPr>
                <w:b w:val="0"/>
              </w:rPr>
              <w:t>4.38</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95322C" w:rsidRPr="003F79F7" w:rsidRDefault="0095322C" w:rsidP="0095322C">
      <w:pPr>
        <w:pStyle w:val="iindekiler2"/>
        <w:spacing w:after="0"/>
        <w:ind w:firstLine="0"/>
        <w:rPr>
          <w:b w:val="0"/>
          <w:sz w:val="16"/>
        </w:rPr>
      </w:pPr>
    </w:p>
    <w:p w:rsidR="00BC2A5F" w:rsidRDefault="00BC2A5F" w:rsidP="00944FA3">
      <w:pPr>
        <w:pStyle w:val="iindekiler2"/>
        <w:ind w:firstLine="0"/>
        <w:rPr>
          <w:b w:val="0"/>
        </w:rPr>
      </w:pPr>
      <w:r>
        <w:rPr>
          <w:b w:val="0"/>
        </w:rPr>
        <w:lastRenderedPageBreak/>
        <w:t>Soru 20:</w:t>
      </w:r>
      <w:r w:rsidRPr="00BC2A5F">
        <w:t xml:space="preserve"> </w:t>
      </w:r>
      <w:r>
        <w:t>Çığla mücadelede en etkili yöntemin eğitim olduğunu düşünüyorum</w:t>
      </w:r>
    </w:p>
    <w:tbl>
      <w:tblPr>
        <w:tblStyle w:val="TabloKlavuzu"/>
        <w:tblW w:w="0" w:type="auto"/>
        <w:tblLook w:val="04A0" w:firstRow="1" w:lastRow="0" w:firstColumn="1" w:lastColumn="0" w:noHBand="0" w:noVBand="1"/>
      </w:tblPr>
      <w:tblGrid>
        <w:gridCol w:w="2881"/>
        <w:gridCol w:w="2881"/>
        <w:gridCol w:w="2882"/>
      </w:tblGrid>
      <w:tr w:rsidR="00BC2A5F" w:rsidTr="00FD62C0">
        <w:tc>
          <w:tcPr>
            <w:tcW w:w="2881" w:type="dxa"/>
          </w:tcPr>
          <w:p w:rsidR="00BC2A5F" w:rsidRDefault="00BC2A5F" w:rsidP="00FD62C0">
            <w:pPr>
              <w:pStyle w:val="iindekiler2"/>
              <w:ind w:firstLine="0"/>
              <w:rPr>
                <w:b w:val="0"/>
              </w:rPr>
            </w:pPr>
            <w:r>
              <w:rPr>
                <w:b w:val="0"/>
              </w:rPr>
              <w:t xml:space="preserve">Liseler </w:t>
            </w:r>
          </w:p>
        </w:tc>
        <w:tc>
          <w:tcPr>
            <w:tcW w:w="2881" w:type="dxa"/>
          </w:tcPr>
          <w:p w:rsidR="00BC2A5F" w:rsidRDefault="00BC2A5F"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BC2A5F" w:rsidRDefault="00BC2A5F"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BC2A5F" w:rsidTr="00FD62C0">
        <w:tc>
          <w:tcPr>
            <w:tcW w:w="2881" w:type="dxa"/>
          </w:tcPr>
          <w:p w:rsidR="00BC2A5F" w:rsidRDefault="00BC2A5F" w:rsidP="00FD62C0">
            <w:pPr>
              <w:pStyle w:val="iindekiler2"/>
              <w:ind w:firstLine="0"/>
              <w:rPr>
                <w:b w:val="0"/>
              </w:rPr>
            </w:pPr>
            <w:r>
              <w:rPr>
                <w:b w:val="0"/>
              </w:rPr>
              <w:t>İYG</w:t>
            </w:r>
          </w:p>
        </w:tc>
        <w:tc>
          <w:tcPr>
            <w:tcW w:w="2881" w:type="dxa"/>
          </w:tcPr>
          <w:p w:rsidR="00BC2A5F" w:rsidRDefault="007F3857" w:rsidP="00FD62C0">
            <w:pPr>
              <w:pStyle w:val="iindekiler2"/>
              <w:ind w:firstLine="0"/>
              <w:rPr>
                <w:b w:val="0"/>
              </w:rPr>
            </w:pPr>
            <w:r>
              <w:rPr>
                <w:b w:val="0"/>
              </w:rPr>
              <w:t>3</w:t>
            </w:r>
            <w:r w:rsidR="00BC2A5F">
              <w:rPr>
                <w:b w:val="0"/>
              </w:rPr>
              <w:t>.20</w:t>
            </w:r>
          </w:p>
        </w:tc>
        <w:tc>
          <w:tcPr>
            <w:tcW w:w="2882" w:type="dxa"/>
          </w:tcPr>
          <w:p w:rsidR="00BC2A5F" w:rsidRDefault="007F3857" w:rsidP="00FD62C0">
            <w:pPr>
              <w:pStyle w:val="iindekiler2"/>
              <w:ind w:firstLine="0"/>
              <w:rPr>
                <w:b w:val="0"/>
              </w:rPr>
            </w:pPr>
            <w:r>
              <w:rPr>
                <w:b w:val="0"/>
              </w:rPr>
              <w:t>4.50</w:t>
            </w:r>
          </w:p>
        </w:tc>
      </w:tr>
      <w:tr w:rsidR="00BC2A5F" w:rsidTr="00FD62C0">
        <w:tc>
          <w:tcPr>
            <w:tcW w:w="2881" w:type="dxa"/>
          </w:tcPr>
          <w:p w:rsidR="00BC2A5F" w:rsidRDefault="00BC2A5F" w:rsidP="00FD62C0">
            <w:pPr>
              <w:pStyle w:val="iindekiler2"/>
              <w:ind w:firstLine="0"/>
              <w:rPr>
                <w:b w:val="0"/>
              </w:rPr>
            </w:pPr>
            <w:r>
              <w:rPr>
                <w:b w:val="0"/>
              </w:rPr>
              <w:t>OB</w:t>
            </w:r>
          </w:p>
        </w:tc>
        <w:tc>
          <w:tcPr>
            <w:tcW w:w="2881" w:type="dxa"/>
          </w:tcPr>
          <w:p w:rsidR="00BC2A5F" w:rsidRDefault="007F3857" w:rsidP="00FD62C0">
            <w:pPr>
              <w:pStyle w:val="iindekiler2"/>
              <w:ind w:firstLine="0"/>
              <w:rPr>
                <w:b w:val="0"/>
              </w:rPr>
            </w:pPr>
            <w:r>
              <w:rPr>
                <w:b w:val="0"/>
              </w:rPr>
              <w:t>2.60</w:t>
            </w:r>
          </w:p>
        </w:tc>
        <w:tc>
          <w:tcPr>
            <w:tcW w:w="2882" w:type="dxa"/>
          </w:tcPr>
          <w:p w:rsidR="00BC2A5F" w:rsidRDefault="007F3857" w:rsidP="00FD62C0">
            <w:pPr>
              <w:pStyle w:val="iindekiler2"/>
              <w:ind w:firstLine="0"/>
              <w:rPr>
                <w:b w:val="0"/>
              </w:rPr>
            </w:pPr>
            <w:r>
              <w:rPr>
                <w:b w:val="0"/>
              </w:rPr>
              <w:t>4.38</w:t>
            </w:r>
          </w:p>
        </w:tc>
      </w:tr>
    </w:tbl>
    <w:p w:rsidR="00BC2A5F" w:rsidRDefault="00FD62C0" w:rsidP="00944FA3">
      <w:pPr>
        <w:pStyle w:val="iindekiler2"/>
        <w:ind w:firstLine="0"/>
        <w:rPr>
          <w:b w:val="0"/>
        </w:rPr>
      </w:pPr>
      <w:r>
        <w:rPr>
          <w:b w:val="0"/>
        </w:rPr>
        <w:t>Eğitim öncesinde her iki lisede olumsuz düşünmekteyken eğitim sonrası düşünceler olumlu şekilde değişmiştir.</w:t>
      </w:r>
    </w:p>
    <w:p w:rsidR="007F3857" w:rsidRDefault="007F3857" w:rsidP="00944FA3">
      <w:pPr>
        <w:pStyle w:val="iindekiler2"/>
        <w:ind w:firstLine="0"/>
        <w:rPr>
          <w:b w:val="0"/>
        </w:rPr>
      </w:pPr>
      <w:r>
        <w:rPr>
          <w:b w:val="0"/>
        </w:rPr>
        <w:t xml:space="preserve">Bütün sorular incelendiğinde </w:t>
      </w:r>
      <w:r w:rsidR="0070421F">
        <w:rPr>
          <w:b w:val="0"/>
        </w:rPr>
        <w:t>anket öncesi sonuçlara göre eğitim sonrası anket sonuçlarında gözle görünür bir artış yakalanmıştır.</w:t>
      </w:r>
    </w:p>
    <w:p w:rsidR="0070421F" w:rsidRDefault="0070421F" w:rsidP="00944FA3">
      <w:pPr>
        <w:pStyle w:val="iindekiler2"/>
        <w:ind w:firstLine="0"/>
        <w:rPr>
          <w:b w:val="0"/>
        </w:rPr>
      </w:pPr>
      <w:r w:rsidRPr="00FD62C0">
        <w:t>Anket öncesi p &lt; 0.05 değeri ile anlamlı fark oluşan sorular</w:t>
      </w:r>
      <w:r>
        <w:rPr>
          <w:b w:val="0"/>
        </w:rPr>
        <w:t>:</w:t>
      </w:r>
    </w:p>
    <w:p w:rsidR="0070421F" w:rsidRDefault="0070421F" w:rsidP="00944FA3">
      <w:pPr>
        <w:pStyle w:val="iindekiler2"/>
        <w:ind w:firstLine="0"/>
      </w:pPr>
      <w:r w:rsidRPr="00FD62C0">
        <w:t>Soru 2</w:t>
      </w:r>
      <w:r>
        <w:t>.Çığ durumunda hayatta kalacağımı düşünüyorum</w:t>
      </w:r>
    </w:p>
    <w:tbl>
      <w:tblPr>
        <w:tblStyle w:val="TabloKlavuzu"/>
        <w:tblW w:w="0" w:type="auto"/>
        <w:tblLook w:val="04A0" w:firstRow="1" w:lastRow="0" w:firstColumn="1" w:lastColumn="0" w:noHBand="0" w:noVBand="1"/>
      </w:tblPr>
      <w:tblGrid>
        <w:gridCol w:w="4322"/>
        <w:gridCol w:w="4322"/>
      </w:tblGrid>
      <w:tr w:rsidR="0070421F" w:rsidTr="0070421F">
        <w:tc>
          <w:tcPr>
            <w:tcW w:w="4322" w:type="dxa"/>
          </w:tcPr>
          <w:p w:rsidR="0070421F" w:rsidRDefault="0070421F" w:rsidP="00944FA3">
            <w:pPr>
              <w:pStyle w:val="iindekiler2"/>
              <w:ind w:firstLine="0"/>
              <w:rPr>
                <w:b w:val="0"/>
              </w:rPr>
            </w:pPr>
            <w:proofErr w:type="spellStart"/>
            <w:r>
              <w:rPr>
                <w:b w:val="0"/>
              </w:rPr>
              <w:t>Asymp</w:t>
            </w:r>
            <w:proofErr w:type="spellEnd"/>
            <w:r>
              <w:rPr>
                <w:b w:val="0"/>
              </w:rPr>
              <w:t xml:space="preserve">. </w:t>
            </w:r>
            <w:proofErr w:type="spellStart"/>
            <w:r>
              <w:rPr>
                <w:b w:val="0"/>
              </w:rPr>
              <w:t>Sig</w:t>
            </w:r>
            <w:proofErr w:type="spellEnd"/>
            <w:r>
              <w:rPr>
                <w:b w:val="0"/>
              </w:rPr>
              <w:t>.(2-tailed)</w:t>
            </w:r>
          </w:p>
        </w:tc>
        <w:tc>
          <w:tcPr>
            <w:tcW w:w="4322" w:type="dxa"/>
          </w:tcPr>
          <w:p w:rsidR="0070421F" w:rsidRDefault="0070421F" w:rsidP="00944FA3">
            <w:pPr>
              <w:pStyle w:val="iindekiler2"/>
              <w:ind w:firstLine="0"/>
              <w:rPr>
                <w:b w:val="0"/>
              </w:rPr>
            </w:pPr>
            <w:r>
              <w:rPr>
                <w:b w:val="0"/>
              </w:rPr>
              <w:t>0.39</w:t>
            </w:r>
          </w:p>
        </w:tc>
      </w:tr>
    </w:tbl>
    <w:p w:rsidR="0070421F" w:rsidRDefault="0070421F" w:rsidP="00944FA3">
      <w:pPr>
        <w:pStyle w:val="iindekiler2"/>
        <w:ind w:firstLine="0"/>
        <w:rPr>
          <w:b w:val="0"/>
        </w:rPr>
      </w:pPr>
    </w:p>
    <w:p w:rsidR="0070421F" w:rsidRDefault="0070421F" w:rsidP="00944FA3">
      <w:pPr>
        <w:pStyle w:val="iindekiler2"/>
        <w:ind w:firstLine="0"/>
        <w:rPr>
          <w:b w:val="0"/>
        </w:rPr>
      </w:pPr>
      <w:r w:rsidRPr="00FD62C0">
        <w:t>Soru 12:</w:t>
      </w:r>
      <w:r w:rsidRPr="0070421F">
        <w:t xml:space="preserve"> </w:t>
      </w:r>
      <w:r>
        <w:t>Çığ oluştuktan sonra arama kurtarma faaliyetlerinde görev alırım</w:t>
      </w:r>
    </w:p>
    <w:tbl>
      <w:tblPr>
        <w:tblStyle w:val="TabloKlavuzu"/>
        <w:tblW w:w="0" w:type="auto"/>
        <w:tblLook w:val="04A0" w:firstRow="1" w:lastRow="0" w:firstColumn="1" w:lastColumn="0" w:noHBand="0" w:noVBand="1"/>
      </w:tblPr>
      <w:tblGrid>
        <w:gridCol w:w="4322"/>
        <w:gridCol w:w="4322"/>
      </w:tblGrid>
      <w:tr w:rsidR="0070421F" w:rsidTr="00FD62C0">
        <w:tc>
          <w:tcPr>
            <w:tcW w:w="4322" w:type="dxa"/>
          </w:tcPr>
          <w:p w:rsidR="0070421F" w:rsidRDefault="0070421F" w:rsidP="00FD62C0">
            <w:pPr>
              <w:pStyle w:val="iindekiler2"/>
              <w:ind w:firstLine="0"/>
              <w:rPr>
                <w:b w:val="0"/>
              </w:rPr>
            </w:pPr>
            <w:proofErr w:type="spellStart"/>
            <w:r>
              <w:rPr>
                <w:b w:val="0"/>
              </w:rPr>
              <w:t>Asymp</w:t>
            </w:r>
            <w:proofErr w:type="spellEnd"/>
            <w:r>
              <w:rPr>
                <w:b w:val="0"/>
              </w:rPr>
              <w:t xml:space="preserve">. </w:t>
            </w:r>
            <w:proofErr w:type="spellStart"/>
            <w:r>
              <w:rPr>
                <w:b w:val="0"/>
              </w:rPr>
              <w:t>Sig</w:t>
            </w:r>
            <w:proofErr w:type="spellEnd"/>
            <w:r>
              <w:rPr>
                <w:b w:val="0"/>
              </w:rPr>
              <w:t>.(2-tailed)</w:t>
            </w:r>
          </w:p>
        </w:tc>
        <w:tc>
          <w:tcPr>
            <w:tcW w:w="4322" w:type="dxa"/>
          </w:tcPr>
          <w:p w:rsidR="0070421F" w:rsidRDefault="0070421F" w:rsidP="00FD62C0">
            <w:pPr>
              <w:pStyle w:val="iindekiler2"/>
              <w:ind w:firstLine="0"/>
              <w:rPr>
                <w:b w:val="0"/>
              </w:rPr>
            </w:pPr>
            <w:r>
              <w:rPr>
                <w:b w:val="0"/>
              </w:rPr>
              <w:t>0.01</w:t>
            </w:r>
          </w:p>
        </w:tc>
      </w:tr>
    </w:tbl>
    <w:p w:rsidR="00A02F69" w:rsidRDefault="00A02F69" w:rsidP="00944FA3">
      <w:pPr>
        <w:pStyle w:val="iindekiler2"/>
        <w:ind w:firstLine="0"/>
        <w:rPr>
          <w:b w:val="0"/>
        </w:rPr>
      </w:pPr>
    </w:p>
    <w:p w:rsidR="0070421F" w:rsidRDefault="0070421F" w:rsidP="00944FA3">
      <w:pPr>
        <w:pStyle w:val="iindekiler2"/>
        <w:ind w:firstLine="0"/>
      </w:pPr>
      <w:r w:rsidRPr="00FD62C0">
        <w:t>Soru 19:</w:t>
      </w:r>
      <w:r w:rsidRPr="0070421F">
        <w:t xml:space="preserve"> </w:t>
      </w:r>
      <w:r>
        <w:t>Ülkemizin çığ tehlikesi altında olan bölgelerini biliyorum</w:t>
      </w:r>
    </w:p>
    <w:tbl>
      <w:tblPr>
        <w:tblStyle w:val="TabloKlavuzu"/>
        <w:tblW w:w="0" w:type="auto"/>
        <w:tblLook w:val="04A0" w:firstRow="1" w:lastRow="0" w:firstColumn="1" w:lastColumn="0" w:noHBand="0" w:noVBand="1"/>
      </w:tblPr>
      <w:tblGrid>
        <w:gridCol w:w="4322"/>
        <w:gridCol w:w="4322"/>
      </w:tblGrid>
      <w:tr w:rsidR="0070421F" w:rsidTr="00FD62C0">
        <w:tc>
          <w:tcPr>
            <w:tcW w:w="4322" w:type="dxa"/>
          </w:tcPr>
          <w:p w:rsidR="0070421F" w:rsidRDefault="0070421F" w:rsidP="00FD62C0">
            <w:pPr>
              <w:pStyle w:val="iindekiler2"/>
              <w:ind w:firstLine="0"/>
              <w:rPr>
                <w:b w:val="0"/>
              </w:rPr>
            </w:pPr>
            <w:proofErr w:type="spellStart"/>
            <w:r>
              <w:rPr>
                <w:b w:val="0"/>
              </w:rPr>
              <w:t>Asymp</w:t>
            </w:r>
            <w:proofErr w:type="spellEnd"/>
            <w:r>
              <w:rPr>
                <w:b w:val="0"/>
              </w:rPr>
              <w:t xml:space="preserve">. </w:t>
            </w:r>
            <w:proofErr w:type="spellStart"/>
            <w:r>
              <w:rPr>
                <w:b w:val="0"/>
              </w:rPr>
              <w:t>Sig</w:t>
            </w:r>
            <w:proofErr w:type="spellEnd"/>
            <w:r>
              <w:rPr>
                <w:b w:val="0"/>
              </w:rPr>
              <w:t>.(2-tailed)</w:t>
            </w:r>
          </w:p>
        </w:tc>
        <w:tc>
          <w:tcPr>
            <w:tcW w:w="4322" w:type="dxa"/>
          </w:tcPr>
          <w:p w:rsidR="0070421F" w:rsidRDefault="0070421F" w:rsidP="00FD62C0">
            <w:pPr>
              <w:pStyle w:val="iindekiler2"/>
              <w:ind w:firstLine="0"/>
              <w:rPr>
                <w:b w:val="0"/>
              </w:rPr>
            </w:pPr>
            <w:r>
              <w:rPr>
                <w:b w:val="0"/>
              </w:rPr>
              <w:t>0.01</w:t>
            </w:r>
          </w:p>
        </w:tc>
      </w:tr>
    </w:tbl>
    <w:p w:rsidR="0070421F" w:rsidRDefault="0070421F" w:rsidP="00944FA3">
      <w:pPr>
        <w:pStyle w:val="iindekiler2"/>
        <w:ind w:firstLine="0"/>
        <w:rPr>
          <w:b w:val="0"/>
        </w:rPr>
      </w:pPr>
    </w:p>
    <w:p w:rsidR="0070421F" w:rsidRDefault="0070421F" w:rsidP="00944FA3">
      <w:pPr>
        <w:pStyle w:val="iindekiler2"/>
        <w:ind w:firstLine="0"/>
      </w:pPr>
      <w:r w:rsidRPr="00FD62C0">
        <w:t>Soru 20</w:t>
      </w:r>
      <w:r>
        <w:rPr>
          <w:b w:val="0"/>
        </w:rPr>
        <w:t xml:space="preserve">: </w:t>
      </w:r>
      <w:r>
        <w:t>Çığla mücadelede en etkili yöntemin eğitim olduğunu düşünüyorum</w:t>
      </w:r>
    </w:p>
    <w:tbl>
      <w:tblPr>
        <w:tblStyle w:val="TabloKlavuzu"/>
        <w:tblW w:w="0" w:type="auto"/>
        <w:tblLook w:val="04A0" w:firstRow="1" w:lastRow="0" w:firstColumn="1" w:lastColumn="0" w:noHBand="0" w:noVBand="1"/>
      </w:tblPr>
      <w:tblGrid>
        <w:gridCol w:w="4322"/>
        <w:gridCol w:w="4322"/>
      </w:tblGrid>
      <w:tr w:rsidR="0070421F" w:rsidTr="00FD62C0">
        <w:tc>
          <w:tcPr>
            <w:tcW w:w="4322" w:type="dxa"/>
          </w:tcPr>
          <w:p w:rsidR="0070421F" w:rsidRDefault="0070421F" w:rsidP="00FD62C0">
            <w:pPr>
              <w:pStyle w:val="iindekiler2"/>
              <w:ind w:firstLine="0"/>
              <w:rPr>
                <w:b w:val="0"/>
              </w:rPr>
            </w:pPr>
            <w:proofErr w:type="spellStart"/>
            <w:r>
              <w:rPr>
                <w:b w:val="0"/>
              </w:rPr>
              <w:t>Asymp</w:t>
            </w:r>
            <w:proofErr w:type="spellEnd"/>
            <w:r>
              <w:rPr>
                <w:b w:val="0"/>
              </w:rPr>
              <w:t xml:space="preserve">. </w:t>
            </w:r>
            <w:proofErr w:type="spellStart"/>
            <w:r>
              <w:rPr>
                <w:b w:val="0"/>
              </w:rPr>
              <w:t>Sig</w:t>
            </w:r>
            <w:proofErr w:type="spellEnd"/>
            <w:r>
              <w:rPr>
                <w:b w:val="0"/>
              </w:rPr>
              <w:t>.(2-tailed)</w:t>
            </w:r>
          </w:p>
        </w:tc>
        <w:tc>
          <w:tcPr>
            <w:tcW w:w="4322" w:type="dxa"/>
          </w:tcPr>
          <w:p w:rsidR="0070421F" w:rsidRDefault="0070421F" w:rsidP="00FD62C0">
            <w:pPr>
              <w:pStyle w:val="iindekiler2"/>
              <w:ind w:firstLine="0"/>
              <w:rPr>
                <w:b w:val="0"/>
              </w:rPr>
            </w:pPr>
            <w:r>
              <w:rPr>
                <w:b w:val="0"/>
              </w:rPr>
              <w:t>0.00</w:t>
            </w:r>
          </w:p>
        </w:tc>
      </w:tr>
    </w:tbl>
    <w:p w:rsidR="0070421F" w:rsidRDefault="0070421F" w:rsidP="00944FA3">
      <w:pPr>
        <w:pStyle w:val="iindekiler2"/>
        <w:ind w:firstLine="0"/>
        <w:rPr>
          <w:b w:val="0"/>
        </w:rPr>
      </w:pPr>
    </w:p>
    <w:p w:rsidR="0070421F" w:rsidRPr="00FD62C0" w:rsidRDefault="0070421F" w:rsidP="00944FA3">
      <w:pPr>
        <w:pStyle w:val="iindekiler2"/>
        <w:ind w:firstLine="0"/>
      </w:pPr>
      <w:r w:rsidRPr="00FD62C0">
        <w:t>Anket sonrası p &lt;0.05 değeri ile anlamlı fark oluşan sorular</w:t>
      </w:r>
    </w:p>
    <w:p w:rsidR="0070421F" w:rsidRDefault="0070421F" w:rsidP="00944FA3">
      <w:pPr>
        <w:pStyle w:val="iindekiler2"/>
        <w:ind w:firstLine="0"/>
      </w:pPr>
      <w:r w:rsidRPr="00FD62C0">
        <w:t>Soru 4</w:t>
      </w:r>
      <w:r>
        <w:rPr>
          <w:b w:val="0"/>
        </w:rPr>
        <w:t xml:space="preserve">: </w:t>
      </w:r>
      <w:r>
        <w:t>Çığ ile ilgili eğitim alınması zorunludur</w:t>
      </w:r>
    </w:p>
    <w:tbl>
      <w:tblPr>
        <w:tblStyle w:val="TabloKlavuzu"/>
        <w:tblW w:w="0" w:type="auto"/>
        <w:tblLook w:val="04A0" w:firstRow="1" w:lastRow="0" w:firstColumn="1" w:lastColumn="0" w:noHBand="0" w:noVBand="1"/>
      </w:tblPr>
      <w:tblGrid>
        <w:gridCol w:w="4322"/>
        <w:gridCol w:w="4322"/>
      </w:tblGrid>
      <w:tr w:rsidR="00FD62C0" w:rsidTr="00FD62C0">
        <w:tc>
          <w:tcPr>
            <w:tcW w:w="4322" w:type="dxa"/>
          </w:tcPr>
          <w:p w:rsidR="00FD62C0" w:rsidRDefault="00FD62C0" w:rsidP="00FD62C0">
            <w:pPr>
              <w:pStyle w:val="iindekiler2"/>
              <w:ind w:firstLine="0"/>
              <w:rPr>
                <w:b w:val="0"/>
              </w:rPr>
            </w:pPr>
            <w:proofErr w:type="spellStart"/>
            <w:r>
              <w:rPr>
                <w:b w:val="0"/>
              </w:rPr>
              <w:t>Asymp</w:t>
            </w:r>
            <w:proofErr w:type="spellEnd"/>
            <w:r>
              <w:rPr>
                <w:b w:val="0"/>
              </w:rPr>
              <w:t xml:space="preserve">. </w:t>
            </w:r>
            <w:proofErr w:type="spellStart"/>
            <w:r>
              <w:rPr>
                <w:b w:val="0"/>
              </w:rPr>
              <w:t>Sig</w:t>
            </w:r>
            <w:proofErr w:type="spellEnd"/>
            <w:r>
              <w:rPr>
                <w:b w:val="0"/>
              </w:rPr>
              <w:t>.(2-tailed)</w:t>
            </w:r>
          </w:p>
        </w:tc>
        <w:tc>
          <w:tcPr>
            <w:tcW w:w="4322" w:type="dxa"/>
          </w:tcPr>
          <w:p w:rsidR="00FD62C0" w:rsidRDefault="00FD62C0" w:rsidP="00FD62C0">
            <w:pPr>
              <w:pStyle w:val="iindekiler2"/>
              <w:ind w:firstLine="0"/>
              <w:rPr>
                <w:b w:val="0"/>
              </w:rPr>
            </w:pPr>
            <w:r>
              <w:rPr>
                <w:b w:val="0"/>
              </w:rPr>
              <w:t>0.02</w:t>
            </w:r>
          </w:p>
        </w:tc>
      </w:tr>
    </w:tbl>
    <w:p w:rsidR="00FD62C0" w:rsidRDefault="00FD62C0" w:rsidP="00944FA3">
      <w:pPr>
        <w:pStyle w:val="iindekiler2"/>
        <w:ind w:firstLine="0"/>
      </w:pPr>
    </w:p>
    <w:p w:rsidR="0070421F" w:rsidRDefault="0070421F" w:rsidP="00944FA3">
      <w:pPr>
        <w:pStyle w:val="iindekiler2"/>
        <w:ind w:firstLine="0"/>
      </w:pPr>
      <w:r>
        <w:lastRenderedPageBreak/>
        <w:t>Soru 7:</w:t>
      </w:r>
      <w:r w:rsidRPr="0070421F">
        <w:t xml:space="preserve"> </w:t>
      </w:r>
      <w:r w:rsidR="00FD62C0">
        <w:t>Çığın yıkıcı etkisinin bilincindeyim</w:t>
      </w:r>
    </w:p>
    <w:tbl>
      <w:tblPr>
        <w:tblStyle w:val="TabloKlavuzu"/>
        <w:tblW w:w="0" w:type="auto"/>
        <w:tblLook w:val="04A0" w:firstRow="1" w:lastRow="0" w:firstColumn="1" w:lastColumn="0" w:noHBand="0" w:noVBand="1"/>
      </w:tblPr>
      <w:tblGrid>
        <w:gridCol w:w="4322"/>
        <w:gridCol w:w="4322"/>
      </w:tblGrid>
      <w:tr w:rsidR="00FD62C0" w:rsidTr="00FD62C0">
        <w:tc>
          <w:tcPr>
            <w:tcW w:w="4322" w:type="dxa"/>
          </w:tcPr>
          <w:p w:rsidR="00FD62C0" w:rsidRDefault="00FD62C0" w:rsidP="00FD62C0">
            <w:pPr>
              <w:pStyle w:val="iindekiler2"/>
              <w:ind w:firstLine="0"/>
              <w:rPr>
                <w:b w:val="0"/>
              </w:rPr>
            </w:pPr>
            <w:proofErr w:type="spellStart"/>
            <w:r>
              <w:rPr>
                <w:b w:val="0"/>
              </w:rPr>
              <w:t>Asymp</w:t>
            </w:r>
            <w:proofErr w:type="spellEnd"/>
            <w:r>
              <w:rPr>
                <w:b w:val="0"/>
              </w:rPr>
              <w:t xml:space="preserve">. </w:t>
            </w:r>
            <w:proofErr w:type="spellStart"/>
            <w:r>
              <w:rPr>
                <w:b w:val="0"/>
              </w:rPr>
              <w:t>Sig</w:t>
            </w:r>
            <w:proofErr w:type="spellEnd"/>
            <w:r>
              <w:rPr>
                <w:b w:val="0"/>
              </w:rPr>
              <w:t>.(2-tailed)</w:t>
            </w:r>
          </w:p>
        </w:tc>
        <w:tc>
          <w:tcPr>
            <w:tcW w:w="4322" w:type="dxa"/>
          </w:tcPr>
          <w:p w:rsidR="00FD62C0" w:rsidRDefault="00FD62C0" w:rsidP="00FD62C0">
            <w:pPr>
              <w:pStyle w:val="iindekiler2"/>
              <w:ind w:firstLine="0"/>
              <w:rPr>
                <w:b w:val="0"/>
              </w:rPr>
            </w:pPr>
            <w:r>
              <w:rPr>
                <w:b w:val="0"/>
              </w:rPr>
              <w:t>0.04</w:t>
            </w:r>
          </w:p>
        </w:tc>
      </w:tr>
    </w:tbl>
    <w:p w:rsidR="00FD62C0" w:rsidRDefault="00FD62C0" w:rsidP="00944FA3">
      <w:pPr>
        <w:pStyle w:val="iindekiler2"/>
        <w:ind w:firstLine="0"/>
      </w:pPr>
    </w:p>
    <w:p w:rsidR="0070421F" w:rsidRDefault="0070421F" w:rsidP="00944FA3">
      <w:pPr>
        <w:pStyle w:val="iindekiler2"/>
        <w:ind w:firstLine="0"/>
      </w:pPr>
      <w:r>
        <w:t>Soru 9:</w:t>
      </w:r>
      <w:r w:rsidR="00FD62C0" w:rsidRPr="00FD62C0">
        <w:t xml:space="preserve"> </w:t>
      </w:r>
      <w:r w:rsidR="00FD62C0">
        <w:t>Çığ anında Çığ patikası üzerindeysem ne yapmam gerektiğini biliyorum</w:t>
      </w:r>
    </w:p>
    <w:tbl>
      <w:tblPr>
        <w:tblStyle w:val="TabloKlavuzu"/>
        <w:tblW w:w="0" w:type="auto"/>
        <w:tblLook w:val="04A0" w:firstRow="1" w:lastRow="0" w:firstColumn="1" w:lastColumn="0" w:noHBand="0" w:noVBand="1"/>
      </w:tblPr>
      <w:tblGrid>
        <w:gridCol w:w="4322"/>
        <w:gridCol w:w="4322"/>
      </w:tblGrid>
      <w:tr w:rsidR="00FD62C0" w:rsidTr="00FD62C0">
        <w:tc>
          <w:tcPr>
            <w:tcW w:w="4322" w:type="dxa"/>
          </w:tcPr>
          <w:p w:rsidR="00FD62C0" w:rsidRDefault="00FD62C0" w:rsidP="00FD62C0">
            <w:pPr>
              <w:pStyle w:val="iindekiler2"/>
              <w:ind w:firstLine="0"/>
              <w:rPr>
                <w:b w:val="0"/>
              </w:rPr>
            </w:pPr>
            <w:proofErr w:type="spellStart"/>
            <w:r>
              <w:rPr>
                <w:b w:val="0"/>
              </w:rPr>
              <w:t>Asymp</w:t>
            </w:r>
            <w:proofErr w:type="spellEnd"/>
            <w:r>
              <w:rPr>
                <w:b w:val="0"/>
              </w:rPr>
              <w:t xml:space="preserve">. </w:t>
            </w:r>
            <w:proofErr w:type="spellStart"/>
            <w:r>
              <w:rPr>
                <w:b w:val="0"/>
              </w:rPr>
              <w:t>Sig</w:t>
            </w:r>
            <w:proofErr w:type="spellEnd"/>
            <w:r>
              <w:rPr>
                <w:b w:val="0"/>
              </w:rPr>
              <w:t>.(2-tailed)</w:t>
            </w:r>
          </w:p>
        </w:tc>
        <w:tc>
          <w:tcPr>
            <w:tcW w:w="4322" w:type="dxa"/>
          </w:tcPr>
          <w:p w:rsidR="00FD62C0" w:rsidRDefault="00FD62C0" w:rsidP="00FD62C0">
            <w:pPr>
              <w:pStyle w:val="iindekiler2"/>
              <w:ind w:firstLine="0"/>
              <w:rPr>
                <w:b w:val="0"/>
              </w:rPr>
            </w:pPr>
            <w:r>
              <w:rPr>
                <w:b w:val="0"/>
              </w:rPr>
              <w:t>0.34</w:t>
            </w:r>
          </w:p>
        </w:tc>
      </w:tr>
    </w:tbl>
    <w:p w:rsidR="00FD62C0" w:rsidRDefault="00FD62C0" w:rsidP="00944FA3">
      <w:pPr>
        <w:pStyle w:val="iindekiler2"/>
        <w:ind w:firstLine="0"/>
      </w:pPr>
    </w:p>
    <w:p w:rsidR="00FD62C0" w:rsidRDefault="00FD62C0" w:rsidP="00944FA3">
      <w:pPr>
        <w:pStyle w:val="iindekiler2"/>
        <w:ind w:firstLine="0"/>
      </w:pPr>
      <w:r>
        <w:t>Soru 11:</w:t>
      </w:r>
      <w:r w:rsidRPr="00FD62C0">
        <w:t xml:space="preserve"> </w:t>
      </w:r>
      <w:r>
        <w:t>Çığa maruz kaldığımda kurtarma ekibi gelene kadar bağırırım</w:t>
      </w:r>
    </w:p>
    <w:tbl>
      <w:tblPr>
        <w:tblStyle w:val="TabloKlavuzu"/>
        <w:tblW w:w="0" w:type="auto"/>
        <w:tblLook w:val="04A0" w:firstRow="1" w:lastRow="0" w:firstColumn="1" w:lastColumn="0" w:noHBand="0" w:noVBand="1"/>
      </w:tblPr>
      <w:tblGrid>
        <w:gridCol w:w="4322"/>
        <w:gridCol w:w="4322"/>
      </w:tblGrid>
      <w:tr w:rsidR="00FD62C0" w:rsidTr="00FD62C0">
        <w:tc>
          <w:tcPr>
            <w:tcW w:w="4322" w:type="dxa"/>
          </w:tcPr>
          <w:p w:rsidR="00FD62C0" w:rsidRDefault="00FD62C0" w:rsidP="00FD62C0">
            <w:pPr>
              <w:pStyle w:val="iindekiler2"/>
              <w:ind w:firstLine="0"/>
              <w:rPr>
                <w:b w:val="0"/>
              </w:rPr>
            </w:pPr>
            <w:proofErr w:type="spellStart"/>
            <w:r>
              <w:rPr>
                <w:b w:val="0"/>
              </w:rPr>
              <w:t>Asymp</w:t>
            </w:r>
            <w:proofErr w:type="spellEnd"/>
            <w:r>
              <w:rPr>
                <w:b w:val="0"/>
              </w:rPr>
              <w:t xml:space="preserve">. </w:t>
            </w:r>
            <w:proofErr w:type="spellStart"/>
            <w:r>
              <w:rPr>
                <w:b w:val="0"/>
              </w:rPr>
              <w:t>Sig</w:t>
            </w:r>
            <w:proofErr w:type="spellEnd"/>
            <w:r>
              <w:rPr>
                <w:b w:val="0"/>
              </w:rPr>
              <w:t>.(2-tailed)</w:t>
            </w:r>
          </w:p>
        </w:tc>
        <w:tc>
          <w:tcPr>
            <w:tcW w:w="4322" w:type="dxa"/>
          </w:tcPr>
          <w:p w:rsidR="00FD62C0" w:rsidRDefault="00FD62C0" w:rsidP="00FD62C0">
            <w:pPr>
              <w:pStyle w:val="iindekiler2"/>
              <w:ind w:firstLine="0"/>
              <w:rPr>
                <w:b w:val="0"/>
              </w:rPr>
            </w:pPr>
            <w:r>
              <w:rPr>
                <w:b w:val="0"/>
              </w:rPr>
              <w:t>0.38</w:t>
            </w:r>
          </w:p>
        </w:tc>
      </w:tr>
    </w:tbl>
    <w:p w:rsidR="00FD62C0" w:rsidRDefault="00FD62C0" w:rsidP="00944FA3">
      <w:pPr>
        <w:pStyle w:val="iindekiler2"/>
        <w:ind w:firstLine="0"/>
      </w:pPr>
    </w:p>
    <w:p w:rsidR="0070421F" w:rsidRDefault="00FD62C0" w:rsidP="00944FA3">
      <w:pPr>
        <w:pStyle w:val="iindekiler2"/>
        <w:ind w:firstLine="0"/>
      </w:pPr>
      <w:r>
        <w:t>Soru 15:</w:t>
      </w:r>
      <w:r w:rsidRPr="00FD62C0">
        <w:t xml:space="preserve"> </w:t>
      </w:r>
      <w:r>
        <w:t>Çığda hayatta kalma tekniklerinin biliyorum</w:t>
      </w:r>
    </w:p>
    <w:tbl>
      <w:tblPr>
        <w:tblStyle w:val="TabloKlavuzu"/>
        <w:tblW w:w="0" w:type="auto"/>
        <w:tblLook w:val="04A0" w:firstRow="1" w:lastRow="0" w:firstColumn="1" w:lastColumn="0" w:noHBand="0" w:noVBand="1"/>
      </w:tblPr>
      <w:tblGrid>
        <w:gridCol w:w="4322"/>
        <w:gridCol w:w="4322"/>
      </w:tblGrid>
      <w:tr w:rsidR="00FD62C0" w:rsidTr="00FD62C0">
        <w:tc>
          <w:tcPr>
            <w:tcW w:w="4322" w:type="dxa"/>
          </w:tcPr>
          <w:p w:rsidR="00FD62C0" w:rsidRDefault="00FD62C0" w:rsidP="00FD62C0">
            <w:pPr>
              <w:pStyle w:val="iindekiler2"/>
              <w:ind w:firstLine="0"/>
              <w:rPr>
                <w:b w:val="0"/>
              </w:rPr>
            </w:pPr>
            <w:proofErr w:type="spellStart"/>
            <w:r>
              <w:rPr>
                <w:b w:val="0"/>
              </w:rPr>
              <w:t>Asymp</w:t>
            </w:r>
            <w:proofErr w:type="spellEnd"/>
            <w:r>
              <w:rPr>
                <w:b w:val="0"/>
              </w:rPr>
              <w:t xml:space="preserve">. </w:t>
            </w:r>
            <w:proofErr w:type="spellStart"/>
            <w:r>
              <w:rPr>
                <w:b w:val="0"/>
              </w:rPr>
              <w:t>Sig</w:t>
            </w:r>
            <w:proofErr w:type="spellEnd"/>
            <w:r>
              <w:rPr>
                <w:b w:val="0"/>
              </w:rPr>
              <w:t>.(2-tailed)</w:t>
            </w:r>
          </w:p>
        </w:tc>
        <w:tc>
          <w:tcPr>
            <w:tcW w:w="4322" w:type="dxa"/>
          </w:tcPr>
          <w:p w:rsidR="00FD62C0" w:rsidRDefault="00FD62C0" w:rsidP="00FD62C0">
            <w:pPr>
              <w:pStyle w:val="iindekiler2"/>
              <w:ind w:firstLine="0"/>
              <w:rPr>
                <w:b w:val="0"/>
              </w:rPr>
            </w:pPr>
            <w:r>
              <w:rPr>
                <w:b w:val="0"/>
              </w:rPr>
              <w:t>0.17</w:t>
            </w:r>
          </w:p>
        </w:tc>
      </w:tr>
    </w:tbl>
    <w:p w:rsidR="00FD62C0" w:rsidRDefault="00FD62C0" w:rsidP="00944FA3">
      <w:pPr>
        <w:pStyle w:val="iindekiler2"/>
        <w:ind w:firstLine="0"/>
      </w:pPr>
    </w:p>
    <w:p w:rsidR="00FD62C0" w:rsidRDefault="00FD62C0" w:rsidP="00944FA3">
      <w:pPr>
        <w:pStyle w:val="iindekiler2"/>
        <w:ind w:firstLine="0"/>
      </w:pPr>
      <w:r>
        <w:t>Soru 17:</w:t>
      </w:r>
      <w:r w:rsidRPr="00FD62C0">
        <w:t xml:space="preserve"> </w:t>
      </w:r>
      <w:r>
        <w:t>Çığ yıkıcı etkisi karşısında başlangıç hattında neler yapılacağını biliyorum</w:t>
      </w:r>
    </w:p>
    <w:tbl>
      <w:tblPr>
        <w:tblStyle w:val="TabloKlavuzu"/>
        <w:tblW w:w="0" w:type="auto"/>
        <w:tblLook w:val="04A0" w:firstRow="1" w:lastRow="0" w:firstColumn="1" w:lastColumn="0" w:noHBand="0" w:noVBand="1"/>
      </w:tblPr>
      <w:tblGrid>
        <w:gridCol w:w="4322"/>
        <w:gridCol w:w="4322"/>
      </w:tblGrid>
      <w:tr w:rsidR="00FD62C0" w:rsidTr="00FD62C0">
        <w:tc>
          <w:tcPr>
            <w:tcW w:w="4322" w:type="dxa"/>
          </w:tcPr>
          <w:p w:rsidR="00FD62C0" w:rsidRDefault="00FD62C0" w:rsidP="00FD62C0">
            <w:pPr>
              <w:pStyle w:val="iindekiler2"/>
              <w:ind w:firstLine="0"/>
              <w:rPr>
                <w:b w:val="0"/>
              </w:rPr>
            </w:pPr>
            <w:proofErr w:type="spellStart"/>
            <w:r>
              <w:rPr>
                <w:b w:val="0"/>
              </w:rPr>
              <w:t>Asymp</w:t>
            </w:r>
            <w:proofErr w:type="spellEnd"/>
            <w:r>
              <w:rPr>
                <w:b w:val="0"/>
              </w:rPr>
              <w:t xml:space="preserve">. </w:t>
            </w:r>
            <w:proofErr w:type="spellStart"/>
            <w:r>
              <w:rPr>
                <w:b w:val="0"/>
              </w:rPr>
              <w:t>Sig</w:t>
            </w:r>
            <w:proofErr w:type="spellEnd"/>
            <w:r>
              <w:rPr>
                <w:b w:val="0"/>
              </w:rPr>
              <w:t>.(2-tailed)</w:t>
            </w:r>
          </w:p>
        </w:tc>
        <w:tc>
          <w:tcPr>
            <w:tcW w:w="4322" w:type="dxa"/>
          </w:tcPr>
          <w:p w:rsidR="00FD62C0" w:rsidRDefault="00FD62C0" w:rsidP="00FD62C0">
            <w:pPr>
              <w:pStyle w:val="iindekiler2"/>
              <w:ind w:firstLine="0"/>
              <w:rPr>
                <w:b w:val="0"/>
              </w:rPr>
            </w:pPr>
            <w:r>
              <w:rPr>
                <w:b w:val="0"/>
              </w:rPr>
              <w:t>0.15</w:t>
            </w:r>
          </w:p>
        </w:tc>
      </w:tr>
    </w:tbl>
    <w:p w:rsidR="00FD62C0" w:rsidRDefault="00FD62C0" w:rsidP="00944FA3">
      <w:pPr>
        <w:pStyle w:val="iindekiler2"/>
        <w:ind w:firstLine="0"/>
        <w:rPr>
          <w:b w:val="0"/>
        </w:rPr>
      </w:pPr>
    </w:p>
    <w:p w:rsidR="00FD62C0" w:rsidRDefault="00FD62C0" w:rsidP="00944FA3">
      <w:pPr>
        <w:pStyle w:val="iindekiler2"/>
        <w:ind w:firstLine="0"/>
        <w:rPr>
          <w:b w:val="0"/>
        </w:rPr>
      </w:pPr>
      <w:r>
        <w:rPr>
          <w:b w:val="0"/>
        </w:rPr>
        <w:t xml:space="preserve">Eğitim öncesinde ve eğitim </w:t>
      </w:r>
      <w:proofErr w:type="spellStart"/>
      <w:r>
        <w:rPr>
          <w:b w:val="0"/>
        </w:rPr>
        <w:t>sonasında</w:t>
      </w:r>
      <w:proofErr w:type="spellEnd"/>
      <w:r>
        <w:rPr>
          <w:b w:val="0"/>
        </w:rPr>
        <w:t xml:space="preserve"> anlamlı fark oluşturan sorularda değişiklik gözlenmiştir.</w:t>
      </w:r>
    </w:p>
    <w:p w:rsidR="0095322C" w:rsidRPr="00110FF7" w:rsidRDefault="0095322C" w:rsidP="0095322C">
      <w:pPr>
        <w:pStyle w:val="iindekiler2"/>
        <w:spacing w:after="0"/>
        <w:ind w:firstLine="0"/>
        <w:rPr>
          <w:b w:val="0"/>
          <w:sz w:val="16"/>
        </w:rPr>
      </w:pPr>
    </w:p>
    <w:p w:rsidR="00FD62C0" w:rsidRDefault="00FD62C0" w:rsidP="00944FA3">
      <w:pPr>
        <w:pStyle w:val="iindekiler2"/>
        <w:ind w:firstLine="0"/>
      </w:pPr>
      <w:r>
        <w:t>Cinsiyete göre sorularda görülen anlamlı farklılık değerleri</w:t>
      </w:r>
    </w:p>
    <w:p w:rsidR="00FD62C0" w:rsidRDefault="00FD62C0" w:rsidP="00944FA3">
      <w:pPr>
        <w:pStyle w:val="iindekiler2"/>
        <w:ind w:firstLine="0"/>
        <w:rPr>
          <w:b w:val="0"/>
        </w:rPr>
      </w:pPr>
      <w:r>
        <w:t xml:space="preserve">Soru 2: ‘’Çığ durumunda hayatta kalacağımı düşünüyorum ‘’ </w:t>
      </w:r>
      <w:r w:rsidRPr="00FD62C0">
        <w:rPr>
          <w:b w:val="0"/>
        </w:rPr>
        <w:t>sorusunda</w:t>
      </w:r>
    </w:p>
    <w:tbl>
      <w:tblPr>
        <w:tblStyle w:val="TabloKlavuzu"/>
        <w:tblW w:w="0" w:type="auto"/>
        <w:tblInd w:w="108" w:type="dxa"/>
        <w:tblLook w:val="04A0" w:firstRow="1" w:lastRow="0" w:firstColumn="1" w:lastColumn="0" w:noHBand="0" w:noVBand="1"/>
      </w:tblPr>
      <w:tblGrid>
        <w:gridCol w:w="2773"/>
        <w:gridCol w:w="2881"/>
        <w:gridCol w:w="2882"/>
      </w:tblGrid>
      <w:tr w:rsidR="00FD62C0" w:rsidTr="00C00468">
        <w:tc>
          <w:tcPr>
            <w:tcW w:w="2773" w:type="dxa"/>
          </w:tcPr>
          <w:p w:rsidR="00FD62C0" w:rsidRDefault="00FD62C0" w:rsidP="00FD62C0">
            <w:pPr>
              <w:pStyle w:val="iindekiler2"/>
              <w:ind w:firstLine="0"/>
              <w:rPr>
                <w:b w:val="0"/>
              </w:rPr>
            </w:pPr>
            <w:r>
              <w:rPr>
                <w:b w:val="0"/>
              </w:rPr>
              <w:t>Cinsiyet</w:t>
            </w:r>
          </w:p>
        </w:tc>
        <w:tc>
          <w:tcPr>
            <w:tcW w:w="2881" w:type="dxa"/>
          </w:tcPr>
          <w:p w:rsidR="00FD62C0" w:rsidRDefault="00FD62C0" w:rsidP="00FD62C0">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882" w:type="dxa"/>
          </w:tcPr>
          <w:p w:rsidR="00FD62C0" w:rsidRDefault="00FD62C0" w:rsidP="00FD62C0">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FD62C0" w:rsidTr="00C00468">
        <w:tc>
          <w:tcPr>
            <w:tcW w:w="2773" w:type="dxa"/>
          </w:tcPr>
          <w:p w:rsidR="00FD62C0" w:rsidRDefault="00FD62C0" w:rsidP="00FD62C0">
            <w:pPr>
              <w:pStyle w:val="iindekiler2"/>
              <w:ind w:firstLine="0"/>
              <w:rPr>
                <w:b w:val="0"/>
              </w:rPr>
            </w:pPr>
            <w:r>
              <w:rPr>
                <w:b w:val="0"/>
              </w:rPr>
              <w:t>Kadın</w:t>
            </w:r>
          </w:p>
        </w:tc>
        <w:tc>
          <w:tcPr>
            <w:tcW w:w="2881" w:type="dxa"/>
          </w:tcPr>
          <w:p w:rsidR="00FD62C0" w:rsidRDefault="004E65D3" w:rsidP="00FD62C0">
            <w:pPr>
              <w:pStyle w:val="iindekiler2"/>
              <w:ind w:firstLine="0"/>
              <w:rPr>
                <w:b w:val="0"/>
              </w:rPr>
            </w:pPr>
            <w:r>
              <w:rPr>
                <w:b w:val="0"/>
              </w:rPr>
              <w:t>2.35</w:t>
            </w:r>
          </w:p>
        </w:tc>
        <w:tc>
          <w:tcPr>
            <w:tcW w:w="2882" w:type="dxa"/>
          </w:tcPr>
          <w:p w:rsidR="00FD62C0" w:rsidRDefault="004E65D3" w:rsidP="00FD62C0">
            <w:pPr>
              <w:pStyle w:val="iindekiler2"/>
              <w:ind w:firstLine="0"/>
              <w:rPr>
                <w:b w:val="0"/>
              </w:rPr>
            </w:pPr>
            <w:r>
              <w:rPr>
                <w:b w:val="0"/>
              </w:rPr>
              <w:t>4.62</w:t>
            </w:r>
          </w:p>
        </w:tc>
      </w:tr>
      <w:tr w:rsidR="00FD62C0" w:rsidTr="00C00468">
        <w:tc>
          <w:tcPr>
            <w:tcW w:w="2773" w:type="dxa"/>
          </w:tcPr>
          <w:p w:rsidR="00FD62C0" w:rsidRDefault="00FD62C0" w:rsidP="00FD62C0">
            <w:pPr>
              <w:pStyle w:val="iindekiler2"/>
              <w:ind w:firstLine="0"/>
              <w:rPr>
                <w:b w:val="0"/>
              </w:rPr>
            </w:pPr>
            <w:r>
              <w:rPr>
                <w:b w:val="0"/>
              </w:rPr>
              <w:t>Erkek</w:t>
            </w:r>
          </w:p>
        </w:tc>
        <w:tc>
          <w:tcPr>
            <w:tcW w:w="2881" w:type="dxa"/>
          </w:tcPr>
          <w:p w:rsidR="00FD62C0" w:rsidRDefault="004E65D3" w:rsidP="00FD62C0">
            <w:pPr>
              <w:pStyle w:val="iindekiler2"/>
              <w:ind w:firstLine="0"/>
              <w:rPr>
                <w:b w:val="0"/>
              </w:rPr>
            </w:pPr>
            <w:r>
              <w:rPr>
                <w:b w:val="0"/>
              </w:rPr>
              <w:t>1.97</w:t>
            </w:r>
          </w:p>
        </w:tc>
        <w:tc>
          <w:tcPr>
            <w:tcW w:w="2882" w:type="dxa"/>
          </w:tcPr>
          <w:p w:rsidR="00FD62C0" w:rsidRDefault="004E65D3" w:rsidP="00FD62C0">
            <w:pPr>
              <w:pStyle w:val="iindekiler2"/>
              <w:ind w:firstLine="0"/>
              <w:rPr>
                <w:b w:val="0"/>
              </w:rPr>
            </w:pPr>
            <w:r>
              <w:rPr>
                <w:b w:val="0"/>
              </w:rPr>
              <w:t>4.34</w:t>
            </w:r>
          </w:p>
        </w:tc>
      </w:tr>
    </w:tbl>
    <w:p w:rsidR="00C00468" w:rsidRDefault="004E65D3" w:rsidP="00944FA3">
      <w:pPr>
        <w:pStyle w:val="iindekiler2"/>
        <w:ind w:firstLine="0"/>
        <w:rPr>
          <w:b w:val="0"/>
        </w:rPr>
      </w:pPr>
      <w:r>
        <w:t xml:space="preserve"> </w:t>
      </w:r>
      <w:r>
        <w:rPr>
          <w:b w:val="0"/>
        </w:rPr>
        <w:t xml:space="preserve">İkinci soruda P &lt; 0.05 gözlenerek anlamlı fark oluşmuş, eğitim öncesi başarı yüzdesi düşük çıkarken kadınlar erkelere göre daha başarılı olduğu tespit edilmiştir. </w:t>
      </w:r>
    </w:p>
    <w:p w:rsidR="00FD62C0" w:rsidRDefault="004E65D3" w:rsidP="00944FA3">
      <w:pPr>
        <w:pStyle w:val="iindekiler2"/>
        <w:ind w:firstLine="0"/>
        <w:rPr>
          <w:b w:val="0"/>
        </w:rPr>
      </w:pPr>
      <w:proofErr w:type="gramStart"/>
      <w:r>
        <w:rPr>
          <w:b w:val="0"/>
        </w:rPr>
        <w:lastRenderedPageBreak/>
        <w:t>Eğitim  sonrasında</w:t>
      </w:r>
      <w:proofErr w:type="gramEnd"/>
      <w:r>
        <w:rPr>
          <w:b w:val="0"/>
        </w:rPr>
        <w:t xml:space="preserve"> ise yine P &lt; 0.05 gözlenmiş ve yine kadınlar erkeklere göre daha başarılı olmuştur.</w:t>
      </w:r>
    </w:p>
    <w:p w:rsidR="004E65D3" w:rsidRDefault="004E65D3" w:rsidP="00944FA3">
      <w:pPr>
        <w:pStyle w:val="iindekiler2"/>
        <w:ind w:firstLine="0"/>
        <w:rPr>
          <w:b w:val="0"/>
        </w:rPr>
      </w:pPr>
      <w:r w:rsidRPr="004E65D3">
        <w:t>Soru 15:</w:t>
      </w:r>
      <w:r>
        <w:rPr>
          <w:b w:val="0"/>
        </w:rPr>
        <w:t xml:space="preserve"> ‘’</w:t>
      </w:r>
      <w:r>
        <w:t xml:space="preserve">Çığda hayatta kalma tekniklerinin biliyorum’’ </w:t>
      </w:r>
      <w:r w:rsidRPr="004E65D3">
        <w:rPr>
          <w:b w:val="0"/>
        </w:rPr>
        <w:t>sorusunda</w:t>
      </w:r>
    </w:p>
    <w:tbl>
      <w:tblPr>
        <w:tblStyle w:val="TabloKlavuzu"/>
        <w:tblW w:w="0" w:type="auto"/>
        <w:tblInd w:w="108" w:type="dxa"/>
        <w:tblLook w:val="04A0" w:firstRow="1" w:lastRow="0" w:firstColumn="1" w:lastColumn="0" w:noHBand="0" w:noVBand="1"/>
      </w:tblPr>
      <w:tblGrid>
        <w:gridCol w:w="2127"/>
        <w:gridCol w:w="3118"/>
        <w:gridCol w:w="2977"/>
      </w:tblGrid>
      <w:tr w:rsidR="004E65D3" w:rsidTr="0017796E">
        <w:tc>
          <w:tcPr>
            <w:tcW w:w="2127" w:type="dxa"/>
          </w:tcPr>
          <w:p w:rsidR="004E65D3" w:rsidRDefault="004E65D3" w:rsidP="00B84A99">
            <w:pPr>
              <w:pStyle w:val="iindekiler2"/>
              <w:ind w:firstLine="0"/>
              <w:rPr>
                <w:b w:val="0"/>
              </w:rPr>
            </w:pPr>
            <w:r>
              <w:rPr>
                <w:b w:val="0"/>
              </w:rPr>
              <w:t>Cinsiyet</w:t>
            </w:r>
          </w:p>
        </w:tc>
        <w:tc>
          <w:tcPr>
            <w:tcW w:w="3118" w:type="dxa"/>
          </w:tcPr>
          <w:p w:rsidR="004E65D3" w:rsidRDefault="004E65D3" w:rsidP="00B84A99">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977" w:type="dxa"/>
          </w:tcPr>
          <w:p w:rsidR="004E65D3" w:rsidRDefault="004E65D3" w:rsidP="00B84A99">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4E65D3" w:rsidTr="0017796E">
        <w:tc>
          <w:tcPr>
            <w:tcW w:w="2127" w:type="dxa"/>
          </w:tcPr>
          <w:p w:rsidR="004E65D3" w:rsidRDefault="004E65D3" w:rsidP="00B84A99">
            <w:pPr>
              <w:pStyle w:val="iindekiler2"/>
              <w:ind w:firstLine="0"/>
              <w:rPr>
                <w:b w:val="0"/>
              </w:rPr>
            </w:pPr>
            <w:r>
              <w:rPr>
                <w:b w:val="0"/>
              </w:rPr>
              <w:t>Kadın</w:t>
            </w:r>
          </w:p>
        </w:tc>
        <w:tc>
          <w:tcPr>
            <w:tcW w:w="3118" w:type="dxa"/>
          </w:tcPr>
          <w:p w:rsidR="004E65D3" w:rsidRDefault="004E65D3" w:rsidP="00B84A99">
            <w:pPr>
              <w:pStyle w:val="iindekiler2"/>
              <w:ind w:firstLine="0"/>
              <w:rPr>
                <w:b w:val="0"/>
              </w:rPr>
            </w:pPr>
            <w:r>
              <w:rPr>
                <w:b w:val="0"/>
              </w:rPr>
              <w:t>2.35</w:t>
            </w:r>
          </w:p>
        </w:tc>
        <w:tc>
          <w:tcPr>
            <w:tcW w:w="2977" w:type="dxa"/>
          </w:tcPr>
          <w:p w:rsidR="004E65D3" w:rsidRDefault="004E65D3" w:rsidP="00B84A99">
            <w:pPr>
              <w:pStyle w:val="iindekiler2"/>
              <w:ind w:firstLine="0"/>
              <w:rPr>
                <w:b w:val="0"/>
              </w:rPr>
            </w:pPr>
            <w:r>
              <w:rPr>
                <w:b w:val="0"/>
              </w:rPr>
              <w:t>4.58</w:t>
            </w:r>
          </w:p>
        </w:tc>
      </w:tr>
      <w:tr w:rsidR="004E65D3" w:rsidTr="0017796E">
        <w:tc>
          <w:tcPr>
            <w:tcW w:w="2127" w:type="dxa"/>
          </w:tcPr>
          <w:p w:rsidR="004E65D3" w:rsidRDefault="004E65D3" w:rsidP="00B84A99">
            <w:pPr>
              <w:pStyle w:val="iindekiler2"/>
              <w:ind w:firstLine="0"/>
              <w:rPr>
                <w:b w:val="0"/>
              </w:rPr>
            </w:pPr>
            <w:r>
              <w:rPr>
                <w:b w:val="0"/>
              </w:rPr>
              <w:t>Erkek</w:t>
            </w:r>
          </w:p>
        </w:tc>
        <w:tc>
          <w:tcPr>
            <w:tcW w:w="3118" w:type="dxa"/>
          </w:tcPr>
          <w:p w:rsidR="004E65D3" w:rsidRDefault="004E65D3" w:rsidP="00B84A99">
            <w:pPr>
              <w:pStyle w:val="iindekiler2"/>
              <w:ind w:firstLine="0"/>
              <w:rPr>
                <w:b w:val="0"/>
              </w:rPr>
            </w:pPr>
            <w:r>
              <w:rPr>
                <w:b w:val="0"/>
              </w:rPr>
              <w:t>1.97</w:t>
            </w:r>
          </w:p>
        </w:tc>
        <w:tc>
          <w:tcPr>
            <w:tcW w:w="2977" w:type="dxa"/>
          </w:tcPr>
          <w:p w:rsidR="004E65D3" w:rsidRDefault="004E65D3" w:rsidP="00B84A99">
            <w:pPr>
              <w:pStyle w:val="iindekiler2"/>
              <w:ind w:firstLine="0"/>
              <w:rPr>
                <w:b w:val="0"/>
              </w:rPr>
            </w:pPr>
            <w:r>
              <w:rPr>
                <w:b w:val="0"/>
              </w:rPr>
              <w:t>4.34</w:t>
            </w:r>
          </w:p>
        </w:tc>
      </w:tr>
    </w:tbl>
    <w:p w:rsidR="004E65D3" w:rsidRDefault="004E65D3" w:rsidP="00944FA3">
      <w:pPr>
        <w:pStyle w:val="iindekiler2"/>
        <w:ind w:firstLine="0"/>
        <w:rPr>
          <w:b w:val="0"/>
        </w:rPr>
      </w:pPr>
      <w:r>
        <w:rPr>
          <w:b w:val="0"/>
        </w:rPr>
        <w:t xml:space="preserve"> İkinci soruda eğitim öncesi P &gt;0.05 gözlenmiş ve anlamlı fark oluşmamıştır. Kadınlar erkeklere göre daha başarılı olmuştur. Eğitim sonrası ise P&lt; 0.05 gözlenmiş anlamlı farklılık oluşmuştur. Kadınlar erkeklere göre daha başarılı olmuştur.</w:t>
      </w:r>
    </w:p>
    <w:p w:rsidR="00001383" w:rsidRDefault="00922A94" w:rsidP="00944FA3">
      <w:pPr>
        <w:pStyle w:val="iindekiler2"/>
        <w:ind w:firstLine="0"/>
      </w:pPr>
      <w:r w:rsidRPr="00922A94">
        <w:t>Yaşa bağlı sorular arasında görülen anlamlı farklılıklar</w:t>
      </w:r>
    </w:p>
    <w:p w:rsidR="00922A94" w:rsidRDefault="00922A94" w:rsidP="00922A94">
      <w:pPr>
        <w:pStyle w:val="iindekiler2"/>
        <w:ind w:firstLine="0"/>
        <w:rPr>
          <w:b w:val="0"/>
        </w:rPr>
      </w:pPr>
      <w:r w:rsidRPr="00922A94">
        <w:t>Soru 7:</w:t>
      </w:r>
      <w:r w:rsidRPr="00BC2A5F">
        <w:t xml:space="preserve"> </w:t>
      </w:r>
      <w:r>
        <w:t>Çığın yıkıcı etkisinin bilincindeyim</w:t>
      </w:r>
    </w:p>
    <w:tbl>
      <w:tblPr>
        <w:tblStyle w:val="TabloKlavuzu"/>
        <w:tblW w:w="0" w:type="auto"/>
        <w:tblInd w:w="108" w:type="dxa"/>
        <w:tblLook w:val="04A0" w:firstRow="1" w:lastRow="0" w:firstColumn="1" w:lastColumn="0" w:noHBand="0" w:noVBand="1"/>
      </w:tblPr>
      <w:tblGrid>
        <w:gridCol w:w="2268"/>
        <w:gridCol w:w="2977"/>
        <w:gridCol w:w="3119"/>
      </w:tblGrid>
      <w:tr w:rsidR="00922A94" w:rsidTr="0017796E">
        <w:trPr>
          <w:trHeight w:val="398"/>
        </w:trPr>
        <w:tc>
          <w:tcPr>
            <w:tcW w:w="2268" w:type="dxa"/>
          </w:tcPr>
          <w:p w:rsidR="00922A94" w:rsidRDefault="00922A94" w:rsidP="003F79F7">
            <w:pPr>
              <w:pStyle w:val="iindekiler2"/>
              <w:spacing w:after="0"/>
              <w:ind w:firstLine="0"/>
              <w:rPr>
                <w:b w:val="0"/>
              </w:rPr>
            </w:pPr>
            <w:r>
              <w:rPr>
                <w:b w:val="0"/>
              </w:rPr>
              <w:t>Cinsiyet</w:t>
            </w:r>
          </w:p>
        </w:tc>
        <w:tc>
          <w:tcPr>
            <w:tcW w:w="2977" w:type="dxa"/>
          </w:tcPr>
          <w:p w:rsidR="00922A94" w:rsidRDefault="00922A94" w:rsidP="003F79F7">
            <w:pPr>
              <w:pStyle w:val="iindekiler2"/>
              <w:spacing w:after="0"/>
              <w:ind w:firstLine="0"/>
              <w:rPr>
                <w:b w:val="0"/>
              </w:rPr>
            </w:pPr>
            <w:r>
              <w:rPr>
                <w:b w:val="0"/>
              </w:rPr>
              <w:t xml:space="preserve">Eğitim öncesi </w:t>
            </w:r>
            <w:proofErr w:type="spellStart"/>
            <w:r>
              <w:rPr>
                <w:b w:val="0"/>
              </w:rPr>
              <w:t>Mean</w:t>
            </w:r>
            <w:proofErr w:type="spellEnd"/>
            <w:r>
              <w:rPr>
                <w:b w:val="0"/>
              </w:rPr>
              <w:t xml:space="preserve"> değeri</w:t>
            </w:r>
          </w:p>
        </w:tc>
        <w:tc>
          <w:tcPr>
            <w:tcW w:w="3119" w:type="dxa"/>
          </w:tcPr>
          <w:p w:rsidR="00922A94" w:rsidRDefault="00922A94" w:rsidP="003F79F7">
            <w:pPr>
              <w:pStyle w:val="iindekiler2"/>
              <w:spacing w:after="0"/>
              <w:ind w:firstLine="0"/>
              <w:rPr>
                <w:b w:val="0"/>
              </w:rPr>
            </w:pPr>
            <w:r>
              <w:rPr>
                <w:b w:val="0"/>
              </w:rPr>
              <w:t xml:space="preserve">Eğitim sonrası </w:t>
            </w:r>
            <w:proofErr w:type="spellStart"/>
            <w:r>
              <w:rPr>
                <w:b w:val="0"/>
              </w:rPr>
              <w:t>Mean</w:t>
            </w:r>
            <w:proofErr w:type="spellEnd"/>
            <w:r>
              <w:rPr>
                <w:b w:val="0"/>
              </w:rPr>
              <w:t xml:space="preserve"> değeri</w:t>
            </w:r>
          </w:p>
        </w:tc>
      </w:tr>
      <w:tr w:rsidR="00922A94" w:rsidTr="0017796E">
        <w:trPr>
          <w:trHeight w:val="170"/>
        </w:trPr>
        <w:tc>
          <w:tcPr>
            <w:tcW w:w="2268" w:type="dxa"/>
          </w:tcPr>
          <w:p w:rsidR="00922A94" w:rsidRDefault="00922A94" w:rsidP="003F79F7">
            <w:pPr>
              <w:pStyle w:val="iindekiler2"/>
              <w:spacing w:after="0"/>
              <w:ind w:firstLine="0"/>
              <w:rPr>
                <w:b w:val="0"/>
              </w:rPr>
            </w:pPr>
            <w:r>
              <w:rPr>
                <w:b w:val="0"/>
              </w:rPr>
              <w:t>14</w:t>
            </w:r>
          </w:p>
        </w:tc>
        <w:tc>
          <w:tcPr>
            <w:tcW w:w="2977" w:type="dxa"/>
          </w:tcPr>
          <w:p w:rsidR="00922A94" w:rsidRDefault="00922A94" w:rsidP="003F79F7">
            <w:pPr>
              <w:pStyle w:val="iindekiler2"/>
              <w:spacing w:after="0"/>
              <w:ind w:firstLine="0"/>
              <w:rPr>
                <w:b w:val="0"/>
              </w:rPr>
            </w:pPr>
            <w:r>
              <w:rPr>
                <w:b w:val="0"/>
              </w:rPr>
              <w:t>2.62</w:t>
            </w:r>
          </w:p>
        </w:tc>
        <w:tc>
          <w:tcPr>
            <w:tcW w:w="3119" w:type="dxa"/>
          </w:tcPr>
          <w:p w:rsidR="00922A94" w:rsidRDefault="00922A94" w:rsidP="003F79F7">
            <w:pPr>
              <w:pStyle w:val="iindekiler2"/>
              <w:spacing w:after="0"/>
              <w:ind w:firstLine="0"/>
              <w:rPr>
                <w:b w:val="0"/>
              </w:rPr>
            </w:pPr>
            <w:r>
              <w:rPr>
                <w:b w:val="0"/>
              </w:rPr>
              <w:t>4.25</w:t>
            </w:r>
          </w:p>
        </w:tc>
      </w:tr>
      <w:tr w:rsidR="00922A94" w:rsidTr="0017796E">
        <w:trPr>
          <w:trHeight w:val="170"/>
        </w:trPr>
        <w:tc>
          <w:tcPr>
            <w:tcW w:w="2268" w:type="dxa"/>
          </w:tcPr>
          <w:p w:rsidR="00922A94" w:rsidRDefault="00922A94" w:rsidP="003F79F7">
            <w:pPr>
              <w:pStyle w:val="iindekiler2"/>
              <w:spacing w:after="0"/>
              <w:ind w:firstLine="0"/>
              <w:rPr>
                <w:b w:val="0"/>
              </w:rPr>
            </w:pPr>
            <w:r>
              <w:rPr>
                <w:b w:val="0"/>
              </w:rPr>
              <w:t>15</w:t>
            </w:r>
          </w:p>
        </w:tc>
        <w:tc>
          <w:tcPr>
            <w:tcW w:w="2977" w:type="dxa"/>
          </w:tcPr>
          <w:p w:rsidR="00922A94" w:rsidRDefault="00922A94" w:rsidP="003F79F7">
            <w:pPr>
              <w:pStyle w:val="iindekiler2"/>
              <w:spacing w:after="0"/>
              <w:ind w:firstLine="0"/>
              <w:rPr>
                <w:b w:val="0"/>
              </w:rPr>
            </w:pPr>
            <w:r>
              <w:rPr>
                <w:b w:val="0"/>
              </w:rPr>
              <w:t>2.59</w:t>
            </w:r>
          </w:p>
        </w:tc>
        <w:tc>
          <w:tcPr>
            <w:tcW w:w="3119" w:type="dxa"/>
          </w:tcPr>
          <w:p w:rsidR="00922A94" w:rsidRDefault="00922A94" w:rsidP="003F79F7">
            <w:pPr>
              <w:pStyle w:val="iindekiler2"/>
              <w:spacing w:after="0"/>
              <w:ind w:firstLine="0"/>
              <w:rPr>
                <w:b w:val="0"/>
              </w:rPr>
            </w:pPr>
            <w:r>
              <w:rPr>
                <w:b w:val="0"/>
              </w:rPr>
              <w:t>4.16</w:t>
            </w:r>
          </w:p>
        </w:tc>
      </w:tr>
      <w:tr w:rsidR="00922A94" w:rsidTr="0017796E">
        <w:trPr>
          <w:trHeight w:val="170"/>
        </w:trPr>
        <w:tc>
          <w:tcPr>
            <w:tcW w:w="2268" w:type="dxa"/>
          </w:tcPr>
          <w:p w:rsidR="00922A94" w:rsidRDefault="00922A94" w:rsidP="003F79F7">
            <w:pPr>
              <w:pStyle w:val="iindekiler2"/>
              <w:spacing w:after="0"/>
              <w:ind w:firstLine="0"/>
              <w:rPr>
                <w:b w:val="0"/>
              </w:rPr>
            </w:pPr>
            <w:r>
              <w:rPr>
                <w:b w:val="0"/>
              </w:rPr>
              <w:t>16</w:t>
            </w:r>
          </w:p>
        </w:tc>
        <w:tc>
          <w:tcPr>
            <w:tcW w:w="2977" w:type="dxa"/>
          </w:tcPr>
          <w:p w:rsidR="00922A94" w:rsidRDefault="00922A94" w:rsidP="003F79F7">
            <w:pPr>
              <w:pStyle w:val="iindekiler2"/>
              <w:spacing w:after="0"/>
              <w:ind w:firstLine="0"/>
              <w:rPr>
                <w:b w:val="0"/>
              </w:rPr>
            </w:pPr>
            <w:r>
              <w:rPr>
                <w:b w:val="0"/>
              </w:rPr>
              <w:t>2.14</w:t>
            </w:r>
          </w:p>
        </w:tc>
        <w:tc>
          <w:tcPr>
            <w:tcW w:w="3119" w:type="dxa"/>
          </w:tcPr>
          <w:p w:rsidR="00922A94" w:rsidRDefault="00922A94" w:rsidP="003F79F7">
            <w:pPr>
              <w:pStyle w:val="iindekiler2"/>
              <w:spacing w:after="0"/>
              <w:ind w:firstLine="0"/>
              <w:rPr>
                <w:b w:val="0"/>
              </w:rPr>
            </w:pPr>
            <w:r>
              <w:rPr>
                <w:b w:val="0"/>
              </w:rPr>
              <w:t>4.26</w:t>
            </w:r>
          </w:p>
        </w:tc>
      </w:tr>
      <w:tr w:rsidR="00922A94" w:rsidTr="0017796E">
        <w:trPr>
          <w:trHeight w:val="358"/>
        </w:trPr>
        <w:tc>
          <w:tcPr>
            <w:tcW w:w="2268" w:type="dxa"/>
          </w:tcPr>
          <w:p w:rsidR="00922A94" w:rsidRDefault="00922A94" w:rsidP="003F79F7">
            <w:pPr>
              <w:pStyle w:val="iindekiler2"/>
              <w:spacing w:after="0"/>
              <w:ind w:firstLine="0"/>
              <w:rPr>
                <w:b w:val="0"/>
              </w:rPr>
            </w:pPr>
            <w:r>
              <w:rPr>
                <w:b w:val="0"/>
              </w:rPr>
              <w:t>17</w:t>
            </w:r>
          </w:p>
        </w:tc>
        <w:tc>
          <w:tcPr>
            <w:tcW w:w="2977" w:type="dxa"/>
          </w:tcPr>
          <w:p w:rsidR="00922A94" w:rsidRDefault="00922A94" w:rsidP="003F79F7">
            <w:pPr>
              <w:pStyle w:val="iindekiler2"/>
              <w:spacing w:after="0"/>
              <w:ind w:firstLine="0"/>
              <w:rPr>
                <w:b w:val="0"/>
              </w:rPr>
            </w:pPr>
            <w:r>
              <w:rPr>
                <w:b w:val="0"/>
              </w:rPr>
              <w:t>2.18</w:t>
            </w:r>
          </w:p>
        </w:tc>
        <w:tc>
          <w:tcPr>
            <w:tcW w:w="3119" w:type="dxa"/>
          </w:tcPr>
          <w:p w:rsidR="00922A94" w:rsidRDefault="00922A94" w:rsidP="003F79F7">
            <w:pPr>
              <w:pStyle w:val="iindekiler2"/>
              <w:spacing w:after="0"/>
              <w:ind w:firstLine="0"/>
              <w:rPr>
                <w:b w:val="0"/>
              </w:rPr>
            </w:pPr>
            <w:r>
              <w:rPr>
                <w:b w:val="0"/>
              </w:rPr>
              <w:t>4.31</w:t>
            </w:r>
          </w:p>
        </w:tc>
      </w:tr>
    </w:tbl>
    <w:p w:rsidR="00922A94" w:rsidRPr="003F79F7" w:rsidRDefault="00922A94" w:rsidP="00944FA3">
      <w:pPr>
        <w:pStyle w:val="iindekiler2"/>
        <w:ind w:firstLine="0"/>
        <w:rPr>
          <w:sz w:val="16"/>
        </w:rPr>
      </w:pPr>
    </w:p>
    <w:p w:rsidR="00922A94" w:rsidRDefault="00922A94" w:rsidP="00944FA3">
      <w:pPr>
        <w:pStyle w:val="iindekiler2"/>
        <w:ind w:firstLine="0"/>
      </w:pPr>
      <w:r>
        <w:t>Soru 19: Ülkemizin çığ tehlikesi altında olan bölgelerini biliyorum</w:t>
      </w:r>
    </w:p>
    <w:tbl>
      <w:tblPr>
        <w:tblStyle w:val="TabloKlavuzu"/>
        <w:tblW w:w="0" w:type="auto"/>
        <w:tblInd w:w="108" w:type="dxa"/>
        <w:tblLook w:val="04A0" w:firstRow="1" w:lastRow="0" w:firstColumn="1" w:lastColumn="0" w:noHBand="0" w:noVBand="1"/>
      </w:tblPr>
      <w:tblGrid>
        <w:gridCol w:w="2268"/>
        <w:gridCol w:w="2977"/>
        <w:gridCol w:w="3119"/>
      </w:tblGrid>
      <w:tr w:rsidR="00922A94" w:rsidTr="0017796E">
        <w:tc>
          <w:tcPr>
            <w:tcW w:w="2268" w:type="dxa"/>
          </w:tcPr>
          <w:p w:rsidR="00922A94" w:rsidRDefault="00922A94" w:rsidP="003F79F7">
            <w:pPr>
              <w:pStyle w:val="iindekiler2"/>
              <w:spacing w:after="0"/>
              <w:ind w:firstLine="0"/>
              <w:rPr>
                <w:b w:val="0"/>
              </w:rPr>
            </w:pPr>
            <w:r>
              <w:rPr>
                <w:b w:val="0"/>
              </w:rPr>
              <w:t>Cinsiyet</w:t>
            </w:r>
          </w:p>
        </w:tc>
        <w:tc>
          <w:tcPr>
            <w:tcW w:w="2977" w:type="dxa"/>
          </w:tcPr>
          <w:p w:rsidR="00922A94" w:rsidRDefault="00922A94" w:rsidP="003F79F7">
            <w:pPr>
              <w:pStyle w:val="iindekiler2"/>
              <w:spacing w:after="0"/>
              <w:ind w:firstLine="0"/>
              <w:rPr>
                <w:b w:val="0"/>
              </w:rPr>
            </w:pPr>
            <w:r>
              <w:rPr>
                <w:b w:val="0"/>
              </w:rPr>
              <w:t xml:space="preserve">Eğitim öncesi </w:t>
            </w:r>
            <w:proofErr w:type="spellStart"/>
            <w:r>
              <w:rPr>
                <w:b w:val="0"/>
              </w:rPr>
              <w:t>Mean</w:t>
            </w:r>
            <w:proofErr w:type="spellEnd"/>
            <w:r>
              <w:rPr>
                <w:b w:val="0"/>
              </w:rPr>
              <w:t xml:space="preserve"> değeri</w:t>
            </w:r>
          </w:p>
        </w:tc>
        <w:tc>
          <w:tcPr>
            <w:tcW w:w="3119" w:type="dxa"/>
          </w:tcPr>
          <w:p w:rsidR="00922A94" w:rsidRDefault="00922A94" w:rsidP="003F79F7">
            <w:pPr>
              <w:pStyle w:val="iindekiler2"/>
              <w:spacing w:after="0"/>
              <w:ind w:firstLine="0"/>
              <w:rPr>
                <w:b w:val="0"/>
              </w:rPr>
            </w:pPr>
            <w:r>
              <w:rPr>
                <w:b w:val="0"/>
              </w:rPr>
              <w:t xml:space="preserve">Eğitim sonrası </w:t>
            </w:r>
            <w:proofErr w:type="spellStart"/>
            <w:r>
              <w:rPr>
                <w:b w:val="0"/>
              </w:rPr>
              <w:t>Mean</w:t>
            </w:r>
            <w:proofErr w:type="spellEnd"/>
            <w:r>
              <w:rPr>
                <w:b w:val="0"/>
              </w:rPr>
              <w:t xml:space="preserve"> değeri</w:t>
            </w:r>
          </w:p>
        </w:tc>
      </w:tr>
      <w:tr w:rsidR="00922A94" w:rsidTr="0017796E">
        <w:tc>
          <w:tcPr>
            <w:tcW w:w="2268" w:type="dxa"/>
          </w:tcPr>
          <w:p w:rsidR="00922A94" w:rsidRDefault="00922A94" w:rsidP="003F79F7">
            <w:pPr>
              <w:pStyle w:val="iindekiler2"/>
              <w:spacing w:after="0"/>
              <w:ind w:firstLine="0"/>
              <w:rPr>
                <w:b w:val="0"/>
              </w:rPr>
            </w:pPr>
            <w:r>
              <w:rPr>
                <w:b w:val="0"/>
              </w:rPr>
              <w:t>14</w:t>
            </w:r>
          </w:p>
        </w:tc>
        <w:tc>
          <w:tcPr>
            <w:tcW w:w="2977" w:type="dxa"/>
          </w:tcPr>
          <w:p w:rsidR="00922A94" w:rsidRDefault="00922A94" w:rsidP="003F79F7">
            <w:pPr>
              <w:pStyle w:val="iindekiler2"/>
              <w:spacing w:after="0"/>
              <w:ind w:firstLine="0"/>
              <w:rPr>
                <w:b w:val="0"/>
              </w:rPr>
            </w:pPr>
            <w:r>
              <w:rPr>
                <w:b w:val="0"/>
              </w:rPr>
              <w:t>1.87</w:t>
            </w:r>
          </w:p>
        </w:tc>
        <w:tc>
          <w:tcPr>
            <w:tcW w:w="3119" w:type="dxa"/>
          </w:tcPr>
          <w:p w:rsidR="00922A94" w:rsidRDefault="00922A94" w:rsidP="003F79F7">
            <w:pPr>
              <w:pStyle w:val="iindekiler2"/>
              <w:spacing w:after="0"/>
              <w:ind w:firstLine="0"/>
              <w:rPr>
                <w:b w:val="0"/>
              </w:rPr>
            </w:pPr>
            <w:r>
              <w:rPr>
                <w:b w:val="0"/>
              </w:rPr>
              <w:t>4.</w:t>
            </w:r>
            <w:r w:rsidR="008E40C4">
              <w:rPr>
                <w:b w:val="0"/>
              </w:rPr>
              <w:t>50</w:t>
            </w:r>
          </w:p>
        </w:tc>
      </w:tr>
      <w:tr w:rsidR="00922A94" w:rsidTr="0017796E">
        <w:tc>
          <w:tcPr>
            <w:tcW w:w="2268" w:type="dxa"/>
          </w:tcPr>
          <w:p w:rsidR="00922A94" w:rsidRDefault="00922A94" w:rsidP="003F79F7">
            <w:pPr>
              <w:pStyle w:val="iindekiler2"/>
              <w:spacing w:after="0"/>
              <w:ind w:firstLine="0"/>
              <w:rPr>
                <w:b w:val="0"/>
              </w:rPr>
            </w:pPr>
            <w:r>
              <w:rPr>
                <w:b w:val="0"/>
              </w:rPr>
              <w:t>15</w:t>
            </w:r>
          </w:p>
        </w:tc>
        <w:tc>
          <w:tcPr>
            <w:tcW w:w="2977" w:type="dxa"/>
          </w:tcPr>
          <w:p w:rsidR="00922A94" w:rsidRDefault="00922A94" w:rsidP="003F79F7">
            <w:pPr>
              <w:pStyle w:val="iindekiler2"/>
              <w:spacing w:after="0"/>
              <w:ind w:firstLine="0"/>
              <w:rPr>
                <w:b w:val="0"/>
              </w:rPr>
            </w:pPr>
            <w:r>
              <w:rPr>
                <w:b w:val="0"/>
              </w:rPr>
              <w:t>2.42</w:t>
            </w:r>
          </w:p>
        </w:tc>
        <w:tc>
          <w:tcPr>
            <w:tcW w:w="3119" w:type="dxa"/>
          </w:tcPr>
          <w:p w:rsidR="00922A94" w:rsidRDefault="00922A94" w:rsidP="003F79F7">
            <w:pPr>
              <w:pStyle w:val="iindekiler2"/>
              <w:spacing w:after="0"/>
              <w:ind w:firstLine="0"/>
              <w:rPr>
                <w:b w:val="0"/>
              </w:rPr>
            </w:pPr>
            <w:r>
              <w:rPr>
                <w:b w:val="0"/>
              </w:rPr>
              <w:t>4.</w:t>
            </w:r>
            <w:r w:rsidR="008E40C4">
              <w:rPr>
                <w:b w:val="0"/>
              </w:rPr>
              <w:t>45</w:t>
            </w:r>
          </w:p>
        </w:tc>
      </w:tr>
      <w:tr w:rsidR="00922A94" w:rsidTr="0017796E">
        <w:tc>
          <w:tcPr>
            <w:tcW w:w="2268" w:type="dxa"/>
          </w:tcPr>
          <w:p w:rsidR="00922A94" w:rsidRDefault="00922A94" w:rsidP="003F79F7">
            <w:pPr>
              <w:pStyle w:val="iindekiler2"/>
              <w:spacing w:after="0"/>
              <w:ind w:firstLine="0"/>
              <w:rPr>
                <w:b w:val="0"/>
              </w:rPr>
            </w:pPr>
            <w:r>
              <w:rPr>
                <w:b w:val="0"/>
              </w:rPr>
              <w:t>16</w:t>
            </w:r>
          </w:p>
        </w:tc>
        <w:tc>
          <w:tcPr>
            <w:tcW w:w="2977" w:type="dxa"/>
          </w:tcPr>
          <w:p w:rsidR="00922A94" w:rsidRDefault="00922A94" w:rsidP="003F79F7">
            <w:pPr>
              <w:pStyle w:val="iindekiler2"/>
              <w:spacing w:after="0"/>
              <w:ind w:firstLine="0"/>
              <w:rPr>
                <w:b w:val="0"/>
              </w:rPr>
            </w:pPr>
            <w:r>
              <w:rPr>
                <w:b w:val="0"/>
              </w:rPr>
              <w:t>2.58</w:t>
            </w:r>
          </w:p>
        </w:tc>
        <w:tc>
          <w:tcPr>
            <w:tcW w:w="3119" w:type="dxa"/>
          </w:tcPr>
          <w:p w:rsidR="00922A94" w:rsidRDefault="00922A94" w:rsidP="003F79F7">
            <w:pPr>
              <w:pStyle w:val="iindekiler2"/>
              <w:spacing w:after="0"/>
              <w:ind w:firstLine="0"/>
              <w:rPr>
                <w:b w:val="0"/>
              </w:rPr>
            </w:pPr>
            <w:r>
              <w:rPr>
                <w:b w:val="0"/>
              </w:rPr>
              <w:t>4.</w:t>
            </w:r>
            <w:r w:rsidR="008E40C4">
              <w:rPr>
                <w:b w:val="0"/>
              </w:rPr>
              <w:t>41</w:t>
            </w:r>
          </w:p>
        </w:tc>
      </w:tr>
      <w:tr w:rsidR="00922A94" w:rsidTr="0017796E">
        <w:tc>
          <w:tcPr>
            <w:tcW w:w="2268" w:type="dxa"/>
          </w:tcPr>
          <w:p w:rsidR="00922A94" w:rsidRDefault="00922A94" w:rsidP="003F79F7">
            <w:pPr>
              <w:pStyle w:val="iindekiler2"/>
              <w:spacing w:after="0"/>
              <w:ind w:firstLine="0"/>
              <w:rPr>
                <w:b w:val="0"/>
              </w:rPr>
            </w:pPr>
            <w:r>
              <w:rPr>
                <w:b w:val="0"/>
              </w:rPr>
              <w:t>17</w:t>
            </w:r>
          </w:p>
        </w:tc>
        <w:tc>
          <w:tcPr>
            <w:tcW w:w="2977" w:type="dxa"/>
          </w:tcPr>
          <w:p w:rsidR="00922A94" w:rsidRDefault="00922A94" w:rsidP="003F79F7">
            <w:pPr>
              <w:pStyle w:val="iindekiler2"/>
              <w:spacing w:after="0"/>
              <w:ind w:firstLine="0"/>
              <w:rPr>
                <w:b w:val="0"/>
              </w:rPr>
            </w:pPr>
            <w:r>
              <w:rPr>
                <w:b w:val="0"/>
              </w:rPr>
              <w:t>300</w:t>
            </w:r>
          </w:p>
        </w:tc>
        <w:tc>
          <w:tcPr>
            <w:tcW w:w="3119" w:type="dxa"/>
          </w:tcPr>
          <w:p w:rsidR="00922A94" w:rsidRDefault="008E40C4" w:rsidP="003F79F7">
            <w:pPr>
              <w:pStyle w:val="iindekiler2"/>
              <w:spacing w:after="0"/>
              <w:ind w:firstLine="0"/>
              <w:rPr>
                <w:b w:val="0"/>
              </w:rPr>
            </w:pPr>
            <w:r>
              <w:rPr>
                <w:b w:val="0"/>
              </w:rPr>
              <w:t>4.43</w:t>
            </w:r>
          </w:p>
        </w:tc>
      </w:tr>
    </w:tbl>
    <w:p w:rsidR="00922A94" w:rsidRDefault="00922A94" w:rsidP="00944FA3">
      <w:pPr>
        <w:pStyle w:val="iindekiler2"/>
        <w:ind w:firstLine="0"/>
      </w:pPr>
    </w:p>
    <w:p w:rsidR="00922A94" w:rsidRDefault="008E40C4" w:rsidP="00944FA3">
      <w:pPr>
        <w:pStyle w:val="iindekiler2"/>
        <w:ind w:firstLine="0"/>
        <w:rPr>
          <w:b w:val="0"/>
        </w:rPr>
      </w:pPr>
      <w:r w:rsidRPr="008E40C4">
        <w:rPr>
          <w:b w:val="0"/>
        </w:rPr>
        <w:t>Yaşa bağlı olarak 7. Ve 19. Sorularda anlamlı farklılık görünürken</w:t>
      </w:r>
      <w:r>
        <w:rPr>
          <w:b w:val="0"/>
        </w:rPr>
        <w:t xml:space="preserve"> başarı yüzdesi eğitim sonrasında gözle görünür bir şekilde artmıştır.</w:t>
      </w:r>
    </w:p>
    <w:p w:rsidR="00C00468" w:rsidRDefault="00C00468" w:rsidP="00944FA3">
      <w:pPr>
        <w:pStyle w:val="iindekiler2"/>
        <w:ind w:firstLine="0"/>
        <w:rPr>
          <w:b w:val="0"/>
        </w:rPr>
      </w:pPr>
    </w:p>
    <w:p w:rsidR="008E40C4" w:rsidRDefault="008E40C4" w:rsidP="008E40C4">
      <w:pPr>
        <w:pStyle w:val="iindekiler2"/>
        <w:ind w:firstLine="0"/>
      </w:pPr>
      <w:r>
        <w:lastRenderedPageBreak/>
        <w:t>Sınıf seviyesine</w:t>
      </w:r>
      <w:r w:rsidRPr="00922A94">
        <w:t xml:space="preserve"> bağlı sorular arasında</w:t>
      </w:r>
      <w:r>
        <w:t xml:space="preserve"> eğitim öncesinde </w:t>
      </w:r>
      <w:r w:rsidRPr="00922A94">
        <w:t>görülen anlamlı farklılıklar</w:t>
      </w:r>
    </w:p>
    <w:p w:rsidR="008E40C4" w:rsidRDefault="008E40C4" w:rsidP="008E40C4">
      <w:pPr>
        <w:pStyle w:val="iindekiler2"/>
        <w:ind w:firstLine="0"/>
      </w:pPr>
      <w:r>
        <w:t>Soru 7:</w:t>
      </w:r>
      <w:r w:rsidRPr="008E40C4">
        <w:t xml:space="preserve"> </w:t>
      </w:r>
      <w:r>
        <w:t>Çığın yıkıcı etkisinin bilincindeyim</w:t>
      </w:r>
    </w:p>
    <w:tbl>
      <w:tblPr>
        <w:tblStyle w:val="TabloKlavuzu"/>
        <w:tblW w:w="0" w:type="auto"/>
        <w:tblInd w:w="108" w:type="dxa"/>
        <w:tblLook w:val="04A0" w:firstRow="1" w:lastRow="0" w:firstColumn="1" w:lastColumn="0" w:noHBand="0" w:noVBand="1"/>
      </w:tblPr>
      <w:tblGrid>
        <w:gridCol w:w="2410"/>
        <w:gridCol w:w="2835"/>
        <w:gridCol w:w="2977"/>
      </w:tblGrid>
      <w:tr w:rsidR="008E40C4" w:rsidTr="0017796E">
        <w:tc>
          <w:tcPr>
            <w:tcW w:w="2410" w:type="dxa"/>
          </w:tcPr>
          <w:p w:rsidR="008E40C4" w:rsidRDefault="008E40C4" w:rsidP="003F79F7">
            <w:pPr>
              <w:pStyle w:val="iindekiler2"/>
              <w:spacing w:after="0"/>
              <w:ind w:firstLine="0"/>
              <w:rPr>
                <w:b w:val="0"/>
              </w:rPr>
            </w:pPr>
            <w:r>
              <w:rPr>
                <w:b w:val="0"/>
              </w:rPr>
              <w:t>Cinsiyet</w:t>
            </w:r>
          </w:p>
        </w:tc>
        <w:tc>
          <w:tcPr>
            <w:tcW w:w="2835" w:type="dxa"/>
          </w:tcPr>
          <w:p w:rsidR="008E40C4" w:rsidRDefault="008E40C4" w:rsidP="003F79F7">
            <w:pPr>
              <w:pStyle w:val="iindekiler2"/>
              <w:spacing w:after="0"/>
              <w:ind w:firstLine="0"/>
              <w:rPr>
                <w:b w:val="0"/>
              </w:rPr>
            </w:pPr>
            <w:r>
              <w:rPr>
                <w:b w:val="0"/>
              </w:rPr>
              <w:t xml:space="preserve">Eğitim öncesi </w:t>
            </w:r>
            <w:proofErr w:type="spellStart"/>
            <w:r>
              <w:rPr>
                <w:b w:val="0"/>
              </w:rPr>
              <w:t>Mean</w:t>
            </w:r>
            <w:proofErr w:type="spellEnd"/>
            <w:r>
              <w:rPr>
                <w:b w:val="0"/>
              </w:rPr>
              <w:t xml:space="preserve"> değeri</w:t>
            </w:r>
          </w:p>
        </w:tc>
        <w:tc>
          <w:tcPr>
            <w:tcW w:w="2977" w:type="dxa"/>
          </w:tcPr>
          <w:p w:rsidR="008E40C4" w:rsidRDefault="008E40C4" w:rsidP="003F79F7">
            <w:pPr>
              <w:pStyle w:val="iindekiler2"/>
              <w:spacing w:after="0"/>
              <w:ind w:firstLine="0"/>
              <w:rPr>
                <w:b w:val="0"/>
              </w:rPr>
            </w:pPr>
            <w:r>
              <w:rPr>
                <w:b w:val="0"/>
              </w:rPr>
              <w:t xml:space="preserve">Eğitim sonrası </w:t>
            </w:r>
            <w:proofErr w:type="spellStart"/>
            <w:r>
              <w:rPr>
                <w:b w:val="0"/>
              </w:rPr>
              <w:t>Mean</w:t>
            </w:r>
            <w:proofErr w:type="spellEnd"/>
            <w:r>
              <w:rPr>
                <w:b w:val="0"/>
              </w:rPr>
              <w:t xml:space="preserve"> değeri</w:t>
            </w:r>
          </w:p>
        </w:tc>
      </w:tr>
      <w:tr w:rsidR="008E40C4" w:rsidTr="0017796E">
        <w:tc>
          <w:tcPr>
            <w:tcW w:w="2410" w:type="dxa"/>
          </w:tcPr>
          <w:p w:rsidR="008E40C4" w:rsidRDefault="008E40C4" w:rsidP="003F79F7">
            <w:pPr>
              <w:pStyle w:val="iindekiler2"/>
              <w:spacing w:after="0"/>
              <w:ind w:firstLine="0"/>
              <w:rPr>
                <w:b w:val="0"/>
              </w:rPr>
            </w:pPr>
            <w:r>
              <w:rPr>
                <w:b w:val="0"/>
              </w:rPr>
              <w:t>9.sınıf</w:t>
            </w:r>
          </w:p>
        </w:tc>
        <w:tc>
          <w:tcPr>
            <w:tcW w:w="2835" w:type="dxa"/>
          </w:tcPr>
          <w:p w:rsidR="008E40C4" w:rsidRDefault="008E40C4" w:rsidP="003F79F7">
            <w:pPr>
              <w:pStyle w:val="iindekiler2"/>
              <w:spacing w:after="0"/>
              <w:ind w:firstLine="0"/>
              <w:rPr>
                <w:b w:val="0"/>
              </w:rPr>
            </w:pPr>
            <w:r>
              <w:rPr>
                <w:b w:val="0"/>
              </w:rPr>
              <w:t>2.62</w:t>
            </w:r>
          </w:p>
        </w:tc>
        <w:tc>
          <w:tcPr>
            <w:tcW w:w="2977" w:type="dxa"/>
          </w:tcPr>
          <w:p w:rsidR="008E40C4" w:rsidRDefault="008E40C4" w:rsidP="003F79F7">
            <w:pPr>
              <w:pStyle w:val="iindekiler2"/>
              <w:spacing w:after="0"/>
              <w:ind w:firstLine="0"/>
              <w:rPr>
                <w:b w:val="0"/>
              </w:rPr>
            </w:pPr>
            <w:r>
              <w:rPr>
                <w:b w:val="0"/>
              </w:rPr>
              <w:t>4.25</w:t>
            </w:r>
          </w:p>
        </w:tc>
      </w:tr>
      <w:tr w:rsidR="008E40C4" w:rsidTr="0017796E">
        <w:tc>
          <w:tcPr>
            <w:tcW w:w="2410" w:type="dxa"/>
          </w:tcPr>
          <w:p w:rsidR="008E40C4" w:rsidRDefault="008E40C4" w:rsidP="003F79F7">
            <w:pPr>
              <w:pStyle w:val="iindekiler2"/>
              <w:spacing w:after="0"/>
              <w:ind w:firstLine="0"/>
              <w:rPr>
                <w:b w:val="0"/>
              </w:rPr>
            </w:pPr>
            <w:r>
              <w:rPr>
                <w:b w:val="0"/>
              </w:rPr>
              <w:t>10.sınıf</w:t>
            </w:r>
          </w:p>
        </w:tc>
        <w:tc>
          <w:tcPr>
            <w:tcW w:w="2835" w:type="dxa"/>
          </w:tcPr>
          <w:p w:rsidR="008E40C4" w:rsidRDefault="008E40C4" w:rsidP="003F79F7">
            <w:pPr>
              <w:pStyle w:val="iindekiler2"/>
              <w:spacing w:after="0"/>
              <w:ind w:firstLine="0"/>
              <w:rPr>
                <w:b w:val="0"/>
              </w:rPr>
            </w:pPr>
            <w:r>
              <w:rPr>
                <w:b w:val="0"/>
              </w:rPr>
              <w:t>2.59</w:t>
            </w:r>
          </w:p>
        </w:tc>
        <w:tc>
          <w:tcPr>
            <w:tcW w:w="2977" w:type="dxa"/>
          </w:tcPr>
          <w:p w:rsidR="008E40C4" w:rsidRDefault="008E40C4" w:rsidP="003F79F7">
            <w:pPr>
              <w:pStyle w:val="iindekiler2"/>
              <w:spacing w:after="0"/>
              <w:ind w:firstLine="0"/>
              <w:rPr>
                <w:b w:val="0"/>
              </w:rPr>
            </w:pPr>
            <w:r>
              <w:rPr>
                <w:b w:val="0"/>
              </w:rPr>
              <w:t>4.16</w:t>
            </w:r>
          </w:p>
        </w:tc>
      </w:tr>
      <w:tr w:rsidR="008E40C4" w:rsidTr="0017796E">
        <w:tc>
          <w:tcPr>
            <w:tcW w:w="2410" w:type="dxa"/>
          </w:tcPr>
          <w:p w:rsidR="008E40C4" w:rsidRDefault="008E40C4" w:rsidP="003F79F7">
            <w:pPr>
              <w:pStyle w:val="iindekiler2"/>
              <w:spacing w:after="0"/>
              <w:ind w:firstLine="0"/>
              <w:rPr>
                <w:b w:val="0"/>
              </w:rPr>
            </w:pPr>
            <w:r>
              <w:rPr>
                <w:b w:val="0"/>
              </w:rPr>
              <w:t>11.sınıf</w:t>
            </w:r>
          </w:p>
        </w:tc>
        <w:tc>
          <w:tcPr>
            <w:tcW w:w="2835" w:type="dxa"/>
          </w:tcPr>
          <w:p w:rsidR="008E40C4" w:rsidRDefault="008E40C4" w:rsidP="003F79F7">
            <w:pPr>
              <w:pStyle w:val="iindekiler2"/>
              <w:spacing w:after="0"/>
              <w:ind w:firstLine="0"/>
              <w:rPr>
                <w:b w:val="0"/>
              </w:rPr>
            </w:pPr>
            <w:r>
              <w:rPr>
                <w:b w:val="0"/>
              </w:rPr>
              <w:t>2.18</w:t>
            </w:r>
          </w:p>
        </w:tc>
        <w:tc>
          <w:tcPr>
            <w:tcW w:w="2977" w:type="dxa"/>
          </w:tcPr>
          <w:p w:rsidR="008E40C4" w:rsidRDefault="008E40C4" w:rsidP="003F79F7">
            <w:pPr>
              <w:pStyle w:val="iindekiler2"/>
              <w:spacing w:after="0"/>
              <w:ind w:firstLine="0"/>
              <w:rPr>
                <w:b w:val="0"/>
              </w:rPr>
            </w:pPr>
            <w:r>
              <w:rPr>
                <w:b w:val="0"/>
              </w:rPr>
              <w:t>4.27</w:t>
            </w:r>
          </w:p>
        </w:tc>
      </w:tr>
      <w:tr w:rsidR="008E40C4" w:rsidTr="0017796E">
        <w:tc>
          <w:tcPr>
            <w:tcW w:w="2410" w:type="dxa"/>
          </w:tcPr>
          <w:p w:rsidR="008E40C4" w:rsidRDefault="008E40C4" w:rsidP="003F79F7">
            <w:pPr>
              <w:pStyle w:val="iindekiler2"/>
              <w:spacing w:after="0"/>
              <w:ind w:firstLine="0"/>
              <w:rPr>
                <w:b w:val="0"/>
              </w:rPr>
            </w:pPr>
            <w:r>
              <w:rPr>
                <w:b w:val="0"/>
              </w:rPr>
              <w:t>12.sınıf</w:t>
            </w:r>
          </w:p>
        </w:tc>
        <w:tc>
          <w:tcPr>
            <w:tcW w:w="2835" w:type="dxa"/>
          </w:tcPr>
          <w:p w:rsidR="008E40C4" w:rsidRDefault="008E40C4" w:rsidP="003F79F7">
            <w:pPr>
              <w:pStyle w:val="iindekiler2"/>
              <w:spacing w:after="0"/>
              <w:ind w:firstLine="0"/>
              <w:rPr>
                <w:b w:val="0"/>
              </w:rPr>
            </w:pPr>
            <w:r>
              <w:rPr>
                <w:b w:val="0"/>
              </w:rPr>
              <w:t>2.11</w:t>
            </w:r>
          </w:p>
        </w:tc>
        <w:tc>
          <w:tcPr>
            <w:tcW w:w="2977" w:type="dxa"/>
          </w:tcPr>
          <w:p w:rsidR="008E40C4" w:rsidRDefault="008E40C4" w:rsidP="003F79F7">
            <w:pPr>
              <w:pStyle w:val="iindekiler2"/>
              <w:spacing w:after="0"/>
              <w:ind w:firstLine="0"/>
              <w:rPr>
                <w:b w:val="0"/>
              </w:rPr>
            </w:pPr>
            <w:r>
              <w:rPr>
                <w:b w:val="0"/>
              </w:rPr>
              <w:t>4.29</w:t>
            </w:r>
          </w:p>
        </w:tc>
      </w:tr>
    </w:tbl>
    <w:p w:rsidR="008E40C4" w:rsidRDefault="008E40C4" w:rsidP="008E40C4">
      <w:pPr>
        <w:pStyle w:val="iindekiler2"/>
        <w:ind w:firstLine="0"/>
      </w:pPr>
    </w:p>
    <w:p w:rsidR="008E40C4" w:rsidRDefault="008E40C4" w:rsidP="008E40C4">
      <w:pPr>
        <w:pStyle w:val="iindekiler2"/>
        <w:ind w:firstLine="0"/>
      </w:pPr>
      <w:r>
        <w:t>Soru 19:</w:t>
      </w:r>
      <w:r w:rsidRPr="008E40C4">
        <w:t xml:space="preserve"> </w:t>
      </w:r>
      <w:r>
        <w:t>Ülkemizin çığ tehlikesi altında olan bölgelerini biliyorum</w:t>
      </w:r>
    </w:p>
    <w:tbl>
      <w:tblPr>
        <w:tblStyle w:val="TabloKlavuzu"/>
        <w:tblW w:w="0" w:type="auto"/>
        <w:tblInd w:w="108" w:type="dxa"/>
        <w:tblLook w:val="04A0" w:firstRow="1" w:lastRow="0" w:firstColumn="1" w:lastColumn="0" w:noHBand="0" w:noVBand="1"/>
      </w:tblPr>
      <w:tblGrid>
        <w:gridCol w:w="2410"/>
        <w:gridCol w:w="2835"/>
        <w:gridCol w:w="2977"/>
      </w:tblGrid>
      <w:tr w:rsidR="008E40C4" w:rsidTr="0017796E">
        <w:trPr>
          <w:trHeight w:val="454"/>
        </w:trPr>
        <w:tc>
          <w:tcPr>
            <w:tcW w:w="2410" w:type="dxa"/>
            <w:vAlign w:val="bottom"/>
          </w:tcPr>
          <w:p w:rsidR="008E40C4" w:rsidRDefault="008E40C4" w:rsidP="00C00468">
            <w:pPr>
              <w:pStyle w:val="iindekiler2"/>
              <w:spacing w:after="0"/>
              <w:ind w:firstLine="0"/>
              <w:rPr>
                <w:b w:val="0"/>
              </w:rPr>
            </w:pPr>
            <w:r>
              <w:rPr>
                <w:b w:val="0"/>
              </w:rPr>
              <w:t>Cinsiyet</w:t>
            </w:r>
          </w:p>
        </w:tc>
        <w:tc>
          <w:tcPr>
            <w:tcW w:w="2835" w:type="dxa"/>
            <w:vAlign w:val="bottom"/>
          </w:tcPr>
          <w:p w:rsidR="008E40C4" w:rsidRDefault="008E40C4" w:rsidP="00C00468">
            <w:pPr>
              <w:pStyle w:val="iindekiler2"/>
              <w:spacing w:after="0"/>
              <w:ind w:firstLine="0"/>
              <w:rPr>
                <w:b w:val="0"/>
              </w:rPr>
            </w:pPr>
            <w:r>
              <w:rPr>
                <w:b w:val="0"/>
              </w:rPr>
              <w:t xml:space="preserve">Eğitim öncesi </w:t>
            </w:r>
            <w:proofErr w:type="spellStart"/>
            <w:r>
              <w:rPr>
                <w:b w:val="0"/>
              </w:rPr>
              <w:t>Mean</w:t>
            </w:r>
            <w:proofErr w:type="spellEnd"/>
            <w:r>
              <w:rPr>
                <w:b w:val="0"/>
              </w:rPr>
              <w:t xml:space="preserve"> değeri</w:t>
            </w:r>
          </w:p>
        </w:tc>
        <w:tc>
          <w:tcPr>
            <w:tcW w:w="2977" w:type="dxa"/>
            <w:vAlign w:val="bottom"/>
          </w:tcPr>
          <w:p w:rsidR="008E40C4" w:rsidRDefault="008E40C4" w:rsidP="00C00468">
            <w:pPr>
              <w:pStyle w:val="iindekiler2"/>
              <w:spacing w:after="0"/>
              <w:ind w:firstLine="0"/>
              <w:rPr>
                <w:b w:val="0"/>
              </w:rPr>
            </w:pPr>
            <w:r>
              <w:rPr>
                <w:b w:val="0"/>
              </w:rPr>
              <w:t xml:space="preserve">Eğitim sonrası </w:t>
            </w:r>
            <w:proofErr w:type="spellStart"/>
            <w:r>
              <w:rPr>
                <w:b w:val="0"/>
              </w:rPr>
              <w:t>Mean</w:t>
            </w:r>
            <w:proofErr w:type="spellEnd"/>
            <w:r>
              <w:rPr>
                <w:b w:val="0"/>
              </w:rPr>
              <w:t xml:space="preserve"> değeri</w:t>
            </w:r>
          </w:p>
        </w:tc>
      </w:tr>
      <w:tr w:rsidR="008E40C4" w:rsidTr="0017796E">
        <w:trPr>
          <w:trHeight w:val="454"/>
        </w:trPr>
        <w:tc>
          <w:tcPr>
            <w:tcW w:w="2410" w:type="dxa"/>
            <w:vAlign w:val="bottom"/>
          </w:tcPr>
          <w:p w:rsidR="008E40C4" w:rsidRDefault="008E40C4" w:rsidP="00C00468">
            <w:pPr>
              <w:pStyle w:val="iindekiler2"/>
              <w:spacing w:after="0"/>
              <w:ind w:firstLine="0"/>
              <w:rPr>
                <w:b w:val="0"/>
              </w:rPr>
            </w:pPr>
            <w:r>
              <w:rPr>
                <w:b w:val="0"/>
              </w:rPr>
              <w:t>9.sınıf</w:t>
            </w:r>
          </w:p>
        </w:tc>
        <w:tc>
          <w:tcPr>
            <w:tcW w:w="2835" w:type="dxa"/>
            <w:vAlign w:val="bottom"/>
          </w:tcPr>
          <w:p w:rsidR="008E40C4" w:rsidRDefault="008E40C4" w:rsidP="00C00468">
            <w:pPr>
              <w:pStyle w:val="iindekiler2"/>
              <w:spacing w:after="0"/>
              <w:ind w:firstLine="0"/>
              <w:rPr>
                <w:b w:val="0"/>
              </w:rPr>
            </w:pPr>
            <w:r>
              <w:rPr>
                <w:b w:val="0"/>
              </w:rPr>
              <w:t>1.87</w:t>
            </w:r>
          </w:p>
        </w:tc>
        <w:tc>
          <w:tcPr>
            <w:tcW w:w="2977" w:type="dxa"/>
            <w:vAlign w:val="bottom"/>
          </w:tcPr>
          <w:p w:rsidR="008E40C4" w:rsidRDefault="008E40C4" w:rsidP="00C00468">
            <w:pPr>
              <w:pStyle w:val="iindekiler2"/>
              <w:spacing w:after="0"/>
              <w:ind w:firstLine="0"/>
              <w:rPr>
                <w:b w:val="0"/>
              </w:rPr>
            </w:pPr>
            <w:r>
              <w:rPr>
                <w:b w:val="0"/>
              </w:rPr>
              <w:t>4.50</w:t>
            </w:r>
          </w:p>
        </w:tc>
      </w:tr>
      <w:tr w:rsidR="008E40C4" w:rsidTr="0017796E">
        <w:trPr>
          <w:trHeight w:val="454"/>
        </w:trPr>
        <w:tc>
          <w:tcPr>
            <w:tcW w:w="2410" w:type="dxa"/>
            <w:vAlign w:val="bottom"/>
          </w:tcPr>
          <w:p w:rsidR="008E40C4" w:rsidRDefault="008E40C4" w:rsidP="00C00468">
            <w:pPr>
              <w:pStyle w:val="iindekiler2"/>
              <w:spacing w:after="0"/>
              <w:ind w:firstLine="0"/>
              <w:rPr>
                <w:b w:val="0"/>
              </w:rPr>
            </w:pPr>
            <w:r>
              <w:rPr>
                <w:b w:val="0"/>
              </w:rPr>
              <w:t>10.sınıf</w:t>
            </w:r>
          </w:p>
        </w:tc>
        <w:tc>
          <w:tcPr>
            <w:tcW w:w="2835" w:type="dxa"/>
            <w:vAlign w:val="bottom"/>
          </w:tcPr>
          <w:p w:rsidR="008E40C4" w:rsidRDefault="008E40C4" w:rsidP="00C00468">
            <w:pPr>
              <w:pStyle w:val="iindekiler2"/>
              <w:spacing w:after="0"/>
              <w:ind w:firstLine="0"/>
              <w:rPr>
                <w:b w:val="0"/>
              </w:rPr>
            </w:pPr>
            <w:r>
              <w:rPr>
                <w:b w:val="0"/>
              </w:rPr>
              <w:t>2.42</w:t>
            </w:r>
          </w:p>
        </w:tc>
        <w:tc>
          <w:tcPr>
            <w:tcW w:w="2977" w:type="dxa"/>
            <w:vAlign w:val="bottom"/>
          </w:tcPr>
          <w:p w:rsidR="008E40C4" w:rsidRDefault="008E40C4" w:rsidP="00C00468">
            <w:pPr>
              <w:pStyle w:val="iindekiler2"/>
              <w:spacing w:after="0"/>
              <w:ind w:firstLine="0"/>
              <w:rPr>
                <w:b w:val="0"/>
              </w:rPr>
            </w:pPr>
            <w:r>
              <w:rPr>
                <w:b w:val="0"/>
              </w:rPr>
              <w:t>4.45</w:t>
            </w:r>
          </w:p>
        </w:tc>
      </w:tr>
      <w:tr w:rsidR="008E40C4" w:rsidTr="0017796E">
        <w:trPr>
          <w:trHeight w:val="454"/>
        </w:trPr>
        <w:tc>
          <w:tcPr>
            <w:tcW w:w="2410" w:type="dxa"/>
            <w:vAlign w:val="bottom"/>
          </w:tcPr>
          <w:p w:rsidR="008E40C4" w:rsidRDefault="008E40C4" w:rsidP="00C00468">
            <w:pPr>
              <w:pStyle w:val="iindekiler2"/>
              <w:spacing w:after="0"/>
              <w:ind w:firstLine="0"/>
              <w:rPr>
                <w:b w:val="0"/>
              </w:rPr>
            </w:pPr>
            <w:r>
              <w:rPr>
                <w:b w:val="0"/>
              </w:rPr>
              <w:t>11.sınıf</w:t>
            </w:r>
          </w:p>
        </w:tc>
        <w:tc>
          <w:tcPr>
            <w:tcW w:w="2835" w:type="dxa"/>
            <w:vAlign w:val="bottom"/>
          </w:tcPr>
          <w:p w:rsidR="008E40C4" w:rsidRDefault="008E40C4" w:rsidP="00C00468">
            <w:pPr>
              <w:pStyle w:val="iindekiler2"/>
              <w:spacing w:after="0"/>
              <w:ind w:firstLine="0"/>
              <w:rPr>
                <w:b w:val="0"/>
              </w:rPr>
            </w:pPr>
            <w:r>
              <w:rPr>
                <w:b w:val="0"/>
              </w:rPr>
              <w:t>2.57</w:t>
            </w:r>
          </w:p>
        </w:tc>
        <w:tc>
          <w:tcPr>
            <w:tcW w:w="2977" w:type="dxa"/>
            <w:vAlign w:val="bottom"/>
          </w:tcPr>
          <w:p w:rsidR="008E40C4" w:rsidRDefault="008E40C4" w:rsidP="00C00468">
            <w:pPr>
              <w:pStyle w:val="iindekiler2"/>
              <w:spacing w:after="0"/>
              <w:ind w:firstLine="0"/>
              <w:rPr>
                <w:b w:val="0"/>
              </w:rPr>
            </w:pPr>
            <w:r>
              <w:rPr>
                <w:b w:val="0"/>
              </w:rPr>
              <w:t>4.42</w:t>
            </w:r>
          </w:p>
        </w:tc>
      </w:tr>
      <w:tr w:rsidR="008E40C4" w:rsidTr="0017796E">
        <w:trPr>
          <w:trHeight w:val="454"/>
        </w:trPr>
        <w:tc>
          <w:tcPr>
            <w:tcW w:w="2410" w:type="dxa"/>
            <w:vAlign w:val="bottom"/>
          </w:tcPr>
          <w:p w:rsidR="008E40C4" w:rsidRDefault="008E40C4" w:rsidP="00C00468">
            <w:pPr>
              <w:pStyle w:val="iindekiler2"/>
              <w:spacing w:after="0"/>
              <w:ind w:firstLine="0"/>
              <w:rPr>
                <w:b w:val="0"/>
              </w:rPr>
            </w:pPr>
            <w:r>
              <w:rPr>
                <w:b w:val="0"/>
              </w:rPr>
              <w:t>12.sınıf</w:t>
            </w:r>
          </w:p>
        </w:tc>
        <w:tc>
          <w:tcPr>
            <w:tcW w:w="2835" w:type="dxa"/>
            <w:vAlign w:val="bottom"/>
          </w:tcPr>
          <w:p w:rsidR="008E40C4" w:rsidRDefault="008E40C4" w:rsidP="00C00468">
            <w:pPr>
              <w:pStyle w:val="iindekiler2"/>
              <w:spacing w:after="0"/>
              <w:ind w:firstLine="0"/>
              <w:rPr>
                <w:b w:val="0"/>
              </w:rPr>
            </w:pPr>
            <w:r>
              <w:rPr>
                <w:b w:val="0"/>
              </w:rPr>
              <w:t>3.00</w:t>
            </w:r>
          </w:p>
        </w:tc>
        <w:tc>
          <w:tcPr>
            <w:tcW w:w="2977" w:type="dxa"/>
            <w:vAlign w:val="bottom"/>
          </w:tcPr>
          <w:p w:rsidR="008E40C4" w:rsidRDefault="008E40C4" w:rsidP="00C00468">
            <w:pPr>
              <w:pStyle w:val="iindekiler2"/>
              <w:spacing w:after="0"/>
              <w:ind w:firstLine="0"/>
              <w:rPr>
                <w:b w:val="0"/>
              </w:rPr>
            </w:pPr>
            <w:r>
              <w:rPr>
                <w:b w:val="0"/>
              </w:rPr>
              <w:t>4.41</w:t>
            </w:r>
          </w:p>
        </w:tc>
      </w:tr>
    </w:tbl>
    <w:p w:rsidR="008E40C4" w:rsidRPr="00BC2EFE" w:rsidRDefault="00BC2EFE" w:rsidP="008E40C4">
      <w:pPr>
        <w:pStyle w:val="iindekiler2"/>
        <w:ind w:firstLine="0"/>
        <w:rPr>
          <w:b w:val="0"/>
        </w:rPr>
      </w:pPr>
      <w:r>
        <w:rPr>
          <w:b w:val="0"/>
        </w:rPr>
        <w:t>Eğitim sonrasında bu sorularda anlamlı fark gözlemlenmemiştir.</w:t>
      </w:r>
    </w:p>
    <w:p w:rsidR="008E40C4" w:rsidRDefault="008E40C4" w:rsidP="008E40C4">
      <w:pPr>
        <w:pStyle w:val="iindekiler2"/>
        <w:ind w:firstLine="0"/>
      </w:pPr>
      <w:r>
        <w:t>Sınıf seviyesine</w:t>
      </w:r>
      <w:r w:rsidRPr="00922A94">
        <w:t xml:space="preserve"> bağlı sorular arasında</w:t>
      </w:r>
      <w:r>
        <w:t xml:space="preserve"> eğitim sonrasında </w:t>
      </w:r>
      <w:r w:rsidRPr="00922A94">
        <w:t>görülen anlamlı farklılıklar</w:t>
      </w:r>
    </w:p>
    <w:p w:rsidR="008E40C4" w:rsidRDefault="008E40C4" w:rsidP="008E40C4">
      <w:pPr>
        <w:pStyle w:val="iindekiler2"/>
        <w:ind w:firstLine="0"/>
      </w:pPr>
      <w:r>
        <w:t>Soru 9:</w:t>
      </w:r>
      <w:r w:rsidRPr="008E40C4">
        <w:t xml:space="preserve"> </w:t>
      </w:r>
      <w:r>
        <w:t>Çığ anında Çığ patikası üzerindeysem ne yapmam gerektiğini biliyorum</w:t>
      </w:r>
    </w:p>
    <w:tbl>
      <w:tblPr>
        <w:tblStyle w:val="TabloKlavuzu"/>
        <w:tblW w:w="0" w:type="auto"/>
        <w:tblInd w:w="108" w:type="dxa"/>
        <w:tblLook w:val="04A0" w:firstRow="1" w:lastRow="0" w:firstColumn="1" w:lastColumn="0" w:noHBand="0" w:noVBand="1"/>
      </w:tblPr>
      <w:tblGrid>
        <w:gridCol w:w="2410"/>
        <w:gridCol w:w="2835"/>
        <w:gridCol w:w="2977"/>
      </w:tblGrid>
      <w:tr w:rsidR="008E40C4" w:rsidTr="0017796E">
        <w:trPr>
          <w:trHeight w:val="454"/>
        </w:trPr>
        <w:tc>
          <w:tcPr>
            <w:tcW w:w="2410" w:type="dxa"/>
            <w:vAlign w:val="bottom"/>
          </w:tcPr>
          <w:p w:rsidR="008E40C4" w:rsidRDefault="008E40C4" w:rsidP="00110FF7">
            <w:pPr>
              <w:pStyle w:val="iindekiler2"/>
              <w:ind w:firstLine="0"/>
              <w:rPr>
                <w:b w:val="0"/>
              </w:rPr>
            </w:pPr>
            <w:r>
              <w:rPr>
                <w:b w:val="0"/>
              </w:rPr>
              <w:t>Cinsiyet</w:t>
            </w:r>
          </w:p>
        </w:tc>
        <w:tc>
          <w:tcPr>
            <w:tcW w:w="2835" w:type="dxa"/>
            <w:vAlign w:val="bottom"/>
          </w:tcPr>
          <w:p w:rsidR="008E40C4" w:rsidRDefault="008E40C4" w:rsidP="00110FF7">
            <w:pPr>
              <w:pStyle w:val="iindekiler2"/>
              <w:ind w:firstLine="0"/>
              <w:rPr>
                <w:b w:val="0"/>
              </w:rPr>
            </w:pPr>
            <w:r>
              <w:rPr>
                <w:b w:val="0"/>
              </w:rPr>
              <w:t xml:space="preserve">Eğitim öncesi </w:t>
            </w:r>
            <w:proofErr w:type="spellStart"/>
            <w:r>
              <w:rPr>
                <w:b w:val="0"/>
              </w:rPr>
              <w:t>Mean</w:t>
            </w:r>
            <w:proofErr w:type="spellEnd"/>
            <w:r>
              <w:rPr>
                <w:b w:val="0"/>
              </w:rPr>
              <w:t xml:space="preserve"> değeri</w:t>
            </w:r>
          </w:p>
        </w:tc>
        <w:tc>
          <w:tcPr>
            <w:tcW w:w="2977" w:type="dxa"/>
            <w:vAlign w:val="bottom"/>
          </w:tcPr>
          <w:p w:rsidR="008E40C4" w:rsidRDefault="008E40C4" w:rsidP="00110FF7">
            <w:pPr>
              <w:pStyle w:val="iindekiler2"/>
              <w:ind w:firstLine="0"/>
              <w:rPr>
                <w:b w:val="0"/>
              </w:rPr>
            </w:pPr>
            <w:r>
              <w:rPr>
                <w:b w:val="0"/>
              </w:rPr>
              <w:t xml:space="preserve">Eğitim sonrası </w:t>
            </w:r>
            <w:proofErr w:type="spellStart"/>
            <w:r>
              <w:rPr>
                <w:b w:val="0"/>
              </w:rPr>
              <w:t>Mean</w:t>
            </w:r>
            <w:proofErr w:type="spellEnd"/>
            <w:r>
              <w:rPr>
                <w:b w:val="0"/>
              </w:rPr>
              <w:t xml:space="preserve"> değeri</w:t>
            </w:r>
          </w:p>
        </w:tc>
      </w:tr>
      <w:tr w:rsidR="008E40C4" w:rsidTr="0017796E">
        <w:trPr>
          <w:trHeight w:val="454"/>
        </w:trPr>
        <w:tc>
          <w:tcPr>
            <w:tcW w:w="2410" w:type="dxa"/>
            <w:vAlign w:val="bottom"/>
          </w:tcPr>
          <w:p w:rsidR="008E40C4" w:rsidRDefault="008E40C4" w:rsidP="00110FF7">
            <w:pPr>
              <w:pStyle w:val="iindekiler2"/>
              <w:ind w:firstLine="0"/>
              <w:rPr>
                <w:b w:val="0"/>
              </w:rPr>
            </w:pPr>
            <w:r>
              <w:rPr>
                <w:b w:val="0"/>
              </w:rPr>
              <w:t>9.sınıf</w:t>
            </w:r>
          </w:p>
        </w:tc>
        <w:tc>
          <w:tcPr>
            <w:tcW w:w="2835" w:type="dxa"/>
            <w:vAlign w:val="bottom"/>
          </w:tcPr>
          <w:p w:rsidR="008E40C4" w:rsidRDefault="008E40C4" w:rsidP="00110FF7">
            <w:pPr>
              <w:pStyle w:val="iindekiler2"/>
              <w:ind w:firstLine="0"/>
              <w:rPr>
                <w:b w:val="0"/>
              </w:rPr>
            </w:pPr>
            <w:r>
              <w:rPr>
                <w:b w:val="0"/>
              </w:rPr>
              <w:t>2.12</w:t>
            </w:r>
          </w:p>
        </w:tc>
        <w:tc>
          <w:tcPr>
            <w:tcW w:w="2977" w:type="dxa"/>
            <w:vAlign w:val="bottom"/>
          </w:tcPr>
          <w:p w:rsidR="008E40C4" w:rsidRDefault="008E40C4" w:rsidP="00110FF7">
            <w:pPr>
              <w:pStyle w:val="iindekiler2"/>
              <w:ind w:firstLine="0"/>
              <w:rPr>
                <w:b w:val="0"/>
              </w:rPr>
            </w:pPr>
            <w:r>
              <w:rPr>
                <w:b w:val="0"/>
              </w:rPr>
              <w:t>4.37</w:t>
            </w:r>
          </w:p>
        </w:tc>
      </w:tr>
      <w:tr w:rsidR="008E40C4" w:rsidTr="0017796E">
        <w:trPr>
          <w:trHeight w:val="454"/>
        </w:trPr>
        <w:tc>
          <w:tcPr>
            <w:tcW w:w="2410" w:type="dxa"/>
            <w:vAlign w:val="bottom"/>
          </w:tcPr>
          <w:p w:rsidR="008E40C4" w:rsidRDefault="008E40C4" w:rsidP="00110FF7">
            <w:pPr>
              <w:pStyle w:val="iindekiler2"/>
              <w:ind w:firstLine="0"/>
              <w:rPr>
                <w:b w:val="0"/>
              </w:rPr>
            </w:pPr>
            <w:r>
              <w:rPr>
                <w:b w:val="0"/>
              </w:rPr>
              <w:t>10.sınıf</w:t>
            </w:r>
          </w:p>
        </w:tc>
        <w:tc>
          <w:tcPr>
            <w:tcW w:w="2835" w:type="dxa"/>
            <w:vAlign w:val="bottom"/>
          </w:tcPr>
          <w:p w:rsidR="008E40C4" w:rsidRDefault="008E40C4" w:rsidP="00110FF7">
            <w:pPr>
              <w:pStyle w:val="iindekiler2"/>
              <w:ind w:firstLine="0"/>
              <w:rPr>
                <w:b w:val="0"/>
              </w:rPr>
            </w:pPr>
            <w:r>
              <w:rPr>
                <w:b w:val="0"/>
              </w:rPr>
              <w:t>2.50</w:t>
            </w:r>
          </w:p>
        </w:tc>
        <w:tc>
          <w:tcPr>
            <w:tcW w:w="2977" w:type="dxa"/>
            <w:vAlign w:val="bottom"/>
          </w:tcPr>
          <w:p w:rsidR="008E40C4" w:rsidRDefault="008E40C4" w:rsidP="00110FF7">
            <w:pPr>
              <w:pStyle w:val="iindekiler2"/>
              <w:ind w:firstLine="0"/>
              <w:rPr>
                <w:b w:val="0"/>
              </w:rPr>
            </w:pPr>
            <w:r>
              <w:rPr>
                <w:b w:val="0"/>
              </w:rPr>
              <w:t>4.19</w:t>
            </w:r>
          </w:p>
        </w:tc>
      </w:tr>
      <w:tr w:rsidR="008E40C4" w:rsidTr="0017796E">
        <w:trPr>
          <w:trHeight w:val="454"/>
        </w:trPr>
        <w:tc>
          <w:tcPr>
            <w:tcW w:w="2410" w:type="dxa"/>
            <w:vAlign w:val="bottom"/>
          </w:tcPr>
          <w:p w:rsidR="008E40C4" w:rsidRDefault="008E40C4" w:rsidP="00110FF7">
            <w:pPr>
              <w:pStyle w:val="iindekiler2"/>
              <w:ind w:firstLine="0"/>
              <w:rPr>
                <w:b w:val="0"/>
              </w:rPr>
            </w:pPr>
            <w:r>
              <w:rPr>
                <w:b w:val="0"/>
              </w:rPr>
              <w:t>11.sınıf</w:t>
            </w:r>
          </w:p>
        </w:tc>
        <w:tc>
          <w:tcPr>
            <w:tcW w:w="2835" w:type="dxa"/>
            <w:vAlign w:val="bottom"/>
          </w:tcPr>
          <w:p w:rsidR="008E40C4" w:rsidRDefault="008E40C4" w:rsidP="00110FF7">
            <w:pPr>
              <w:pStyle w:val="iindekiler2"/>
              <w:ind w:firstLine="0"/>
              <w:rPr>
                <w:b w:val="0"/>
              </w:rPr>
            </w:pPr>
            <w:r>
              <w:rPr>
                <w:b w:val="0"/>
              </w:rPr>
              <w:t>2.30</w:t>
            </w:r>
          </w:p>
        </w:tc>
        <w:tc>
          <w:tcPr>
            <w:tcW w:w="2977" w:type="dxa"/>
            <w:vAlign w:val="bottom"/>
          </w:tcPr>
          <w:p w:rsidR="008E40C4" w:rsidRDefault="008E40C4" w:rsidP="00110FF7">
            <w:pPr>
              <w:pStyle w:val="iindekiler2"/>
              <w:ind w:firstLine="0"/>
              <w:rPr>
                <w:b w:val="0"/>
              </w:rPr>
            </w:pPr>
            <w:r>
              <w:rPr>
                <w:b w:val="0"/>
              </w:rPr>
              <w:t>4.93</w:t>
            </w:r>
          </w:p>
        </w:tc>
      </w:tr>
      <w:tr w:rsidR="008E40C4" w:rsidTr="0017796E">
        <w:trPr>
          <w:trHeight w:val="454"/>
        </w:trPr>
        <w:tc>
          <w:tcPr>
            <w:tcW w:w="2410" w:type="dxa"/>
            <w:vAlign w:val="bottom"/>
          </w:tcPr>
          <w:p w:rsidR="008E40C4" w:rsidRDefault="008E40C4" w:rsidP="00110FF7">
            <w:pPr>
              <w:pStyle w:val="iindekiler2"/>
              <w:ind w:firstLine="0"/>
              <w:rPr>
                <w:b w:val="0"/>
              </w:rPr>
            </w:pPr>
            <w:r>
              <w:rPr>
                <w:b w:val="0"/>
              </w:rPr>
              <w:t>12.sınıf</w:t>
            </w:r>
          </w:p>
        </w:tc>
        <w:tc>
          <w:tcPr>
            <w:tcW w:w="2835" w:type="dxa"/>
            <w:vAlign w:val="bottom"/>
          </w:tcPr>
          <w:p w:rsidR="008E40C4" w:rsidRDefault="008E40C4" w:rsidP="00110FF7">
            <w:pPr>
              <w:pStyle w:val="iindekiler2"/>
              <w:ind w:firstLine="0"/>
              <w:rPr>
                <w:b w:val="0"/>
              </w:rPr>
            </w:pPr>
            <w:r>
              <w:rPr>
                <w:b w:val="0"/>
              </w:rPr>
              <w:t>2.17</w:t>
            </w:r>
          </w:p>
        </w:tc>
        <w:tc>
          <w:tcPr>
            <w:tcW w:w="2977" w:type="dxa"/>
            <w:vAlign w:val="bottom"/>
          </w:tcPr>
          <w:p w:rsidR="008E40C4" w:rsidRDefault="008E40C4" w:rsidP="00110FF7">
            <w:pPr>
              <w:pStyle w:val="iindekiler2"/>
              <w:ind w:firstLine="0"/>
              <w:rPr>
                <w:b w:val="0"/>
              </w:rPr>
            </w:pPr>
            <w:r>
              <w:rPr>
                <w:b w:val="0"/>
              </w:rPr>
              <w:t>4.17</w:t>
            </w:r>
          </w:p>
        </w:tc>
      </w:tr>
    </w:tbl>
    <w:p w:rsidR="008E40C4" w:rsidRDefault="00BC2EFE" w:rsidP="008E40C4">
      <w:pPr>
        <w:pStyle w:val="iindekiler2"/>
        <w:ind w:firstLine="0"/>
        <w:rPr>
          <w:b w:val="0"/>
        </w:rPr>
      </w:pPr>
      <w:r>
        <w:rPr>
          <w:b w:val="0"/>
        </w:rPr>
        <w:t>Eğitim öncesinde 9. Soruda anlamlı fark gözlenmezken eğitim sonrasında anlamlı fark gözlenmiştir.</w:t>
      </w:r>
    </w:p>
    <w:p w:rsidR="00C00468" w:rsidRDefault="00C00468" w:rsidP="008E40C4">
      <w:pPr>
        <w:pStyle w:val="iindekiler2"/>
        <w:ind w:firstLine="0"/>
        <w:rPr>
          <w:b w:val="0"/>
        </w:rPr>
      </w:pPr>
    </w:p>
    <w:p w:rsidR="00BC2EFE" w:rsidRDefault="00BC2EFE" w:rsidP="008E40C4">
      <w:pPr>
        <w:pStyle w:val="iindekiler2"/>
        <w:ind w:firstLine="0"/>
        <w:rPr>
          <w:b w:val="0"/>
        </w:rPr>
      </w:pPr>
      <w:r>
        <w:rPr>
          <w:b w:val="0"/>
        </w:rPr>
        <w:lastRenderedPageBreak/>
        <w:t>Afete Maruz kalma durumuna göre sorular kıyaslandığında hiçbir soruda anlamlı farklılık gözlenmemiştir.</w:t>
      </w:r>
    </w:p>
    <w:p w:rsidR="007A6933" w:rsidRDefault="005A7365" w:rsidP="007A6933">
      <w:pPr>
        <w:pStyle w:val="iindekiler2"/>
      </w:pPr>
      <w:r>
        <w:t xml:space="preserve">Bağımsız Değişkenler ile Katılımcıların Çığ Bilgi Düzeyi </w:t>
      </w:r>
      <w:r w:rsidRPr="00BB3D7F">
        <w:t>Ölçeği Puan Ortalamaları Bulgularının Karşılaştırılması</w:t>
      </w:r>
      <w:bookmarkEnd w:id="128"/>
    </w:p>
    <w:p w:rsidR="003F79F7" w:rsidRPr="003F79F7" w:rsidRDefault="003F79F7" w:rsidP="003F79F7">
      <w:pPr>
        <w:pStyle w:val="ResimYazs"/>
        <w:keepNext/>
        <w:ind w:firstLine="0"/>
        <w:rPr>
          <w:color w:val="auto"/>
          <w:sz w:val="2"/>
          <w:szCs w:val="24"/>
        </w:rPr>
      </w:pPr>
    </w:p>
    <w:p w:rsidR="00921092" w:rsidRPr="00921092" w:rsidRDefault="00C00468" w:rsidP="00921092">
      <w:pPr>
        <w:pStyle w:val="ResimYazs"/>
        <w:keepNext/>
        <w:spacing w:after="0"/>
        <w:ind w:firstLine="0"/>
        <w:rPr>
          <w:color w:val="auto"/>
          <w:sz w:val="24"/>
          <w:szCs w:val="24"/>
        </w:rPr>
      </w:pPr>
      <w:bookmarkStart w:id="129" w:name="_Toc25000915"/>
      <w:r>
        <w:rPr>
          <w:color w:val="auto"/>
          <w:sz w:val="24"/>
          <w:szCs w:val="24"/>
        </w:rPr>
        <w:t>Tablo</w:t>
      </w:r>
      <w:r w:rsidR="00921092" w:rsidRPr="00921092">
        <w:rPr>
          <w:color w:val="auto"/>
          <w:sz w:val="24"/>
          <w:szCs w:val="24"/>
        </w:rPr>
        <w:t xml:space="preserve"> 3. </w:t>
      </w:r>
      <w:r w:rsidR="00921092" w:rsidRPr="00921092">
        <w:rPr>
          <w:color w:val="auto"/>
          <w:sz w:val="24"/>
          <w:szCs w:val="24"/>
        </w:rPr>
        <w:fldChar w:fldCharType="begin"/>
      </w:r>
      <w:r w:rsidR="00921092" w:rsidRPr="00921092">
        <w:rPr>
          <w:color w:val="auto"/>
          <w:sz w:val="24"/>
          <w:szCs w:val="24"/>
        </w:rPr>
        <w:instrText xml:space="preserve"> SEQ Şekil_3. \* ARABIC </w:instrText>
      </w:r>
      <w:r w:rsidR="00921092" w:rsidRPr="00921092">
        <w:rPr>
          <w:color w:val="auto"/>
          <w:sz w:val="24"/>
          <w:szCs w:val="24"/>
        </w:rPr>
        <w:fldChar w:fldCharType="separate"/>
      </w:r>
      <w:r w:rsidR="00515598">
        <w:rPr>
          <w:noProof/>
          <w:color w:val="auto"/>
          <w:sz w:val="24"/>
          <w:szCs w:val="24"/>
        </w:rPr>
        <w:t>2</w:t>
      </w:r>
      <w:r w:rsidR="00921092" w:rsidRPr="00921092">
        <w:rPr>
          <w:color w:val="auto"/>
          <w:sz w:val="24"/>
          <w:szCs w:val="24"/>
        </w:rPr>
        <w:fldChar w:fldCharType="end"/>
      </w:r>
      <w:r w:rsidR="00921092" w:rsidRPr="00921092">
        <w:rPr>
          <w:color w:val="auto"/>
          <w:sz w:val="24"/>
          <w:szCs w:val="24"/>
        </w:rPr>
        <w:t>. Afetlerde Çığ Eğitimi Ölçeği Minimum, Maksimum, Ortalama ve Standart Sapma Değerleri</w:t>
      </w:r>
      <w:bookmarkEnd w:id="129"/>
    </w:p>
    <w:tbl>
      <w:tblPr>
        <w:tblStyle w:val="TabloKlavuzu"/>
        <w:tblpPr w:leftFromText="180" w:rightFromText="180" w:vertAnchor="text" w:horzAnchor="margin" w:tblpX="108" w:tblpY="399"/>
        <w:tblW w:w="8043" w:type="dxa"/>
        <w:tblLook w:val="04A0" w:firstRow="1" w:lastRow="0" w:firstColumn="1" w:lastColumn="0" w:noHBand="0" w:noVBand="1"/>
      </w:tblPr>
      <w:tblGrid>
        <w:gridCol w:w="1526"/>
        <w:gridCol w:w="2261"/>
        <w:gridCol w:w="637"/>
        <w:gridCol w:w="1942"/>
        <w:gridCol w:w="903"/>
        <w:gridCol w:w="774"/>
      </w:tblGrid>
      <w:tr w:rsidR="005A7365" w:rsidRPr="00EB72B0" w:rsidTr="0017796E">
        <w:trPr>
          <w:trHeight w:hRule="exact" w:val="454"/>
        </w:trPr>
        <w:tc>
          <w:tcPr>
            <w:tcW w:w="1526" w:type="dxa"/>
            <w:tcBorders>
              <w:top w:val="single" w:sz="4" w:space="0" w:color="auto"/>
              <w:left w:val="nil"/>
              <w:bottom w:val="single" w:sz="4" w:space="0" w:color="auto"/>
              <w:right w:val="nil"/>
            </w:tcBorders>
          </w:tcPr>
          <w:p w:rsidR="005A7365" w:rsidRPr="00EB72B0" w:rsidRDefault="005A7365" w:rsidP="0017796E">
            <w:pPr>
              <w:rPr>
                <w:rFonts w:ascii="Times New Roman" w:hAnsi="Times New Roman" w:cs="Times New Roman"/>
                <w:sz w:val="24"/>
                <w:szCs w:val="24"/>
              </w:rPr>
            </w:pPr>
          </w:p>
        </w:tc>
        <w:tc>
          <w:tcPr>
            <w:tcW w:w="2261" w:type="dxa"/>
            <w:tcBorders>
              <w:top w:val="single" w:sz="4" w:space="0" w:color="auto"/>
              <w:left w:val="nil"/>
              <w:bottom w:val="single" w:sz="4" w:space="0" w:color="auto"/>
              <w:right w:val="nil"/>
            </w:tcBorders>
            <w:vAlign w:val="center"/>
          </w:tcPr>
          <w:p w:rsidR="005A7365" w:rsidRPr="00EB72B0" w:rsidRDefault="005A7365" w:rsidP="0017796E">
            <w:pPr>
              <w:rPr>
                <w:rFonts w:ascii="Times New Roman" w:hAnsi="Times New Roman" w:cs="Times New Roman"/>
                <w:sz w:val="24"/>
                <w:szCs w:val="24"/>
              </w:rPr>
            </w:pPr>
          </w:p>
        </w:tc>
        <w:tc>
          <w:tcPr>
            <w:tcW w:w="637" w:type="dxa"/>
            <w:tcBorders>
              <w:top w:val="single" w:sz="4" w:space="0" w:color="auto"/>
              <w:left w:val="nil"/>
              <w:bottom w:val="single" w:sz="4" w:space="0" w:color="auto"/>
              <w:right w:val="nil"/>
            </w:tcBorders>
            <w:vAlign w:val="center"/>
          </w:tcPr>
          <w:p w:rsidR="005A7365" w:rsidRPr="00EB72B0" w:rsidRDefault="005A7365" w:rsidP="0017796E">
            <w:pPr>
              <w:jc w:val="center"/>
              <w:rPr>
                <w:rFonts w:ascii="Times New Roman" w:hAnsi="Times New Roman" w:cs="Times New Roman"/>
                <w:sz w:val="24"/>
                <w:szCs w:val="24"/>
              </w:rPr>
            </w:pPr>
            <w:proofErr w:type="gramStart"/>
            <w:r w:rsidRPr="00EB72B0">
              <w:rPr>
                <w:rFonts w:ascii="Times New Roman" w:hAnsi="Times New Roman" w:cs="Times New Roman"/>
                <w:sz w:val="24"/>
                <w:szCs w:val="24"/>
              </w:rPr>
              <w:t>n</w:t>
            </w:r>
            <w:proofErr w:type="gramEnd"/>
          </w:p>
        </w:tc>
        <w:tc>
          <w:tcPr>
            <w:tcW w:w="1942" w:type="dxa"/>
            <w:tcBorders>
              <w:top w:val="single" w:sz="4" w:space="0" w:color="auto"/>
              <w:left w:val="nil"/>
              <w:bottom w:val="single" w:sz="4" w:space="0" w:color="auto"/>
              <w:right w:val="nil"/>
            </w:tcBorders>
            <w:vAlign w:val="center"/>
          </w:tcPr>
          <w:p w:rsidR="005A7365" w:rsidRPr="00EB72B0" w:rsidRDefault="005A7365" w:rsidP="0017796E">
            <w:pPr>
              <w:jc w:val="center"/>
              <w:rPr>
                <w:rFonts w:ascii="Times New Roman" w:hAnsi="Times New Roman" w:cs="Times New Roman"/>
                <w:sz w:val="24"/>
                <w:szCs w:val="24"/>
              </w:rPr>
            </w:pPr>
            <w:proofErr w:type="spellStart"/>
            <w:r w:rsidRPr="00EB72B0">
              <w:rPr>
                <w:rFonts w:ascii="Times New Roman" w:hAnsi="Times New Roman" w:cs="Times New Roman"/>
                <w:sz w:val="24"/>
                <w:szCs w:val="24"/>
              </w:rPr>
              <w:t>Ort</w:t>
            </w:r>
            <w:proofErr w:type="spellEnd"/>
            <w:r w:rsidRPr="00EB72B0">
              <w:rPr>
                <w:rFonts w:ascii="Times New Roman" w:hAnsi="Times New Roman" w:cs="Times New Roman"/>
                <w:sz w:val="24"/>
                <w:szCs w:val="24"/>
              </w:rPr>
              <w:t xml:space="preserve"> ± </w:t>
            </w:r>
            <w:proofErr w:type="spellStart"/>
            <w:r w:rsidRPr="00EB72B0">
              <w:rPr>
                <w:rFonts w:ascii="Times New Roman" w:hAnsi="Times New Roman" w:cs="Times New Roman"/>
                <w:sz w:val="24"/>
                <w:szCs w:val="24"/>
              </w:rPr>
              <w:t>Ss</w:t>
            </w:r>
            <w:proofErr w:type="spellEnd"/>
          </w:p>
        </w:tc>
        <w:tc>
          <w:tcPr>
            <w:tcW w:w="903" w:type="dxa"/>
            <w:tcBorders>
              <w:top w:val="single" w:sz="4" w:space="0" w:color="auto"/>
              <w:left w:val="nil"/>
              <w:bottom w:val="single" w:sz="4" w:space="0" w:color="auto"/>
              <w:right w:val="nil"/>
            </w:tcBorders>
            <w:vAlign w:val="center"/>
          </w:tcPr>
          <w:p w:rsidR="005A7365" w:rsidRPr="00EB72B0" w:rsidRDefault="005A7365" w:rsidP="0017796E">
            <w:pPr>
              <w:jc w:val="center"/>
              <w:rPr>
                <w:rFonts w:ascii="Times New Roman" w:hAnsi="Times New Roman" w:cs="Times New Roman"/>
                <w:sz w:val="24"/>
                <w:szCs w:val="24"/>
              </w:rPr>
            </w:pPr>
            <w:r w:rsidRPr="00EB72B0">
              <w:rPr>
                <w:rFonts w:ascii="Times New Roman" w:hAnsi="Times New Roman" w:cs="Times New Roman"/>
                <w:sz w:val="24"/>
                <w:szCs w:val="24"/>
              </w:rPr>
              <w:t>Min.</w:t>
            </w:r>
          </w:p>
        </w:tc>
        <w:tc>
          <w:tcPr>
            <w:tcW w:w="774" w:type="dxa"/>
            <w:tcBorders>
              <w:top w:val="single" w:sz="4" w:space="0" w:color="auto"/>
              <w:left w:val="nil"/>
              <w:bottom w:val="single" w:sz="4" w:space="0" w:color="auto"/>
              <w:right w:val="nil"/>
            </w:tcBorders>
            <w:vAlign w:val="center"/>
          </w:tcPr>
          <w:p w:rsidR="005A7365" w:rsidRPr="00EB72B0" w:rsidRDefault="005A7365" w:rsidP="0017796E">
            <w:pPr>
              <w:jc w:val="center"/>
              <w:rPr>
                <w:rFonts w:ascii="Times New Roman" w:hAnsi="Times New Roman" w:cs="Times New Roman"/>
                <w:sz w:val="24"/>
                <w:szCs w:val="24"/>
              </w:rPr>
            </w:pPr>
            <w:proofErr w:type="spellStart"/>
            <w:r w:rsidRPr="00EB72B0">
              <w:rPr>
                <w:rFonts w:ascii="Times New Roman" w:hAnsi="Times New Roman" w:cs="Times New Roman"/>
                <w:sz w:val="24"/>
                <w:szCs w:val="24"/>
              </w:rPr>
              <w:t>Max</w:t>
            </w:r>
            <w:proofErr w:type="spellEnd"/>
            <w:r w:rsidRPr="00EB72B0">
              <w:rPr>
                <w:rFonts w:ascii="Times New Roman" w:hAnsi="Times New Roman" w:cs="Times New Roman"/>
                <w:sz w:val="24"/>
                <w:szCs w:val="24"/>
              </w:rPr>
              <w:t>.</w:t>
            </w:r>
          </w:p>
        </w:tc>
      </w:tr>
      <w:tr w:rsidR="005A7365" w:rsidRPr="00EB72B0" w:rsidTr="0017796E">
        <w:trPr>
          <w:trHeight w:hRule="exact" w:val="454"/>
        </w:trPr>
        <w:tc>
          <w:tcPr>
            <w:tcW w:w="1526" w:type="dxa"/>
            <w:vMerge w:val="restart"/>
            <w:tcBorders>
              <w:top w:val="single" w:sz="4" w:space="0" w:color="auto"/>
              <w:left w:val="nil"/>
              <w:right w:val="nil"/>
            </w:tcBorders>
            <w:vAlign w:val="center"/>
          </w:tcPr>
          <w:p w:rsidR="005A7365" w:rsidRPr="00EB72B0" w:rsidRDefault="005A7365" w:rsidP="0017796E">
            <w:pPr>
              <w:rPr>
                <w:rFonts w:ascii="Times New Roman" w:hAnsi="Times New Roman" w:cs="Times New Roman"/>
                <w:sz w:val="24"/>
                <w:szCs w:val="24"/>
              </w:rPr>
            </w:pPr>
            <w:r w:rsidRPr="00EB72B0">
              <w:rPr>
                <w:rFonts w:ascii="Times New Roman" w:hAnsi="Times New Roman" w:cs="Times New Roman"/>
                <w:sz w:val="24"/>
                <w:szCs w:val="24"/>
              </w:rPr>
              <w:t>Ön Test</w:t>
            </w:r>
          </w:p>
        </w:tc>
        <w:tc>
          <w:tcPr>
            <w:tcW w:w="2261" w:type="dxa"/>
            <w:tcBorders>
              <w:top w:val="single" w:sz="4" w:space="0" w:color="auto"/>
              <w:left w:val="nil"/>
              <w:bottom w:val="nil"/>
              <w:right w:val="nil"/>
            </w:tcBorders>
            <w:vAlign w:val="center"/>
          </w:tcPr>
          <w:p w:rsidR="005A7365" w:rsidRPr="00EB72B0" w:rsidRDefault="00495314" w:rsidP="0017796E">
            <w:pPr>
              <w:rPr>
                <w:rFonts w:ascii="Times New Roman" w:hAnsi="Times New Roman" w:cs="Times New Roman"/>
                <w:sz w:val="24"/>
                <w:szCs w:val="24"/>
              </w:rPr>
            </w:pPr>
            <w:r>
              <w:rPr>
                <w:rFonts w:ascii="Times New Roman" w:hAnsi="Times New Roman" w:cs="Times New Roman"/>
                <w:sz w:val="24"/>
                <w:szCs w:val="24"/>
              </w:rPr>
              <w:t>OB</w:t>
            </w:r>
          </w:p>
        </w:tc>
        <w:tc>
          <w:tcPr>
            <w:tcW w:w="637" w:type="dxa"/>
            <w:vMerge w:val="restart"/>
            <w:tcBorders>
              <w:top w:val="single" w:sz="4" w:space="0" w:color="auto"/>
              <w:left w:val="nil"/>
              <w:bottom w:val="nil"/>
              <w:right w:val="nil"/>
            </w:tcBorders>
            <w:vAlign w:val="center"/>
          </w:tcPr>
          <w:p w:rsidR="005A7365" w:rsidRPr="00EB72B0" w:rsidRDefault="005A7365" w:rsidP="0017796E">
            <w:pPr>
              <w:jc w:val="center"/>
              <w:rPr>
                <w:rFonts w:ascii="Times New Roman" w:hAnsi="Times New Roman" w:cs="Times New Roman"/>
                <w:sz w:val="24"/>
                <w:szCs w:val="24"/>
              </w:rPr>
            </w:pPr>
            <w:r w:rsidRPr="00EB72B0">
              <w:rPr>
                <w:rFonts w:ascii="Times New Roman" w:hAnsi="Times New Roman" w:cs="Times New Roman"/>
                <w:sz w:val="24"/>
                <w:szCs w:val="24"/>
              </w:rPr>
              <w:t>50</w:t>
            </w:r>
          </w:p>
          <w:p w:rsidR="005A7365" w:rsidRPr="00EB72B0" w:rsidRDefault="005A7365" w:rsidP="0017796E">
            <w:pPr>
              <w:jc w:val="center"/>
              <w:rPr>
                <w:rFonts w:ascii="Times New Roman" w:hAnsi="Times New Roman" w:cs="Times New Roman"/>
                <w:sz w:val="24"/>
                <w:szCs w:val="24"/>
              </w:rPr>
            </w:pPr>
            <w:r w:rsidRPr="00EB72B0">
              <w:rPr>
                <w:rFonts w:ascii="Times New Roman" w:hAnsi="Times New Roman" w:cs="Times New Roman"/>
                <w:sz w:val="24"/>
                <w:szCs w:val="24"/>
              </w:rPr>
              <w:t>50</w:t>
            </w:r>
          </w:p>
        </w:tc>
        <w:tc>
          <w:tcPr>
            <w:tcW w:w="1942" w:type="dxa"/>
            <w:tcBorders>
              <w:top w:val="single" w:sz="4" w:space="0" w:color="auto"/>
              <w:left w:val="nil"/>
              <w:bottom w:val="nil"/>
              <w:right w:val="nil"/>
            </w:tcBorders>
            <w:vAlign w:val="center"/>
          </w:tcPr>
          <w:p w:rsidR="005A7365" w:rsidRPr="00EB72B0" w:rsidRDefault="005A7365" w:rsidP="0017796E">
            <w:pPr>
              <w:jc w:val="center"/>
              <w:rPr>
                <w:rFonts w:ascii="Times New Roman" w:hAnsi="Times New Roman" w:cs="Times New Roman"/>
                <w:sz w:val="24"/>
                <w:szCs w:val="24"/>
              </w:rPr>
            </w:pPr>
            <w:r w:rsidRPr="00EB72B0">
              <w:rPr>
                <w:rFonts w:ascii="Times New Roman" w:hAnsi="Times New Roman" w:cs="Times New Roman"/>
                <w:sz w:val="24"/>
                <w:szCs w:val="24"/>
              </w:rPr>
              <w:t>2,134 ± 0,022</w:t>
            </w:r>
          </w:p>
        </w:tc>
        <w:tc>
          <w:tcPr>
            <w:tcW w:w="903" w:type="dxa"/>
            <w:tcBorders>
              <w:top w:val="single" w:sz="4" w:space="0" w:color="auto"/>
              <w:left w:val="nil"/>
              <w:bottom w:val="nil"/>
              <w:right w:val="nil"/>
            </w:tcBorders>
            <w:vAlign w:val="center"/>
          </w:tcPr>
          <w:p w:rsidR="005A7365" w:rsidRPr="00EB72B0" w:rsidRDefault="005A7365" w:rsidP="0017796E">
            <w:pPr>
              <w:jc w:val="center"/>
              <w:rPr>
                <w:rFonts w:ascii="Times New Roman" w:hAnsi="Times New Roman" w:cs="Times New Roman"/>
                <w:sz w:val="24"/>
                <w:szCs w:val="24"/>
              </w:rPr>
            </w:pPr>
            <w:r w:rsidRPr="00EB72B0">
              <w:rPr>
                <w:rFonts w:ascii="Times New Roman" w:hAnsi="Times New Roman" w:cs="Times New Roman"/>
                <w:sz w:val="24"/>
                <w:szCs w:val="24"/>
              </w:rPr>
              <w:t>1,85</w:t>
            </w:r>
          </w:p>
        </w:tc>
        <w:tc>
          <w:tcPr>
            <w:tcW w:w="774" w:type="dxa"/>
            <w:tcBorders>
              <w:top w:val="single" w:sz="4" w:space="0" w:color="auto"/>
              <w:left w:val="nil"/>
              <w:bottom w:val="nil"/>
              <w:right w:val="nil"/>
            </w:tcBorders>
            <w:vAlign w:val="center"/>
          </w:tcPr>
          <w:p w:rsidR="005A7365" w:rsidRPr="00EB72B0" w:rsidRDefault="005A7365" w:rsidP="0017796E">
            <w:pPr>
              <w:jc w:val="center"/>
              <w:rPr>
                <w:rFonts w:ascii="Times New Roman" w:hAnsi="Times New Roman" w:cs="Times New Roman"/>
                <w:sz w:val="24"/>
                <w:szCs w:val="24"/>
              </w:rPr>
            </w:pPr>
            <w:r w:rsidRPr="00EB72B0">
              <w:rPr>
                <w:rFonts w:ascii="Times New Roman" w:hAnsi="Times New Roman" w:cs="Times New Roman"/>
                <w:sz w:val="24"/>
                <w:szCs w:val="24"/>
              </w:rPr>
              <w:t>2,50</w:t>
            </w:r>
          </w:p>
        </w:tc>
      </w:tr>
      <w:tr w:rsidR="005A7365" w:rsidRPr="00EB72B0" w:rsidTr="0017796E">
        <w:trPr>
          <w:trHeight w:hRule="exact" w:val="454"/>
        </w:trPr>
        <w:tc>
          <w:tcPr>
            <w:tcW w:w="1526" w:type="dxa"/>
            <w:vMerge/>
            <w:tcBorders>
              <w:left w:val="nil"/>
              <w:right w:val="nil"/>
            </w:tcBorders>
            <w:vAlign w:val="center"/>
          </w:tcPr>
          <w:p w:rsidR="005A7365" w:rsidRPr="00EB72B0" w:rsidRDefault="005A7365" w:rsidP="0017796E">
            <w:pPr>
              <w:rPr>
                <w:rFonts w:ascii="Times New Roman" w:hAnsi="Times New Roman" w:cs="Times New Roman"/>
                <w:sz w:val="24"/>
                <w:szCs w:val="24"/>
              </w:rPr>
            </w:pPr>
          </w:p>
        </w:tc>
        <w:tc>
          <w:tcPr>
            <w:tcW w:w="2261" w:type="dxa"/>
            <w:tcBorders>
              <w:top w:val="nil"/>
              <w:left w:val="nil"/>
              <w:bottom w:val="single" w:sz="4" w:space="0" w:color="auto"/>
              <w:right w:val="nil"/>
            </w:tcBorders>
            <w:vAlign w:val="center"/>
          </w:tcPr>
          <w:p w:rsidR="005A7365" w:rsidRPr="00EB72B0" w:rsidRDefault="00495314" w:rsidP="0017796E">
            <w:pPr>
              <w:rPr>
                <w:rFonts w:ascii="Times New Roman" w:hAnsi="Times New Roman" w:cs="Times New Roman"/>
                <w:sz w:val="24"/>
                <w:szCs w:val="24"/>
              </w:rPr>
            </w:pPr>
            <w:r>
              <w:rPr>
                <w:rFonts w:ascii="Times New Roman" w:hAnsi="Times New Roman" w:cs="Times New Roman"/>
                <w:sz w:val="24"/>
                <w:szCs w:val="24"/>
              </w:rPr>
              <w:t>İYGB</w:t>
            </w:r>
          </w:p>
        </w:tc>
        <w:tc>
          <w:tcPr>
            <w:tcW w:w="637" w:type="dxa"/>
            <w:vMerge/>
            <w:tcBorders>
              <w:top w:val="nil"/>
              <w:left w:val="nil"/>
              <w:bottom w:val="single" w:sz="4" w:space="0" w:color="auto"/>
              <w:right w:val="nil"/>
            </w:tcBorders>
            <w:vAlign w:val="center"/>
          </w:tcPr>
          <w:p w:rsidR="005A7365" w:rsidRPr="00EB72B0" w:rsidRDefault="005A7365" w:rsidP="0017796E">
            <w:pPr>
              <w:jc w:val="center"/>
              <w:rPr>
                <w:rFonts w:ascii="Times New Roman" w:hAnsi="Times New Roman" w:cs="Times New Roman"/>
                <w:sz w:val="24"/>
                <w:szCs w:val="24"/>
              </w:rPr>
            </w:pPr>
          </w:p>
        </w:tc>
        <w:tc>
          <w:tcPr>
            <w:tcW w:w="1942" w:type="dxa"/>
            <w:tcBorders>
              <w:top w:val="nil"/>
              <w:left w:val="nil"/>
              <w:bottom w:val="single" w:sz="4" w:space="0" w:color="auto"/>
              <w:right w:val="nil"/>
            </w:tcBorders>
            <w:vAlign w:val="center"/>
          </w:tcPr>
          <w:p w:rsidR="005A7365" w:rsidRPr="00EB72B0" w:rsidRDefault="005A7365" w:rsidP="0017796E">
            <w:pPr>
              <w:jc w:val="center"/>
              <w:rPr>
                <w:rFonts w:ascii="Times New Roman" w:hAnsi="Times New Roman" w:cs="Times New Roman"/>
                <w:sz w:val="24"/>
                <w:szCs w:val="24"/>
              </w:rPr>
            </w:pPr>
            <w:r w:rsidRPr="00EB72B0">
              <w:rPr>
                <w:rFonts w:ascii="Times New Roman" w:hAnsi="Times New Roman" w:cs="Times New Roman"/>
                <w:sz w:val="24"/>
                <w:szCs w:val="24"/>
              </w:rPr>
              <w:t>2,260 ± 0,024</w:t>
            </w:r>
          </w:p>
        </w:tc>
        <w:tc>
          <w:tcPr>
            <w:tcW w:w="903" w:type="dxa"/>
            <w:tcBorders>
              <w:top w:val="nil"/>
              <w:left w:val="nil"/>
              <w:bottom w:val="single" w:sz="4" w:space="0" w:color="auto"/>
              <w:right w:val="nil"/>
            </w:tcBorders>
            <w:vAlign w:val="center"/>
          </w:tcPr>
          <w:p w:rsidR="005A7365" w:rsidRPr="00EB72B0" w:rsidRDefault="005A7365" w:rsidP="0017796E">
            <w:pPr>
              <w:jc w:val="center"/>
              <w:rPr>
                <w:rFonts w:ascii="Times New Roman" w:hAnsi="Times New Roman" w:cs="Times New Roman"/>
                <w:sz w:val="24"/>
                <w:szCs w:val="24"/>
              </w:rPr>
            </w:pPr>
            <w:r w:rsidRPr="00EB72B0">
              <w:rPr>
                <w:rFonts w:ascii="Times New Roman" w:hAnsi="Times New Roman" w:cs="Times New Roman"/>
                <w:sz w:val="24"/>
                <w:szCs w:val="24"/>
              </w:rPr>
              <w:t>1,95</w:t>
            </w:r>
          </w:p>
        </w:tc>
        <w:tc>
          <w:tcPr>
            <w:tcW w:w="774" w:type="dxa"/>
            <w:tcBorders>
              <w:top w:val="nil"/>
              <w:left w:val="nil"/>
              <w:bottom w:val="single" w:sz="4" w:space="0" w:color="auto"/>
              <w:right w:val="nil"/>
            </w:tcBorders>
            <w:vAlign w:val="center"/>
          </w:tcPr>
          <w:p w:rsidR="005A7365" w:rsidRPr="00EB72B0" w:rsidRDefault="005A7365" w:rsidP="0017796E">
            <w:pPr>
              <w:jc w:val="center"/>
              <w:rPr>
                <w:rFonts w:ascii="Times New Roman" w:hAnsi="Times New Roman" w:cs="Times New Roman"/>
                <w:sz w:val="24"/>
                <w:szCs w:val="24"/>
              </w:rPr>
            </w:pPr>
            <w:r w:rsidRPr="00EB72B0">
              <w:rPr>
                <w:rFonts w:ascii="Times New Roman" w:hAnsi="Times New Roman" w:cs="Times New Roman"/>
                <w:sz w:val="24"/>
                <w:szCs w:val="24"/>
              </w:rPr>
              <w:t>2,65</w:t>
            </w:r>
          </w:p>
        </w:tc>
      </w:tr>
      <w:tr w:rsidR="00495314" w:rsidRPr="00EB72B0" w:rsidTr="0017796E">
        <w:trPr>
          <w:trHeight w:hRule="exact" w:val="454"/>
        </w:trPr>
        <w:tc>
          <w:tcPr>
            <w:tcW w:w="1526" w:type="dxa"/>
            <w:vMerge w:val="restart"/>
            <w:tcBorders>
              <w:left w:val="nil"/>
              <w:right w:val="nil"/>
            </w:tcBorders>
            <w:vAlign w:val="center"/>
          </w:tcPr>
          <w:p w:rsidR="00495314" w:rsidRPr="00EB72B0" w:rsidRDefault="00495314" w:rsidP="0017796E">
            <w:pPr>
              <w:rPr>
                <w:rFonts w:ascii="Times New Roman" w:hAnsi="Times New Roman" w:cs="Times New Roman"/>
                <w:sz w:val="24"/>
                <w:szCs w:val="24"/>
              </w:rPr>
            </w:pPr>
            <w:r w:rsidRPr="00EB72B0">
              <w:rPr>
                <w:rFonts w:ascii="Times New Roman" w:hAnsi="Times New Roman" w:cs="Times New Roman"/>
                <w:sz w:val="24"/>
                <w:szCs w:val="24"/>
              </w:rPr>
              <w:t>Son Test</w:t>
            </w:r>
          </w:p>
        </w:tc>
        <w:tc>
          <w:tcPr>
            <w:tcW w:w="2261" w:type="dxa"/>
            <w:tcBorders>
              <w:top w:val="single" w:sz="4" w:space="0" w:color="auto"/>
              <w:left w:val="nil"/>
              <w:bottom w:val="nil"/>
              <w:right w:val="nil"/>
            </w:tcBorders>
            <w:vAlign w:val="center"/>
          </w:tcPr>
          <w:p w:rsidR="00495314" w:rsidRPr="00EB72B0" w:rsidRDefault="00495314" w:rsidP="0017796E">
            <w:pPr>
              <w:rPr>
                <w:rFonts w:ascii="Times New Roman" w:hAnsi="Times New Roman" w:cs="Times New Roman"/>
                <w:sz w:val="24"/>
                <w:szCs w:val="24"/>
              </w:rPr>
            </w:pPr>
            <w:r>
              <w:rPr>
                <w:rFonts w:ascii="Times New Roman" w:hAnsi="Times New Roman" w:cs="Times New Roman"/>
                <w:sz w:val="24"/>
                <w:szCs w:val="24"/>
              </w:rPr>
              <w:t>OB</w:t>
            </w:r>
          </w:p>
        </w:tc>
        <w:tc>
          <w:tcPr>
            <w:tcW w:w="637" w:type="dxa"/>
            <w:tcBorders>
              <w:top w:val="single" w:sz="4" w:space="0" w:color="auto"/>
              <w:left w:val="nil"/>
              <w:bottom w:val="nil"/>
              <w:right w:val="nil"/>
            </w:tcBorders>
            <w:vAlign w:val="center"/>
          </w:tcPr>
          <w:p w:rsidR="00495314" w:rsidRPr="00EB72B0" w:rsidRDefault="00495314" w:rsidP="0017796E">
            <w:pPr>
              <w:jc w:val="center"/>
              <w:rPr>
                <w:rFonts w:ascii="Times New Roman" w:hAnsi="Times New Roman" w:cs="Times New Roman"/>
                <w:sz w:val="24"/>
                <w:szCs w:val="24"/>
              </w:rPr>
            </w:pPr>
            <w:r w:rsidRPr="00EB72B0">
              <w:rPr>
                <w:rFonts w:ascii="Times New Roman" w:hAnsi="Times New Roman" w:cs="Times New Roman"/>
                <w:sz w:val="24"/>
                <w:szCs w:val="24"/>
              </w:rPr>
              <w:t>50</w:t>
            </w:r>
          </w:p>
        </w:tc>
        <w:tc>
          <w:tcPr>
            <w:tcW w:w="1942" w:type="dxa"/>
            <w:tcBorders>
              <w:top w:val="single" w:sz="4" w:space="0" w:color="auto"/>
              <w:left w:val="nil"/>
              <w:bottom w:val="nil"/>
              <w:right w:val="nil"/>
            </w:tcBorders>
            <w:vAlign w:val="center"/>
          </w:tcPr>
          <w:p w:rsidR="00495314" w:rsidRPr="00EB72B0" w:rsidRDefault="00495314" w:rsidP="0017796E">
            <w:pPr>
              <w:jc w:val="center"/>
              <w:rPr>
                <w:rFonts w:ascii="Times New Roman" w:hAnsi="Times New Roman" w:cs="Times New Roman"/>
                <w:sz w:val="24"/>
                <w:szCs w:val="24"/>
              </w:rPr>
            </w:pPr>
            <w:r w:rsidRPr="00EB72B0">
              <w:rPr>
                <w:rFonts w:ascii="Times New Roman" w:hAnsi="Times New Roman" w:cs="Times New Roman"/>
                <w:sz w:val="24"/>
                <w:szCs w:val="24"/>
              </w:rPr>
              <w:t>4,217 ± 0,024</w:t>
            </w:r>
          </w:p>
        </w:tc>
        <w:tc>
          <w:tcPr>
            <w:tcW w:w="903" w:type="dxa"/>
            <w:tcBorders>
              <w:top w:val="single" w:sz="4" w:space="0" w:color="auto"/>
              <w:left w:val="nil"/>
              <w:bottom w:val="nil"/>
              <w:right w:val="nil"/>
            </w:tcBorders>
            <w:vAlign w:val="center"/>
          </w:tcPr>
          <w:p w:rsidR="00495314" w:rsidRPr="00EB72B0" w:rsidRDefault="00495314" w:rsidP="0017796E">
            <w:pPr>
              <w:jc w:val="center"/>
              <w:rPr>
                <w:rFonts w:ascii="Times New Roman" w:hAnsi="Times New Roman" w:cs="Times New Roman"/>
                <w:sz w:val="24"/>
                <w:szCs w:val="24"/>
              </w:rPr>
            </w:pPr>
            <w:r w:rsidRPr="00EB72B0">
              <w:rPr>
                <w:rFonts w:ascii="Times New Roman" w:hAnsi="Times New Roman" w:cs="Times New Roman"/>
                <w:sz w:val="24"/>
                <w:szCs w:val="24"/>
              </w:rPr>
              <w:t>3,70</w:t>
            </w:r>
          </w:p>
        </w:tc>
        <w:tc>
          <w:tcPr>
            <w:tcW w:w="774" w:type="dxa"/>
            <w:tcBorders>
              <w:top w:val="single" w:sz="4" w:space="0" w:color="auto"/>
              <w:left w:val="nil"/>
              <w:bottom w:val="nil"/>
              <w:right w:val="nil"/>
            </w:tcBorders>
            <w:vAlign w:val="center"/>
          </w:tcPr>
          <w:p w:rsidR="00495314" w:rsidRPr="00EB72B0" w:rsidRDefault="00495314" w:rsidP="0017796E">
            <w:pPr>
              <w:jc w:val="center"/>
              <w:rPr>
                <w:rFonts w:ascii="Times New Roman" w:hAnsi="Times New Roman" w:cs="Times New Roman"/>
                <w:sz w:val="24"/>
                <w:szCs w:val="24"/>
              </w:rPr>
            </w:pPr>
            <w:r w:rsidRPr="00EB72B0">
              <w:rPr>
                <w:rFonts w:ascii="Times New Roman" w:hAnsi="Times New Roman" w:cs="Times New Roman"/>
                <w:sz w:val="24"/>
                <w:szCs w:val="24"/>
              </w:rPr>
              <w:t>4,55</w:t>
            </w:r>
          </w:p>
        </w:tc>
      </w:tr>
      <w:tr w:rsidR="00495314" w:rsidRPr="00EB72B0" w:rsidTr="0017796E">
        <w:trPr>
          <w:trHeight w:hRule="exact" w:val="454"/>
        </w:trPr>
        <w:tc>
          <w:tcPr>
            <w:tcW w:w="1526" w:type="dxa"/>
            <w:vMerge/>
            <w:tcBorders>
              <w:left w:val="nil"/>
              <w:bottom w:val="single" w:sz="4" w:space="0" w:color="auto"/>
              <w:right w:val="nil"/>
            </w:tcBorders>
          </w:tcPr>
          <w:p w:rsidR="00495314" w:rsidRPr="00EB72B0" w:rsidRDefault="00495314" w:rsidP="0017796E">
            <w:pPr>
              <w:rPr>
                <w:rFonts w:ascii="Times New Roman" w:hAnsi="Times New Roman" w:cs="Times New Roman"/>
                <w:sz w:val="24"/>
                <w:szCs w:val="24"/>
              </w:rPr>
            </w:pPr>
          </w:p>
        </w:tc>
        <w:tc>
          <w:tcPr>
            <w:tcW w:w="2261" w:type="dxa"/>
            <w:tcBorders>
              <w:top w:val="nil"/>
              <w:left w:val="nil"/>
              <w:bottom w:val="single" w:sz="4" w:space="0" w:color="auto"/>
              <w:right w:val="nil"/>
            </w:tcBorders>
            <w:vAlign w:val="center"/>
          </w:tcPr>
          <w:p w:rsidR="00495314" w:rsidRPr="00EB72B0" w:rsidRDefault="00495314" w:rsidP="0017796E">
            <w:pPr>
              <w:rPr>
                <w:rFonts w:ascii="Times New Roman" w:hAnsi="Times New Roman" w:cs="Times New Roman"/>
                <w:sz w:val="24"/>
                <w:szCs w:val="24"/>
              </w:rPr>
            </w:pPr>
            <w:r>
              <w:rPr>
                <w:rFonts w:ascii="Times New Roman" w:hAnsi="Times New Roman" w:cs="Times New Roman"/>
                <w:sz w:val="24"/>
                <w:szCs w:val="24"/>
              </w:rPr>
              <w:t>İYGB</w:t>
            </w:r>
          </w:p>
        </w:tc>
        <w:tc>
          <w:tcPr>
            <w:tcW w:w="637" w:type="dxa"/>
            <w:tcBorders>
              <w:top w:val="nil"/>
              <w:left w:val="nil"/>
              <w:bottom w:val="single" w:sz="4" w:space="0" w:color="auto"/>
              <w:right w:val="nil"/>
            </w:tcBorders>
            <w:vAlign w:val="center"/>
          </w:tcPr>
          <w:p w:rsidR="00495314" w:rsidRPr="00EB72B0" w:rsidRDefault="00495314" w:rsidP="0017796E">
            <w:pPr>
              <w:jc w:val="center"/>
              <w:rPr>
                <w:rFonts w:ascii="Times New Roman" w:hAnsi="Times New Roman" w:cs="Times New Roman"/>
                <w:sz w:val="24"/>
                <w:szCs w:val="24"/>
              </w:rPr>
            </w:pPr>
            <w:r w:rsidRPr="00EB72B0">
              <w:rPr>
                <w:rFonts w:ascii="Times New Roman" w:hAnsi="Times New Roman" w:cs="Times New Roman"/>
                <w:sz w:val="24"/>
                <w:szCs w:val="24"/>
              </w:rPr>
              <w:t>50</w:t>
            </w:r>
          </w:p>
        </w:tc>
        <w:tc>
          <w:tcPr>
            <w:tcW w:w="1942" w:type="dxa"/>
            <w:tcBorders>
              <w:top w:val="nil"/>
              <w:left w:val="nil"/>
              <w:bottom w:val="single" w:sz="4" w:space="0" w:color="auto"/>
              <w:right w:val="nil"/>
            </w:tcBorders>
            <w:vAlign w:val="center"/>
          </w:tcPr>
          <w:p w:rsidR="00495314" w:rsidRPr="00EB72B0" w:rsidRDefault="00495314" w:rsidP="0017796E">
            <w:pPr>
              <w:jc w:val="center"/>
              <w:rPr>
                <w:rFonts w:ascii="Times New Roman" w:hAnsi="Times New Roman" w:cs="Times New Roman"/>
                <w:sz w:val="24"/>
                <w:szCs w:val="24"/>
              </w:rPr>
            </w:pPr>
            <w:r w:rsidRPr="00EB72B0">
              <w:rPr>
                <w:rFonts w:ascii="Times New Roman" w:hAnsi="Times New Roman" w:cs="Times New Roman"/>
                <w:sz w:val="24"/>
                <w:szCs w:val="24"/>
              </w:rPr>
              <w:t>4,416 ± 0,029</w:t>
            </w:r>
          </w:p>
        </w:tc>
        <w:tc>
          <w:tcPr>
            <w:tcW w:w="903" w:type="dxa"/>
            <w:tcBorders>
              <w:top w:val="nil"/>
              <w:left w:val="nil"/>
              <w:bottom w:val="single" w:sz="4" w:space="0" w:color="auto"/>
              <w:right w:val="nil"/>
            </w:tcBorders>
            <w:vAlign w:val="center"/>
          </w:tcPr>
          <w:p w:rsidR="00495314" w:rsidRPr="00EB72B0" w:rsidRDefault="00495314" w:rsidP="0017796E">
            <w:pPr>
              <w:jc w:val="center"/>
              <w:rPr>
                <w:rFonts w:ascii="Times New Roman" w:hAnsi="Times New Roman" w:cs="Times New Roman"/>
                <w:sz w:val="24"/>
                <w:szCs w:val="24"/>
              </w:rPr>
            </w:pPr>
            <w:r w:rsidRPr="00EB72B0">
              <w:rPr>
                <w:rFonts w:ascii="Times New Roman" w:hAnsi="Times New Roman" w:cs="Times New Roman"/>
                <w:sz w:val="24"/>
                <w:szCs w:val="24"/>
              </w:rPr>
              <w:t>4,10</w:t>
            </w:r>
          </w:p>
        </w:tc>
        <w:tc>
          <w:tcPr>
            <w:tcW w:w="774" w:type="dxa"/>
            <w:tcBorders>
              <w:top w:val="nil"/>
              <w:left w:val="nil"/>
              <w:bottom w:val="single" w:sz="4" w:space="0" w:color="auto"/>
              <w:right w:val="nil"/>
            </w:tcBorders>
            <w:vAlign w:val="center"/>
          </w:tcPr>
          <w:p w:rsidR="00495314" w:rsidRPr="00EB72B0" w:rsidRDefault="00495314" w:rsidP="0017796E">
            <w:pPr>
              <w:jc w:val="center"/>
              <w:rPr>
                <w:rFonts w:ascii="Times New Roman" w:hAnsi="Times New Roman" w:cs="Times New Roman"/>
                <w:sz w:val="24"/>
                <w:szCs w:val="24"/>
              </w:rPr>
            </w:pPr>
            <w:r w:rsidRPr="00EB72B0">
              <w:rPr>
                <w:rFonts w:ascii="Times New Roman" w:hAnsi="Times New Roman" w:cs="Times New Roman"/>
                <w:sz w:val="24"/>
                <w:szCs w:val="24"/>
              </w:rPr>
              <w:t>4,90</w:t>
            </w:r>
          </w:p>
        </w:tc>
      </w:tr>
    </w:tbl>
    <w:p w:rsidR="005A7365" w:rsidRDefault="005A7365" w:rsidP="00C04AC4">
      <w:pPr>
        <w:rPr>
          <w:rFonts w:ascii="Times New Roman" w:hAnsi="Times New Roman" w:cs="Times New Roman"/>
          <w:sz w:val="24"/>
          <w:szCs w:val="24"/>
        </w:rPr>
      </w:pPr>
    </w:p>
    <w:p w:rsidR="001515ED" w:rsidRPr="005F2656" w:rsidRDefault="001515ED" w:rsidP="001515ED">
      <w:pPr>
        <w:pStyle w:val="anametin"/>
      </w:pPr>
      <w:proofErr w:type="gramStart"/>
      <w:r w:rsidRPr="00BB3D7F">
        <w:t xml:space="preserve">Araştırmaya katılan </w:t>
      </w:r>
      <w:r w:rsidR="000E6B0F">
        <w:t xml:space="preserve">OB alanı </w:t>
      </w:r>
      <w:r>
        <w:t>öğrencilerin</w:t>
      </w:r>
      <w:r w:rsidR="000E6B0F">
        <w:t>in</w:t>
      </w:r>
      <w:r>
        <w:t xml:space="preserve"> Çığ Eğitimi</w:t>
      </w:r>
      <w:r w:rsidRPr="00BB3D7F">
        <w:t xml:space="preserve"> Ölçeği </w:t>
      </w:r>
      <w:r w:rsidR="000E6B0F">
        <w:t xml:space="preserve">ön test </w:t>
      </w:r>
      <w:r w:rsidRPr="00BB3D7F">
        <w:t xml:space="preserve">puan ortalamaları 5 puan üzerinden </w:t>
      </w:r>
      <w:r w:rsidR="000E6B0F" w:rsidRPr="00EB72B0">
        <w:t>2,134 ± 0,022</w:t>
      </w:r>
      <w:r w:rsidR="000E6B0F">
        <w:t xml:space="preserve">, son test </w:t>
      </w:r>
      <w:r w:rsidR="000E6B0F" w:rsidRPr="00BB3D7F">
        <w:t>puan ortalamaları 5 puan üzerinden</w:t>
      </w:r>
      <w:r w:rsidR="000E6B0F">
        <w:t xml:space="preserve"> </w:t>
      </w:r>
      <w:r w:rsidR="000E6B0F" w:rsidRPr="00EB72B0">
        <w:t>4,217 ± 0,024</w:t>
      </w:r>
      <w:r w:rsidRPr="00BB3D7F">
        <w:t>;</w:t>
      </w:r>
      <w:r w:rsidR="000E6B0F">
        <w:t xml:space="preserve"> İYGB alanı öğrencilerinin Çığ Eğitimi</w:t>
      </w:r>
      <w:r w:rsidR="000E6B0F" w:rsidRPr="00BB3D7F">
        <w:t xml:space="preserve"> Ölçeği </w:t>
      </w:r>
      <w:r w:rsidR="000E6B0F">
        <w:t xml:space="preserve">ön test </w:t>
      </w:r>
      <w:r w:rsidR="000E6B0F" w:rsidRPr="00BB3D7F">
        <w:t>puan ortalamaları 5 puan üzerinden</w:t>
      </w:r>
      <w:r w:rsidR="000E6B0F">
        <w:t xml:space="preserve"> </w:t>
      </w:r>
      <w:r w:rsidR="000E6B0F" w:rsidRPr="00EB72B0">
        <w:t>2,260 ± 0,024</w:t>
      </w:r>
      <w:r w:rsidR="000E6B0F">
        <w:t xml:space="preserve">, son test </w:t>
      </w:r>
      <w:r w:rsidR="000E6B0F" w:rsidRPr="00BB3D7F">
        <w:t>puan ortalamaları 5 puan üzerinden</w:t>
      </w:r>
      <w:r w:rsidR="000E6B0F">
        <w:t xml:space="preserve"> </w:t>
      </w:r>
      <w:r w:rsidR="000E6B0F" w:rsidRPr="00EB72B0">
        <w:t>4,416 ± 0,029</w:t>
      </w:r>
      <w:r w:rsidRPr="00BB3D7F">
        <w:t xml:space="preserve">. </w:t>
      </w:r>
      <w:r w:rsidR="000E6B0F">
        <w:t xml:space="preserve">Her iki alan öğrenci grubunun son test puan ortalamaları ön test puan ortalamalarından daha yüksektir </w:t>
      </w:r>
      <w:r w:rsidRPr="00BB3D7F">
        <w:t xml:space="preserve">(Tablo </w:t>
      </w:r>
      <w:r w:rsidR="008C6A00">
        <w:t>2</w:t>
      </w:r>
      <w:r w:rsidRPr="00BB3D7F">
        <w:t>).</w:t>
      </w:r>
      <w:proofErr w:type="gramEnd"/>
    </w:p>
    <w:p w:rsidR="00C04AC4" w:rsidRPr="003F79F7" w:rsidRDefault="00C04AC4" w:rsidP="00252664">
      <w:pPr>
        <w:pStyle w:val="Trnak"/>
        <w:spacing w:before="120" w:after="120"/>
        <w:rPr>
          <w:sz w:val="8"/>
        </w:rPr>
      </w:pPr>
    </w:p>
    <w:p w:rsidR="00921092" w:rsidRPr="00921092" w:rsidRDefault="00C00468" w:rsidP="00921092">
      <w:pPr>
        <w:pStyle w:val="ResimYazs"/>
        <w:keepNext/>
        <w:ind w:firstLine="0"/>
        <w:rPr>
          <w:color w:val="auto"/>
          <w:sz w:val="24"/>
          <w:szCs w:val="24"/>
        </w:rPr>
      </w:pPr>
      <w:bookmarkStart w:id="130" w:name="_Toc25000916"/>
      <w:r>
        <w:rPr>
          <w:color w:val="auto"/>
          <w:sz w:val="24"/>
          <w:szCs w:val="24"/>
        </w:rPr>
        <w:t>Tablo</w:t>
      </w:r>
      <w:r w:rsidR="00921092" w:rsidRPr="00921092">
        <w:rPr>
          <w:color w:val="auto"/>
          <w:sz w:val="24"/>
          <w:szCs w:val="24"/>
        </w:rPr>
        <w:t xml:space="preserve"> 3. </w:t>
      </w:r>
      <w:r w:rsidR="00921092" w:rsidRPr="00921092">
        <w:rPr>
          <w:color w:val="auto"/>
          <w:sz w:val="24"/>
          <w:szCs w:val="24"/>
        </w:rPr>
        <w:fldChar w:fldCharType="begin"/>
      </w:r>
      <w:r w:rsidR="00921092" w:rsidRPr="00921092">
        <w:rPr>
          <w:color w:val="auto"/>
          <w:sz w:val="24"/>
          <w:szCs w:val="24"/>
        </w:rPr>
        <w:instrText xml:space="preserve"> SEQ Şekil_3. \* ARABIC </w:instrText>
      </w:r>
      <w:r w:rsidR="00921092" w:rsidRPr="00921092">
        <w:rPr>
          <w:color w:val="auto"/>
          <w:sz w:val="24"/>
          <w:szCs w:val="24"/>
        </w:rPr>
        <w:fldChar w:fldCharType="separate"/>
      </w:r>
      <w:r w:rsidR="00515598">
        <w:rPr>
          <w:noProof/>
          <w:color w:val="auto"/>
          <w:sz w:val="24"/>
          <w:szCs w:val="24"/>
        </w:rPr>
        <w:t>3</w:t>
      </w:r>
      <w:r w:rsidR="00921092" w:rsidRPr="00921092">
        <w:rPr>
          <w:color w:val="auto"/>
          <w:sz w:val="24"/>
          <w:szCs w:val="24"/>
        </w:rPr>
        <w:fldChar w:fldCharType="end"/>
      </w:r>
      <w:r w:rsidR="00921092" w:rsidRPr="00921092">
        <w:rPr>
          <w:color w:val="auto"/>
          <w:sz w:val="24"/>
          <w:szCs w:val="24"/>
        </w:rPr>
        <w:t>. Ön Test-Son Test Çığ Bilgisi Düzeyi Ortalamaları Arasında Farklılık Olup Olmadığını Belirlemek Üzere Yapılan Bağımlı Gruplar T-Testi</w:t>
      </w:r>
      <w:bookmarkEnd w:id="130"/>
    </w:p>
    <w:tbl>
      <w:tblPr>
        <w:tblStyle w:val="TabloKlavuzu"/>
        <w:tblW w:w="0" w:type="auto"/>
        <w:tblInd w:w="108" w:type="dxa"/>
        <w:tblLook w:val="04A0" w:firstRow="1" w:lastRow="0" w:firstColumn="1" w:lastColumn="0" w:noHBand="0" w:noVBand="1"/>
      </w:tblPr>
      <w:tblGrid>
        <w:gridCol w:w="990"/>
        <w:gridCol w:w="1272"/>
        <w:gridCol w:w="987"/>
        <w:gridCol w:w="1268"/>
        <w:gridCol w:w="1129"/>
        <w:gridCol w:w="1127"/>
        <w:gridCol w:w="991"/>
        <w:gridCol w:w="741"/>
      </w:tblGrid>
      <w:tr w:rsidR="00DC548C" w:rsidRPr="00EB72B0" w:rsidTr="00C00468">
        <w:trPr>
          <w:trHeight w:val="898"/>
        </w:trPr>
        <w:tc>
          <w:tcPr>
            <w:tcW w:w="990" w:type="dxa"/>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Puan</w:t>
            </w:r>
          </w:p>
        </w:tc>
        <w:tc>
          <w:tcPr>
            <w:tcW w:w="1272" w:type="dxa"/>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Gruplar</w:t>
            </w:r>
          </w:p>
        </w:tc>
        <w:tc>
          <w:tcPr>
            <w:tcW w:w="987" w:type="dxa"/>
            <w:vAlign w:val="center"/>
          </w:tcPr>
          <w:p w:rsidR="00DC548C" w:rsidRPr="00EB72B0" w:rsidRDefault="00DC548C" w:rsidP="00CF1E13">
            <w:pPr>
              <w:jc w:val="center"/>
              <w:rPr>
                <w:rFonts w:ascii="Times New Roman" w:hAnsi="Times New Roman" w:cs="Times New Roman"/>
                <w:sz w:val="24"/>
                <w:szCs w:val="24"/>
              </w:rPr>
            </w:pPr>
            <w:r>
              <w:rPr>
                <w:rFonts w:ascii="Times New Roman" w:hAnsi="Times New Roman" w:cs="Times New Roman"/>
                <w:sz w:val="24"/>
                <w:szCs w:val="24"/>
              </w:rPr>
              <w:t>N</w:t>
            </w:r>
          </w:p>
        </w:tc>
        <w:tc>
          <w:tcPr>
            <w:tcW w:w="1268" w:type="dxa"/>
            <w:vAlign w:val="center"/>
          </w:tcPr>
          <w:p w:rsidR="00DC548C" w:rsidRPr="00EB72B0" w:rsidRDefault="00DC548C" w:rsidP="00DC548C">
            <w:pPr>
              <w:pStyle w:val="anametin"/>
              <w:ind w:firstLine="0"/>
              <w:jc w:val="center"/>
            </w:pPr>
            <w:proofErr w:type="gramStart"/>
            <w:r w:rsidRPr="00145F44">
              <w:t>x</w:t>
            </w:r>
            <w:proofErr w:type="gramEnd"/>
            <w:r w:rsidRPr="00145F44">
              <w:t>̄</w:t>
            </w:r>
          </w:p>
        </w:tc>
        <w:tc>
          <w:tcPr>
            <w:tcW w:w="1129" w:type="dxa"/>
            <w:vAlign w:val="center"/>
          </w:tcPr>
          <w:p w:rsidR="00DC548C" w:rsidRPr="00EB72B0" w:rsidRDefault="00DC548C" w:rsidP="00CF1E13">
            <w:pPr>
              <w:jc w:val="center"/>
              <w:rPr>
                <w:rFonts w:ascii="Times New Roman" w:hAnsi="Times New Roman" w:cs="Times New Roman"/>
                <w:sz w:val="24"/>
                <w:szCs w:val="24"/>
              </w:rPr>
            </w:pPr>
            <w:r>
              <w:rPr>
                <w:rFonts w:ascii="Times New Roman" w:hAnsi="Times New Roman" w:cs="Times New Roman"/>
                <w:sz w:val="24"/>
                <w:szCs w:val="24"/>
              </w:rPr>
              <w:t>S</w:t>
            </w:r>
          </w:p>
        </w:tc>
        <w:tc>
          <w:tcPr>
            <w:tcW w:w="1127" w:type="dxa"/>
            <w:vAlign w:val="center"/>
          </w:tcPr>
          <w:p w:rsidR="00DC548C" w:rsidRPr="00EB72B0" w:rsidRDefault="00DC548C" w:rsidP="00CF1E13">
            <w:pPr>
              <w:jc w:val="center"/>
              <w:rPr>
                <w:rFonts w:ascii="Times New Roman" w:hAnsi="Times New Roman" w:cs="Times New Roman"/>
                <w:sz w:val="24"/>
                <w:szCs w:val="24"/>
              </w:rPr>
            </w:pPr>
            <w:proofErr w:type="spellStart"/>
            <w:r>
              <w:rPr>
                <w:rFonts w:ascii="Times New Roman" w:hAnsi="Times New Roman" w:cs="Times New Roman"/>
                <w:sz w:val="24"/>
                <w:szCs w:val="24"/>
              </w:rPr>
              <w:t>sd</w:t>
            </w:r>
            <w:proofErr w:type="spellEnd"/>
          </w:p>
        </w:tc>
        <w:tc>
          <w:tcPr>
            <w:tcW w:w="991" w:type="dxa"/>
            <w:vAlign w:val="center"/>
          </w:tcPr>
          <w:p w:rsidR="00DC548C" w:rsidRPr="00EB72B0" w:rsidRDefault="00DC548C" w:rsidP="00CF1E13">
            <w:pPr>
              <w:jc w:val="center"/>
              <w:rPr>
                <w:rFonts w:ascii="Times New Roman" w:hAnsi="Times New Roman" w:cs="Times New Roman"/>
                <w:sz w:val="24"/>
                <w:szCs w:val="24"/>
              </w:rPr>
            </w:pPr>
            <w:proofErr w:type="gramStart"/>
            <w:r>
              <w:rPr>
                <w:rFonts w:ascii="Times New Roman" w:hAnsi="Times New Roman" w:cs="Times New Roman"/>
                <w:sz w:val="24"/>
                <w:szCs w:val="24"/>
              </w:rPr>
              <w:t>t</w:t>
            </w:r>
            <w:proofErr w:type="gramEnd"/>
          </w:p>
        </w:tc>
        <w:tc>
          <w:tcPr>
            <w:tcW w:w="741" w:type="dxa"/>
            <w:vAlign w:val="center"/>
          </w:tcPr>
          <w:p w:rsidR="00DC548C" w:rsidRPr="00EB72B0" w:rsidRDefault="00DC548C" w:rsidP="00CF1E13">
            <w:pPr>
              <w:jc w:val="center"/>
              <w:rPr>
                <w:rFonts w:ascii="Times New Roman" w:hAnsi="Times New Roman" w:cs="Times New Roman"/>
                <w:sz w:val="24"/>
                <w:szCs w:val="24"/>
              </w:rPr>
            </w:pPr>
            <w:proofErr w:type="gramStart"/>
            <w:r>
              <w:rPr>
                <w:rFonts w:ascii="Times New Roman" w:hAnsi="Times New Roman" w:cs="Times New Roman"/>
                <w:sz w:val="24"/>
                <w:szCs w:val="24"/>
              </w:rPr>
              <w:t>p</w:t>
            </w:r>
            <w:proofErr w:type="gramEnd"/>
          </w:p>
        </w:tc>
      </w:tr>
      <w:tr w:rsidR="00DC548C" w:rsidRPr="00EB72B0" w:rsidTr="00C00468">
        <w:trPr>
          <w:trHeight w:hRule="exact" w:val="454"/>
        </w:trPr>
        <w:tc>
          <w:tcPr>
            <w:tcW w:w="990" w:type="dxa"/>
            <w:vMerge w:val="restart"/>
            <w:vAlign w:val="center"/>
          </w:tcPr>
          <w:p w:rsidR="00DC548C" w:rsidRPr="00EB72B0" w:rsidRDefault="00DC548C" w:rsidP="00CF1E13">
            <w:pPr>
              <w:jc w:val="center"/>
              <w:rPr>
                <w:rFonts w:ascii="Times New Roman" w:hAnsi="Times New Roman" w:cs="Times New Roman"/>
                <w:sz w:val="24"/>
                <w:szCs w:val="24"/>
              </w:rPr>
            </w:pPr>
            <w:r>
              <w:rPr>
                <w:rFonts w:ascii="Times New Roman" w:hAnsi="Times New Roman" w:cs="Times New Roman"/>
                <w:sz w:val="24"/>
                <w:szCs w:val="24"/>
              </w:rPr>
              <w:t>OB</w:t>
            </w:r>
          </w:p>
        </w:tc>
        <w:tc>
          <w:tcPr>
            <w:tcW w:w="1272" w:type="dxa"/>
          </w:tcPr>
          <w:p w:rsidR="00DC548C" w:rsidRPr="00EB72B0" w:rsidRDefault="00DC548C" w:rsidP="00CF1E13">
            <w:pPr>
              <w:rPr>
                <w:rFonts w:ascii="Times New Roman" w:hAnsi="Times New Roman" w:cs="Times New Roman"/>
                <w:sz w:val="24"/>
                <w:szCs w:val="24"/>
              </w:rPr>
            </w:pPr>
            <w:r w:rsidRPr="00EB72B0">
              <w:rPr>
                <w:rFonts w:ascii="Times New Roman" w:hAnsi="Times New Roman" w:cs="Times New Roman"/>
                <w:sz w:val="24"/>
                <w:szCs w:val="24"/>
              </w:rPr>
              <w:t>Ön Test</w:t>
            </w:r>
          </w:p>
        </w:tc>
        <w:tc>
          <w:tcPr>
            <w:tcW w:w="987" w:type="dxa"/>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50</w:t>
            </w:r>
          </w:p>
        </w:tc>
        <w:tc>
          <w:tcPr>
            <w:tcW w:w="1268" w:type="dxa"/>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2,13</w:t>
            </w:r>
          </w:p>
        </w:tc>
        <w:tc>
          <w:tcPr>
            <w:tcW w:w="1129" w:type="dxa"/>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0,16</w:t>
            </w:r>
          </w:p>
        </w:tc>
        <w:tc>
          <w:tcPr>
            <w:tcW w:w="1127" w:type="dxa"/>
            <w:vMerge w:val="restart"/>
            <w:vAlign w:val="center"/>
          </w:tcPr>
          <w:p w:rsidR="00DC548C" w:rsidRPr="00EB72B0" w:rsidRDefault="00DC548C" w:rsidP="00CF1E13">
            <w:pPr>
              <w:jc w:val="center"/>
              <w:rPr>
                <w:rFonts w:ascii="Times New Roman" w:hAnsi="Times New Roman" w:cs="Times New Roman"/>
                <w:sz w:val="24"/>
                <w:szCs w:val="24"/>
              </w:rPr>
            </w:pPr>
            <w:r>
              <w:rPr>
                <w:rFonts w:ascii="Times New Roman" w:hAnsi="Times New Roman" w:cs="Times New Roman"/>
                <w:sz w:val="24"/>
                <w:szCs w:val="24"/>
              </w:rPr>
              <w:t>49</w:t>
            </w:r>
          </w:p>
        </w:tc>
        <w:tc>
          <w:tcPr>
            <w:tcW w:w="991" w:type="dxa"/>
            <w:vMerge w:val="restart"/>
            <w:vAlign w:val="center"/>
          </w:tcPr>
          <w:p w:rsidR="00DC548C" w:rsidRPr="00EB72B0" w:rsidRDefault="00DC548C" w:rsidP="00CF1E13">
            <w:pPr>
              <w:jc w:val="center"/>
              <w:rPr>
                <w:rFonts w:ascii="Times New Roman" w:hAnsi="Times New Roman" w:cs="Times New Roman"/>
                <w:sz w:val="24"/>
                <w:szCs w:val="24"/>
              </w:rPr>
            </w:pPr>
            <w:r>
              <w:rPr>
                <w:rFonts w:ascii="Times New Roman" w:hAnsi="Times New Roman" w:cs="Times New Roman"/>
                <w:sz w:val="24"/>
                <w:szCs w:val="24"/>
              </w:rPr>
              <w:t>-67,50</w:t>
            </w:r>
          </w:p>
        </w:tc>
        <w:tc>
          <w:tcPr>
            <w:tcW w:w="741" w:type="dxa"/>
            <w:vMerge w:val="restart"/>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0,00</w:t>
            </w:r>
          </w:p>
        </w:tc>
      </w:tr>
      <w:tr w:rsidR="00DC548C" w:rsidRPr="00EB72B0" w:rsidTr="00C00468">
        <w:trPr>
          <w:trHeight w:hRule="exact" w:val="454"/>
        </w:trPr>
        <w:tc>
          <w:tcPr>
            <w:tcW w:w="990" w:type="dxa"/>
            <w:vMerge/>
            <w:vAlign w:val="center"/>
          </w:tcPr>
          <w:p w:rsidR="00DC548C" w:rsidRPr="00EB72B0" w:rsidRDefault="00DC548C" w:rsidP="00CF1E13">
            <w:pPr>
              <w:jc w:val="center"/>
              <w:rPr>
                <w:rFonts w:ascii="Times New Roman" w:hAnsi="Times New Roman" w:cs="Times New Roman"/>
                <w:sz w:val="24"/>
                <w:szCs w:val="24"/>
              </w:rPr>
            </w:pPr>
          </w:p>
        </w:tc>
        <w:tc>
          <w:tcPr>
            <w:tcW w:w="1272" w:type="dxa"/>
          </w:tcPr>
          <w:p w:rsidR="00DC548C" w:rsidRPr="00EB72B0" w:rsidRDefault="00DC548C" w:rsidP="00CF1E13">
            <w:pPr>
              <w:rPr>
                <w:rFonts w:ascii="Times New Roman" w:hAnsi="Times New Roman" w:cs="Times New Roman"/>
                <w:sz w:val="24"/>
                <w:szCs w:val="24"/>
              </w:rPr>
            </w:pPr>
            <w:r w:rsidRPr="00EB72B0">
              <w:rPr>
                <w:rFonts w:ascii="Times New Roman" w:hAnsi="Times New Roman" w:cs="Times New Roman"/>
                <w:sz w:val="24"/>
                <w:szCs w:val="24"/>
              </w:rPr>
              <w:t>Son Test</w:t>
            </w:r>
          </w:p>
        </w:tc>
        <w:tc>
          <w:tcPr>
            <w:tcW w:w="987" w:type="dxa"/>
            <w:vAlign w:val="center"/>
          </w:tcPr>
          <w:p w:rsidR="00DC548C" w:rsidRPr="00EB72B0" w:rsidRDefault="00DC548C" w:rsidP="00CF1E13">
            <w:pPr>
              <w:jc w:val="center"/>
              <w:rPr>
                <w:rFonts w:ascii="Times New Roman" w:hAnsi="Times New Roman" w:cs="Times New Roman"/>
              </w:rPr>
            </w:pPr>
            <w:r w:rsidRPr="00EB72B0">
              <w:rPr>
                <w:rFonts w:ascii="Times New Roman" w:hAnsi="Times New Roman" w:cs="Times New Roman"/>
                <w:sz w:val="24"/>
                <w:szCs w:val="24"/>
              </w:rPr>
              <w:t>50</w:t>
            </w:r>
          </w:p>
        </w:tc>
        <w:tc>
          <w:tcPr>
            <w:tcW w:w="1268" w:type="dxa"/>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4,21</w:t>
            </w:r>
          </w:p>
        </w:tc>
        <w:tc>
          <w:tcPr>
            <w:tcW w:w="1129" w:type="dxa"/>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0,17</w:t>
            </w:r>
          </w:p>
        </w:tc>
        <w:tc>
          <w:tcPr>
            <w:tcW w:w="1127" w:type="dxa"/>
            <w:vMerge/>
            <w:vAlign w:val="center"/>
          </w:tcPr>
          <w:p w:rsidR="00DC548C" w:rsidRPr="00EB72B0" w:rsidRDefault="00DC548C" w:rsidP="00CF1E13">
            <w:pPr>
              <w:jc w:val="center"/>
              <w:rPr>
                <w:rFonts w:ascii="Times New Roman" w:hAnsi="Times New Roman" w:cs="Times New Roman"/>
                <w:sz w:val="24"/>
                <w:szCs w:val="24"/>
              </w:rPr>
            </w:pPr>
          </w:p>
        </w:tc>
        <w:tc>
          <w:tcPr>
            <w:tcW w:w="991" w:type="dxa"/>
            <w:vMerge/>
            <w:vAlign w:val="center"/>
          </w:tcPr>
          <w:p w:rsidR="00DC548C" w:rsidRPr="00EB72B0" w:rsidRDefault="00DC548C" w:rsidP="00CF1E13">
            <w:pPr>
              <w:jc w:val="center"/>
              <w:rPr>
                <w:rFonts w:ascii="Times New Roman" w:hAnsi="Times New Roman" w:cs="Times New Roman"/>
                <w:sz w:val="24"/>
                <w:szCs w:val="24"/>
              </w:rPr>
            </w:pPr>
          </w:p>
        </w:tc>
        <w:tc>
          <w:tcPr>
            <w:tcW w:w="741" w:type="dxa"/>
            <w:vMerge/>
            <w:vAlign w:val="center"/>
          </w:tcPr>
          <w:p w:rsidR="00DC548C" w:rsidRPr="00EB72B0" w:rsidRDefault="00DC548C" w:rsidP="00CF1E13">
            <w:pPr>
              <w:jc w:val="center"/>
              <w:rPr>
                <w:rFonts w:ascii="Times New Roman" w:hAnsi="Times New Roman" w:cs="Times New Roman"/>
                <w:sz w:val="24"/>
                <w:szCs w:val="24"/>
              </w:rPr>
            </w:pPr>
          </w:p>
        </w:tc>
      </w:tr>
      <w:tr w:rsidR="00DC548C" w:rsidRPr="00EB72B0" w:rsidTr="00C00468">
        <w:trPr>
          <w:trHeight w:hRule="exact" w:val="454"/>
        </w:trPr>
        <w:tc>
          <w:tcPr>
            <w:tcW w:w="990" w:type="dxa"/>
            <w:vMerge w:val="restart"/>
            <w:vAlign w:val="center"/>
          </w:tcPr>
          <w:p w:rsidR="00DC548C" w:rsidRPr="00EB72B0" w:rsidRDefault="00DC548C" w:rsidP="00CF1E13">
            <w:pPr>
              <w:jc w:val="center"/>
              <w:rPr>
                <w:rFonts w:ascii="Times New Roman" w:hAnsi="Times New Roman" w:cs="Times New Roman"/>
                <w:sz w:val="24"/>
                <w:szCs w:val="24"/>
              </w:rPr>
            </w:pPr>
            <w:r>
              <w:rPr>
                <w:rFonts w:ascii="Times New Roman" w:hAnsi="Times New Roman" w:cs="Times New Roman"/>
                <w:sz w:val="24"/>
                <w:szCs w:val="24"/>
              </w:rPr>
              <w:t>İYGB</w:t>
            </w:r>
          </w:p>
        </w:tc>
        <w:tc>
          <w:tcPr>
            <w:tcW w:w="1272" w:type="dxa"/>
          </w:tcPr>
          <w:p w:rsidR="00DC548C" w:rsidRPr="00EB72B0" w:rsidRDefault="00DC548C" w:rsidP="00CF1E13">
            <w:pPr>
              <w:rPr>
                <w:rFonts w:ascii="Times New Roman" w:hAnsi="Times New Roman" w:cs="Times New Roman"/>
                <w:sz w:val="24"/>
                <w:szCs w:val="24"/>
              </w:rPr>
            </w:pPr>
            <w:r w:rsidRPr="00EB72B0">
              <w:rPr>
                <w:rFonts w:ascii="Times New Roman" w:hAnsi="Times New Roman" w:cs="Times New Roman"/>
                <w:sz w:val="24"/>
                <w:szCs w:val="24"/>
              </w:rPr>
              <w:t>Ön Test</w:t>
            </w:r>
          </w:p>
        </w:tc>
        <w:tc>
          <w:tcPr>
            <w:tcW w:w="987" w:type="dxa"/>
            <w:vAlign w:val="center"/>
          </w:tcPr>
          <w:p w:rsidR="00DC548C" w:rsidRPr="00EB72B0" w:rsidRDefault="00DC548C" w:rsidP="00CF1E13">
            <w:pPr>
              <w:jc w:val="center"/>
              <w:rPr>
                <w:rFonts w:ascii="Times New Roman" w:hAnsi="Times New Roman" w:cs="Times New Roman"/>
              </w:rPr>
            </w:pPr>
            <w:r w:rsidRPr="00EB72B0">
              <w:rPr>
                <w:rFonts w:ascii="Times New Roman" w:hAnsi="Times New Roman" w:cs="Times New Roman"/>
                <w:sz w:val="24"/>
                <w:szCs w:val="24"/>
              </w:rPr>
              <w:t>50</w:t>
            </w:r>
          </w:p>
        </w:tc>
        <w:tc>
          <w:tcPr>
            <w:tcW w:w="1268" w:type="dxa"/>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2,26</w:t>
            </w:r>
          </w:p>
        </w:tc>
        <w:tc>
          <w:tcPr>
            <w:tcW w:w="1129" w:type="dxa"/>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0,16</w:t>
            </w:r>
          </w:p>
        </w:tc>
        <w:tc>
          <w:tcPr>
            <w:tcW w:w="1127" w:type="dxa"/>
            <w:vMerge w:val="restart"/>
            <w:vAlign w:val="center"/>
          </w:tcPr>
          <w:p w:rsidR="00DC548C" w:rsidRPr="00EB72B0" w:rsidRDefault="00DC548C" w:rsidP="00CF1E13">
            <w:pPr>
              <w:jc w:val="center"/>
              <w:rPr>
                <w:rFonts w:ascii="Times New Roman" w:hAnsi="Times New Roman" w:cs="Times New Roman"/>
                <w:sz w:val="24"/>
                <w:szCs w:val="24"/>
              </w:rPr>
            </w:pPr>
            <w:r>
              <w:rPr>
                <w:rFonts w:ascii="Times New Roman" w:hAnsi="Times New Roman" w:cs="Times New Roman"/>
                <w:sz w:val="24"/>
                <w:szCs w:val="24"/>
              </w:rPr>
              <w:t>49</w:t>
            </w:r>
          </w:p>
        </w:tc>
        <w:tc>
          <w:tcPr>
            <w:tcW w:w="991" w:type="dxa"/>
            <w:vMerge w:val="restart"/>
            <w:vAlign w:val="center"/>
          </w:tcPr>
          <w:p w:rsidR="00DC548C" w:rsidRPr="00EB72B0" w:rsidRDefault="00DC548C" w:rsidP="00CF1E13">
            <w:pPr>
              <w:jc w:val="center"/>
              <w:rPr>
                <w:rFonts w:ascii="Times New Roman" w:hAnsi="Times New Roman" w:cs="Times New Roman"/>
                <w:sz w:val="24"/>
                <w:szCs w:val="24"/>
              </w:rPr>
            </w:pPr>
            <w:r>
              <w:rPr>
                <w:rFonts w:ascii="Times New Roman" w:hAnsi="Times New Roman" w:cs="Times New Roman"/>
                <w:sz w:val="24"/>
                <w:szCs w:val="24"/>
              </w:rPr>
              <w:t>-60,92</w:t>
            </w:r>
          </w:p>
        </w:tc>
        <w:tc>
          <w:tcPr>
            <w:tcW w:w="741" w:type="dxa"/>
            <w:vMerge w:val="restart"/>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0,00</w:t>
            </w:r>
          </w:p>
        </w:tc>
      </w:tr>
      <w:tr w:rsidR="00DC548C" w:rsidRPr="00EB72B0" w:rsidTr="00C00468">
        <w:trPr>
          <w:trHeight w:hRule="exact" w:val="454"/>
        </w:trPr>
        <w:tc>
          <w:tcPr>
            <w:tcW w:w="990" w:type="dxa"/>
            <w:vMerge/>
          </w:tcPr>
          <w:p w:rsidR="00DC548C" w:rsidRPr="00EB72B0" w:rsidRDefault="00DC548C" w:rsidP="00CF1E13">
            <w:pPr>
              <w:rPr>
                <w:rFonts w:ascii="Times New Roman" w:hAnsi="Times New Roman" w:cs="Times New Roman"/>
                <w:sz w:val="24"/>
                <w:szCs w:val="24"/>
              </w:rPr>
            </w:pPr>
          </w:p>
        </w:tc>
        <w:tc>
          <w:tcPr>
            <w:tcW w:w="1272" w:type="dxa"/>
          </w:tcPr>
          <w:p w:rsidR="00DC548C" w:rsidRPr="00EB72B0" w:rsidRDefault="00DC548C" w:rsidP="00CF1E13">
            <w:pPr>
              <w:rPr>
                <w:rFonts w:ascii="Times New Roman" w:hAnsi="Times New Roman" w:cs="Times New Roman"/>
                <w:sz w:val="24"/>
                <w:szCs w:val="24"/>
              </w:rPr>
            </w:pPr>
            <w:r w:rsidRPr="00EB72B0">
              <w:rPr>
                <w:rFonts w:ascii="Times New Roman" w:hAnsi="Times New Roman" w:cs="Times New Roman"/>
                <w:sz w:val="24"/>
                <w:szCs w:val="24"/>
              </w:rPr>
              <w:t>Son Test</w:t>
            </w:r>
          </w:p>
        </w:tc>
        <w:tc>
          <w:tcPr>
            <w:tcW w:w="987" w:type="dxa"/>
            <w:vAlign w:val="center"/>
          </w:tcPr>
          <w:p w:rsidR="00DC548C" w:rsidRPr="00EB72B0" w:rsidRDefault="00DC548C" w:rsidP="00CF1E13">
            <w:pPr>
              <w:jc w:val="center"/>
              <w:rPr>
                <w:rFonts w:ascii="Times New Roman" w:hAnsi="Times New Roman" w:cs="Times New Roman"/>
              </w:rPr>
            </w:pPr>
            <w:r w:rsidRPr="00EB72B0">
              <w:rPr>
                <w:rFonts w:ascii="Times New Roman" w:hAnsi="Times New Roman" w:cs="Times New Roman"/>
                <w:sz w:val="24"/>
                <w:szCs w:val="24"/>
              </w:rPr>
              <w:t>50</w:t>
            </w:r>
          </w:p>
        </w:tc>
        <w:tc>
          <w:tcPr>
            <w:tcW w:w="1268" w:type="dxa"/>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4,41</w:t>
            </w:r>
          </w:p>
        </w:tc>
        <w:tc>
          <w:tcPr>
            <w:tcW w:w="1129" w:type="dxa"/>
            <w:vAlign w:val="center"/>
          </w:tcPr>
          <w:p w:rsidR="00DC548C" w:rsidRPr="00EB72B0" w:rsidRDefault="00DC548C" w:rsidP="00CF1E13">
            <w:pPr>
              <w:jc w:val="center"/>
              <w:rPr>
                <w:rFonts w:ascii="Times New Roman" w:hAnsi="Times New Roman" w:cs="Times New Roman"/>
                <w:sz w:val="24"/>
                <w:szCs w:val="24"/>
              </w:rPr>
            </w:pPr>
            <w:r w:rsidRPr="00EB72B0">
              <w:rPr>
                <w:rFonts w:ascii="Times New Roman" w:hAnsi="Times New Roman" w:cs="Times New Roman"/>
                <w:sz w:val="24"/>
                <w:szCs w:val="24"/>
              </w:rPr>
              <w:t>0,20</w:t>
            </w:r>
          </w:p>
        </w:tc>
        <w:tc>
          <w:tcPr>
            <w:tcW w:w="1127" w:type="dxa"/>
            <w:vMerge/>
            <w:vAlign w:val="center"/>
          </w:tcPr>
          <w:p w:rsidR="00DC548C" w:rsidRPr="00EB72B0" w:rsidRDefault="00DC548C" w:rsidP="00CF1E13">
            <w:pPr>
              <w:jc w:val="center"/>
              <w:rPr>
                <w:rFonts w:ascii="Times New Roman" w:hAnsi="Times New Roman" w:cs="Times New Roman"/>
                <w:sz w:val="24"/>
                <w:szCs w:val="24"/>
              </w:rPr>
            </w:pPr>
          </w:p>
        </w:tc>
        <w:tc>
          <w:tcPr>
            <w:tcW w:w="991" w:type="dxa"/>
            <w:vMerge/>
          </w:tcPr>
          <w:p w:rsidR="00DC548C" w:rsidRPr="00EB72B0" w:rsidRDefault="00DC548C" w:rsidP="00CF1E13">
            <w:pPr>
              <w:rPr>
                <w:rFonts w:ascii="Times New Roman" w:hAnsi="Times New Roman" w:cs="Times New Roman"/>
                <w:sz w:val="24"/>
                <w:szCs w:val="24"/>
              </w:rPr>
            </w:pPr>
          </w:p>
        </w:tc>
        <w:tc>
          <w:tcPr>
            <w:tcW w:w="741" w:type="dxa"/>
            <w:vMerge/>
          </w:tcPr>
          <w:p w:rsidR="00DC548C" w:rsidRPr="00EB72B0" w:rsidRDefault="00DC548C" w:rsidP="00CF1E13">
            <w:pPr>
              <w:rPr>
                <w:rFonts w:ascii="Times New Roman" w:hAnsi="Times New Roman" w:cs="Times New Roman"/>
                <w:sz w:val="24"/>
                <w:szCs w:val="24"/>
              </w:rPr>
            </w:pPr>
          </w:p>
        </w:tc>
      </w:tr>
    </w:tbl>
    <w:p w:rsidR="00C04AC4" w:rsidRDefault="00C04AC4" w:rsidP="00C04AC4">
      <w:pPr>
        <w:rPr>
          <w:rFonts w:ascii="Times New Roman" w:hAnsi="Times New Roman" w:cs="Times New Roman"/>
          <w:sz w:val="24"/>
          <w:szCs w:val="24"/>
        </w:rPr>
      </w:pPr>
    </w:p>
    <w:p w:rsidR="006C2F41" w:rsidRPr="00145F44" w:rsidRDefault="00145F44" w:rsidP="0095322C">
      <w:pPr>
        <w:pStyle w:val="anametin"/>
        <w:spacing w:after="0"/>
      </w:pPr>
      <w:proofErr w:type="gramStart"/>
      <w:r w:rsidRPr="00145F44">
        <w:t>Çığ eğitimine katılan 50 OB alanı öğrenci</w:t>
      </w:r>
      <w:r>
        <w:t xml:space="preserve">sinin </w:t>
      </w:r>
      <w:r w:rsidRPr="00145F44">
        <w:t xml:space="preserve">eğitim öncesi ölçek ortalamaları ile eğitim sonrası ölçek ortalamaları arasında bir fark olup olmadığını ortaya koymak </w:t>
      </w:r>
      <w:r w:rsidRPr="00145F44">
        <w:lastRenderedPageBreak/>
        <w:t>için yapılan bağımlı gruplar t-testi sonucunda, eğitim öncesi ölçek puan ortalamaları (</w:t>
      </w:r>
      <w:proofErr w:type="spellStart"/>
      <w:r w:rsidRPr="00145F44">
        <w:t>x̄</w:t>
      </w:r>
      <w:r w:rsidRPr="00145F44">
        <w:rPr>
          <w:vertAlign w:val="subscript"/>
        </w:rPr>
        <w:t>Öntest</w:t>
      </w:r>
      <w:proofErr w:type="spellEnd"/>
      <w:r>
        <w:rPr>
          <w:vertAlign w:val="subscript"/>
        </w:rPr>
        <w:t xml:space="preserve"> </w:t>
      </w:r>
      <w:r w:rsidRPr="00145F44">
        <w:t>=</w:t>
      </w:r>
      <w:r>
        <w:t xml:space="preserve"> </w:t>
      </w:r>
      <w:r w:rsidR="00DC548C">
        <w:t xml:space="preserve">2,13) </w:t>
      </w:r>
      <w:r w:rsidRPr="00145F44">
        <w:t xml:space="preserve">ile eğitim sonrası ölçek puan ortalamaları </w:t>
      </w:r>
      <w:r w:rsidR="00DC548C" w:rsidRPr="00145F44">
        <w:t>(</w:t>
      </w:r>
      <w:proofErr w:type="spellStart"/>
      <w:r w:rsidR="00DC548C" w:rsidRPr="00145F44">
        <w:t>x̄</w:t>
      </w:r>
      <w:r w:rsidR="00DC548C">
        <w:rPr>
          <w:vertAlign w:val="subscript"/>
        </w:rPr>
        <w:t>Sontest</w:t>
      </w:r>
      <w:proofErr w:type="spellEnd"/>
      <w:r w:rsidR="00DC548C">
        <w:rPr>
          <w:vertAlign w:val="subscript"/>
        </w:rPr>
        <w:t xml:space="preserve"> </w:t>
      </w:r>
      <w:r w:rsidR="00DC548C" w:rsidRPr="00145F44">
        <w:t>=</w:t>
      </w:r>
      <w:r w:rsidR="00DC548C">
        <w:t xml:space="preserve"> 4,21) </w:t>
      </w:r>
      <w:r w:rsidRPr="00145F44">
        <w:t>arasında anlamlı bir fark görülmüştür [t</w:t>
      </w:r>
      <w:r w:rsidR="004368E2" w:rsidRPr="004368E2">
        <w:rPr>
          <w:vertAlign w:val="subscript"/>
        </w:rPr>
        <w:t>(49</w:t>
      </w:r>
      <w:r w:rsidR="00DC548C" w:rsidRPr="004368E2">
        <w:rPr>
          <w:vertAlign w:val="subscript"/>
        </w:rPr>
        <w:t>)</w:t>
      </w:r>
      <w:r w:rsidR="00DC548C">
        <w:t xml:space="preserve"> =</w:t>
      </w:r>
      <w:r w:rsidR="004368E2">
        <w:t>-</w:t>
      </w:r>
      <w:r w:rsidR="003179A3">
        <w:t>6</w:t>
      </w:r>
      <w:r w:rsidR="004368E2">
        <w:t>7,50</w:t>
      </w:r>
      <w:r w:rsidR="00DC548C">
        <w:t>, p&lt;0,</w:t>
      </w:r>
      <w:r w:rsidR="004368E2">
        <w:t>05</w:t>
      </w:r>
      <w:r w:rsidRPr="00145F44">
        <w:t>]</w:t>
      </w:r>
      <w:r w:rsidR="004368E2">
        <w:t>.</w:t>
      </w:r>
      <w:proofErr w:type="gramEnd"/>
    </w:p>
    <w:p w:rsidR="003179A3" w:rsidRDefault="003179A3" w:rsidP="0095322C">
      <w:pPr>
        <w:pStyle w:val="anametin"/>
        <w:spacing w:after="0"/>
      </w:pPr>
      <w:proofErr w:type="gramStart"/>
      <w:r w:rsidRPr="00145F44">
        <w:t xml:space="preserve">Çığ eğitimine katılan 50 </w:t>
      </w:r>
      <w:r>
        <w:t>İYGB</w:t>
      </w:r>
      <w:r w:rsidRPr="00145F44">
        <w:t xml:space="preserve"> alanı öğrenci</w:t>
      </w:r>
      <w:r>
        <w:t xml:space="preserve">sinin </w:t>
      </w:r>
      <w:r w:rsidRPr="00145F44">
        <w:t>eğitim öncesi ölçek ortalamaları ile eğitim sonrası ölçek ortalamaları arasında bir fark olup olmadığını ortaya koymak için yapılan bağımlı gruplar t-testi sonucunda, eğitim öncesi ölçek puan ortalamaları (</w:t>
      </w:r>
      <w:proofErr w:type="spellStart"/>
      <w:r w:rsidRPr="00145F44">
        <w:t>x̄</w:t>
      </w:r>
      <w:r w:rsidRPr="00145F44">
        <w:rPr>
          <w:vertAlign w:val="subscript"/>
        </w:rPr>
        <w:t>Öntest</w:t>
      </w:r>
      <w:proofErr w:type="spellEnd"/>
      <w:r>
        <w:rPr>
          <w:vertAlign w:val="subscript"/>
        </w:rPr>
        <w:t xml:space="preserve"> </w:t>
      </w:r>
      <w:r w:rsidRPr="00145F44">
        <w:t>=</w:t>
      </w:r>
      <w:r>
        <w:t xml:space="preserve"> 2,26) </w:t>
      </w:r>
      <w:r w:rsidRPr="00145F44">
        <w:t>ile eğitim sonrası ölçek puan ortalamaları (</w:t>
      </w:r>
      <w:proofErr w:type="spellStart"/>
      <w:r w:rsidRPr="00145F44">
        <w:t>x̄</w:t>
      </w:r>
      <w:r>
        <w:rPr>
          <w:vertAlign w:val="subscript"/>
        </w:rPr>
        <w:t>Sontest</w:t>
      </w:r>
      <w:proofErr w:type="spellEnd"/>
      <w:r>
        <w:rPr>
          <w:vertAlign w:val="subscript"/>
        </w:rPr>
        <w:t xml:space="preserve"> </w:t>
      </w:r>
      <w:r w:rsidRPr="00145F44">
        <w:t>=</w:t>
      </w:r>
      <w:r>
        <w:t xml:space="preserve"> 4,41) </w:t>
      </w:r>
      <w:r w:rsidRPr="00145F44">
        <w:t>arasında anlamlı bir fark görülmüştür [t</w:t>
      </w:r>
      <w:r w:rsidRPr="004368E2">
        <w:rPr>
          <w:vertAlign w:val="subscript"/>
        </w:rPr>
        <w:t>(49)</w:t>
      </w:r>
      <w:r>
        <w:t xml:space="preserve"> =-60,92, p&lt;0,05</w:t>
      </w:r>
      <w:r w:rsidRPr="00145F44">
        <w:t>]</w:t>
      </w:r>
      <w:r>
        <w:t xml:space="preserve">. </w:t>
      </w:r>
      <w:proofErr w:type="gramEnd"/>
    </w:p>
    <w:p w:rsidR="006C2F41" w:rsidRDefault="003179A3" w:rsidP="0095322C">
      <w:pPr>
        <w:pStyle w:val="anametin"/>
        <w:spacing w:after="0"/>
      </w:pPr>
      <w:r>
        <w:t>Bu durum çığ eğitimi almanın öğrencilerin çığ bilgi düzeyleri üzerinde anlamlı bir etkisi olduğunu göstermektedir.</w:t>
      </w:r>
    </w:p>
    <w:p w:rsidR="003F79F7" w:rsidRPr="00921092" w:rsidRDefault="003F79F7" w:rsidP="003F79F7">
      <w:pPr>
        <w:pStyle w:val="ResimYazs"/>
        <w:keepNext/>
        <w:ind w:firstLine="0"/>
        <w:rPr>
          <w:color w:val="auto"/>
          <w:sz w:val="14"/>
          <w:szCs w:val="24"/>
        </w:rPr>
      </w:pPr>
    </w:p>
    <w:p w:rsidR="00921092" w:rsidRPr="00921092" w:rsidRDefault="00C00468" w:rsidP="00921092">
      <w:pPr>
        <w:pStyle w:val="ResimYazs"/>
        <w:keepNext/>
        <w:ind w:firstLine="0"/>
        <w:rPr>
          <w:color w:val="auto"/>
          <w:sz w:val="24"/>
          <w:szCs w:val="24"/>
        </w:rPr>
      </w:pPr>
      <w:bookmarkStart w:id="131" w:name="_Toc25000917"/>
      <w:r>
        <w:rPr>
          <w:color w:val="auto"/>
          <w:sz w:val="24"/>
          <w:szCs w:val="24"/>
        </w:rPr>
        <w:t>Tablo</w:t>
      </w:r>
      <w:r w:rsidR="00921092" w:rsidRPr="00921092">
        <w:rPr>
          <w:color w:val="auto"/>
          <w:sz w:val="24"/>
          <w:szCs w:val="24"/>
        </w:rPr>
        <w:t xml:space="preserve"> 3. </w:t>
      </w:r>
      <w:r w:rsidR="00921092" w:rsidRPr="00921092">
        <w:rPr>
          <w:color w:val="auto"/>
          <w:sz w:val="24"/>
          <w:szCs w:val="24"/>
        </w:rPr>
        <w:fldChar w:fldCharType="begin"/>
      </w:r>
      <w:r w:rsidR="00921092" w:rsidRPr="00921092">
        <w:rPr>
          <w:color w:val="auto"/>
          <w:sz w:val="24"/>
          <w:szCs w:val="24"/>
        </w:rPr>
        <w:instrText xml:space="preserve"> SEQ Şekil_3. \* ARABIC </w:instrText>
      </w:r>
      <w:r w:rsidR="00921092" w:rsidRPr="00921092">
        <w:rPr>
          <w:color w:val="auto"/>
          <w:sz w:val="24"/>
          <w:szCs w:val="24"/>
        </w:rPr>
        <w:fldChar w:fldCharType="separate"/>
      </w:r>
      <w:r w:rsidR="00515598">
        <w:rPr>
          <w:noProof/>
          <w:color w:val="auto"/>
          <w:sz w:val="24"/>
          <w:szCs w:val="24"/>
        </w:rPr>
        <w:t>4</w:t>
      </w:r>
      <w:r w:rsidR="00921092" w:rsidRPr="00921092">
        <w:rPr>
          <w:color w:val="auto"/>
          <w:sz w:val="24"/>
          <w:szCs w:val="24"/>
        </w:rPr>
        <w:fldChar w:fldCharType="end"/>
      </w:r>
      <w:r w:rsidR="00921092" w:rsidRPr="00921092">
        <w:rPr>
          <w:color w:val="auto"/>
          <w:sz w:val="24"/>
          <w:szCs w:val="24"/>
        </w:rPr>
        <w:t>.</w:t>
      </w:r>
      <w:r w:rsidR="00921092" w:rsidRPr="00921092">
        <w:rPr>
          <w:rFonts w:cs="Times New Roman"/>
          <w:color w:val="auto"/>
          <w:sz w:val="24"/>
          <w:szCs w:val="24"/>
        </w:rPr>
        <w:t xml:space="preserve"> OB Katılımcılarının Yaş Gruplarının “Çığ Bilgi Düzeyi Ölçeği” Ön ve Son Test Ortalamalarına Göre Farklılığını Test Etmek İçin ANOVA Testi Sonuçları</w:t>
      </w:r>
      <w:bookmarkEnd w:id="131"/>
    </w:p>
    <w:tbl>
      <w:tblPr>
        <w:tblStyle w:val="TabloKlavuzu"/>
        <w:tblW w:w="8505" w:type="dxa"/>
        <w:tblInd w:w="108" w:type="dxa"/>
        <w:tblLook w:val="04A0" w:firstRow="1" w:lastRow="0" w:firstColumn="1" w:lastColumn="0" w:noHBand="0" w:noVBand="1"/>
      </w:tblPr>
      <w:tblGrid>
        <w:gridCol w:w="995"/>
        <w:gridCol w:w="1937"/>
        <w:gridCol w:w="1321"/>
        <w:gridCol w:w="1184"/>
        <w:gridCol w:w="1269"/>
        <w:gridCol w:w="949"/>
        <w:gridCol w:w="850"/>
      </w:tblGrid>
      <w:tr w:rsidR="006C2F41" w:rsidRPr="00EB72B0" w:rsidTr="0017796E">
        <w:trPr>
          <w:trHeight w:hRule="exact" w:val="844"/>
        </w:trPr>
        <w:tc>
          <w:tcPr>
            <w:tcW w:w="995" w:type="dxa"/>
            <w:vAlign w:val="center"/>
          </w:tcPr>
          <w:p w:rsidR="006C2F41" w:rsidRPr="00EB72B0" w:rsidRDefault="006C2F41" w:rsidP="006C2F41">
            <w:pPr>
              <w:jc w:val="center"/>
              <w:rPr>
                <w:rFonts w:ascii="Times New Roman" w:hAnsi="Times New Roman" w:cs="Times New Roman"/>
                <w:sz w:val="24"/>
                <w:szCs w:val="24"/>
              </w:rPr>
            </w:pPr>
          </w:p>
        </w:tc>
        <w:tc>
          <w:tcPr>
            <w:tcW w:w="1937" w:type="dxa"/>
            <w:vAlign w:val="center"/>
          </w:tcPr>
          <w:p w:rsidR="006C2F41" w:rsidRPr="00EB72B0" w:rsidRDefault="006C2F41" w:rsidP="006C2F41">
            <w:pPr>
              <w:jc w:val="center"/>
              <w:rPr>
                <w:rFonts w:ascii="Times New Roman" w:hAnsi="Times New Roman" w:cs="Times New Roman"/>
                <w:sz w:val="24"/>
                <w:szCs w:val="24"/>
              </w:rPr>
            </w:pPr>
            <w:proofErr w:type="spellStart"/>
            <w:r w:rsidRPr="00EB72B0">
              <w:rPr>
                <w:rFonts w:ascii="Times New Roman" w:hAnsi="Times New Roman" w:cs="Times New Roman"/>
                <w:sz w:val="24"/>
                <w:szCs w:val="24"/>
              </w:rPr>
              <w:t>Varyansın</w:t>
            </w:r>
            <w:proofErr w:type="spellEnd"/>
            <w:r w:rsidRPr="00EB72B0">
              <w:rPr>
                <w:rFonts w:ascii="Times New Roman" w:hAnsi="Times New Roman" w:cs="Times New Roman"/>
                <w:sz w:val="24"/>
                <w:szCs w:val="24"/>
              </w:rPr>
              <w:t xml:space="preserve"> Kaynağı</w:t>
            </w:r>
          </w:p>
        </w:tc>
        <w:tc>
          <w:tcPr>
            <w:tcW w:w="132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Kareler Toplamı</w:t>
            </w:r>
          </w:p>
        </w:tc>
        <w:tc>
          <w:tcPr>
            <w:tcW w:w="1184" w:type="dxa"/>
            <w:vAlign w:val="center"/>
          </w:tcPr>
          <w:p w:rsidR="006C2F41" w:rsidRPr="00EB72B0" w:rsidRDefault="006C2F41" w:rsidP="006C2F41">
            <w:pPr>
              <w:jc w:val="center"/>
              <w:rPr>
                <w:rFonts w:ascii="Times New Roman" w:hAnsi="Times New Roman" w:cs="Times New Roman"/>
                <w:sz w:val="24"/>
                <w:szCs w:val="24"/>
              </w:rPr>
            </w:pPr>
            <w:proofErr w:type="spellStart"/>
            <w:r w:rsidRPr="00EB72B0">
              <w:rPr>
                <w:rFonts w:ascii="Times New Roman" w:hAnsi="Times New Roman" w:cs="Times New Roman"/>
                <w:sz w:val="24"/>
                <w:szCs w:val="24"/>
              </w:rPr>
              <w:t>sd</w:t>
            </w:r>
            <w:proofErr w:type="spellEnd"/>
          </w:p>
        </w:tc>
        <w:tc>
          <w:tcPr>
            <w:tcW w:w="1269"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Kareler Ortalaması</w:t>
            </w:r>
          </w:p>
        </w:tc>
        <w:tc>
          <w:tcPr>
            <w:tcW w:w="949"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F</w:t>
            </w:r>
          </w:p>
        </w:tc>
        <w:tc>
          <w:tcPr>
            <w:tcW w:w="850" w:type="dxa"/>
            <w:vAlign w:val="center"/>
          </w:tcPr>
          <w:p w:rsidR="006C2F41" w:rsidRPr="00EB72B0" w:rsidRDefault="006C2F41" w:rsidP="006C2F41">
            <w:pPr>
              <w:jc w:val="center"/>
              <w:rPr>
                <w:rFonts w:ascii="Times New Roman" w:hAnsi="Times New Roman" w:cs="Times New Roman"/>
                <w:sz w:val="24"/>
                <w:szCs w:val="24"/>
              </w:rPr>
            </w:pPr>
            <w:proofErr w:type="gramStart"/>
            <w:r w:rsidRPr="00EB72B0">
              <w:rPr>
                <w:rFonts w:ascii="Times New Roman" w:hAnsi="Times New Roman" w:cs="Times New Roman"/>
                <w:sz w:val="24"/>
                <w:szCs w:val="24"/>
              </w:rPr>
              <w:t>p</w:t>
            </w:r>
            <w:proofErr w:type="gramEnd"/>
          </w:p>
        </w:tc>
      </w:tr>
      <w:tr w:rsidR="006C2F41" w:rsidRPr="00EB72B0" w:rsidTr="0017796E">
        <w:trPr>
          <w:trHeight w:hRule="exact" w:val="454"/>
        </w:trPr>
        <w:tc>
          <w:tcPr>
            <w:tcW w:w="995"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Ön Test</w:t>
            </w:r>
          </w:p>
        </w:tc>
        <w:tc>
          <w:tcPr>
            <w:tcW w:w="1937"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Gruplar Arası</w:t>
            </w:r>
          </w:p>
        </w:tc>
        <w:tc>
          <w:tcPr>
            <w:tcW w:w="132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0,089</w:t>
            </w:r>
          </w:p>
        </w:tc>
        <w:tc>
          <w:tcPr>
            <w:tcW w:w="1184"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3</w:t>
            </w:r>
          </w:p>
        </w:tc>
        <w:tc>
          <w:tcPr>
            <w:tcW w:w="1269"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0,030</w:t>
            </w:r>
          </w:p>
        </w:tc>
        <w:tc>
          <w:tcPr>
            <w:tcW w:w="949"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1,152</w:t>
            </w:r>
          </w:p>
        </w:tc>
        <w:tc>
          <w:tcPr>
            <w:tcW w:w="850"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0,338</w:t>
            </w:r>
          </w:p>
        </w:tc>
      </w:tr>
      <w:tr w:rsidR="006C2F41" w:rsidRPr="00EB72B0" w:rsidTr="0017796E">
        <w:trPr>
          <w:trHeight w:hRule="exact" w:val="454"/>
        </w:trPr>
        <w:tc>
          <w:tcPr>
            <w:tcW w:w="995" w:type="dxa"/>
            <w:vMerge/>
            <w:vAlign w:val="center"/>
          </w:tcPr>
          <w:p w:rsidR="006C2F41" w:rsidRPr="00EB72B0" w:rsidRDefault="006C2F41" w:rsidP="006C2F41">
            <w:pPr>
              <w:jc w:val="center"/>
              <w:rPr>
                <w:rFonts w:ascii="Times New Roman" w:hAnsi="Times New Roman" w:cs="Times New Roman"/>
                <w:sz w:val="24"/>
                <w:szCs w:val="24"/>
              </w:rPr>
            </w:pPr>
          </w:p>
        </w:tc>
        <w:tc>
          <w:tcPr>
            <w:tcW w:w="1937"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Gruplar İçi</w:t>
            </w:r>
          </w:p>
        </w:tc>
        <w:tc>
          <w:tcPr>
            <w:tcW w:w="132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1,183</w:t>
            </w:r>
          </w:p>
        </w:tc>
        <w:tc>
          <w:tcPr>
            <w:tcW w:w="1184"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46</w:t>
            </w:r>
          </w:p>
        </w:tc>
        <w:tc>
          <w:tcPr>
            <w:tcW w:w="1269"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0,026</w:t>
            </w:r>
          </w:p>
        </w:tc>
        <w:tc>
          <w:tcPr>
            <w:tcW w:w="949" w:type="dxa"/>
            <w:vMerge/>
            <w:vAlign w:val="center"/>
          </w:tcPr>
          <w:p w:rsidR="006C2F41" w:rsidRPr="00EB72B0" w:rsidRDefault="006C2F41" w:rsidP="006C2F41">
            <w:pPr>
              <w:jc w:val="center"/>
              <w:rPr>
                <w:rFonts w:ascii="Times New Roman" w:hAnsi="Times New Roman" w:cs="Times New Roman"/>
                <w:sz w:val="24"/>
                <w:szCs w:val="24"/>
              </w:rPr>
            </w:pPr>
          </w:p>
        </w:tc>
        <w:tc>
          <w:tcPr>
            <w:tcW w:w="850" w:type="dxa"/>
            <w:vMerge/>
            <w:vAlign w:val="center"/>
          </w:tcPr>
          <w:p w:rsidR="006C2F41" w:rsidRPr="00EB72B0" w:rsidRDefault="006C2F41" w:rsidP="006C2F41">
            <w:pPr>
              <w:jc w:val="center"/>
              <w:rPr>
                <w:rFonts w:ascii="Times New Roman" w:hAnsi="Times New Roman" w:cs="Times New Roman"/>
                <w:sz w:val="24"/>
                <w:szCs w:val="24"/>
              </w:rPr>
            </w:pPr>
          </w:p>
        </w:tc>
      </w:tr>
      <w:tr w:rsidR="006C2F41" w:rsidRPr="00EB72B0" w:rsidTr="0017796E">
        <w:trPr>
          <w:trHeight w:hRule="exact" w:val="454"/>
        </w:trPr>
        <w:tc>
          <w:tcPr>
            <w:tcW w:w="995" w:type="dxa"/>
            <w:vMerge/>
            <w:vAlign w:val="center"/>
          </w:tcPr>
          <w:p w:rsidR="006C2F41" w:rsidRPr="00EB72B0" w:rsidRDefault="006C2F41" w:rsidP="006C2F41">
            <w:pPr>
              <w:jc w:val="center"/>
              <w:rPr>
                <w:rFonts w:ascii="Times New Roman" w:hAnsi="Times New Roman" w:cs="Times New Roman"/>
                <w:sz w:val="24"/>
                <w:szCs w:val="24"/>
              </w:rPr>
            </w:pPr>
          </w:p>
        </w:tc>
        <w:tc>
          <w:tcPr>
            <w:tcW w:w="1937"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Toplam</w:t>
            </w:r>
          </w:p>
        </w:tc>
        <w:tc>
          <w:tcPr>
            <w:tcW w:w="132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1,272</w:t>
            </w:r>
          </w:p>
        </w:tc>
        <w:tc>
          <w:tcPr>
            <w:tcW w:w="1184"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49</w:t>
            </w:r>
          </w:p>
        </w:tc>
        <w:tc>
          <w:tcPr>
            <w:tcW w:w="1269" w:type="dxa"/>
            <w:vAlign w:val="center"/>
          </w:tcPr>
          <w:p w:rsidR="006C2F41" w:rsidRPr="00EB72B0" w:rsidRDefault="006C2F41" w:rsidP="006C2F41">
            <w:pPr>
              <w:jc w:val="center"/>
              <w:rPr>
                <w:rFonts w:ascii="Times New Roman" w:hAnsi="Times New Roman" w:cs="Times New Roman"/>
                <w:sz w:val="24"/>
                <w:szCs w:val="24"/>
              </w:rPr>
            </w:pPr>
          </w:p>
        </w:tc>
        <w:tc>
          <w:tcPr>
            <w:tcW w:w="949" w:type="dxa"/>
            <w:vAlign w:val="center"/>
          </w:tcPr>
          <w:p w:rsidR="006C2F41" w:rsidRPr="00EB72B0" w:rsidRDefault="006C2F41" w:rsidP="006C2F41">
            <w:pPr>
              <w:jc w:val="center"/>
              <w:rPr>
                <w:rFonts w:ascii="Times New Roman" w:hAnsi="Times New Roman" w:cs="Times New Roman"/>
                <w:sz w:val="24"/>
                <w:szCs w:val="24"/>
              </w:rPr>
            </w:pPr>
          </w:p>
        </w:tc>
        <w:tc>
          <w:tcPr>
            <w:tcW w:w="850" w:type="dxa"/>
            <w:vAlign w:val="center"/>
          </w:tcPr>
          <w:p w:rsidR="006C2F41" w:rsidRPr="00EB72B0" w:rsidRDefault="006C2F41" w:rsidP="006C2F41">
            <w:pPr>
              <w:jc w:val="center"/>
              <w:rPr>
                <w:rFonts w:ascii="Times New Roman" w:hAnsi="Times New Roman" w:cs="Times New Roman"/>
                <w:sz w:val="24"/>
                <w:szCs w:val="24"/>
              </w:rPr>
            </w:pPr>
          </w:p>
        </w:tc>
      </w:tr>
      <w:tr w:rsidR="006C2F41" w:rsidRPr="00EB72B0" w:rsidTr="0017796E">
        <w:trPr>
          <w:trHeight w:hRule="exact" w:val="454"/>
        </w:trPr>
        <w:tc>
          <w:tcPr>
            <w:tcW w:w="995"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Son test</w:t>
            </w:r>
          </w:p>
        </w:tc>
        <w:tc>
          <w:tcPr>
            <w:tcW w:w="1937"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Gruplar Arası</w:t>
            </w:r>
          </w:p>
        </w:tc>
        <w:tc>
          <w:tcPr>
            <w:tcW w:w="132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0,076</w:t>
            </w:r>
          </w:p>
        </w:tc>
        <w:tc>
          <w:tcPr>
            <w:tcW w:w="1184"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3</w:t>
            </w:r>
          </w:p>
        </w:tc>
        <w:tc>
          <w:tcPr>
            <w:tcW w:w="1269"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0,025</w:t>
            </w:r>
          </w:p>
        </w:tc>
        <w:tc>
          <w:tcPr>
            <w:tcW w:w="949"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0,809</w:t>
            </w:r>
          </w:p>
        </w:tc>
        <w:tc>
          <w:tcPr>
            <w:tcW w:w="850"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0,495</w:t>
            </w:r>
          </w:p>
        </w:tc>
      </w:tr>
      <w:tr w:rsidR="006C2F41" w:rsidRPr="00EB72B0" w:rsidTr="0017796E">
        <w:trPr>
          <w:trHeight w:hRule="exact" w:val="454"/>
        </w:trPr>
        <w:tc>
          <w:tcPr>
            <w:tcW w:w="995" w:type="dxa"/>
            <w:vMerge/>
            <w:vAlign w:val="center"/>
          </w:tcPr>
          <w:p w:rsidR="006C2F41" w:rsidRPr="00EB72B0" w:rsidRDefault="006C2F41" w:rsidP="006C2F41">
            <w:pPr>
              <w:jc w:val="center"/>
              <w:rPr>
                <w:rFonts w:ascii="Times New Roman" w:hAnsi="Times New Roman" w:cs="Times New Roman"/>
                <w:sz w:val="24"/>
                <w:szCs w:val="24"/>
              </w:rPr>
            </w:pPr>
          </w:p>
        </w:tc>
        <w:tc>
          <w:tcPr>
            <w:tcW w:w="1937"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Gruplar İçi</w:t>
            </w:r>
          </w:p>
        </w:tc>
        <w:tc>
          <w:tcPr>
            <w:tcW w:w="132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1,442</w:t>
            </w:r>
          </w:p>
        </w:tc>
        <w:tc>
          <w:tcPr>
            <w:tcW w:w="1184"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46</w:t>
            </w:r>
          </w:p>
        </w:tc>
        <w:tc>
          <w:tcPr>
            <w:tcW w:w="1269"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0,031</w:t>
            </w:r>
          </w:p>
        </w:tc>
        <w:tc>
          <w:tcPr>
            <w:tcW w:w="949" w:type="dxa"/>
            <w:vMerge/>
            <w:vAlign w:val="center"/>
          </w:tcPr>
          <w:p w:rsidR="006C2F41" w:rsidRPr="00EB72B0" w:rsidRDefault="006C2F41" w:rsidP="006C2F41">
            <w:pPr>
              <w:jc w:val="center"/>
              <w:rPr>
                <w:rFonts w:ascii="Times New Roman" w:hAnsi="Times New Roman" w:cs="Times New Roman"/>
                <w:sz w:val="24"/>
                <w:szCs w:val="24"/>
              </w:rPr>
            </w:pPr>
          </w:p>
        </w:tc>
        <w:tc>
          <w:tcPr>
            <w:tcW w:w="850" w:type="dxa"/>
            <w:vMerge/>
            <w:vAlign w:val="center"/>
          </w:tcPr>
          <w:p w:rsidR="006C2F41" w:rsidRPr="00EB72B0" w:rsidRDefault="006C2F41" w:rsidP="006C2F41">
            <w:pPr>
              <w:jc w:val="center"/>
              <w:rPr>
                <w:rFonts w:ascii="Times New Roman" w:hAnsi="Times New Roman" w:cs="Times New Roman"/>
                <w:sz w:val="24"/>
                <w:szCs w:val="24"/>
              </w:rPr>
            </w:pPr>
          </w:p>
        </w:tc>
      </w:tr>
      <w:tr w:rsidR="006C2F41" w:rsidRPr="00EB72B0" w:rsidTr="0017796E">
        <w:trPr>
          <w:trHeight w:hRule="exact" w:val="454"/>
        </w:trPr>
        <w:tc>
          <w:tcPr>
            <w:tcW w:w="995" w:type="dxa"/>
            <w:vMerge/>
            <w:vAlign w:val="center"/>
          </w:tcPr>
          <w:p w:rsidR="006C2F41" w:rsidRPr="00EB72B0" w:rsidRDefault="006C2F41" w:rsidP="006C2F41">
            <w:pPr>
              <w:jc w:val="center"/>
              <w:rPr>
                <w:rFonts w:ascii="Times New Roman" w:hAnsi="Times New Roman" w:cs="Times New Roman"/>
                <w:sz w:val="24"/>
                <w:szCs w:val="24"/>
              </w:rPr>
            </w:pPr>
          </w:p>
        </w:tc>
        <w:tc>
          <w:tcPr>
            <w:tcW w:w="1937"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Toplam</w:t>
            </w:r>
          </w:p>
        </w:tc>
        <w:tc>
          <w:tcPr>
            <w:tcW w:w="132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1,518</w:t>
            </w:r>
          </w:p>
        </w:tc>
        <w:tc>
          <w:tcPr>
            <w:tcW w:w="1184"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49</w:t>
            </w:r>
          </w:p>
        </w:tc>
        <w:tc>
          <w:tcPr>
            <w:tcW w:w="1269" w:type="dxa"/>
            <w:vAlign w:val="center"/>
          </w:tcPr>
          <w:p w:rsidR="006C2F41" w:rsidRPr="00EB72B0" w:rsidRDefault="006C2F41" w:rsidP="006C2F41">
            <w:pPr>
              <w:jc w:val="center"/>
              <w:rPr>
                <w:rFonts w:ascii="Times New Roman" w:hAnsi="Times New Roman" w:cs="Times New Roman"/>
                <w:sz w:val="24"/>
                <w:szCs w:val="24"/>
              </w:rPr>
            </w:pPr>
          </w:p>
        </w:tc>
        <w:tc>
          <w:tcPr>
            <w:tcW w:w="949" w:type="dxa"/>
            <w:vAlign w:val="center"/>
          </w:tcPr>
          <w:p w:rsidR="006C2F41" w:rsidRPr="00EB72B0" w:rsidRDefault="006C2F41" w:rsidP="006C2F41">
            <w:pPr>
              <w:jc w:val="center"/>
              <w:rPr>
                <w:rFonts w:ascii="Times New Roman" w:hAnsi="Times New Roman" w:cs="Times New Roman"/>
                <w:sz w:val="24"/>
                <w:szCs w:val="24"/>
              </w:rPr>
            </w:pPr>
          </w:p>
        </w:tc>
        <w:tc>
          <w:tcPr>
            <w:tcW w:w="850" w:type="dxa"/>
            <w:vAlign w:val="center"/>
          </w:tcPr>
          <w:p w:rsidR="006C2F41" w:rsidRPr="00EB72B0" w:rsidRDefault="006C2F41" w:rsidP="006C2F41">
            <w:pPr>
              <w:jc w:val="center"/>
              <w:rPr>
                <w:rFonts w:ascii="Times New Roman" w:hAnsi="Times New Roman" w:cs="Times New Roman"/>
                <w:sz w:val="24"/>
                <w:szCs w:val="24"/>
              </w:rPr>
            </w:pPr>
          </w:p>
        </w:tc>
      </w:tr>
    </w:tbl>
    <w:p w:rsidR="00C04AC4" w:rsidRDefault="00C04AC4" w:rsidP="00BF20A1">
      <w:pPr>
        <w:spacing w:after="0" w:line="360" w:lineRule="auto"/>
        <w:rPr>
          <w:rFonts w:ascii="Times New Roman" w:hAnsi="Times New Roman" w:cs="Times New Roman"/>
          <w:sz w:val="24"/>
          <w:szCs w:val="24"/>
        </w:rPr>
      </w:pPr>
    </w:p>
    <w:p w:rsidR="00515698" w:rsidRDefault="00515698" w:rsidP="00BF20A1">
      <w:pPr>
        <w:pStyle w:val="anametin"/>
        <w:spacing w:after="0"/>
      </w:pPr>
      <w:proofErr w:type="gramStart"/>
      <w:r>
        <w:t xml:space="preserve">50 kişilik OB alanı öğrencisi grubunun ön ve son test ölçek ortalamalarının yaşa göre farklılık gösterip göstermediğini belirlemek için yapılan ilişkisiz örneklemler için tek yönlü </w:t>
      </w:r>
      <w:proofErr w:type="spellStart"/>
      <w:r>
        <w:t>varyans</w:t>
      </w:r>
      <w:proofErr w:type="spellEnd"/>
      <w:r>
        <w:t xml:space="preserve"> analizi (ANOVA) sonucunda, grupların ön test ortalamaları</w:t>
      </w:r>
      <w:r w:rsidR="00DF5FAD">
        <w:t xml:space="preserve"> </w:t>
      </w:r>
      <w:r w:rsidRPr="00145F44">
        <w:t>[</w:t>
      </w:r>
      <w:r>
        <w:t>F</w:t>
      </w:r>
      <w:r w:rsidRPr="004368E2">
        <w:rPr>
          <w:vertAlign w:val="subscript"/>
        </w:rPr>
        <w:t>(</w:t>
      </w:r>
      <w:r>
        <w:rPr>
          <w:vertAlign w:val="subscript"/>
        </w:rPr>
        <w:t>3-46</w:t>
      </w:r>
      <w:r w:rsidRPr="004368E2">
        <w:rPr>
          <w:vertAlign w:val="subscript"/>
        </w:rPr>
        <w:t>)</w:t>
      </w:r>
      <w:r>
        <w:t xml:space="preserve"> =1,152, p&gt;0,05</w:t>
      </w:r>
      <w:r w:rsidRPr="00145F44">
        <w:t>]</w:t>
      </w:r>
      <w:r>
        <w:t xml:space="preserve"> da, son test puan ortalamaları </w:t>
      </w:r>
      <w:r w:rsidRPr="00145F44">
        <w:t>[</w:t>
      </w:r>
      <w:r>
        <w:t>F</w:t>
      </w:r>
      <w:r w:rsidRPr="004368E2">
        <w:rPr>
          <w:vertAlign w:val="subscript"/>
        </w:rPr>
        <w:t>(</w:t>
      </w:r>
      <w:r>
        <w:rPr>
          <w:vertAlign w:val="subscript"/>
        </w:rPr>
        <w:t>3-46</w:t>
      </w:r>
      <w:r w:rsidRPr="004368E2">
        <w:rPr>
          <w:vertAlign w:val="subscript"/>
        </w:rPr>
        <w:t>)</w:t>
      </w:r>
      <w:r>
        <w:t xml:space="preserve"> =0,809, p&gt;0,05</w:t>
      </w:r>
      <w:r w:rsidRPr="00145F44">
        <w:t>]</w:t>
      </w:r>
      <w:r>
        <w:t xml:space="preserve"> da yaşa göre istatistiksel olarak anlamlı bir farklılık göstermemektedir.</w:t>
      </w:r>
      <w:proofErr w:type="gramEnd"/>
    </w:p>
    <w:p w:rsidR="0095322C" w:rsidRDefault="0095322C" w:rsidP="00BF20A1">
      <w:pPr>
        <w:pStyle w:val="anametin"/>
        <w:spacing w:after="0"/>
      </w:pPr>
    </w:p>
    <w:p w:rsidR="003F79F7" w:rsidRDefault="003F79F7" w:rsidP="00BF20A1">
      <w:pPr>
        <w:pStyle w:val="anametin"/>
        <w:spacing w:after="0"/>
      </w:pPr>
    </w:p>
    <w:p w:rsidR="003F79F7" w:rsidRDefault="003F79F7" w:rsidP="00BF20A1">
      <w:pPr>
        <w:pStyle w:val="anametin"/>
        <w:spacing w:after="0"/>
      </w:pPr>
    </w:p>
    <w:p w:rsidR="003F79F7" w:rsidRDefault="003F79F7" w:rsidP="00BF20A1">
      <w:pPr>
        <w:pStyle w:val="anametin"/>
        <w:spacing w:after="0"/>
      </w:pPr>
    </w:p>
    <w:p w:rsidR="00921092" w:rsidRPr="00921092" w:rsidRDefault="00C00468" w:rsidP="00921092">
      <w:pPr>
        <w:pStyle w:val="ResimYazs"/>
        <w:keepNext/>
        <w:ind w:firstLine="0"/>
        <w:rPr>
          <w:color w:val="auto"/>
          <w:sz w:val="24"/>
          <w:szCs w:val="24"/>
        </w:rPr>
      </w:pPr>
      <w:bookmarkStart w:id="132" w:name="_Toc25000918"/>
      <w:r>
        <w:rPr>
          <w:color w:val="auto"/>
          <w:sz w:val="24"/>
          <w:szCs w:val="24"/>
        </w:rPr>
        <w:lastRenderedPageBreak/>
        <w:t>Tablo</w:t>
      </w:r>
      <w:r w:rsidR="00921092" w:rsidRPr="00921092">
        <w:rPr>
          <w:color w:val="auto"/>
          <w:sz w:val="24"/>
          <w:szCs w:val="24"/>
        </w:rPr>
        <w:t xml:space="preserve"> 3. </w:t>
      </w:r>
      <w:r w:rsidR="00921092" w:rsidRPr="00921092">
        <w:rPr>
          <w:color w:val="auto"/>
          <w:sz w:val="24"/>
          <w:szCs w:val="24"/>
        </w:rPr>
        <w:fldChar w:fldCharType="begin"/>
      </w:r>
      <w:r w:rsidR="00921092" w:rsidRPr="00921092">
        <w:rPr>
          <w:color w:val="auto"/>
          <w:sz w:val="24"/>
          <w:szCs w:val="24"/>
        </w:rPr>
        <w:instrText xml:space="preserve"> SEQ Şekil_3. \* ARABIC </w:instrText>
      </w:r>
      <w:r w:rsidR="00921092" w:rsidRPr="00921092">
        <w:rPr>
          <w:color w:val="auto"/>
          <w:sz w:val="24"/>
          <w:szCs w:val="24"/>
        </w:rPr>
        <w:fldChar w:fldCharType="separate"/>
      </w:r>
      <w:r w:rsidR="00515598">
        <w:rPr>
          <w:noProof/>
          <w:color w:val="auto"/>
          <w:sz w:val="24"/>
          <w:szCs w:val="24"/>
        </w:rPr>
        <w:t>5</w:t>
      </w:r>
      <w:r w:rsidR="00921092" w:rsidRPr="00921092">
        <w:rPr>
          <w:color w:val="auto"/>
          <w:sz w:val="24"/>
          <w:szCs w:val="24"/>
        </w:rPr>
        <w:fldChar w:fldCharType="end"/>
      </w:r>
      <w:r w:rsidR="00921092" w:rsidRPr="00921092">
        <w:rPr>
          <w:color w:val="auto"/>
          <w:sz w:val="24"/>
          <w:szCs w:val="24"/>
        </w:rPr>
        <w:t>.</w:t>
      </w:r>
      <w:r w:rsidR="00921092" w:rsidRPr="00921092">
        <w:rPr>
          <w:rFonts w:cs="Times New Roman"/>
          <w:color w:val="auto"/>
          <w:sz w:val="24"/>
          <w:szCs w:val="24"/>
        </w:rPr>
        <w:t xml:space="preserve"> OB Katılımcılarının Sınıf Gruplarının “Çığ Bilgi Düzeyi Ölçeği” Ön ve Son Test Ortalamalarına Göre Farklılığını Test Etmek İçin ANOVA Testi Sonuçları</w:t>
      </w:r>
      <w:bookmarkEnd w:id="132"/>
    </w:p>
    <w:tbl>
      <w:tblPr>
        <w:tblStyle w:val="TabloKlavuzu"/>
        <w:tblW w:w="0" w:type="auto"/>
        <w:jc w:val="center"/>
        <w:tblInd w:w="250" w:type="dxa"/>
        <w:tblLook w:val="04A0" w:firstRow="1" w:lastRow="0" w:firstColumn="1" w:lastColumn="0" w:noHBand="0" w:noVBand="1"/>
      </w:tblPr>
      <w:tblGrid>
        <w:gridCol w:w="837"/>
        <w:gridCol w:w="1981"/>
        <w:gridCol w:w="1273"/>
        <w:gridCol w:w="1125"/>
        <w:gridCol w:w="1276"/>
        <w:gridCol w:w="989"/>
        <w:gridCol w:w="989"/>
      </w:tblGrid>
      <w:tr w:rsidR="006C2F41" w:rsidRPr="00EB72B0" w:rsidTr="00921092">
        <w:trPr>
          <w:trHeight w:hRule="exact" w:val="615"/>
          <w:jc w:val="center"/>
        </w:trPr>
        <w:tc>
          <w:tcPr>
            <w:tcW w:w="837"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Sınıf</w:t>
            </w:r>
          </w:p>
        </w:tc>
        <w:tc>
          <w:tcPr>
            <w:tcW w:w="1981" w:type="dxa"/>
            <w:vAlign w:val="center"/>
          </w:tcPr>
          <w:p w:rsidR="006C2F41" w:rsidRPr="00EB72B0" w:rsidRDefault="006C2F41" w:rsidP="006C2F41">
            <w:pPr>
              <w:jc w:val="center"/>
              <w:rPr>
                <w:rFonts w:ascii="Times New Roman" w:hAnsi="Times New Roman" w:cs="Times New Roman"/>
                <w:sz w:val="24"/>
                <w:szCs w:val="24"/>
              </w:rPr>
            </w:pPr>
            <w:proofErr w:type="spellStart"/>
            <w:r w:rsidRPr="00EB72B0">
              <w:rPr>
                <w:rFonts w:ascii="Times New Roman" w:hAnsi="Times New Roman" w:cs="Times New Roman"/>
                <w:sz w:val="24"/>
                <w:szCs w:val="24"/>
              </w:rPr>
              <w:t>Varyansın</w:t>
            </w:r>
            <w:proofErr w:type="spellEnd"/>
            <w:r w:rsidRPr="00EB72B0">
              <w:rPr>
                <w:rFonts w:ascii="Times New Roman" w:hAnsi="Times New Roman" w:cs="Times New Roman"/>
                <w:sz w:val="24"/>
                <w:szCs w:val="24"/>
              </w:rPr>
              <w:t xml:space="preserve"> Kaynağı</w:t>
            </w:r>
          </w:p>
        </w:tc>
        <w:tc>
          <w:tcPr>
            <w:tcW w:w="1273"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Kareler Toplamı</w:t>
            </w:r>
          </w:p>
        </w:tc>
        <w:tc>
          <w:tcPr>
            <w:tcW w:w="1125" w:type="dxa"/>
            <w:vAlign w:val="center"/>
          </w:tcPr>
          <w:p w:rsidR="006C2F41" w:rsidRPr="00EB72B0" w:rsidRDefault="006C2F41" w:rsidP="006C2F41">
            <w:pPr>
              <w:jc w:val="center"/>
              <w:rPr>
                <w:rFonts w:ascii="Times New Roman" w:hAnsi="Times New Roman" w:cs="Times New Roman"/>
                <w:sz w:val="24"/>
                <w:szCs w:val="24"/>
              </w:rPr>
            </w:pPr>
            <w:proofErr w:type="spellStart"/>
            <w:r w:rsidRPr="00EB72B0">
              <w:rPr>
                <w:rFonts w:ascii="Times New Roman" w:hAnsi="Times New Roman" w:cs="Times New Roman"/>
                <w:sz w:val="24"/>
                <w:szCs w:val="24"/>
              </w:rPr>
              <w:t>sd</w:t>
            </w:r>
            <w:proofErr w:type="spellEnd"/>
          </w:p>
        </w:tc>
        <w:tc>
          <w:tcPr>
            <w:tcW w:w="1276"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Kareler Ortalaması</w:t>
            </w:r>
          </w:p>
        </w:tc>
        <w:tc>
          <w:tcPr>
            <w:tcW w:w="989"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F</w:t>
            </w:r>
          </w:p>
        </w:tc>
        <w:tc>
          <w:tcPr>
            <w:tcW w:w="989" w:type="dxa"/>
            <w:vAlign w:val="center"/>
          </w:tcPr>
          <w:p w:rsidR="006C2F41" w:rsidRPr="00EB72B0" w:rsidRDefault="006C2F41" w:rsidP="006C2F41">
            <w:pPr>
              <w:jc w:val="center"/>
              <w:rPr>
                <w:rFonts w:ascii="Times New Roman" w:hAnsi="Times New Roman" w:cs="Times New Roman"/>
                <w:sz w:val="24"/>
                <w:szCs w:val="24"/>
              </w:rPr>
            </w:pPr>
            <w:proofErr w:type="gramStart"/>
            <w:r w:rsidRPr="00EB72B0">
              <w:rPr>
                <w:rFonts w:ascii="Times New Roman" w:hAnsi="Times New Roman" w:cs="Times New Roman"/>
                <w:sz w:val="24"/>
                <w:szCs w:val="24"/>
              </w:rPr>
              <w:t>p</w:t>
            </w:r>
            <w:proofErr w:type="gramEnd"/>
          </w:p>
        </w:tc>
      </w:tr>
      <w:tr w:rsidR="006C2F41" w:rsidRPr="00EB72B0" w:rsidTr="00921092">
        <w:trPr>
          <w:trHeight w:hRule="exact" w:val="696"/>
          <w:jc w:val="center"/>
        </w:trPr>
        <w:tc>
          <w:tcPr>
            <w:tcW w:w="837"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Ön Test</w:t>
            </w:r>
          </w:p>
        </w:tc>
        <w:tc>
          <w:tcPr>
            <w:tcW w:w="198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Gruplar Arası</w:t>
            </w:r>
          </w:p>
        </w:tc>
        <w:tc>
          <w:tcPr>
            <w:tcW w:w="1273"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0,089</w:t>
            </w:r>
          </w:p>
        </w:tc>
        <w:tc>
          <w:tcPr>
            <w:tcW w:w="1125"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3</w:t>
            </w:r>
          </w:p>
        </w:tc>
        <w:tc>
          <w:tcPr>
            <w:tcW w:w="1276"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0,030</w:t>
            </w:r>
          </w:p>
        </w:tc>
        <w:tc>
          <w:tcPr>
            <w:tcW w:w="989"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1,152</w:t>
            </w:r>
          </w:p>
        </w:tc>
        <w:tc>
          <w:tcPr>
            <w:tcW w:w="989"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0,338</w:t>
            </w:r>
          </w:p>
        </w:tc>
      </w:tr>
      <w:tr w:rsidR="006C2F41" w:rsidRPr="00EB72B0" w:rsidTr="00921092">
        <w:trPr>
          <w:trHeight w:hRule="exact" w:val="454"/>
          <w:jc w:val="center"/>
        </w:trPr>
        <w:tc>
          <w:tcPr>
            <w:tcW w:w="837" w:type="dxa"/>
            <w:vMerge/>
            <w:vAlign w:val="center"/>
          </w:tcPr>
          <w:p w:rsidR="006C2F41" w:rsidRPr="00EB72B0" w:rsidRDefault="006C2F41" w:rsidP="006C2F41">
            <w:pPr>
              <w:jc w:val="center"/>
              <w:rPr>
                <w:rFonts w:ascii="Times New Roman" w:hAnsi="Times New Roman" w:cs="Times New Roman"/>
                <w:sz w:val="24"/>
                <w:szCs w:val="24"/>
              </w:rPr>
            </w:pPr>
          </w:p>
        </w:tc>
        <w:tc>
          <w:tcPr>
            <w:tcW w:w="198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Gruplar İçi</w:t>
            </w:r>
          </w:p>
        </w:tc>
        <w:tc>
          <w:tcPr>
            <w:tcW w:w="1273"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1,183</w:t>
            </w:r>
          </w:p>
        </w:tc>
        <w:tc>
          <w:tcPr>
            <w:tcW w:w="1125"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46</w:t>
            </w:r>
          </w:p>
        </w:tc>
        <w:tc>
          <w:tcPr>
            <w:tcW w:w="1276"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0,026</w:t>
            </w:r>
          </w:p>
        </w:tc>
        <w:tc>
          <w:tcPr>
            <w:tcW w:w="989" w:type="dxa"/>
            <w:vMerge/>
            <w:vAlign w:val="center"/>
          </w:tcPr>
          <w:p w:rsidR="006C2F41" w:rsidRPr="00EB72B0" w:rsidRDefault="006C2F41" w:rsidP="006C2F41">
            <w:pPr>
              <w:jc w:val="center"/>
              <w:rPr>
                <w:rFonts w:ascii="Times New Roman" w:hAnsi="Times New Roman" w:cs="Times New Roman"/>
                <w:sz w:val="24"/>
                <w:szCs w:val="24"/>
              </w:rPr>
            </w:pPr>
          </w:p>
        </w:tc>
        <w:tc>
          <w:tcPr>
            <w:tcW w:w="989" w:type="dxa"/>
            <w:vMerge/>
            <w:vAlign w:val="center"/>
          </w:tcPr>
          <w:p w:rsidR="006C2F41" w:rsidRPr="00EB72B0" w:rsidRDefault="006C2F41" w:rsidP="006C2F41">
            <w:pPr>
              <w:jc w:val="center"/>
              <w:rPr>
                <w:rFonts w:ascii="Times New Roman" w:hAnsi="Times New Roman" w:cs="Times New Roman"/>
                <w:sz w:val="24"/>
                <w:szCs w:val="24"/>
              </w:rPr>
            </w:pPr>
          </w:p>
        </w:tc>
      </w:tr>
      <w:tr w:rsidR="006C2F41" w:rsidRPr="00EB72B0" w:rsidTr="00921092">
        <w:trPr>
          <w:trHeight w:hRule="exact" w:val="454"/>
          <w:jc w:val="center"/>
        </w:trPr>
        <w:tc>
          <w:tcPr>
            <w:tcW w:w="837" w:type="dxa"/>
            <w:vMerge/>
            <w:vAlign w:val="center"/>
          </w:tcPr>
          <w:p w:rsidR="006C2F41" w:rsidRPr="00EB72B0" w:rsidRDefault="006C2F41" w:rsidP="006C2F41">
            <w:pPr>
              <w:jc w:val="center"/>
              <w:rPr>
                <w:rFonts w:ascii="Times New Roman" w:hAnsi="Times New Roman" w:cs="Times New Roman"/>
                <w:sz w:val="24"/>
                <w:szCs w:val="24"/>
              </w:rPr>
            </w:pPr>
          </w:p>
        </w:tc>
        <w:tc>
          <w:tcPr>
            <w:tcW w:w="198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Toplam</w:t>
            </w:r>
          </w:p>
        </w:tc>
        <w:tc>
          <w:tcPr>
            <w:tcW w:w="1273"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1,272</w:t>
            </w:r>
          </w:p>
        </w:tc>
        <w:tc>
          <w:tcPr>
            <w:tcW w:w="1125"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49</w:t>
            </w:r>
          </w:p>
        </w:tc>
        <w:tc>
          <w:tcPr>
            <w:tcW w:w="1276" w:type="dxa"/>
            <w:vAlign w:val="center"/>
          </w:tcPr>
          <w:p w:rsidR="006C2F41" w:rsidRPr="00EB72B0" w:rsidRDefault="006C2F41" w:rsidP="006C2F41">
            <w:pPr>
              <w:jc w:val="center"/>
              <w:rPr>
                <w:rFonts w:ascii="Times New Roman" w:hAnsi="Times New Roman" w:cs="Times New Roman"/>
                <w:sz w:val="24"/>
                <w:szCs w:val="24"/>
              </w:rPr>
            </w:pPr>
          </w:p>
        </w:tc>
        <w:tc>
          <w:tcPr>
            <w:tcW w:w="989" w:type="dxa"/>
            <w:vAlign w:val="center"/>
          </w:tcPr>
          <w:p w:rsidR="006C2F41" w:rsidRPr="00EB72B0" w:rsidRDefault="006C2F41" w:rsidP="006C2F41">
            <w:pPr>
              <w:jc w:val="center"/>
              <w:rPr>
                <w:rFonts w:ascii="Times New Roman" w:hAnsi="Times New Roman" w:cs="Times New Roman"/>
                <w:sz w:val="24"/>
                <w:szCs w:val="24"/>
              </w:rPr>
            </w:pPr>
          </w:p>
        </w:tc>
        <w:tc>
          <w:tcPr>
            <w:tcW w:w="989" w:type="dxa"/>
            <w:vAlign w:val="center"/>
          </w:tcPr>
          <w:p w:rsidR="006C2F41" w:rsidRPr="00EB72B0" w:rsidRDefault="006C2F41" w:rsidP="006C2F41">
            <w:pPr>
              <w:jc w:val="center"/>
              <w:rPr>
                <w:rFonts w:ascii="Times New Roman" w:hAnsi="Times New Roman" w:cs="Times New Roman"/>
                <w:sz w:val="24"/>
                <w:szCs w:val="24"/>
              </w:rPr>
            </w:pPr>
          </w:p>
        </w:tc>
      </w:tr>
      <w:tr w:rsidR="006C2F41" w:rsidRPr="00EB72B0" w:rsidTr="00921092">
        <w:trPr>
          <w:trHeight w:hRule="exact" w:val="647"/>
          <w:jc w:val="center"/>
        </w:trPr>
        <w:tc>
          <w:tcPr>
            <w:tcW w:w="837"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Son test</w:t>
            </w:r>
          </w:p>
        </w:tc>
        <w:tc>
          <w:tcPr>
            <w:tcW w:w="198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Gruplar Arası</w:t>
            </w:r>
          </w:p>
        </w:tc>
        <w:tc>
          <w:tcPr>
            <w:tcW w:w="1273"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0,076</w:t>
            </w:r>
          </w:p>
        </w:tc>
        <w:tc>
          <w:tcPr>
            <w:tcW w:w="1125"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3</w:t>
            </w:r>
          </w:p>
        </w:tc>
        <w:tc>
          <w:tcPr>
            <w:tcW w:w="1276"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0,025</w:t>
            </w:r>
          </w:p>
        </w:tc>
        <w:tc>
          <w:tcPr>
            <w:tcW w:w="989"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0,809</w:t>
            </w:r>
          </w:p>
        </w:tc>
        <w:tc>
          <w:tcPr>
            <w:tcW w:w="989" w:type="dxa"/>
            <w:vMerge w:val="restart"/>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0,495</w:t>
            </w:r>
          </w:p>
        </w:tc>
      </w:tr>
      <w:tr w:rsidR="006C2F41" w:rsidRPr="00EB72B0" w:rsidTr="00921092">
        <w:trPr>
          <w:trHeight w:hRule="exact" w:val="454"/>
          <w:jc w:val="center"/>
        </w:trPr>
        <w:tc>
          <w:tcPr>
            <w:tcW w:w="837" w:type="dxa"/>
            <w:vMerge/>
            <w:vAlign w:val="center"/>
          </w:tcPr>
          <w:p w:rsidR="006C2F41" w:rsidRPr="00EB72B0" w:rsidRDefault="006C2F41" w:rsidP="006C2F41">
            <w:pPr>
              <w:jc w:val="center"/>
              <w:rPr>
                <w:rFonts w:ascii="Times New Roman" w:hAnsi="Times New Roman" w:cs="Times New Roman"/>
                <w:sz w:val="24"/>
                <w:szCs w:val="24"/>
              </w:rPr>
            </w:pPr>
          </w:p>
        </w:tc>
        <w:tc>
          <w:tcPr>
            <w:tcW w:w="198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Gruplar İçi</w:t>
            </w:r>
          </w:p>
        </w:tc>
        <w:tc>
          <w:tcPr>
            <w:tcW w:w="1273"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1,442</w:t>
            </w:r>
          </w:p>
        </w:tc>
        <w:tc>
          <w:tcPr>
            <w:tcW w:w="1125"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46</w:t>
            </w:r>
          </w:p>
        </w:tc>
        <w:tc>
          <w:tcPr>
            <w:tcW w:w="1276"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0,031</w:t>
            </w:r>
          </w:p>
        </w:tc>
        <w:tc>
          <w:tcPr>
            <w:tcW w:w="989" w:type="dxa"/>
            <w:vMerge/>
            <w:vAlign w:val="center"/>
          </w:tcPr>
          <w:p w:rsidR="006C2F41" w:rsidRPr="00EB72B0" w:rsidRDefault="006C2F41" w:rsidP="006C2F41">
            <w:pPr>
              <w:jc w:val="center"/>
              <w:rPr>
                <w:rFonts w:ascii="Times New Roman" w:hAnsi="Times New Roman" w:cs="Times New Roman"/>
                <w:sz w:val="24"/>
                <w:szCs w:val="24"/>
              </w:rPr>
            </w:pPr>
          </w:p>
        </w:tc>
        <w:tc>
          <w:tcPr>
            <w:tcW w:w="989" w:type="dxa"/>
            <w:vMerge/>
            <w:vAlign w:val="center"/>
          </w:tcPr>
          <w:p w:rsidR="006C2F41" w:rsidRPr="00EB72B0" w:rsidRDefault="006C2F41" w:rsidP="006C2F41">
            <w:pPr>
              <w:jc w:val="center"/>
              <w:rPr>
                <w:rFonts w:ascii="Times New Roman" w:hAnsi="Times New Roman" w:cs="Times New Roman"/>
                <w:sz w:val="24"/>
                <w:szCs w:val="24"/>
              </w:rPr>
            </w:pPr>
          </w:p>
        </w:tc>
      </w:tr>
      <w:tr w:rsidR="006C2F41" w:rsidRPr="00EB72B0" w:rsidTr="00921092">
        <w:trPr>
          <w:trHeight w:hRule="exact" w:val="454"/>
          <w:jc w:val="center"/>
        </w:trPr>
        <w:tc>
          <w:tcPr>
            <w:tcW w:w="837" w:type="dxa"/>
            <w:vMerge/>
            <w:vAlign w:val="center"/>
          </w:tcPr>
          <w:p w:rsidR="006C2F41" w:rsidRPr="00EB72B0" w:rsidRDefault="006C2F41" w:rsidP="006C2F41">
            <w:pPr>
              <w:jc w:val="center"/>
              <w:rPr>
                <w:rFonts w:ascii="Times New Roman" w:hAnsi="Times New Roman" w:cs="Times New Roman"/>
                <w:sz w:val="24"/>
                <w:szCs w:val="24"/>
              </w:rPr>
            </w:pPr>
          </w:p>
        </w:tc>
        <w:tc>
          <w:tcPr>
            <w:tcW w:w="1981"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Toplam</w:t>
            </w:r>
          </w:p>
        </w:tc>
        <w:tc>
          <w:tcPr>
            <w:tcW w:w="1273"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1,518</w:t>
            </w:r>
          </w:p>
        </w:tc>
        <w:tc>
          <w:tcPr>
            <w:tcW w:w="1125" w:type="dxa"/>
            <w:vAlign w:val="center"/>
          </w:tcPr>
          <w:p w:rsidR="006C2F41" w:rsidRPr="00EB72B0" w:rsidRDefault="006C2F41" w:rsidP="006C2F41">
            <w:pPr>
              <w:jc w:val="center"/>
              <w:rPr>
                <w:rFonts w:ascii="Times New Roman" w:hAnsi="Times New Roman" w:cs="Times New Roman"/>
                <w:sz w:val="24"/>
                <w:szCs w:val="24"/>
              </w:rPr>
            </w:pPr>
            <w:r w:rsidRPr="00EB72B0">
              <w:rPr>
                <w:rFonts w:ascii="Times New Roman" w:hAnsi="Times New Roman" w:cs="Times New Roman"/>
                <w:sz w:val="24"/>
                <w:szCs w:val="24"/>
              </w:rPr>
              <w:t>49</w:t>
            </w:r>
          </w:p>
        </w:tc>
        <w:tc>
          <w:tcPr>
            <w:tcW w:w="1276" w:type="dxa"/>
            <w:vAlign w:val="center"/>
          </w:tcPr>
          <w:p w:rsidR="006C2F41" w:rsidRPr="00EB72B0" w:rsidRDefault="006C2F41" w:rsidP="006C2F41">
            <w:pPr>
              <w:jc w:val="center"/>
              <w:rPr>
                <w:rFonts w:ascii="Times New Roman" w:hAnsi="Times New Roman" w:cs="Times New Roman"/>
                <w:sz w:val="24"/>
                <w:szCs w:val="24"/>
              </w:rPr>
            </w:pPr>
          </w:p>
        </w:tc>
        <w:tc>
          <w:tcPr>
            <w:tcW w:w="989" w:type="dxa"/>
            <w:vAlign w:val="center"/>
          </w:tcPr>
          <w:p w:rsidR="006C2F41" w:rsidRPr="00EB72B0" w:rsidRDefault="006C2F41" w:rsidP="006C2F41">
            <w:pPr>
              <w:jc w:val="center"/>
              <w:rPr>
                <w:rFonts w:ascii="Times New Roman" w:hAnsi="Times New Roman" w:cs="Times New Roman"/>
                <w:sz w:val="24"/>
                <w:szCs w:val="24"/>
              </w:rPr>
            </w:pPr>
          </w:p>
        </w:tc>
        <w:tc>
          <w:tcPr>
            <w:tcW w:w="989" w:type="dxa"/>
            <w:vAlign w:val="center"/>
          </w:tcPr>
          <w:p w:rsidR="006C2F41" w:rsidRPr="00EB72B0" w:rsidRDefault="006C2F41" w:rsidP="006C2F41">
            <w:pPr>
              <w:jc w:val="center"/>
              <w:rPr>
                <w:rFonts w:ascii="Times New Roman" w:hAnsi="Times New Roman" w:cs="Times New Roman"/>
                <w:sz w:val="24"/>
                <w:szCs w:val="24"/>
              </w:rPr>
            </w:pPr>
          </w:p>
        </w:tc>
      </w:tr>
    </w:tbl>
    <w:p w:rsidR="00C04AC4" w:rsidRDefault="00C04AC4" w:rsidP="00C04AC4">
      <w:pPr>
        <w:rPr>
          <w:rFonts w:ascii="Times New Roman" w:hAnsi="Times New Roman" w:cs="Times New Roman"/>
          <w:sz w:val="24"/>
          <w:szCs w:val="24"/>
        </w:rPr>
      </w:pPr>
    </w:p>
    <w:p w:rsidR="00B50715" w:rsidRDefault="00B50715" w:rsidP="00B50715">
      <w:pPr>
        <w:pStyle w:val="anametin"/>
      </w:pPr>
      <w:proofErr w:type="gramStart"/>
      <w:r>
        <w:t xml:space="preserve">50 kişilik OB alanı öğrencisi grubunun ön ve son test ölçek ortalamalarının sınıf düzeyine göre farklılık gösterip göstermediğini belirlemek için yapılan ilişkisiz örneklemler için tek yönlü </w:t>
      </w:r>
      <w:proofErr w:type="spellStart"/>
      <w:r>
        <w:t>varyans</w:t>
      </w:r>
      <w:proofErr w:type="spellEnd"/>
      <w:r>
        <w:t xml:space="preserve"> analizi (ANOVA) sonucunda, grupların ön test ortalamaları</w:t>
      </w:r>
      <w:r w:rsidR="00DF5FAD">
        <w:t xml:space="preserve"> </w:t>
      </w:r>
      <w:r w:rsidRPr="00145F44">
        <w:t>[</w:t>
      </w:r>
      <w:r>
        <w:t>F</w:t>
      </w:r>
      <w:r w:rsidRPr="004368E2">
        <w:rPr>
          <w:vertAlign w:val="subscript"/>
        </w:rPr>
        <w:t>(</w:t>
      </w:r>
      <w:r>
        <w:rPr>
          <w:vertAlign w:val="subscript"/>
        </w:rPr>
        <w:t>3-46</w:t>
      </w:r>
      <w:r w:rsidRPr="004368E2">
        <w:rPr>
          <w:vertAlign w:val="subscript"/>
        </w:rPr>
        <w:t>)</w:t>
      </w:r>
      <w:r>
        <w:t xml:space="preserve"> =1,152, p&gt;0,05</w:t>
      </w:r>
      <w:r w:rsidRPr="00145F44">
        <w:t>]</w:t>
      </w:r>
      <w:r>
        <w:t xml:space="preserve"> da, son test puan ortalamaları </w:t>
      </w:r>
      <w:r w:rsidRPr="00145F44">
        <w:t>[</w:t>
      </w:r>
      <w:r>
        <w:t>F</w:t>
      </w:r>
      <w:r w:rsidRPr="004368E2">
        <w:rPr>
          <w:vertAlign w:val="subscript"/>
        </w:rPr>
        <w:t>(</w:t>
      </w:r>
      <w:r>
        <w:rPr>
          <w:vertAlign w:val="subscript"/>
        </w:rPr>
        <w:t>3-46</w:t>
      </w:r>
      <w:r w:rsidRPr="004368E2">
        <w:rPr>
          <w:vertAlign w:val="subscript"/>
        </w:rPr>
        <w:t>)</w:t>
      </w:r>
      <w:r>
        <w:t xml:space="preserve"> =0,809, p&gt;0,05</w:t>
      </w:r>
      <w:r w:rsidRPr="00145F44">
        <w:t>]</w:t>
      </w:r>
      <w:r>
        <w:t xml:space="preserve"> da yaşa göre istatistiksel olarak anlamlı bir farklılık göstermemektedir.</w:t>
      </w:r>
      <w:proofErr w:type="gramEnd"/>
    </w:p>
    <w:p w:rsidR="00C04AC4" w:rsidRPr="003F79F7" w:rsidRDefault="00C04AC4" w:rsidP="006C2F41">
      <w:pPr>
        <w:pStyle w:val="Trnak"/>
        <w:spacing w:before="120" w:after="120"/>
        <w:rPr>
          <w:rFonts w:cs="Times New Roman"/>
          <w:sz w:val="8"/>
        </w:rPr>
      </w:pPr>
    </w:p>
    <w:p w:rsidR="00921092" w:rsidRPr="00921092" w:rsidRDefault="00C00468" w:rsidP="00921092">
      <w:pPr>
        <w:pStyle w:val="ResimYazs"/>
        <w:keepNext/>
        <w:ind w:firstLine="0"/>
        <w:rPr>
          <w:color w:val="auto"/>
          <w:sz w:val="24"/>
          <w:szCs w:val="24"/>
        </w:rPr>
      </w:pPr>
      <w:bookmarkStart w:id="133" w:name="_Toc25000919"/>
      <w:r>
        <w:rPr>
          <w:color w:val="auto"/>
          <w:sz w:val="24"/>
          <w:szCs w:val="24"/>
        </w:rPr>
        <w:t>Tablo</w:t>
      </w:r>
      <w:r w:rsidR="00921092" w:rsidRPr="00921092">
        <w:rPr>
          <w:color w:val="auto"/>
          <w:sz w:val="24"/>
          <w:szCs w:val="24"/>
        </w:rPr>
        <w:t xml:space="preserve"> 3. </w:t>
      </w:r>
      <w:r w:rsidR="00921092" w:rsidRPr="00921092">
        <w:rPr>
          <w:color w:val="auto"/>
          <w:sz w:val="24"/>
          <w:szCs w:val="24"/>
        </w:rPr>
        <w:fldChar w:fldCharType="begin"/>
      </w:r>
      <w:r w:rsidR="00921092" w:rsidRPr="00921092">
        <w:rPr>
          <w:color w:val="auto"/>
          <w:sz w:val="24"/>
          <w:szCs w:val="24"/>
        </w:rPr>
        <w:instrText xml:space="preserve"> SEQ Şekil_3. \* ARABIC </w:instrText>
      </w:r>
      <w:r w:rsidR="00921092" w:rsidRPr="00921092">
        <w:rPr>
          <w:color w:val="auto"/>
          <w:sz w:val="24"/>
          <w:szCs w:val="24"/>
        </w:rPr>
        <w:fldChar w:fldCharType="separate"/>
      </w:r>
      <w:r w:rsidR="00515598">
        <w:rPr>
          <w:noProof/>
          <w:color w:val="auto"/>
          <w:sz w:val="24"/>
          <w:szCs w:val="24"/>
        </w:rPr>
        <w:t>6</w:t>
      </w:r>
      <w:r w:rsidR="00921092" w:rsidRPr="00921092">
        <w:rPr>
          <w:color w:val="auto"/>
          <w:sz w:val="24"/>
          <w:szCs w:val="24"/>
        </w:rPr>
        <w:fldChar w:fldCharType="end"/>
      </w:r>
      <w:r w:rsidR="00921092" w:rsidRPr="00921092">
        <w:rPr>
          <w:color w:val="auto"/>
          <w:sz w:val="24"/>
          <w:szCs w:val="24"/>
        </w:rPr>
        <w:t>.</w:t>
      </w:r>
      <w:r w:rsidR="00921092" w:rsidRPr="00921092">
        <w:rPr>
          <w:rFonts w:cs="Times New Roman"/>
          <w:color w:val="auto"/>
          <w:sz w:val="24"/>
          <w:szCs w:val="24"/>
        </w:rPr>
        <w:t xml:space="preserve"> OB Katılımcılarının Cinsiyetlerinin “Çığ Bilgi Düzeyi Ölçeği” Ön ve Son Test Ortalamalarına Göre Farklılığını Test Etmek İçin İlişkisiz Gruplar T Testi Sonuçları</w:t>
      </w:r>
      <w:bookmarkEnd w:id="133"/>
    </w:p>
    <w:tbl>
      <w:tblPr>
        <w:tblStyle w:val="TabloKlavuzu"/>
        <w:tblW w:w="0" w:type="auto"/>
        <w:jc w:val="center"/>
        <w:tblInd w:w="-386" w:type="dxa"/>
        <w:tblLayout w:type="fixed"/>
        <w:tblLook w:val="04A0" w:firstRow="1" w:lastRow="0" w:firstColumn="1" w:lastColumn="0" w:noHBand="0" w:noVBand="1"/>
      </w:tblPr>
      <w:tblGrid>
        <w:gridCol w:w="1479"/>
        <w:gridCol w:w="2276"/>
        <w:gridCol w:w="567"/>
        <w:gridCol w:w="850"/>
        <w:gridCol w:w="709"/>
        <w:gridCol w:w="567"/>
        <w:gridCol w:w="992"/>
        <w:gridCol w:w="851"/>
      </w:tblGrid>
      <w:tr w:rsidR="00C04AC4" w:rsidRPr="00EB72B0" w:rsidTr="00921092">
        <w:trPr>
          <w:trHeight w:hRule="exact" w:val="454"/>
          <w:jc w:val="center"/>
        </w:trPr>
        <w:tc>
          <w:tcPr>
            <w:tcW w:w="1479" w:type="dxa"/>
            <w:vAlign w:val="center"/>
          </w:tcPr>
          <w:p w:rsidR="00C04AC4" w:rsidRPr="00EB72B0" w:rsidRDefault="00C04AC4" w:rsidP="006C2F41">
            <w:pPr>
              <w:jc w:val="center"/>
              <w:rPr>
                <w:rFonts w:ascii="Times New Roman" w:hAnsi="Times New Roman" w:cs="Times New Roman"/>
                <w:sz w:val="24"/>
                <w:szCs w:val="24"/>
              </w:rPr>
            </w:pPr>
            <w:r w:rsidRPr="00EB72B0">
              <w:rPr>
                <w:rFonts w:ascii="Times New Roman" w:hAnsi="Times New Roman" w:cs="Times New Roman"/>
                <w:sz w:val="24"/>
                <w:szCs w:val="24"/>
              </w:rPr>
              <w:t>Sınıf</w:t>
            </w:r>
          </w:p>
        </w:tc>
        <w:tc>
          <w:tcPr>
            <w:tcW w:w="2276" w:type="dxa"/>
            <w:vAlign w:val="center"/>
          </w:tcPr>
          <w:p w:rsidR="00C04AC4" w:rsidRPr="00EB72B0" w:rsidRDefault="00C04AC4" w:rsidP="006C2F41">
            <w:pPr>
              <w:jc w:val="center"/>
              <w:rPr>
                <w:rFonts w:ascii="Times New Roman" w:hAnsi="Times New Roman" w:cs="Times New Roman"/>
                <w:sz w:val="24"/>
                <w:szCs w:val="24"/>
              </w:rPr>
            </w:pPr>
          </w:p>
        </w:tc>
        <w:tc>
          <w:tcPr>
            <w:tcW w:w="567" w:type="dxa"/>
            <w:vAlign w:val="center"/>
          </w:tcPr>
          <w:p w:rsidR="00C04AC4"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N</w:t>
            </w:r>
          </w:p>
        </w:tc>
        <w:tc>
          <w:tcPr>
            <w:tcW w:w="850" w:type="dxa"/>
            <w:vAlign w:val="center"/>
          </w:tcPr>
          <w:p w:rsidR="00C04AC4"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Ort.</w:t>
            </w:r>
          </w:p>
        </w:tc>
        <w:tc>
          <w:tcPr>
            <w:tcW w:w="709" w:type="dxa"/>
            <w:vAlign w:val="center"/>
          </w:tcPr>
          <w:p w:rsidR="00C04AC4" w:rsidRPr="00EB72B0" w:rsidRDefault="002F536E" w:rsidP="006C2F41">
            <w:pPr>
              <w:jc w:val="center"/>
              <w:rPr>
                <w:rFonts w:ascii="Times New Roman" w:hAnsi="Times New Roman" w:cs="Times New Roman"/>
                <w:sz w:val="24"/>
                <w:szCs w:val="24"/>
              </w:rPr>
            </w:pPr>
            <w:r>
              <w:rPr>
                <w:rFonts w:ascii="Times New Roman" w:hAnsi="Times New Roman" w:cs="Times New Roman"/>
                <w:sz w:val="24"/>
                <w:szCs w:val="24"/>
              </w:rPr>
              <w:t>S</w:t>
            </w:r>
          </w:p>
        </w:tc>
        <w:tc>
          <w:tcPr>
            <w:tcW w:w="567" w:type="dxa"/>
            <w:vAlign w:val="center"/>
          </w:tcPr>
          <w:p w:rsidR="00C04AC4" w:rsidRPr="00EB72B0" w:rsidRDefault="00E27DC7" w:rsidP="006C2F41">
            <w:pPr>
              <w:jc w:val="center"/>
              <w:rPr>
                <w:rFonts w:ascii="Times New Roman" w:hAnsi="Times New Roman" w:cs="Times New Roman"/>
                <w:sz w:val="24"/>
                <w:szCs w:val="24"/>
              </w:rPr>
            </w:pPr>
            <w:proofErr w:type="spellStart"/>
            <w:r>
              <w:rPr>
                <w:rFonts w:ascii="Times New Roman" w:hAnsi="Times New Roman" w:cs="Times New Roman"/>
                <w:sz w:val="24"/>
                <w:szCs w:val="24"/>
              </w:rPr>
              <w:t>sd</w:t>
            </w:r>
            <w:proofErr w:type="spellEnd"/>
          </w:p>
        </w:tc>
        <w:tc>
          <w:tcPr>
            <w:tcW w:w="992" w:type="dxa"/>
            <w:vAlign w:val="center"/>
          </w:tcPr>
          <w:p w:rsidR="00C04AC4" w:rsidRPr="00EB72B0" w:rsidRDefault="00E27DC7" w:rsidP="006C2F41">
            <w:pPr>
              <w:jc w:val="center"/>
              <w:rPr>
                <w:rFonts w:ascii="Times New Roman" w:hAnsi="Times New Roman" w:cs="Times New Roman"/>
                <w:sz w:val="24"/>
                <w:szCs w:val="24"/>
              </w:rPr>
            </w:pPr>
            <w:proofErr w:type="gramStart"/>
            <w:r>
              <w:rPr>
                <w:rFonts w:ascii="Times New Roman" w:hAnsi="Times New Roman" w:cs="Times New Roman"/>
                <w:sz w:val="24"/>
                <w:szCs w:val="24"/>
              </w:rPr>
              <w:t>t</w:t>
            </w:r>
            <w:proofErr w:type="gramEnd"/>
          </w:p>
        </w:tc>
        <w:tc>
          <w:tcPr>
            <w:tcW w:w="851" w:type="dxa"/>
            <w:vAlign w:val="center"/>
          </w:tcPr>
          <w:p w:rsidR="00C04AC4" w:rsidRPr="00EB72B0" w:rsidRDefault="00E27DC7" w:rsidP="006C2F41">
            <w:pPr>
              <w:jc w:val="center"/>
              <w:rPr>
                <w:rFonts w:ascii="Times New Roman" w:hAnsi="Times New Roman" w:cs="Times New Roman"/>
                <w:sz w:val="24"/>
                <w:szCs w:val="24"/>
              </w:rPr>
            </w:pPr>
            <w:proofErr w:type="gramStart"/>
            <w:r>
              <w:rPr>
                <w:rFonts w:ascii="Times New Roman" w:hAnsi="Times New Roman" w:cs="Times New Roman"/>
                <w:sz w:val="24"/>
                <w:szCs w:val="24"/>
              </w:rPr>
              <w:t>p</w:t>
            </w:r>
            <w:proofErr w:type="gramEnd"/>
          </w:p>
        </w:tc>
      </w:tr>
      <w:tr w:rsidR="00E27DC7" w:rsidRPr="00EB72B0" w:rsidTr="00921092">
        <w:trPr>
          <w:trHeight w:hRule="exact" w:val="454"/>
          <w:jc w:val="center"/>
        </w:trPr>
        <w:tc>
          <w:tcPr>
            <w:tcW w:w="1479" w:type="dxa"/>
            <w:vMerge w:val="restart"/>
            <w:vAlign w:val="center"/>
          </w:tcPr>
          <w:p w:rsidR="00E27DC7" w:rsidRPr="00EB72B0" w:rsidRDefault="00E27DC7" w:rsidP="006C2F41">
            <w:pPr>
              <w:jc w:val="center"/>
              <w:rPr>
                <w:rFonts w:ascii="Times New Roman" w:hAnsi="Times New Roman" w:cs="Times New Roman"/>
                <w:sz w:val="24"/>
                <w:szCs w:val="24"/>
              </w:rPr>
            </w:pPr>
            <w:r w:rsidRPr="00EB72B0">
              <w:rPr>
                <w:rFonts w:ascii="Times New Roman" w:hAnsi="Times New Roman" w:cs="Times New Roman"/>
                <w:sz w:val="24"/>
                <w:szCs w:val="24"/>
              </w:rPr>
              <w:t>Ön Test</w:t>
            </w:r>
          </w:p>
        </w:tc>
        <w:tc>
          <w:tcPr>
            <w:tcW w:w="2276" w:type="dxa"/>
            <w:vAlign w:val="center"/>
          </w:tcPr>
          <w:p w:rsidR="00E27DC7" w:rsidRPr="00EB72B0" w:rsidRDefault="00E27DC7" w:rsidP="006C2F41">
            <w:pPr>
              <w:rPr>
                <w:rFonts w:ascii="Times New Roman" w:hAnsi="Times New Roman" w:cs="Times New Roman"/>
                <w:sz w:val="24"/>
                <w:szCs w:val="24"/>
              </w:rPr>
            </w:pPr>
            <w:r>
              <w:rPr>
                <w:rFonts w:ascii="Times New Roman" w:hAnsi="Times New Roman" w:cs="Times New Roman"/>
                <w:sz w:val="24"/>
                <w:szCs w:val="24"/>
              </w:rPr>
              <w:t>Kadın</w:t>
            </w:r>
          </w:p>
        </w:tc>
        <w:tc>
          <w:tcPr>
            <w:tcW w:w="567"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25</w:t>
            </w:r>
          </w:p>
        </w:tc>
        <w:tc>
          <w:tcPr>
            <w:tcW w:w="850"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2,16</w:t>
            </w:r>
          </w:p>
        </w:tc>
        <w:tc>
          <w:tcPr>
            <w:tcW w:w="709"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0,14</w:t>
            </w:r>
          </w:p>
        </w:tc>
        <w:tc>
          <w:tcPr>
            <w:tcW w:w="567" w:type="dxa"/>
            <w:vMerge w:val="restart"/>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48</w:t>
            </w:r>
          </w:p>
        </w:tc>
        <w:tc>
          <w:tcPr>
            <w:tcW w:w="992" w:type="dxa"/>
            <w:vMerge w:val="restart"/>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1,235</w:t>
            </w:r>
          </w:p>
        </w:tc>
        <w:tc>
          <w:tcPr>
            <w:tcW w:w="851" w:type="dxa"/>
            <w:vMerge w:val="restart"/>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0,223</w:t>
            </w:r>
          </w:p>
        </w:tc>
      </w:tr>
      <w:tr w:rsidR="00E27DC7" w:rsidRPr="00EB72B0" w:rsidTr="00921092">
        <w:trPr>
          <w:trHeight w:hRule="exact" w:val="454"/>
          <w:jc w:val="center"/>
        </w:trPr>
        <w:tc>
          <w:tcPr>
            <w:tcW w:w="1479" w:type="dxa"/>
            <w:vMerge/>
            <w:vAlign w:val="center"/>
          </w:tcPr>
          <w:p w:rsidR="00E27DC7" w:rsidRPr="00EB72B0" w:rsidRDefault="00E27DC7" w:rsidP="006C2F41">
            <w:pPr>
              <w:jc w:val="center"/>
              <w:rPr>
                <w:rFonts w:ascii="Times New Roman" w:hAnsi="Times New Roman" w:cs="Times New Roman"/>
                <w:sz w:val="24"/>
                <w:szCs w:val="24"/>
              </w:rPr>
            </w:pPr>
          </w:p>
        </w:tc>
        <w:tc>
          <w:tcPr>
            <w:tcW w:w="2276" w:type="dxa"/>
            <w:vAlign w:val="center"/>
          </w:tcPr>
          <w:p w:rsidR="00E27DC7" w:rsidRPr="00EB72B0" w:rsidRDefault="00E27DC7" w:rsidP="006C2F41">
            <w:pPr>
              <w:rPr>
                <w:rFonts w:ascii="Times New Roman" w:hAnsi="Times New Roman" w:cs="Times New Roman"/>
                <w:sz w:val="24"/>
                <w:szCs w:val="24"/>
              </w:rPr>
            </w:pPr>
            <w:r>
              <w:rPr>
                <w:rFonts w:ascii="Times New Roman" w:hAnsi="Times New Roman" w:cs="Times New Roman"/>
                <w:sz w:val="24"/>
                <w:szCs w:val="24"/>
              </w:rPr>
              <w:t>Erkek</w:t>
            </w:r>
          </w:p>
        </w:tc>
        <w:tc>
          <w:tcPr>
            <w:tcW w:w="567"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25</w:t>
            </w:r>
          </w:p>
        </w:tc>
        <w:tc>
          <w:tcPr>
            <w:tcW w:w="850"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2,10</w:t>
            </w:r>
          </w:p>
        </w:tc>
        <w:tc>
          <w:tcPr>
            <w:tcW w:w="709"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0,17</w:t>
            </w:r>
          </w:p>
        </w:tc>
        <w:tc>
          <w:tcPr>
            <w:tcW w:w="567" w:type="dxa"/>
            <w:vMerge/>
            <w:vAlign w:val="center"/>
          </w:tcPr>
          <w:p w:rsidR="00E27DC7" w:rsidRPr="00EB72B0" w:rsidRDefault="00E27DC7" w:rsidP="006C2F41">
            <w:pPr>
              <w:jc w:val="center"/>
              <w:rPr>
                <w:rFonts w:ascii="Times New Roman" w:hAnsi="Times New Roman" w:cs="Times New Roman"/>
                <w:sz w:val="24"/>
                <w:szCs w:val="24"/>
              </w:rPr>
            </w:pPr>
          </w:p>
        </w:tc>
        <w:tc>
          <w:tcPr>
            <w:tcW w:w="992" w:type="dxa"/>
            <w:vMerge/>
            <w:vAlign w:val="center"/>
          </w:tcPr>
          <w:p w:rsidR="00E27DC7" w:rsidRPr="00EB72B0" w:rsidRDefault="00E27DC7" w:rsidP="006C2F41">
            <w:pPr>
              <w:jc w:val="center"/>
              <w:rPr>
                <w:rFonts w:ascii="Times New Roman" w:hAnsi="Times New Roman" w:cs="Times New Roman"/>
                <w:sz w:val="24"/>
                <w:szCs w:val="24"/>
              </w:rPr>
            </w:pPr>
          </w:p>
        </w:tc>
        <w:tc>
          <w:tcPr>
            <w:tcW w:w="851" w:type="dxa"/>
            <w:vMerge/>
            <w:vAlign w:val="center"/>
          </w:tcPr>
          <w:p w:rsidR="00E27DC7" w:rsidRPr="00EB72B0" w:rsidRDefault="00E27DC7" w:rsidP="006C2F41">
            <w:pPr>
              <w:jc w:val="center"/>
              <w:rPr>
                <w:rFonts w:ascii="Times New Roman" w:hAnsi="Times New Roman" w:cs="Times New Roman"/>
                <w:sz w:val="24"/>
                <w:szCs w:val="24"/>
              </w:rPr>
            </w:pPr>
          </w:p>
        </w:tc>
      </w:tr>
      <w:tr w:rsidR="00E27DC7" w:rsidRPr="00EB72B0" w:rsidTr="00921092">
        <w:trPr>
          <w:trHeight w:hRule="exact" w:val="454"/>
          <w:jc w:val="center"/>
        </w:trPr>
        <w:tc>
          <w:tcPr>
            <w:tcW w:w="1479" w:type="dxa"/>
            <w:vMerge w:val="restart"/>
            <w:vAlign w:val="center"/>
          </w:tcPr>
          <w:p w:rsidR="00E27DC7" w:rsidRPr="00EB72B0" w:rsidRDefault="00E27DC7" w:rsidP="006C2F41">
            <w:pPr>
              <w:jc w:val="center"/>
              <w:rPr>
                <w:rFonts w:ascii="Times New Roman" w:hAnsi="Times New Roman" w:cs="Times New Roman"/>
                <w:sz w:val="24"/>
                <w:szCs w:val="24"/>
              </w:rPr>
            </w:pPr>
            <w:r w:rsidRPr="00EB72B0">
              <w:rPr>
                <w:rFonts w:ascii="Times New Roman" w:hAnsi="Times New Roman" w:cs="Times New Roman"/>
                <w:sz w:val="24"/>
                <w:szCs w:val="24"/>
              </w:rPr>
              <w:t>Son test</w:t>
            </w:r>
          </w:p>
        </w:tc>
        <w:tc>
          <w:tcPr>
            <w:tcW w:w="2276" w:type="dxa"/>
            <w:vAlign w:val="center"/>
          </w:tcPr>
          <w:p w:rsidR="00E27DC7" w:rsidRPr="00EB72B0" w:rsidRDefault="00E27DC7" w:rsidP="006C2F41">
            <w:pPr>
              <w:rPr>
                <w:rFonts w:ascii="Times New Roman" w:hAnsi="Times New Roman" w:cs="Times New Roman"/>
                <w:sz w:val="24"/>
                <w:szCs w:val="24"/>
              </w:rPr>
            </w:pPr>
            <w:r>
              <w:rPr>
                <w:rFonts w:ascii="Times New Roman" w:hAnsi="Times New Roman" w:cs="Times New Roman"/>
                <w:sz w:val="24"/>
                <w:szCs w:val="24"/>
              </w:rPr>
              <w:t>Kadın</w:t>
            </w:r>
          </w:p>
        </w:tc>
        <w:tc>
          <w:tcPr>
            <w:tcW w:w="567"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25</w:t>
            </w:r>
          </w:p>
        </w:tc>
        <w:tc>
          <w:tcPr>
            <w:tcW w:w="850"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4,26</w:t>
            </w:r>
          </w:p>
        </w:tc>
        <w:tc>
          <w:tcPr>
            <w:tcW w:w="709"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0,18</w:t>
            </w:r>
          </w:p>
        </w:tc>
        <w:tc>
          <w:tcPr>
            <w:tcW w:w="567" w:type="dxa"/>
            <w:vMerge w:val="restart"/>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48</w:t>
            </w:r>
          </w:p>
        </w:tc>
        <w:tc>
          <w:tcPr>
            <w:tcW w:w="992" w:type="dxa"/>
            <w:vMerge w:val="restart"/>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1,941</w:t>
            </w:r>
          </w:p>
        </w:tc>
        <w:tc>
          <w:tcPr>
            <w:tcW w:w="851" w:type="dxa"/>
            <w:vMerge w:val="restart"/>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0,058</w:t>
            </w:r>
          </w:p>
        </w:tc>
      </w:tr>
      <w:tr w:rsidR="00E27DC7" w:rsidRPr="00EB72B0" w:rsidTr="00921092">
        <w:trPr>
          <w:trHeight w:hRule="exact" w:val="454"/>
          <w:jc w:val="center"/>
        </w:trPr>
        <w:tc>
          <w:tcPr>
            <w:tcW w:w="1479" w:type="dxa"/>
            <w:vMerge/>
            <w:vAlign w:val="center"/>
          </w:tcPr>
          <w:p w:rsidR="00E27DC7" w:rsidRPr="00EB72B0" w:rsidRDefault="00E27DC7" w:rsidP="006C2F41">
            <w:pPr>
              <w:jc w:val="center"/>
              <w:rPr>
                <w:rFonts w:ascii="Times New Roman" w:hAnsi="Times New Roman" w:cs="Times New Roman"/>
                <w:sz w:val="24"/>
                <w:szCs w:val="24"/>
              </w:rPr>
            </w:pPr>
          </w:p>
        </w:tc>
        <w:tc>
          <w:tcPr>
            <w:tcW w:w="2276" w:type="dxa"/>
            <w:vAlign w:val="center"/>
          </w:tcPr>
          <w:p w:rsidR="00E27DC7" w:rsidRPr="00EB72B0" w:rsidRDefault="00E27DC7" w:rsidP="006C2F41">
            <w:pPr>
              <w:rPr>
                <w:rFonts w:ascii="Times New Roman" w:hAnsi="Times New Roman" w:cs="Times New Roman"/>
                <w:sz w:val="24"/>
                <w:szCs w:val="24"/>
              </w:rPr>
            </w:pPr>
            <w:r>
              <w:rPr>
                <w:rFonts w:ascii="Times New Roman" w:hAnsi="Times New Roman" w:cs="Times New Roman"/>
                <w:sz w:val="24"/>
                <w:szCs w:val="24"/>
              </w:rPr>
              <w:t>Erkek</w:t>
            </w:r>
          </w:p>
        </w:tc>
        <w:tc>
          <w:tcPr>
            <w:tcW w:w="567"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25</w:t>
            </w:r>
          </w:p>
        </w:tc>
        <w:tc>
          <w:tcPr>
            <w:tcW w:w="850"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4,17</w:t>
            </w:r>
          </w:p>
        </w:tc>
        <w:tc>
          <w:tcPr>
            <w:tcW w:w="709" w:type="dxa"/>
            <w:vAlign w:val="center"/>
          </w:tcPr>
          <w:p w:rsidR="00E27DC7" w:rsidRPr="00EB72B0" w:rsidRDefault="00E27DC7" w:rsidP="006C2F41">
            <w:pPr>
              <w:jc w:val="center"/>
              <w:rPr>
                <w:rFonts w:ascii="Times New Roman" w:hAnsi="Times New Roman" w:cs="Times New Roman"/>
                <w:sz w:val="24"/>
                <w:szCs w:val="24"/>
              </w:rPr>
            </w:pPr>
            <w:r>
              <w:rPr>
                <w:rFonts w:ascii="Times New Roman" w:hAnsi="Times New Roman" w:cs="Times New Roman"/>
                <w:sz w:val="24"/>
                <w:szCs w:val="24"/>
              </w:rPr>
              <w:t>0,15</w:t>
            </w:r>
          </w:p>
        </w:tc>
        <w:tc>
          <w:tcPr>
            <w:tcW w:w="567" w:type="dxa"/>
            <w:vMerge/>
            <w:vAlign w:val="center"/>
          </w:tcPr>
          <w:p w:rsidR="00E27DC7" w:rsidRPr="00EB72B0" w:rsidRDefault="00E27DC7" w:rsidP="006C2F41">
            <w:pPr>
              <w:jc w:val="center"/>
              <w:rPr>
                <w:rFonts w:ascii="Times New Roman" w:hAnsi="Times New Roman" w:cs="Times New Roman"/>
                <w:sz w:val="24"/>
                <w:szCs w:val="24"/>
              </w:rPr>
            </w:pPr>
          </w:p>
        </w:tc>
        <w:tc>
          <w:tcPr>
            <w:tcW w:w="992" w:type="dxa"/>
            <w:vMerge/>
            <w:vAlign w:val="center"/>
          </w:tcPr>
          <w:p w:rsidR="00E27DC7" w:rsidRPr="00EB72B0" w:rsidRDefault="00E27DC7" w:rsidP="006C2F41">
            <w:pPr>
              <w:jc w:val="center"/>
              <w:rPr>
                <w:rFonts w:ascii="Times New Roman" w:hAnsi="Times New Roman" w:cs="Times New Roman"/>
                <w:sz w:val="24"/>
                <w:szCs w:val="24"/>
              </w:rPr>
            </w:pPr>
          </w:p>
        </w:tc>
        <w:tc>
          <w:tcPr>
            <w:tcW w:w="851" w:type="dxa"/>
            <w:vMerge/>
            <w:vAlign w:val="center"/>
          </w:tcPr>
          <w:p w:rsidR="00E27DC7" w:rsidRPr="00EB72B0" w:rsidRDefault="00E27DC7" w:rsidP="006C2F41">
            <w:pPr>
              <w:jc w:val="center"/>
              <w:rPr>
                <w:rFonts w:ascii="Times New Roman" w:hAnsi="Times New Roman" w:cs="Times New Roman"/>
                <w:sz w:val="24"/>
                <w:szCs w:val="24"/>
              </w:rPr>
            </w:pPr>
          </w:p>
        </w:tc>
      </w:tr>
    </w:tbl>
    <w:p w:rsidR="005303E3" w:rsidRDefault="005303E3" w:rsidP="00B50715">
      <w:pPr>
        <w:pStyle w:val="iindekiler2"/>
        <w:ind w:firstLine="0"/>
      </w:pPr>
    </w:p>
    <w:p w:rsidR="00B51B7B" w:rsidRDefault="00B51B7B" w:rsidP="00BF20A1">
      <w:pPr>
        <w:pStyle w:val="anametin"/>
        <w:spacing w:after="0"/>
      </w:pPr>
      <w:r>
        <w:t xml:space="preserve">Ön test puan ortalamalarının cinsiyete göre farklılığını test etmek için yapılan ilişkisiz gruplar t testi sonucunda, kadın öğrencilerin ön test puan ortalaması </w:t>
      </w:r>
      <w:r w:rsidRPr="00145F44">
        <w:t>(</w:t>
      </w:r>
      <w:proofErr w:type="spellStart"/>
      <w:r w:rsidRPr="00145F44">
        <w:t>x̄</w:t>
      </w:r>
      <w:r>
        <w:rPr>
          <w:vertAlign w:val="subscript"/>
        </w:rPr>
        <w:t>Sontest</w:t>
      </w:r>
      <w:proofErr w:type="spellEnd"/>
      <w:r>
        <w:rPr>
          <w:vertAlign w:val="subscript"/>
        </w:rPr>
        <w:t xml:space="preserve"> </w:t>
      </w:r>
      <w:r w:rsidRPr="00145F44">
        <w:t>=</w:t>
      </w:r>
      <w:r>
        <w:t xml:space="preserve"> 2,16) ile erkek öğrencilerin ön test puan ortalaması </w:t>
      </w:r>
      <w:r w:rsidRPr="00145F44">
        <w:t>(</w:t>
      </w:r>
      <w:proofErr w:type="spellStart"/>
      <w:r w:rsidRPr="00145F44">
        <w:t>x̄</w:t>
      </w:r>
      <w:r>
        <w:rPr>
          <w:vertAlign w:val="subscript"/>
        </w:rPr>
        <w:t>Sontest</w:t>
      </w:r>
      <w:proofErr w:type="spellEnd"/>
      <w:r>
        <w:rPr>
          <w:vertAlign w:val="subscript"/>
        </w:rPr>
        <w:t xml:space="preserve"> </w:t>
      </w:r>
      <w:r w:rsidRPr="00145F44">
        <w:t>=</w:t>
      </w:r>
      <w:r>
        <w:t xml:space="preserve"> 2,10) arasında anlamlı bir fark görülmemiştir </w:t>
      </w:r>
      <w:r w:rsidRPr="00145F44">
        <w:t>[</w:t>
      </w:r>
      <w:r>
        <w:t>t</w:t>
      </w:r>
      <w:r w:rsidRPr="004368E2">
        <w:rPr>
          <w:vertAlign w:val="subscript"/>
        </w:rPr>
        <w:t>(</w:t>
      </w:r>
      <w:r>
        <w:rPr>
          <w:vertAlign w:val="subscript"/>
        </w:rPr>
        <w:t>48</w:t>
      </w:r>
      <w:r w:rsidRPr="004368E2">
        <w:rPr>
          <w:vertAlign w:val="subscript"/>
        </w:rPr>
        <w:t>)</w:t>
      </w:r>
      <w:r>
        <w:t xml:space="preserve"> = 1,235, p&gt;0,05</w:t>
      </w:r>
      <w:r w:rsidRPr="00145F44">
        <w:t>]</w:t>
      </w:r>
      <w:r>
        <w:t xml:space="preserve">. </w:t>
      </w:r>
    </w:p>
    <w:p w:rsidR="005303E3" w:rsidRDefault="00B51B7B" w:rsidP="00BF20A1">
      <w:pPr>
        <w:pStyle w:val="anametin"/>
        <w:spacing w:after="0"/>
      </w:pPr>
      <w:r>
        <w:lastRenderedPageBreak/>
        <w:t xml:space="preserve">Son test puan ortalamalarının cinsiyete göre farklılığını test etmek için yapılan ilişkisiz gruplar t testi sonucunda, kadın öğrencilerin son test puan ortalaması </w:t>
      </w:r>
      <w:r w:rsidRPr="00145F44">
        <w:t>(</w:t>
      </w:r>
      <w:proofErr w:type="spellStart"/>
      <w:r w:rsidRPr="00145F44">
        <w:t>x̄</w:t>
      </w:r>
      <w:r>
        <w:rPr>
          <w:vertAlign w:val="subscript"/>
        </w:rPr>
        <w:t>Sontest</w:t>
      </w:r>
      <w:proofErr w:type="spellEnd"/>
      <w:r>
        <w:rPr>
          <w:vertAlign w:val="subscript"/>
        </w:rPr>
        <w:t xml:space="preserve"> </w:t>
      </w:r>
      <w:r w:rsidRPr="00145F44">
        <w:t>=</w:t>
      </w:r>
      <w:r>
        <w:t xml:space="preserve"> 4,26) ile erkek öğrencilerin son test puan ortalaması </w:t>
      </w:r>
      <w:r w:rsidRPr="00145F44">
        <w:t>(</w:t>
      </w:r>
      <w:proofErr w:type="spellStart"/>
      <w:r w:rsidRPr="00145F44">
        <w:t>x̄</w:t>
      </w:r>
      <w:r>
        <w:rPr>
          <w:vertAlign w:val="subscript"/>
        </w:rPr>
        <w:t>Sontest</w:t>
      </w:r>
      <w:proofErr w:type="spellEnd"/>
      <w:r>
        <w:rPr>
          <w:vertAlign w:val="subscript"/>
        </w:rPr>
        <w:t xml:space="preserve"> </w:t>
      </w:r>
      <w:r w:rsidRPr="00145F44">
        <w:t>=</w:t>
      </w:r>
      <w:r>
        <w:t xml:space="preserve"> 4,17) arasında anlamlı bir fark görülmemiştir </w:t>
      </w:r>
      <w:r w:rsidRPr="00145F44">
        <w:t>[</w:t>
      </w:r>
      <w:r>
        <w:t>t</w:t>
      </w:r>
      <w:r w:rsidRPr="004368E2">
        <w:rPr>
          <w:vertAlign w:val="subscript"/>
        </w:rPr>
        <w:t>(</w:t>
      </w:r>
      <w:r>
        <w:rPr>
          <w:vertAlign w:val="subscript"/>
        </w:rPr>
        <w:t>48</w:t>
      </w:r>
      <w:r w:rsidRPr="004368E2">
        <w:rPr>
          <w:vertAlign w:val="subscript"/>
        </w:rPr>
        <w:t>)</w:t>
      </w:r>
      <w:r>
        <w:t xml:space="preserve"> = 1,941, p&gt;0,05</w:t>
      </w:r>
      <w:r w:rsidRPr="00145F44">
        <w:t>]</w:t>
      </w:r>
      <w:r>
        <w:t xml:space="preserve">. </w:t>
      </w:r>
    </w:p>
    <w:p w:rsidR="003F79F7" w:rsidRPr="00921092" w:rsidRDefault="003F79F7" w:rsidP="003F79F7">
      <w:pPr>
        <w:pStyle w:val="ResimYazs"/>
        <w:keepNext/>
        <w:rPr>
          <w:sz w:val="12"/>
        </w:rPr>
      </w:pPr>
    </w:p>
    <w:p w:rsidR="00921092" w:rsidRPr="00921092" w:rsidRDefault="00C00468" w:rsidP="00921092">
      <w:pPr>
        <w:pStyle w:val="ResimYazs"/>
        <w:keepNext/>
        <w:ind w:firstLine="0"/>
        <w:rPr>
          <w:color w:val="auto"/>
          <w:sz w:val="24"/>
          <w:szCs w:val="24"/>
        </w:rPr>
      </w:pPr>
      <w:bookmarkStart w:id="134" w:name="_Toc25000920"/>
      <w:r>
        <w:rPr>
          <w:color w:val="auto"/>
          <w:sz w:val="24"/>
          <w:szCs w:val="24"/>
        </w:rPr>
        <w:t>Tablo</w:t>
      </w:r>
      <w:r w:rsidR="00921092" w:rsidRPr="00921092">
        <w:rPr>
          <w:color w:val="auto"/>
          <w:sz w:val="24"/>
          <w:szCs w:val="24"/>
        </w:rPr>
        <w:t xml:space="preserve"> 3. </w:t>
      </w:r>
      <w:r w:rsidR="00921092" w:rsidRPr="00921092">
        <w:rPr>
          <w:color w:val="auto"/>
          <w:sz w:val="24"/>
          <w:szCs w:val="24"/>
        </w:rPr>
        <w:fldChar w:fldCharType="begin"/>
      </w:r>
      <w:r w:rsidR="00921092" w:rsidRPr="00921092">
        <w:rPr>
          <w:color w:val="auto"/>
          <w:sz w:val="24"/>
          <w:szCs w:val="24"/>
        </w:rPr>
        <w:instrText xml:space="preserve"> SEQ Şekil_3. \* ARABIC </w:instrText>
      </w:r>
      <w:r w:rsidR="00921092" w:rsidRPr="00921092">
        <w:rPr>
          <w:color w:val="auto"/>
          <w:sz w:val="24"/>
          <w:szCs w:val="24"/>
        </w:rPr>
        <w:fldChar w:fldCharType="separate"/>
      </w:r>
      <w:r w:rsidR="00515598">
        <w:rPr>
          <w:noProof/>
          <w:color w:val="auto"/>
          <w:sz w:val="24"/>
          <w:szCs w:val="24"/>
        </w:rPr>
        <w:t>7</w:t>
      </w:r>
      <w:r w:rsidR="00921092" w:rsidRPr="00921092">
        <w:rPr>
          <w:color w:val="auto"/>
          <w:sz w:val="24"/>
          <w:szCs w:val="24"/>
        </w:rPr>
        <w:fldChar w:fldCharType="end"/>
      </w:r>
      <w:r w:rsidR="00921092" w:rsidRPr="00921092">
        <w:rPr>
          <w:color w:val="auto"/>
          <w:sz w:val="24"/>
          <w:szCs w:val="24"/>
        </w:rPr>
        <w:t>.</w:t>
      </w:r>
      <w:r w:rsidR="00921092" w:rsidRPr="00921092">
        <w:rPr>
          <w:rFonts w:cs="Times New Roman"/>
          <w:color w:val="auto"/>
          <w:sz w:val="24"/>
          <w:szCs w:val="24"/>
        </w:rPr>
        <w:t xml:space="preserve"> OB Katılımcılarının Afet Deneyimi Durumlarının “Çığ Bilgi Düzeyi Ölçeği” Ön ve Son Test Ortalamalarına Göre Farklılığını Test Etmek İçin İlişkisiz Gruplar T Testi Sonuçları</w:t>
      </w:r>
      <w:bookmarkEnd w:id="134"/>
    </w:p>
    <w:tbl>
      <w:tblPr>
        <w:tblStyle w:val="TabloKlavuzu"/>
        <w:tblW w:w="0" w:type="auto"/>
        <w:jc w:val="center"/>
        <w:tblLayout w:type="fixed"/>
        <w:tblLook w:val="04A0" w:firstRow="1" w:lastRow="0" w:firstColumn="1" w:lastColumn="0" w:noHBand="0" w:noVBand="1"/>
      </w:tblPr>
      <w:tblGrid>
        <w:gridCol w:w="1592"/>
        <w:gridCol w:w="2243"/>
        <w:gridCol w:w="576"/>
        <w:gridCol w:w="756"/>
        <w:gridCol w:w="756"/>
        <w:gridCol w:w="576"/>
        <w:gridCol w:w="956"/>
        <w:gridCol w:w="876"/>
      </w:tblGrid>
      <w:tr w:rsidR="006C2F41" w:rsidRPr="00657F15" w:rsidTr="00110FF7">
        <w:trPr>
          <w:trHeight w:hRule="exact" w:val="680"/>
          <w:jc w:val="center"/>
        </w:trPr>
        <w:tc>
          <w:tcPr>
            <w:tcW w:w="1592"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Sınıf</w:t>
            </w:r>
          </w:p>
        </w:tc>
        <w:tc>
          <w:tcPr>
            <w:tcW w:w="2243" w:type="dxa"/>
            <w:vAlign w:val="center"/>
          </w:tcPr>
          <w:p w:rsidR="00D73428" w:rsidRPr="00657F15" w:rsidRDefault="00D73428" w:rsidP="001F27B4">
            <w:pPr>
              <w:jc w:val="center"/>
              <w:rPr>
                <w:rFonts w:ascii="Times New Roman" w:hAnsi="Times New Roman" w:cs="Times New Roman"/>
                <w:sz w:val="24"/>
                <w:szCs w:val="24"/>
              </w:rPr>
            </w:pPr>
          </w:p>
        </w:tc>
        <w:tc>
          <w:tcPr>
            <w:tcW w:w="57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N</w:t>
            </w:r>
          </w:p>
        </w:tc>
        <w:tc>
          <w:tcPr>
            <w:tcW w:w="75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Ort.</w:t>
            </w:r>
          </w:p>
        </w:tc>
        <w:tc>
          <w:tcPr>
            <w:tcW w:w="75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SS</w:t>
            </w:r>
          </w:p>
        </w:tc>
        <w:tc>
          <w:tcPr>
            <w:tcW w:w="576" w:type="dxa"/>
            <w:vAlign w:val="center"/>
          </w:tcPr>
          <w:p w:rsidR="00D73428" w:rsidRPr="00657F15" w:rsidRDefault="00D73428" w:rsidP="001F27B4">
            <w:pPr>
              <w:jc w:val="center"/>
              <w:rPr>
                <w:rFonts w:ascii="Times New Roman" w:hAnsi="Times New Roman" w:cs="Times New Roman"/>
                <w:sz w:val="24"/>
                <w:szCs w:val="24"/>
              </w:rPr>
            </w:pPr>
            <w:proofErr w:type="spellStart"/>
            <w:r w:rsidRPr="00657F15">
              <w:rPr>
                <w:rFonts w:ascii="Times New Roman" w:hAnsi="Times New Roman" w:cs="Times New Roman"/>
                <w:sz w:val="24"/>
                <w:szCs w:val="24"/>
              </w:rPr>
              <w:t>sd</w:t>
            </w:r>
            <w:proofErr w:type="spellEnd"/>
          </w:p>
        </w:tc>
        <w:tc>
          <w:tcPr>
            <w:tcW w:w="956" w:type="dxa"/>
            <w:vAlign w:val="center"/>
          </w:tcPr>
          <w:p w:rsidR="00D73428" w:rsidRPr="00657F15" w:rsidRDefault="00D73428" w:rsidP="001F27B4">
            <w:pPr>
              <w:jc w:val="center"/>
              <w:rPr>
                <w:rFonts w:ascii="Times New Roman" w:hAnsi="Times New Roman" w:cs="Times New Roman"/>
                <w:sz w:val="24"/>
                <w:szCs w:val="24"/>
              </w:rPr>
            </w:pPr>
            <w:proofErr w:type="gramStart"/>
            <w:r w:rsidRPr="00657F15">
              <w:rPr>
                <w:rFonts w:ascii="Times New Roman" w:hAnsi="Times New Roman" w:cs="Times New Roman"/>
                <w:sz w:val="24"/>
                <w:szCs w:val="24"/>
              </w:rPr>
              <w:t>t</w:t>
            </w:r>
            <w:proofErr w:type="gramEnd"/>
          </w:p>
        </w:tc>
        <w:tc>
          <w:tcPr>
            <w:tcW w:w="876" w:type="dxa"/>
            <w:vAlign w:val="center"/>
          </w:tcPr>
          <w:p w:rsidR="00D73428" w:rsidRPr="00657F15" w:rsidRDefault="00D73428" w:rsidP="001F27B4">
            <w:pPr>
              <w:jc w:val="center"/>
              <w:rPr>
                <w:rFonts w:ascii="Times New Roman" w:hAnsi="Times New Roman" w:cs="Times New Roman"/>
                <w:sz w:val="24"/>
                <w:szCs w:val="24"/>
              </w:rPr>
            </w:pPr>
            <w:proofErr w:type="gramStart"/>
            <w:r w:rsidRPr="00657F15">
              <w:rPr>
                <w:rFonts w:ascii="Times New Roman" w:hAnsi="Times New Roman" w:cs="Times New Roman"/>
                <w:sz w:val="24"/>
                <w:szCs w:val="24"/>
              </w:rPr>
              <w:t>p</w:t>
            </w:r>
            <w:proofErr w:type="gramEnd"/>
          </w:p>
        </w:tc>
      </w:tr>
      <w:tr w:rsidR="006C2F41" w:rsidRPr="00657F15" w:rsidTr="00110FF7">
        <w:trPr>
          <w:trHeight w:hRule="exact" w:val="680"/>
          <w:jc w:val="center"/>
        </w:trPr>
        <w:tc>
          <w:tcPr>
            <w:tcW w:w="1592" w:type="dxa"/>
            <w:vMerge w:val="restart"/>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Ön Test</w:t>
            </w:r>
          </w:p>
        </w:tc>
        <w:tc>
          <w:tcPr>
            <w:tcW w:w="2243"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Afet Deneyimi Var</w:t>
            </w:r>
          </w:p>
        </w:tc>
        <w:tc>
          <w:tcPr>
            <w:tcW w:w="57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12</w:t>
            </w:r>
          </w:p>
        </w:tc>
        <w:tc>
          <w:tcPr>
            <w:tcW w:w="75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2,16</w:t>
            </w:r>
          </w:p>
        </w:tc>
        <w:tc>
          <w:tcPr>
            <w:tcW w:w="75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0,21</w:t>
            </w:r>
          </w:p>
        </w:tc>
        <w:tc>
          <w:tcPr>
            <w:tcW w:w="576" w:type="dxa"/>
            <w:vMerge w:val="restart"/>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48</w:t>
            </w:r>
          </w:p>
        </w:tc>
        <w:tc>
          <w:tcPr>
            <w:tcW w:w="956" w:type="dxa"/>
            <w:vMerge w:val="restart"/>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0,803</w:t>
            </w:r>
          </w:p>
        </w:tc>
        <w:tc>
          <w:tcPr>
            <w:tcW w:w="876" w:type="dxa"/>
            <w:vMerge w:val="restart"/>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0,426</w:t>
            </w:r>
          </w:p>
        </w:tc>
      </w:tr>
      <w:tr w:rsidR="006C2F41" w:rsidRPr="00657F15" w:rsidTr="00110FF7">
        <w:trPr>
          <w:trHeight w:hRule="exact" w:val="680"/>
          <w:jc w:val="center"/>
        </w:trPr>
        <w:tc>
          <w:tcPr>
            <w:tcW w:w="1592" w:type="dxa"/>
            <w:vMerge/>
            <w:vAlign w:val="center"/>
          </w:tcPr>
          <w:p w:rsidR="00D73428" w:rsidRPr="00657F15" w:rsidRDefault="00D73428" w:rsidP="001F27B4">
            <w:pPr>
              <w:jc w:val="center"/>
              <w:rPr>
                <w:rFonts w:ascii="Times New Roman" w:hAnsi="Times New Roman" w:cs="Times New Roman"/>
                <w:sz w:val="24"/>
                <w:szCs w:val="24"/>
              </w:rPr>
            </w:pPr>
          </w:p>
        </w:tc>
        <w:tc>
          <w:tcPr>
            <w:tcW w:w="2243"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Afet Deneyimi Yok</w:t>
            </w:r>
          </w:p>
        </w:tc>
        <w:tc>
          <w:tcPr>
            <w:tcW w:w="57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38</w:t>
            </w:r>
          </w:p>
        </w:tc>
        <w:tc>
          <w:tcPr>
            <w:tcW w:w="75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2,12</w:t>
            </w:r>
          </w:p>
        </w:tc>
        <w:tc>
          <w:tcPr>
            <w:tcW w:w="75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0,14</w:t>
            </w:r>
          </w:p>
        </w:tc>
        <w:tc>
          <w:tcPr>
            <w:tcW w:w="576" w:type="dxa"/>
            <w:vMerge/>
            <w:vAlign w:val="center"/>
          </w:tcPr>
          <w:p w:rsidR="00D73428" w:rsidRPr="00657F15" w:rsidRDefault="00D73428" w:rsidP="001F27B4">
            <w:pPr>
              <w:jc w:val="center"/>
              <w:rPr>
                <w:rFonts w:ascii="Times New Roman" w:hAnsi="Times New Roman" w:cs="Times New Roman"/>
                <w:sz w:val="24"/>
                <w:szCs w:val="24"/>
              </w:rPr>
            </w:pPr>
          </w:p>
        </w:tc>
        <w:tc>
          <w:tcPr>
            <w:tcW w:w="956" w:type="dxa"/>
            <w:vMerge/>
            <w:vAlign w:val="center"/>
          </w:tcPr>
          <w:p w:rsidR="00D73428" w:rsidRPr="00657F15" w:rsidRDefault="00D73428" w:rsidP="001F27B4">
            <w:pPr>
              <w:jc w:val="center"/>
              <w:rPr>
                <w:rFonts w:ascii="Times New Roman" w:hAnsi="Times New Roman" w:cs="Times New Roman"/>
                <w:sz w:val="24"/>
                <w:szCs w:val="24"/>
              </w:rPr>
            </w:pPr>
          </w:p>
        </w:tc>
        <w:tc>
          <w:tcPr>
            <w:tcW w:w="876" w:type="dxa"/>
            <w:vMerge/>
            <w:vAlign w:val="center"/>
          </w:tcPr>
          <w:p w:rsidR="00D73428" w:rsidRPr="00657F15" w:rsidRDefault="00D73428" w:rsidP="001F27B4">
            <w:pPr>
              <w:jc w:val="center"/>
              <w:rPr>
                <w:rFonts w:ascii="Times New Roman" w:hAnsi="Times New Roman" w:cs="Times New Roman"/>
                <w:sz w:val="24"/>
                <w:szCs w:val="24"/>
              </w:rPr>
            </w:pPr>
          </w:p>
        </w:tc>
      </w:tr>
      <w:tr w:rsidR="006C2F41" w:rsidRPr="00657F15" w:rsidTr="00110FF7">
        <w:trPr>
          <w:trHeight w:hRule="exact" w:val="680"/>
          <w:jc w:val="center"/>
        </w:trPr>
        <w:tc>
          <w:tcPr>
            <w:tcW w:w="1592" w:type="dxa"/>
            <w:vMerge w:val="restart"/>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Son Test</w:t>
            </w:r>
          </w:p>
        </w:tc>
        <w:tc>
          <w:tcPr>
            <w:tcW w:w="2243"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Afet Deneyimi Var</w:t>
            </w:r>
          </w:p>
        </w:tc>
        <w:tc>
          <w:tcPr>
            <w:tcW w:w="57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12</w:t>
            </w:r>
          </w:p>
        </w:tc>
        <w:tc>
          <w:tcPr>
            <w:tcW w:w="75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4,20</w:t>
            </w:r>
          </w:p>
        </w:tc>
        <w:tc>
          <w:tcPr>
            <w:tcW w:w="756" w:type="dxa"/>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0,21</w:t>
            </w:r>
          </w:p>
        </w:tc>
        <w:tc>
          <w:tcPr>
            <w:tcW w:w="576" w:type="dxa"/>
            <w:vMerge w:val="restart"/>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48</w:t>
            </w:r>
          </w:p>
        </w:tc>
        <w:tc>
          <w:tcPr>
            <w:tcW w:w="956" w:type="dxa"/>
            <w:vMerge w:val="restart"/>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-0,287</w:t>
            </w:r>
          </w:p>
        </w:tc>
        <w:tc>
          <w:tcPr>
            <w:tcW w:w="876" w:type="dxa"/>
            <w:vMerge w:val="restart"/>
            <w:vAlign w:val="center"/>
          </w:tcPr>
          <w:p w:rsidR="00D73428" w:rsidRPr="00657F15" w:rsidRDefault="00D73428" w:rsidP="001F27B4">
            <w:pPr>
              <w:jc w:val="center"/>
              <w:rPr>
                <w:rFonts w:ascii="Times New Roman" w:hAnsi="Times New Roman" w:cs="Times New Roman"/>
                <w:sz w:val="24"/>
                <w:szCs w:val="24"/>
              </w:rPr>
            </w:pPr>
            <w:r w:rsidRPr="00657F15">
              <w:rPr>
                <w:rFonts w:ascii="Times New Roman" w:hAnsi="Times New Roman" w:cs="Times New Roman"/>
                <w:sz w:val="24"/>
                <w:szCs w:val="24"/>
              </w:rPr>
              <w:t>0,775</w:t>
            </w:r>
          </w:p>
        </w:tc>
      </w:tr>
      <w:tr w:rsidR="006C2F41" w:rsidRPr="00657F15" w:rsidTr="00110FF7">
        <w:trPr>
          <w:trHeight w:hRule="exact" w:val="680"/>
          <w:jc w:val="center"/>
        </w:trPr>
        <w:tc>
          <w:tcPr>
            <w:tcW w:w="1592" w:type="dxa"/>
            <w:vMerge/>
          </w:tcPr>
          <w:p w:rsidR="00D73428" w:rsidRPr="00657F15" w:rsidRDefault="00D73428" w:rsidP="001515ED">
            <w:pPr>
              <w:rPr>
                <w:rFonts w:ascii="Times New Roman" w:hAnsi="Times New Roman" w:cs="Times New Roman"/>
                <w:sz w:val="24"/>
                <w:szCs w:val="24"/>
              </w:rPr>
            </w:pPr>
          </w:p>
        </w:tc>
        <w:tc>
          <w:tcPr>
            <w:tcW w:w="2243" w:type="dxa"/>
          </w:tcPr>
          <w:p w:rsidR="00D73428" w:rsidRPr="00657F15" w:rsidRDefault="00D73428" w:rsidP="00D73428">
            <w:pPr>
              <w:rPr>
                <w:rFonts w:ascii="Times New Roman" w:hAnsi="Times New Roman" w:cs="Times New Roman"/>
                <w:sz w:val="24"/>
                <w:szCs w:val="24"/>
              </w:rPr>
            </w:pPr>
            <w:r w:rsidRPr="00657F15">
              <w:rPr>
                <w:rFonts w:ascii="Times New Roman" w:hAnsi="Times New Roman" w:cs="Times New Roman"/>
                <w:sz w:val="24"/>
                <w:szCs w:val="24"/>
              </w:rPr>
              <w:t>Afet Deneyimi Yok</w:t>
            </w:r>
          </w:p>
        </w:tc>
        <w:tc>
          <w:tcPr>
            <w:tcW w:w="576" w:type="dxa"/>
            <w:vAlign w:val="center"/>
          </w:tcPr>
          <w:p w:rsidR="00D73428" w:rsidRPr="00657F15" w:rsidRDefault="00D73428" w:rsidP="001515ED">
            <w:pPr>
              <w:jc w:val="center"/>
              <w:rPr>
                <w:rFonts w:ascii="Times New Roman" w:hAnsi="Times New Roman" w:cs="Times New Roman"/>
                <w:sz w:val="24"/>
                <w:szCs w:val="24"/>
              </w:rPr>
            </w:pPr>
            <w:r w:rsidRPr="00657F15">
              <w:rPr>
                <w:rFonts w:ascii="Times New Roman" w:hAnsi="Times New Roman" w:cs="Times New Roman"/>
                <w:sz w:val="24"/>
                <w:szCs w:val="24"/>
              </w:rPr>
              <w:t>38</w:t>
            </w:r>
          </w:p>
        </w:tc>
        <w:tc>
          <w:tcPr>
            <w:tcW w:w="756" w:type="dxa"/>
            <w:vAlign w:val="center"/>
          </w:tcPr>
          <w:p w:rsidR="00D73428" w:rsidRPr="00657F15" w:rsidRDefault="00D73428" w:rsidP="001515ED">
            <w:pPr>
              <w:jc w:val="center"/>
              <w:rPr>
                <w:rFonts w:ascii="Times New Roman" w:hAnsi="Times New Roman" w:cs="Times New Roman"/>
                <w:sz w:val="24"/>
                <w:szCs w:val="24"/>
              </w:rPr>
            </w:pPr>
            <w:r w:rsidRPr="00657F15">
              <w:rPr>
                <w:rFonts w:ascii="Times New Roman" w:hAnsi="Times New Roman" w:cs="Times New Roman"/>
                <w:sz w:val="24"/>
                <w:szCs w:val="24"/>
              </w:rPr>
              <w:t>4,22</w:t>
            </w:r>
          </w:p>
        </w:tc>
        <w:tc>
          <w:tcPr>
            <w:tcW w:w="756" w:type="dxa"/>
            <w:vAlign w:val="center"/>
          </w:tcPr>
          <w:p w:rsidR="00D73428" w:rsidRPr="00657F15" w:rsidRDefault="00D73428" w:rsidP="001515ED">
            <w:pPr>
              <w:jc w:val="center"/>
              <w:rPr>
                <w:rFonts w:ascii="Times New Roman" w:hAnsi="Times New Roman" w:cs="Times New Roman"/>
                <w:sz w:val="24"/>
                <w:szCs w:val="24"/>
              </w:rPr>
            </w:pPr>
            <w:r w:rsidRPr="00657F15">
              <w:rPr>
                <w:rFonts w:ascii="Times New Roman" w:hAnsi="Times New Roman" w:cs="Times New Roman"/>
                <w:sz w:val="24"/>
                <w:szCs w:val="24"/>
              </w:rPr>
              <w:t>0,16</w:t>
            </w:r>
          </w:p>
        </w:tc>
        <w:tc>
          <w:tcPr>
            <w:tcW w:w="576" w:type="dxa"/>
            <w:vMerge/>
            <w:vAlign w:val="center"/>
          </w:tcPr>
          <w:p w:rsidR="00D73428" w:rsidRPr="00657F15" w:rsidRDefault="00D73428" w:rsidP="001515ED">
            <w:pPr>
              <w:jc w:val="center"/>
              <w:rPr>
                <w:rFonts w:ascii="Times New Roman" w:hAnsi="Times New Roman" w:cs="Times New Roman"/>
                <w:sz w:val="24"/>
                <w:szCs w:val="24"/>
              </w:rPr>
            </w:pPr>
          </w:p>
        </w:tc>
        <w:tc>
          <w:tcPr>
            <w:tcW w:w="956" w:type="dxa"/>
            <w:vMerge/>
            <w:vAlign w:val="center"/>
          </w:tcPr>
          <w:p w:rsidR="00D73428" w:rsidRPr="00657F15" w:rsidRDefault="00D73428" w:rsidP="001515ED">
            <w:pPr>
              <w:jc w:val="center"/>
              <w:rPr>
                <w:rFonts w:ascii="Times New Roman" w:hAnsi="Times New Roman" w:cs="Times New Roman"/>
                <w:sz w:val="24"/>
                <w:szCs w:val="24"/>
              </w:rPr>
            </w:pPr>
          </w:p>
        </w:tc>
        <w:tc>
          <w:tcPr>
            <w:tcW w:w="876" w:type="dxa"/>
            <w:vMerge/>
            <w:vAlign w:val="center"/>
          </w:tcPr>
          <w:p w:rsidR="00D73428" w:rsidRPr="00657F15" w:rsidRDefault="00D73428" w:rsidP="001515ED">
            <w:pPr>
              <w:jc w:val="center"/>
              <w:rPr>
                <w:rFonts w:ascii="Times New Roman" w:hAnsi="Times New Roman" w:cs="Times New Roman"/>
                <w:sz w:val="24"/>
                <w:szCs w:val="24"/>
              </w:rPr>
            </w:pPr>
          </w:p>
        </w:tc>
      </w:tr>
    </w:tbl>
    <w:p w:rsidR="00E27DC7" w:rsidRDefault="00E27DC7" w:rsidP="00495314">
      <w:pPr>
        <w:pStyle w:val="anametin"/>
        <w:ind w:firstLine="0"/>
        <w:jc w:val="left"/>
      </w:pPr>
    </w:p>
    <w:p w:rsidR="00C172A1" w:rsidRDefault="00C172A1" w:rsidP="00C172A1">
      <w:pPr>
        <w:pStyle w:val="anametin"/>
      </w:pPr>
      <w:proofErr w:type="gramStart"/>
      <w:r>
        <w:t xml:space="preserve">Ön test puan ortalamalarının afet deneyimi yaşama durumuna göre farklılığını test etmek için yapılan ilişkisiz gruplar t testi sonucunda, afet deneyimi yaşamış öğrencilerin ön test puan ortalaması </w:t>
      </w:r>
      <w:r w:rsidRPr="00145F44">
        <w:t>(</w:t>
      </w:r>
      <w:proofErr w:type="spellStart"/>
      <w:r w:rsidRPr="00145F44">
        <w:t>x̄</w:t>
      </w:r>
      <w:r>
        <w:rPr>
          <w:vertAlign w:val="subscript"/>
        </w:rPr>
        <w:t>Sontest</w:t>
      </w:r>
      <w:proofErr w:type="spellEnd"/>
      <w:r>
        <w:rPr>
          <w:vertAlign w:val="subscript"/>
        </w:rPr>
        <w:t xml:space="preserve"> </w:t>
      </w:r>
      <w:r w:rsidRPr="00145F44">
        <w:t>=</w:t>
      </w:r>
      <w:r>
        <w:t xml:space="preserve"> 2,16) ile afet deneyimi yaşamamış öğrencilerin ön test puan ortalaması </w:t>
      </w:r>
      <w:r w:rsidRPr="00145F44">
        <w:t>(</w:t>
      </w:r>
      <w:proofErr w:type="spellStart"/>
      <w:r w:rsidRPr="00145F44">
        <w:t>x̄</w:t>
      </w:r>
      <w:r>
        <w:rPr>
          <w:vertAlign w:val="subscript"/>
        </w:rPr>
        <w:t>Sontest</w:t>
      </w:r>
      <w:proofErr w:type="spellEnd"/>
      <w:r>
        <w:rPr>
          <w:vertAlign w:val="subscript"/>
        </w:rPr>
        <w:t xml:space="preserve"> </w:t>
      </w:r>
      <w:r w:rsidRPr="00145F44">
        <w:t>=</w:t>
      </w:r>
      <w:r>
        <w:t xml:space="preserve"> 2,12) arasında anlamlı bir fark görülmemiştir </w:t>
      </w:r>
      <w:r w:rsidRPr="00145F44">
        <w:t>[</w:t>
      </w:r>
      <w:r>
        <w:t>t</w:t>
      </w:r>
      <w:r w:rsidRPr="004368E2">
        <w:rPr>
          <w:vertAlign w:val="subscript"/>
        </w:rPr>
        <w:t>(</w:t>
      </w:r>
      <w:r>
        <w:rPr>
          <w:vertAlign w:val="subscript"/>
        </w:rPr>
        <w:t>48</w:t>
      </w:r>
      <w:r w:rsidRPr="004368E2">
        <w:rPr>
          <w:vertAlign w:val="subscript"/>
        </w:rPr>
        <w:t>)</w:t>
      </w:r>
      <w:r>
        <w:t xml:space="preserve"> = 0,803, p&gt;0,05</w:t>
      </w:r>
      <w:r w:rsidRPr="00145F44">
        <w:t>]</w:t>
      </w:r>
      <w:r>
        <w:t xml:space="preserve">. </w:t>
      </w:r>
      <w:proofErr w:type="gramEnd"/>
    </w:p>
    <w:p w:rsidR="005303E3" w:rsidRDefault="00C172A1" w:rsidP="00C172A1">
      <w:pPr>
        <w:pStyle w:val="anametin"/>
      </w:pPr>
      <w:proofErr w:type="gramStart"/>
      <w:r>
        <w:t xml:space="preserve">Son test puan ortalamalarının afet deneyimi yaşama durumuna göre farklılığını test etmek için yapılan ilişkisiz gruplar t testi sonucunda, afet deneyimi yaşamış öğrencilerin son test puan ortalaması </w:t>
      </w:r>
      <w:r w:rsidRPr="00145F44">
        <w:t>(</w:t>
      </w:r>
      <w:proofErr w:type="spellStart"/>
      <w:r w:rsidRPr="00145F44">
        <w:t>x̄</w:t>
      </w:r>
      <w:r>
        <w:rPr>
          <w:vertAlign w:val="subscript"/>
        </w:rPr>
        <w:t>Sontest</w:t>
      </w:r>
      <w:proofErr w:type="spellEnd"/>
      <w:r>
        <w:rPr>
          <w:vertAlign w:val="subscript"/>
        </w:rPr>
        <w:t xml:space="preserve"> </w:t>
      </w:r>
      <w:r w:rsidRPr="00145F44">
        <w:t>=</w:t>
      </w:r>
      <w:r>
        <w:t xml:space="preserve"> 4,20) ile afet deneyimi yaşamamış öğrencilerin son test puan ortalaması </w:t>
      </w:r>
      <w:r w:rsidRPr="00145F44">
        <w:t>(</w:t>
      </w:r>
      <w:proofErr w:type="spellStart"/>
      <w:r w:rsidRPr="00145F44">
        <w:t>x̄</w:t>
      </w:r>
      <w:r>
        <w:rPr>
          <w:vertAlign w:val="subscript"/>
        </w:rPr>
        <w:t>Sontest</w:t>
      </w:r>
      <w:proofErr w:type="spellEnd"/>
      <w:r>
        <w:rPr>
          <w:vertAlign w:val="subscript"/>
        </w:rPr>
        <w:t xml:space="preserve"> </w:t>
      </w:r>
      <w:r w:rsidRPr="00145F44">
        <w:t>=</w:t>
      </w:r>
      <w:r>
        <w:t xml:space="preserve"> 4,22) arasında anlamlı bir fark görülmemiştir </w:t>
      </w:r>
      <w:r w:rsidRPr="00145F44">
        <w:t>[</w:t>
      </w:r>
      <w:r>
        <w:t>t</w:t>
      </w:r>
      <w:r w:rsidRPr="004368E2">
        <w:rPr>
          <w:vertAlign w:val="subscript"/>
        </w:rPr>
        <w:t>(</w:t>
      </w:r>
      <w:r>
        <w:rPr>
          <w:vertAlign w:val="subscript"/>
        </w:rPr>
        <w:t>48</w:t>
      </w:r>
      <w:r w:rsidRPr="004368E2">
        <w:rPr>
          <w:vertAlign w:val="subscript"/>
        </w:rPr>
        <w:t>)</w:t>
      </w:r>
      <w:r>
        <w:t xml:space="preserve"> = -0,287, p&gt;0,05</w:t>
      </w:r>
      <w:r w:rsidRPr="00145F44">
        <w:t>]</w:t>
      </w:r>
      <w:r>
        <w:t xml:space="preserve">. </w:t>
      </w:r>
      <w:proofErr w:type="gramEnd"/>
    </w:p>
    <w:p w:rsidR="00BC2EFE" w:rsidRDefault="00BC2EFE" w:rsidP="00495314">
      <w:pPr>
        <w:pStyle w:val="anametin"/>
        <w:ind w:firstLine="0"/>
        <w:jc w:val="left"/>
      </w:pPr>
    </w:p>
    <w:p w:rsidR="00BC2EFE" w:rsidRDefault="00BC2EFE" w:rsidP="00495314">
      <w:pPr>
        <w:pStyle w:val="anametin"/>
        <w:ind w:firstLine="0"/>
        <w:jc w:val="left"/>
      </w:pPr>
    </w:p>
    <w:p w:rsidR="00BC2EFE" w:rsidRDefault="00BC2EFE" w:rsidP="00495314">
      <w:pPr>
        <w:pStyle w:val="anametin"/>
        <w:ind w:firstLine="0"/>
        <w:jc w:val="left"/>
      </w:pPr>
    </w:p>
    <w:p w:rsidR="00BC2EFE" w:rsidRDefault="00BC2EFE" w:rsidP="00495314">
      <w:pPr>
        <w:pStyle w:val="anametin"/>
        <w:ind w:firstLine="0"/>
        <w:jc w:val="left"/>
      </w:pPr>
    </w:p>
    <w:p w:rsidR="00921092" w:rsidRPr="00921092" w:rsidRDefault="00C00468" w:rsidP="00921092">
      <w:pPr>
        <w:pStyle w:val="ResimYazs"/>
        <w:keepNext/>
        <w:ind w:firstLine="0"/>
        <w:rPr>
          <w:color w:val="auto"/>
          <w:sz w:val="24"/>
          <w:szCs w:val="24"/>
        </w:rPr>
      </w:pPr>
      <w:bookmarkStart w:id="135" w:name="_Toc25000921"/>
      <w:r>
        <w:rPr>
          <w:color w:val="auto"/>
          <w:sz w:val="24"/>
          <w:szCs w:val="24"/>
        </w:rPr>
        <w:lastRenderedPageBreak/>
        <w:t>Tablo</w:t>
      </w:r>
      <w:r w:rsidR="00921092" w:rsidRPr="00921092">
        <w:rPr>
          <w:color w:val="auto"/>
          <w:sz w:val="24"/>
          <w:szCs w:val="24"/>
        </w:rPr>
        <w:t xml:space="preserve"> 3. </w:t>
      </w:r>
      <w:r w:rsidR="00921092" w:rsidRPr="00921092">
        <w:rPr>
          <w:color w:val="auto"/>
          <w:sz w:val="24"/>
          <w:szCs w:val="24"/>
        </w:rPr>
        <w:fldChar w:fldCharType="begin"/>
      </w:r>
      <w:r w:rsidR="00921092" w:rsidRPr="00921092">
        <w:rPr>
          <w:color w:val="auto"/>
          <w:sz w:val="24"/>
          <w:szCs w:val="24"/>
        </w:rPr>
        <w:instrText xml:space="preserve"> SEQ Şekil_3. \* ARABIC </w:instrText>
      </w:r>
      <w:r w:rsidR="00921092" w:rsidRPr="00921092">
        <w:rPr>
          <w:color w:val="auto"/>
          <w:sz w:val="24"/>
          <w:szCs w:val="24"/>
        </w:rPr>
        <w:fldChar w:fldCharType="separate"/>
      </w:r>
      <w:r w:rsidR="00515598">
        <w:rPr>
          <w:noProof/>
          <w:color w:val="auto"/>
          <w:sz w:val="24"/>
          <w:szCs w:val="24"/>
        </w:rPr>
        <w:t>8</w:t>
      </w:r>
      <w:r w:rsidR="00921092" w:rsidRPr="00921092">
        <w:rPr>
          <w:color w:val="auto"/>
          <w:sz w:val="24"/>
          <w:szCs w:val="24"/>
        </w:rPr>
        <w:fldChar w:fldCharType="end"/>
      </w:r>
      <w:r w:rsidR="00921092" w:rsidRPr="00921092">
        <w:rPr>
          <w:color w:val="auto"/>
          <w:sz w:val="24"/>
          <w:szCs w:val="24"/>
        </w:rPr>
        <w:t xml:space="preserve">. İYGB Katılımcılarının Yaş Gruplarının “Çığ Bilgi Düzeyi Ölçeği” Ön ve Son Test Ortalamalarına Göre Farklılığını Test Etmek İçin </w:t>
      </w:r>
      <w:proofErr w:type="spellStart"/>
      <w:r w:rsidR="00921092" w:rsidRPr="00921092">
        <w:rPr>
          <w:color w:val="auto"/>
          <w:sz w:val="24"/>
          <w:szCs w:val="24"/>
        </w:rPr>
        <w:t>Kruskal</w:t>
      </w:r>
      <w:proofErr w:type="spellEnd"/>
      <w:r w:rsidR="00921092" w:rsidRPr="00921092">
        <w:rPr>
          <w:color w:val="auto"/>
          <w:sz w:val="24"/>
          <w:szCs w:val="24"/>
        </w:rPr>
        <w:t xml:space="preserve"> Wallis H Testi Sonuçları</w:t>
      </w:r>
      <w:bookmarkEnd w:id="135"/>
    </w:p>
    <w:tbl>
      <w:tblPr>
        <w:tblStyle w:val="TabloKlavuzu"/>
        <w:tblW w:w="8505" w:type="dxa"/>
        <w:tblInd w:w="108" w:type="dxa"/>
        <w:tblLook w:val="04A0" w:firstRow="1" w:lastRow="0" w:firstColumn="1" w:lastColumn="0" w:noHBand="0" w:noVBand="1"/>
      </w:tblPr>
      <w:tblGrid>
        <w:gridCol w:w="1970"/>
        <w:gridCol w:w="1411"/>
        <w:gridCol w:w="494"/>
        <w:gridCol w:w="1539"/>
        <w:gridCol w:w="443"/>
        <w:gridCol w:w="826"/>
        <w:gridCol w:w="1822"/>
      </w:tblGrid>
      <w:tr w:rsidR="00657F15" w:rsidRPr="00BF20A1" w:rsidTr="00921092">
        <w:trPr>
          <w:trHeight w:hRule="exact" w:val="702"/>
        </w:trPr>
        <w:tc>
          <w:tcPr>
            <w:tcW w:w="1970" w:type="dxa"/>
            <w:vAlign w:val="center"/>
          </w:tcPr>
          <w:p w:rsidR="00657F15" w:rsidRPr="00BF20A1" w:rsidRDefault="00657F15" w:rsidP="00BF20A1">
            <w:pPr>
              <w:jc w:val="center"/>
              <w:rPr>
                <w:rFonts w:ascii="Times New Roman" w:eastAsia="Calibri" w:hAnsi="Times New Roman" w:cs="Times New Roman"/>
                <w:b/>
                <w:szCs w:val="24"/>
              </w:rPr>
            </w:pPr>
            <w:r w:rsidRPr="00BF20A1">
              <w:rPr>
                <w:rFonts w:ascii="Times New Roman" w:eastAsia="Calibri" w:hAnsi="Times New Roman" w:cs="Times New Roman"/>
                <w:b/>
                <w:szCs w:val="24"/>
              </w:rPr>
              <w:t>Ölçek Alt Boyutları</w:t>
            </w:r>
          </w:p>
        </w:tc>
        <w:tc>
          <w:tcPr>
            <w:tcW w:w="1411" w:type="dxa"/>
            <w:vAlign w:val="center"/>
          </w:tcPr>
          <w:p w:rsidR="00657F15" w:rsidRPr="00BF20A1" w:rsidRDefault="00657F15" w:rsidP="00BF20A1">
            <w:pPr>
              <w:jc w:val="center"/>
              <w:rPr>
                <w:rFonts w:ascii="Times New Roman" w:eastAsia="Calibri" w:hAnsi="Times New Roman" w:cs="Times New Roman"/>
                <w:b/>
                <w:szCs w:val="24"/>
              </w:rPr>
            </w:pPr>
            <w:r w:rsidRPr="00BF20A1">
              <w:rPr>
                <w:rFonts w:ascii="Times New Roman" w:eastAsia="Calibri" w:hAnsi="Times New Roman" w:cs="Times New Roman"/>
                <w:b/>
                <w:szCs w:val="24"/>
              </w:rPr>
              <w:t>Grup</w:t>
            </w:r>
          </w:p>
        </w:tc>
        <w:tc>
          <w:tcPr>
            <w:tcW w:w="494" w:type="dxa"/>
            <w:vAlign w:val="center"/>
          </w:tcPr>
          <w:p w:rsidR="00657F15" w:rsidRPr="00BF20A1" w:rsidRDefault="00657F15" w:rsidP="00BF20A1">
            <w:pPr>
              <w:jc w:val="center"/>
              <w:rPr>
                <w:rFonts w:ascii="Times New Roman" w:eastAsia="Calibri" w:hAnsi="Times New Roman" w:cs="Times New Roman"/>
                <w:b/>
                <w:szCs w:val="24"/>
              </w:rPr>
            </w:pPr>
            <w:r w:rsidRPr="00BF20A1">
              <w:rPr>
                <w:rFonts w:ascii="Times New Roman" w:eastAsia="Calibri" w:hAnsi="Times New Roman" w:cs="Times New Roman"/>
                <w:b/>
                <w:szCs w:val="24"/>
              </w:rPr>
              <w:t>N</w:t>
            </w:r>
          </w:p>
        </w:tc>
        <w:tc>
          <w:tcPr>
            <w:tcW w:w="1539" w:type="dxa"/>
            <w:vAlign w:val="center"/>
          </w:tcPr>
          <w:p w:rsidR="00657F15" w:rsidRPr="00BF20A1" w:rsidRDefault="00657F15" w:rsidP="00BF20A1">
            <w:pPr>
              <w:jc w:val="center"/>
              <w:rPr>
                <w:rFonts w:ascii="Times New Roman" w:eastAsia="Calibri" w:hAnsi="Times New Roman" w:cs="Times New Roman"/>
                <w:b/>
                <w:szCs w:val="24"/>
              </w:rPr>
            </w:pPr>
            <w:r w:rsidRPr="00BF20A1">
              <w:rPr>
                <w:rFonts w:ascii="Times New Roman" w:eastAsia="Calibri" w:hAnsi="Times New Roman" w:cs="Times New Roman"/>
                <w:b/>
                <w:szCs w:val="24"/>
              </w:rPr>
              <w:t>Sıra Ortalaması</w:t>
            </w:r>
          </w:p>
        </w:tc>
        <w:tc>
          <w:tcPr>
            <w:tcW w:w="443" w:type="dxa"/>
            <w:vAlign w:val="center"/>
          </w:tcPr>
          <w:p w:rsidR="00657F15" w:rsidRPr="00BF20A1" w:rsidRDefault="00657F15" w:rsidP="00BF20A1">
            <w:pPr>
              <w:jc w:val="center"/>
              <w:rPr>
                <w:rFonts w:ascii="Times New Roman" w:eastAsia="Calibri" w:hAnsi="Times New Roman" w:cs="Times New Roman"/>
                <w:b/>
                <w:szCs w:val="24"/>
              </w:rPr>
            </w:pPr>
            <w:proofErr w:type="spellStart"/>
            <w:r w:rsidRPr="00BF20A1">
              <w:rPr>
                <w:rFonts w:ascii="Times New Roman" w:eastAsia="Calibri" w:hAnsi="Times New Roman" w:cs="Times New Roman"/>
                <w:b/>
                <w:szCs w:val="24"/>
              </w:rPr>
              <w:t>sd</w:t>
            </w:r>
            <w:proofErr w:type="spellEnd"/>
          </w:p>
        </w:tc>
        <w:tc>
          <w:tcPr>
            <w:tcW w:w="826" w:type="dxa"/>
            <w:vAlign w:val="center"/>
          </w:tcPr>
          <w:p w:rsidR="00657F15" w:rsidRPr="00BF20A1" w:rsidRDefault="00657F15" w:rsidP="00BF20A1">
            <w:pPr>
              <w:jc w:val="center"/>
              <w:rPr>
                <w:rFonts w:ascii="Times New Roman" w:eastAsia="Calibri" w:hAnsi="Times New Roman" w:cs="Times New Roman"/>
                <w:b/>
                <w:szCs w:val="24"/>
              </w:rPr>
            </w:pPr>
            <w:r w:rsidRPr="00BF20A1">
              <w:rPr>
                <w:rFonts w:ascii="Times New Roman" w:eastAsia="Calibri" w:hAnsi="Times New Roman" w:cs="Times New Roman"/>
                <w:b/>
                <w:szCs w:val="24"/>
              </w:rPr>
              <w:t>H</w:t>
            </w:r>
          </w:p>
        </w:tc>
        <w:tc>
          <w:tcPr>
            <w:tcW w:w="1822" w:type="dxa"/>
            <w:vAlign w:val="center"/>
          </w:tcPr>
          <w:p w:rsidR="00657F15" w:rsidRPr="00BF20A1" w:rsidRDefault="00657F15" w:rsidP="00BF20A1">
            <w:pPr>
              <w:jc w:val="center"/>
              <w:rPr>
                <w:rFonts w:ascii="Times New Roman" w:eastAsia="Calibri" w:hAnsi="Times New Roman" w:cs="Times New Roman"/>
                <w:b/>
                <w:szCs w:val="24"/>
              </w:rPr>
            </w:pPr>
            <w:proofErr w:type="gramStart"/>
            <w:r w:rsidRPr="00BF20A1">
              <w:rPr>
                <w:rFonts w:ascii="Times New Roman" w:eastAsia="Calibri" w:hAnsi="Times New Roman" w:cs="Times New Roman"/>
                <w:b/>
                <w:szCs w:val="24"/>
              </w:rPr>
              <w:t>p</w:t>
            </w:r>
            <w:proofErr w:type="gramEnd"/>
          </w:p>
        </w:tc>
      </w:tr>
      <w:tr w:rsidR="00657F15" w:rsidRPr="00BF20A1" w:rsidTr="00921092">
        <w:trPr>
          <w:trHeight w:hRule="exact" w:val="385"/>
        </w:trPr>
        <w:tc>
          <w:tcPr>
            <w:tcW w:w="1970" w:type="dxa"/>
            <w:vMerge w:val="restart"/>
            <w:vAlign w:val="center"/>
          </w:tcPr>
          <w:p w:rsidR="00657F15" w:rsidRPr="00BF20A1" w:rsidRDefault="00657F15" w:rsidP="00BF20A1">
            <w:pPr>
              <w:jc w:val="center"/>
              <w:rPr>
                <w:rFonts w:ascii="Times New Roman" w:eastAsia="Calibri" w:hAnsi="Times New Roman" w:cs="Times New Roman"/>
                <w:b/>
                <w:szCs w:val="24"/>
              </w:rPr>
            </w:pPr>
            <w:r w:rsidRPr="00BF20A1">
              <w:rPr>
                <w:rFonts w:ascii="Times New Roman" w:eastAsia="Calibri" w:hAnsi="Times New Roman" w:cs="Times New Roman"/>
                <w:b/>
                <w:szCs w:val="24"/>
              </w:rPr>
              <w:t>Ön Test</w:t>
            </w:r>
          </w:p>
        </w:tc>
        <w:tc>
          <w:tcPr>
            <w:tcW w:w="1411"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14</w:t>
            </w:r>
          </w:p>
        </w:tc>
        <w:tc>
          <w:tcPr>
            <w:tcW w:w="494"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5</w:t>
            </w:r>
          </w:p>
        </w:tc>
        <w:tc>
          <w:tcPr>
            <w:tcW w:w="1539"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14,50</w:t>
            </w:r>
          </w:p>
        </w:tc>
        <w:tc>
          <w:tcPr>
            <w:tcW w:w="443" w:type="dxa"/>
            <w:vMerge w:val="restart"/>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3</w:t>
            </w:r>
          </w:p>
        </w:tc>
        <w:tc>
          <w:tcPr>
            <w:tcW w:w="826" w:type="dxa"/>
            <w:vMerge w:val="restart"/>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3,385</w:t>
            </w:r>
          </w:p>
        </w:tc>
        <w:tc>
          <w:tcPr>
            <w:tcW w:w="1822" w:type="dxa"/>
            <w:vMerge w:val="restart"/>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0,336</w:t>
            </w:r>
          </w:p>
        </w:tc>
      </w:tr>
      <w:tr w:rsidR="00657F15" w:rsidRPr="00BF20A1" w:rsidTr="00921092">
        <w:trPr>
          <w:trHeight w:hRule="exact" w:val="419"/>
        </w:trPr>
        <w:tc>
          <w:tcPr>
            <w:tcW w:w="1970" w:type="dxa"/>
            <w:vMerge/>
            <w:vAlign w:val="center"/>
          </w:tcPr>
          <w:p w:rsidR="00657F15" w:rsidRPr="00BF20A1" w:rsidRDefault="00657F15" w:rsidP="00BF20A1">
            <w:pPr>
              <w:jc w:val="center"/>
              <w:rPr>
                <w:rFonts w:ascii="Times New Roman" w:eastAsia="Calibri" w:hAnsi="Times New Roman" w:cs="Times New Roman"/>
                <w:b/>
                <w:szCs w:val="24"/>
              </w:rPr>
            </w:pPr>
          </w:p>
        </w:tc>
        <w:tc>
          <w:tcPr>
            <w:tcW w:w="1411"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15</w:t>
            </w:r>
          </w:p>
        </w:tc>
        <w:tc>
          <w:tcPr>
            <w:tcW w:w="494"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18</w:t>
            </w:r>
          </w:p>
        </w:tc>
        <w:tc>
          <w:tcPr>
            <w:tcW w:w="1539"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26,11</w:t>
            </w:r>
          </w:p>
        </w:tc>
        <w:tc>
          <w:tcPr>
            <w:tcW w:w="443" w:type="dxa"/>
            <w:vMerge/>
            <w:vAlign w:val="center"/>
          </w:tcPr>
          <w:p w:rsidR="00657F15" w:rsidRPr="00BF20A1" w:rsidRDefault="00657F15" w:rsidP="00BF20A1">
            <w:pPr>
              <w:jc w:val="center"/>
              <w:rPr>
                <w:rFonts w:ascii="Times New Roman" w:eastAsia="Calibri" w:hAnsi="Times New Roman" w:cs="Times New Roman"/>
                <w:szCs w:val="24"/>
              </w:rPr>
            </w:pPr>
          </w:p>
        </w:tc>
        <w:tc>
          <w:tcPr>
            <w:tcW w:w="826" w:type="dxa"/>
            <w:vMerge/>
            <w:vAlign w:val="center"/>
          </w:tcPr>
          <w:p w:rsidR="00657F15" w:rsidRPr="00BF20A1" w:rsidRDefault="00657F15" w:rsidP="00BF20A1">
            <w:pPr>
              <w:jc w:val="center"/>
              <w:rPr>
                <w:rFonts w:ascii="Times New Roman" w:eastAsia="Calibri" w:hAnsi="Times New Roman" w:cs="Times New Roman"/>
                <w:szCs w:val="24"/>
              </w:rPr>
            </w:pPr>
          </w:p>
        </w:tc>
        <w:tc>
          <w:tcPr>
            <w:tcW w:w="1822" w:type="dxa"/>
            <w:vMerge/>
            <w:vAlign w:val="center"/>
          </w:tcPr>
          <w:p w:rsidR="00657F15" w:rsidRPr="00BF20A1" w:rsidRDefault="00657F15" w:rsidP="00BF20A1">
            <w:pPr>
              <w:jc w:val="center"/>
              <w:rPr>
                <w:rFonts w:ascii="Times New Roman" w:eastAsia="Calibri" w:hAnsi="Times New Roman" w:cs="Times New Roman"/>
                <w:szCs w:val="24"/>
              </w:rPr>
            </w:pPr>
          </w:p>
        </w:tc>
      </w:tr>
      <w:tr w:rsidR="00657F15" w:rsidRPr="00BF20A1" w:rsidTr="00921092">
        <w:trPr>
          <w:trHeight w:hRule="exact" w:val="426"/>
        </w:trPr>
        <w:tc>
          <w:tcPr>
            <w:tcW w:w="1970" w:type="dxa"/>
            <w:vMerge/>
            <w:vAlign w:val="center"/>
          </w:tcPr>
          <w:p w:rsidR="00657F15" w:rsidRPr="00BF20A1" w:rsidRDefault="00657F15" w:rsidP="00BF20A1">
            <w:pPr>
              <w:jc w:val="center"/>
              <w:rPr>
                <w:rFonts w:ascii="Times New Roman" w:eastAsia="Calibri" w:hAnsi="Times New Roman" w:cs="Times New Roman"/>
                <w:b/>
                <w:szCs w:val="24"/>
              </w:rPr>
            </w:pPr>
          </w:p>
        </w:tc>
        <w:tc>
          <w:tcPr>
            <w:tcW w:w="1411"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16</w:t>
            </w:r>
          </w:p>
        </w:tc>
        <w:tc>
          <w:tcPr>
            <w:tcW w:w="494"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16</w:t>
            </w:r>
          </w:p>
        </w:tc>
        <w:tc>
          <w:tcPr>
            <w:tcW w:w="1539"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26,28</w:t>
            </w:r>
          </w:p>
        </w:tc>
        <w:tc>
          <w:tcPr>
            <w:tcW w:w="443" w:type="dxa"/>
            <w:vMerge/>
            <w:vAlign w:val="center"/>
          </w:tcPr>
          <w:p w:rsidR="00657F15" w:rsidRPr="00BF20A1" w:rsidRDefault="00657F15" w:rsidP="00BF20A1">
            <w:pPr>
              <w:jc w:val="center"/>
              <w:rPr>
                <w:rFonts w:ascii="Times New Roman" w:eastAsia="Calibri" w:hAnsi="Times New Roman" w:cs="Times New Roman"/>
                <w:szCs w:val="24"/>
              </w:rPr>
            </w:pPr>
          </w:p>
        </w:tc>
        <w:tc>
          <w:tcPr>
            <w:tcW w:w="826" w:type="dxa"/>
            <w:vMerge/>
            <w:vAlign w:val="center"/>
          </w:tcPr>
          <w:p w:rsidR="00657F15" w:rsidRPr="00BF20A1" w:rsidRDefault="00657F15" w:rsidP="00BF20A1">
            <w:pPr>
              <w:jc w:val="center"/>
              <w:rPr>
                <w:rFonts w:ascii="Times New Roman" w:eastAsia="Calibri" w:hAnsi="Times New Roman" w:cs="Times New Roman"/>
                <w:szCs w:val="24"/>
              </w:rPr>
            </w:pPr>
          </w:p>
        </w:tc>
        <w:tc>
          <w:tcPr>
            <w:tcW w:w="1822" w:type="dxa"/>
            <w:vMerge/>
            <w:vAlign w:val="center"/>
          </w:tcPr>
          <w:p w:rsidR="00657F15" w:rsidRPr="00BF20A1" w:rsidRDefault="00657F15" w:rsidP="00BF20A1">
            <w:pPr>
              <w:jc w:val="center"/>
              <w:rPr>
                <w:rFonts w:ascii="Times New Roman" w:eastAsia="Calibri" w:hAnsi="Times New Roman" w:cs="Times New Roman"/>
                <w:szCs w:val="24"/>
              </w:rPr>
            </w:pPr>
          </w:p>
        </w:tc>
      </w:tr>
      <w:tr w:rsidR="00657F15" w:rsidRPr="00BF20A1" w:rsidTr="00921092">
        <w:trPr>
          <w:trHeight w:hRule="exact" w:val="404"/>
        </w:trPr>
        <w:tc>
          <w:tcPr>
            <w:tcW w:w="1970" w:type="dxa"/>
            <w:vMerge/>
            <w:vAlign w:val="center"/>
          </w:tcPr>
          <w:p w:rsidR="00657F15" w:rsidRPr="00BF20A1" w:rsidRDefault="00657F15" w:rsidP="00BF20A1">
            <w:pPr>
              <w:jc w:val="center"/>
              <w:rPr>
                <w:rFonts w:ascii="Times New Roman" w:eastAsia="Calibri" w:hAnsi="Times New Roman" w:cs="Times New Roman"/>
                <w:b/>
                <w:szCs w:val="24"/>
              </w:rPr>
            </w:pPr>
          </w:p>
        </w:tc>
        <w:tc>
          <w:tcPr>
            <w:tcW w:w="1411"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17</w:t>
            </w:r>
          </w:p>
        </w:tc>
        <w:tc>
          <w:tcPr>
            <w:tcW w:w="494"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11</w:t>
            </w:r>
          </w:p>
        </w:tc>
        <w:tc>
          <w:tcPr>
            <w:tcW w:w="1539"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28,36</w:t>
            </w:r>
          </w:p>
        </w:tc>
        <w:tc>
          <w:tcPr>
            <w:tcW w:w="443" w:type="dxa"/>
            <w:vMerge/>
            <w:vAlign w:val="center"/>
          </w:tcPr>
          <w:p w:rsidR="00657F15" w:rsidRPr="00BF20A1" w:rsidRDefault="00657F15" w:rsidP="00BF20A1">
            <w:pPr>
              <w:jc w:val="center"/>
              <w:rPr>
                <w:rFonts w:ascii="Times New Roman" w:eastAsia="Calibri" w:hAnsi="Times New Roman" w:cs="Times New Roman"/>
                <w:szCs w:val="24"/>
              </w:rPr>
            </w:pPr>
          </w:p>
        </w:tc>
        <w:tc>
          <w:tcPr>
            <w:tcW w:w="826" w:type="dxa"/>
            <w:vMerge/>
            <w:vAlign w:val="center"/>
          </w:tcPr>
          <w:p w:rsidR="00657F15" w:rsidRPr="00BF20A1" w:rsidRDefault="00657F15" w:rsidP="00BF20A1">
            <w:pPr>
              <w:jc w:val="center"/>
              <w:rPr>
                <w:rFonts w:ascii="Times New Roman" w:eastAsia="Calibri" w:hAnsi="Times New Roman" w:cs="Times New Roman"/>
                <w:szCs w:val="24"/>
              </w:rPr>
            </w:pPr>
          </w:p>
        </w:tc>
        <w:tc>
          <w:tcPr>
            <w:tcW w:w="1822" w:type="dxa"/>
            <w:vMerge/>
            <w:vAlign w:val="center"/>
          </w:tcPr>
          <w:p w:rsidR="00657F15" w:rsidRPr="00BF20A1" w:rsidRDefault="00657F15" w:rsidP="00BF20A1">
            <w:pPr>
              <w:jc w:val="center"/>
              <w:rPr>
                <w:rFonts w:ascii="Times New Roman" w:eastAsia="Calibri" w:hAnsi="Times New Roman" w:cs="Times New Roman"/>
                <w:szCs w:val="24"/>
              </w:rPr>
            </w:pPr>
          </w:p>
        </w:tc>
      </w:tr>
      <w:tr w:rsidR="00657F15" w:rsidRPr="00BF20A1" w:rsidTr="00921092">
        <w:trPr>
          <w:trHeight w:hRule="exact" w:val="454"/>
        </w:trPr>
        <w:tc>
          <w:tcPr>
            <w:tcW w:w="1970" w:type="dxa"/>
            <w:vMerge w:val="restart"/>
            <w:vAlign w:val="center"/>
          </w:tcPr>
          <w:p w:rsidR="00657F15" w:rsidRPr="00BF20A1" w:rsidRDefault="00657F15" w:rsidP="00BF20A1">
            <w:pPr>
              <w:jc w:val="center"/>
              <w:rPr>
                <w:rFonts w:ascii="Times New Roman" w:eastAsia="Calibri" w:hAnsi="Times New Roman" w:cs="Times New Roman"/>
                <w:b/>
                <w:szCs w:val="24"/>
              </w:rPr>
            </w:pPr>
            <w:r w:rsidRPr="00BF20A1">
              <w:rPr>
                <w:rFonts w:ascii="Times New Roman" w:eastAsia="Calibri" w:hAnsi="Times New Roman" w:cs="Times New Roman"/>
                <w:b/>
                <w:szCs w:val="24"/>
              </w:rPr>
              <w:t>Son Test</w:t>
            </w:r>
          </w:p>
        </w:tc>
        <w:tc>
          <w:tcPr>
            <w:tcW w:w="1411"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14</w:t>
            </w:r>
          </w:p>
        </w:tc>
        <w:tc>
          <w:tcPr>
            <w:tcW w:w="494"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5</w:t>
            </w:r>
          </w:p>
        </w:tc>
        <w:tc>
          <w:tcPr>
            <w:tcW w:w="1539"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32,30</w:t>
            </w:r>
          </w:p>
        </w:tc>
        <w:tc>
          <w:tcPr>
            <w:tcW w:w="443" w:type="dxa"/>
            <w:vMerge w:val="restart"/>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3</w:t>
            </w:r>
          </w:p>
        </w:tc>
        <w:tc>
          <w:tcPr>
            <w:tcW w:w="826" w:type="dxa"/>
            <w:vMerge w:val="restart"/>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4,033</w:t>
            </w:r>
          </w:p>
        </w:tc>
        <w:tc>
          <w:tcPr>
            <w:tcW w:w="1822" w:type="dxa"/>
            <w:vMerge w:val="restart"/>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0,258</w:t>
            </w:r>
          </w:p>
        </w:tc>
      </w:tr>
      <w:tr w:rsidR="00657F15" w:rsidRPr="00BF20A1" w:rsidTr="00921092">
        <w:trPr>
          <w:trHeight w:hRule="exact" w:val="401"/>
        </w:trPr>
        <w:tc>
          <w:tcPr>
            <w:tcW w:w="1970" w:type="dxa"/>
            <w:vMerge/>
            <w:vAlign w:val="center"/>
          </w:tcPr>
          <w:p w:rsidR="00657F15" w:rsidRPr="00BF20A1" w:rsidRDefault="00657F15" w:rsidP="00BF20A1">
            <w:pPr>
              <w:jc w:val="center"/>
              <w:rPr>
                <w:rFonts w:ascii="Times New Roman" w:eastAsia="Calibri" w:hAnsi="Times New Roman" w:cs="Times New Roman"/>
                <w:b/>
                <w:szCs w:val="24"/>
              </w:rPr>
            </w:pPr>
          </w:p>
        </w:tc>
        <w:tc>
          <w:tcPr>
            <w:tcW w:w="1411"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15</w:t>
            </w:r>
          </w:p>
        </w:tc>
        <w:tc>
          <w:tcPr>
            <w:tcW w:w="494"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18</w:t>
            </w:r>
          </w:p>
        </w:tc>
        <w:tc>
          <w:tcPr>
            <w:tcW w:w="1539"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28,14</w:t>
            </w:r>
          </w:p>
        </w:tc>
        <w:tc>
          <w:tcPr>
            <w:tcW w:w="443" w:type="dxa"/>
            <w:vMerge/>
            <w:vAlign w:val="center"/>
          </w:tcPr>
          <w:p w:rsidR="00657F15" w:rsidRPr="00BF20A1" w:rsidRDefault="00657F15" w:rsidP="00BF20A1">
            <w:pPr>
              <w:jc w:val="center"/>
              <w:rPr>
                <w:rFonts w:ascii="Times New Roman" w:eastAsia="Calibri" w:hAnsi="Times New Roman" w:cs="Times New Roman"/>
                <w:szCs w:val="24"/>
              </w:rPr>
            </w:pPr>
          </w:p>
        </w:tc>
        <w:tc>
          <w:tcPr>
            <w:tcW w:w="826" w:type="dxa"/>
            <w:vMerge/>
            <w:vAlign w:val="center"/>
          </w:tcPr>
          <w:p w:rsidR="00657F15" w:rsidRPr="00BF20A1" w:rsidRDefault="00657F15" w:rsidP="00BF20A1">
            <w:pPr>
              <w:jc w:val="center"/>
              <w:rPr>
                <w:rFonts w:ascii="Times New Roman" w:eastAsia="Calibri" w:hAnsi="Times New Roman" w:cs="Times New Roman"/>
                <w:szCs w:val="24"/>
              </w:rPr>
            </w:pPr>
          </w:p>
        </w:tc>
        <w:tc>
          <w:tcPr>
            <w:tcW w:w="1822" w:type="dxa"/>
            <w:vMerge/>
            <w:vAlign w:val="center"/>
          </w:tcPr>
          <w:p w:rsidR="00657F15" w:rsidRPr="00BF20A1" w:rsidRDefault="00657F15" w:rsidP="00BF20A1">
            <w:pPr>
              <w:jc w:val="center"/>
              <w:rPr>
                <w:rFonts w:ascii="Times New Roman" w:eastAsia="Calibri" w:hAnsi="Times New Roman" w:cs="Times New Roman"/>
                <w:szCs w:val="24"/>
              </w:rPr>
            </w:pPr>
          </w:p>
        </w:tc>
      </w:tr>
      <w:tr w:rsidR="00657F15" w:rsidRPr="00BF20A1" w:rsidTr="00921092">
        <w:trPr>
          <w:trHeight w:hRule="exact" w:val="436"/>
        </w:trPr>
        <w:tc>
          <w:tcPr>
            <w:tcW w:w="1970" w:type="dxa"/>
            <w:vMerge/>
            <w:vAlign w:val="center"/>
          </w:tcPr>
          <w:p w:rsidR="00657F15" w:rsidRPr="00BF20A1" w:rsidRDefault="00657F15" w:rsidP="00BF20A1">
            <w:pPr>
              <w:jc w:val="center"/>
              <w:rPr>
                <w:rFonts w:ascii="Times New Roman" w:eastAsia="Calibri" w:hAnsi="Times New Roman" w:cs="Times New Roman"/>
                <w:b/>
                <w:szCs w:val="24"/>
              </w:rPr>
            </w:pPr>
          </w:p>
        </w:tc>
        <w:tc>
          <w:tcPr>
            <w:tcW w:w="1411"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16</w:t>
            </w:r>
          </w:p>
        </w:tc>
        <w:tc>
          <w:tcPr>
            <w:tcW w:w="494"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16</w:t>
            </w:r>
          </w:p>
        </w:tc>
        <w:tc>
          <w:tcPr>
            <w:tcW w:w="1539"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19,97</w:t>
            </w:r>
          </w:p>
        </w:tc>
        <w:tc>
          <w:tcPr>
            <w:tcW w:w="443" w:type="dxa"/>
            <w:vMerge/>
            <w:vAlign w:val="center"/>
          </w:tcPr>
          <w:p w:rsidR="00657F15" w:rsidRPr="00BF20A1" w:rsidRDefault="00657F15" w:rsidP="00BF20A1">
            <w:pPr>
              <w:jc w:val="center"/>
              <w:rPr>
                <w:rFonts w:ascii="Times New Roman" w:eastAsia="Calibri" w:hAnsi="Times New Roman" w:cs="Times New Roman"/>
                <w:szCs w:val="24"/>
              </w:rPr>
            </w:pPr>
          </w:p>
        </w:tc>
        <w:tc>
          <w:tcPr>
            <w:tcW w:w="826" w:type="dxa"/>
            <w:vMerge/>
            <w:vAlign w:val="center"/>
          </w:tcPr>
          <w:p w:rsidR="00657F15" w:rsidRPr="00BF20A1" w:rsidRDefault="00657F15" w:rsidP="00BF20A1">
            <w:pPr>
              <w:jc w:val="center"/>
              <w:rPr>
                <w:rFonts w:ascii="Times New Roman" w:eastAsia="Calibri" w:hAnsi="Times New Roman" w:cs="Times New Roman"/>
                <w:szCs w:val="24"/>
              </w:rPr>
            </w:pPr>
          </w:p>
        </w:tc>
        <w:tc>
          <w:tcPr>
            <w:tcW w:w="1822" w:type="dxa"/>
            <w:vMerge/>
            <w:vAlign w:val="center"/>
          </w:tcPr>
          <w:p w:rsidR="00657F15" w:rsidRPr="00BF20A1" w:rsidRDefault="00657F15" w:rsidP="00BF20A1">
            <w:pPr>
              <w:jc w:val="center"/>
              <w:rPr>
                <w:rFonts w:ascii="Times New Roman" w:eastAsia="Calibri" w:hAnsi="Times New Roman" w:cs="Times New Roman"/>
                <w:szCs w:val="24"/>
              </w:rPr>
            </w:pPr>
          </w:p>
        </w:tc>
      </w:tr>
      <w:tr w:rsidR="00657F15" w:rsidRPr="00BF20A1" w:rsidTr="00921092">
        <w:trPr>
          <w:trHeight w:hRule="exact" w:val="454"/>
        </w:trPr>
        <w:tc>
          <w:tcPr>
            <w:tcW w:w="1970" w:type="dxa"/>
            <w:vMerge/>
            <w:vAlign w:val="center"/>
          </w:tcPr>
          <w:p w:rsidR="00657F15" w:rsidRPr="00BF20A1" w:rsidRDefault="00657F15" w:rsidP="00BF20A1">
            <w:pPr>
              <w:jc w:val="center"/>
              <w:rPr>
                <w:rFonts w:ascii="Times New Roman" w:eastAsia="Calibri" w:hAnsi="Times New Roman" w:cs="Times New Roman"/>
                <w:b/>
                <w:szCs w:val="24"/>
              </w:rPr>
            </w:pPr>
          </w:p>
        </w:tc>
        <w:tc>
          <w:tcPr>
            <w:tcW w:w="1411"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17</w:t>
            </w:r>
          </w:p>
        </w:tc>
        <w:tc>
          <w:tcPr>
            <w:tcW w:w="494"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11</w:t>
            </w:r>
          </w:p>
        </w:tc>
        <w:tc>
          <w:tcPr>
            <w:tcW w:w="1539" w:type="dxa"/>
            <w:vAlign w:val="center"/>
          </w:tcPr>
          <w:p w:rsidR="00657F15" w:rsidRPr="00BF20A1" w:rsidRDefault="00657F15" w:rsidP="00BF20A1">
            <w:pPr>
              <w:jc w:val="center"/>
              <w:rPr>
                <w:rFonts w:ascii="Times New Roman" w:eastAsia="Calibri" w:hAnsi="Times New Roman" w:cs="Times New Roman"/>
                <w:szCs w:val="24"/>
              </w:rPr>
            </w:pPr>
            <w:r w:rsidRPr="00BF20A1">
              <w:rPr>
                <w:rFonts w:ascii="Times New Roman" w:eastAsia="Calibri" w:hAnsi="Times New Roman" w:cs="Times New Roman"/>
                <w:szCs w:val="24"/>
              </w:rPr>
              <w:t>26,14</w:t>
            </w:r>
          </w:p>
        </w:tc>
        <w:tc>
          <w:tcPr>
            <w:tcW w:w="443" w:type="dxa"/>
            <w:vMerge/>
            <w:vAlign w:val="center"/>
          </w:tcPr>
          <w:p w:rsidR="00657F15" w:rsidRPr="00BF20A1" w:rsidRDefault="00657F15" w:rsidP="00BF20A1">
            <w:pPr>
              <w:jc w:val="center"/>
              <w:rPr>
                <w:rFonts w:ascii="Times New Roman" w:eastAsia="Calibri" w:hAnsi="Times New Roman" w:cs="Times New Roman"/>
                <w:szCs w:val="24"/>
              </w:rPr>
            </w:pPr>
          </w:p>
        </w:tc>
        <w:tc>
          <w:tcPr>
            <w:tcW w:w="826" w:type="dxa"/>
            <w:vMerge/>
            <w:vAlign w:val="center"/>
          </w:tcPr>
          <w:p w:rsidR="00657F15" w:rsidRPr="00BF20A1" w:rsidRDefault="00657F15" w:rsidP="00BF20A1">
            <w:pPr>
              <w:jc w:val="center"/>
              <w:rPr>
                <w:rFonts w:ascii="Times New Roman" w:eastAsia="Calibri" w:hAnsi="Times New Roman" w:cs="Times New Roman"/>
                <w:szCs w:val="24"/>
              </w:rPr>
            </w:pPr>
          </w:p>
        </w:tc>
        <w:tc>
          <w:tcPr>
            <w:tcW w:w="1822" w:type="dxa"/>
            <w:vMerge/>
            <w:vAlign w:val="center"/>
          </w:tcPr>
          <w:p w:rsidR="00657F15" w:rsidRPr="00BF20A1" w:rsidRDefault="00657F15" w:rsidP="00BF20A1">
            <w:pPr>
              <w:jc w:val="center"/>
              <w:rPr>
                <w:rFonts w:ascii="Times New Roman" w:eastAsia="Calibri" w:hAnsi="Times New Roman" w:cs="Times New Roman"/>
                <w:szCs w:val="24"/>
              </w:rPr>
            </w:pPr>
          </w:p>
        </w:tc>
      </w:tr>
    </w:tbl>
    <w:p w:rsidR="00657F15" w:rsidRDefault="00657F15" w:rsidP="00BF20A1">
      <w:pPr>
        <w:pStyle w:val="anametin"/>
        <w:spacing w:after="0"/>
        <w:ind w:firstLine="0"/>
        <w:jc w:val="left"/>
      </w:pPr>
    </w:p>
    <w:p w:rsidR="002A5F94" w:rsidRDefault="00EB1B21" w:rsidP="00BF20A1">
      <w:pPr>
        <w:pStyle w:val="anametin"/>
        <w:spacing w:after="0"/>
      </w:pPr>
      <w:r w:rsidRPr="00C4244E">
        <w:t xml:space="preserve">Araştırmaya katılan </w:t>
      </w:r>
      <w:r>
        <w:t>İYGB alanı öğrencilerinin</w:t>
      </w:r>
      <w:r w:rsidRPr="00C4244E">
        <w:t xml:space="preserve"> </w:t>
      </w:r>
      <w:r>
        <w:t>ön test puan ortalamalarının</w:t>
      </w:r>
      <w:r w:rsidRPr="00C4244E">
        <w:t xml:space="preserve"> (H=</w:t>
      </w:r>
      <w:r>
        <w:t xml:space="preserve">3,385, </w:t>
      </w:r>
      <w:proofErr w:type="spellStart"/>
      <w:r>
        <w:t>sd</w:t>
      </w:r>
      <w:proofErr w:type="spellEnd"/>
      <w:r>
        <w:t>=3</w:t>
      </w:r>
      <w:r w:rsidRPr="00C4244E">
        <w:t>, p&gt;0</w:t>
      </w:r>
      <w:r>
        <w:t>.05) ve son test puan ortalamalarının</w:t>
      </w:r>
      <w:r w:rsidRPr="00C4244E">
        <w:t xml:space="preserve"> (H=</w:t>
      </w:r>
      <w:r>
        <w:t xml:space="preserve">4,033, </w:t>
      </w:r>
      <w:proofErr w:type="spellStart"/>
      <w:r>
        <w:t>sd</w:t>
      </w:r>
      <w:proofErr w:type="spellEnd"/>
      <w:r>
        <w:t>=3</w:t>
      </w:r>
      <w:r w:rsidRPr="00C4244E">
        <w:t>, p&gt;0</w:t>
      </w:r>
      <w:r>
        <w:t>.</w:t>
      </w:r>
      <w:r w:rsidRPr="00C4244E">
        <w:t>05)</w:t>
      </w:r>
      <w:r>
        <w:t xml:space="preserve"> yaş</w:t>
      </w:r>
      <w:r w:rsidRPr="00C4244E">
        <w:t xml:space="preserve"> gruplarına göre </w:t>
      </w:r>
      <w:r>
        <w:t>farklılığını tespit etmek</w:t>
      </w:r>
      <w:r w:rsidRPr="00C4244E">
        <w:t xml:space="preserve"> amacıyla yapılan </w:t>
      </w:r>
      <w:proofErr w:type="spellStart"/>
      <w:r w:rsidRPr="00C4244E">
        <w:t>Kruskal</w:t>
      </w:r>
      <w:proofErr w:type="spellEnd"/>
      <w:r w:rsidRPr="00C4244E">
        <w:t xml:space="preserve">-Wallis testine göre istatistiksel </w:t>
      </w:r>
      <w:r>
        <w:t xml:space="preserve">açıdan </w:t>
      </w:r>
      <w:r w:rsidRPr="00C4244E">
        <w:t>anlamlı bir fark yoktur</w:t>
      </w:r>
      <w:r>
        <w:t>.</w:t>
      </w:r>
    </w:p>
    <w:p w:rsidR="00495314" w:rsidRPr="00657F15" w:rsidRDefault="00495314" w:rsidP="00921092">
      <w:pPr>
        <w:pStyle w:val="anametin"/>
        <w:spacing w:after="0"/>
        <w:ind w:firstLine="0"/>
        <w:jc w:val="left"/>
      </w:pPr>
    </w:p>
    <w:p w:rsidR="00921092" w:rsidRPr="00921092" w:rsidRDefault="00C00468" w:rsidP="00921092">
      <w:pPr>
        <w:pStyle w:val="ResimYazs"/>
        <w:keepNext/>
        <w:ind w:firstLine="0"/>
        <w:rPr>
          <w:color w:val="auto"/>
          <w:sz w:val="24"/>
          <w:szCs w:val="24"/>
        </w:rPr>
      </w:pPr>
      <w:bookmarkStart w:id="136" w:name="_Toc25000922"/>
      <w:r>
        <w:rPr>
          <w:color w:val="auto"/>
          <w:sz w:val="24"/>
          <w:szCs w:val="24"/>
        </w:rPr>
        <w:t>Tablo</w:t>
      </w:r>
      <w:r w:rsidR="00921092" w:rsidRPr="00921092">
        <w:rPr>
          <w:color w:val="auto"/>
          <w:sz w:val="24"/>
          <w:szCs w:val="24"/>
        </w:rPr>
        <w:t xml:space="preserve"> 3. </w:t>
      </w:r>
      <w:r w:rsidR="00921092" w:rsidRPr="00921092">
        <w:rPr>
          <w:color w:val="auto"/>
          <w:sz w:val="24"/>
          <w:szCs w:val="24"/>
        </w:rPr>
        <w:fldChar w:fldCharType="begin"/>
      </w:r>
      <w:r w:rsidR="00921092" w:rsidRPr="00921092">
        <w:rPr>
          <w:color w:val="auto"/>
          <w:sz w:val="24"/>
          <w:szCs w:val="24"/>
        </w:rPr>
        <w:instrText xml:space="preserve"> SEQ Şekil_3. \* ARABIC </w:instrText>
      </w:r>
      <w:r w:rsidR="00921092" w:rsidRPr="00921092">
        <w:rPr>
          <w:color w:val="auto"/>
          <w:sz w:val="24"/>
          <w:szCs w:val="24"/>
        </w:rPr>
        <w:fldChar w:fldCharType="separate"/>
      </w:r>
      <w:r w:rsidR="00515598">
        <w:rPr>
          <w:noProof/>
          <w:color w:val="auto"/>
          <w:sz w:val="24"/>
          <w:szCs w:val="24"/>
        </w:rPr>
        <w:t>9</w:t>
      </w:r>
      <w:r w:rsidR="00921092" w:rsidRPr="00921092">
        <w:rPr>
          <w:color w:val="auto"/>
          <w:sz w:val="24"/>
          <w:szCs w:val="24"/>
        </w:rPr>
        <w:fldChar w:fldCharType="end"/>
      </w:r>
      <w:r w:rsidR="00921092" w:rsidRPr="00921092">
        <w:rPr>
          <w:color w:val="auto"/>
          <w:sz w:val="24"/>
          <w:szCs w:val="24"/>
        </w:rPr>
        <w:t>.</w:t>
      </w:r>
      <w:r w:rsidR="00921092" w:rsidRPr="00921092">
        <w:rPr>
          <w:rFonts w:cs="Times New Roman"/>
          <w:color w:val="auto"/>
          <w:sz w:val="24"/>
          <w:szCs w:val="24"/>
        </w:rPr>
        <w:t xml:space="preserve"> İYGB Katılımcılarının Sınıf Gruplarının “Çığ Bilgi Düzeyi Ölçeği” Ön ve Son Test Ortalamalarına Göre Farklılığını Test Etmek İçin </w:t>
      </w:r>
      <w:proofErr w:type="spellStart"/>
      <w:r w:rsidR="00921092" w:rsidRPr="00921092">
        <w:rPr>
          <w:rFonts w:cs="Times New Roman"/>
          <w:color w:val="auto"/>
          <w:sz w:val="24"/>
          <w:szCs w:val="24"/>
        </w:rPr>
        <w:t>Kruskal</w:t>
      </w:r>
      <w:proofErr w:type="spellEnd"/>
      <w:r w:rsidR="00921092" w:rsidRPr="00921092">
        <w:rPr>
          <w:rFonts w:cs="Times New Roman"/>
          <w:color w:val="auto"/>
          <w:sz w:val="24"/>
          <w:szCs w:val="24"/>
        </w:rPr>
        <w:t xml:space="preserve"> Wallis H Testi Sonuçları</w:t>
      </w:r>
      <w:bookmarkEnd w:id="136"/>
    </w:p>
    <w:tbl>
      <w:tblPr>
        <w:tblStyle w:val="TabloKlavuzu"/>
        <w:tblW w:w="8363" w:type="dxa"/>
        <w:tblInd w:w="250" w:type="dxa"/>
        <w:tblLook w:val="04A0" w:firstRow="1" w:lastRow="0" w:firstColumn="1" w:lastColumn="0" w:noHBand="0" w:noVBand="1"/>
      </w:tblPr>
      <w:tblGrid>
        <w:gridCol w:w="1828"/>
        <w:gridCol w:w="1411"/>
        <w:gridCol w:w="494"/>
        <w:gridCol w:w="1539"/>
        <w:gridCol w:w="682"/>
        <w:gridCol w:w="850"/>
        <w:gridCol w:w="1559"/>
      </w:tblGrid>
      <w:tr w:rsidR="001F27B4" w:rsidRPr="00BF20A1" w:rsidTr="00921092">
        <w:trPr>
          <w:trHeight w:hRule="exact" w:val="670"/>
        </w:trPr>
        <w:tc>
          <w:tcPr>
            <w:tcW w:w="1828" w:type="dxa"/>
            <w:vAlign w:val="center"/>
          </w:tcPr>
          <w:p w:rsidR="00657F15" w:rsidRPr="00BF20A1" w:rsidRDefault="00657F15" w:rsidP="00BF20A1">
            <w:pPr>
              <w:jc w:val="center"/>
              <w:rPr>
                <w:rFonts w:ascii="Times New Roman" w:eastAsia="Calibri" w:hAnsi="Times New Roman" w:cs="Times New Roman"/>
                <w:b/>
              </w:rPr>
            </w:pPr>
            <w:r w:rsidRPr="00BF20A1">
              <w:rPr>
                <w:rFonts w:ascii="Times New Roman" w:eastAsia="Calibri" w:hAnsi="Times New Roman" w:cs="Times New Roman"/>
                <w:b/>
              </w:rPr>
              <w:t>Ölçek Alt Boyutları</w:t>
            </w:r>
          </w:p>
        </w:tc>
        <w:tc>
          <w:tcPr>
            <w:tcW w:w="1411" w:type="dxa"/>
            <w:vAlign w:val="center"/>
          </w:tcPr>
          <w:p w:rsidR="00657F15" w:rsidRPr="00BF20A1" w:rsidRDefault="00657F15" w:rsidP="00BF20A1">
            <w:pPr>
              <w:jc w:val="center"/>
              <w:rPr>
                <w:rFonts w:ascii="Times New Roman" w:eastAsia="Calibri" w:hAnsi="Times New Roman" w:cs="Times New Roman"/>
                <w:b/>
              </w:rPr>
            </w:pPr>
            <w:r w:rsidRPr="00BF20A1">
              <w:rPr>
                <w:rFonts w:ascii="Times New Roman" w:eastAsia="Calibri" w:hAnsi="Times New Roman" w:cs="Times New Roman"/>
                <w:b/>
              </w:rPr>
              <w:t>Grup</w:t>
            </w:r>
          </w:p>
        </w:tc>
        <w:tc>
          <w:tcPr>
            <w:tcW w:w="494" w:type="dxa"/>
            <w:vAlign w:val="center"/>
          </w:tcPr>
          <w:p w:rsidR="00657F15" w:rsidRPr="00BF20A1" w:rsidRDefault="00657F15" w:rsidP="00BF20A1">
            <w:pPr>
              <w:jc w:val="center"/>
              <w:rPr>
                <w:rFonts w:ascii="Times New Roman" w:eastAsia="Calibri" w:hAnsi="Times New Roman" w:cs="Times New Roman"/>
                <w:b/>
              </w:rPr>
            </w:pPr>
            <w:r w:rsidRPr="00BF20A1">
              <w:rPr>
                <w:rFonts w:ascii="Times New Roman" w:eastAsia="Calibri" w:hAnsi="Times New Roman" w:cs="Times New Roman"/>
                <w:b/>
              </w:rPr>
              <w:t>N</w:t>
            </w:r>
          </w:p>
        </w:tc>
        <w:tc>
          <w:tcPr>
            <w:tcW w:w="1539" w:type="dxa"/>
            <w:vAlign w:val="center"/>
          </w:tcPr>
          <w:p w:rsidR="00657F15" w:rsidRPr="00BF20A1" w:rsidRDefault="00657F15" w:rsidP="00BF20A1">
            <w:pPr>
              <w:jc w:val="center"/>
              <w:rPr>
                <w:rFonts w:ascii="Times New Roman" w:eastAsia="Calibri" w:hAnsi="Times New Roman" w:cs="Times New Roman"/>
                <w:b/>
              </w:rPr>
            </w:pPr>
            <w:r w:rsidRPr="00BF20A1">
              <w:rPr>
                <w:rFonts w:ascii="Times New Roman" w:eastAsia="Calibri" w:hAnsi="Times New Roman" w:cs="Times New Roman"/>
                <w:b/>
              </w:rPr>
              <w:t>Sıra Ortalaması</w:t>
            </w:r>
          </w:p>
        </w:tc>
        <w:tc>
          <w:tcPr>
            <w:tcW w:w="682" w:type="dxa"/>
            <w:vAlign w:val="center"/>
          </w:tcPr>
          <w:p w:rsidR="00657F15" w:rsidRPr="00BF20A1" w:rsidRDefault="00657F15" w:rsidP="00BF20A1">
            <w:pPr>
              <w:jc w:val="center"/>
              <w:rPr>
                <w:rFonts w:ascii="Times New Roman" w:eastAsia="Calibri" w:hAnsi="Times New Roman" w:cs="Times New Roman"/>
                <w:b/>
              </w:rPr>
            </w:pPr>
            <w:proofErr w:type="spellStart"/>
            <w:r w:rsidRPr="00BF20A1">
              <w:rPr>
                <w:rFonts w:ascii="Times New Roman" w:eastAsia="Calibri" w:hAnsi="Times New Roman" w:cs="Times New Roman"/>
                <w:b/>
              </w:rPr>
              <w:t>sd</w:t>
            </w:r>
            <w:proofErr w:type="spellEnd"/>
          </w:p>
        </w:tc>
        <w:tc>
          <w:tcPr>
            <w:tcW w:w="850" w:type="dxa"/>
            <w:vAlign w:val="center"/>
          </w:tcPr>
          <w:p w:rsidR="00657F15" w:rsidRPr="00BF20A1" w:rsidRDefault="00657F15" w:rsidP="00BF20A1">
            <w:pPr>
              <w:jc w:val="center"/>
              <w:rPr>
                <w:rFonts w:ascii="Times New Roman" w:eastAsia="Calibri" w:hAnsi="Times New Roman" w:cs="Times New Roman"/>
                <w:b/>
              </w:rPr>
            </w:pPr>
            <w:r w:rsidRPr="00BF20A1">
              <w:rPr>
                <w:rFonts w:ascii="Times New Roman" w:eastAsia="Calibri" w:hAnsi="Times New Roman" w:cs="Times New Roman"/>
                <w:b/>
              </w:rPr>
              <w:t>H</w:t>
            </w:r>
          </w:p>
        </w:tc>
        <w:tc>
          <w:tcPr>
            <w:tcW w:w="1559" w:type="dxa"/>
            <w:vAlign w:val="center"/>
          </w:tcPr>
          <w:p w:rsidR="00657F15" w:rsidRPr="00BF20A1" w:rsidRDefault="00657F15" w:rsidP="00BF20A1">
            <w:pPr>
              <w:jc w:val="center"/>
              <w:rPr>
                <w:rFonts w:ascii="Times New Roman" w:eastAsia="Calibri" w:hAnsi="Times New Roman" w:cs="Times New Roman"/>
                <w:b/>
              </w:rPr>
            </w:pPr>
            <w:proofErr w:type="gramStart"/>
            <w:r w:rsidRPr="00BF20A1">
              <w:rPr>
                <w:rFonts w:ascii="Times New Roman" w:eastAsia="Calibri" w:hAnsi="Times New Roman" w:cs="Times New Roman"/>
                <w:b/>
              </w:rPr>
              <w:t>p</w:t>
            </w:r>
            <w:proofErr w:type="gramEnd"/>
          </w:p>
        </w:tc>
      </w:tr>
      <w:tr w:rsidR="001F27B4" w:rsidRPr="00BF20A1" w:rsidTr="00921092">
        <w:trPr>
          <w:trHeight w:hRule="exact" w:val="383"/>
        </w:trPr>
        <w:tc>
          <w:tcPr>
            <w:tcW w:w="1828" w:type="dxa"/>
            <w:vMerge w:val="restart"/>
            <w:vAlign w:val="center"/>
          </w:tcPr>
          <w:p w:rsidR="00657F15" w:rsidRPr="00BF20A1" w:rsidRDefault="00657F15" w:rsidP="00BF20A1">
            <w:pPr>
              <w:jc w:val="center"/>
              <w:rPr>
                <w:rFonts w:ascii="Times New Roman" w:eastAsia="Calibri" w:hAnsi="Times New Roman" w:cs="Times New Roman"/>
                <w:b/>
              </w:rPr>
            </w:pPr>
            <w:r w:rsidRPr="00BF20A1">
              <w:rPr>
                <w:rFonts w:ascii="Times New Roman" w:eastAsia="Calibri" w:hAnsi="Times New Roman" w:cs="Times New Roman"/>
                <w:b/>
              </w:rPr>
              <w:t>Ön Test</w:t>
            </w:r>
          </w:p>
        </w:tc>
        <w:tc>
          <w:tcPr>
            <w:tcW w:w="1411" w:type="dxa"/>
            <w:vAlign w:val="center"/>
          </w:tcPr>
          <w:p w:rsidR="00657F15"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9.Sınıf</w:t>
            </w:r>
          </w:p>
        </w:tc>
        <w:tc>
          <w:tcPr>
            <w:tcW w:w="494" w:type="dxa"/>
            <w:vAlign w:val="center"/>
          </w:tcPr>
          <w:p w:rsidR="00657F15" w:rsidRPr="00BF20A1" w:rsidRDefault="00657F15" w:rsidP="00BF20A1">
            <w:pPr>
              <w:jc w:val="center"/>
              <w:rPr>
                <w:rFonts w:ascii="Times New Roman" w:eastAsia="Calibri" w:hAnsi="Times New Roman" w:cs="Times New Roman"/>
              </w:rPr>
            </w:pPr>
            <w:r w:rsidRPr="00BF20A1">
              <w:rPr>
                <w:rFonts w:ascii="Times New Roman" w:eastAsia="Calibri" w:hAnsi="Times New Roman" w:cs="Times New Roman"/>
              </w:rPr>
              <w:t>5</w:t>
            </w:r>
          </w:p>
        </w:tc>
        <w:tc>
          <w:tcPr>
            <w:tcW w:w="1539" w:type="dxa"/>
            <w:vAlign w:val="center"/>
          </w:tcPr>
          <w:p w:rsidR="00657F15" w:rsidRPr="00BF20A1" w:rsidRDefault="00657F15" w:rsidP="00BF20A1">
            <w:pPr>
              <w:jc w:val="center"/>
              <w:rPr>
                <w:rFonts w:ascii="Times New Roman" w:eastAsia="Calibri" w:hAnsi="Times New Roman" w:cs="Times New Roman"/>
              </w:rPr>
            </w:pPr>
            <w:r w:rsidRPr="00BF20A1">
              <w:rPr>
                <w:rFonts w:ascii="Times New Roman" w:eastAsia="Calibri" w:hAnsi="Times New Roman" w:cs="Times New Roman"/>
              </w:rPr>
              <w:t>14,50</w:t>
            </w:r>
          </w:p>
        </w:tc>
        <w:tc>
          <w:tcPr>
            <w:tcW w:w="682" w:type="dxa"/>
            <w:vMerge w:val="restart"/>
            <w:vAlign w:val="center"/>
          </w:tcPr>
          <w:p w:rsidR="00657F15" w:rsidRPr="00BF20A1" w:rsidRDefault="00657F15" w:rsidP="00BF20A1">
            <w:pPr>
              <w:jc w:val="center"/>
              <w:rPr>
                <w:rFonts w:ascii="Times New Roman" w:eastAsia="Calibri" w:hAnsi="Times New Roman" w:cs="Times New Roman"/>
              </w:rPr>
            </w:pPr>
            <w:r w:rsidRPr="00BF20A1">
              <w:rPr>
                <w:rFonts w:ascii="Times New Roman" w:eastAsia="Calibri" w:hAnsi="Times New Roman" w:cs="Times New Roman"/>
              </w:rPr>
              <w:t>3</w:t>
            </w:r>
          </w:p>
        </w:tc>
        <w:tc>
          <w:tcPr>
            <w:tcW w:w="850" w:type="dxa"/>
            <w:vMerge w:val="restart"/>
            <w:vAlign w:val="center"/>
          </w:tcPr>
          <w:p w:rsidR="00657F15"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3,380</w:t>
            </w:r>
          </w:p>
        </w:tc>
        <w:tc>
          <w:tcPr>
            <w:tcW w:w="1559" w:type="dxa"/>
            <w:vMerge w:val="restart"/>
            <w:vAlign w:val="center"/>
          </w:tcPr>
          <w:p w:rsidR="00657F15"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0,337</w:t>
            </w:r>
          </w:p>
        </w:tc>
      </w:tr>
      <w:tr w:rsidR="001F27B4" w:rsidRPr="00BF20A1" w:rsidTr="00921092">
        <w:trPr>
          <w:trHeight w:hRule="exact" w:val="446"/>
        </w:trPr>
        <w:tc>
          <w:tcPr>
            <w:tcW w:w="1828" w:type="dxa"/>
            <w:vMerge/>
            <w:vAlign w:val="center"/>
          </w:tcPr>
          <w:p w:rsidR="00657F15" w:rsidRPr="00BF20A1" w:rsidRDefault="00657F15" w:rsidP="00BF20A1">
            <w:pPr>
              <w:jc w:val="center"/>
              <w:rPr>
                <w:rFonts w:ascii="Times New Roman" w:eastAsia="Calibri" w:hAnsi="Times New Roman" w:cs="Times New Roman"/>
                <w:b/>
              </w:rPr>
            </w:pPr>
          </w:p>
        </w:tc>
        <w:tc>
          <w:tcPr>
            <w:tcW w:w="1411" w:type="dxa"/>
            <w:vAlign w:val="center"/>
          </w:tcPr>
          <w:p w:rsidR="00657F15"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10.Sınıf</w:t>
            </w:r>
          </w:p>
        </w:tc>
        <w:tc>
          <w:tcPr>
            <w:tcW w:w="494" w:type="dxa"/>
            <w:vAlign w:val="center"/>
          </w:tcPr>
          <w:p w:rsidR="00657F15" w:rsidRPr="00BF20A1" w:rsidRDefault="00657F15" w:rsidP="00BF20A1">
            <w:pPr>
              <w:jc w:val="center"/>
              <w:rPr>
                <w:rFonts w:ascii="Times New Roman" w:eastAsia="Calibri" w:hAnsi="Times New Roman" w:cs="Times New Roman"/>
              </w:rPr>
            </w:pPr>
            <w:r w:rsidRPr="00BF20A1">
              <w:rPr>
                <w:rFonts w:ascii="Times New Roman" w:eastAsia="Calibri" w:hAnsi="Times New Roman" w:cs="Times New Roman"/>
              </w:rPr>
              <w:t>18</w:t>
            </w:r>
          </w:p>
        </w:tc>
        <w:tc>
          <w:tcPr>
            <w:tcW w:w="1539" w:type="dxa"/>
            <w:vAlign w:val="center"/>
          </w:tcPr>
          <w:p w:rsidR="00657F15" w:rsidRPr="00BF20A1" w:rsidRDefault="00657F15" w:rsidP="00BF20A1">
            <w:pPr>
              <w:jc w:val="center"/>
              <w:rPr>
                <w:rFonts w:ascii="Times New Roman" w:eastAsia="Calibri" w:hAnsi="Times New Roman" w:cs="Times New Roman"/>
              </w:rPr>
            </w:pPr>
            <w:r w:rsidRPr="00BF20A1">
              <w:rPr>
                <w:rFonts w:ascii="Times New Roman" w:eastAsia="Calibri" w:hAnsi="Times New Roman" w:cs="Times New Roman"/>
              </w:rPr>
              <w:t>26,11</w:t>
            </w:r>
          </w:p>
        </w:tc>
        <w:tc>
          <w:tcPr>
            <w:tcW w:w="682" w:type="dxa"/>
            <w:vMerge/>
            <w:vAlign w:val="center"/>
          </w:tcPr>
          <w:p w:rsidR="00657F15" w:rsidRPr="00BF20A1" w:rsidRDefault="00657F15" w:rsidP="00BF20A1">
            <w:pPr>
              <w:jc w:val="center"/>
              <w:rPr>
                <w:rFonts w:ascii="Times New Roman" w:eastAsia="Calibri" w:hAnsi="Times New Roman" w:cs="Times New Roman"/>
              </w:rPr>
            </w:pPr>
          </w:p>
        </w:tc>
        <w:tc>
          <w:tcPr>
            <w:tcW w:w="850" w:type="dxa"/>
            <w:vMerge/>
            <w:vAlign w:val="center"/>
          </w:tcPr>
          <w:p w:rsidR="00657F15" w:rsidRPr="00BF20A1" w:rsidRDefault="00657F15" w:rsidP="00BF20A1">
            <w:pPr>
              <w:jc w:val="center"/>
              <w:rPr>
                <w:rFonts w:ascii="Times New Roman" w:eastAsia="Calibri" w:hAnsi="Times New Roman" w:cs="Times New Roman"/>
              </w:rPr>
            </w:pPr>
          </w:p>
        </w:tc>
        <w:tc>
          <w:tcPr>
            <w:tcW w:w="1559" w:type="dxa"/>
            <w:vMerge/>
            <w:vAlign w:val="center"/>
          </w:tcPr>
          <w:p w:rsidR="00657F15" w:rsidRPr="00BF20A1" w:rsidRDefault="00657F15" w:rsidP="00BF20A1">
            <w:pPr>
              <w:jc w:val="center"/>
              <w:rPr>
                <w:rFonts w:ascii="Times New Roman" w:eastAsia="Calibri" w:hAnsi="Times New Roman" w:cs="Times New Roman"/>
              </w:rPr>
            </w:pPr>
          </w:p>
        </w:tc>
      </w:tr>
      <w:tr w:rsidR="001F27B4" w:rsidRPr="00BF20A1" w:rsidTr="00921092">
        <w:trPr>
          <w:trHeight w:hRule="exact" w:val="424"/>
        </w:trPr>
        <w:tc>
          <w:tcPr>
            <w:tcW w:w="1828" w:type="dxa"/>
            <w:vMerge/>
            <w:vAlign w:val="center"/>
          </w:tcPr>
          <w:p w:rsidR="00657F15" w:rsidRPr="00BF20A1" w:rsidRDefault="00657F15" w:rsidP="00BF20A1">
            <w:pPr>
              <w:jc w:val="center"/>
              <w:rPr>
                <w:rFonts w:ascii="Times New Roman" w:eastAsia="Calibri" w:hAnsi="Times New Roman" w:cs="Times New Roman"/>
                <w:b/>
              </w:rPr>
            </w:pPr>
          </w:p>
        </w:tc>
        <w:tc>
          <w:tcPr>
            <w:tcW w:w="1411" w:type="dxa"/>
            <w:vAlign w:val="center"/>
          </w:tcPr>
          <w:p w:rsidR="00657F15"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11.Sınıf</w:t>
            </w:r>
          </w:p>
        </w:tc>
        <w:tc>
          <w:tcPr>
            <w:tcW w:w="494" w:type="dxa"/>
            <w:vAlign w:val="center"/>
          </w:tcPr>
          <w:p w:rsidR="00657F15" w:rsidRPr="00BF20A1" w:rsidRDefault="00657F15" w:rsidP="00BF20A1">
            <w:pPr>
              <w:jc w:val="center"/>
              <w:rPr>
                <w:rFonts w:ascii="Times New Roman" w:eastAsia="Calibri" w:hAnsi="Times New Roman" w:cs="Times New Roman"/>
              </w:rPr>
            </w:pPr>
            <w:r w:rsidRPr="00BF20A1">
              <w:rPr>
                <w:rFonts w:ascii="Times New Roman" w:eastAsia="Calibri" w:hAnsi="Times New Roman" w:cs="Times New Roman"/>
              </w:rPr>
              <w:t>15</w:t>
            </w:r>
          </w:p>
        </w:tc>
        <w:tc>
          <w:tcPr>
            <w:tcW w:w="1539" w:type="dxa"/>
            <w:vAlign w:val="center"/>
          </w:tcPr>
          <w:p w:rsidR="00657F15" w:rsidRPr="00BF20A1" w:rsidRDefault="00657F15" w:rsidP="00BF20A1">
            <w:pPr>
              <w:jc w:val="center"/>
              <w:rPr>
                <w:rFonts w:ascii="Times New Roman" w:eastAsia="Calibri" w:hAnsi="Times New Roman" w:cs="Times New Roman"/>
              </w:rPr>
            </w:pPr>
            <w:r w:rsidRPr="00BF20A1">
              <w:rPr>
                <w:rFonts w:ascii="Times New Roman" w:eastAsia="Calibri" w:hAnsi="Times New Roman" w:cs="Times New Roman"/>
              </w:rPr>
              <w:t>26,23</w:t>
            </w:r>
          </w:p>
        </w:tc>
        <w:tc>
          <w:tcPr>
            <w:tcW w:w="682" w:type="dxa"/>
            <w:vMerge/>
            <w:vAlign w:val="center"/>
          </w:tcPr>
          <w:p w:rsidR="00657F15" w:rsidRPr="00BF20A1" w:rsidRDefault="00657F15" w:rsidP="00BF20A1">
            <w:pPr>
              <w:jc w:val="center"/>
              <w:rPr>
                <w:rFonts w:ascii="Times New Roman" w:eastAsia="Calibri" w:hAnsi="Times New Roman" w:cs="Times New Roman"/>
              </w:rPr>
            </w:pPr>
          </w:p>
        </w:tc>
        <w:tc>
          <w:tcPr>
            <w:tcW w:w="850" w:type="dxa"/>
            <w:vMerge/>
            <w:vAlign w:val="center"/>
          </w:tcPr>
          <w:p w:rsidR="00657F15" w:rsidRPr="00BF20A1" w:rsidRDefault="00657F15" w:rsidP="00BF20A1">
            <w:pPr>
              <w:jc w:val="center"/>
              <w:rPr>
                <w:rFonts w:ascii="Times New Roman" w:eastAsia="Calibri" w:hAnsi="Times New Roman" w:cs="Times New Roman"/>
              </w:rPr>
            </w:pPr>
          </w:p>
        </w:tc>
        <w:tc>
          <w:tcPr>
            <w:tcW w:w="1559" w:type="dxa"/>
            <w:vMerge/>
            <w:vAlign w:val="center"/>
          </w:tcPr>
          <w:p w:rsidR="00657F15" w:rsidRPr="00BF20A1" w:rsidRDefault="00657F15" w:rsidP="00BF20A1">
            <w:pPr>
              <w:jc w:val="center"/>
              <w:rPr>
                <w:rFonts w:ascii="Times New Roman" w:eastAsia="Calibri" w:hAnsi="Times New Roman" w:cs="Times New Roman"/>
              </w:rPr>
            </w:pPr>
          </w:p>
        </w:tc>
      </w:tr>
      <w:tr w:rsidR="001F27B4" w:rsidRPr="00BF20A1" w:rsidTr="00921092">
        <w:trPr>
          <w:trHeight w:hRule="exact" w:val="429"/>
        </w:trPr>
        <w:tc>
          <w:tcPr>
            <w:tcW w:w="1828" w:type="dxa"/>
            <w:vMerge/>
            <w:vAlign w:val="center"/>
          </w:tcPr>
          <w:p w:rsidR="00657F15" w:rsidRPr="00BF20A1" w:rsidRDefault="00657F15" w:rsidP="00BF20A1">
            <w:pPr>
              <w:jc w:val="center"/>
              <w:rPr>
                <w:rFonts w:ascii="Times New Roman" w:eastAsia="Calibri" w:hAnsi="Times New Roman" w:cs="Times New Roman"/>
                <w:b/>
              </w:rPr>
            </w:pPr>
          </w:p>
        </w:tc>
        <w:tc>
          <w:tcPr>
            <w:tcW w:w="1411" w:type="dxa"/>
            <w:vAlign w:val="center"/>
          </w:tcPr>
          <w:p w:rsidR="00657F15"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12.Sınıf</w:t>
            </w:r>
          </w:p>
        </w:tc>
        <w:tc>
          <w:tcPr>
            <w:tcW w:w="494" w:type="dxa"/>
            <w:vAlign w:val="center"/>
          </w:tcPr>
          <w:p w:rsidR="00657F15" w:rsidRPr="00BF20A1" w:rsidRDefault="00657F15" w:rsidP="00BF20A1">
            <w:pPr>
              <w:jc w:val="center"/>
              <w:rPr>
                <w:rFonts w:ascii="Times New Roman" w:eastAsia="Calibri" w:hAnsi="Times New Roman" w:cs="Times New Roman"/>
              </w:rPr>
            </w:pPr>
            <w:r w:rsidRPr="00BF20A1">
              <w:rPr>
                <w:rFonts w:ascii="Times New Roman" w:eastAsia="Calibri" w:hAnsi="Times New Roman" w:cs="Times New Roman"/>
              </w:rPr>
              <w:t>12</w:t>
            </w:r>
          </w:p>
        </w:tc>
        <w:tc>
          <w:tcPr>
            <w:tcW w:w="1539" w:type="dxa"/>
            <w:vAlign w:val="center"/>
          </w:tcPr>
          <w:p w:rsidR="00657F15" w:rsidRPr="00BF20A1" w:rsidRDefault="00657F15" w:rsidP="00BF20A1">
            <w:pPr>
              <w:jc w:val="center"/>
              <w:rPr>
                <w:rFonts w:ascii="Times New Roman" w:eastAsia="Calibri" w:hAnsi="Times New Roman" w:cs="Times New Roman"/>
              </w:rPr>
            </w:pPr>
            <w:r w:rsidRPr="00BF20A1">
              <w:rPr>
                <w:rFonts w:ascii="Times New Roman" w:eastAsia="Calibri" w:hAnsi="Times New Roman" w:cs="Times New Roman"/>
              </w:rPr>
              <w:t>28,25</w:t>
            </w:r>
          </w:p>
        </w:tc>
        <w:tc>
          <w:tcPr>
            <w:tcW w:w="682" w:type="dxa"/>
            <w:vMerge/>
            <w:vAlign w:val="center"/>
          </w:tcPr>
          <w:p w:rsidR="00657F15" w:rsidRPr="00BF20A1" w:rsidRDefault="00657F15" w:rsidP="00BF20A1">
            <w:pPr>
              <w:jc w:val="center"/>
              <w:rPr>
                <w:rFonts w:ascii="Times New Roman" w:eastAsia="Calibri" w:hAnsi="Times New Roman" w:cs="Times New Roman"/>
              </w:rPr>
            </w:pPr>
          </w:p>
        </w:tc>
        <w:tc>
          <w:tcPr>
            <w:tcW w:w="850" w:type="dxa"/>
            <w:vMerge/>
            <w:vAlign w:val="center"/>
          </w:tcPr>
          <w:p w:rsidR="00657F15" w:rsidRPr="00BF20A1" w:rsidRDefault="00657F15" w:rsidP="00BF20A1">
            <w:pPr>
              <w:jc w:val="center"/>
              <w:rPr>
                <w:rFonts w:ascii="Times New Roman" w:eastAsia="Calibri" w:hAnsi="Times New Roman" w:cs="Times New Roman"/>
              </w:rPr>
            </w:pPr>
          </w:p>
        </w:tc>
        <w:tc>
          <w:tcPr>
            <w:tcW w:w="1559" w:type="dxa"/>
            <w:vMerge/>
            <w:vAlign w:val="center"/>
          </w:tcPr>
          <w:p w:rsidR="00657F15" w:rsidRPr="00BF20A1" w:rsidRDefault="00657F15" w:rsidP="00BF20A1">
            <w:pPr>
              <w:jc w:val="center"/>
              <w:rPr>
                <w:rFonts w:ascii="Times New Roman" w:eastAsia="Calibri" w:hAnsi="Times New Roman" w:cs="Times New Roman"/>
              </w:rPr>
            </w:pPr>
          </w:p>
        </w:tc>
      </w:tr>
      <w:tr w:rsidR="001F27B4" w:rsidRPr="00BF20A1" w:rsidTr="00921092">
        <w:trPr>
          <w:trHeight w:hRule="exact" w:val="407"/>
        </w:trPr>
        <w:tc>
          <w:tcPr>
            <w:tcW w:w="1828" w:type="dxa"/>
            <w:vMerge w:val="restart"/>
            <w:vAlign w:val="center"/>
          </w:tcPr>
          <w:p w:rsidR="002775CF" w:rsidRPr="00BF20A1" w:rsidRDefault="002775CF" w:rsidP="00BF20A1">
            <w:pPr>
              <w:jc w:val="center"/>
              <w:rPr>
                <w:rFonts w:ascii="Times New Roman" w:eastAsia="Calibri" w:hAnsi="Times New Roman" w:cs="Times New Roman"/>
                <w:b/>
              </w:rPr>
            </w:pPr>
            <w:r w:rsidRPr="00BF20A1">
              <w:rPr>
                <w:rFonts w:ascii="Times New Roman" w:eastAsia="Calibri" w:hAnsi="Times New Roman" w:cs="Times New Roman"/>
                <w:b/>
              </w:rPr>
              <w:t>Son Test</w:t>
            </w:r>
          </w:p>
        </w:tc>
        <w:tc>
          <w:tcPr>
            <w:tcW w:w="1411"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9.Sınıf</w:t>
            </w:r>
          </w:p>
        </w:tc>
        <w:tc>
          <w:tcPr>
            <w:tcW w:w="494"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5</w:t>
            </w:r>
          </w:p>
        </w:tc>
        <w:tc>
          <w:tcPr>
            <w:tcW w:w="1539"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32,30</w:t>
            </w:r>
          </w:p>
        </w:tc>
        <w:tc>
          <w:tcPr>
            <w:tcW w:w="682" w:type="dxa"/>
            <w:vMerge w:val="restart"/>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3</w:t>
            </w:r>
          </w:p>
        </w:tc>
        <w:tc>
          <w:tcPr>
            <w:tcW w:w="850" w:type="dxa"/>
            <w:vMerge w:val="restart"/>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3,162</w:t>
            </w:r>
          </w:p>
        </w:tc>
        <w:tc>
          <w:tcPr>
            <w:tcW w:w="1559" w:type="dxa"/>
            <w:vMerge w:val="restart"/>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0,367</w:t>
            </w:r>
          </w:p>
        </w:tc>
      </w:tr>
      <w:tr w:rsidR="001F27B4" w:rsidRPr="00BF20A1" w:rsidTr="00921092">
        <w:trPr>
          <w:trHeight w:hRule="exact" w:val="428"/>
        </w:trPr>
        <w:tc>
          <w:tcPr>
            <w:tcW w:w="1828" w:type="dxa"/>
            <w:vMerge/>
            <w:vAlign w:val="center"/>
          </w:tcPr>
          <w:p w:rsidR="002775CF" w:rsidRPr="00BF20A1" w:rsidRDefault="002775CF" w:rsidP="00BF20A1">
            <w:pPr>
              <w:jc w:val="center"/>
              <w:rPr>
                <w:rFonts w:ascii="Times New Roman" w:eastAsia="Calibri" w:hAnsi="Times New Roman" w:cs="Times New Roman"/>
                <w:b/>
              </w:rPr>
            </w:pPr>
          </w:p>
        </w:tc>
        <w:tc>
          <w:tcPr>
            <w:tcW w:w="1411"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10.Sınıf</w:t>
            </w:r>
          </w:p>
        </w:tc>
        <w:tc>
          <w:tcPr>
            <w:tcW w:w="494"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18</w:t>
            </w:r>
          </w:p>
        </w:tc>
        <w:tc>
          <w:tcPr>
            <w:tcW w:w="1539"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28,14</w:t>
            </w:r>
          </w:p>
        </w:tc>
        <w:tc>
          <w:tcPr>
            <w:tcW w:w="682" w:type="dxa"/>
            <w:vMerge/>
            <w:vAlign w:val="center"/>
          </w:tcPr>
          <w:p w:rsidR="002775CF" w:rsidRPr="00BF20A1" w:rsidRDefault="002775CF" w:rsidP="00BF20A1">
            <w:pPr>
              <w:jc w:val="center"/>
              <w:rPr>
                <w:rFonts w:ascii="Times New Roman" w:eastAsia="Calibri" w:hAnsi="Times New Roman" w:cs="Times New Roman"/>
              </w:rPr>
            </w:pPr>
          </w:p>
        </w:tc>
        <w:tc>
          <w:tcPr>
            <w:tcW w:w="850" w:type="dxa"/>
            <w:vMerge/>
            <w:vAlign w:val="center"/>
          </w:tcPr>
          <w:p w:rsidR="002775CF" w:rsidRPr="00BF20A1" w:rsidRDefault="002775CF" w:rsidP="00BF20A1">
            <w:pPr>
              <w:jc w:val="center"/>
              <w:rPr>
                <w:rFonts w:ascii="Times New Roman" w:eastAsia="Calibri" w:hAnsi="Times New Roman" w:cs="Times New Roman"/>
              </w:rPr>
            </w:pPr>
          </w:p>
        </w:tc>
        <w:tc>
          <w:tcPr>
            <w:tcW w:w="1559" w:type="dxa"/>
            <w:vMerge/>
            <w:vAlign w:val="center"/>
          </w:tcPr>
          <w:p w:rsidR="002775CF" w:rsidRPr="00BF20A1" w:rsidRDefault="002775CF" w:rsidP="00BF20A1">
            <w:pPr>
              <w:jc w:val="center"/>
              <w:rPr>
                <w:rFonts w:ascii="Times New Roman" w:eastAsia="Calibri" w:hAnsi="Times New Roman" w:cs="Times New Roman"/>
              </w:rPr>
            </w:pPr>
          </w:p>
        </w:tc>
      </w:tr>
      <w:tr w:rsidR="001F27B4" w:rsidRPr="00BF20A1" w:rsidTr="00921092">
        <w:trPr>
          <w:trHeight w:hRule="exact" w:val="434"/>
        </w:trPr>
        <w:tc>
          <w:tcPr>
            <w:tcW w:w="1828" w:type="dxa"/>
            <w:vMerge/>
            <w:vAlign w:val="center"/>
          </w:tcPr>
          <w:p w:rsidR="002775CF" w:rsidRPr="00BF20A1" w:rsidRDefault="002775CF" w:rsidP="00BF20A1">
            <w:pPr>
              <w:jc w:val="center"/>
              <w:rPr>
                <w:rFonts w:ascii="Times New Roman" w:eastAsia="Calibri" w:hAnsi="Times New Roman" w:cs="Times New Roman"/>
                <w:b/>
              </w:rPr>
            </w:pPr>
          </w:p>
        </w:tc>
        <w:tc>
          <w:tcPr>
            <w:tcW w:w="1411"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11.Sınıf</w:t>
            </w:r>
          </w:p>
        </w:tc>
        <w:tc>
          <w:tcPr>
            <w:tcW w:w="494"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15</w:t>
            </w:r>
          </w:p>
        </w:tc>
        <w:tc>
          <w:tcPr>
            <w:tcW w:w="1539"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21,63</w:t>
            </w:r>
          </w:p>
        </w:tc>
        <w:tc>
          <w:tcPr>
            <w:tcW w:w="682" w:type="dxa"/>
            <w:vMerge/>
            <w:vAlign w:val="center"/>
          </w:tcPr>
          <w:p w:rsidR="002775CF" w:rsidRPr="00BF20A1" w:rsidRDefault="002775CF" w:rsidP="00BF20A1">
            <w:pPr>
              <w:jc w:val="center"/>
              <w:rPr>
                <w:rFonts w:ascii="Times New Roman" w:eastAsia="Calibri" w:hAnsi="Times New Roman" w:cs="Times New Roman"/>
              </w:rPr>
            </w:pPr>
          </w:p>
        </w:tc>
        <w:tc>
          <w:tcPr>
            <w:tcW w:w="850" w:type="dxa"/>
            <w:vMerge/>
            <w:vAlign w:val="center"/>
          </w:tcPr>
          <w:p w:rsidR="002775CF" w:rsidRPr="00BF20A1" w:rsidRDefault="002775CF" w:rsidP="00BF20A1">
            <w:pPr>
              <w:jc w:val="center"/>
              <w:rPr>
                <w:rFonts w:ascii="Times New Roman" w:eastAsia="Calibri" w:hAnsi="Times New Roman" w:cs="Times New Roman"/>
              </w:rPr>
            </w:pPr>
          </w:p>
        </w:tc>
        <w:tc>
          <w:tcPr>
            <w:tcW w:w="1559" w:type="dxa"/>
            <w:vMerge/>
            <w:vAlign w:val="center"/>
          </w:tcPr>
          <w:p w:rsidR="002775CF" w:rsidRPr="00BF20A1" w:rsidRDefault="002775CF" w:rsidP="00BF20A1">
            <w:pPr>
              <w:jc w:val="center"/>
              <w:rPr>
                <w:rFonts w:ascii="Times New Roman" w:eastAsia="Calibri" w:hAnsi="Times New Roman" w:cs="Times New Roman"/>
              </w:rPr>
            </w:pPr>
          </w:p>
        </w:tc>
      </w:tr>
      <w:tr w:rsidR="001F27B4" w:rsidRPr="00BF20A1" w:rsidTr="00921092">
        <w:trPr>
          <w:trHeight w:hRule="exact" w:val="411"/>
        </w:trPr>
        <w:tc>
          <w:tcPr>
            <w:tcW w:w="1828" w:type="dxa"/>
            <w:vMerge/>
            <w:vAlign w:val="center"/>
          </w:tcPr>
          <w:p w:rsidR="002775CF" w:rsidRPr="00BF20A1" w:rsidRDefault="002775CF" w:rsidP="00BF20A1">
            <w:pPr>
              <w:jc w:val="center"/>
              <w:rPr>
                <w:rFonts w:ascii="Times New Roman" w:eastAsia="Calibri" w:hAnsi="Times New Roman" w:cs="Times New Roman"/>
                <w:b/>
              </w:rPr>
            </w:pPr>
          </w:p>
        </w:tc>
        <w:tc>
          <w:tcPr>
            <w:tcW w:w="1411"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12.Sınıf</w:t>
            </w:r>
          </w:p>
        </w:tc>
        <w:tc>
          <w:tcPr>
            <w:tcW w:w="494"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12</w:t>
            </w:r>
          </w:p>
        </w:tc>
        <w:tc>
          <w:tcPr>
            <w:tcW w:w="1539" w:type="dxa"/>
            <w:vAlign w:val="center"/>
          </w:tcPr>
          <w:p w:rsidR="002775CF" w:rsidRPr="00BF20A1" w:rsidRDefault="002775CF" w:rsidP="00BF20A1">
            <w:pPr>
              <w:jc w:val="center"/>
              <w:rPr>
                <w:rFonts w:ascii="Times New Roman" w:eastAsia="Calibri" w:hAnsi="Times New Roman" w:cs="Times New Roman"/>
              </w:rPr>
            </w:pPr>
            <w:r w:rsidRPr="00BF20A1">
              <w:rPr>
                <w:rFonts w:ascii="Times New Roman" w:eastAsia="Calibri" w:hAnsi="Times New Roman" w:cs="Times New Roman"/>
              </w:rPr>
              <w:t>20,96</w:t>
            </w:r>
          </w:p>
        </w:tc>
        <w:tc>
          <w:tcPr>
            <w:tcW w:w="682" w:type="dxa"/>
            <w:vMerge/>
            <w:vAlign w:val="center"/>
          </w:tcPr>
          <w:p w:rsidR="002775CF" w:rsidRPr="00BF20A1" w:rsidRDefault="002775CF" w:rsidP="00BF20A1">
            <w:pPr>
              <w:jc w:val="center"/>
              <w:rPr>
                <w:rFonts w:ascii="Times New Roman" w:eastAsia="Calibri" w:hAnsi="Times New Roman" w:cs="Times New Roman"/>
              </w:rPr>
            </w:pPr>
          </w:p>
        </w:tc>
        <w:tc>
          <w:tcPr>
            <w:tcW w:w="850" w:type="dxa"/>
            <w:vMerge/>
            <w:vAlign w:val="center"/>
          </w:tcPr>
          <w:p w:rsidR="002775CF" w:rsidRPr="00BF20A1" w:rsidRDefault="002775CF" w:rsidP="00BF20A1">
            <w:pPr>
              <w:jc w:val="center"/>
              <w:rPr>
                <w:rFonts w:ascii="Times New Roman" w:eastAsia="Calibri" w:hAnsi="Times New Roman" w:cs="Times New Roman"/>
              </w:rPr>
            </w:pPr>
          </w:p>
        </w:tc>
        <w:tc>
          <w:tcPr>
            <w:tcW w:w="1559" w:type="dxa"/>
            <w:vMerge/>
            <w:vAlign w:val="center"/>
          </w:tcPr>
          <w:p w:rsidR="002775CF" w:rsidRPr="00BF20A1" w:rsidRDefault="002775CF" w:rsidP="00BF20A1">
            <w:pPr>
              <w:jc w:val="center"/>
              <w:rPr>
                <w:rFonts w:ascii="Times New Roman" w:eastAsia="Calibri" w:hAnsi="Times New Roman" w:cs="Times New Roman"/>
              </w:rPr>
            </w:pPr>
          </w:p>
        </w:tc>
      </w:tr>
    </w:tbl>
    <w:p w:rsidR="00921092" w:rsidRDefault="00921092" w:rsidP="00BF20A1">
      <w:pPr>
        <w:pStyle w:val="anametin"/>
        <w:spacing w:after="0"/>
      </w:pPr>
    </w:p>
    <w:p w:rsidR="000D0C06" w:rsidRDefault="000D0C06" w:rsidP="00BF20A1">
      <w:pPr>
        <w:pStyle w:val="anametin"/>
        <w:spacing w:after="0"/>
      </w:pPr>
      <w:r w:rsidRPr="00C4244E">
        <w:lastRenderedPageBreak/>
        <w:t xml:space="preserve">Araştırmaya katılan </w:t>
      </w:r>
      <w:r>
        <w:t>İYGB alanı öğrencilerinin</w:t>
      </w:r>
      <w:r w:rsidRPr="00C4244E">
        <w:t xml:space="preserve"> </w:t>
      </w:r>
      <w:r>
        <w:t>ön test puan ortalamalarının</w:t>
      </w:r>
      <w:r w:rsidRPr="00C4244E">
        <w:t xml:space="preserve"> (H=</w:t>
      </w:r>
      <w:r>
        <w:t xml:space="preserve">3,380, </w:t>
      </w:r>
      <w:proofErr w:type="spellStart"/>
      <w:r>
        <w:t>sd</w:t>
      </w:r>
      <w:proofErr w:type="spellEnd"/>
      <w:r>
        <w:t>=3</w:t>
      </w:r>
      <w:r w:rsidRPr="00C4244E">
        <w:t>, p&gt;0</w:t>
      </w:r>
      <w:r>
        <w:t>,05) ve son test puan ortalamalarının</w:t>
      </w:r>
      <w:r w:rsidRPr="00C4244E">
        <w:t xml:space="preserve"> (H=</w:t>
      </w:r>
      <w:r>
        <w:t xml:space="preserve">3,162, </w:t>
      </w:r>
      <w:proofErr w:type="spellStart"/>
      <w:r>
        <w:t>sd</w:t>
      </w:r>
      <w:proofErr w:type="spellEnd"/>
      <w:r>
        <w:t>=3</w:t>
      </w:r>
      <w:r w:rsidRPr="00C4244E">
        <w:t>, p&gt;0</w:t>
      </w:r>
      <w:r>
        <w:t>.</w:t>
      </w:r>
      <w:r w:rsidRPr="00C4244E">
        <w:t>05)</w:t>
      </w:r>
      <w:r>
        <w:t xml:space="preserve"> sınıf düzeylerine</w:t>
      </w:r>
      <w:r w:rsidRPr="00C4244E">
        <w:t xml:space="preserve"> göre </w:t>
      </w:r>
      <w:r>
        <w:t>farklılığını tespit etmek</w:t>
      </w:r>
      <w:r w:rsidRPr="00C4244E">
        <w:t xml:space="preserve"> amacıyla yapılan </w:t>
      </w:r>
      <w:proofErr w:type="spellStart"/>
      <w:r w:rsidRPr="00C4244E">
        <w:t>Kruskal</w:t>
      </w:r>
      <w:proofErr w:type="spellEnd"/>
      <w:r w:rsidRPr="00C4244E">
        <w:t xml:space="preserve">-Wallis testine göre istatistiksel </w:t>
      </w:r>
      <w:r>
        <w:t xml:space="preserve">açıdan </w:t>
      </w:r>
      <w:r w:rsidRPr="00C4244E">
        <w:t>anlamlı bir fark yoktur</w:t>
      </w:r>
      <w:r>
        <w:t>.</w:t>
      </w:r>
    </w:p>
    <w:p w:rsidR="00BF20A1" w:rsidRPr="00BF20A1" w:rsidRDefault="00BF20A1" w:rsidP="00BF20A1">
      <w:pPr>
        <w:pStyle w:val="anametin"/>
        <w:spacing w:after="0"/>
        <w:rPr>
          <w:sz w:val="14"/>
        </w:rPr>
      </w:pPr>
    </w:p>
    <w:p w:rsidR="00921092" w:rsidRPr="00921092" w:rsidRDefault="00C00468" w:rsidP="00921092">
      <w:pPr>
        <w:pStyle w:val="ResimYazs"/>
        <w:keepNext/>
        <w:ind w:firstLine="0"/>
        <w:rPr>
          <w:color w:val="auto"/>
          <w:sz w:val="24"/>
          <w:szCs w:val="24"/>
        </w:rPr>
      </w:pPr>
      <w:bookmarkStart w:id="137" w:name="_Toc25000923"/>
      <w:r>
        <w:rPr>
          <w:color w:val="auto"/>
          <w:sz w:val="24"/>
          <w:szCs w:val="24"/>
        </w:rPr>
        <w:t>Tablo</w:t>
      </w:r>
      <w:r w:rsidR="00921092" w:rsidRPr="00921092">
        <w:rPr>
          <w:color w:val="auto"/>
          <w:sz w:val="24"/>
          <w:szCs w:val="24"/>
        </w:rPr>
        <w:t xml:space="preserve"> 3. </w:t>
      </w:r>
      <w:r w:rsidR="00921092" w:rsidRPr="00921092">
        <w:rPr>
          <w:color w:val="auto"/>
          <w:sz w:val="24"/>
          <w:szCs w:val="24"/>
        </w:rPr>
        <w:fldChar w:fldCharType="begin"/>
      </w:r>
      <w:r w:rsidR="00921092" w:rsidRPr="00921092">
        <w:rPr>
          <w:color w:val="auto"/>
          <w:sz w:val="24"/>
          <w:szCs w:val="24"/>
        </w:rPr>
        <w:instrText xml:space="preserve"> SEQ Şekil_3. \* ARABIC </w:instrText>
      </w:r>
      <w:r w:rsidR="00921092" w:rsidRPr="00921092">
        <w:rPr>
          <w:color w:val="auto"/>
          <w:sz w:val="24"/>
          <w:szCs w:val="24"/>
        </w:rPr>
        <w:fldChar w:fldCharType="separate"/>
      </w:r>
      <w:r w:rsidR="00515598">
        <w:rPr>
          <w:noProof/>
          <w:color w:val="auto"/>
          <w:sz w:val="24"/>
          <w:szCs w:val="24"/>
        </w:rPr>
        <w:t>10</w:t>
      </w:r>
      <w:r w:rsidR="00921092" w:rsidRPr="00921092">
        <w:rPr>
          <w:color w:val="auto"/>
          <w:sz w:val="24"/>
          <w:szCs w:val="24"/>
        </w:rPr>
        <w:fldChar w:fldCharType="end"/>
      </w:r>
      <w:r w:rsidR="00921092" w:rsidRPr="00921092">
        <w:rPr>
          <w:color w:val="auto"/>
          <w:sz w:val="24"/>
          <w:szCs w:val="24"/>
        </w:rPr>
        <w:t>.</w:t>
      </w:r>
      <w:r w:rsidR="00921092" w:rsidRPr="00921092">
        <w:rPr>
          <w:rFonts w:cs="Times New Roman"/>
          <w:color w:val="auto"/>
          <w:sz w:val="24"/>
          <w:szCs w:val="24"/>
        </w:rPr>
        <w:t xml:space="preserve"> İYGB Katılımcılarının Cinsiyetlerinin “Çığ Bilgi Düzeyi Ölçeği” Ön ve Son Test Ortalamalarına Göre Farklılığını Test Etmek İçin Mann </w:t>
      </w:r>
      <w:proofErr w:type="spellStart"/>
      <w:r w:rsidR="00921092" w:rsidRPr="00921092">
        <w:rPr>
          <w:rFonts w:cs="Times New Roman"/>
          <w:color w:val="auto"/>
          <w:sz w:val="24"/>
          <w:szCs w:val="24"/>
        </w:rPr>
        <w:t>Whitney</w:t>
      </w:r>
      <w:proofErr w:type="spellEnd"/>
      <w:r w:rsidR="00921092" w:rsidRPr="00921092">
        <w:rPr>
          <w:rFonts w:cs="Times New Roman"/>
          <w:color w:val="auto"/>
          <w:sz w:val="24"/>
          <w:szCs w:val="24"/>
        </w:rPr>
        <w:t xml:space="preserve"> U Testi Sonuçları</w:t>
      </w:r>
      <w:bookmarkEnd w:id="137"/>
    </w:p>
    <w:tbl>
      <w:tblPr>
        <w:tblStyle w:val="TabloKlavuzu"/>
        <w:tblpPr w:vertAnchor="text" w:horzAnchor="margin" w:tblpXSpec="center" w:tblpY="1"/>
        <w:tblOverlap w:val="never"/>
        <w:tblW w:w="8046" w:type="dxa"/>
        <w:tblLayout w:type="fixed"/>
        <w:tblLook w:val="04A0" w:firstRow="1" w:lastRow="0" w:firstColumn="1" w:lastColumn="0" w:noHBand="0" w:noVBand="1"/>
      </w:tblPr>
      <w:tblGrid>
        <w:gridCol w:w="1736"/>
        <w:gridCol w:w="1066"/>
        <w:gridCol w:w="708"/>
        <w:gridCol w:w="1418"/>
        <w:gridCol w:w="1134"/>
        <w:gridCol w:w="1134"/>
        <w:gridCol w:w="850"/>
      </w:tblGrid>
      <w:tr w:rsidR="00657F15" w:rsidRPr="00657F15" w:rsidTr="001F27B4">
        <w:trPr>
          <w:trHeight w:hRule="exact" w:val="725"/>
        </w:trPr>
        <w:tc>
          <w:tcPr>
            <w:tcW w:w="1736" w:type="dxa"/>
            <w:vAlign w:val="center"/>
          </w:tcPr>
          <w:p w:rsidR="00657F15" w:rsidRPr="00657F15" w:rsidRDefault="00657F15" w:rsidP="001F27B4">
            <w:pPr>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Ölçek Alt Boyutları</w:t>
            </w:r>
          </w:p>
        </w:tc>
        <w:tc>
          <w:tcPr>
            <w:tcW w:w="1066" w:type="dxa"/>
            <w:vAlign w:val="center"/>
          </w:tcPr>
          <w:p w:rsidR="00657F15" w:rsidRPr="00657F15" w:rsidRDefault="00657F15" w:rsidP="001F27B4">
            <w:pPr>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Grup</w:t>
            </w:r>
          </w:p>
        </w:tc>
        <w:tc>
          <w:tcPr>
            <w:tcW w:w="708" w:type="dxa"/>
            <w:vAlign w:val="center"/>
          </w:tcPr>
          <w:p w:rsidR="00657F15" w:rsidRPr="00657F15" w:rsidRDefault="00657F15" w:rsidP="001F27B4">
            <w:pPr>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N</w:t>
            </w:r>
          </w:p>
        </w:tc>
        <w:tc>
          <w:tcPr>
            <w:tcW w:w="1418" w:type="dxa"/>
            <w:vAlign w:val="center"/>
          </w:tcPr>
          <w:p w:rsidR="00657F15" w:rsidRPr="00657F15" w:rsidRDefault="00657F15" w:rsidP="001F27B4">
            <w:pPr>
              <w:ind w:right="33"/>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Sıra Ortalaması</w:t>
            </w:r>
          </w:p>
        </w:tc>
        <w:tc>
          <w:tcPr>
            <w:tcW w:w="1134" w:type="dxa"/>
            <w:vAlign w:val="center"/>
          </w:tcPr>
          <w:p w:rsidR="00657F15" w:rsidRPr="00657F15" w:rsidRDefault="00657F15" w:rsidP="001F27B4">
            <w:pPr>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Sıra Toplamı</w:t>
            </w:r>
          </w:p>
        </w:tc>
        <w:tc>
          <w:tcPr>
            <w:tcW w:w="1134" w:type="dxa"/>
            <w:vAlign w:val="center"/>
          </w:tcPr>
          <w:p w:rsidR="00657F15" w:rsidRPr="00657F15" w:rsidRDefault="00657F15" w:rsidP="001F27B4">
            <w:pPr>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U</w:t>
            </w:r>
          </w:p>
        </w:tc>
        <w:tc>
          <w:tcPr>
            <w:tcW w:w="850" w:type="dxa"/>
            <w:vAlign w:val="center"/>
          </w:tcPr>
          <w:p w:rsidR="00657F15" w:rsidRPr="00657F15" w:rsidRDefault="00657F15" w:rsidP="001F27B4">
            <w:pPr>
              <w:jc w:val="center"/>
              <w:rPr>
                <w:rFonts w:ascii="Times New Roman" w:eastAsia="Calibri" w:hAnsi="Times New Roman" w:cs="Times New Roman"/>
                <w:b/>
                <w:sz w:val="24"/>
                <w:szCs w:val="24"/>
              </w:rPr>
            </w:pPr>
            <w:proofErr w:type="gramStart"/>
            <w:r w:rsidRPr="00657F15">
              <w:rPr>
                <w:rFonts w:ascii="Times New Roman" w:eastAsia="Calibri" w:hAnsi="Times New Roman" w:cs="Times New Roman"/>
                <w:b/>
                <w:sz w:val="24"/>
                <w:szCs w:val="24"/>
              </w:rPr>
              <w:t>p</w:t>
            </w:r>
            <w:proofErr w:type="gramEnd"/>
          </w:p>
        </w:tc>
      </w:tr>
      <w:tr w:rsidR="00110CE9" w:rsidRPr="00657F15" w:rsidTr="001F27B4">
        <w:trPr>
          <w:trHeight w:hRule="exact" w:val="454"/>
        </w:trPr>
        <w:tc>
          <w:tcPr>
            <w:tcW w:w="1736" w:type="dxa"/>
            <w:vMerge w:val="restart"/>
            <w:vAlign w:val="center"/>
          </w:tcPr>
          <w:p w:rsidR="00110CE9" w:rsidRPr="00657F15" w:rsidRDefault="00110CE9" w:rsidP="001F27B4">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Ön Test</w:t>
            </w:r>
          </w:p>
        </w:tc>
        <w:tc>
          <w:tcPr>
            <w:tcW w:w="1066"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Kadın</w:t>
            </w:r>
          </w:p>
        </w:tc>
        <w:tc>
          <w:tcPr>
            <w:tcW w:w="708"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31</w:t>
            </w:r>
          </w:p>
        </w:tc>
        <w:tc>
          <w:tcPr>
            <w:tcW w:w="1418"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28,55</w:t>
            </w:r>
          </w:p>
        </w:tc>
        <w:tc>
          <w:tcPr>
            <w:tcW w:w="1134"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885,0</w:t>
            </w:r>
          </w:p>
        </w:tc>
        <w:tc>
          <w:tcPr>
            <w:tcW w:w="1134" w:type="dxa"/>
            <w:vMerge w:val="restart"/>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200,0</w:t>
            </w:r>
          </w:p>
        </w:tc>
        <w:tc>
          <w:tcPr>
            <w:tcW w:w="850" w:type="dxa"/>
            <w:vMerge w:val="restart"/>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0,058</w:t>
            </w:r>
          </w:p>
        </w:tc>
      </w:tr>
      <w:tr w:rsidR="00110CE9" w:rsidRPr="00657F15" w:rsidTr="001F27B4">
        <w:trPr>
          <w:trHeight w:hRule="exact" w:val="454"/>
        </w:trPr>
        <w:tc>
          <w:tcPr>
            <w:tcW w:w="1736" w:type="dxa"/>
            <w:vMerge/>
            <w:vAlign w:val="center"/>
          </w:tcPr>
          <w:p w:rsidR="00110CE9" w:rsidRPr="00657F15" w:rsidRDefault="00110CE9" w:rsidP="001F27B4">
            <w:pPr>
              <w:jc w:val="center"/>
              <w:rPr>
                <w:rFonts w:ascii="Times New Roman" w:eastAsia="Calibri" w:hAnsi="Times New Roman" w:cs="Times New Roman"/>
                <w:b/>
                <w:sz w:val="24"/>
                <w:szCs w:val="24"/>
              </w:rPr>
            </w:pPr>
          </w:p>
        </w:tc>
        <w:tc>
          <w:tcPr>
            <w:tcW w:w="1066"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Erkek</w:t>
            </w:r>
          </w:p>
        </w:tc>
        <w:tc>
          <w:tcPr>
            <w:tcW w:w="708"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19</w:t>
            </w:r>
          </w:p>
        </w:tc>
        <w:tc>
          <w:tcPr>
            <w:tcW w:w="1418"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20,53</w:t>
            </w:r>
          </w:p>
        </w:tc>
        <w:tc>
          <w:tcPr>
            <w:tcW w:w="1134"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390,0</w:t>
            </w:r>
          </w:p>
        </w:tc>
        <w:tc>
          <w:tcPr>
            <w:tcW w:w="1134" w:type="dxa"/>
            <w:vMerge/>
            <w:vAlign w:val="center"/>
          </w:tcPr>
          <w:p w:rsidR="00110CE9" w:rsidRPr="00657F15" w:rsidRDefault="00110CE9" w:rsidP="001F27B4">
            <w:pPr>
              <w:jc w:val="center"/>
              <w:rPr>
                <w:rFonts w:ascii="Times New Roman" w:eastAsia="Calibri" w:hAnsi="Times New Roman" w:cs="Times New Roman"/>
                <w:sz w:val="24"/>
                <w:szCs w:val="24"/>
              </w:rPr>
            </w:pPr>
          </w:p>
        </w:tc>
        <w:tc>
          <w:tcPr>
            <w:tcW w:w="850" w:type="dxa"/>
            <w:vMerge/>
            <w:vAlign w:val="center"/>
          </w:tcPr>
          <w:p w:rsidR="00110CE9" w:rsidRPr="00657F15" w:rsidRDefault="00110CE9" w:rsidP="001F27B4">
            <w:pPr>
              <w:jc w:val="center"/>
              <w:rPr>
                <w:rFonts w:ascii="Times New Roman" w:eastAsia="Calibri" w:hAnsi="Times New Roman" w:cs="Times New Roman"/>
                <w:sz w:val="24"/>
                <w:szCs w:val="24"/>
              </w:rPr>
            </w:pPr>
          </w:p>
        </w:tc>
      </w:tr>
      <w:tr w:rsidR="00110CE9" w:rsidRPr="00657F15" w:rsidTr="001F27B4">
        <w:trPr>
          <w:trHeight w:hRule="exact" w:val="454"/>
        </w:trPr>
        <w:tc>
          <w:tcPr>
            <w:tcW w:w="1736" w:type="dxa"/>
            <w:vMerge w:val="restart"/>
            <w:vAlign w:val="center"/>
          </w:tcPr>
          <w:p w:rsidR="00110CE9" w:rsidRPr="00657F15" w:rsidRDefault="00110CE9" w:rsidP="001F27B4">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Son Test</w:t>
            </w:r>
          </w:p>
        </w:tc>
        <w:tc>
          <w:tcPr>
            <w:tcW w:w="1066"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Kadın</w:t>
            </w:r>
          </w:p>
        </w:tc>
        <w:tc>
          <w:tcPr>
            <w:tcW w:w="708"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31</w:t>
            </w:r>
          </w:p>
        </w:tc>
        <w:tc>
          <w:tcPr>
            <w:tcW w:w="1418"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26,48</w:t>
            </w:r>
          </w:p>
        </w:tc>
        <w:tc>
          <w:tcPr>
            <w:tcW w:w="1134"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821,0</w:t>
            </w:r>
          </w:p>
        </w:tc>
        <w:tc>
          <w:tcPr>
            <w:tcW w:w="1134" w:type="dxa"/>
            <w:vMerge w:val="restart"/>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264,0</w:t>
            </w:r>
          </w:p>
        </w:tc>
        <w:tc>
          <w:tcPr>
            <w:tcW w:w="850" w:type="dxa"/>
            <w:vMerge w:val="restart"/>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0,541</w:t>
            </w:r>
          </w:p>
        </w:tc>
      </w:tr>
      <w:tr w:rsidR="00110CE9" w:rsidRPr="00657F15" w:rsidTr="001F27B4">
        <w:trPr>
          <w:trHeight w:hRule="exact" w:val="454"/>
        </w:trPr>
        <w:tc>
          <w:tcPr>
            <w:tcW w:w="1736" w:type="dxa"/>
            <w:vMerge/>
            <w:vAlign w:val="center"/>
          </w:tcPr>
          <w:p w:rsidR="00110CE9" w:rsidRPr="00657F15" w:rsidRDefault="00110CE9" w:rsidP="001F27B4">
            <w:pPr>
              <w:jc w:val="center"/>
              <w:rPr>
                <w:rFonts w:ascii="Times New Roman" w:eastAsia="Calibri" w:hAnsi="Times New Roman" w:cs="Times New Roman"/>
                <w:b/>
                <w:sz w:val="24"/>
                <w:szCs w:val="24"/>
              </w:rPr>
            </w:pPr>
          </w:p>
        </w:tc>
        <w:tc>
          <w:tcPr>
            <w:tcW w:w="1066"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Erkek</w:t>
            </w:r>
          </w:p>
        </w:tc>
        <w:tc>
          <w:tcPr>
            <w:tcW w:w="708"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19</w:t>
            </w:r>
          </w:p>
        </w:tc>
        <w:tc>
          <w:tcPr>
            <w:tcW w:w="1418"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23,89</w:t>
            </w:r>
          </w:p>
        </w:tc>
        <w:tc>
          <w:tcPr>
            <w:tcW w:w="1134" w:type="dxa"/>
            <w:vAlign w:val="center"/>
          </w:tcPr>
          <w:p w:rsidR="00110CE9" w:rsidRPr="00657F15" w:rsidRDefault="00E94F97"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454,0</w:t>
            </w:r>
          </w:p>
        </w:tc>
        <w:tc>
          <w:tcPr>
            <w:tcW w:w="1134" w:type="dxa"/>
            <w:vMerge/>
            <w:vAlign w:val="center"/>
          </w:tcPr>
          <w:p w:rsidR="00110CE9" w:rsidRPr="00657F15" w:rsidRDefault="00110CE9" w:rsidP="001F27B4">
            <w:pPr>
              <w:jc w:val="center"/>
              <w:rPr>
                <w:rFonts w:ascii="Times New Roman" w:eastAsia="Calibri" w:hAnsi="Times New Roman" w:cs="Times New Roman"/>
                <w:sz w:val="24"/>
                <w:szCs w:val="24"/>
              </w:rPr>
            </w:pPr>
          </w:p>
        </w:tc>
        <w:tc>
          <w:tcPr>
            <w:tcW w:w="850" w:type="dxa"/>
            <w:vMerge/>
            <w:vAlign w:val="center"/>
          </w:tcPr>
          <w:p w:rsidR="00110CE9" w:rsidRPr="00657F15" w:rsidRDefault="00110CE9" w:rsidP="001F27B4">
            <w:pPr>
              <w:jc w:val="center"/>
              <w:rPr>
                <w:rFonts w:ascii="Times New Roman" w:eastAsia="Calibri" w:hAnsi="Times New Roman" w:cs="Times New Roman"/>
                <w:sz w:val="24"/>
                <w:szCs w:val="24"/>
              </w:rPr>
            </w:pPr>
          </w:p>
        </w:tc>
      </w:tr>
    </w:tbl>
    <w:p w:rsidR="005303E3" w:rsidRDefault="005303E3" w:rsidP="00BF20A1">
      <w:pPr>
        <w:pStyle w:val="anametin"/>
        <w:spacing w:after="0"/>
        <w:ind w:firstLine="0"/>
        <w:jc w:val="left"/>
      </w:pPr>
    </w:p>
    <w:p w:rsidR="005A2423" w:rsidRDefault="005A2423" w:rsidP="00BF20A1">
      <w:pPr>
        <w:pStyle w:val="anametin"/>
        <w:spacing w:after="0"/>
        <w:ind w:firstLine="708"/>
      </w:pPr>
      <w:proofErr w:type="gramStart"/>
      <w:r w:rsidRPr="005A2423">
        <w:t>31 kadın 19 erkek öğrencinin oluşturduğu 50 kişilik grupta, kadın ve erkeklerin ön test ortalamaları arasında anlamlı bir fark olup olmadığını ortaya koymak amacıyla yapılan Mann-</w:t>
      </w:r>
      <w:proofErr w:type="spellStart"/>
      <w:r w:rsidRPr="005A2423">
        <w:t>Whitney</w:t>
      </w:r>
      <w:proofErr w:type="spellEnd"/>
      <w:r w:rsidRPr="005A2423">
        <w:t xml:space="preserve"> U testi sonucuna göre araştırmaya katılan kadın ve erkek öğrencilerin ön test puan ortalamaları</w:t>
      </w:r>
      <w:r w:rsidR="00DF5FAD">
        <w:t xml:space="preserve"> </w:t>
      </w:r>
      <w:r w:rsidRPr="005A2423">
        <w:t xml:space="preserve">(U=200,0, p&gt;0.05) arasında istatistiksel olarak anlamlı fark yoktur. </w:t>
      </w:r>
      <w:proofErr w:type="gramEnd"/>
      <w:r w:rsidRPr="005A2423">
        <w:t>Yine benzer şekilde, araştırmaya katılan kadın ve erkek öğrencilerin son test puan ortalamaları</w:t>
      </w:r>
      <w:r w:rsidR="00DF5FAD">
        <w:t xml:space="preserve"> </w:t>
      </w:r>
      <w:r w:rsidRPr="005A2423">
        <w:t>(U=264,0, p&gt;0.05) arasında da istatistiksel olarak anlamlı fark yoktur.</w:t>
      </w:r>
    </w:p>
    <w:p w:rsidR="00BF20A1" w:rsidRPr="00BF20A1" w:rsidRDefault="00BF20A1" w:rsidP="00BF20A1">
      <w:pPr>
        <w:pStyle w:val="anametin"/>
        <w:spacing w:after="0" w:line="240" w:lineRule="auto"/>
        <w:ind w:firstLine="0"/>
        <w:jc w:val="left"/>
        <w:rPr>
          <w:sz w:val="18"/>
        </w:rPr>
      </w:pPr>
    </w:p>
    <w:p w:rsidR="00921092" w:rsidRPr="00921092" w:rsidRDefault="00C00468" w:rsidP="00921092">
      <w:pPr>
        <w:pStyle w:val="ResimYazs"/>
        <w:keepNext/>
        <w:ind w:firstLine="0"/>
        <w:rPr>
          <w:color w:val="auto"/>
          <w:sz w:val="24"/>
          <w:szCs w:val="24"/>
        </w:rPr>
      </w:pPr>
      <w:bookmarkStart w:id="138" w:name="_Toc25000924"/>
      <w:r>
        <w:rPr>
          <w:color w:val="auto"/>
          <w:sz w:val="24"/>
          <w:szCs w:val="24"/>
        </w:rPr>
        <w:t>Tablo</w:t>
      </w:r>
      <w:r w:rsidR="00921092" w:rsidRPr="00921092">
        <w:rPr>
          <w:color w:val="auto"/>
          <w:sz w:val="24"/>
          <w:szCs w:val="24"/>
        </w:rPr>
        <w:t xml:space="preserve"> 3. </w:t>
      </w:r>
      <w:r w:rsidR="00921092" w:rsidRPr="00921092">
        <w:rPr>
          <w:color w:val="auto"/>
          <w:sz w:val="24"/>
          <w:szCs w:val="24"/>
        </w:rPr>
        <w:fldChar w:fldCharType="begin"/>
      </w:r>
      <w:r w:rsidR="00921092" w:rsidRPr="00921092">
        <w:rPr>
          <w:color w:val="auto"/>
          <w:sz w:val="24"/>
          <w:szCs w:val="24"/>
        </w:rPr>
        <w:instrText xml:space="preserve"> SEQ Şekil_3. \* ARABIC </w:instrText>
      </w:r>
      <w:r w:rsidR="00921092" w:rsidRPr="00921092">
        <w:rPr>
          <w:color w:val="auto"/>
          <w:sz w:val="24"/>
          <w:szCs w:val="24"/>
        </w:rPr>
        <w:fldChar w:fldCharType="separate"/>
      </w:r>
      <w:r w:rsidR="00515598">
        <w:rPr>
          <w:noProof/>
          <w:color w:val="auto"/>
          <w:sz w:val="24"/>
          <w:szCs w:val="24"/>
        </w:rPr>
        <w:t>11</w:t>
      </w:r>
      <w:r w:rsidR="00921092" w:rsidRPr="00921092">
        <w:rPr>
          <w:color w:val="auto"/>
          <w:sz w:val="24"/>
          <w:szCs w:val="24"/>
        </w:rPr>
        <w:fldChar w:fldCharType="end"/>
      </w:r>
      <w:r w:rsidR="00921092" w:rsidRPr="00921092">
        <w:rPr>
          <w:color w:val="auto"/>
          <w:sz w:val="24"/>
          <w:szCs w:val="24"/>
        </w:rPr>
        <w:t>.</w:t>
      </w:r>
      <w:r w:rsidR="00921092" w:rsidRPr="00921092">
        <w:rPr>
          <w:rFonts w:cs="Times New Roman"/>
          <w:color w:val="auto"/>
          <w:sz w:val="24"/>
          <w:szCs w:val="24"/>
        </w:rPr>
        <w:t xml:space="preserve"> Katılımcılarının Afet Deneyimi Durumlarının “Çığ Bilgi Düzeyi Ölçeği” Ön ve Son Test Ortalamalarına Göre Farklılığını Test Etmek İçin Mann </w:t>
      </w:r>
      <w:proofErr w:type="spellStart"/>
      <w:r w:rsidR="00921092" w:rsidRPr="00921092">
        <w:rPr>
          <w:rFonts w:cs="Times New Roman"/>
          <w:color w:val="auto"/>
          <w:sz w:val="24"/>
          <w:szCs w:val="24"/>
        </w:rPr>
        <w:t>Whitney</w:t>
      </w:r>
      <w:proofErr w:type="spellEnd"/>
      <w:r w:rsidR="00921092" w:rsidRPr="00921092">
        <w:rPr>
          <w:rFonts w:cs="Times New Roman"/>
          <w:color w:val="auto"/>
          <w:sz w:val="24"/>
          <w:szCs w:val="24"/>
        </w:rPr>
        <w:t xml:space="preserve"> U Testi Sonuçları</w:t>
      </w:r>
      <w:bookmarkEnd w:id="138"/>
    </w:p>
    <w:tbl>
      <w:tblPr>
        <w:tblStyle w:val="TabloKlavuzu"/>
        <w:tblpPr w:vertAnchor="text" w:horzAnchor="margin" w:tblpXSpec="center" w:tblpY="1"/>
        <w:tblOverlap w:val="never"/>
        <w:tblW w:w="8046" w:type="dxa"/>
        <w:tblLayout w:type="fixed"/>
        <w:tblLook w:val="04A0" w:firstRow="1" w:lastRow="0" w:firstColumn="1" w:lastColumn="0" w:noHBand="0" w:noVBand="1"/>
      </w:tblPr>
      <w:tblGrid>
        <w:gridCol w:w="1736"/>
        <w:gridCol w:w="1066"/>
        <w:gridCol w:w="708"/>
        <w:gridCol w:w="1418"/>
        <w:gridCol w:w="1134"/>
        <w:gridCol w:w="1134"/>
        <w:gridCol w:w="850"/>
      </w:tblGrid>
      <w:tr w:rsidR="00657F15" w:rsidRPr="00657F15" w:rsidTr="001F27B4">
        <w:trPr>
          <w:trHeight w:hRule="exact" w:val="725"/>
        </w:trPr>
        <w:tc>
          <w:tcPr>
            <w:tcW w:w="1736" w:type="dxa"/>
            <w:vAlign w:val="center"/>
          </w:tcPr>
          <w:p w:rsidR="00657F15" w:rsidRPr="00657F15" w:rsidRDefault="00657F15" w:rsidP="001F27B4">
            <w:pPr>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Ölçek Alt Boyutları</w:t>
            </w:r>
          </w:p>
        </w:tc>
        <w:tc>
          <w:tcPr>
            <w:tcW w:w="1066" w:type="dxa"/>
            <w:vAlign w:val="center"/>
          </w:tcPr>
          <w:p w:rsidR="00657F15" w:rsidRPr="00657F15" w:rsidRDefault="00657F15" w:rsidP="001F27B4">
            <w:pPr>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Grup</w:t>
            </w:r>
          </w:p>
        </w:tc>
        <w:tc>
          <w:tcPr>
            <w:tcW w:w="708" w:type="dxa"/>
            <w:vAlign w:val="center"/>
          </w:tcPr>
          <w:p w:rsidR="00657F15" w:rsidRPr="00657F15" w:rsidRDefault="00657F15" w:rsidP="001F27B4">
            <w:pPr>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N</w:t>
            </w:r>
          </w:p>
        </w:tc>
        <w:tc>
          <w:tcPr>
            <w:tcW w:w="1418" w:type="dxa"/>
            <w:vAlign w:val="center"/>
          </w:tcPr>
          <w:p w:rsidR="00657F15" w:rsidRPr="00657F15" w:rsidRDefault="00657F15" w:rsidP="001F27B4">
            <w:pPr>
              <w:ind w:right="33"/>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Sıra Ortalaması</w:t>
            </w:r>
          </w:p>
        </w:tc>
        <w:tc>
          <w:tcPr>
            <w:tcW w:w="1134" w:type="dxa"/>
            <w:vAlign w:val="center"/>
          </w:tcPr>
          <w:p w:rsidR="00657F15" w:rsidRPr="00657F15" w:rsidRDefault="00657F15" w:rsidP="001F27B4">
            <w:pPr>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Sıra Toplamı</w:t>
            </w:r>
          </w:p>
        </w:tc>
        <w:tc>
          <w:tcPr>
            <w:tcW w:w="1134" w:type="dxa"/>
            <w:vAlign w:val="center"/>
          </w:tcPr>
          <w:p w:rsidR="00657F15" w:rsidRPr="00657F15" w:rsidRDefault="00657F15" w:rsidP="001F27B4">
            <w:pPr>
              <w:jc w:val="center"/>
              <w:rPr>
                <w:rFonts w:ascii="Times New Roman" w:eastAsia="Calibri" w:hAnsi="Times New Roman" w:cs="Times New Roman"/>
                <w:b/>
                <w:sz w:val="24"/>
                <w:szCs w:val="24"/>
              </w:rPr>
            </w:pPr>
            <w:r w:rsidRPr="00657F15">
              <w:rPr>
                <w:rFonts w:ascii="Times New Roman" w:eastAsia="Calibri" w:hAnsi="Times New Roman" w:cs="Times New Roman"/>
                <w:b/>
                <w:sz w:val="24"/>
                <w:szCs w:val="24"/>
              </w:rPr>
              <w:t>U</w:t>
            </w:r>
          </w:p>
        </w:tc>
        <w:tc>
          <w:tcPr>
            <w:tcW w:w="850" w:type="dxa"/>
            <w:vAlign w:val="center"/>
          </w:tcPr>
          <w:p w:rsidR="00657F15" w:rsidRPr="00657F15" w:rsidRDefault="00657F15" w:rsidP="001F27B4">
            <w:pPr>
              <w:jc w:val="center"/>
              <w:rPr>
                <w:rFonts w:ascii="Times New Roman" w:eastAsia="Calibri" w:hAnsi="Times New Roman" w:cs="Times New Roman"/>
                <w:b/>
                <w:sz w:val="24"/>
                <w:szCs w:val="24"/>
              </w:rPr>
            </w:pPr>
            <w:proofErr w:type="gramStart"/>
            <w:r w:rsidRPr="00657F15">
              <w:rPr>
                <w:rFonts w:ascii="Times New Roman" w:eastAsia="Calibri" w:hAnsi="Times New Roman" w:cs="Times New Roman"/>
                <w:b/>
                <w:sz w:val="24"/>
                <w:szCs w:val="24"/>
              </w:rPr>
              <w:t>p</w:t>
            </w:r>
            <w:proofErr w:type="gramEnd"/>
          </w:p>
        </w:tc>
      </w:tr>
      <w:tr w:rsidR="00110CE9" w:rsidRPr="00657F15" w:rsidTr="001F27B4">
        <w:trPr>
          <w:trHeight w:hRule="exact" w:val="454"/>
        </w:trPr>
        <w:tc>
          <w:tcPr>
            <w:tcW w:w="1736" w:type="dxa"/>
            <w:vMerge w:val="restart"/>
            <w:vAlign w:val="center"/>
          </w:tcPr>
          <w:p w:rsidR="00110CE9" w:rsidRPr="00657F15" w:rsidRDefault="00110CE9" w:rsidP="001F27B4">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Ön Test</w:t>
            </w:r>
          </w:p>
        </w:tc>
        <w:tc>
          <w:tcPr>
            <w:tcW w:w="1066" w:type="dxa"/>
            <w:vAlign w:val="center"/>
          </w:tcPr>
          <w:p w:rsidR="00110CE9" w:rsidRPr="00657F15" w:rsidRDefault="00110CE9" w:rsidP="001F27B4">
            <w:pPr>
              <w:jc w:val="center"/>
              <w:rPr>
                <w:rFonts w:ascii="Times New Roman" w:eastAsia="Calibri" w:hAnsi="Times New Roman" w:cs="Times New Roman"/>
                <w:sz w:val="24"/>
                <w:szCs w:val="24"/>
              </w:rPr>
            </w:pPr>
            <w:r w:rsidRPr="00657F15">
              <w:rPr>
                <w:rFonts w:ascii="Times New Roman" w:eastAsia="Calibri" w:hAnsi="Times New Roman" w:cs="Times New Roman"/>
                <w:sz w:val="24"/>
                <w:szCs w:val="24"/>
              </w:rPr>
              <w:t>Evet</w:t>
            </w:r>
          </w:p>
        </w:tc>
        <w:tc>
          <w:tcPr>
            <w:tcW w:w="708"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1418"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30,05</w:t>
            </w:r>
          </w:p>
        </w:tc>
        <w:tc>
          <w:tcPr>
            <w:tcW w:w="1134"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330,50</w:t>
            </w:r>
          </w:p>
        </w:tc>
        <w:tc>
          <w:tcPr>
            <w:tcW w:w="1134" w:type="dxa"/>
            <w:vMerge w:val="restart"/>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164,5</w:t>
            </w:r>
          </w:p>
        </w:tc>
        <w:tc>
          <w:tcPr>
            <w:tcW w:w="850" w:type="dxa"/>
            <w:vMerge w:val="restart"/>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0,239</w:t>
            </w:r>
          </w:p>
        </w:tc>
      </w:tr>
      <w:tr w:rsidR="00110CE9" w:rsidRPr="00657F15" w:rsidTr="001F27B4">
        <w:trPr>
          <w:trHeight w:hRule="exact" w:val="454"/>
        </w:trPr>
        <w:tc>
          <w:tcPr>
            <w:tcW w:w="1736" w:type="dxa"/>
            <w:vMerge/>
            <w:vAlign w:val="center"/>
          </w:tcPr>
          <w:p w:rsidR="00110CE9" w:rsidRPr="00657F15" w:rsidRDefault="00110CE9" w:rsidP="001F27B4">
            <w:pPr>
              <w:jc w:val="center"/>
              <w:rPr>
                <w:rFonts w:ascii="Times New Roman" w:eastAsia="Calibri" w:hAnsi="Times New Roman" w:cs="Times New Roman"/>
                <w:b/>
                <w:sz w:val="24"/>
                <w:szCs w:val="24"/>
              </w:rPr>
            </w:pPr>
          </w:p>
        </w:tc>
        <w:tc>
          <w:tcPr>
            <w:tcW w:w="1066" w:type="dxa"/>
            <w:vAlign w:val="center"/>
          </w:tcPr>
          <w:p w:rsidR="00110CE9" w:rsidRPr="00657F15" w:rsidRDefault="00110CE9" w:rsidP="001F27B4">
            <w:pPr>
              <w:jc w:val="center"/>
              <w:rPr>
                <w:rFonts w:ascii="Times New Roman" w:eastAsia="Calibri" w:hAnsi="Times New Roman" w:cs="Times New Roman"/>
                <w:sz w:val="24"/>
                <w:szCs w:val="24"/>
              </w:rPr>
            </w:pPr>
            <w:r w:rsidRPr="00657F15">
              <w:rPr>
                <w:rFonts w:ascii="Times New Roman" w:eastAsia="Calibri" w:hAnsi="Times New Roman" w:cs="Times New Roman"/>
                <w:sz w:val="24"/>
                <w:szCs w:val="24"/>
              </w:rPr>
              <w:t>Hayır</w:t>
            </w:r>
          </w:p>
        </w:tc>
        <w:tc>
          <w:tcPr>
            <w:tcW w:w="708"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39</w:t>
            </w:r>
          </w:p>
        </w:tc>
        <w:tc>
          <w:tcPr>
            <w:tcW w:w="1418"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24,22</w:t>
            </w:r>
          </w:p>
        </w:tc>
        <w:tc>
          <w:tcPr>
            <w:tcW w:w="1134"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944,50</w:t>
            </w:r>
          </w:p>
        </w:tc>
        <w:tc>
          <w:tcPr>
            <w:tcW w:w="1134" w:type="dxa"/>
            <w:vMerge/>
            <w:vAlign w:val="center"/>
          </w:tcPr>
          <w:p w:rsidR="00110CE9" w:rsidRPr="00657F15" w:rsidRDefault="00110CE9" w:rsidP="001F27B4">
            <w:pPr>
              <w:jc w:val="center"/>
              <w:rPr>
                <w:rFonts w:ascii="Times New Roman" w:eastAsia="Calibri" w:hAnsi="Times New Roman" w:cs="Times New Roman"/>
                <w:sz w:val="24"/>
                <w:szCs w:val="24"/>
              </w:rPr>
            </w:pPr>
          </w:p>
        </w:tc>
        <w:tc>
          <w:tcPr>
            <w:tcW w:w="850" w:type="dxa"/>
            <w:vMerge/>
            <w:vAlign w:val="center"/>
          </w:tcPr>
          <w:p w:rsidR="00110CE9" w:rsidRPr="00657F15" w:rsidRDefault="00110CE9" w:rsidP="001F27B4">
            <w:pPr>
              <w:jc w:val="center"/>
              <w:rPr>
                <w:rFonts w:ascii="Times New Roman" w:eastAsia="Calibri" w:hAnsi="Times New Roman" w:cs="Times New Roman"/>
                <w:sz w:val="24"/>
                <w:szCs w:val="24"/>
              </w:rPr>
            </w:pPr>
          </w:p>
        </w:tc>
      </w:tr>
      <w:tr w:rsidR="00110CE9" w:rsidRPr="00657F15" w:rsidTr="001F27B4">
        <w:trPr>
          <w:trHeight w:hRule="exact" w:val="454"/>
        </w:trPr>
        <w:tc>
          <w:tcPr>
            <w:tcW w:w="1736" w:type="dxa"/>
            <w:vMerge w:val="restart"/>
            <w:vAlign w:val="center"/>
          </w:tcPr>
          <w:p w:rsidR="00110CE9" w:rsidRPr="00657F15" w:rsidRDefault="00110CE9" w:rsidP="001F27B4">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Son Test</w:t>
            </w:r>
          </w:p>
        </w:tc>
        <w:tc>
          <w:tcPr>
            <w:tcW w:w="1066" w:type="dxa"/>
            <w:vAlign w:val="center"/>
          </w:tcPr>
          <w:p w:rsidR="00110CE9" w:rsidRPr="00657F15" w:rsidRDefault="00110CE9" w:rsidP="001F27B4">
            <w:pPr>
              <w:jc w:val="center"/>
              <w:rPr>
                <w:rFonts w:ascii="Times New Roman" w:eastAsia="Calibri" w:hAnsi="Times New Roman" w:cs="Times New Roman"/>
                <w:sz w:val="24"/>
                <w:szCs w:val="24"/>
              </w:rPr>
            </w:pPr>
            <w:r w:rsidRPr="00657F15">
              <w:rPr>
                <w:rFonts w:ascii="Times New Roman" w:eastAsia="Calibri" w:hAnsi="Times New Roman" w:cs="Times New Roman"/>
                <w:sz w:val="24"/>
                <w:szCs w:val="24"/>
              </w:rPr>
              <w:t>Evet</w:t>
            </w:r>
          </w:p>
        </w:tc>
        <w:tc>
          <w:tcPr>
            <w:tcW w:w="708"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1418"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29,09</w:t>
            </w:r>
          </w:p>
        </w:tc>
        <w:tc>
          <w:tcPr>
            <w:tcW w:w="1134"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320,00</w:t>
            </w:r>
          </w:p>
        </w:tc>
        <w:tc>
          <w:tcPr>
            <w:tcW w:w="1134" w:type="dxa"/>
            <w:vMerge w:val="restart"/>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175,0</w:t>
            </w:r>
          </w:p>
        </w:tc>
        <w:tc>
          <w:tcPr>
            <w:tcW w:w="850" w:type="dxa"/>
            <w:vMerge w:val="restart"/>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0,353</w:t>
            </w:r>
          </w:p>
        </w:tc>
      </w:tr>
      <w:tr w:rsidR="00110CE9" w:rsidRPr="00657F15" w:rsidTr="001F27B4">
        <w:trPr>
          <w:trHeight w:hRule="exact" w:val="454"/>
        </w:trPr>
        <w:tc>
          <w:tcPr>
            <w:tcW w:w="1736" w:type="dxa"/>
            <w:vMerge/>
            <w:vAlign w:val="center"/>
          </w:tcPr>
          <w:p w:rsidR="00110CE9" w:rsidRPr="00657F15" w:rsidRDefault="00110CE9" w:rsidP="001F27B4">
            <w:pPr>
              <w:jc w:val="center"/>
              <w:rPr>
                <w:rFonts w:ascii="Times New Roman" w:eastAsia="Calibri" w:hAnsi="Times New Roman" w:cs="Times New Roman"/>
                <w:b/>
                <w:sz w:val="24"/>
                <w:szCs w:val="24"/>
              </w:rPr>
            </w:pPr>
          </w:p>
        </w:tc>
        <w:tc>
          <w:tcPr>
            <w:tcW w:w="1066" w:type="dxa"/>
            <w:vAlign w:val="center"/>
          </w:tcPr>
          <w:p w:rsidR="00110CE9" w:rsidRPr="00657F15" w:rsidRDefault="00110CE9" w:rsidP="001F27B4">
            <w:pPr>
              <w:jc w:val="center"/>
              <w:rPr>
                <w:rFonts w:ascii="Times New Roman" w:eastAsia="Calibri" w:hAnsi="Times New Roman" w:cs="Times New Roman"/>
                <w:sz w:val="24"/>
                <w:szCs w:val="24"/>
              </w:rPr>
            </w:pPr>
            <w:r w:rsidRPr="00657F15">
              <w:rPr>
                <w:rFonts w:ascii="Times New Roman" w:eastAsia="Calibri" w:hAnsi="Times New Roman" w:cs="Times New Roman"/>
                <w:sz w:val="24"/>
                <w:szCs w:val="24"/>
              </w:rPr>
              <w:t>Hayır</w:t>
            </w:r>
          </w:p>
        </w:tc>
        <w:tc>
          <w:tcPr>
            <w:tcW w:w="708"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39</w:t>
            </w:r>
          </w:p>
        </w:tc>
        <w:tc>
          <w:tcPr>
            <w:tcW w:w="1418"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24,49</w:t>
            </w:r>
          </w:p>
        </w:tc>
        <w:tc>
          <w:tcPr>
            <w:tcW w:w="1134" w:type="dxa"/>
            <w:vAlign w:val="center"/>
          </w:tcPr>
          <w:p w:rsidR="00110CE9" w:rsidRPr="00657F15" w:rsidRDefault="00110CE9" w:rsidP="001F27B4">
            <w:pPr>
              <w:jc w:val="center"/>
              <w:rPr>
                <w:rFonts w:ascii="Times New Roman" w:eastAsia="Calibri" w:hAnsi="Times New Roman" w:cs="Times New Roman"/>
                <w:sz w:val="24"/>
                <w:szCs w:val="24"/>
              </w:rPr>
            </w:pPr>
            <w:r>
              <w:rPr>
                <w:rFonts w:ascii="Times New Roman" w:eastAsia="Calibri" w:hAnsi="Times New Roman" w:cs="Times New Roman"/>
                <w:sz w:val="24"/>
                <w:szCs w:val="24"/>
              </w:rPr>
              <w:t>955,00</w:t>
            </w:r>
          </w:p>
        </w:tc>
        <w:tc>
          <w:tcPr>
            <w:tcW w:w="1134" w:type="dxa"/>
            <w:vMerge/>
            <w:vAlign w:val="center"/>
          </w:tcPr>
          <w:p w:rsidR="00110CE9" w:rsidRPr="00657F15" w:rsidRDefault="00110CE9" w:rsidP="001F27B4">
            <w:pPr>
              <w:jc w:val="center"/>
              <w:rPr>
                <w:rFonts w:ascii="Times New Roman" w:eastAsia="Calibri" w:hAnsi="Times New Roman" w:cs="Times New Roman"/>
                <w:sz w:val="24"/>
                <w:szCs w:val="24"/>
              </w:rPr>
            </w:pPr>
          </w:p>
        </w:tc>
        <w:tc>
          <w:tcPr>
            <w:tcW w:w="850" w:type="dxa"/>
            <w:vMerge/>
            <w:vAlign w:val="center"/>
          </w:tcPr>
          <w:p w:rsidR="00110CE9" w:rsidRPr="00657F15" w:rsidRDefault="00110CE9" w:rsidP="001F27B4">
            <w:pPr>
              <w:jc w:val="center"/>
              <w:rPr>
                <w:rFonts w:ascii="Times New Roman" w:eastAsia="Calibri" w:hAnsi="Times New Roman" w:cs="Times New Roman"/>
                <w:sz w:val="24"/>
                <w:szCs w:val="24"/>
              </w:rPr>
            </w:pPr>
          </w:p>
        </w:tc>
      </w:tr>
    </w:tbl>
    <w:p w:rsidR="005303E3" w:rsidRDefault="005303E3" w:rsidP="0007528E">
      <w:pPr>
        <w:pStyle w:val="iindekiler2"/>
      </w:pPr>
    </w:p>
    <w:p w:rsidR="005A2423" w:rsidRDefault="005A2423" w:rsidP="00BF20A1">
      <w:pPr>
        <w:pStyle w:val="anametin"/>
        <w:spacing w:after="0"/>
      </w:pPr>
      <w:r w:rsidRPr="00BB3D7F">
        <w:lastRenderedPageBreak/>
        <w:t xml:space="preserve">Afet deneyiminin </w:t>
      </w:r>
      <w:r>
        <w:t>ön test</w:t>
      </w:r>
      <w:r w:rsidRPr="00BB3D7F">
        <w:t xml:space="preserve"> puan ortalamalarına göre farklılığını test etmek için yapılan Mann-</w:t>
      </w:r>
      <w:proofErr w:type="spellStart"/>
      <w:r w:rsidRPr="00BB3D7F">
        <w:t>Whitney</w:t>
      </w:r>
      <w:proofErr w:type="spellEnd"/>
      <w:r w:rsidRPr="00BB3D7F">
        <w:t xml:space="preserve"> U testi sonucuna göre, afet deneyimi yaşamış </w:t>
      </w:r>
      <w:r>
        <w:t xml:space="preserve">öğrenciler </w:t>
      </w:r>
      <w:r w:rsidRPr="00BB3D7F">
        <w:t xml:space="preserve">ile afet deneyimi yaşamamış </w:t>
      </w:r>
      <w:r>
        <w:t>öğrencile</w:t>
      </w:r>
      <w:r w:rsidRPr="00BB3D7F">
        <w:t xml:space="preserve">rin </w:t>
      </w:r>
      <w:r>
        <w:t>ön test</w:t>
      </w:r>
      <w:r w:rsidR="00DF5FAD">
        <w:t xml:space="preserve"> </w:t>
      </w:r>
      <w:r w:rsidRPr="00BB3D7F">
        <w:t>(U=</w:t>
      </w:r>
      <w:r>
        <w:t>164,5</w:t>
      </w:r>
      <w:r w:rsidRPr="00BB3D7F">
        <w:t>, p</w:t>
      </w:r>
      <w:r>
        <w:t>&gt;</w:t>
      </w:r>
      <w:r w:rsidRPr="00BB3D7F">
        <w:t>0</w:t>
      </w:r>
      <w:r>
        <w:t>.</w:t>
      </w:r>
      <w:r w:rsidRPr="00BB3D7F">
        <w:t>05)</w:t>
      </w:r>
      <w:r>
        <w:t xml:space="preserve"> </w:t>
      </w:r>
      <w:r w:rsidRPr="00BB3D7F">
        <w:t xml:space="preserve">evresi puan ortalamaları arasında anlamlı bir fark </w:t>
      </w:r>
      <w:r>
        <w:t xml:space="preserve">yoktur. Yine benzer şekilde, afet deneyimi yaşamış </w:t>
      </w:r>
      <w:r w:rsidRPr="005A2423">
        <w:t>ö</w:t>
      </w:r>
      <w:r>
        <w:t xml:space="preserve">ğrenciler </w:t>
      </w:r>
      <w:r w:rsidRPr="00BB3D7F">
        <w:t xml:space="preserve">ile afet deneyimi yaşamamış </w:t>
      </w:r>
      <w:r>
        <w:t>öğrencile</w:t>
      </w:r>
      <w:r w:rsidRPr="00BB3D7F">
        <w:t xml:space="preserve">rin </w:t>
      </w:r>
      <w:r w:rsidRPr="005A2423">
        <w:t>son test puan ortalamaları</w:t>
      </w:r>
      <w:r w:rsidR="00DF5FAD">
        <w:t xml:space="preserve"> </w:t>
      </w:r>
      <w:r w:rsidRPr="005A2423">
        <w:t>(U=</w:t>
      </w:r>
      <w:r>
        <w:t>175</w:t>
      </w:r>
      <w:r w:rsidRPr="005A2423">
        <w:t>,0, p&gt;0.05) arasında da istatistiksel olarak anlamlı fark yoktur.</w:t>
      </w:r>
    </w:p>
    <w:p w:rsidR="00BF20A1" w:rsidRPr="005A2423" w:rsidRDefault="00BF20A1" w:rsidP="00BF20A1">
      <w:pPr>
        <w:pStyle w:val="anametin"/>
        <w:spacing w:after="0"/>
      </w:pPr>
    </w:p>
    <w:p w:rsidR="00EA2D5C" w:rsidRPr="00657F15" w:rsidRDefault="008668FF" w:rsidP="00BF20A1">
      <w:pPr>
        <w:pStyle w:val="Balk1"/>
        <w:spacing w:before="0" w:line="360" w:lineRule="auto"/>
        <w:ind w:firstLine="708"/>
      </w:pPr>
      <w:bookmarkStart w:id="139" w:name="_Toc8937095"/>
      <w:bookmarkStart w:id="140" w:name="_Toc18251741"/>
      <w:r>
        <w:t xml:space="preserve">3.9. </w:t>
      </w:r>
      <w:r w:rsidR="00921092" w:rsidRPr="00657F15">
        <w:t>Tartışma</w:t>
      </w:r>
      <w:bookmarkEnd w:id="139"/>
      <w:bookmarkEnd w:id="140"/>
      <w:r w:rsidR="00921092" w:rsidRPr="00657F15">
        <w:t xml:space="preserve"> </w:t>
      </w:r>
    </w:p>
    <w:p w:rsidR="00266117" w:rsidRPr="00EB72B0" w:rsidRDefault="00DF5FAD" w:rsidP="00BF20A1">
      <w:pPr>
        <w:pStyle w:val="anametin"/>
        <w:spacing w:after="0"/>
      </w:pPr>
      <w:r>
        <w:t xml:space="preserve"> </w:t>
      </w:r>
      <w:proofErr w:type="gramStart"/>
      <w:r w:rsidR="00266117" w:rsidRPr="00EB72B0">
        <w:t>Çığın yadsınama</w:t>
      </w:r>
      <w:r w:rsidR="00CF1E13" w:rsidRPr="00EB72B0">
        <w:t>z bir gerçek olduğu yapılan bir</w:t>
      </w:r>
      <w:r w:rsidR="00266117" w:rsidRPr="00EB72B0">
        <w:t>çok çalışma ile kabul edilmiştir;</w:t>
      </w:r>
      <w:r w:rsidR="00CF1E13" w:rsidRPr="00EB72B0">
        <w:t xml:space="preserve"> </w:t>
      </w:r>
      <w:proofErr w:type="spellStart"/>
      <w:r w:rsidR="00266117" w:rsidRPr="00EB72B0">
        <w:t>Dale</w:t>
      </w:r>
      <w:proofErr w:type="spellEnd"/>
      <w:r w:rsidR="00266117" w:rsidRPr="00EB72B0">
        <w:t xml:space="preserve"> </w:t>
      </w:r>
      <w:proofErr w:type="spellStart"/>
      <w:r w:rsidR="00CF1E13" w:rsidRPr="00EB72B0">
        <w:t>Atkins</w:t>
      </w:r>
      <w:proofErr w:type="spellEnd"/>
      <w:r w:rsidR="00CF1E13" w:rsidRPr="00EB72B0">
        <w:t xml:space="preserve"> </w:t>
      </w:r>
      <w:r w:rsidR="00507282">
        <w:t>“</w:t>
      </w:r>
      <w:r w:rsidR="00CF1E13" w:rsidRPr="00EB72B0">
        <w:t>Human</w:t>
      </w:r>
      <w:r w:rsidR="00507282">
        <w:t xml:space="preserve"> </w:t>
      </w:r>
      <w:proofErr w:type="spellStart"/>
      <w:r w:rsidR="00507282">
        <w:t>Factors</w:t>
      </w:r>
      <w:proofErr w:type="spellEnd"/>
      <w:r w:rsidR="00507282">
        <w:t xml:space="preserve"> in </w:t>
      </w:r>
      <w:proofErr w:type="spellStart"/>
      <w:r w:rsidR="00507282">
        <w:t>Avalanche</w:t>
      </w:r>
      <w:proofErr w:type="spellEnd"/>
      <w:r w:rsidR="00507282">
        <w:t xml:space="preserve"> </w:t>
      </w:r>
      <w:proofErr w:type="spellStart"/>
      <w:r w:rsidR="00507282">
        <w:t>Accidents</w:t>
      </w:r>
      <w:proofErr w:type="spellEnd"/>
      <w:r w:rsidR="00507282">
        <w:t>”</w:t>
      </w:r>
      <w:r w:rsidR="00CF1E13" w:rsidRPr="00EB72B0">
        <w:t xml:space="preserve"> makalesinde</w:t>
      </w:r>
      <w:r w:rsidR="002428CF">
        <w:t>, k</w:t>
      </w:r>
      <w:r w:rsidR="00266117" w:rsidRPr="00EB72B0">
        <w:t>aza değerlendiricisi için doğal bağlamlardaki hataları tanımlamak iki nedenden dolayı zor olabileceğini</w:t>
      </w:r>
      <w:r>
        <w:t xml:space="preserve"> </w:t>
      </w:r>
      <w:r w:rsidR="00266117" w:rsidRPr="00EB72B0">
        <w:t>(</w:t>
      </w:r>
      <w:proofErr w:type="spellStart"/>
      <w:r w:rsidR="00266117" w:rsidRPr="00EB72B0">
        <w:t>Orasanu</w:t>
      </w:r>
      <w:proofErr w:type="spellEnd"/>
      <w:r w:rsidR="00266117" w:rsidRPr="00EB72B0">
        <w:t xml:space="preserve"> ve Martin, 1998) ve genellikle tek bir "doğru" veya "en iyi" çözüm diye kıstasların ne yazık ki olmadığından söz etmiştir.</w:t>
      </w:r>
      <w:r w:rsidR="0038487E" w:rsidRPr="00EB72B0">
        <w:t xml:space="preserve"> </w:t>
      </w:r>
      <w:proofErr w:type="gramEnd"/>
      <w:r w:rsidR="0038487E" w:rsidRPr="00EB72B0">
        <w:t>1990'larda, 234 kişiyi öldüren 190 ölümcül çığ olduğu bildirildi. Öldürülen 217 mağdurda farklı miktarlarda demografik ve kişisel bilgiler biliniyordu. Bu mağdurlardan, 82 mağdurun beceri düzeyi ve çığ farkındalık düzeyi ile ilgili bazı bilgiler de bilinmekteydi. Bu kurbanların çığı tanıyanları sadece 41 ölümcül kazaya karıştı.</w:t>
      </w:r>
    </w:p>
    <w:p w:rsidR="00266117" w:rsidRPr="00EB72B0" w:rsidRDefault="00266117" w:rsidP="00BF20A1">
      <w:pPr>
        <w:pStyle w:val="anametin"/>
        <w:spacing w:after="0"/>
        <w:rPr>
          <w:b/>
        </w:rPr>
      </w:pPr>
      <w:r w:rsidRPr="00EB72B0">
        <w:t xml:space="preserve">İşte bu sebeple çığa yönelik bilinenlerin kısıtlı olması </w:t>
      </w:r>
      <w:r w:rsidR="0038487E" w:rsidRPr="00EB72B0">
        <w:t xml:space="preserve">ve farkındalık düzeyi yüksek olanların hayatta kalma ihtimalinin yüksek olması </w:t>
      </w:r>
      <w:r w:rsidRPr="00EB72B0">
        <w:t>afetlerde çığ eğitimini gerekli kılmaktadır.</w:t>
      </w:r>
    </w:p>
    <w:p w:rsidR="0038487E" w:rsidRPr="00EB72B0" w:rsidRDefault="0038487E" w:rsidP="00BF20A1">
      <w:pPr>
        <w:pStyle w:val="anametin"/>
        <w:spacing w:after="0"/>
        <w:rPr>
          <w:b/>
        </w:rPr>
      </w:pPr>
      <w:proofErr w:type="spellStart"/>
      <w:r w:rsidRPr="00EB72B0">
        <w:t>Chris</w:t>
      </w:r>
      <w:proofErr w:type="spellEnd"/>
      <w:r w:rsidRPr="00EB72B0">
        <w:t xml:space="preserve"> </w:t>
      </w:r>
      <w:proofErr w:type="spellStart"/>
      <w:r w:rsidR="00CF1E13" w:rsidRPr="00EB72B0">
        <w:t>Stethem’</w:t>
      </w:r>
      <w:r w:rsidRPr="00EB72B0">
        <w:t>ın</w:t>
      </w:r>
      <w:proofErr w:type="spellEnd"/>
      <w:r w:rsidRPr="00EB72B0">
        <w:t xml:space="preserve"> ‘’Natural </w:t>
      </w:r>
      <w:proofErr w:type="spellStart"/>
      <w:r w:rsidRPr="00EB72B0">
        <w:t>Hazards</w:t>
      </w:r>
      <w:proofErr w:type="spellEnd"/>
      <w:r w:rsidRPr="00EB72B0">
        <w:t xml:space="preserve">’’ makalesinde </w:t>
      </w:r>
      <w:r w:rsidR="00CF1E13" w:rsidRPr="00EB72B0">
        <w:t>ç</w:t>
      </w:r>
      <w:r w:rsidR="00054A96" w:rsidRPr="00EB72B0">
        <w:t>ığ tehlikesini;</w:t>
      </w:r>
      <w:r w:rsidRPr="00EB72B0">
        <w:t xml:space="preserve"> sarp arazi, derin kar ve kar</w:t>
      </w:r>
      <w:r w:rsidR="00054A96" w:rsidRPr="00EB72B0">
        <w:t xml:space="preserve">a maruz kalan </w:t>
      </w:r>
      <w:r w:rsidRPr="00EB72B0">
        <w:t>İnsan veya mülkün maruz kalması</w:t>
      </w:r>
      <w:r w:rsidR="00054A96" w:rsidRPr="00EB72B0">
        <w:t>nın (</w:t>
      </w:r>
      <w:proofErr w:type="spellStart"/>
      <w:r w:rsidR="00054A96" w:rsidRPr="00EB72B0">
        <w:t>Schaerer</w:t>
      </w:r>
      <w:proofErr w:type="spellEnd"/>
      <w:r w:rsidR="00054A96" w:rsidRPr="00EB72B0">
        <w:t>, 1981), Tehlike</w:t>
      </w:r>
      <w:r w:rsidRPr="00EB72B0">
        <w:t xml:space="preserve"> kapsamı</w:t>
      </w:r>
      <w:r w:rsidR="00054A96" w:rsidRPr="00EB72B0">
        <w:t xml:space="preserve">nda </w:t>
      </w:r>
      <w:r w:rsidRPr="00EB72B0">
        <w:t>maruz kalan alandaki insan sayısı ve sürenin</w:t>
      </w:r>
      <w:r w:rsidR="00054A96" w:rsidRPr="00EB72B0">
        <w:t xml:space="preserve"> uzunluğu ile yak</w:t>
      </w:r>
      <w:r w:rsidR="00CF1E13" w:rsidRPr="00EB72B0">
        <w:t xml:space="preserve">ından ilgili olduğunu </w:t>
      </w:r>
      <w:proofErr w:type="spellStart"/>
      <w:r w:rsidR="00CF1E13" w:rsidRPr="00EB72B0">
        <w:t>belitrmiş</w:t>
      </w:r>
      <w:proofErr w:type="spellEnd"/>
      <w:r w:rsidR="00CF1E13" w:rsidRPr="00EB72B0">
        <w:t xml:space="preserve"> </w:t>
      </w:r>
      <w:r w:rsidRPr="00EB72B0">
        <w:t>(</w:t>
      </w:r>
      <w:proofErr w:type="spellStart"/>
      <w:r w:rsidRPr="00EB72B0">
        <w:t>McClung</w:t>
      </w:r>
      <w:proofErr w:type="spellEnd"/>
      <w:r w:rsidRPr="00EB72B0">
        <w:t xml:space="preserve"> ve </w:t>
      </w:r>
      <w:proofErr w:type="spellStart"/>
      <w:r w:rsidRPr="00EB72B0">
        <w:t>Schaerer</w:t>
      </w:r>
      <w:proofErr w:type="spellEnd"/>
      <w:r w:rsidRPr="00EB72B0">
        <w:t>, 1993). Yoğun nüfuslu ve dağlık bölgeler</w:t>
      </w:r>
      <w:r w:rsidR="00054A96" w:rsidRPr="00EB72B0">
        <w:t>de genellikle daha fazla tehlike unsuru</w:t>
      </w:r>
      <w:r w:rsidRPr="00EB72B0">
        <w:t xml:space="preserve"> olduğundan daha yüksek bir çığ tehlikesiyle </w:t>
      </w:r>
      <w:r w:rsidR="00054A96" w:rsidRPr="00EB72B0">
        <w:t>karşı karşıyadır</w:t>
      </w:r>
      <w:r w:rsidRPr="00EB72B0">
        <w:t>.</w:t>
      </w:r>
    </w:p>
    <w:p w:rsidR="00054A96" w:rsidRPr="00EB72B0" w:rsidRDefault="00054A96" w:rsidP="00BF20A1">
      <w:pPr>
        <w:pStyle w:val="anametin"/>
        <w:spacing w:after="0"/>
        <w:rPr>
          <w:b/>
        </w:rPr>
      </w:pPr>
      <w:r w:rsidRPr="00EB72B0">
        <w:t xml:space="preserve">Bu duruma karşı bölgelerin </w:t>
      </w:r>
      <w:proofErr w:type="spellStart"/>
      <w:r w:rsidRPr="00EB72B0">
        <w:t>maruziyet</w:t>
      </w:r>
      <w:proofErr w:type="spellEnd"/>
      <w:r w:rsidRPr="00EB72B0">
        <w:t xml:space="preserve"> bilgilerinin elde edilmesi çığ eğitimi kapsamında değerlendirilmesi önem arz etmektedir.</w:t>
      </w:r>
    </w:p>
    <w:p w:rsidR="00054A96" w:rsidRPr="00EB72B0" w:rsidRDefault="00054A96" w:rsidP="00BF20A1">
      <w:pPr>
        <w:pStyle w:val="anametin"/>
        <w:spacing w:after="0"/>
        <w:rPr>
          <w:rStyle w:val="notranslate"/>
          <w:b/>
          <w:color w:val="111111"/>
          <w:sz w:val="21"/>
          <w:szCs w:val="21"/>
          <w:shd w:val="clear" w:color="auto" w:fill="FFFFFF"/>
        </w:rPr>
      </w:pPr>
      <w:r w:rsidRPr="00EB72B0">
        <w:t xml:space="preserve">Çığ eğitiminin farkındalık yaratıp yaratmadığına dair yapılmış </w:t>
      </w:r>
      <w:proofErr w:type="spellStart"/>
      <w:r w:rsidRPr="00EB72B0">
        <w:t>Ian</w:t>
      </w:r>
      <w:proofErr w:type="spellEnd"/>
      <w:r w:rsidRPr="00EB72B0">
        <w:t xml:space="preserve"> </w:t>
      </w:r>
      <w:proofErr w:type="spellStart"/>
      <w:r w:rsidRPr="00EB72B0">
        <w:t>McCammon’ın</w:t>
      </w:r>
      <w:proofErr w:type="spellEnd"/>
      <w:r w:rsidRPr="00EB72B0">
        <w:t xml:space="preserve"> Amerika Birleşik devletlerinde yapılmış kazalarda çığ </w:t>
      </w:r>
      <w:r w:rsidR="00CF1E13" w:rsidRPr="00EB72B0">
        <w:t>eğitimin rolü adlı çalışmasında</w:t>
      </w:r>
      <w:r w:rsidRPr="00EB72B0">
        <w:t xml:space="preserve">; </w:t>
      </w:r>
      <w:r w:rsidR="00CF1E13" w:rsidRPr="00EB72B0">
        <w:rPr>
          <w:rStyle w:val="notranslate"/>
          <w:color w:val="111111"/>
          <w:shd w:val="clear" w:color="auto" w:fill="FFFFFF"/>
        </w:rPr>
        <w:t xml:space="preserve">çığ eğitiminin </w:t>
      </w:r>
      <w:r w:rsidRPr="00EB72B0">
        <w:rPr>
          <w:rStyle w:val="notranslate"/>
          <w:color w:val="111111"/>
          <w:shd w:val="clear" w:color="auto" w:fill="FFFFFF"/>
        </w:rPr>
        <w:t xml:space="preserve">Amerika Birleşik Devletleri'nde yaygınlaştığından ve eğitimli </w:t>
      </w:r>
      <w:proofErr w:type="gramStart"/>
      <w:r w:rsidRPr="00EB72B0">
        <w:rPr>
          <w:rStyle w:val="notranslate"/>
          <w:color w:val="111111"/>
          <w:shd w:val="clear" w:color="auto" w:fill="FFFFFF"/>
        </w:rPr>
        <w:t>rekreasyon</w:t>
      </w:r>
      <w:proofErr w:type="gramEnd"/>
      <w:r w:rsidRPr="00EB72B0">
        <w:rPr>
          <w:rStyle w:val="notranslate"/>
          <w:color w:val="111111"/>
          <w:shd w:val="clear" w:color="auto" w:fill="FFFFFF"/>
        </w:rPr>
        <w:t xml:space="preserve"> uzmanlarının çığ kurbanlarının üçte birinden fazlasıyla rekabet </w:t>
      </w:r>
      <w:r w:rsidRPr="00EB72B0">
        <w:rPr>
          <w:rStyle w:val="notranslate"/>
          <w:color w:val="111111"/>
          <w:shd w:val="clear" w:color="auto" w:fill="FFFFFF"/>
        </w:rPr>
        <w:lastRenderedPageBreak/>
        <w:t>etmeye devam ettiğinden bahsetmektedir.</w:t>
      </w:r>
      <w:r w:rsidR="002428CF">
        <w:rPr>
          <w:color w:val="111111"/>
          <w:shd w:val="clear" w:color="auto" w:fill="FFFFFF"/>
        </w:rPr>
        <w:t> “</w:t>
      </w:r>
      <w:r w:rsidRPr="00EB72B0">
        <w:rPr>
          <w:rStyle w:val="notranslate"/>
          <w:color w:val="111111"/>
          <w:shd w:val="clear" w:color="auto" w:fill="FFFFFF"/>
        </w:rPr>
        <w:t>Çığ eğitimi gerçekten bir fark yaratır mı?</w:t>
      </w:r>
      <w:r w:rsidR="002428CF">
        <w:rPr>
          <w:rStyle w:val="notranslate"/>
          <w:color w:val="111111"/>
          <w:shd w:val="clear" w:color="auto" w:fill="FFFFFF"/>
        </w:rPr>
        <w:t>”</w:t>
      </w:r>
      <w:r w:rsidRPr="00EB72B0">
        <w:rPr>
          <w:color w:val="111111"/>
          <w:shd w:val="clear" w:color="auto" w:fill="FFFFFF"/>
        </w:rPr>
        <w:t> </w:t>
      </w:r>
      <w:r w:rsidR="00CF1E13" w:rsidRPr="00EB72B0">
        <w:rPr>
          <w:color w:val="111111"/>
          <w:shd w:val="clear" w:color="auto" w:fill="FFFFFF"/>
        </w:rPr>
        <w:t>d</w:t>
      </w:r>
      <w:r w:rsidR="002428CF">
        <w:rPr>
          <w:rStyle w:val="notranslate"/>
          <w:color w:val="111111"/>
          <w:shd w:val="clear" w:color="auto" w:fill="FFFFFF"/>
        </w:rPr>
        <w:t>iye sormuş olduğu soru ile</w:t>
      </w:r>
      <w:r w:rsidRPr="00EB72B0">
        <w:rPr>
          <w:rStyle w:val="notranslate"/>
          <w:color w:val="111111"/>
          <w:shd w:val="clear" w:color="auto" w:fill="FFFFFF"/>
        </w:rPr>
        <w:t xml:space="preserve"> 344 </w:t>
      </w:r>
      <w:proofErr w:type="spellStart"/>
      <w:r w:rsidRPr="00EB72B0">
        <w:rPr>
          <w:rStyle w:val="notranslate"/>
          <w:color w:val="111111"/>
          <w:shd w:val="clear" w:color="auto" w:fill="FFFFFF"/>
        </w:rPr>
        <w:t>rekreasyonel</w:t>
      </w:r>
      <w:proofErr w:type="spellEnd"/>
      <w:r w:rsidRPr="00EB72B0">
        <w:rPr>
          <w:rStyle w:val="notranslate"/>
          <w:color w:val="111111"/>
          <w:shd w:val="clear" w:color="auto" w:fill="FFFFFF"/>
        </w:rPr>
        <w:t xml:space="preserve"> ABD kazasında çığ eğitimi ve mağdur davranışı arasındaki ilişkiyi araştırmış ve çığ eğitimi alan mağdurların aslında daha az risk aldığını tespit etmiştir.</w:t>
      </w:r>
      <w:r w:rsidRPr="00EB72B0">
        <w:rPr>
          <w:color w:val="111111"/>
          <w:shd w:val="clear" w:color="auto" w:fill="FFFFFF"/>
        </w:rPr>
        <w:t> </w:t>
      </w:r>
      <w:r w:rsidRPr="00EB72B0">
        <w:rPr>
          <w:rStyle w:val="notranslate"/>
          <w:color w:val="111111"/>
          <w:shd w:val="clear" w:color="auto" w:fill="FFFFFF"/>
        </w:rPr>
        <w:t>Bununla birlikte, eğitimli rekreasyon uzmanlarındaki risk azalmasının tümü, bu mağdurlar tarafından alınan daha iyi göç önlemlerine bağlanabileceği görülmüştür</w:t>
      </w:r>
      <w:proofErr w:type="gramStart"/>
      <w:r w:rsidRPr="00EB72B0">
        <w:rPr>
          <w:rStyle w:val="notranslate"/>
          <w:color w:val="111111"/>
          <w:shd w:val="clear" w:color="auto" w:fill="FFFFFF"/>
        </w:rPr>
        <w:t>..</w:t>
      </w:r>
      <w:proofErr w:type="gramEnd"/>
      <w:r w:rsidRPr="00EB72B0">
        <w:rPr>
          <w:color w:val="111111"/>
          <w:shd w:val="clear" w:color="auto" w:fill="FFFFFF"/>
        </w:rPr>
        <w:t> </w:t>
      </w:r>
      <w:r w:rsidRPr="00EB72B0">
        <w:rPr>
          <w:rStyle w:val="notranslate"/>
          <w:color w:val="111111"/>
          <w:shd w:val="clear" w:color="auto" w:fill="FFFFFF"/>
        </w:rPr>
        <w:t>Risk azalmasının hiçbiri, kendilerini daha az tehlikeye maruz bırakan eğitimli grupların sonucu olarak ortaya çıkmamıştır.</w:t>
      </w:r>
      <w:r w:rsidRPr="00EB72B0">
        <w:rPr>
          <w:color w:val="111111"/>
          <w:shd w:val="clear" w:color="auto" w:fill="FFFFFF"/>
        </w:rPr>
        <w:t> </w:t>
      </w:r>
      <w:r w:rsidRPr="00EB72B0">
        <w:rPr>
          <w:rStyle w:val="notranslate"/>
          <w:color w:val="111111"/>
          <w:shd w:val="clear" w:color="auto" w:fill="FFFFFF"/>
        </w:rPr>
        <w:t xml:space="preserve">Aslında, temel örgün eğitim alan mağdurlar kendilerini çığ farkındalığı olmayanlar da </w:t>
      </w:r>
      <w:proofErr w:type="gramStart"/>
      <w:r w:rsidRPr="00EB72B0">
        <w:rPr>
          <w:rStyle w:val="notranslate"/>
          <w:color w:val="111111"/>
          <w:shd w:val="clear" w:color="auto" w:fill="FFFFFF"/>
        </w:rPr>
        <w:t>dahil</w:t>
      </w:r>
      <w:proofErr w:type="gramEnd"/>
      <w:r w:rsidRPr="00EB72B0">
        <w:rPr>
          <w:rStyle w:val="notranslate"/>
          <w:color w:val="111111"/>
          <w:shd w:val="clear" w:color="auto" w:fill="FFFFFF"/>
        </w:rPr>
        <w:t xml:space="preserve"> olmak üzere diğer gruplardan daha fazla tehlikeye maruz bıraktıkları görülmüş.</w:t>
      </w:r>
      <w:r w:rsidRPr="00EB72B0">
        <w:rPr>
          <w:color w:val="111111"/>
          <w:shd w:val="clear" w:color="auto" w:fill="FFFFFF"/>
        </w:rPr>
        <w:t> </w:t>
      </w:r>
      <w:r w:rsidRPr="00EB72B0">
        <w:rPr>
          <w:rStyle w:val="notranslate"/>
          <w:color w:val="111111"/>
          <w:shd w:val="clear" w:color="auto" w:fill="FFFFFF"/>
        </w:rPr>
        <w:t xml:space="preserve">Karar bilimindeki son bulguların ışığında, bu sonuçlar, davranışçı ve </w:t>
      </w:r>
      <w:proofErr w:type="spellStart"/>
      <w:r w:rsidRPr="00EB72B0">
        <w:rPr>
          <w:rStyle w:val="notranslate"/>
          <w:color w:val="111111"/>
          <w:shd w:val="clear" w:color="auto" w:fill="FFFFFF"/>
        </w:rPr>
        <w:t>doğalcı</w:t>
      </w:r>
      <w:proofErr w:type="spellEnd"/>
      <w:r w:rsidRPr="00EB72B0">
        <w:rPr>
          <w:rStyle w:val="notranslate"/>
          <w:color w:val="111111"/>
          <w:shd w:val="clear" w:color="auto" w:fill="FFFFFF"/>
        </w:rPr>
        <w:t xml:space="preserve"> öğretme stratejilerinin çığ eğitimini geliştirmede etkili olacağını göstermekte olduğu varsayımında bulunmuştur</w:t>
      </w:r>
      <w:r w:rsidRPr="00EB72B0">
        <w:rPr>
          <w:rStyle w:val="notranslate"/>
          <w:color w:val="111111"/>
          <w:sz w:val="21"/>
          <w:szCs w:val="21"/>
          <w:shd w:val="clear" w:color="auto" w:fill="FFFFFF"/>
        </w:rPr>
        <w:t>.</w:t>
      </w:r>
    </w:p>
    <w:p w:rsidR="00CB741B" w:rsidRPr="00EB72B0" w:rsidRDefault="00CB741B" w:rsidP="00BF20A1">
      <w:pPr>
        <w:pStyle w:val="anametin"/>
        <w:spacing w:after="0"/>
        <w:rPr>
          <w:b/>
        </w:rPr>
      </w:pPr>
      <w:r w:rsidRPr="00EB72B0">
        <w:t>Bu bulguların da gösterdiği gibi mağdurlar arasında afetlere yönelik çığ eğitimi almış kişilerde risk faktörü olabildiğince azalmıştır.</w:t>
      </w:r>
    </w:p>
    <w:p w:rsidR="007F6E73" w:rsidRPr="00EB72B0" w:rsidRDefault="00CB741B" w:rsidP="00BF20A1">
      <w:pPr>
        <w:pStyle w:val="anametin"/>
        <w:spacing w:after="0"/>
        <w:rPr>
          <w:b/>
          <w:shd w:val="clear" w:color="auto" w:fill="FFFFFF"/>
        </w:rPr>
      </w:pPr>
      <w:r w:rsidRPr="00EB72B0">
        <w:rPr>
          <w:shd w:val="clear" w:color="auto" w:fill="FFFFFF"/>
        </w:rPr>
        <w:t xml:space="preserve">J </w:t>
      </w:r>
      <w:proofErr w:type="spellStart"/>
      <w:r w:rsidRPr="00EB72B0">
        <w:rPr>
          <w:shd w:val="clear" w:color="auto" w:fill="FFFFFF"/>
        </w:rPr>
        <w:t>Fredston</w:t>
      </w:r>
      <w:proofErr w:type="spellEnd"/>
      <w:r w:rsidRPr="00EB72B0">
        <w:rPr>
          <w:shd w:val="clear" w:color="auto" w:fill="FFFFFF"/>
        </w:rPr>
        <w:t xml:space="preserve">, D Fesler, B </w:t>
      </w:r>
      <w:proofErr w:type="spellStart"/>
      <w:r w:rsidRPr="00EB72B0">
        <w:rPr>
          <w:shd w:val="clear" w:color="auto" w:fill="FFFFFF"/>
        </w:rPr>
        <w:t>Tremper</w:t>
      </w:r>
      <w:proofErr w:type="spellEnd"/>
      <w:r w:rsidRPr="00EB72B0">
        <w:rPr>
          <w:shd w:val="clear" w:color="auto" w:fill="FFFFFF"/>
        </w:rPr>
        <w:t xml:space="preserve"> ‘</w:t>
      </w:r>
      <w:proofErr w:type="spellStart"/>
      <w:r w:rsidRPr="00EB72B0">
        <w:rPr>
          <w:shd w:val="clear" w:color="auto" w:fill="FFFFFF"/>
        </w:rPr>
        <w:t>ın</w:t>
      </w:r>
      <w:proofErr w:type="spellEnd"/>
      <w:r w:rsidRPr="00EB72B0">
        <w:rPr>
          <w:shd w:val="clear" w:color="auto" w:fill="FFFFFF"/>
        </w:rPr>
        <w:t xml:space="preserve"> üzerinde çalıştığı ‘’çığ eğitimi dersleri üzerinde insan faktörü’’ adlı çalışmadan </w:t>
      </w:r>
      <w:r w:rsidR="00CF1E13" w:rsidRPr="00EB72B0">
        <w:rPr>
          <w:shd w:val="clear" w:color="auto" w:fill="FFFFFF"/>
        </w:rPr>
        <w:t>ö</w:t>
      </w:r>
      <w:r w:rsidRPr="00EB72B0">
        <w:rPr>
          <w:shd w:val="clear" w:color="auto" w:fill="FFFFFF"/>
        </w:rPr>
        <w:t>ğrendiklerimiz;</w:t>
      </w:r>
      <w:r w:rsidR="00DF5FAD">
        <w:rPr>
          <w:shd w:val="clear" w:color="auto" w:fill="FFFFFF"/>
        </w:rPr>
        <w:t xml:space="preserve"> </w:t>
      </w:r>
      <w:r w:rsidRPr="00EB72B0">
        <w:rPr>
          <w:shd w:val="clear" w:color="auto" w:fill="FFFFFF"/>
        </w:rPr>
        <w:t xml:space="preserve">dağ gezginlerine, varsayımlar veya tek bir veri parçası yerine, gözlemler, ölçümler ve test sonuçları gibi zor verilerin </w:t>
      </w:r>
      <w:proofErr w:type="gramStart"/>
      <w:r w:rsidRPr="00EB72B0">
        <w:rPr>
          <w:shd w:val="clear" w:color="auto" w:fill="FFFFFF"/>
        </w:rPr>
        <w:t>entegrasyonuna</w:t>
      </w:r>
      <w:proofErr w:type="gramEnd"/>
      <w:r w:rsidRPr="00EB72B0">
        <w:rPr>
          <w:shd w:val="clear" w:color="auto" w:fill="FFFFFF"/>
        </w:rPr>
        <w:t xml:space="preserve"> dayanan kararlar vermeyi öğretmemiz gerektiğidir.</w:t>
      </w:r>
    </w:p>
    <w:p w:rsidR="007F6E73" w:rsidRPr="00EB72B0" w:rsidRDefault="00CB741B" w:rsidP="00BF20A1">
      <w:pPr>
        <w:pStyle w:val="anametin"/>
        <w:spacing w:after="0"/>
        <w:rPr>
          <w:b/>
          <w:shd w:val="clear" w:color="auto" w:fill="FFFFFF"/>
        </w:rPr>
      </w:pPr>
      <w:r w:rsidRPr="00EB72B0">
        <w:rPr>
          <w:shd w:val="clear" w:color="auto" w:fill="FFFFFF"/>
        </w:rPr>
        <w:t>Başarı şanslarını;</w:t>
      </w:r>
      <w:r w:rsidR="00DF5FAD">
        <w:rPr>
          <w:shd w:val="clear" w:color="auto" w:fill="FFFFFF"/>
        </w:rPr>
        <w:t xml:space="preserve"> </w:t>
      </w:r>
      <w:r w:rsidRPr="00EB72B0">
        <w:rPr>
          <w:shd w:val="clear" w:color="auto" w:fill="FFFFFF"/>
        </w:rPr>
        <w:t>yakalanma, gömülme veya öldürülme şansları ile karşılaştırmayı öğrenmeleri gerekir. İnsanlara daha fazla bilgi edinme ve bize duymak istediklerimizi söyleme yönündeki eğilimimizin çok farkında olmaları gerekir.</w:t>
      </w:r>
    </w:p>
    <w:p w:rsidR="00CB741B" w:rsidRPr="00EB72B0" w:rsidRDefault="00CB741B" w:rsidP="00BF20A1">
      <w:pPr>
        <w:pStyle w:val="anametin"/>
        <w:spacing w:after="0"/>
        <w:rPr>
          <w:b/>
          <w:shd w:val="clear" w:color="auto" w:fill="FFFFFF"/>
        </w:rPr>
      </w:pPr>
      <w:r w:rsidRPr="00EB72B0">
        <w:rPr>
          <w:shd w:val="clear" w:color="auto" w:fill="FFFFFF"/>
        </w:rPr>
        <w:t xml:space="preserve"> Gezginler, kar kararsızlığının fiziksel faktörlerin bir </w:t>
      </w:r>
      <w:proofErr w:type="gramStart"/>
      <w:r w:rsidRPr="00EB72B0">
        <w:rPr>
          <w:shd w:val="clear" w:color="auto" w:fill="FFFFFF"/>
        </w:rPr>
        <w:t>kombinasyonundan</w:t>
      </w:r>
      <w:proofErr w:type="gramEnd"/>
      <w:r w:rsidRPr="00EB72B0">
        <w:rPr>
          <w:shd w:val="clear" w:color="auto" w:fill="FFFFFF"/>
        </w:rPr>
        <w:t xml:space="preserve"> kaynaklı olduğunu d</w:t>
      </w:r>
      <w:r w:rsidR="00507282">
        <w:rPr>
          <w:shd w:val="clear" w:color="auto" w:fill="FFFFFF"/>
        </w:rPr>
        <w:t>üşünürken</w:t>
      </w:r>
      <w:r w:rsidRPr="00EB72B0">
        <w:rPr>
          <w:shd w:val="clear" w:color="auto" w:fill="FFFFFF"/>
        </w:rPr>
        <w:t xml:space="preserve">, kendimize maruz bıraktığımız afet tehlikesi seviyesinin bizim tercihimiz olduğunu ve büyük ölçüde kar </w:t>
      </w:r>
      <w:proofErr w:type="spellStart"/>
      <w:r w:rsidRPr="00EB72B0">
        <w:rPr>
          <w:shd w:val="clear" w:color="auto" w:fill="FFFFFF"/>
        </w:rPr>
        <w:t>stabilitesini</w:t>
      </w:r>
      <w:proofErr w:type="spellEnd"/>
      <w:r w:rsidRPr="00EB72B0">
        <w:rPr>
          <w:shd w:val="clear" w:color="auto" w:fill="FFFFFF"/>
        </w:rPr>
        <w:t xml:space="preserve"> değerlendirme ve güvenli rotlar seçme yeteneğimizin bir sonucu olduğunu anlamalıdır. Gezginlerin çoğu, tahminde bulunma ve öznelliğin tehlike değerlendirmesi ve rota seçimi kararlarından çıkarılmasına yardımcı olacak bir karar verme çerçevesinden faydalanabilir.</w:t>
      </w:r>
    </w:p>
    <w:p w:rsidR="001B398E" w:rsidRPr="00EB72B0" w:rsidRDefault="000439DE" w:rsidP="00BF20A1">
      <w:pPr>
        <w:pStyle w:val="anametin"/>
        <w:spacing w:after="0"/>
        <w:rPr>
          <w:b/>
        </w:rPr>
      </w:pPr>
      <w:proofErr w:type="spellStart"/>
      <w:r>
        <w:t>National</w:t>
      </w:r>
      <w:proofErr w:type="spellEnd"/>
      <w:r>
        <w:t xml:space="preserve"> </w:t>
      </w:r>
      <w:proofErr w:type="spellStart"/>
      <w:r>
        <w:t>research</w:t>
      </w:r>
      <w:proofErr w:type="spellEnd"/>
      <w:r>
        <w:t xml:space="preserve"> </w:t>
      </w:r>
      <w:proofErr w:type="spellStart"/>
      <w:r>
        <w:t>council</w:t>
      </w:r>
      <w:proofErr w:type="spellEnd"/>
      <w:r w:rsidR="001B398E" w:rsidRPr="00EB72B0">
        <w:t xml:space="preserve"> ‘in yapmış olduğu ‘’çığ olaylarında </w:t>
      </w:r>
      <w:r w:rsidR="00CF1E13" w:rsidRPr="00EB72B0">
        <w:t>insan faktörü ‘’ çalışmalarında</w:t>
      </w:r>
      <w:r w:rsidR="001B398E" w:rsidRPr="00EB72B0">
        <w:t xml:space="preserve">; Çığ olaylarında ki ölü sonuçlarına bireysel hataların sebep olduğunu söylemiş, gerekli kararların alınmamasının </w:t>
      </w:r>
      <w:r w:rsidR="00CF1E13" w:rsidRPr="00EB72B0">
        <w:t>beraberinde</w:t>
      </w:r>
      <w:r w:rsidR="001B398E" w:rsidRPr="00EB72B0">
        <w:t xml:space="preserve"> getirdiği yıkım bütün ekibin başarısızlığı ile sonuçlanacağını ifade etmiştir. Yıkım senaryolarında ki görev </w:t>
      </w:r>
      <w:r w:rsidR="001B398E" w:rsidRPr="00EB72B0">
        <w:lastRenderedPageBreak/>
        <w:t xml:space="preserve">dağılımlarının etkin bir şeklide yapılması tüm gurubun </w:t>
      </w:r>
      <w:r w:rsidR="00CF1E13" w:rsidRPr="00EB72B0">
        <w:t>salahiyeti</w:t>
      </w:r>
      <w:r w:rsidR="001B398E" w:rsidRPr="00EB72B0">
        <w:t xml:space="preserve"> için son derece önemli olduğu ifade edilmiştir.</w:t>
      </w:r>
    </w:p>
    <w:p w:rsidR="00EA2D5C" w:rsidRPr="00EB72B0" w:rsidRDefault="001B398E" w:rsidP="00BF20A1">
      <w:pPr>
        <w:pStyle w:val="anametin"/>
        <w:spacing w:after="0"/>
        <w:rPr>
          <w:b/>
          <w:lang w:eastAsia="tr-TR"/>
        </w:rPr>
      </w:pPr>
      <w:r w:rsidRPr="00EB72B0">
        <w:t>Başarının da başarısızlığında ekip işi olduğu gerçeğinden yola çıkarak bu çalışma ile gruplar arası ve bireysel eğitimler ile çığda hayatta kalma ihtimali artacaktır.</w:t>
      </w:r>
      <w:r w:rsidR="000047CA" w:rsidRPr="00EB72B0">
        <w:rPr>
          <w:lang w:eastAsia="tr-TR"/>
        </w:rPr>
        <w:t xml:space="preserve"> </w:t>
      </w:r>
    </w:p>
    <w:p w:rsidR="001B398E" w:rsidRPr="00EB72B0" w:rsidRDefault="001B398E" w:rsidP="00BF20A1">
      <w:pPr>
        <w:pStyle w:val="anametin"/>
        <w:spacing w:after="0"/>
        <w:rPr>
          <w:b/>
        </w:rPr>
      </w:pPr>
      <w:r w:rsidRPr="00EB72B0">
        <w:rPr>
          <w:lang w:eastAsia="tr-TR"/>
        </w:rPr>
        <w:t>Pascal </w:t>
      </w:r>
      <w:proofErr w:type="spellStart"/>
      <w:r w:rsidR="00CF1E13" w:rsidRPr="00EB72B0">
        <w:rPr>
          <w:lang w:eastAsia="tr-TR"/>
        </w:rPr>
        <w:t>Haegeli</w:t>
      </w:r>
      <w:proofErr w:type="spellEnd"/>
      <w:r w:rsidR="00CF1E13" w:rsidRPr="00EB72B0">
        <w:rPr>
          <w:lang w:eastAsia="tr-TR"/>
        </w:rPr>
        <w:t xml:space="preserve"> yapmış</w:t>
      </w:r>
      <w:r w:rsidRPr="00EB72B0">
        <w:rPr>
          <w:lang w:eastAsia="tr-TR"/>
        </w:rPr>
        <w:t xml:space="preserve"> olduğu çalışmada</w:t>
      </w:r>
      <w:r w:rsidR="000047CA" w:rsidRPr="00EB72B0">
        <w:rPr>
          <w:lang w:eastAsia="tr-TR"/>
        </w:rPr>
        <w:t>; çığların; dağl</w:t>
      </w:r>
      <w:r w:rsidR="00CF1E13" w:rsidRPr="00EB72B0">
        <w:rPr>
          <w:lang w:eastAsia="tr-TR"/>
        </w:rPr>
        <w:t xml:space="preserve">ık arazilerde bulunan </w:t>
      </w:r>
      <w:r w:rsidR="000047CA" w:rsidRPr="00EB72B0">
        <w:rPr>
          <w:lang w:eastAsia="tr-TR"/>
        </w:rPr>
        <w:t xml:space="preserve">köy sakinleri için ciddi bir </w:t>
      </w:r>
      <w:r w:rsidR="00507282" w:rsidRPr="00EB72B0">
        <w:rPr>
          <w:lang w:eastAsia="tr-TR"/>
        </w:rPr>
        <w:t>tehdit</w:t>
      </w:r>
      <w:r w:rsidR="000047CA" w:rsidRPr="00EB72B0">
        <w:rPr>
          <w:lang w:eastAsia="tr-TR"/>
        </w:rPr>
        <w:t xml:space="preserve"> oluşturduğundan bahsetmiş, batı Kanada'daki üç ana amatör kullanıcı grubu üzerinde yapmış olduğu araştırma ile çeşitli çığ koşulları</w:t>
      </w:r>
      <w:r w:rsidR="00CF1E13" w:rsidRPr="00EB72B0">
        <w:rPr>
          <w:lang w:eastAsia="tr-TR"/>
        </w:rPr>
        <w:t xml:space="preserve">nda destinasyonların seçiminde </w:t>
      </w:r>
      <w:proofErr w:type="gramStart"/>
      <w:r w:rsidR="000047CA" w:rsidRPr="00EB72B0">
        <w:rPr>
          <w:lang w:eastAsia="tr-TR"/>
        </w:rPr>
        <w:t>rekreasyon</w:t>
      </w:r>
      <w:proofErr w:type="gramEnd"/>
      <w:r w:rsidR="000047CA" w:rsidRPr="00EB72B0">
        <w:rPr>
          <w:lang w:eastAsia="tr-TR"/>
        </w:rPr>
        <w:t xml:space="preserve"> hedeflerini güvenlik kaygıları ile nasıl dengelediğini araştırmıştır.</w:t>
      </w:r>
      <w:r w:rsidR="00CF1E13" w:rsidRPr="00EB72B0">
        <w:rPr>
          <w:lang w:eastAsia="tr-TR"/>
        </w:rPr>
        <w:t xml:space="preserve"> S</w:t>
      </w:r>
      <w:r w:rsidR="000047CA" w:rsidRPr="00EB72B0">
        <w:rPr>
          <w:lang w:eastAsia="tr-TR"/>
        </w:rPr>
        <w:t xml:space="preserve">onuç olarak ilgili amatör grupların kullandığı karar verme stratejilerinin, karmaşıklık seviyelerinde ve çığ güvenliği ile ilgili güvenlik hususlarının </w:t>
      </w:r>
      <w:r w:rsidR="00CF1E13" w:rsidRPr="00EB72B0">
        <w:rPr>
          <w:lang w:eastAsia="tr-TR"/>
        </w:rPr>
        <w:t>dâhil</w:t>
      </w:r>
      <w:r w:rsidR="000047CA" w:rsidRPr="00EB72B0">
        <w:rPr>
          <w:lang w:eastAsia="tr-TR"/>
        </w:rPr>
        <w:t xml:space="preserve"> edilme dereceleri</w:t>
      </w:r>
      <w:r w:rsidR="00CF1E13" w:rsidRPr="00EB72B0">
        <w:rPr>
          <w:lang w:eastAsia="tr-TR"/>
        </w:rPr>
        <w:t>nde önemli ölçüde değişiklikler</w:t>
      </w:r>
      <w:r w:rsidR="000047CA" w:rsidRPr="00EB72B0">
        <w:rPr>
          <w:lang w:eastAsia="tr-TR"/>
        </w:rPr>
        <w:t xml:space="preserve"> gözlenmiş karar tercihleri ​​üzerindeki en önemli çığ tehlikesi bilgisini önceden işleyen bir karar yardımının etkileriyle oluştuğu gözlenmiştir.</w:t>
      </w:r>
    </w:p>
    <w:p w:rsidR="001C718D" w:rsidRDefault="001C718D" w:rsidP="00BF20A1">
      <w:pPr>
        <w:pStyle w:val="anametin"/>
        <w:spacing w:after="0"/>
        <w:rPr>
          <w:lang w:eastAsia="tr-TR"/>
        </w:rPr>
      </w:pPr>
      <w:r w:rsidRPr="00EB72B0">
        <w:rPr>
          <w:lang w:eastAsia="tr-TR"/>
        </w:rPr>
        <w:t>Önceden işleyen bir karar yardımı yapılacak çığ eğitimleriyle mümkün olacaktır.</w:t>
      </w:r>
    </w:p>
    <w:p w:rsidR="00BC2EFE" w:rsidRDefault="00BC2EFE" w:rsidP="00C551D9">
      <w:pPr>
        <w:pStyle w:val="anametin"/>
        <w:rPr>
          <w:lang w:eastAsia="tr-TR"/>
        </w:rPr>
      </w:pPr>
    </w:p>
    <w:p w:rsidR="00354B94" w:rsidRDefault="00354B94" w:rsidP="008668FF">
      <w:pPr>
        <w:pStyle w:val="Balk2"/>
      </w:pPr>
      <w:bookmarkStart w:id="141" w:name="_Toc8937096"/>
    </w:p>
    <w:p w:rsidR="00354B94" w:rsidRDefault="00354B94" w:rsidP="008668FF">
      <w:pPr>
        <w:pStyle w:val="Balk2"/>
      </w:pPr>
    </w:p>
    <w:p w:rsidR="00354B94" w:rsidRDefault="00354B94" w:rsidP="00354B94"/>
    <w:p w:rsidR="00354B94" w:rsidRDefault="00354B94" w:rsidP="00354B94"/>
    <w:p w:rsidR="00354B94" w:rsidRDefault="00354B94" w:rsidP="00354B94"/>
    <w:p w:rsidR="00354B94" w:rsidRDefault="00354B94" w:rsidP="00354B94"/>
    <w:p w:rsidR="00354B94" w:rsidRDefault="00354B94" w:rsidP="00354B94"/>
    <w:p w:rsidR="00354B94" w:rsidRDefault="00354B94" w:rsidP="00354B94"/>
    <w:p w:rsidR="00354B94" w:rsidRDefault="00354B94" w:rsidP="00354B94"/>
    <w:p w:rsidR="00354B94" w:rsidRDefault="00354B94" w:rsidP="00354B94"/>
    <w:p w:rsidR="00D859A2" w:rsidRDefault="00D859A2" w:rsidP="00354B94">
      <w:pPr>
        <w:sectPr w:rsidR="00D859A2" w:rsidSect="00C00468">
          <w:footerReference w:type="default" r:id="rId51"/>
          <w:pgSz w:w="11906" w:h="16838"/>
          <w:pgMar w:top="1701" w:right="1134" w:bottom="1701" w:left="2268" w:header="709" w:footer="709" w:gutter="0"/>
          <w:pgNumType w:start="56"/>
          <w:cols w:space="708"/>
          <w:docGrid w:linePitch="360"/>
        </w:sectPr>
      </w:pPr>
    </w:p>
    <w:p w:rsidR="00BF20A1" w:rsidRDefault="00BF20A1" w:rsidP="00BF20A1">
      <w:pPr>
        <w:pStyle w:val="Balk2"/>
        <w:spacing w:before="0" w:line="240" w:lineRule="auto"/>
        <w:ind w:firstLine="0"/>
        <w:rPr>
          <w:rFonts w:ascii="Times New Roman" w:hAnsi="Times New Roman" w:cs="Times New Roman"/>
          <w:sz w:val="24"/>
          <w:szCs w:val="24"/>
        </w:rPr>
      </w:pPr>
      <w:bookmarkStart w:id="142" w:name="_Toc18251742"/>
    </w:p>
    <w:p w:rsidR="00BF20A1" w:rsidRDefault="00BF20A1" w:rsidP="00BF20A1">
      <w:pPr>
        <w:pStyle w:val="Balk2"/>
        <w:spacing w:before="0" w:line="240" w:lineRule="auto"/>
        <w:ind w:firstLine="0"/>
        <w:rPr>
          <w:rFonts w:ascii="Times New Roman" w:hAnsi="Times New Roman" w:cs="Times New Roman"/>
          <w:sz w:val="24"/>
          <w:szCs w:val="24"/>
        </w:rPr>
      </w:pPr>
    </w:p>
    <w:p w:rsidR="00F3628A" w:rsidRDefault="006C44EB" w:rsidP="00BF20A1">
      <w:pPr>
        <w:pStyle w:val="Balk2"/>
        <w:spacing w:before="0" w:line="240" w:lineRule="auto"/>
        <w:ind w:firstLine="0"/>
        <w:rPr>
          <w:rFonts w:ascii="Times New Roman" w:hAnsi="Times New Roman" w:cs="Times New Roman"/>
          <w:sz w:val="24"/>
          <w:szCs w:val="24"/>
        </w:rPr>
      </w:pPr>
      <w:r w:rsidRPr="00BF20A1">
        <w:rPr>
          <w:rFonts w:ascii="Times New Roman" w:hAnsi="Times New Roman" w:cs="Times New Roman"/>
          <w:sz w:val="24"/>
          <w:szCs w:val="24"/>
        </w:rPr>
        <w:t xml:space="preserve">SONUÇ VE </w:t>
      </w:r>
      <w:r w:rsidR="00274B68" w:rsidRPr="00BF20A1">
        <w:rPr>
          <w:rFonts w:ascii="Times New Roman" w:hAnsi="Times New Roman" w:cs="Times New Roman"/>
          <w:sz w:val="24"/>
          <w:szCs w:val="24"/>
        </w:rPr>
        <w:t>DEĞERLENDİRME</w:t>
      </w:r>
      <w:bookmarkEnd w:id="141"/>
      <w:bookmarkEnd w:id="142"/>
    </w:p>
    <w:p w:rsidR="00BF20A1" w:rsidRPr="00BF20A1" w:rsidRDefault="00BF20A1" w:rsidP="00BF20A1"/>
    <w:p w:rsidR="005303E3" w:rsidRPr="00BF20A1" w:rsidRDefault="00F3628A" w:rsidP="00C551D9">
      <w:pPr>
        <w:pStyle w:val="anametin"/>
      </w:pPr>
      <w:r w:rsidRPr="00BF20A1">
        <w:t>Bursa Tophane Mesleki Ve Teknik Anadolu Lisesi İtfaiyecilik Ve Yangı</w:t>
      </w:r>
      <w:r w:rsidR="008668FF" w:rsidRPr="00BF20A1">
        <w:t xml:space="preserve"> Güvenliği Alanı öğrencileri ve Muradiye Turizm ve </w:t>
      </w:r>
      <w:proofErr w:type="gramStart"/>
      <w:r w:rsidR="008668FF" w:rsidRPr="00BF20A1">
        <w:t>Otelcilik lisesi</w:t>
      </w:r>
      <w:proofErr w:type="gramEnd"/>
      <w:r w:rsidR="008668FF" w:rsidRPr="00BF20A1">
        <w:t xml:space="preserve"> öğrencilerinden oluşan 100</w:t>
      </w:r>
      <w:r w:rsidRPr="00BF20A1">
        <w:t xml:space="preserve"> kişilik bir örnek</w:t>
      </w:r>
      <w:r w:rsidR="00507282" w:rsidRPr="00BF20A1">
        <w:t>lem üzerinde yapılan</w:t>
      </w:r>
      <w:r w:rsidR="008668FF" w:rsidRPr="00BF20A1">
        <w:t xml:space="preserve"> bu çalışmada</w:t>
      </w:r>
      <w:r w:rsidR="00933B9A" w:rsidRPr="00BF20A1">
        <w:t>; öğrencilerin</w:t>
      </w:r>
      <w:r w:rsidRPr="00BF20A1">
        <w:t xml:space="preserve"> almış olduğu </w:t>
      </w:r>
      <w:r w:rsidR="00933B9A" w:rsidRPr="00BF20A1">
        <w:t>eğitimlerin</w:t>
      </w:r>
      <w:r w:rsidRPr="00BF20A1">
        <w:t xml:space="preserve"> </w:t>
      </w:r>
      <w:r w:rsidR="00933B9A" w:rsidRPr="00BF20A1">
        <w:t>çığ afetine karşı hazır bulunma düzeylerinde eğitimi almadan önceki hallerine göre anlamlı derecede artış olduğu gözlenmiştir. 100</w:t>
      </w:r>
      <w:r w:rsidRPr="00BF20A1">
        <w:t xml:space="preserve"> kişiye yapılan ilk anket sonuçları ile ikinci anket sonuçlar</w:t>
      </w:r>
      <w:r w:rsidR="00933B9A" w:rsidRPr="00BF20A1">
        <w:t>ı</w:t>
      </w:r>
      <w:r w:rsidRPr="00BF20A1">
        <w:t xml:space="preserve"> anlamlı derecede farklılık göstermiştir</w:t>
      </w:r>
      <w:r w:rsidR="00933B9A" w:rsidRPr="00BF20A1">
        <w:t xml:space="preserve"> ancak cinsiyete, sınıf düzeyine ve afete </w:t>
      </w:r>
      <w:proofErr w:type="spellStart"/>
      <w:r w:rsidR="00933B9A" w:rsidRPr="00BF20A1">
        <w:t>maruziyet</w:t>
      </w:r>
      <w:proofErr w:type="spellEnd"/>
      <w:r w:rsidR="00933B9A" w:rsidRPr="00BF20A1">
        <w:t xml:space="preserve"> seviyesine göre anlamlı farklılık göstermemiştir. Bu durum yaş, cinsiyet ve sınıf seviyesi fark etmeksizin öğrencilere verilecek afetlere yönelik eğitimin gerekliliğini göstermiştir.</w:t>
      </w:r>
      <w:r w:rsidR="0043655B" w:rsidRPr="00BF20A1">
        <w:t xml:space="preserve"> İki grubun ortalamaları incelendiğinde İtfaiyecilik ve Yangın Güvenliği alan öğrencilerinin müfredatlarında var olan temel afet derslerinin ortalamalarını arttırdığı diğer okul öğrencilerine göre daha başarılı olduğu gözlenmiştir. Yapılan sonuçlara göre İtfaiyecilik ve Yangın Güvenliği 12. Sınıf öğrenci grubunun ön ve son test başarı puanı diğer okul ve sınıf seviyesine göre daha başarılı çıkmıştır.</w:t>
      </w:r>
    </w:p>
    <w:p w:rsidR="005303E3" w:rsidRDefault="005303E3" w:rsidP="00C551D9">
      <w:pPr>
        <w:pStyle w:val="anametin"/>
      </w:pPr>
    </w:p>
    <w:p w:rsidR="005303E3" w:rsidRDefault="005303E3" w:rsidP="00C551D9">
      <w:pPr>
        <w:pStyle w:val="anametin"/>
      </w:pPr>
    </w:p>
    <w:p w:rsidR="005303E3" w:rsidRDefault="005303E3" w:rsidP="00C551D9">
      <w:pPr>
        <w:pStyle w:val="anametin"/>
      </w:pPr>
    </w:p>
    <w:p w:rsidR="005303E3" w:rsidRDefault="005303E3" w:rsidP="00C551D9">
      <w:pPr>
        <w:pStyle w:val="anametin"/>
      </w:pPr>
    </w:p>
    <w:p w:rsidR="005303E3" w:rsidRDefault="005303E3" w:rsidP="00C551D9">
      <w:pPr>
        <w:pStyle w:val="anametin"/>
      </w:pPr>
    </w:p>
    <w:p w:rsidR="005303E3" w:rsidRDefault="005303E3" w:rsidP="00C551D9">
      <w:pPr>
        <w:pStyle w:val="anametin"/>
      </w:pPr>
    </w:p>
    <w:p w:rsidR="005303E3" w:rsidRDefault="005303E3" w:rsidP="00C551D9">
      <w:pPr>
        <w:pStyle w:val="anametin"/>
      </w:pPr>
    </w:p>
    <w:p w:rsidR="005303E3" w:rsidRDefault="005303E3" w:rsidP="00C551D9">
      <w:pPr>
        <w:pStyle w:val="anametin"/>
      </w:pPr>
    </w:p>
    <w:p w:rsidR="005303E3" w:rsidRDefault="005303E3" w:rsidP="00C551D9">
      <w:pPr>
        <w:pStyle w:val="anametin"/>
      </w:pPr>
    </w:p>
    <w:p w:rsidR="005303E3" w:rsidRDefault="005303E3" w:rsidP="00C551D9">
      <w:pPr>
        <w:pStyle w:val="anametin"/>
      </w:pPr>
    </w:p>
    <w:p w:rsidR="005303E3" w:rsidRDefault="005303E3" w:rsidP="00C551D9">
      <w:pPr>
        <w:pStyle w:val="anametin"/>
      </w:pPr>
    </w:p>
    <w:p w:rsidR="005303E3" w:rsidRDefault="005303E3" w:rsidP="00C551D9">
      <w:pPr>
        <w:pStyle w:val="anametin"/>
      </w:pPr>
    </w:p>
    <w:p w:rsidR="00BF20A1" w:rsidRDefault="00BF20A1" w:rsidP="003D66B5">
      <w:pPr>
        <w:pStyle w:val="Balk2"/>
        <w:tabs>
          <w:tab w:val="left" w:pos="4395"/>
        </w:tabs>
        <w:spacing w:before="0" w:line="240" w:lineRule="auto"/>
      </w:pPr>
      <w:bookmarkStart w:id="143" w:name="_Toc8937097"/>
      <w:bookmarkStart w:id="144" w:name="_Toc18251743"/>
    </w:p>
    <w:p w:rsidR="00BF20A1" w:rsidRDefault="00BF20A1" w:rsidP="00BF20A1">
      <w:pPr>
        <w:pStyle w:val="Balk2"/>
        <w:spacing w:before="0" w:line="240" w:lineRule="auto"/>
      </w:pPr>
    </w:p>
    <w:p w:rsidR="00E46968" w:rsidRPr="00DB79BF" w:rsidRDefault="006B264C" w:rsidP="00BF20A1">
      <w:pPr>
        <w:pStyle w:val="Balk2"/>
        <w:spacing w:before="0"/>
        <w:rPr>
          <w:rFonts w:ascii="Times New Roman" w:hAnsi="Times New Roman" w:cs="Times New Roman"/>
          <w:sz w:val="24"/>
        </w:rPr>
      </w:pPr>
      <w:r w:rsidRPr="00DB79BF">
        <w:rPr>
          <w:rFonts w:ascii="Times New Roman" w:hAnsi="Times New Roman" w:cs="Times New Roman"/>
          <w:sz w:val="24"/>
        </w:rPr>
        <w:t>KAYNAKÇA</w:t>
      </w:r>
      <w:bookmarkEnd w:id="143"/>
      <w:bookmarkEnd w:id="144"/>
    </w:p>
    <w:p w:rsidR="00BF20A1" w:rsidRPr="00BF20A1" w:rsidRDefault="00BF20A1" w:rsidP="00BF20A1">
      <w:pPr>
        <w:spacing w:after="0" w:line="360" w:lineRule="auto"/>
      </w:pP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bookmarkStart w:id="145" w:name="_Toc8937098"/>
      <w:r>
        <w:rPr>
          <w:rFonts w:ascii="Times New Roman" w:hAnsi="Times New Roman" w:cs="Times New Roman"/>
          <w:sz w:val="24"/>
          <w:szCs w:val="24"/>
        </w:rPr>
        <w:t>AFAD;</w:t>
      </w:r>
      <w:r w:rsidRPr="00763F05">
        <w:rPr>
          <w:rFonts w:ascii="Times New Roman" w:hAnsi="Times New Roman" w:cs="Times New Roman"/>
          <w:sz w:val="24"/>
          <w:szCs w:val="24"/>
        </w:rPr>
        <w:t xml:space="preserve"> (2015),</w:t>
      </w:r>
      <w:r>
        <w:rPr>
          <w:rFonts w:ascii="Times New Roman" w:hAnsi="Times New Roman" w:cs="Times New Roman"/>
          <w:b/>
          <w:sz w:val="24"/>
          <w:szCs w:val="24"/>
        </w:rPr>
        <w:t xml:space="preserve"> </w:t>
      </w:r>
      <w:r w:rsidRPr="002F5AAB">
        <w:rPr>
          <w:rFonts w:ascii="Times New Roman" w:hAnsi="Times New Roman" w:cs="Times New Roman"/>
          <w:b/>
          <w:sz w:val="24"/>
          <w:szCs w:val="24"/>
        </w:rPr>
        <w:t>Çığ Temel Kılavuzu</w:t>
      </w:r>
      <w:r>
        <w:rPr>
          <w:rFonts w:ascii="Times New Roman" w:hAnsi="Times New Roman" w:cs="Times New Roman"/>
          <w:sz w:val="24"/>
          <w:szCs w:val="24"/>
        </w:rPr>
        <w:t>, Afet ve Acil Durum Yönetimi Başkanlığı, Ankara.</w:t>
      </w:r>
    </w:p>
    <w:p w:rsidR="007F2D12" w:rsidRPr="002F5AAB" w:rsidRDefault="007F2D12" w:rsidP="007F2D12">
      <w:pPr>
        <w:pStyle w:val="iindekileranabalk"/>
        <w:spacing w:line="360" w:lineRule="auto"/>
        <w:ind w:left="709" w:hanging="709"/>
        <w:contextualSpacing w:val="0"/>
        <w:jc w:val="both"/>
        <w:rPr>
          <w:b w:val="0"/>
        </w:rPr>
      </w:pPr>
      <w:r w:rsidRPr="002F5AAB">
        <w:rPr>
          <w:b w:val="0"/>
        </w:rPr>
        <w:t>AFET İŞLERİ GENEL MÜDÜRLÜĞÜ</w:t>
      </w:r>
      <w:r>
        <w:rPr>
          <w:b w:val="0"/>
        </w:rPr>
        <w:t>; (1</w:t>
      </w:r>
      <w:r w:rsidRPr="002F5AAB">
        <w:rPr>
          <w:b w:val="0"/>
        </w:rPr>
        <w:t>999)</w:t>
      </w:r>
      <w:r>
        <w:rPr>
          <w:b w:val="0"/>
        </w:rPr>
        <w:t xml:space="preserve">, </w:t>
      </w:r>
      <w:r w:rsidRPr="002F5AAB">
        <w:t>Çığ El Kitabı</w:t>
      </w:r>
      <w:r w:rsidRPr="002F5AAB">
        <w:rPr>
          <w:b w:val="0"/>
        </w:rPr>
        <w:t xml:space="preserve">, </w:t>
      </w:r>
      <w:r>
        <w:rPr>
          <w:b w:val="0"/>
        </w:rPr>
        <w:t>T.C. Bayındırlık ve İskân Bakanlığı, Ankara</w:t>
      </w:r>
      <w:r w:rsidRPr="002F5AAB">
        <w:rPr>
          <w:b w:val="0"/>
        </w:rPr>
        <w:t>.</w:t>
      </w:r>
    </w:p>
    <w:p w:rsidR="007F2D12" w:rsidRPr="00763F05" w:rsidRDefault="007F2D12" w:rsidP="007F2D12">
      <w:pPr>
        <w:pStyle w:val="DipnotMetni"/>
        <w:spacing w:line="360" w:lineRule="auto"/>
        <w:ind w:left="709" w:hanging="709"/>
        <w:jc w:val="both"/>
        <w:rPr>
          <w:rFonts w:ascii="Times New Roman" w:hAnsi="Times New Roman" w:cs="Times New Roman"/>
          <w:sz w:val="24"/>
          <w:szCs w:val="24"/>
        </w:rPr>
      </w:pPr>
      <w:r w:rsidRPr="00763F05">
        <w:rPr>
          <w:rFonts w:ascii="Times New Roman" w:hAnsi="Times New Roman" w:cs="Times New Roman"/>
          <w:sz w:val="24"/>
          <w:szCs w:val="24"/>
        </w:rPr>
        <w:t>AKDUR Recep; (2000)</w:t>
      </w:r>
      <w:r>
        <w:rPr>
          <w:rFonts w:ascii="Times New Roman" w:hAnsi="Times New Roman" w:cs="Times New Roman"/>
          <w:sz w:val="24"/>
          <w:szCs w:val="24"/>
        </w:rPr>
        <w:t xml:space="preserve">, </w:t>
      </w:r>
      <w:r w:rsidRPr="00763F05">
        <w:rPr>
          <w:rFonts w:ascii="Times New Roman" w:hAnsi="Times New Roman" w:cs="Times New Roman"/>
          <w:sz w:val="24"/>
          <w:szCs w:val="24"/>
        </w:rPr>
        <w:t>“Afetler ve Afetlerde Sağlık Hizmetleri”, III. Türkiye Sorunlarına Çözüm Konferansları 21. Yüzyılda Türkiye, 25-27 Ocak, Ankara.</w:t>
      </w:r>
    </w:p>
    <w:p w:rsidR="007F2D12" w:rsidRDefault="007F2D12" w:rsidP="007F2D12">
      <w:pPr>
        <w:pStyle w:val="DipnotMetni"/>
        <w:spacing w:line="360" w:lineRule="auto"/>
        <w:ind w:left="709" w:hanging="709"/>
        <w:jc w:val="both"/>
        <w:rPr>
          <w:rFonts w:ascii="Times New Roman" w:hAnsi="Times New Roman" w:cs="Times New Roman"/>
          <w:sz w:val="24"/>
          <w:szCs w:val="24"/>
        </w:rPr>
      </w:pPr>
      <w:r w:rsidRPr="005F7FDC">
        <w:rPr>
          <w:rFonts w:ascii="Times New Roman" w:hAnsi="Times New Roman" w:cs="Times New Roman"/>
          <w:sz w:val="24"/>
          <w:szCs w:val="24"/>
        </w:rPr>
        <w:t xml:space="preserve">ALESSANDRO </w:t>
      </w:r>
      <w:proofErr w:type="spellStart"/>
      <w:r w:rsidRPr="005F7FDC">
        <w:rPr>
          <w:rFonts w:ascii="Times New Roman" w:hAnsi="Times New Roman" w:cs="Times New Roman"/>
          <w:sz w:val="24"/>
          <w:szCs w:val="24"/>
        </w:rPr>
        <w:t>Ghinoi</w:t>
      </w:r>
      <w:proofErr w:type="spellEnd"/>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and</w:t>
      </w:r>
      <w:proofErr w:type="spellEnd"/>
      <w:r w:rsidRPr="005F7FDC">
        <w:rPr>
          <w:rFonts w:ascii="Times New Roman" w:hAnsi="Times New Roman" w:cs="Times New Roman"/>
          <w:sz w:val="24"/>
          <w:szCs w:val="24"/>
        </w:rPr>
        <w:t xml:space="preserve"> CHUNG </w:t>
      </w:r>
      <w:proofErr w:type="spellStart"/>
      <w:r w:rsidRPr="005F7FDC">
        <w:rPr>
          <w:rFonts w:ascii="Times New Roman" w:hAnsi="Times New Roman" w:cs="Times New Roman"/>
          <w:sz w:val="24"/>
          <w:szCs w:val="24"/>
        </w:rPr>
        <w:t>Cie-Jung</w:t>
      </w:r>
      <w:proofErr w:type="spellEnd"/>
      <w:r w:rsidRPr="005F7FDC">
        <w:rPr>
          <w:rFonts w:ascii="Times New Roman" w:hAnsi="Times New Roman" w:cs="Times New Roman"/>
          <w:sz w:val="24"/>
          <w:szCs w:val="24"/>
        </w:rPr>
        <w:t xml:space="preserve">; </w:t>
      </w:r>
      <w:r>
        <w:rPr>
          <w:rFonts w:ascii="Times New Roman" w:hAnsi="Times New Roman" w:cs="Times New Roman"/>
          <w:sz w:val="24"/>
          <w:szCs w:val="24"/>
        </w:rPr>
        <w:t>(2005),</w:t>
      </w:r>
      <w:r w:rsidRPr="005F7FDC">
        <w:rPr>
          <w:rFonts w:ascii="Times New Roman" w:hAnsi="Times New Roman" w:cs="Times New Roman"/>
          <w:sz w:val="24"/>
          <w:szCs w:val="24"/>
        </w:rPr>
        <w:t xml:space="preserve"> STARTER: A Statistical GIS-</w:t>
      </w:r>
      <w:proofErr w:type="spellStart"/>
      <w:r w:rsidRPr="005F7FDC">
        <w:rPr>
          <w:rFonts w:ascii="Times New Roman" w:hAnsi="Times New Roman" w:cs="Times New Roman"/>
          <w:sz w:val="24"/>
          <w:szCs w:val="24"/>
        </w:rPr>
        <w:t>based</w:t>
      </w:r>
      <w:proofErr w:type="spellEnd"/>
      <w:r w:rsidRPr="005F7FDC">
        <w:rPr>
          <w:rFonts w:ascii="Times New Roman" w:hAnsi="Times New Roman" w:cs="Times New Roman"/>
          <w:sz w:val="24"/>
          <w:szCs w:val="24"/>
        </w:rPr>
        <w:t xml:space="preserve"> Model </w:t>
      </w:r>
      <w:proofErr w:type="spellStart"/>
      <w:r w:rsidRPr="005F7FDC">
        <w:rPr>
          <w:rFonts w:ascii="Times New Roman" w:hAnsi="Times New Roman" w:cs="Times New Roman"/>
          <w:sz w:val="24"/>
          <w:szCs w:val="24"/>
        </w:rPr>
        <w:t>for</w:t>
      </w:r>
      <w:proofErr w:type="spellEnd"/>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the</w:t>
      </w:r>
      <w:proofErr w:type="spellEnd"/>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Prediction</w:t>
      </w:r>
      <w:proofErr w:type="spellEnd"/>
      <w:r w:rsidRPr="005F7FDC">
        <w:rPr>
          <w:rFonts w:ascii="Times New Roman" w:hAnsi="Times New Roman" w:cs="Times New Roman"/>
          <w:sz w:val="24"/>
          <w:szCs w:val="24"/>
        </w:rPr>
        <w:t xml:space="preserve"> of </w:t>
      </w:r>
      <w:proofErr w:type="spellStart"/>
      <w:r w:rsidRPr="005F7FDC">
        <w:rPr>
          <w:rFonts w:ascii="Times New Roman" w:hAnsi="Times New Roman" w:cs="Times New Roman"/>
          <w:sz w:val="24"/>
          <w:szCs w:val="24"/>
        </w:rPr>
        <w:t>Snow</w:t>
      </w:r>
      <w:proofErr w:type="spellEnd"/>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Avalanche</w:t>
      </w:r>
      <w:proofErr w:type="spellEnd"/>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Susceptibility</w:t>
      </w:r>
      <w:proofErr w:type="spellEnd"/>
      <w:r w:rsidRPr="005F7FDC">
        <w:rPr>
          <w:rFonts w:ascii="Times New Roman" w:hAnsi="Times New Roman" w:cs="Times New Roman"/>
          <w:sz w:val="24"/>
          <w:szCs w:val="24"/>
        </w:rPr>
        <w:t xml:space="preserve"> Using </w:t>
      </w:r>
      <w:proofErr w:type="spellStart"/>
      <w:r w:rsidRPr="005F7FDC">
        <w:rPr>
          <w:rFonts w:ascii="Times New Roman" w:hAnsi="Times New Roman" w:cs="Times New Roman"/>
          <w:sz w:val="24"/>
          <w:szCs w:val="24"/>
        </w:rPr>
        <w:t>Terrain</w:t>
      </w:r>
      <w:proofErr w:type="spellEnd"/>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Features</w:t>
      </w:r>
      <w:proofErr w:type="spellEnd"/>
      <w:r w:rsidRPr="005F7FDC">
        <w:rPr>
          <w:rFonts w:ascii="Times New Roman" w:hAnsi="Times New Roman" w:cs="Times New Roman"/>
          <w:sz w:val="24"/>
          <w:szCs w:val="24"/>
        </w:rPr>
        <w:t xml:space="preserve">-Application </w:t>
      </w:r>
      <w:proofErr w:type="spellStart"/>
      <w:r w:rsidRPr="005F7FDC">
        <w:rPr>
          <w:rFonts w:ascii="Times New Roman" w:hAnsi="Times New Roman" w:cs="Times New Roman"/>
          <w:sz w:val="24"/>
          <w:szCs w:val="24"/>
        </w:rPr>
        <w:t>to</w:t>
      </w:r>
      <w:proofErr w:type="spellEnd"/>
      <w:r w:rsidRPr="005F7FDC">
        <w:rPr>
          <w:rFonts w:ascii="Times New Roman" w:hAnsi="Times New Roman" w:cs="Times New Roman"/>
          <w:sz w:val="24"/>
          <w:szCs w:val="24"/>
        </w:rPr>
        <w:t xml:space="preserve"> Alta </w:t>
      </w:r>
      <w:proofErr w:type="spellStart"/>
      <w:r w:rsidRPr="005F7FDC">
        <w:rPr>
          <w:rFonts w:ascii="Times New Roman" w:hAnsi="Times New Roman" w:cs="Times New Roman"/>
          <w:sz w:val="24"/>
          <w:szCs w:val="24"/>
        </w:rPr>
        <w:t>Val</w:t>
      </w:r>
      <w:proofErr w:type="spellEnd"/>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Badia</w:t>
      </w:r>
      <w:proofErr w:type="spellEnd"/>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Italian</w:t>
      </w:r>
      <w:proofErr w:type="spellEnd"/>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Dolomites</w:t>
      </w:r>
      <w:proofErr w:type="spellEnd"/>
      <w:r w:rsidRPr="005F7FDC">
        <w:rPr>
          <w:rFonts w:ascii="Times New Roman" w:hAnsi="Times New Roman" w:cs="Times New Roman"/>
          <w:sz w:val="24"/>
          <w:szCs w:val="24"/>
        </w:rPr>
        <w:t>. </w:t>
      </w:r>
      <w:proofErr w:type="spellStart"/>
      <w:r w:rsidRPr="005F7FDC">
        <w:rPr>
          <w:rFonts w:ascii="Times New Roman" w:hAnsi="Times New Roman" w:cs="Times New Roman"/>
          <w:b/>
          <w:sz w:val="24"/>
          <w:szCs w:val="24"/>
        </w:rPr>
        <w:t>Geomorphology</w:t>
      </w:r>
      <w:proofErr w:type="spellEnd"/>
      <w:r w:rsidRPr="005F7FDC">
        <w:rPr>
          <w:rFonts w:ascii="Times New Roman" w:hAnsi="Times New Roman" w:cs="Times New Roman"/>
          <w:sz w:val="24"/>
          <w:szCs w:val="24"/>
        </w:rPr>
        <w:t>, 66</w:t>
      </w:r>
      <w:r>
        <w:rPr>
          <w:rFonts w:ascii="Times New Roman" w:hAnsi="Times New Roman" w:cs="Times New Roman"/>
          <w:sz w:val="24"/>
          <w:szCs w:val="24"/>
        </w:rPr>
        <w:t>(1-4), pp</w:t>
      </w:r>
      <w:r w:rsidRPr="005F7FDC">
        <w:rPr>
          <w:rFonts w:ascii="Times New Roman" w:hAnsi="Times New Roman" w:cs="Times New Roman"/>
          <w:sz w:val="24"/>
          <w:szCs w:val="24"/>
        </w:rPr>
        <w:t>.305-325.</w:t>
      </w: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shd w:val="clear" w:color="auto" w:fill="FFFFFF"/>
        </w:rPr>
        <w:t>ATKİNS David;</w:t>
      </w:r>
      <w:r w:rsidRPr="006A135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w:t>
      </w:r>
      <w:r w:rsidRPr="006A1352">
        <w:rPr>
          <w:rFonts w:ascii="Times New Roman" w:hAnsi="Times New Roman" w:cs="Times New Roman"/>
          <w:sz w:val="24"/>
          <w:szCs w:val="24"/>
          <w:shd w:val="clear" w:color="auto" w:fill="FFFFFF"/>
        </w:rPr>
        <w:t>2016</w:t>
      </w:r>
      <w:r>
        <w:rPr>
          <w:rFonts w:ascii="Times New Roman" w:hAnsi="Times New Roman" w:cs="Times New Roman"/>
          <w:sz w:val="24"/>
          <w:szCs w:val="24"/>
          <w:shd w:val="clear" w:color="auto" w:fill="FFFFFF"/>
        </w:rPr>
        <w:t>)</w:t>
      </w:r>
      <w:r w:rsidRPr="006A1352">
        <w:rPr>
          <w:rFonts w:ascii="Times New Roman" w:hAnsi="Times New Roman" w:cs="Times New Roman"/>
          <w:sz w:val="24"/>
          <w:szCs w:val="24"/>
          <w:shd w:val="clear" w:color="auto" w:fill="FFFFFF"/>
        </w:rPr>
        <w:t xml:space="preserve"> </w:t>
      </w:r>
      <w:r w:rsidRPr="006A1352">
        <w:rPr>
          <w:rFonts w:ascii="Times New Roman" w:hAnsi="Times New Roman" w:cs="Times New Roman"/>
          <w:b/>
          <w:sz w:val="24"/>
          <w:szCs w:val="24"/>
          <w:shd w:val="clear" w:color="auto" w:fill="FFFFFF"/>
        </w:rPr>
        <w:t xml:space="preserve">International </w:t>
      </w:r>
      <w:proofErr w:type="spellStart"/>
      <w:r w:rsidRPr="006A1352">
        <w:rPr>
          <w:rFonts w:ascii="Times New Roman" w:hAnsi="Times New Roman" w:cs="Times New Roman"/>
          <w:b/>
          <w:sz w:val="24"/>
          <w:szCs w:val="24"/>
          <w:shd w:val="clear" w:color="auto" w:fill="FFFFFF"/>
        </w:rPr>
        <w:t>snow</w:t>
      </w:r>
      <w:proofErr w:type="spellEnd"/>
      <w:r w:rsidRPr="006A1352">
        <w:rPr>
          <w:rFonts w:ascii="Times New Roman" w:hAnsi="Times New Roman" w:cs="Times New Roman"/>
          <w:b/>
          <w:sz w:val="24"/>
          <w:szCs w:val="24"/>
          <w:shd w:val="clear" w:color="auto" w:fill="FFFFFF"/>
        </w:rPr>
        <w:t xml:space="preserve"> </w:t>
      </w:r>
      <w:proofErr w:type="spellStart"/>
      <w:r w:rsidRPr="006A1352">
        <w:rPr>
          <w:rFonts w:ascii="Times New Roman" w:hAnsi="Times New Roman" w:cs="Times New Roman"/>
          <w:b/>
          <w:sz w:val="24"/>
          <w:szCs w:val="24"/>
          <w:shd w:val="clear" w:color="auto" w:fill="FFFFFF"/>
        </w:rPr>
        <w:t>science</w:t>
      </w:r>
      <w:proofErr w:type="spellEnd"/>
      <w:r w:rsidRPr="006A1352">
        <w:rPr>
          <w:rFonts w:ascii="Times New Roman" w:hAnsi="Times New Roman" w:cs="Times New Roman"/>
          <w:b/>
          <w:sz w:val="24"/>
          <w:szCs w:val="24"/>
          <w:shd w:val="clear" w:color="auto" w:fill="FFFFFF"/>
        </w:rPr>
        <w:t xml:space="preserve"> </w:t>
      </w:r>
      <w:proofErr w:type="gramStart"/>
      <w:r w:rsidRPr="006A1352">
        <w:rPr>
          <w:rFonts w:ascii="Times New Roman" w:hAnsi="Times New Roman" w:cs="Times New Roman"/>
          <w:b/>
          <w:sz w:val="24"/>
          <w:szCs w:val="24"/>
          <w:shd w:val="clear" w:color="auto" w:fill="FFFFFF"/>
        </w:rPr>
        <w:t>workshop</w:t>
      </w:r>
      <w:proofErr w:type="gramEnd"/>
      <w:r w:rsidRPr="006A1352">
        <w:rPr>
          <w:rFonts w:ascii="Times New Roman" w:hAnsi="Times New Roman" w:cs="Times New Roman"/>
          <w:sz w:val="24"/>
          <w:szCs w:val="24"/>
          <w:shd w:val="clear" w:color="auto" w:fill="FFFFFF"/>
        </w:rPr>
        <w:t xml:space="preserve">, </w:t>
      </w:r>
      <w:proofErr w:type="spellStart"/>
      <w:r w:rsidRPr="006A1352">
        <w:rPr>
          <w:rFonts w:ascii="Times New Roman" w:hAnsi="Times New Roman" w:cs="Times New Roman"/>
          <w:sz w:val="24"/>
          <w:szCs w:val="24"/>
          <w:shd w:val="clear" w:color="auto" w:fill="FFFFFF"/>
        </w:rPr>
        <w:t>Big</w:t>
      </w:r>
      <w:proofErr w:type="spellEnd"/>
      <w:r w:rsidRPr="006A1352">
        <w:rPr>
          <w:rFonts w:ascii="Times New Roman" w:hAnsi="Times New Roman" w:cs="Times New Roman"/>
          <w:sz w:val="24"/>
          <w:szCs w:val="24"/>
          <w:shd w:val="clear" w:color="auto" w:fill="FFFFFF"/>
        </w:rPr>
        <w:t xml:space="preserve"> </w:t>
      </w:r>
      <w:proofErr w:type="spellStart"/>
      <w:r w:rsidRPr="006A1352">
        <w:rPr>
          <w:rFonts w:ascii="Times New Roman" w:hAnsi="Times New Roman" w:cs="Times New Roman"/>
          <w:sz w:val="24"/>
          <w:szCs w:val="24"/>
          <w:shd w:val="clear" w:color="auto" w:fill="FFFFFF"/>
        </w:rPr>
        <w:t>Sky</w:t>
      </w:r>
      <w:proofErr w:type="spellEnd"/>
      <w:r w:rsidRPr="006A135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w:t>
      </w:r>
      <w:proofErr w:type="spellStart"/>
      <w:r>
        <w:rPr>
          <w:rFonts w:ascii="Times New Roman" w:hAnsi="Times New Roman" w:cs="Times New Roman"/>
          <w:sz w:val="24"/>
          <w:szCs w:val="24"/>
          <w:shd w:val="clear" w:color="auto" w:fill="FFFFFF"/>
        </w:rPr>
        <w:t>ss</w:t>
      </w:r>
      <w:proofErr w:type="spellEnd"/>
      <w:r w:rsidRPr="006A1352">
        <w:rPr>
          <w:rFonts w:ascii="Times New Roman" w:hAnsi="Times New Roman" w:cs="Times New Roman"/>
          <w:sz w:val="24"/>
          <w:szCs w:val="24"/>
          <w:shd w:val="clear" w:color="auto" w:fill="FFFFFF"/>
        </w:rPr>
        <w:t>. 1079</w:t>
      </w:r>
      <w:r>
        <w:rPr>
          <w:rFonts w:ascii="Times New Roman" w:hAnsi="Times New Roman" w:cs="Times New Roman"/>
          <w:sz w:val="24"/>
          <w:szCs w:val="24"/>
          <w:shd w:val="clear" w:color="auto" w:fill="FFFFFF"/>
        </w:rPr>
        <w:t xml:space="preserve"> </w:t>
      </w:r>
      <w:proofErr w:type="spellStart"/>
      <w:r>
        <w:rPr>
          <w:rFonts w:ascii="Times New Roman" w:hAnsi="Times New Roman" w:cs="Times New Roman"/>
          <w:sz w:val="24"/>
          <w:szCs w:val="24"/>
          <w:shd w:val="clear" w:color="auto" w:fill="FFFFFF"/>
        </w:rPr>
        <w:t>Breckenridge</w:t>
      </w:r>
      <w:proofErr w:type="spellEnd"/>
      <w:r>
        <w:rPr>
          <w:rFonts w:ascii="Times New Roman" w:hAnsi="Times New Roman" w:cs="Times New Roman"/>
          <w:sz w:val="24"/>
          <w:szCs w:val="24"/>
          <w:shd w:val="clear" w:color="auto" w:fill="FFFFFF"/>
        </w:rPr>
        <w:t>, Colorado</w:t>
      </w:r>
      <w:r>
        <w:rPr>
          <w:rFonts w:ascii="Times New Roman" w:hAnsi="Times New Roman" w:cs="Times New Roman"/>
          <w:sz w:val="24"/>
          <w:szCs w:val="24"/>
        </w:rPr>
        <w:t>.</w:t>
      </w:r>
    </w:p>
    <w:p w:rsidR="007F2D12"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BUCAK Turgay ve </w:t>
      </w:r>
      <w:r w:rsidRPr="002F5AAB">
        <w:rPr>
          <w:rFonts w:ascii="Times New Roman" w:hAnsi="Times New Roman" w:cs="Times New Roman"/>
          <w:sz w:val="24"/>
          <w:szCs w:val="24"/>
        </w:rPr>
        <w:t>ÖZKAYA</w:t>
      </w:r>
      <w:r>
        <w:rPr>
          <w:rFonts w:ascii="Times New Roman" w:hAnsi="Times New Roman" w:cs="Times New Roman"/>
          <w:sz w:val="24"/>
          <w:szCs w:val="24"/>
        </w:rPr>
        <w:t xml:space="preserve"> Esin; (2013), “</w:t>
      </w:r>
      <w:r w:rsidRPr="002F5AAB">
        <w:rPr>
          <w:rFonts w:ascii="Times New Roman" w:hAnsi="Times New Roman" w:cs="Times New Roman"/>
          <w:b/>
          <w:sz w:val="24"/>
          <w:szCs w:val="24"/>
        </w:rPr>
        <w:t>Çanakkale İl</w:t>
      </w:r>
      <w:r>
        <w:rPr>
          <w:rFonts w:ascii="Times New Roman" w:hAnsi="Times New Roman" w:cs="Times New Roman"/>
          <w:b/>
          <w:sz w:val="24"/>
          <w:szCs w:val="24"/>
        </w:rPr>
        <w:t>inin Termal Turizm Potansiyeli”</w:t>
      </w:r>
      <w:r w:rsidRPr="002F5AAB">
        <w:rPr>
          <w:rFonts w:ascii="Times New Roman" w:hAnsi="Times New Roman" w:cs="Times New Roman"/>
          <w:sz w:val="24"/>
          <w:szCs w:val="24"/>
        </w:rPr>
        <w:t xml:space="preserve"> Aksaray Üniversitesi İktisadi ve İ</w:t>
      </w:r>
      <w:r>
        <w:rPr>
          <w:rFonts w:ascii="Times New Roman" w:hAnsi="Times New Roman" w:cs="Times New Roman"/>
          <w:sz w:val="24"/>
          <w:szCs w:val="24"/>
        </w:rPr>
        <w:t>dari Bilimler Fakültesi Dergisi, 5(</w:t>
      </w:r>
      <w:r w:rsidRPr="002F5AAB">
        <w:rPr>
          <w:rFonts w:ascii="Times New Roman" w:hAnsi="Times New Roman" w:cs="Times New Roman"/>
          <w:sz w:val="24"/>
          <w:szCs w:val="24"/>
        </w:rPr>
        <w:t>2</w:t>
      </w:r>
      <w:r>
        <w:rPr>
          <w:rFonts w:ascii="Times New Roman" w:hAnsi="Times New Roman" w:cs="Times New Roman"/>
          <w:sz w:val="24"/>
          <w:szCs w:val="24"/>
        </w:rPr>
        <w:t>), ss.7-23.</w:t>
      </w:r>
    </w:p>
    <w:p w:rsidR="007F2D12"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CUPP David;</w:t>
      </w:r>
      <w:r w:rsidRPr="006A1352">
        <w:rPr>
          <w:rFonts w:ascii="Times New Roman" w:hAnsi="Times New Roman" w:cs="Times New Roman"/>
          <w:sz w:val="24"/>
          <w:szCs w:val="24"/>
        </w:rPr>
        <w:t xml:space="preserve"> </w:t>
      </w:r>
      <w:r>
        <w:rPr>
          <w:rFonts w:ascii="Times New Roman" w:hAnsi="Times New Roman" w:cs="Times New Roman"/>
          <w:sz w:val="24"/>
          <w:szCs w:val="24"/>
        </w:rPr>
        <w:t>(</w:t>
      </w:r>
      <w:r w:rsidRPr="006A1352">
        <w:rPr>
          <w:rFonts w:ascii="Times New Roman" w:hAnsi="Times New Roman" w:cs="Times New Roman"/>
          <w:sz w:val="24"/>
          <w:szCs w:val="24"/>
        </w:rPr>
        <w:t>1982</w:t>
      </w:r>
      <w:r>
        <w:rPr>
          <w:rFonts w:ascii="Times New Roman" w:hAnsi="Times New Roman" w:cs="Times New Roman"/>
          <w:sz w:val="24"/>
          <w:szCs w:val="24"/>
        </w:rPr>
        <w:t>)</w:t>
      </w:r>
      <w:r w:rsidRPr="006A1352">
        <w:rPr>
          <w:rFonts w:ascii="Times New Roman" w:hAnsi="Times New Roman" w:cs="Times New Roman"/>
          <w:sz w:val="24"/>
          <w:szCs w:val="24"/>
        </w:rPr>
        <w:t xml:space="preserve"> ‘’</w:t>
      </w:r>
      <w:proofErr w:type="spellStart"/>
      <w:r w:rsidRPr="006A1352">
        <w:rPr>
          <w:rFonts w:ascii="Times New Roman" w:hAnsi="Times New Roman" w:cs="Times New Roman"/>
          <w:b/>
          <w:sz w:val="24"/>
          <w:szCs w:val="24"/>
        </w:rPr>
        <w:t>Avalanches</w:t>
      </w:r>
      <w:proofErr w:type="spellEnd"/>
      <w:r w:rsidRPr="006A1352">
        <w:rPr>
          <w:rFonts w:ascii="Times New Roman" w:hAnsi="Times New Roman" w:cs="Times New Roman"/>
          <w:sz w:val="24"/>
          <w:szCs w:val="24"/>
        </w:rPr>
        <w:t xml:space="preserve">’’ </w:t>
      </w:r>
      <w:proofErr w:type="spellStart"/>
      <w:r w:rsidRPr="006A1352">
        <w:rPr>
          <w:rFonts w:ascii="Times New Roman" w:hAnsi="Times New Roman" w:cs="Times New Roman"/>
          <w:sz w:val="24"/>
          <w:szCs w:val="24"/>
        </w:rPr>
        <w:t>National</w:t>
      </w:r>
      <w:proofErr w:type="spellEnd"/>
      <w:r w:rsidRPr="006A1352">
        <w:rPr>
          <w:rFonts w:ascii="Times New Roman" w:hAnsi="Times New Roman" w:cs="Times New Roman"/>
          <w:sz w:val="24"/>
          <w:szCs w:val="24"/>
        </w:rPr>
        <w:t xml:space="preserve"> </w:t>
      </w:r>
      <w:proofErr w:type="spellStart"/>
      <w:r w:rsidRPr="006A1352">
        <w:rPr>
          <w:rFonts w:ascii="Times New Roman" w:hAnsi="Times New Roman" w:cs="Times New Roman"/>
          <w:sz w:val="24"/>
          <w:szCs w:val="24"/>
        </w:rPr>
        <w:t>Geography</w:t>
      </w:r>
      <w:proofErr w:type="spellEnd"/>
      <w:r w:rsidRPr="006A1352">
        <w:rPr>
          <w:rFonts w:ascii="Times New Roman" w:hAnsi="Times New Roman" w:cs="Times New Roman"/>
          <w:sz w:val="24"/>
          <w:szCs w:val="24"/>
        </w:rPr>
        <w:t xml:space="preserve"> Magazine</w:t>
      </w:r>
      <w:r>
        <w:rPr>
          <w:rFonts w:ascii="Times New Roman" w:hAnsi="Times New Roman" w:cs="Times New Roman"/>
          <w:sz w:val="24"/>
          <w:szCs w:val="24"/>
        </w:rPr>
        <w:t xml:space="preserve"> dergisi, 4(3),</w:t>
      </w:r>
      <w:r w:rsidRPr="006A1352">
        <w:rPr>
          <w:rFonts w:ascii="Times New Roman" w:hAnsi="Times New Roman" w:cs="Times New Roman"/>
          <w:sz w:val="24"/>
          <w:szCs w:val="24"/>
        </w:rPr>
        <w:t xml:space="preserve"> </w:t>
      </w:r>
      <w:r>
        <w:rPr>
          <w:rFonts w:ascii="Times New Roman" w:hAnsi="Times New Roman" w:cs="Times New Roman"/>
          <w:sz w:val="24"/>
          <w:szCs w:val="24"/>
        </w:rPr>
        <w:t>ss</w:t>
      </w:r>
      <w:proofErr w:type="gramStart"/>
      <w:r>
        <w:rPr>
          <w:rFonts w:ascii="Times New Roman" w:hAnsi="Times New Roman" w:cs="Times New Roman"/>
          <w:sz w:val="24"/>
          <w:szCs w:val="24"/>
        </w:rPr>
        <w:t>.</w:t>
      </w:r>
      <w:r w:rsidRPr="006A1352">
        <w:rPr>
          <w:rFonts w:ascii="Times New Roman" w:hAnsi="Times New Roman" w:cs="Times New Roman"/>
          <w:sz w:val="24"/>
          <w:szCs w:val="24"/>
        </w:rPr>
        <w:t>.</w:t>
      </w:r>
      <w:proofErr w:type="gramEnd"/>
      <w:r w:rsidRPr="006A1352">
        <w:rPr>
          <w:rFonts w:ascii="Times New Roman" w:hAnsi="Times New Roman" w:cs="Times New Roman"/>
          <w:sz w:val="24"/>
          <w:szCs w:val="24"/>
        </w:rPr>
        <w:t>16</w:t>
      </w:r>
      <w:r>
        <w:rPr>
          <w:rFonts w:ascii="Times New Roman" w:hAnsi="Times New Roman" w:cs="Times New Roman"/>
          <w:sz w:val="24"/>
          <w:szCs w:val="24"/>
        </w:rPr>
        <w:t>-17.</w:t>
      </w: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r w:rsidRPr="002F5AAB">
        <w:rPr>
          <w:rFonts w:ascii="Times New Roman" w:hAnsi="Times New Roman" w:cs="Times New Roman"/>
          <w:sz w:val="24"/>
          <w:szCs w:val="24"/>
        </w:rPr>
        <w:t>DOĞAL AFETLER ÖZE</w:t>
      </w:r>
      <w:r>
        <w:rPr>
          <w:rFonts w:ascii="Times New Roman" w:hAnsi="Times New Roman" w:cs="Times New Roman"/>
          <w:sz w:val="24"/>
          <w:szCs w:val="24"/>
        </w:rPr>
        <w:t xml:space="preserve">L İHTİSAS KOMİSYONU BAŞKANLIĞI; (2000), </w:t>
      </w:r>
      <w:r w:rsidRPr="002F5AAB">
        <w:rPr>
          <w:rFonts w:ascii="Times New Roman" w:hAnsi="Times New Roman" w:cs="Times New Roman"/>
          <w:b/>
          <w:sz w:val="24"/>
          <w:szCs w:val="24"/>
        </w:rPr>
        <w:t>Deprem Alt Komisyonu, Basılmamış Raporu</w:t>
      </w:r>
      <w:r w:rsidRPr="002F5AAB">
        <w:rPr>
          <w:rFonts w:ascii="Times New Roman" w:hAnsi="Times New Roman" w:cs="Times New Roman"/>
          <w:sz w:val="24"/>
          <w:szCs w:val="24"/>
        </w:rPr>
        <w:t>, Ankara</w:t>
      </w:r>
      <w:r>
        <w:rPr>
          <w:rFonts w:ascii="Times New Roman" w:hAnsi="Times New Roman" w:cs="Times New Roman"/>
          <w:sz w:val="24"/>
          <w:szCs w:val="24"/>
        </w:rPr>
        <w:t>.</w:t>
      </w:r>
    </w:p>
    <w:p w:rsidR="007F2D12" w:rsidRPr="001B68D3" w:rsidRDefault="007F2D12" w:rsidP="007F2D12">
      <w:pPr>
        <w:pStyle w:val="DipnotMetni"/>
        <w:spacing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DOĞAN Yusuf; (2010), “</w:t>
      </w:r>
      <w:r w:rsidRPr="002F5AAB">
        <w:rPr>
          <w:rFonts w:ascii="Times New Roman" w:hAnsi="Times New Roman" w:cs="Times New Roman"/>
          <w:sz w:val="24"/>
          <w:szCs w:val="24"/>
          <w:shd w:val="clear" w:color="auto" w:fill="FFFFFF"/>
        </w:rPr>
        <w:t>Dinleme Becerisini Geliştirm</w:t>
      </w:r>
      <w:r>
        <w:rPr>
          <w:rFonts w:ascii="Times New Roman" w:hAnsi="Times New Roman" w:cs="Times New Roman"/>
          <w:sz w:val="24"/>
          <w:szCs w:val="24"/>
          <w:shd w:val="clear" w:color="auto" w:fill="FFFFFF"/>
        </w:rPr>
        <w:t>ede Etkinliklerden Yararlanma”,</w:t>
      </w:r>
      <w:r w:rsidRPr="002F5AAB">
        <w:rPr>
          <w:rFonts w:ascii="Times New Roman" w:hAnsi="Times New Roman" w:cs="Times New Roman"/>
          <w:sz w:val="24"/>
          <w:szCs w:val="24"/>
          <w:shd w:val="clear" w:color="auto" w:fill="FFFFFF"/>
        </w:rPr>
        <w:t xml:space="preserve"> </w:t>
      </w:r>
      <w:r w:rsidRPr="002F5AAB">
        <w:rPr>
          <w:rFonts w:ascii="Times New Roman" w:hAnsi="Times New Roman" w:cs="Times New Roman"/>
          <w:b/>
          <w:sz w:val="24"/>
          <w:szCs w:val="24"/>
          <w:shd w:val="clear" w:color="auto" w:fill="FFFFFF"/>
        </w:rPr>
        <w:t>Türklük Bilimi Araştırmaları</w:t>
      </w:r>
      <w:r>
        <w:rPr>
          <w:rFonts w:ascii="Times New Roman" w:hAnsi="Times New Roman" w:cs="Times New Roman"/>
          <w:sz w:val="24"/>
          <w:szCs w:val="24"/>
          <w:shd w:val="clear" w:color="auto" w:fill="FFFFFF"/>
        </w:rPr>
        <w:t xml:space="preserve">, </w:t>
      </w:r>
      <w:r w:rsidRPr="002F5AAB">
        <w:rPr>
          <w:rFonts w:ascii="Times New Roman" w:hAnsi="Times New Roman" w:cs="Times New Roman"/>
          <w:sz w:val="24"/>
          <w:szCs w:val="24"/>
          <w:shd w:val="clear" w:color="auto" w:fill="FFFFFF"/>
        </w:rPr>
        <w:t>27</w:t>
      </w:r>
      <w:r>
        <w:rPr>
          <w:rFonts w:ascii="Times New Roman" w:hAnsi="Times New Roman" w:cs="Times New Roman"/>
          <w:sz w:val="24"/>
          <w:szCs w:val="24"/>
          <w:shd w:val="clear" w:color="auto" w:fill="FFFFFF"/>
        </w:rPr>
        <w:t xml:space="preserve">, </w:t>
      </w:r>
      <w:proofErr w:type="spellStart"/>
      <w:r>
        <w:rPr>
          <w:rFonts w:ascii="Times New Roman" w:hAnsi="Times New Roman" w:cs="Times New Roman"/>
          <w:sz w:val="24"/>
          <w:szCs w:val="24"/>
          <w:shd w:val="clear" w:color="auto" w:fill="FFFFFF"/>
        </w:rPr>
        <w:t>ss</w:t>
      </w:r>
      <w:proofErr w:type="spellEnd"/>
      <w:r>
        <w:rPr>
          <w:rFonts w:ascii="Times New Roman" w:hAnsi="Times New Roman" w:cs="Times New Roman"/>
          <w:sz w:val="24"/>
          <w:szCs w:val="24"/>
          <w:shd w:val="clear" w:color="auto" w:fill="FFFFFF"/>
        </w:rPr>
        <w:t>. 263-274.</w:t>
      </w:r>
    </w:p>
    <w:p w:rsidR="007F2D12" w:rsidRPr="00D74BBD" w:rsidRDefault="007F2D12" w:rsidP="007F2D12">
      <w:pPr>
        <w:pStyle w:val="DipnotMetni"/>
        <w:spacing w:line="360" w:lineRule="auto"/>
        <w:ind w:left="709" w:hanging="709"/>
        <w:jc w:val="both"/>
        <w:rPr>
          <w:rFonts w:ascii="Times New Roman" w:hAnsi="Times New Roman" w:cs="Times New Roman"/>
          <w:sz w:val="24"/>
          <w:szCs w:val="24"/>
          <w:shd w:val="clear" w:color="auto" w:fill="FFFFFF"/>
        </w:rPr>
      </w:pPr>
      <w:r w:rsidRPr="00D74BBD">
        <w:rPr>
          <w:rFonts w:ascii="Times New Roman" w:hAnsi="Times New Roman" w:cs="Times New Roman"/>
          <w:sz w:val="24"/>
          <w:szCs w:val="24"/>
          <w:shd w:val="clear" w:color="auto" w:fill="FFFFFF"/>
        </w:rPr>
        <w:t xml:space="preserve">BRUN </w:t>
      </w:r>
      <w:proofErr w:type="spellStart"/>
      <w:r w:rsidRPr="00D74BBD">
        <w:rPr>
          <w:rFonts w:ascii="Times New Roman" w:hAnsi="Times New Roman" w:cs="Times New Roman"/>
          <w:sz w:val="24"/>
          <w:szCs w:val="24"/>
          <w:shd w:val="clear" w:color="auto" w:fill="FFFFFF"/>
        </w:rPr>
        <w:t>Eric</w:t>
      </w:r>
      <w:proofErr w:type="spellEnd"/>
      <w:r w:rsidRPr="00D74BBD">
        <w:rPr>
          <w:rFonts w:ascii="Times New Roman" w:hAnsi="Times New Roman" w:cs="Times New Roman"/>
          <w:sz w:val="24"/>
          <w:szCs w:val="24"/>
          <w:shd w:val="clear" w:color="auto" w:fill="FFFFFF"/>
        </w:rPr>
        <w:t xml:space="preserve">, DAVID </w:t>
      </w:r>
      <w:proofErr w:type="spellStart"/>
      <w:r w:rsidRPr="00D74BBD">
        <w:rPr>
          <w:rFonts w:ascii="Times New Roman" w:hAnsi="Times New Roman" w:cs="Times New Roman"/>
          <w:sz w:val="24"/>
          <w:szCs w:val="24"/>
          <w:shd w:val="clear" w:color="auto" w:fill="FFFFFF"/>
        </w:rPr>
        <w:t>Patrice</w:t>
      </w:r>
      <w:proofErr w:type="spellEnd"/>
      <w:r w:rsidRPr="00D74BBD">
        <w:rPr>
          <w:rFonts w:ascii="Times New Roman" w:hAnsi="Times New Roman" w:cs="Times New Roman"/>
          <w:sz w:val="24"/>
          <w:szCs w:val="24"/>
          <w:shd w:val="clear" w:color="auto" w:fill="FFFFFF"/>
        </w:rPr>
        <w:t xml:space="preserve">, SUDUL </w:t>
      </w:r>
      <w:proofErr w:type="spellStart"/>
      <w:r w:rsidRPr="00D74BBD">
        <w:rPr>
          <w:rFonts w:ascii="Times New Roman" w:hAnsi="Times New Roman" w:cs="Times New Roman"/>
          <w:sz w:val="24"/>
          <w:szCs w:val="24"/>
          <w:shd w:val="clear" w:color="auto" w:fill="FFFFFF"/>
        </w:rPr>
        <w:t>Marcel</w:t>
      </w:r>
      <w:proofErr w:type="spellEnd"/>
      <w:r w:rsidRPr="00D74BBD">
        <w:rPr>
          <w:rFonts w:ascii="Times New Roman" w:hAnsi="Times New Roman" w:cs="Times New Roman"/>
          <w:sz w:val="24"/>
          <w:szCs w:val="24"/>
          <w:shd w:val="clear" w:color="auto" w:fill="FFFFFF"/>
        </w:rPr>
        <w:t xml:space="preserve"> </w:t>
      </w:r>
      <w:proofErr w:type="spellStart"/>
      <w:r w:rsidRPr="00D74BBD">
        <w:rPr>
          <w:rFonts w:ascii="Times New Roman" w:hAnsi="Times New Roman" w:cs="Times New Roman"/>
          <w:sz w:val="24"/>
          <w:szCs w:val="24"/>
          <w:shd w:val="clear" w:color="auto" w:fill="FFFFFF"/>
        </w:rPr>
        <w:t>and</w:t>
      </w:r>
      <w:proofErr w:type="spellEnd"/>
      <w:r w:rsidRPr="00D74BBD">
        <w:rPr>
          <w:rFonts w:ascii="Times New Roman" w:hAnsi="Times New Roman" w:cs="Times New Roman"/>
          <w:sz w:val="24"/>
          <w:szCs w:val="24"/>
          <w:shd w:val="clear" w:color="auto" w:fill="FFFFFF"/>
        </w:rPr>
        <w:t xml:space="preserve"> BRUNOT </w:t>
      </w:r>
      <w:proofErr w:type="spellStart"/>
      <w:r w:rsidRPr="00D74BBD">
        <w:rPr>
          <w:rFonts w:ascii="Times New Roman" w:hAnsi="Times New Roman" w:cs="Times New Roman"/>
          <w:sz w:val="24"/>
          <w:szCs w:val="24"/>
          <w:shd w:val="clear" w:color="auto" w:fill="FFFFFF"/>
        </w:rPr>
        <w:t>Gregoire</w:t>
      </w:r>
      <w:proofErr w:type="spellEnd"/>
      <w:r w:rsidRPr="00D74BBD">
        <w:rPr>
          <w:rFonts w:ascii="Times New Roman" w:hAnsi="Times New Roman" w:cs="Times New Roman"/>
          <w:sz w:val="24"/>
          <w:szCs w:val="24"/>
          <w:shd w:val="clear" w:color="auto" w:fill="FFFFFF"/>
        </w:rPr>
        <w:t xml:space="preserve">; (1992), “A </w:t>
      </w:r>
      <w:proofErr w:type="spellStart"/>
      <w:r w:rsidRPr="00D74BBD">
        <w:rPr>
          <w:rFonts w:ascii="Times New Roman" w:hAnsi="Times New Roman" w:cs="Times New Roman"/>
          <w:sz w:val="24"/>
          <w:szCs w:val="24"/>
          <w:shd w:val="clear" w:color="auto" w:fill="FFFFFF"/>
        </w:rPr>
        <w:t>Numerical</w:t>
      </w:r>
      <w:proofErr w:type="spellEnd"/>
      <w:r w:rsidRPr="00D74BBD">
        <w:rPr>
          <w:rFonts w:ascii="Times New Roman" w:hAnsi="Times New Roman" w:cs="Times New Roman"/>
          <w:sz w:val="24"/>
          <w:szCs w:val="24"/>
          <w:shd w:val="clear" w:color="auto" w:fill="FFFFFF"/>
        </w:rPr>
        <w:t xml:space="preserve"> Model </w:t>
      </w:r>
      <w:proofErr w:type="spellStart"/>
      <w:r w:rsidRPr="00D74BBD">
        <w:rPr>
          <w:rFonts w:ascii="Times New Roman" w:hAnsi="Times New Roman" w:cs="Times New Roman"/>
          <w:sz w:val="24"/>
          <w:szCs w:val="24"/>
          <w:shd w:val="clear" w:color="auto" w:fill="FFFFFF"/>
        </w:rPr>
        <w:t>to</w:t>
      </w:r>
      <w:proofErr w:type="spellEnd"/>
      <w:r w:rsidRPr="00D74BBD">
        <w:rPr>
          <w:rFonts w:ascii="Times New Roman" w:hAnsi="Times New Roman" w:cs="Times New Roman"/>
          <w:sz w:val="24"/>
          <w:szCs w:val="24"/>
          <w:shd w:val="clear" w:color="auto" w:fill="FFFFFF"/>
        </w:rPr>
        <w:t xml:space="preserve"> </w:t>
      </w:r>
      <w:proofErr w:type="spellStart"/>
      <w:r w:rsidRPr="00D74BBD">
        <w:rPr>
          <w:rFonts w:ascii="Times New Roman" w:hAnsi="Times New Roman" w:cs="Times New Roman"/>
          <w:sz w:val="24"/>
          <w:szCs w:val="24"/>
          <w:shd w:val="clear" w:color="auto" w:fill="FFFFFF"/>
        </w:rPr>
        <w:t>Simulate</w:t>
      </w:r>
      <w:proofErr w:type="spellEnd"/>
      <w:r w:rsidRPr="00D74BBD">
        <w:rPr>
          <w:rFonts w:ascii="Times New Roman" w:hAnsi="Times New Roman" w:cs="Times New Roman"/>
          <w:sz w:val="24"/>
          <w:szCs w:val="24"/>
          <w:shd w:val="clear" w:color="auto" w:fill="FFFFFF"/>
        </w:rPr>
        <w:t xml:space="preserve"> </w:t>
      </w:r>
      <w:proofErr w:type="spellStart"/>
      <w:r w:rsidRPr="00D74BBD">
        <w:rPr>
          <w:rFonts w:ascii="Times New Roman" w:hAnsi="Times New Roman" w:cs="Times New Roman"/>
          <w:sz w:val="24"/>
          <w:szCs w:val="24"/>
          <w:shd w:val="clear" w:color="auto" w:fill="FFFFFF"/>
        </w:rPr>
        <w:t>Snow-Cover</w:t>
      </w:r>
      <w:proofErr w:type="spellEnd"/>
      <w:r w:rsidRPr="00D74BBD">
        <w:rPr>
          <w:rFonts w:ascii="Times New Roman" w:hAnsi="Times New Roman" w:cs="Times New Roman"/>
          <w:sz w:val="24"/>
          <w:szCs w:val="24"/>
          <w:shd w:val="clear" w:color="auto" w:fill="FFFFFF"/>
        </w:rPr>
        <w:t xml:space="preserve"> </w:t>
      </w:r>
      <w:proofErr w:type="spellStart"/>
      <w:r w:rsidRPr="00D74BBD">
        <w:rPr>
          <w:rFonts w:ascii="Times New Roman" w:hAnsi="Times New Roman" w:cs="Times New Roman"/>
          <w:sz w:val="24"/>
          <w:szCs w:val="24"/>
          <w:shd w:val="clear" w:color="auto" w:fill="FFFFFF"/>
        </w:rPr>
        <w:t>Stratigraphy</w:t>
      </w:r>
      <w:proofErr w:type="spellEnd"/>
      <w:r w:rsidRPr="00D74BBD">
        <w:rPr>
          <w:rFonts w:ascii="Times New Roman" w:hAnsi="Times New Roman" w:cs="Times New Roman"/>
          <w:sz w:val="24"/>
          <w:szCs w:val="24"/>
          <w:shd w:val="clear" w:color="auto" w:fill="FFFFFF"/>
        </w:rPr>
        <w:t xml:space="preserve"> </w:t>
      </w:r>
      <w:proofErr w:type="spellStart"/>
      <w:r w:rsidRPr="00D74BBD">
        <w:rPr>
          <w:rFonts w:ascii="Times New Roman" w:hAnsi="Times New Roman" w:cs="Times New Roman"/>
          <w:sz w:val="24"/>
          <w:szCs w:val="24"/>
          <w:shd w:val="clear" w:color="auto" w:fill="FFFFFF"/>
        </w:rPr>
        <w:t>for</w:t>
      </w:r>
      <w:proofErr w:type="spellEnd"/>
      <w:r w:rsidRPr="00D74BBD">
        <w:rPr>
          <w:rFonts w:ascii="Times New Roman" w:hAnsi="Times New Roman" w:cs="Times New Roman"/>
          <w:sz w:val="24"/>
          <w:szCs w:val="24"/>
          <w:shd w:val="clear" w:color="auto" w:fill="FFFFFF"/>
        </w:rPr>
        <w:t xml:space="preserve"> </w:t>
      </w:r>
      <w:proofErr w:type="spellStart"/>
      <w:r w:rsidRPr="00D74BBD">
        <w:rPr>
          <w:rFonts w:ascii="Times New Roman" w:hAnsi="Times New Roman" w:cs="Times New Roman"/>
          <w:sz w:val="24"/>
          <w:szCs w:val="24"/>
          <w:shd w:val="clear" w:color="auto" w:fill="FFFFFF"/>
        </w:rPr>
        <w:t>Operational</w:t>
      </w:r>
      <w:proofErr w:type="spellEnd"/>
      <w:r w:rsidRPr="00D74BBD">
        <w:rPr>
          <w:rFonts w:ascii="Times New Roman" w:hAnsi="Times New Roman" w:cs="Times New Roman"/>
          <w:sz w:val="24"/>
          <w:szCs w:val="24"/>
          <w:shd w:val="clear" w:color="auto" w:fill="FFFFFF"/>
        </w:rPr>
        <w:t xml:space="preserve"> </w:t>
      </w:r>
      <w:proofErr w:type="spellStart"/>
      <w:r w:rsidRPr="00D74BBD">
        <w:rPr>
          <w:rFonts w:ascii="Times New Roman" w:hAnsi="Times New Roman" w:cs="Times New Roman"/>
          <w:sz w:val="24"/>
          <w:szCs w:val="24"/>
          <w:shd w:val="clear" w:color="auto" w:fill="FFFFFF"/>
        </w:rPr>
        <w:t>Avalanche</w:t>
      </w:r>
      <w:proofErr w:type="spellEnd"/>
      <w:r w:rsidRPr="00D74BBD">
        <w:rPr>
          <w:rFonts w:ascii="Times New Roman" w:hAnsi="Times New Roman" w:cs="Times New Roman"/>
          <w:sz w:val="24"/>
          <w:szCs w:val="24"/>
          <w:shd w:val="clear" w:color="auto" w:fill="FFFFFF"/>
        </w:rPr>
        <w:t xml:space="preserve"> </w:t>
      </w:r>
      <w:proofErr w:type="spellStart"/>
      <w:r w:rsidRPr="00D74BBD">
        <w:rPr>
          <w:rFonts w:ascii="Times New Roman" w:hAnsi="Times New Roman" w:cs="Times New Roman"/>
          <w:sz w:val="24"/>
          <w:szCs w:val="24"/>
          <w:shd w:val="clear" w:color="auto" w:fill="FFFFFF"/>
        </w:rPr>
        <w:t>Forecasting</w:t>
      </w:r>
      <w:proofErr w:type="spellEnd"/>
      <w:r w:rsidRPr="00D74BBD">
        <w:rPr>
          <w:rFonts w:ascii="Times New Roman" w:hAnsi="Times New Roman" w:cs="Times New Roman"/>
          <w:sz w:val="24"/>
          <w:szCs w:val="24"/>
          <w:shd w:val="clear" w:color="auto" w:fill="FFFFFF"/>
        </w:rPr>
        <w:t>”, </w:t>
      </w:r>
      <w:proofErr w:type="spellStart"/>
      <w:r w:rsidRPr="00D74BBD">
        <w:rPr>
          <w:rFonts w:ascii="Times New Roman" w:hAnsi="Times New Roman" w:cs="Times New Roman"/>
          <w:b/>
          <w:sz w:val="24"/>
          <w:szCs w:val="24"/>
          <w:shd w:val="clear" w:color="auto" w:fill="FFFFFF"/>
        </w:rPr>
        <w:t>Journal</w:t>
      </w:r>
      <w:proofErr w:type="spellEnd"/>
      <w:r w:rsidRPr="00D74BBD">
        <w:rPr>
          <w:rFonts w:ascii="Times New Roman" w:hAnsi="Times New Roman" w:cs="Times New Roman"/>
          <w:b/>
          <w:sz w:val="24"/>
          <w:szCs w:val="24"/>
          <w:shd w:val="clear" w:color="auto" w:fill="FFFFFF"/>
        </w:rPr>
        <w:t xml:space="preserve"> of </w:t>
      </w:r>
      <w:proofErr w:type="spellStart"/>
      <w:r w:rsidRPr="00D74BBD">
        <w:rPr>
          <w:rFonts w:ascii="Times New Roman" w:hAnsi="Times New Roman" w:cs="Times New Roman"/>
          <w:b/>
          <w:sz w:val="24"/>
          <w:szCs w:val="24"/>
          <w:shd w:val="clear" w:color="auto" w:fill="FFFFFF"/>
        </w:rPr>
        <w:t>Glaciology</w:t>
      </w:r>
      <w:proofErr w:type="spellEnd"/>
      <w:r w:rsidRPr="00D74BBD">
        <w:rPr>
          <w:rFonts w:ascii="Times New Roman" w:hAnsi="Times New Roman" w:cs="Times New Roman"/>
          <w:sz w:val="24"/>
          <w:szCs w:val="24"/>
          <w:shd w:val="clear" w:color="auto" w:fill="FFFFFF"/>
        </w:rPr>
        <w:t>, 38(128), pp.13-22.</w:t>
      </w:r>
    </w:p>
    <w:p w:rsidR="007F2D12" w:rsidRPr="005F7FDC"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FIERZ Charles; (1998),</w:t>
      </w:r>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Field</w:t>
      </w:r>
      <w:proofErr w:type="spellEnd"/>
      <w:r w:rsidRPr="005F7FDC">
        <w:rPr>
          <w:rFonts w:ascii="Times New Roman" w:hAnsi="Times New Roman" w:cs="Times New Roman"/>
          <w:sz w:val="24"/>
          <w:szCs w:val="24"/>
        </w:rPr>
        <w:t xml:space="preserve"> </w:t>
      </w:r>
      <w:proofErr w:type="spellStart"/>
      <w:r>
        <w:rPr>
          <w:rFonts w:ascii="Times New Roman" w:hAnsi="Times New Roman" w:cs="Times New Roman"/>
          <w:sz w:val="24"/>
          <w:szCs w:val="24"/>
        </w:rPr>
        <w:t>Observation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and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Modelling</w:t>
      </w:r>
      <w:proofErr w:type="spellEnd"/>
      <w:r>
        <w:rPr>
          <w:rFonts w:ascii="Times New Roman" w:hAnsi="Times New Roman" w:cs="Times New Roman"/>
          <w:sz w:val="24"/>
          <w:szCs w:val="24"/>
        </w:rPr>
        <w:t xml:space="preserve"> of </w:t>
      </w:r>
      <w:proofErr w:type="spellStart"/>
      <w:r>
        <w:rPr>
          <w:rFonts w:ascii="Times New Roman" w:hAnsi="Times New Roman" w:cs="Times New Roman"/>
          <w:sz w:val="24"/>
          <w:szCs w:val="24"/>
        </w:rPr>
        <w:t>Weak-layer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w:t>
      </w:r>
      <w:r w:rsidRPr="005F7FDC">
        <w:rPr>
          <w:rFonts w:ascii="Times New Roman" w:hAnsi="Times New Roman" w:cs="Times New Roman"/>
          <w:sz w:val="24"/>
          <w:szCs w:val="24"/>
        </w:rPr>
        <w:t>volution</w:t>
      </w:r>
      <w:proofErr w:type="spellEnd"/>
      <w:r w:rsidRPr="005F7FDC">
        <w:rPr>
          <w:rFonts w:ascii="Times New Roman" w:hAnsi="Times New Roman" w:cs="Times New Roman"/>
          <w:sz w:val="24"/>
          <w:szCs w:val="24"/>
        </w:rPr>
        <w:t>”, </w:t>
      </w:r>
      <w:proofErr w:type="spellStart"/>
      <w:r w:rsidRPr="005F7FDC">
        <w:rPr>
          <w:rFonts w:ascii="Times New Roman" w:hAnsi="Times New Roman" w:cs="Times New Roman"/>
          <w:b/>
          <w:sz w:val="24"/>
          <w:szCs w:val="24"/>
        </w:rPr>
        <w:t>Annals</w:t>
      </w:r>
      <w:proofErr w:type="spellEnd"/>
      <w:r w:rsidRPr="005F7FDC">
        <w:rPr>
          <w:rFonts w:ascii="Times New Roman" w:hAnsi="Times New Roman" w:cs="Times New Roman"/>
          <w:b/>
          <w:sz w:val="24"/>
          <w:szCs w:val="24"/>
        </w:rPr>
        <w:t xml:space="preserve"> of </w:t>
      </w:r>
      <w:proofErr w:type="spellStart"/>
      <w:r w:rsidRPr="005F7FDC">
        <w:rPr>
          <w:rFonts w:ascii="Times New Roman" w:hAnsi="Times New Roman" w:cs="Times New Roman"/>
          <w:b/>
          <w:sz w:val="24"/>
          <w:szCs w:val="24"/>
        </w:rPr>
        <w:t>Glaciology</w:t>
      </w:r>
      <w:proofErr w:type="spellEnd"/>
      <w:r w:rsidRPr="005F7FDC">
        <w:rPr>
          <w:rFonts w:ascii="Times New Roman" w:hAnsi="Times New Roman" w:cs="Times New Roman"/>
          <w:sz w:val="24"/>
          <w:szCs w:val="24"/>
        </w:rPr>
        <w:t>, 26, pp.7-13.</w:t>
      </w:r>
    </w:p>
    <w:p w:rsidR="00D859A2" w:rsidRDefault="007F2D12" w:rsidP="007F2D12">
      <w:pPr>
        <w:pStyle w:val="DipnotMetni"/>
        <w:spacing w:line="360" w:lineRule="auto"/>
        <w:ind w:left="709" w:hanging="709"/>
        <w:jc w:val="both"/>
        <w:rPr>
          <w:rFonts w:ascii="Times New Roman" w:hAnsi="Times New Roman" w:cs="Times New Roman"/>
          <w:sz w:val="24"/>
          <w:szCs w:val="24"/>
        </w:rPr>
        <w:sectPr w:rsidR="00D859A2" w:rsidSect="00D859A2">
          <w:footerReference w:type="default" r:id="rId52"/>
          <w:pgSz w:w="11906" w:h="16838"/>
          <w:pgMar w:top="1701" w:right="1134" w:bottom="1701" w:left="2268" w:header="709" w:footer="709" w:gutter="0"/>
          <w:pgNumType w:start="77"/>
          <w:cols w:space="708"/>
          <w:docGrid w:linePitch="360"/>
        </w:sectPr>
      </w:pPr>
      <w:r w:rsidRPr="0057364D">
        <w:rPr>
          <w:rFonts w:ascii="Times New Roman" w:hAnsi="Times New Roman" w:cs="Times New Roman"/>
          <w:sz w:val="24"/>
          <w:szCs w:val="24"/>
        </w:rPr>
        <w:t xml:space="preserve">FİERZ Charles, ARMSTRONG Richard Lee, DURAND </w:t>
      </w:r>
      <w:proofErr w:type="spellStart"/>
      <w:r w:rsidRPr="0057364D">
        <w:rPr>
          <w:rFonts w:ascii="Times New Roman" w:hAnsi="Times New Roman" w:cs="Times New Roman"/>
          <w:sz w:val="24"/>
          <w:szCs w:val="24"/>
        </w:rPr>
        <w:t>Yves</w:t>
      </w:r>
      <w:proofErr w:type="spellEnd"/>
      <w:r w:rsidRPr="0057364D">
        <w:rPr>
          <w:rFonts w:ascii="Times New Roman" w:hAnsi="Times New Roman" w:cs="Times New Roman"/>
          <w:sz w:val="24"/>
          <w:szCs w:val="24"/>
        </w:rPr>
        <w:t xml:space="preserve"> </w:t>
      </w:r>
      <w:proofErr w:type="spellStart"/>
      <w:r w:rsidRPr="0057364D">
        <w:rPr>
          <w:rFonts w:ascii="Times New Roman" w:hAnsi="Times New Roman" w:cs="Times New Roman"/>
          <w:sz w:val="24"/>
          <w:szCs w:val="24"/>
        </w:rPr>
        <w:t>Sioui</w:t>
      </w:r>
      <w:proofErr w:type="spellEnd"/>
      <w:r w:rsidRPr="0057364D">
        <w:rPr>
          <w:rFonts w:ascii="Times New Roman" w:hAnsi="Times New Roman" w:cs="Times New Roman"/>
          <w:sz w:val="24"/>
          <w:szCs w:val="24"/>
        </w:rPr>
        <w:t xml:space="preserve">, ETCHEVERS Pierre, GREENE </w:t>
      </w:r>
      <w:proofErr w:type="spellStart"/>
      <w:r w:rsidRPr="0057364D">
        <w:rPr>
          <w:rFonts w:ascii="Times New Roman" w:hAnsi="Times New Roman" w:cs="Times New Roman"/>
          <w:sz w:val="24"/>
          <w:szCs w:val="24"/>
        </w:rPr>
        <w:t>Ebonie</w:t>
      </w:r>
      <w:proofErr w:type="spellEnd"/>
      <w:r w:rsidRPr="0057364D">
        <w:rPr>
          <w:rFonts w:ascii="Times New Roman" w:hAnsi="Times New Roman" w:cs="Times New Roman"/>
          <w:sz w:val="24"/>
          <w:szCs w:val="24"/>
        </w:rPr>
        <w:t xml:space="preserve">, </w:t>
      </w:r>
      <w:proofErr w:type="spellStart"/>
      <w:r w:rsidRPr="0057364D">
        <w:rPr>
          <w:rFonts w:ascii="Times New Roman" w:hAnsi="Times New Roman" w:cs="Times New Roman"/>
          <w:sz w:val="24"/>
          <w:szCs w:val="24"/>
        </w:rPr>
        <w:t>McCLUNG</w:t>
      </w:r>
      <w:proofErr w:type="spellEnd"/>
      <w:r w:rsidRPr="0057364D">
        <w:rPr>
          <w:rFonts w:ascii="Times New Roman" w:hAnsi="Times New Roman" w:cs="Times New Roman"/>
          <w:sz w:val="24"/>
          <w:szCs w:val="24"/>
        </w:rPr>
        <w:t xml:space="preserve"> </w:t>
      </w:r>
      <w:proofErr w:type="spellStart"/>
      <w:r w:rsidRPr="0057364D">
        <w:rPr>
          <w:rFonts w:ascii="Times New Roman" w:hAnsi="Times New Roman" w:cs="Times New Roman"/>
          <w:sz w:val="24"/>
          <w:szCs w:val="24"/>
        </w:rPr>
        <w:t>Dave</w:t>
      </w:r>
      <w:proofErr w:type="spellEnd"/>
      <w:r w:rsidRPr="0057364D">
        <w:rPr>
          <w:rFonts w:ascii="Times New Roman" w:hAnsi="Times New Roman" w:cs="Times New Roman"/>
          <w:sz w:val="24"/>
          <w:szCs w:val="24"/>
        </w:rPr>
        <w:t xml:space="preserve">, NİCHİMURA </w:t>
      </w:r>
      <w:proofErr w:type="spellStart"/>
      <w:r w:rsidRPr="0057364D">
        <w:rPr>
          <w:rFonts w:ascii="Times New Roman" w:hAnsi="Times New Roman" w:cs="Times New Roman"/>
          <w:sz w:val="24"/>
          <w:szCs w:val="24"/>
        </w:rPr>
        <w:t>Kouichi</w:t>
      </w:r>
      <w:proofErr w:type="spellEnd"/>
      <w:r w:rsidRPr="0057364D">
        <w:rPr>
          <w:rFonts w:ascii="Times New Roman" w:hAnsi="Times New Roman" w:cs="Times New Roman"/>
          <w:sz w:val="24"/>
          <w:szCs w:val="24"/>
        </w:rPr>
        <w:t xml:space="preserve"> </w:t>
      </w:r>
      <w:proofErr w:type="spellStart"/>
      <w:r w:rsidRPr="0057364D">
        <w:rPr>
          <w:rFonts w:ascii="Times New Roman" w:hAnsi="Times New Roman" w:cs="Times New Roman"/>
          <w:sz w:val="24"/>
          <w:szCs w:val="24"/>
        </w:rPr>
        <w:t>Suita</w:t>
      </w:r>
      <w:proofErr w:type="spellEnd"/>
      <w:r w:rsidRPr="0057364D">
        <w:rPr>
          <w:rFonts w:ascii="Times New Roman" w:hAnsi="Times New Roman" w:cs="Times New Roman"/>
          <w:sz w:val="24"/>
          <w:szCs w:val="24"/>
        </w:rPr>
        <w:t xml:space="preserve">, </w:t>
      </w:r>
      <w:r>
        <w:rPr>
          <w:rFonts w:ascii="Times New Roman" w:hAnsi="Times New Roman" w:cs="Times New Roman"/>
          <w:sz w:val="24"/>
          <w:szCs w:val="24"/>
        </w:rPr>
        <w:t>SATYAWALI</w:t>
      </w:r>
      <w:r w:rsidR="00925A7E">
        <w:rPr>
          <w:rFonts w:ascii="Times New Roman" w:hAnsi="Times New Roman" w:cs="Times New Roman"/>
          <w:sz w:val="24"/>
          <w:szCs w:val="24"/>
        </w:rPr>
        <w:t xml:space="preserve"> P.K. ve</w:t>
      </w:r>
      <w:r w:rsidRPr="0057364D">
        <w:rPr>
          <w:rFonts w:ascii="Times New Roman" w:hAnsi="Times New Roman" w:cs="Times New Roman"/>
          <w:sz w:val="24"/>
          <w:szCs w:val="24"/>
        </w:rPr>
        <w:t xml:space="preserve"> SOKRATOV </w:t>
      </w:r>
      <w:proofErr w:type="spellStart"/>
      <w:r w:rsidRPr="0057364D">
        <w:rPr>
          <w:rFonts w:ascii="Times New Roman" w:hAnsi="Times New Roman" w:cs="Times New Roman"/>
          <w:sz w:val="24"/>
          <w:szCs w:val="24"/>
        </w:rPr>
        <w:t>Sergey</w:t>
      </w:r>
      <w:proofErr w:type="spellEnd"/>
      <w:r w:rsidRPr="0057364D">
        <w:rPr>
          <w:rFonts w:ascii="Times New Roman" w:hAnsi="Times New Roman" w:cs="Times New Roman"/>
          <w:sz w:val="24"/>
          <w:szCs w:val="24"/>
        </w:rPr>
        <w:t xml:space="preserve">; (2008), </w:t>
      </w:r>
      <w:proofErr w:type="spellStart"/>
      <w:r w:rsidRPr="0057364D">
        <w:rPr>
          <w:rFonts w:ascii="Times New Roman" w:hAnsi="Times New Roman" w:cs="Times New Roman"/>
          <w:sz w:val="24"/>
          <w:szCs w:val="24"/>
        </w:rPr>
        <w:t>The</w:t>
      </w:r>
      <w:proofErr w:type="spellEnd"/>
      <w:r w:rsidRPr="0057364D">
        <w:rPr>
          <w:rFonts w:ascii="Times New Roman" w:hAnsi="Times New Roman" w:cs="Times New Roman"/>
          <w:sz w:val="24"/>
          <w:szCs w:val="24"/>
        </w:rPr>
        <w:t xml:space="preserve"> 2008 International </w:t>
      </w:r>
    </w:p>
    <w:p w:rsidR="007F2D12" w:rsidRDefault="007F2D12" w:rsidP="007F2D12">
      <w:pPr>
        <w:pStyle w:val="DipnotMetni"/>
        <w:spacing w:line="360" w:lineRule="auto"/>
        <w:ind w:left="709" w:hanging="709"/>
        <w:jc w:val="both"/>
        <w:rPr>
          <w:b/>
          <w:strike/>
        </w:rPr>
      </w:pPr>
      <w:proofErr w:type="spellStart"/>
      <w:r w:rsidRPr="0057364D">
        <w:rPr>
          <w:rFonts w:ascii="Times New Roman" w:hAnsi="Times New Roman" w:cs="Times New Roman"/>
          <w:sz w:val="24"/>
          <w:szCs w:val="24"/>
        </w:rPr>
        <w:lastRenderedPageBreak/>
        <w:t>Classification</w:t>
      </w:r>
      <w:proofErr w:type="spellEnd"/>
      <w:r w:rsidRPr="0057364D">
        <w:rPr>
          <w:rFonts w:ascii="Times New Roman" w:hAnsi="Times New Roman" w:cs="Times New Roman"/>
          <w:sz w:val="24"/>
          <w:szCs w:val="24"/>
        </w:rPr>
        <w:t xml:space="preserve"> of </w:t>
      </w:r>
      <w:proofErr w:type="spellStart"/>
      <w:r w:rsidRPr="0057364D">
        <w:rPr>
          <w:rFonts w:ascii="Times New Roman" w:hAnsi="Times New Roman" w:cs="Times New Roman"/>
          <w:sz w:val="24"/>
          <w:szCs w:val="24"/>
        </w:rPr>
        <w:t>Seasonal</w:t>
      </w:r>
      <w:proofErr w:type="spellEnd"/>
      <w:r w:rsidRPr="0057364D">
        <w:rPr>
          <w:rFonts w:ascii="Times New Roman" w:hAnsi="Times New Roman" w:cs="Times New Roman"/>
          <w:sz w:val="24"/>
          <w:szCs w:val="24"/>
        </w:rPr>
        <w:t xml:space="preserve"> </w:t>
      </w:r>
      <w:proofErr w:type="spellStart"/>
      <w:r w:rsidRPr="0057364D">
        <w:rPr>
          <w:rFonts w:ascii="Times New Roman" w:hAnsi="Times New Roman" w:cs="Times New Roman"/>
          <w:sz w:val="24"/>
          <w:szCs w:val="24"/>
        </w:rPr>
        <w:t>Snow</w:t>
      </w:r>
      <w:proofErr w:type="spellEnd"/>
      <w:r w:rsidRPr="0057364D">
        <w:rPr>
          <w:rFonts w:ascii="Times New Roman" w:hAnsi="Times New Roman" w:cs="Times New Roman"/>
          <w:sz w:val="24"/>
          <w:szCs w:val="24"/>
        </w:rPr>
        <w:t xml:space="preserve"> on </w:t>
      </w:r>
      <w:proofErr w:type="spellStart"/>
      <w:r w:rsidRPr="0057364D">
        <w:rPr>
          <w:rFonts w:ascii="Times New Roman" w:hAnsi="Times New Roman" w:cs="Times New Roman"/>
          <w:sz w:val="24"/>
          <w:szCs w:val="24"/>
        </w:rPr>
        <w:t>the</w:t>
      </w:r>
      <w:proofErr w:type="spellEnd"/>
      <w:r w:rsidRPr="0057364D">
        <w:rPr>
          <w:rFonts w:ascii="Times New Roman" w:hAnsi="Times New Roman" w:cs="Times New Roman"/>
          <w:sz w:val="24"/>
          <w:szCs w:val="24"/>
        </w:rPr>
        <w:t xml:space="preserve"> </w:t>
      </w:r>
      <w:proofErr w:type="spellStart"/>
      <w:r w:rsidRPr="0057364D">
        <w:rPr>
          <w:rFonts w:ascii="Times New Roman" w:hAnsi="Times New Roman" w:cs="Times New Roman"/>
          <w:sz w:val="24"/>
          <w:szCs w:val="24"/>
        </w:rPr>
        <w:t>Ground</w:t>
      </w:r>
      <w:proofErr w:type="spellEnd"/>
      <w:r w:rsidRPr="0057364D">
        <w:rPr>
          <w:rFonts w:ascii="Times New Roman" w:hAnsi="Times New Roman" w:cs="Times New Roman"/>
          <w:sz w:val="24"/>
          <w:szCs w:val="24"/>
        </w:rPr>
        <w:t xml:space="preserve">, </w:t>
      </w:r>
      <w:r w:rsidRPr="006847B2">
        <w:rPr>
          <w:rFonts w:ascii="Times New Roman" w:hAnsi="Times New Roman" w:cs="Times New Roman"/>
          <w:sz w:val="24"/>
          <w:szCs w:val="24"/>
        </w:rPr>
        <w:t xml:space="preserve"> International </w:t>
      </w:r>
      <w:proofErr w:type="spellStart"/>
      <w:r w:rsidRPr="006847B2">
        <w:rPr>
          <w:rFonts w:ascii="Times New Roman" w:hAnsi="Times New Roman" w:cs="Times New Roman"/>
          <w:sz w:val="24"/>
          <w:szCs w:val="24"/>
        </w:rPr>
        <w:t>Snow</w:t>
      </w:r>
      <w:proofErr w:type="spellEnd"/>
      <w:r w:rsidRPr="006847B2">
        <w:rPr>
          <w:rFonts w:ascii="Times New Roman" w:hAnsi="Times New Roman" w:cs="Times New Roman"/>
          <w:sz w:val="24"/>
          <w:szCs w:val="24"/>
        </w:rPr>
        <w:t xml:space="preserve"> </w:t>
      </w:r>
      <w:proofErr w:type="spellStart"/>
      <w:r w:rsidRPr="006847B2">
        <w:rPr>
          <w:rFonts w:ascii="Times New Roman" w:hAnsi="Times New Roman" w:cs="Times New Roman"/>
          <w:sz w:val="24"/>
          <w:szCs w:val="24"/>
        </w:rPr>
        <w:t>Science</w:t>
      </w:r>
      <w:proofErr w:type="spellEnd"/>
      <w:r w:rsidRPr="006847B2">
        <w:rPr>
          <w:rFonts w:ascii="Times New Roman" w:hAnsi="Times New Roman" w:cs="Times New Roman"/>
          <w:sz w:val="24"/>
          <w:szCs w:val="24"/>
        </w:rPr>
        <w:t xml:space="preserve"> Workshop, </w:t>
      </w:r>
      <w:proofErr w:type="spellStart"/>
      <w:r w:rsidRPr="006847B2">
        <w:rPr>
          <w:rFonts w:ascii="Times New Roman" w:hAnsi="Times New Roman" w:cs="Times New Roman"/>
          <w:sz w:val="24"/>
          <w:szCs w:val="24"/>
        </w:rPr>
        <w:t>pp</w:t>
      </w:r>
      <w:proofErr w:type="spellEnd"/>
      <w:r w:rsidRPr="006847B2">
        <w:rPr>
          <w:rFonts w:ascii="Times New Roman" w:hAnsi="Times New Roman" w:cs="Times New Roman"/>
          <w:sz w:val="24"/>
          <w:szCs w:val="24"/>
        </w:rPr>
        <w:t>. 579-580</w:t>
      </w:r>
      <w:r>
        <w:rPr>
          <w:rFonts w:ascii="Times New Roman" w:hAnsi="Times New Roman" w:cs="Times New Roman"/>
          <w:sz w:val="24"/>
          <w:szCs w:val="24"/>
        </w:rPr>
        <w:t>.</w:t>
      </w:r>
    </w:p>
    <w:p w:rsidR="007F2D12" w:rsidRPr="006A1352" w:rsidRDefault="007F2D12" w:rsidP="007F2D12">
      <w:pPr>
        <w:pStyle w:val="DipnotMetni"/>
        <w:spacing w:line="360" w:lineRule="auto"/>
        <w:ind w:left="709" w:hanging="709"/>
        <w:jc w:val="both"/>
        <w:rPr>
          <w:rFonts w:ascii="Times New Roman" w:hAnsi="Times New Roman" w:cs="Times New Roman"/>
          <w:b/>
          <w:sz w:val="24"/>
          <w:szCs w:val="24"/>
        </w:rPr>
      </w:pPr>
      <w:r w:rsidRPr="006A1352">
        <w:rPr>
          <w:rFonts w:ascii="Times New Roman" w:hAnsi="Times New Roman" w:cs="Times New Roman"/>
          <w:sz w:val="24"/>
          <w:szCs w:val="24"/>
        </w:rPr>
        <w:t xml:space="preserve">FİERZ Charles. ,DURAND </w:t>
      </w:r>
      <w:proofErr w:type="spellStart"/>
      <w:r w:rsidRPr="006A1352">
        <w:rPr>
          <w:rFonts w:ascii="Times New Roman" w:hAnsi="Times New Roman" w:cs="Times New Roman"/>
          <w:sz w:val="24"/>
          <w:szCs w:val="24"/>
        </w:rPr>
        <w:t>Yannig</w:t>
      </w:r>
      <w:proofErr w:type="spellEnd"/>
      <w:r w:rsidRPr="006A1352">
        <w:rPr>
          <w:rFonts w:ascii="Times New Roman" w:hAnsi="Times New Roman" w:cs="Times New Roman"/>
          <w:sz w:val="24"/>
          <w:szCs w:val="24"/>
        </w:rPr>
        <w:t xml:space="preserve"> ve ARMSTRONG Richard </w:t>
      </w:r>
      <w:r>
        <w:rPr>
          <w:rFonts w:ascii="Times New Roman" w:hAnsi="Times New Roman" w:cs="Times New Roman"/>
          <w:sz w:val="24"/>
          <w:szCs w:val="24"/>
        </w:rPr>
        <w:t>Lee; (</w:t>
      </w:r>
      <w:r w:rsidRPr="006A1352">
        <w:rPr>
          <w:rFonts w:ascii="Times New Roman" w:hAnsi="Times New Roman" w:cs="Times New Roman"/>
          <w:sz w:val="24"/>
          <w:szCs w:val="24"/>
        </w:rPr>
        <w:t>2009</w:t>
      </w:r>
      <w:r>
        <w:rPr>
          <w:rFonts w:ascii="Times New Roman" w:hAnsi="Times New Roman" w:cs="Times New Roman"/>
          <w:sz w:val="24"/>
          <w:szCs w:val="24"/>
        </w:rPr>
        <w:t>)</w:t>
      </w:r>
      <w:r w:rsidRPr="006A1352">
        <w:rPr>
          <w:rFonts w:ascii="Times New Roman" w:hAnsi="Times New Roman" w:cs="Times New Roman"/>
          <w:b/>
          <w:sz w:val="24"/>
          <w:szCs w:val="24"/>
        </w:rPr>
        <w:t xml:space="preserve">  ‘’</w:t>
      </w:r>
      <w:proofErr w:type="spellStart"/>
      <w:r w:rsidRPr="006A1352">
        <w:rPr>
          <w:rFonts w:ascii="Times New Roman" w:hAnsi="Times New Roman" w:cs="Times New Roman"/>
          <w:b/>
          <w:sz w:val="24"/>
          <w:szCs w:val="24"/>
        </w:rPr>
        <w:t>Classification</w:t>
      </w:r>
      <w:proofErr w:type="spellEnd"/>
      <w:r w:rsidRPr="006A1352">
        <w:rPr>
          <w:rFonts w:ascii="Times New Roman" w:hAnsi="Times New Roman" w:cs="Times New Roman"/>
          <w:b/>
          <w:sz w:val="24"/>
          <w:szCs w:val="24"/>
        </w:rPr>
        <w:t xml:space="preserve"> </w:t>
      </w:r>
      <w:proofErr w:type="spellStart"/>
      <w:r w:rsidRPr="006A1352">
        <w:rPr>
          <w:rFonts w:ascii="Times New Roman" w:hAnsi="Times New Roman" w:cs="Times New Roman"/>
          <w:b/>
          <w:sz w:val="24"/>
          <w:szCs w:val="24"/>
        </w:rPr>
        <w:t>for</w:t>
      </w:r>
      <w:proofErr w:type="spellEnd"/>
      <w:r w:rsidRPr="006A1352">
        <w:rPr>
          <w:rFonts w:ascii="Times New Roman" w:hAnsi="Times New Roman" w:cs="Times New Roman"/>
          <w:b/>
          <w:sz w:val="24"/>
          <w:szCs w:val="24"/>
        </w:rPr>
        <w:t xml:space="preserve"> </w:t>
      </w:r>
      <w:proofErr w:type="spellStart"/>
      <w:r w:rsidRPr="006A1352">
        <w:rPr>
          <w:rFonts w:ascii="Times New Roman" w:hAnsi="Times New Roman" w:cs="Times New Roman"/>
          <w:b/>
          <w:sz w:val="24"/>
          <w:szCs w:val="24"/>
        </w:rPr>
        <w:t>Seasonal</w:t>
      </w:r>
      <w:proofErr w:type="spellEnd"/>
      <w:r w:rsidRPr="006A1352">
        <w:rPr>
          <w:rFonts w:ascii="Times New Roman" w:hAnsi="Times New Roman" w:cs="Times New Roman"/>
          <w:b/>
          <w:sz w:val="24"/>
          <w:szCs w:val="24"/>
        </w:rPr>
        <w:t xml:space="preserve"> </w:t>
      </w:r>
      <w:proofErr w:type="spellStart"/>
      <w:r w:rsidRPr="006A1352">
        <w:rPr>
          <w:rFonts w:ascii="Times New Roman" w:hAnsi="Times New Roman" w:cs="Times New Roman"/>
          <w:b/>
          <w:sz w:val="24"/>
          <w:szCs w:val="24"/>
        </w:rPr>
        <w:t>Snow</w:t>
      </w:r>
      <w:proofErr w:type="spellEnd"/>
      <w:r w:rsidRPr="006A1352">
        <w:rPr>
          <w:rFonts w:ascii="Times New Roman" w:hAnsi="Times New Roman" w:cs="Times New Roman"/>
          <w:b/>
          <w:sz w:val="24"/>
          <w:szCs w:val="24"/>
        </w:rPr>
        <w:t xml:space="preserve"> on </w:t>
      </w:r>
      <w:proofErr w:type="spellStart"/>
      <w:r w:rsidRPr="006A1352">
        <w:rPr>
          <w:rFonts w:ascii="Times New Roman" w:hAnsi="Times New Roman" w:cs="Times New Roman"/>
          <w:b/>
          <w:sz w:val="24"/>
          <w:szCs w:val="24"/>
        </w:rPr>
        <w:t>the</w:t>
      </w:r>
      <w:proofErr w:type="spellEnd"/>
      <w:r w:rsidRPr="006A1352">
        <w:rPr>
          <w:rFonts w:ascii="Times New Roman" w:hAnsi="Times New Roman" w:cs="Times New Roman"/>
          <w:b/>
          <w:sz w:val="24"/>
          <w:szCs w:val="24"/>
        </w:rPr>
        <w:t xml:space="preserve"> </w:t>
      </w:r>
      <w:proofErr w:type="spellStart"/>
      <w:r w:rsidRPr="006A1352">
        <w:rPr>
          <w:rFonts w:ascii="Times New Roman" w:hAnsi="Times New Roman" w:cs="Times New Roman"/>
          <w:b/>
          <w:sz w:val="24"/>
          <w:szCs w:val="24"/>
        </w:rPr>
        <w:t>Ground</w:t>
      </w:r>
      <w:proofErr w:type="spellEnd"/>
      <w:r w:rsidRPr="006A1352">
        <w:rPr>
          <w:rFonts w:ascii="Times New Roman" w:hAnsi="Times New Roman" w:cs="Times New Roman"/>
          <w:b/>
          <w:sz w:val="24"/>
          <w:szCs w:val="24"/>
        </w:rPr>
        <w:t xml:space="preserve">.’’ </w:t>
      </w:r>
      <w:r w:rsidRPr="006A1352">
        <w:rPr>
          <w:rFonts w:ascii="Times New Roman" w:hAnsi="Times New Roman" w:cs="Times New Roman"/>
          <w:sz w:val="24"/>
          <w:szCs w:val="24"/>
        </w:rPr>
        <w:t xml:space="preserve">IHP-VII Technical </w:t>
      </w:r>
      <w:proofErr w:type="spellStart"/>
      <w:r w:rsidRPr="006A1352">
        <w:rPr>
          <w:rFonts w:ascii="Times New Roman" w:hAnsi="Times New Roman" w:cs="Times New Roman"/>
          <w:sz w:val="24"/>
          <w:szCs w:val="24"/>
        </w:rPr>
        <w:t>Documents</w:t>
      </w:r>
      <w:proofErr w:type="spellEnd"/>
      <w:r w:rsidRPr="006A1352">
        <w:rPr>
          <w:rFonts w:ascii="Times New Roman" w:hAnsi="Times New Roman" w:cs="Times New Roman"/>
          <w:sz w:val="24"/>
          <w:szCs w:val="24"/>
        </w:rPr>
        <w:t xml:space="preserve"> in </w:t>
      </w:r>
      <w:proofErr w:type="spellStart"/>
      <w:r w:rsidRPr="006A1352">
        <w:rPr>
          <w:rFonts w:ascii="Times New Roman" w:hAnsi="Times New Roman" w:cs="Times New Roman"/>
          <w:sz w:val="24"/>
          <w:szCs w:val="24"/>
        </w:rPr>
        <w:t>Hydrology</w:t>
      </w:r>
      <w:proofErr w:type="spellEnd"/>
      <w:r w:rsidRPr="006A1352">
        <w:rPr>
          <w:rFonts w:ascii="Times New Roman" w:hAnsi="Times New Roman" w:cs="Times New Roman"/>
          <w:sz w:val="24"/>
          <w:szCs w:val="24"/>
        </w:rPr>
        <w:t>, ss.75 Paris.</w:t>
      </w:r>
    </w:p>
    <w:p w:rsidR="007F2D12" w:rsidRPr="006A1352"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FREDSTONE</w:t>
      </w:r>
      <w:r w:rsidRPr="006A1352">
        <w:rPr>
          <w:rFonts w:ascii="Times New Roman" w:hAnsi="Times New Roman" w:cs="Times New Roman"/>
          <w:sz w:val="24"/>
          <w:szCs w:val="24"/>
        </w:rPr>
        <w:t xml:space="preserve"> </w:t>
      </w:r>
      <w:proofErr w:type="spellStart"/>
      <w:r w:rsidRPr="006A1352">
        <w:rPr>
          <w:rFonts w:ascii="Times New Roman" w:hAnsi="Times New Roman" w:cs="Times New Roman"/>
          <w:sz w:val="24"/>
          <w:szCs w:val="24"/>
        </w:rPr>
        <w:t>J</w:t>
      </w:r>
      <w:r>
        <w:rPr>
          <w:rFonts w:ascii="Times New Roman" w:hAnsi="Times New Roman" w:cs="Times New Roman"/>
          <w:sz w:val="24"/>
          <w:szCs w:val="24"/>
        </w:rPr>
        <w:t>ill</w:t>
      </w:r>
      <w:proofErr w:type="spellEnd"/>
      <w:r>
        <w:rPr>
          <w:rFonts w:ascii="Times New Roman" w:hAnsi="Times New Roman" w:cs="Times New Roman"/>
          <w:sz w:val="24"/>
          <w:szCs w:val="24"/>
        </w:rPr>
        <w:t xml:space="preserve"> ve FESLER</w:t>
      </w:r>
      <w:r w:rsidRPr="006A1352">
        <w:rPr>
          <w:rFonts w:ascii="Times New Roman" w:hAnsi="Times New Roman" w:cs="Times New Roman"/>
          <w:sz w:val="24"/>
          <w:szCs w:val="24"/>
        </w:rPr>
        <w:t xml:space="preserve">, </w:t>
      </w:r>
      <w:proofErr w:type="spellStart"/>
      <w:r w:rsidRPr="006A1352">
        <w:rPr>
          <w:rFonts w:ascii="Times New Roman" w:hAnsi="Times New Roman" w:cs="Times New Roman"/>
          <w:sz w:val="24"/>
          <w:szCs w:val="24"/>
        </w:rPr>
        <w:t>D</w:t>
      </w:r>
      <w:r>
        <w:rPr>
          <w:rFonts w:ascii="Times New Roman" w:hAnsi="Times New Roman" w:cs="Times New Roman"/>
          <w:sz w:val="24"/>
          <w:szCs w:val="24"/>
        </w:rPr>
        <w:t>oug</w:t>
      </w:r>
      <w:proofErr w:type="spellEnd"/>
      <w:r>
        <w:rPr>
          <w:rFonts w:ascii="Times New Roman" w:hAnsi="Times New Roman" w:cs="Times New Roman"/>
          <w:sz w:val="24"/>
          <w:szCs w:val="24"/>
        </w:rPr>
        <w:t>;</w:t>
      </w:r>
      <w:r w:rsidRPr="006A1352">
        <w:rPr>
          <w:rFonts w:ascii="Times New Roman" w:hAnsi="Times New Roman" w:cs="Times New Roman"/>
          <w:sz w:val="24"/>
          <w:szCs w:val="24"/>
        </w:rPr>
        <w:t xml:space="preserve"> (1994), ‘’</w:t>
      </w:r>
      <w:proofErr w:type="spellStart"/>
      <w:r w:rsidRPr="006A1352">
        <w:rPr>
          <w:rFonts w:ascii="Times New Roman" w:hAnsi="Times New Roman" w:cs="Times New Roman"/>
          <w:sz w:val="24"/>
          <w:szCs w:val="24"/>
        </w:rPr>
        <w:t>Snow</w:t>
      </w:r>
      <w:proofErr w:type="spellEnd"/>
      <w:r w:rsidRPr="006A1352">
        <w:rPr>
          <w:rFonts w:ascii="Times New Roman" w:hAnsi="Times New Roman" w:cs="Times New Roman"/>
          <w:sz w:val="24"/>
          <w:szCs w:val="24"/>
        </w:rPr>
        <w:t xml:space="preserve"> Sense’’ : </w:t>
      </w:r>
      <w:r w:rsidRPr="006A1352">
        <w:rPr>
          <w:rFonts w:ascii="Times New Roman" w:hAnsi="Times New Roman" w:cs="Times New Roman"/>
          <w:b/>
          <w:sz w:val="24"/>
          <w:szCs w:val="24"/>
        </w:rPr>
        <w:t xml:space="preserve">A Guide </w:t>
      </w:r>
      <w:proofErr w:type="spellStart"/>
      <w:r w:rsidRPr="006A1352">
        <w:rPr>
          <w:rFonts w:ascii="Times New Roman" w:hAnsi="Times New Roman" w:cs="Times New Roman"/>
          <w:b/>
          <w:sz w:val="24"/>
          <w:szCs w:val="24"/>
        </w:rPr>
        <w:t>to</w:t>
      </w:r>
      <w:proofErr w:type="spellEnd"/>
      <w:r w:rsidRPr="006A1352">
        <w:rPr>
          <w:rFonts w:ascii="Times New Roman" w:hAnsi="Times New Roman" w:cs="Times New Roman"/>
          <w:b/>
          <w:sz w:val="24"/>
          <w:szCs w:val="24"/>
        </w:rPr>
        <w:t xml:space="preserve"> </w:t>
      </w:r>
      <w:proofErr w:type="spellStart"/>
      <w:r w:rsidRPr="006A1352">
        <w:rPr>
          <w:rFonts w:ascii="Times New Roman" w:hAnsi="Times New Roman" w:cs="Times New Roman"/>
          <w:b/>
          <w:sz w:val="24"/>
          <w:szCs w:val="24"/>
        </w:rPr>
        <w:t>Evaluating</w:t>
      </w:r>
      <w:proofErr w:type="spellEnd"/>
      <w:r w:rsidRPr="006A1352">
        <w:rPr>
          <w:rFonts w:ascii="Times New Roman" w:hAnsi="Times New Roman" w:cs="Times New Roman"/>
          <w:b/>
          <w:sz w:val="24"/>
          <w:szCs w:val="24"/>
        </w:rPr>
        <w:t xml:space="preserve"> </w:t>
      </w:r>
      <w:proofErr w:type="spellStart"/>
      <w:r w:rsidRPr="006A1352">
        <w:rPr>
          <w:rFonts w:ascii="Times New Roman" w:hAnsi="Times New Roman" w:cs="Times New Roman"/>
          <w:b/>
          <w:sz w:val="24"/>
          <w:szCs w:val="24"/>
        </w:rPr>
        <w:t>Snow</w:t>
      </w:r>
      <w:proofErr w:type="spellEnd"/>
      <w:r w:rsidRPr="006A1352">
        <w:rPr>
          <w:rFonts w:ascii="Times New Roman" w:hAnsi="Times New Roman" w:cs="Times New Roman"/>
          <w:b/>
          <w:sz w:val="24"/>
          <w:szCs w:val="24"/>
        </w:rPr>
        <w:t xml:space="preserve"> </w:t>
      </w:r>
      <w:proofErr w:type="spellStart"/>
      <w:r w:rsidRPr="006A1352">
        <w:rPr>
          <w:rFonts w:ascii="Times New Roman" w:hAnsi="Times New Roman" w:cs="Times New Roman"/>
          <w:b/>
          <w:sz w:val="24"/>
          <w:szCs w:val="24"/>
        </w:rPr>
        <w:t>Avalanche</w:t>
      </w:r>
      <w:proofErr w:type="spellEnd"/>
      <w:r w:rsidRPr="006A1352">
        <w:rPr>
          <w:rFonts w:ascii="Times New Roman" w:hAnsi="Times New Roman" w:cs="Times New Roman"/>
          <w:b/>
          <w:sz w:val="24"/>
          <w:szCs w:val="24"/>
        </w:rPr>
        <w:t xml:space="preserve"> </w:t>
      </w:r>
      <w:proofErr w:type="spellStart"/>
      <w:r w:rsidRPr="006A1352">
        <w:rPr>
          <w:rFonts w:ascii="Times New Roman" w:hAnsi="Times New Roman" w:cs="Times New Roman"/>
          <w:b/>
          <w:sz w:val="24"/>
          <w:szCs w:val="24"/>
        </w:rPr>
        <w:t>Hazard</w:t>
      </w:r>
      <w:proofErr w:type="spellEnd"/>
      <w:r>
        <w:rPr>
          <w:rFonts w:ascii="Times New Roman" w:hAnsi="Times New Roman" w:cs="Times New Roman"/>
          <w:sz w:val="24"/>
          <w:szCs w:val="24"/>
        </w:rPr>
        <w:t xml:space="preserve"> ss.116-120,</w:t>
      </w:r>
      <w:r w:rsidRPr="006A1352">
        <w:rPr>
          <w:rFonts w:ascii="Times New Roman" w:hAnsi="Times New Roman" w:cs="Times New Roman"/>
          <w:sz w:val="24"/>
          <w:szCs w:val="24"/>
        </w:rPr>
        <w:t xml:space="preserve"> Ala</w:t>
      </w:r>
      <w:r>
        <w:rPr>
          <w:rFonts w:ascii="Times New Roman" w:hAnsi="Times New Roman" w:cs="Times New Roman"/>
          <w:sz w:val="24"/>
          <w:szCs w:val="24"/>
        </w:rPr>
        <w:t>ska.</w:t>
      </w: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r w:rsidRPr="002F5AAB">
        <w:rPr>
          <w:rFonts w:ascii="Times New Roman" w:hAnsi="Times New Roman" w:cs="Times New Roman"/>
          <w:sz w:val="24"/>
          <w:szCs w:val="24"/>
        </w:rPr>
        <w:t xml:space="preserve">GÜLDAŞ </w:t>
      </w:r>
      <w:proofErr w:type="spellStart"/>
      <w:r w:rsidRPr="002F5AAB">
        <w:rPr>
          <w:rFonts w:ascii="Times New Roman" w:hAnsi="Times New Roman" w:cs="Times New Roman"/>
          <w:sz w:val="24"/>
          <w:szCs w:val="24"/>
        </w:rPr>
        <w:t>Abdulmeci</w:t>
      </w:r>
      <w:r>
        <w:rPr>
          <w:rFonts w:ascii="Times New Roman" w:hAnsi="Times New Roman" w:cs="Times New Roman"/>
          <w:sz w:val="24"/>
          <w:szCs w:val="24"/>
        </w:rPr>
        <w:t>t</w:t>
      </w:r>
      <w:proofErr w:type="spellEnd"/>
      <w:r>
        <w:rPr>
          <w:rFonts w:ascii="Times New Roman" w:hAnsi="Times New Roman" w:cs="Times New Roman"/>
          <w:sz w:val="24"/>
          <w:szCs w:val="24"/>
        </w:rPr>
        <w:t xml:space="preserve">, ULUER </w:t>
      </w:r>
      <w:proofErr w:type="spellStart"/>
      <w:r>
        <w:rPr>
          <w:rFonts w:ascii="Times New Roman" w:hAnsi="Times New Roman" w:cs="Times New Roman"/>
          <w:sz w:val="24"/>
          <w:szCs w:val="24"/>
        </w:rPr>
        <w:t>Onuralp</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and</w:t>
      </w:r>
      <w:proofErr w:type="spellEnd"/>
      <w:r>
        <w:rPr>
          <w:rFonts w:ascii="Times New Roman" w:hAnsi="Times New Roman" w:cs="Times New Roman"/>
          <w:sz w:val="24"/>
          <w:szCs w:val="24"/>
        </w:rPr>
        <w:t xml:space="preserve"> ÖZDEMİR Ahmet</w:t>
      </w:r>
      <w:r w:rsidRPr="002F5AAB">
        <w:rPr>
          <w:rFonts w:ascii="Times New Roman" w:hAnsi="Times New Roman" w:cs="Times New Roman"/>
          <w:sz w:val="24"/>
          <w:szCs w:val="24"/>
        </w:rPr>
        <w:t>;</w:t>
      </w:r>
      <w:r>
        <w:rPr>
          <w:rFonts w:ascii="Times New Roman" w:hAnsi="Times New Roman" w:cs="Times New Roman"/>
          <w:sz w:val="24"/>
          <w:szCs w:val="24"/>
        </w:rPr>
        <w:t xml:space="preserve"> (2000), </w:t>
      </w:r>
      <w:r w:rsidRPr="00EB6FEB">
        <w:rPr>
          <w:rFonts w:ascii="Times New Roman" w:hAnsi="Times New Roman" w:cs="Times New Roman"/>
          <w:sz w:val="24"/>
          <w:szCs w:val="24"/>
        </w:rPr>
        <w:t>“</w:t>
      </w:r>
      <w:proofErr w:type="spellStart"/>
      <w:r w:rsidRPr="00EB6FEB">
        <w:rPr>
          <w:rFonts w:ascii="Times New Roman" w:hAnsi="Times New Roman" w:cs="Times New Roman"/>
          <w:sz w:val="24"/>
          <w:szCs w:val="24"/>
        </w:rPr>
        <w:t>The</w:t>
      </w:r>
      <w:proofErr w:type="spellEnd"/>
      <w:r w:rsidRPr="00EB6FEB">
        <w:rPr>
          <w:rFonts w:ascii="Times New Roman" w:hAnsi="Times New Roman" w:cs="Times New Roman"/>
          <w:sz w:val="24"/>
          <w:szCs w:val="24"/>
        </w:rPr>
        <w:t xml:space="preserve"> </w:t>
      </w:r>
      <w:proofErr w:type="spellStart"/>
      <w:r w:rsidRPr="00EB6FEB">
        <w:rPr>
          <w:rFonts w:ascii="Times New Roman" w:hAnsi="Times New Roman" w:cs="Times New Roman"/>
          <w:sz w:val="24"/>
          <w:szCs w:val="24"/>
        </w:rPr>
        <w:t>Numerical</w:t>
      </w:r>
      <w:proofErr w:type="spellEnd"/>
      <w:r w:rsidRPr="00EB6FEB">
        <w:rPr>
          <w:rFonts w:ascii="Times New Roman" w:hAnsi="Times New Roman" w:cs="Times New Roman"/>
          <w:sz w:val="24"/>
          <w:szCs w:val="24"/>
        </w:rPr>
        <w:t xml:space="preserve"> Analysis of a </w:t>
      </w:r>
      <w:proofErr w:type="spellStart"/>
      <w:r w:rsidRPr="00EB6FEB">
        <w:rPr>
          <w:rFonts w:ascii="Times New Roman" w:hAnsi="Times New Roman" w:cs="Times New Roman"/>
          <w:sz w:val="24"/>
          <w:szCs w:val="24"/>
        </w:rPr>
        <w:t>Mold</w:t>
      </w:r>
      <w:proofErr w:type="spellEnd"/>
      <w:r w:rsidRPr="00EB6FEB">
        <w:rPr>
          <w:rFonts w:ascii="Times New Roman" w:hAnsi="Times New Roman" w:cs="Times New Roman"/>
          <w:sz w:val="24"/>
          <w:szCs w:val="24"/>
        </w:rPr>
        <w:t xml:space="preserve"> </w:t>
      </w:r>
      <w:proofErr w:type="spellStart"/>
      <w:r w:rsidRPr="00EB6FEB">
        <w:rPr>
          <w:rFonts w:ascii="Times New Roman" w:hAnsi="Times New Roman" w:cs="Times New Roman"/>
          <w:sz w:val="24"/>
          <w:szCs w:val="24"/>
        </w:rPr>
        <w:t>Cavity</w:t>
      </w:r>
      <w:proofErr w:type="spellEnd"/>
      <w:r w:rsidRPr="00EB6FEB">
        <w:rPr>
          <w:rFonts w:ascii="Times New Roman" w:hAnsi="Times New Roman" w:cs="Times New Roman"/>
          <w:sz w:val="24"/>
          <w:szCs w:val="24"/>
        </w:rPr>
        <w:t xml:space="preserve"> </w:t>
      </w:r>
      <w:proofErr w:type="spellStart"/>
      <w:r w:rsidRPr="00EB6FEB">
        <w:rPr>
          <w:rFonts w:ascii="Times New Roman" w:hAnsi="Times New Roman" w:cs="Times New Roman"/>
          <w:sz w:val="24"/>
          <w:szCs w:val="24"/>
        </w:rPr>
        <w:t>Filling</w:t>
      </w:r>
      <w:proofErr w:type="spellEnd"/>
      <w:r w:rsidRPr="00EB6FEB">
        <w:rPr>
          <w:rFonts w:ascii="Times New Roman" w:hAnsi="Times New Roman" w:cs="Times New Roman"/>
          <w:sz w:val="24"/>
          <w:szCs w:val="24"/>
        </w:rPr>
        <w:t xml:space="preserve"> Using </w:t>
      </w:r>
      <w:proofErr w:type="spellStart"/>
      <w:r w:rsidRPr="00EB6FEB">
        <w:rPr>
          <w:rFonts w:ascii="Times New Roman" w:hAnsi="Times New Roman" w:cs="Times New Roman"/>
          <w:sz w:val="24"/>
          <w:szCs w:val="24"/>
        </w:rPr>
        <w:t>the</w:t>
      </w:r>
      <w:proofErr w:type="spellEnd"/>
      <w:r w:rsidRPr="00EB6FEB">
        <w:rPr>
          <w:rFonts w:ascii="Times New Roman" w:hAnsi="Times New Roman" w:cs="Times New Roman"/>
          <w:sz w:val="24"/>
          <w:szCs w:val="24"/>
        </w:rPr>
        <w:t xml:space="preserve"> </w:t>
      </w:r>
      <w:proofErr w:type="spellStart"/>
      <w:r w:rsidRPr="00EB6FEB">
        <w:rPr>
          <w:rFonts w:ascii="Times New Roman" w:hAnsi="Times New Roman" w:cs="Times New Roman"/>
          <w:sz w:val="24"/>
          <w:szCs w:val="24"/>
        </w:rPr>
        <w:t>Finite</w:t>
      </w:r>
      <w:proofErr w:type="spellEnd"/>
      <w:r w:rsidRPr="00EB6FEB">
        <w:rPr>
          <w:rFonts w:ascii="Times New Roman" w:hAnsi="Times New Roman" w:cs="Times New Roman"/>
          <w:sz w:val="24"/>
          <w:szCs w:val="24"/>
        </w:rPr>
        <w:t xml:space="preserve"> Control Volume </w:t>
      </w:r>
      <w:proofErr w:type="spellStart"/>
      <w:r w:rsidRPr="00EB6FEB">
        <w:rPr>
          <w:rFonts w:ascii="Times New Roman" w:hAnsi="Times New Roman" w:cs="Times New Roman"/>
          <w:sz w:val="24"/>
          <w:szCs w:val="24"/>
        </w:rPr>
        <w:t>Method</w:t>
      </w:r>
      <w:proofErr w:type="spellEnd"/>
      <w:r w:rsidRPr="00EB6FEB">
        <w:rPr>
          <w:rFonts w:ascii="Times New Roman" w:hAnsi="Times New Roman" w:cs="Times New Roman"/>
          <w:sz w:val="24"/>
          <w:szCs w:val="24"/>
        </w:rPr>
        <w:t xml:space="preserve"> </w:t>
      </w:r>
      <w:proofErr w:type="spellStart"/>
      <w:r w:rsidRPr="00EB6FEB">
        <w:rPr>
          <w:rFonts w:ascii="Times New Roman" w:hAnsi="Times New Roman" w:cs="Times New Roman"/>
          <w:sz w:val="24"/>
          <w:szCs w:val="24"/>
        </w:rPr>
        <w:t>and</w:t>
      </w:r>
      <w:proofErr w:type="spellEnd"/>
      <w:r w:rsidRPr="00EB6FEB">
        <w:rPr>
          <w:rFonts w:ascii="Times New Roman" w:hAnsi="Times New Roman" w:cs="Times New Roman"/>
          <w:sz w:val="24"/>
          <w:szCs w:val="24"/>
        </w:rPr>
        <w:t xml:space="preserve"> </w:t>
      </w:r>
      <w:proofErr w:type="spellStart"/>
      <w:r w:rsidRPr="00EB6FEB">
        <w:rPr>
          <w:rFonts w:ascii="Times New Roman" w:hAnsi="Times New Roman" w:cs="Times New Roman"/>
          <w:sz w:val="24"/>
          <w:szCs w:val="24"/>
        </w:rPr>
        <w:t>Comparison</w:t>
      </w:r>
      <w:proofErr w:type="spellEnd"/>
      <w:r w:rsidRPr="00EB6FEB">
        <w:rPr>
          <w:rFonts w:ascii="Times New Roman" w:hAnsi="Times New Roman" w:cs="Times New Roman"/>
          <w:sz w:val="24"/>
          <w:szCs w:val="24"/>
        </w:rPr>
        <w:t xml:space="preserve"> </w:t>
      </w:r>
      <w:proofErr w:type="spellStart"/>
      <w:r w:rsidRPr="00EB6FEB">
        <w:rPr>
          <w:rFonts w:ascii="Times New Roman" w:hAnsi="Times New Roman" w:cs="Times New Roman"/>
          <w:sz w:val="24"/>
          <w:szCs w:val="24"/>
        </w:rPr>
        <w:t>to</w:t>
      </w:r>
      <w:proofErr w:type="spellEnd"/>
      <w:r w:rsidRPr="00EB6FEB">
        <w:rPr>
          <w:rFonts w:ascii="Times New Roman" w:hAnsi="Times New Roman" w:cs="Times New Roman"/>
          <w:sz w:val="24"/>
          <w:szCs w:val="24"/>
        </w:rPr>
        <w:t xml:space="preserve"> </w:t>
      </w:r>
      <w:proofErr w:type="spellStart"/>
      <w:r w:rsidRPr="00EB6FEB">
        <w:rPr>
          <w:rFonts w:ascii="Times New Roman" w:hAnsi="Times New Roman" w:cs="Times New Roman"/>
          <w:sz w:val="24"/>
          <w:szCs w:val="24"/>
        </w:rPr>
        <w:t>the</w:t>
      </w:r>
      <w:proofErr w:type="spellEnd"/>
      <w:r w:rsidRPr="00EB6FEB">
        <w:rPr>
          <w:rFonts w:ascii="Times New Roman" w:hAnsi="Times New Roman" w:cs="Times New Roman"/>
          <w:sz w:val="24"/>
          <w:szCs w:val="24"/>
        </w:rPr>
        <w:t xml:space="preserve"> </w:t>
      </w:r>
      <w:proofErr w:type="spellStart"/>
      <w:r w:rsidRPr="00EB6FEB">
        <w:rPr>
          <w:rFonts w:ascii="Times New Roman" w:hAnsi="Times New Roman" w:cs="Times New Roman"/>
          <w:sz w:val="24"/>
          <w:szCs w:val="24"/>
        </w:rPr>
        <w:t>Experimental</w:t>
      </w:r>
      <w:proofErr w:type="spellEnd"/>
      <w:r w:rsidRPr="00EB6FEB">
        <w:rPr>
          <w:rFonts w:ascii="Times New Roman" w:hAnsi="Times New Roman" w:cs="Times New Roman"/>
          <w:sz w:val="24"/>
          <w:szCs w:val="24"/>
        </w:rPr>
        <w:t xml:space="preserve"> </w:t>
      </w:r>
      <w:proofErr w:type="spellStart"/>
      <w:r w:rsidRPr="00EB6FEB">
        <w:rPr>
          <w:rFonts w:ascii="Times New Roman" w:hAnsi="Times New Roman" w:cs="Times New Roman"/>
          <w:sz w:val="24"/>
          <w:szCs w:val="24"/>
        </w:rPr>
        <w:t>Results</w:t>
      </w:r>
      <w:proofErr w:type="spellEnd"/>
      <w:r w:rsidRPr="00EB6FEB">
        <w:rPr>
          <w:rFonts w:ascii="Times New Roman" w:hAnsi="Times New Roman" w:cs="Times New Roman"/>
          <w:sz w:val="24"/>
          <w:szCs w:val="24"/>
        </w:rPr>
        <w:t xml:space="preserve">”, </w:t>
      </w:r>
      <w:proofErr w:type="spellStart"/>
      <w:r w:rsidRPr="00EB6FEB">
        <w:rPr>
          <w:rFonts w:ascii="Times New Roman" w:hAnsi="Times New Roman" w:cs="Times New Roman"/>
          <w:b/>
          <w:sz w:val="24"/>
          <w:szCs w:val="24"/>
        </w:rPr>
        <w:t>Polymer-Plastics</w:t>
      </w:r>
      <w:proofErr w:type="spellEnd"/>
      <w:r w:rsidRPr="00EB6FEB">
        <w:rPr>
          <w:rFonts w:ascii="Times New Roman" w:hAnsi="Times New Roman" w:cs="Times New Roman"/>
          <w:b/>
          <w:sz w:val="24"/>
          <w:szCs w:val="24"/>
        </w:rPr>
        <w:t xml:space="preserve"> </w:t>
      </w:r>
      <w:proofErr w:type="spellStart"/>
      <w:r w:rsidRPr="00EB6FEB">
        <w:rPr>
          <w:rFonts w:ascii="Times New Roman" w:hAnsi="Times New Roman" w:cs="Times New Roman"/>
          <w:b/>
          <w:sz w:val="24"/>
          <w:szCs w:val="24"/>
        </w:rPr>
        <w:t>Technology</w:t>
      </w:r>
      <w:proofErr w:type="spellEnd"/>
      <w:r w:rsidRPr="00EB6FEB">
        <w:rPr>
          <w:rFonts w:ascii="Times New Roman" w:hAnsi="Times New Roman" w:cs="Times New Roman"/>
          <w:b/>
          <w:sz w:val="24"/>
          <w:szCs w:val="24"/>
        </w:rPr>
        <w:t xml:space="preserve"> </w:t>
      </w:r>
      <w:proofErr w:type="spellStart"/>
      <w:r w:rsidRPr="00EB6FEB">
        <w:rPr>
          <w:rFonts w:ascii="Times New Roman" w:hAnsi="Times New Roman" w:cs="Times New Roman"/>
          <w:b/>
          <w:sz w:val="24"/>
          <w:szCs w:val="24"/>
        </w:rPr>
        <w:t>and</w:t>
      </w:r>
      <w:proofErr w:type="spellEnd"/>
      <w:r w:rsidRPr="00EB6FEB">
        <w:rPr>
          <w:rFonts w:ascii="Times New Roman" w:hAnsi="Times New Roman" w:cs="Times New Roman"/>
          <w:b/>
          <w:sz w:val="24"/>
          <w:szCs w:val="24"/>
        </w:rPr>
        <w:t xml:space="preserve"> </w:t>
      </w:r>
      <w:proofErr w:type="spellStart"/>
      <w:r w:rsidRPr="00EB6FEB">
        <w:rPr>
          <w:rFonts w:ascii="Times New Roman" w:hAnsi="Times New Roman" w:cs="Times New Roman"/>
          <w:b/>
          <w:sz w:val="24"/>
          <w:szCs w:val="24"/>
        </w:rPr>
        <w:t>Engineering</w:t>
      </w:r>
      <w:proofErr w:type="spellEnd"/>
      <w:r w:rsidRPr="00EB6FEB">
        <w:rPr>
          <w:rFonts w:ascii="Times New Roman" w:hAnsi="Times New Roman" w:cs="Times New Roman"/>
          <w:b/>
          <w:sz w:val="24"/>
          <w:szCs w:val="24"/>
        </w:rPr>
        <w:t>,</w:t>
      </w:r>
      <w:r>
        <w:rPr>
          <w:rFonts w:ascii="Times New Roman" w:hAnsi="Times New Roman" w:cs="Times New Roman"/>
          <w:sz w:val="24"/>
          <w:szCs w:val="24"/>
        </w:rPr>
        <w:t xml:space="preserve"> 48(2), pp.389-396.</w:t>
      </w: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GÜRER İbrahim;</w:t>
      </w:r>
      <w:r w:rsidRPr="002F5AAB">
        <w:rPr>
          <w:rFonts w:ascii="Times New Roman" w:hAnsi="Times New Roman" w:cs="Times New Roman"/>
          <w:sz w:val="24"/>
          <w:szCs w:val="24"/>
        </w:rPr>
        <w:t xml:space="preserve"> (1983)</w:t>
      </w:r>
      <w:r>
        <w:rPr>
          <w:rFonts w:ascii="Times New Roman" w:hAnsi="Times New Roman" w:cs="Times New Roman"/>
          <w:sz w:val="24"/>
          <w:szCs w:val="24"/>
        </w:rPr>
        <w:t>,</w:t>
      </w:r>
      <w:r w:rsidRPr="002F5AAB">
        <w:rPr>
          <w:rFonts w:ascii="Times New Roman" w:hAnsi="Times New Roman" w:cs="Times New Roman"/>
          <w:sz w:val="24"/>
          <w:szCs w:val="24"/>
        </w:rPr>
        <w:t xml:space="preserve"> Kar Erimesi v</w:t>
      </w:r>
      <w:r>
        <w:rPr>
          <w:rFonts w:ascii="Times New Roman" w:hAnsi="Times New Roman" w:cs="Times New Roman"/>
          <w:sz w:val="24"/>
          <w:szCs w:val="24"/>
        </w:rPr>
        <w:t>e Akımı, Hacettepe Üniversitesi Mühendislik Fakültesi</w:t>
      </w:r>
      <w:r w:rsidRPr="002F5AAB">
        <w:rPr>
          <w:rFonts w:ascii="Times New Roman" w:hAnsi="Times New Roman" w:cs="Times New Roman"/>
          <w:sz w:val="24"/>
          <w:szCs w:val="24"/>
        </w:rPr>
        <w:t xml:space="preserve"> Doçentlik Tezi, Ankara</w:t>
      </w:r>
      <w:r>
        <w:rPr>
          <w:rFonts w:ascii="Times New Roman" w:hAnsi="Times New Roman" w:cs="Times New Roman"/>
          <w:sz w:val="24"/>
          <w:szCs w:val="24"/>
        </w:rPr>
        <w:t>.</w:t>
      </w:r>
    </w:p>
    <w:p w:rsidR="007F2D12" w:rsidRPr="00EC56CD"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SCHWEİZER </w:t>
      </w:r>
      <w:proofErr w:type="spellStart"/>
      <w:r>
        <w:rPr>
          <w:rFonts w:ascii="Times New Roman" w:hAnsi="Times New Roman" w:cs="Times New Roman"/>
          <w:sz w:val="24"/>
          <w:szCs w:val="24"/>
        </w:rPr>
        <w:t>Jürg</w:t>
      </w:r>
      <w:proofErr w:type="spellEnd"/>
      <w:r>
        <w:rPr>
          <w:rFonts w:ascii="Times New Roman" w:hAnsi="Times New Roman" w:cs="Times New Roman"/>
          <w:sz w:val="24"/>
          <w:szCs w:val="24"/>
        </w:rPr>
        <w:t xml:space="preserve">,  Bruce </w:t>
      </w:r>
      <w:proofErr w:type="spellStart"/>
      <w:r w:rsidRPr="00EC56CD">
        <w:rPr>
          <w:rFonts w:ascii="Times New Roman" w:hAnsi="Times New Roman" w:cs="Times New Roman"/>
          <w:sz w:val="24"/>
          <w:szCs w:val="24"/>
        </w:rPr>
        <w:t>Jamieson</w:t>
      </w:r>
      <w:proofErr w:type="spellEnd"/>
      <w:r>
        <w:rPr>
          <w:rFonts w:ascii="Times New Roman" w:hAnsi="Times New Roman" w:cs="Times New Roman"/>
          <w:sz w:val="24"/>
          <w:szCs w:val="24"/>
        </w:rPr>
        <w:t xml:space="preserve"> ve</w:t>
      </w:r>
      <w:r w:rsidRPr="00EC56CD">
        <w:rPr>
          <w:rFonts w:ascii="Times New Roman" w:hAnsi="Times New Roman" w:cs="Times New Roman"/>
          <w:sz w:val="24"/>
          <w:szCs w:val="24"/>
        </w:rPr>
        <w:t xml:space="preserve"> </w:t>
      </w:r>
      <w:proofErr w:type="spellStart"/>
      <w:r w:rsidRPr="00EC56CD">
        <w:rPr>
          <w:rFonts w:ascii="Times New Roman" w:hAnsi="Times New Roman" w:cs="Times New Roman"/>
          <w:sz w:val="24"/>
          <w:szCs w:val="24"/>
        </w:rPr>
        <w:t>Schneebeli</w:t>
      </w:r>
      <w:proofErr w:type="spellEnd"/>
      <w:r w:rsidRPr="00EC56CD">
        <w:rPr>
          <w:rFonts w:ascii="Times New Roman" w:hAnsi="Times New Roman" w:cs="Times New Roman"/>
          <w:sz w:val="24"/>
          <w:szCs w:val="24"/>
        </w:rPr>
        <w:t xml:space="preserve"> Martin; (2003), “</w:t>
      </w:r>
      <w:proofErr w:type="spellStart"/>
      <w:r w:rsidRPr="00EC56CD">
        <w:rPr>
          <w:rFonts w:ascii="Times New Roman" w:hAnsi="Times New Roman" w:cs="Times New Roman"/>
          <w:sz w:val="24"/>
          <w:szCs w:val="24"/>
        </w:rPr>
        <w:t>Snow</w:t>
      </w:r>
      <w:proofErr w:type="spellEnd"/>
      <w:r w:rsidRPr="00EC56CD">
        <w:rPr>
          <w:rFonts w:ascii="Times New Roman" w:hAnsi="Times New Roman" w:cs="Times New Roman"/>
          <w:sz w:val="24"/>
          <w:szCs w:val="24"/>
        </w:rPr>
        <w:t xml:space="preserve"> </w:t>
      </w:r>
      <w:proofErr w:type="spellStart"/>
      <w:r w:rsidRPr="00EC56CD">
        <w:rPr>
          <w:rFonts w:ascii="Times New Roman" w:hAnsi="Times New Roman" w:cs="Times New Roman"/>
          <w:sz w:val="24"/>
          <w:szCs w:val="24"/>
        </w:rPr>
        <w:t>avalanche</w:t>
      </w:r>
      <w:proofErr w:type="spellEnd"/>
      <w:r w:rsidRPr="00EC56CD">
        <w:rPr>
          <w:rFonts w:ascii="Times New Roman" w:hAnsi="Times New Roman" w:cs="Times New Roman"/>
          <w:sz w:val="24"/>
          <w:szCs w:val="24"/>
        </w:rPr>
        <w:t xml:space="preserve"> </w:t>
      </w:r>
      <w:proofErr w:type="spellStart"/>
      <w:r w:rsidRPr="00EC56CD">
        <w:rPr>
          <w:rFonts w:ascii="Times New Roman" w:hAnsi="Times New Roman" w:cs="Times New Roman"/>
          <w:sz w:val="24"/>
          <w:szCs w:val="24"/>
        </w:rPr>
        <w:t>formation</w:t>
      </w:r>
      <w:proofErr w:type="spellEnd"/>
      <w:r w:rsidRPr="00EC56CD">
        <w:rPr>
          <w:rFonts w:ascii="Times New Roman" w:hAnsi="Times New Roman" w:cs="Times New Roman"/>
          <w:sz w:val="24"/>
          <w:szCs w:val="24"/>
        </w:rPr>
        <w:t>”, </w:t>
      </w:r>
      <w:proofErr w:type="spellStart"/>
      <w:r w:rsidRPr="007F2D12">
        <w:rPr>
          <w:rFonts w:ascii="Times New Roman" w:hAnsi="Times New Roman" w:cs="Times New Roman"/>
          <w:b/>
          <w:sz w:val="24"/>
          <w:szCs w:val="24"/>
        </w:rPr>
        <w:t>Reviews</w:t>
      </w:r>
      <w:proofErr w:type="spellEnd"/>
      <w:r w:rsidRPr="007F2D12">
        <w:rPr>
          <w:rFonts w:ascii="Times New Roman" w:hAnsi="Times New Roman" w:cs="Times New Roman"/>
          <w:b/>
          <w:sz w:val="24"/>
          <w:szCs w:val="24"/>
        </w:rPr>
        <w:t xml:space="preserve"> of </w:t>
      </w:r>
      <w:proofErr w:type="spellStart"/>
      <w:r w:rsidRPr="007F2D12">
        <w:rPr>
          <w:rFonts w:ascii="Times New Roman" w:hAnsi="Times New Roman" w:cs="Times New Roman"/>
          <w:b/>
          <w:sz w:val="24"/>
          <w:szCs w:val="24"/>
        </w:rPr>
        <w:t>Geophysics</w:t>
      </w:r>
      <w:proofErr w:type="spellEnd"/>
      <w:r w:rsidRPr="00EC56CD">
        <w:rPr>
          <w:rFonts w:ascii="Times New Roman" w:hAnsi="Times New Roman" w:cs="Times New Roman"/>
          <w:sz w:val="24"/>
          <w:szCs w:val="24"/>
        </w:rPr>
        <w:t>, 41(4).</w:t>
      </w: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 KADIOĞLU </w:t>
      </w:r>
      <w:proofErr w:type="spellStart"/>
      <w:r w:rsidRPr="002F5AAB">
        <w:rPr>
          <w:rFonts w:ascii="Times New Roman" w:hAnsi="Times New Roman" w:cs="Times New Roman"/>
          <w:sz w:val="24"/>
          <w:szCs w:val="24"/>
        </w:rPr>
        <w:t>M</w:t>
      </w:r>
      <w:r>
        <w:rPr>
          <w:rFonts w:ascii="Times New Roman" w:hAnsi="Times New Roman" w:cs="Times New Roman"/>
          <w:sz w:val="24"/>
          <w:szCs w:val="24"/>
        </w:rPr>
        <w:t>ikdat</w:t>
      </w:r>
      <w:proofErr w:type="spellEnd"/>
      <w:r w:rsidRPr="002F5AAB">
        <w:rPr>
          <w:rFonts w:ascii="Times New Roman" w:hAnsi="Times New Roman" w:cs="Times New Roman"/>
          <w:sz w:val="24"/>
          <w:szCs w:val="24"/>
        </w:rPr>
        <w:t xml:space="preserve"> ve ÖZDA</w:t>
      </w:r>
      <w:r>
        <w:rPr>
          <w:rFonts w:ascii="Times New Roman" w:hAnsi="Times New Roman" w:cs="Times New Roman"/>
          <w:sz w:val="24"/>
          <w:szCs w:val="24"/>
        </w:rPr>
        <w:t xml:space="preserve">MAR Emir (editörler); (2008), </w:t>
      </w:r>
      <w:r w:rsidRPr="002F5AAB">
        <w:rPr>
          <w:rFonts w:ascii="Times New Roman" w:hAnsi="Times New Roman" w:cs="Times New Roman"/>
          <w:b/>
          <w:sz w:val="24"/>
          <w:szCs w:val="24"/>
        </w:rPr>
        <w:t>Afet Zararlarını Azaltmanın Temel İlkeleri</w:t>
      </w:r>
      <w:r>
        <w:rPr>
          <w:rFonts w:ascii="Times New Roman" w:hAnsi="Times New Roman" w:cs="Times New Roman"/>
          <w:sz w:val="24"/>
          <w:szCs w:val="24"/>
        </w:rPr>
        <w:t>, JICA Türkiye Ofisi Yayınları</w:t>
      </w:r>
      <w:r w:rsidRPr="002F5AAB">
        <w:rPr>
          <w:rFonts w:ascii="Times New Roman" w:hAnsi="Times New Roman" w:cs="Times New Roman"/>
          <w:sz w:val="24"/>
          <w:szCs w:val="24"/>
        </w:rPr>
        <w:t>, Ankara.</w:t>
      </w: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r w:rsidRPr="002F5AAB">
        <w:rPr>
          <w:rFonts w:ascii="Times New Roman" w:hAnsi="Times New Roman" w:cs="Times New Roman"/>
          <w:sz w:val="24"/>
          <w:szCs w:val="24"/>
        </w:rPr>
        <w:t>KENTLİ B</w:t>
      </w:r>
      <w:r>
        <w:rPr>
          <w:rFonts w:ascii="Times New Roman" w:hAnsi="Times New Roman" w:cs="Times New Roman"/>
          <w:sz w:val="24"/>
          <w:szCs w:val="24"/>
        </w:rPr>
        <w:t xml:space="preserve">erkay </w:t>
      </w:r>
      <w:proofErr w:type="spellStart"/>
      <w:r>
        <w:rPr>
          <w:rFonts w:ascii="Times New Roman" w:hAnsi="Times New Roman" w:cs="Times New Roman"/>
          <w:sz w:val="24"/>
          <w:szCs w:val="24"/>
        </w:rPr>
        <w:t>and</w:t>
      </w:r>
      <w:proofErr w:type="spellEnd"/>
      <w:r>
        <w:rPr>
          <w:rFonts w:ascii="Times New Roman" w:hAnsi="Times New Roman" w:cs="Times New Roman"/>
          <w:sz w:val="24"/>
          <w:szCs w:val="24"/>
        </w:rPr>
        <w:t xml:space="preserve"> </w:t>
      </w:r>
      <w:r w:rsidRPr="002F5AAB">
        <w:rPr>
          <w:rFonts w:ascii="Times New Roman" w:hAnsi="Times New Roman" w:cs="Times New Roman"/>
          <w:sz w:val="24"/>
          <w:szCs w:val="24"/>
        </w:rPr>
        <w:t>TOPAL Tamer</w:t>
      </w:r>
      <w:r>
        <w:rPr>
          <w:rFonts w:ascii="Times New Roman" w:hAnsi="Times New Roman" w:cs="Times New Roman"/>
          <w:b/>
          <w:sz w:val="24"/>
          <w:szCs w:val="24"/>
        </w:rPr>
        <w:t xml:space="preserve">; </w:t>
      </w:r>
      <w:r w:rsidRPr="00990B4B">
        <w:rPr>
          <w:rFonts w:ascii="Times New Roman" w:hAnsi="Times New Roman" w:cs="Times New Roman"/>
          <w:sz w:val="24"/>
          <w:szCs w:val="24"/>
        </w:rPr>
        <w:t>(2004), “</w:t>
      </w:r>
      <w:proofErr w:type="spellStart"/>
      <w:r w:rsidRPr="002F5AAB">
        <w:rPr>
          <w:rFonts w:ascii="Times New Roman" w:hAnsi="Times New Roman" w:cs="Times New Roman"/>
          <w:sz w:val="24"/>
          <w:szCs w:val="24"/>
        </w:rPr>
        <w:t>Assessment</w:t>
      </w:r>
      <w:proofErr w:type="spellEnd"/>
      <w:r w:rsidRPr="002F5AAB">
        <w:rPr>
          <w:rFonts w:ascii="Times New Roman" w:hAnsi="Times New Roman" w:cs="Times New Roman"/>
          <w:sz w:val="24"/>
          <w:szCs w:val="24"/>
        </w:rPr>
        <w:t xml:space="preserve"> of </w:t>
      </w:r>
      <w:proofErr w:type="spellStart"/>
      <w:r w:rsidRPr="002F5AAB">
        <w:rPr>
          <w:rFonts w:ascii="Times New Roman" w:hAnsi="Times New Roman" w:cs="Times New Roman"/>
          <w:sz w:val="24"/>
          <w:szCs w:val="24"/>
        </w:rPr>
        <w:t>Rock</w:t>
      </w:r>
      <w:proofErr w:type="spellEnd"/>
      <w:r w:rsidRPr="002F5AAB">
        <w:rPr>
          <w:rFonts w:ascii="Times New Roman" w:hAnsi="Times New Roman" w:cs="Times New Roman"/>
          <w:sz w:val="24"/>
          <w:szCs w:val="24"/>
        </w:rPr>
        <w:t xml:space="preserve"> </w:t>
      </w:r>
      <w:proofErr w:type="spellStart"/>
      <w:r w:rsidRPr="002F5AAB">
        <w:rPr>
          <w:rFonts w:ascii="Times New Roman" w:hAnsi="Times New Roman" w:cs="Times New Roman"/>
          <w:sz w:val="24"/>
          <w:szCs w:val="24"/>
        </w:rPr>
        <w:t>Slope</w:t>
      </w:r>
      <w:proofErr w:type="spellEnd"/>
      <w:r w:rsidRPr="002F5AAB">
        <w:rPr>
          <w:rFonts w:ascii="Times New Roman" w:hAnsi="Times New Roman" w:cs="Times New Roman"/>
          <w:sz w:val="24"/>
          <w:szCs w:val="24"/>
        </w:rPr>
        <w:t xml:space="preserve"> </w:t>
      </w:r>
      <w:proofErr w:type="spellStart"/>
      <w:r w:rsidRPr="002F5AAB">
        <w:rPr>
          <w:rFonts w:ascii="Times New Roman" w:hAnsi="Times New Roman" w:cs="Times New Roman"/>
          <w:sz w:val="24"/>
          <w:szCs w:val="24"/>
        </w:rPr>
        <w:t>Stability</w:t>
      </w:r>
      <w:proofErr w:type="spellEnd"/>
      <w:r w:rsidRPr="002F5AAB">
        <w:rPr>
          <w:rFonts w:ascii="Times New Roman" w:hAnsi="Times New Roman" w:cs="Times New Roman"/>
          <w:sz w:val="24"/>
          <w:szCs w:val="24"/>
        </w:rPr>
        <w:t xml:space="preserve"> </w:t>
      </w:r>
      <w:proofErr w:type="spellStart"/>
      <w:r w:rsidRPr="002F5AAB">
        <w:rPr>
          <w:rFonts w:ascii="Times New Roman" w:hAnsi="Times New Roman" w:cs="Times New Roman"/>
          <w:sz w:val="24"/>
          <w:szCs w:val="24"/>
        </w:rPr>
        <w:t>for</w:t>
      </w:r>
      <w:proofErr w:type="spellEnd"/>
      <w:r w:rsidRPr="002F5AAB">
        <w:rPr>
          <w:rFonts w:ascii="Times New Roman" w:hAnsi="Times New Roman" w:cs="Times New Roman"/>
          <w:sz w:val="24"/>
          <w:szCs w:val="24"/>
        </w:rPr>
        <w:t xml:space="preserve"> a</w:t>
      </w:r>
      <w:r>
        <w:rPr>
          <w:rFonts w:ascii="Times New Roman" w:hAnsi="Times New Roman" w:cs="Times New Roman"/>
          <w:sz w:val="24"/>
          <w:szCs w:val="24"/>
        </w:rPr>
        <w:t xml:space="preserve"> </w:t>
      </w:r>
      <w:proofErr w:type="spellStart"/>
      <w:r>
        <w:rPr>
          <w:rFonts w:ascii="Times New Roman" w:hAnsi="Times New Roman" w:cs="Times New Roman"/>
          <w:sz w:val="24"/>
          <w:szCs w:val="24"/>
        </w:rPr>
        <w:t>Segment</w:t>
      </w:r>
      <w:proofErr w:type="spellEnd"/>
      <w:r>
        <w:rPr>
          <w:rFonts w:ascii="Times New Roman" w:hAnsi="Times New Roman" w:cs="Times New Roman"/>
          <w:sz w:val="24"/>
          <w:szCs w:val="24"/>
        </w:rPr>
        <w:t xml:space="preserve"> of </w:t>
      </w:r>
      <w:proofErr w:type="spellStart"/>
      <w:r>
        <w:rPr>
          <w:rFonts w:ascii="Times New Roman" w:hAnsi="Times New Roman" w:cs="Times New Roman"/>
          <w:sz w:val="24"/>
          <w:szCs w:val="24"/>
        </w:rPr>
        <w:t>the</w:t>
      </w:r>
      <w:proofErr w:type="spellEnd"/>
      <w:r>
        <w:rPr>
          <w:rFonts w:ascii="Times New Roman" w:hAnsi="Times New Roman" w:cs="Times New Roman"/>
          <w:sz w:val="24"/>
          <w:szCs w:val="24"/>
        </w:rPr>
        <w:t xml:space="preserve"> Ankara–Pozantı </w:t>
      </w:r>
      <w:proofErr w:type="spellStart"/>
      <w:r>
        <w:rPr>
          <w:rFonts w:ascii="Times New Roman" w:hAnsi="Times New Roman" w:cs="Times New Roman"/>
          <w:sz w:val="24"/>
          <w:szCs w:val="24"/>
        </w:rPr>
        <w:t>M</w:t>
      </w:r>
      <w:r w:rsidRPr="002F5AAB">
        <w:rPr>
          <w:rFonts w:ascii="Times New Roman" w:hAnsi="Times New Roman" w:cs="Times New Roman"/>
          <w:sz w:val="24"/>
          <w:szCs w:val="24"/>
        </w:rPr>
        <w:t>otorway</w:t>
      </w:r>
      <w:proofErr w:type="spellEnd"/>
      <w:r w:rsidRPr="002F5AAB">
        <w:rPr>
          <w:rFonts w:ascii="Times New Roman" w:hAnsi="Times New Roman" w:cs="Times New Roman"/>
          <w:sz w:val="24"/>
          <w:szCs w:val="24"/>
        </w:rPr>
        <w:t xml:space="preserve">, </w:t>
      </w:r>
      <w:proofErr w:type="spellStart"/>
      <w:r w:rsidRPr="002F5AAB">
        <w:rPr>
          <w:rFonts w:ascii="Times New Roman" w:hAnsi="Times New Roman" w:cs="Times New Roman"/>
          <w:sz w:val="24"/>
          <w:szCs w:val="24"/>
        </w:rPr>
        <w:t>Turkey</w:t>
      </w:r>
      <w:proofErr w:type="spellEnd"/>
      <w:r>
        <w:rPr>
          <w:rFonts w:ascii="Times New Roman" w:hAnsi="Times New Roman" w:cs="Times New Roman"/>
          <w:sz w:val="24"/>
          <w:szCs w:val="24"/>
        </w:rPr>
        <w:t>”</w:t>
      </w:r>
      <w:r w:rsidRPr="002F5AAB">
        <w:rPr>
          <w:rFonts w:ascii="Times New Roman" w:hAnsi="Times New Roman" w:cs="Times New Roman"/>
          <w:sz w:val="24"/>
          <w:szCs w:val="24"/>
        </w:rPr>
        <w:t xml:space="preserve">, </w:t>
      </w:r>
      <w:proofErr w:type="spellStart"/>
      <w:r>
        <w:rPr>
          <w:rFonts w:ascii="Times New Roman" w:hAnsi="Times New Roman" w:cs="Times New Roman"/>
          <w:b/>
          <w:sz w:val="24"/>
          <w:szCs w:val="24"/>
        </w:rPr>
        <w:t>Engineering</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Geology</w:t>
      </w:r>
      <w:proofErr w:type="spellEnd"/>
      <w:r>
        <w:rPr>
          <w:rFonts w:ascii="Times New Roman" w:hAnsi="Times New Roman" w:cs="Times New Roman"/>
          <w:b/>
          <w:sz w:val="24"/>
          <w:szCs w:val="24"/>
        </w:rPr>
        <w:t xml:space="preserve">, </w:t>
      </w:r>
      <w:r>
        <w:rPr>
          <w:rFonts w:ascii="Times New Roman" w:hAnsi="Times New Roman" w:cs="Times New Roman"/>
          <w:sz w:val="24"/>
          <w:szCs w:val="24"/>
        </w:rPr>
        <w:t>74(</w:t>
      </w:r>
      <w:r w:rsidRPr="002F5AAB">
        <w:rPr>
          <w:rFonts w:ascii="Times New Roman" w:hAnsi="Times New Roman" w:cs="Times New Roman"/>
          <w:sz w:val="24"/>
          <w:szCs w:val="24"/>
        </w:rPr>
        <w:t>1–2</w:t>
      </w:r>
      <w:r>
        <w:rPr>
          <w:rFonts w:ascii="Times New Roman" w:hAnsi="Times New Roman" w:cs="Times New Roman"/>
          <w:sz w:val="24"/>
          <w:szCs w:val="24"/>
        </w:rPr>
        <w:t>)</w:t>
      </w:r>
      <w:r w:rsidRPr="002F5AAB">
        <w:rPr>
          <w:rFonts w:ascii="Times New Roman" w:hAnsi="Times New Roman" w:cs="Times New Roman"/>
          <w:sz w:val="24"/>
          <w:szCs w:val="24"/>
        </w:rPr>
        <w:t xml:space="preserve">, </w:t>
      </w:r>
      <w:r>
        <w:rPr>
          <w:rFonts w:ascii="Times New Roman" w:hAnsi="Times New Roman" w:cs="Times New Roman"/>
          <w:sz w:val="24"/>
          <w:szCs w:val="24"/>
        </w:rPr>
        <w:t>pp.</w:t>
      </w:r>
      <w:r w:rsidRPr="002F5AAB">
        <w:rPr>
          <w:rFonts w:ascii="Times New Roman" w:hAnsi="Times New Roman" w:cs="Times New Roman"/>
          <w:sz w:val="24"/>
          <w:szCs w:val="24"/>
        </w:rPr>
        <w:t>73-90</w:t>
      </w:r>
      <w:r>
        <w:rPr>
          <w:rFonts w:ascii="Times New Roman" w:hAnsi="Times New Roman" w:cs="Times New Roman"/>
          <w:sz w:val="24"/>
          <w:szCs w:val="24"/>
        </w:rPr>
        <w:t>.</w:t>
      </w: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r w:rsidRPr="002F5AAB">
        <w:rPr>
          <w:rFonts w:ascii="Times New Roman" w:hAnsi="Times New Roman" w:cs="Times New Roman"/>
          <w:sz w:val="24"/>
          <w:szCs w:val="24"/>
        </w:rPr>
        <w:t>M</w:t>
      </w:r>
      <w:r>
        <w:rPr>
          <w:rFonts w:ascii="Times New Roman" w:hAnsi="Times New Roman" w:cs="Times New Roman"/>
          <w:sz w:val="24"/>
          <w:szCs w:val="24"/>
        </w:rPr>
        <w:t xml:space="preserve">AGGIONI </w:t>
      </w:r>
      <w:proofErr w:type="spellStart"/>
      <w:r>
        <w:rPr>
          <w:rFonts w:ascii="Times New Roman" w:hAnsi="Times New Roman" w:cs="Times New Roman"/>
          <w:sz w:val="24"/>
          <w:szCs w:val="24"/>
        </w:rPr>
        <w:t>Margherita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and</w:t>
      </w:r>
      <w:proofErr w:type="spellEnd"/>
      <w:r>
        <w:rPr>
          <w:rFonts w:ascii="Times New Roman" w:hAnsi="Times New Roman" w:cs="Times New Roman"/>
          <w:sz w:val="24"/>
          <w:szCs w:val="24"/>
        </w:rPr>
        <w:t xml:space="preserve"> GRUBER </w:t>
      </w:r>
      <w:proofErr w:type="spellStart"/>
      <w:r>
        <w:rPr>
          <w:rFonts w:ascii="Times New Roman" w:hAnsi="Times New Roman" w:cs="Times New Roman"/>
          <w:sz w:val="24"/>
          <w:szCs w:val="24"/>
        </w:rPr>
        <w:t>Urs</w:t>
      </w:r>
      <w:proofErr w:type="spellEnd"/>
      <w:r>
        <w:rPr>
          <w:rFonts w:ascii="Times New Roman" w:hAnsi="Times New Roman" w:cs="Times New Roman"/>
          <w:sz w:val="24"/>
          <w:szCs w:val="24"/>
        </w:rPr>
        <w:t>; (2003), “</w:t>
      </w:r>
      <w:proofErr w:type="spellStart"/>
      <w:r w:rsidRPr="005F7FDC">
        <w:rPr>
          <w:rFonts w:ascii="Times New Roman" w:hAnsi="Times New Roman" w:cs="Times New Roman"/>
          <w:sz w:val="24"/>
          <w:szCs w:val="24"/>
        </w:rPr>
        <w:t>The</w:t>
      </w:r>
      <w:proofErr w:type="spellEnd"/>
      <w:r w:rsidRPr="005F7FDC">
        <w:rPr>
          <w:rFonts w:ascii="Times New Roman" w:hAnsi="Times New Roman" w:cs="Times New Roman"/>
          <w:sz w:val="24"/>
          <w:szCs w:val="24"/>
        </w:rPr>
        <w:t xml:space="preserve"> </w:t>
      </w:r>
      <w:proofErr w:type="spellStart"/>
      <w:r>
        <w:rPr>
          <w:rFonts w:ascii="Times New Roman" w:hAnsi="Times New Roman" w:cs="Times New Roman"/>
          <w:sz w:val="24"/>
          <w:szCs w:val="24"/>
        </w:rPr>
        <w:t>I</w:t>
      </w:r>
      <w:r w:rsidRPr="005F7FDC">
        <w:rPr>
          <w:rFonts w:ascii="Times New Roman" w:hAnsi="Times New Roman" w:cs="Times New Roman"/>
          <w:sz w:val="24"/>
          <w:szCs w:val="24"/>
        </w:rPr>
        <w:t>nfluence</w:t>
      </w:r>
      <w:proofErr w:type="spellEnd"/>
      <w:r w:rsidRPr="005F7FDC">
        <w:rPr>
          <w:rFonts w:ascii="Times New Roman" w:hAnsi="Times New Roman" w:cs="Times New Roman"/>
          <w:sz w:val="24"/>
          <w:szCs w:val="24"/>
        </w:rPr>
        <w:t xml:space="preserve"> of </w:t>
      </w:r>
      <w:proofErr w:type="spellStart"/>
      <w:r w:rsidRPr="005F7FDC">
        <w:rPr>
          <w:rFonts w:ascii="Times New Roman" w:hAnsi="Times New Roman" w:cs="Times New Roman"/>
          <w:sz w:val="24"/>
          <w:szCs w:val="24"/>
        </w:rPr>
        <w:t>Topographic</w:t>
      </w:r>
      <w:proofErr w:type="spellEnd"/>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Parameters</w:t>
      </w:r>
      <w:proofErr w:type="spellEnd"/>
      <w:r w:rsidRPr="005F7FDC">
        <w:rPr>
          <w:rFonts w:ascii="Times New Roman" w:hAnsi="Times New Roman" w:cs="Times New Roman"/>
          <w:sz w:val="24"/>
          <w:szCs w:val="24"/>
        </w:rPr>
        <w:t xml:space="preserve"> On </w:t>
      </w:r>
      <w:proofErr w:type="spellStart"/>
      <w:r w:rsidRPr="005F7FDC">
        <w:rPr>
          <w:rFonts w:ascii="Times New Roman" w:hAnsi="Times New Roman" w:cs="Times New Roman"/>
          <w:sz w:val="24"/>
          <w:szCs w:val="24"/>
        </w:rPr>
        <w:t>Avalancherelease</w:t>
      </w:r>
      <w:proofErr w:type="spellEnd"/>
      <w:r w:rsidRPr="005F7FDC">
        <w:rPr>
          <w:rFonts w:ascii="Times New Roman" w:hAnsi="Times New Roman" w:cs="Times New Roman"/>
          <w:sz w:val="24"/>
          <w:szCs w:val="24"/>
        </w:rPr>
        <w:t xml:space="preserve"> </w:t>
      </w:r>
      <w:proofErr w:type="spellStart"/>
      <w:r w:rsidRPr="005F7FDC">
        <w:rPr>
          <w:rFonts w:ascii="Times New Roman" w:hAnsi="Times New Roman" w:cs="Times New Roman"/>
          <w:sz w:val="24"/>
          <w:szCs w:val="24"/>
        </w:rPr>
        <w:t>Dimension</w:t>
      </w:r>
      <w:proofErr w:type="spellEnd"/>
      <w:r w:rsidRPr="005F7FDC">
        <w:rPr>
          <w:rFonts w:ascii="Times New Roman" w:hAnsi="Times New Roman" w:cs="Times New Roman"/>
          <w:sz w:val="24"/>
          <w:szCs w:val="24"/>
        </w:rPr>
        <w:t xml:space="preserve"> </w:t>
      </w:r>
      <w:proofErr w:type="spellStart"/>
      <w:r>
        <w:rPr>
          <w:rFonts w:ascii="Times New Roman" w:hAnsi="Times New Roman" w:cs="Times New Roman"/>
          <w:sz w:val="24"/>
          <w:szCs w:val="24"/>
        </w:rPr>
        <w:t>and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w:t>
      </w:r>
      <w:r w:rsidRPr="005F7FDC">
        <w:rPr>
          <w:rFonts w:ascii="Times New Roman" w:hAnsi="Times New Roman" w:cs="Times New Roman"/>
          <w:sz w:val="24"/>
          <w:szCs w:val="24"/>
        </w:rPr>
        <w:t>requency</w:t>
      </w:r>
      <w:proofErr w:type="spellEnd"/>
      <w:r w:rsidRPr="005F7FDC">
        <w:rPr>
          <w:rFonts w:ascii="Times New Roman" w:hAnsi="Times New Roman" w:cs="Times New Roman"/>
          <w:sz w:val="24"/>
          <w:szCs w:val="24"/>
        </w:rPr>
        <w:t>”,</w:t>
      </w:r>
      <w:r>
        <w:rPr>
          <w:rFonts w:ascii="Times New Roman" w:hAnsi="Times New Roman" w:cs="Times New Roman"/>
          <w:sz w:val="24"/>
          <w:szCs w:val="24"/>
        </w:rPr>
        <w:t xml:space="preserve"> </w:t>
      </w:r>
      <w:proofErr w:type="spellStart"/>
      <w:r w:rsidRPr="005F7FDC">
        <w:rPr>
          <w:rFonts w:ascii="Times New Roman" w:hAnsi="Times New Roman" w:cs="Times New Roman"/>
          <w:b/>
          <w:sz w:val="24"/>
          <w:szCs w:val="24"/>
        </w:rPr>
        <w:t>Cold</w:t>
      </w:r>
      <w:proofErr w:type="spellEnd"/>
      <w:r w:rsidRPr="005F7FDC">
        <w:rPr>
          <w:rFonts w:ascii="Times New Roman" w:hAnsi="Times New Roman" w:cs="Times New Roman"/>
          <w:b/>
          <w:sz w:val="24"/>
          <w:szCs w:val="24"/>
        </w:rPr>
        <w:t xml:space="preserve"> </w:t>
      </w:r>
      <w:proofErr w:type="spellStart"/>
      <w:r w:rsidRPr="005F7FDC">
        <w:rPr>
          <w:rFonts w:ascii="Times New Roman" w:hAnsi="Times New Roman" w:cs="Times New Roman"/>
          <w:b/>
          <w:sz w:val="24"/>
          <w:szCs w:val="24"/>
        </w:rPr>
        <w:t>Regions</w:t>
      </w:r>
      <w:proofErr w:type="spellEnd"/>
      <w:r w:rsidRPr="005F7FDC">
        <w:rPr>
          <w:rFonts w:ascii="Times New Roman" w:hAnsi="Times New Roman" w:cs="Times New Roman"/>
          <w:b/>
          <w:sz w:val="24"/>
          <w:szCs w:val="24"/>
        </w:rPr>
        <w:t xml:space="preserve"> </w:t>
      </w:r>
      <w:proofErr w:type="spellStart"/>
      <w:r w:rsidRPr="005F7FDC">
        <w:rPr>
          <w:rFonts w:ascii="Times New Roman" w:hAnsi="Times New Roman" w:cs="Times New Roman"/>
          <w:b/>
          <w:sz w:val="24"/>
          <w:szCs w:val="24"/>
        </w:rPr>
        <w:t>Science</w:t>
      </w:r>
      <w:proofErr w:type="spellEnd"/>
      <w:r w:rsidRPr="005F7FDC">
        <w:rPr>
          <w:rFonts w:ascii="Times New Roman" w:hAnsi="Times New Roman" w:cs="Times New Roman"/>
          <w:b/>
          <w:sz w:val="24"/>
          <w:szCs w:val="24"/>
        </w:rPr>
        <w:t xml:space="preserve"> </w:t>
      </w:r>
      <w:proofErr w:type="spellStart"/>
      <w:r w:rsidRPr="005F7FDC">
        <w:rPr>
          <w:rFonts w:ascii="Times New Roman" w:hAnsi="Times New Roman" w:cs="Times New Roman"/>
          <w:b/>
          <w:sz w:val="24"/>
          <w:szCs w:val="24"/>
        </w:rPr>
        <w:t>and</w:t>
      </w:r>
      <w:proofErr w:type="spellEnd"/>
      <w:r w:rsidRPr="005F7FDC">
        <w:rPr>
          <w:rFonts w:ascii="Times New Roman" w:hAnsi="Times New Roman" w:cs="Times New Roman"/>
          <w:b/>
          <w:sz w:val="24"/>
          <w:szCs w:val="24"/>
        </w:rPr>
        <w:t xml:space="preserve"> </w:t>
      </w:r>
      <w:proofErr w:type="spellStart"/>
      <w:r w:rsidRPr="005F7FDC">
        <w:rPr>
          <w:rFonts w:ascii="Times New Roman" w:hAnsi="Times New Roman" w:cs="Times New Roman"/>
          <w:b/>
          <w:sz w:val="24"/>
          <w:szCs w:val="24"/>
        </w:rPr>
        <w:t>Technology</w:t>
      </w:r>
      <w:proofErr w:type="spellEnd"/>
      <w:r w:rsidRPr="005F7FDC">
        <w:rPr>
          <w:rFonts w:ascii="Times New Roman" w:hAnsi="Times New Roman" w:cs="Times New Roman"/>
          <w:b/>
          <w:sz w:val="24"/>
          <w:szCs w:val="24"/>
        </w:rPr>
        <w:t>,</w:t>
      </w:r>
      <w:r w:rsidRPr="002F5AAB">
        <w:rPr>
          <w:rFonts w:ascii="Times New Roman" w:hAnsi="Times New Roman" w:cs="Times New Roman"/>
          <w:sz w:val="24"/>
          <w:szCs w:val="24"/>
        </w:rPr>
        <w:t xml:space="preserve"> 37, </w:t>
      </w:r>
      <w:r>
        <w:rPr>
          <w:rFonts w:ascii="Times New Roman" w:hAnsi="Times New Roman" w:cs="Times New Roman"/>
          <w:sz w:val="24"/>
          <w:szCs w:val="24"/>
        </w:rPr>
        <w:t>pp.</w:t>
      </w:r>
      <w:r w:rsidRPr="002F5AAB">
        <w:rPr>
          <w:rFonts w:ascii="Times New Roman" w:hAnsi="Times New Roman" w:cs="Times New Roman"/>
          <w:sz w:val="24"/>
          <w:szCs w:val="24"/>
        </w:rPr>
        <w:t>407-419</w:t>
      </w:r>
      <w:r>
        <w:rPr>
          <w:rFonts w:ascii="Times New Roman" w:hAnsi="Times New Roman" w:cs="Times New Roman"/>
          <w:sz w:val="24"/>
          <w:szCs w:val="24"/>
        </w:rPr>
        <w:t>.</w:t>
      </w:r>
    </w:p>
    <w:p w:rsidR="007F2D12" w:rsidRPr="006A1352" w:rsidRDefault="007F2D12" w:rsidP="007F2D12">
      <w:pPr>
        <w:pStyle w:val="DipnotMetni"/>
        <w:spacing w:line="360" w:lineRule="auto"/>
        <w:ind w:left="709" w:hanging="709"/>
        <w:jc w:val="both"/>
        <w:rPr>
          <w:rFonts w:ascii="Times New Roman" w:hAnsi="Times New Roman" w:cs="Times New Roman"/>
          <w:sz w:val="24"/>
          <w:szCs w:val="24"/>
        </w:rPr>
      </w:pPr>
      <w:r w:rsidRPr="00F23C9C">
        <w:rPr>
          <w:rFonts w:ascii="Times New Roman" w:hAnsi="Times New Roman" w:cs="Times New Roman"/>
          <w:sz w:val="24"/>
          <w:szCs w:val="24"/>
        </w:rPr>
        <w:t>N</w:t>
      </w:r>
      <w:r>
        <w:rPr>
          <w:rFonts w:ascii="Times New Roman" w:hAnsi="Times New Roman" w:cs="Times New Roman"/>
          <w:sz w:val="24"/>
          <w:szCs w:val="24"/>
        </w:rPr>
        <w:t>ATI</w:t>
      </w:r>
      <w:r w:rsidRPr="0057364D">
        <w:rPr>
          <w:rFonts w:ascii="Times New Roman" w:hAnsi="Times New Roman" w:cs="Times New Roman"/>
          <w:sz w:val="24"/>
          <w:szCs w:val="24"/>
        </w:rPr>
        <w:t>ONAL</w:t>
      </w:r>
      <w:r>
        <w:rPr>
          <w:rFonts w:ascii="Times New Roman" w:hAnsi="Times New Roman" w:cs="Times New Roman"/>
          <w:sz w:val="24"/>
          <w:szCs w:val="24"/>
        </w:rPr>
        <w:t xml:space="preserve"> RESEARCH COUNCI</w:t>
      </w:r>
      <w:r w:rsidRPr="0057364D">
        <w:rPr>
          <w:rFonts w:ascii="Times New Roman" w:hAnsi="Times New Roman" w:cs="Times New Roman"/>
          <w:sz w:val="24"/>
          <w:szCs w:val="24"/>
        </w:rPr>
        <w:t>L; (1990), </w:t>
      </w:r>
      <w:proofErr w:type="spellStart"/>
      <w:r w:rsidRPr="00FF58F0">
        <w:rPr>
          <w:rFonts w:ascii="Times New Roman" w:hAnsi="Times New Roman" w:cs="Times New Roman"/>
          <w:iCs/>
          <w:sz w:val="24"/>
          <w:szCs w:val="24"/>
        </w:rPr>
        <w:t>Snow</w:t>
      </w:r>
      <w:proofErr w:type="spellEnd"/>
      <w:r w:rsidRPr="00FF58F0">
        <w:rPr>
          <w:rFonts w:ascii="Times New Roman" w:hAnsi="Times New Roman" w:cs="Times New Roman"/>
          <w:iCs/>
          <w:sz w:val="24"/>
          <w:szCs w:val="24"/>
        </w:rPr>
        <w:t xml:space="preserve"> </w:t>
      </w:r>
      <w:proofErr w:type="spellStart"/>
      <w:r w:rsidRPr="00FF58F0">
        <w:rPr>
          <w:rFonts w:ascii="Times New Roman" w:hAnsi="Times New Roman" w:cs="Times New Roman"/>
          <w:iCs/>
          <w:sz w:val="24"/>
          <w:szCs w:val="24"/>
        </w:rPr>
        <w:t>Avalanche</w:t>
      </w:r>
      <w:proofErr w:type="spellEnd"/>
      <w:r w:rsidRPr="00FF58F0">
        <w:rPr>
          <w:rFonts w:ascii="Times New Roman" w:hAnsi="Times New Roman" w:cs="Times New Roman"/>
          <w:iCs/>
          <w:sz w:val="24"/>
          <w:szCs w:val="24"/>
        </w:rPr>
        <w:t xml:space="preserve"> </w:t>
      </w:r>
      <w:proofErr w:type="spellStart"/>
      <w:r w:rsidRPr="00FF58F0">
        <w:rPr>
          <w:rFonts w:ascii="Times New Roman" w:hAnsi="Times New Roman" w:cs="Times New Roman"/>
          <w:iCs/>
          <w:sz w:val="24"/>
          <w:szCs w:val="24"/>
        </w:rPr>
        <w:t>Hazards</w:t>
      </w:r>
      <w:proofErr w:type="spellEnd"/>
      <w:r w:rsidRPr="00FF58F0">
        <w:rPr>
          <w:rFonts w:ascii="Times New Roman" w:hAnsi="Times New Roman" w:cs="Times New Roman"/>
          <w:iCs/>
          <w:sz w:val="24"/>
          <w:szCs w:val="24"/>
        </w:rPr>
        <w:t xml:space="preserve"> </w:t>
      </w:r>
      <w:proofErr w:type="spellStart"/>
      <w:r w:rsidRPr="00FF58F0">
        <w:rPr>
          <w:rFonts w:ascii="Times New Roman" w:hAnsi="Times New Roman" w:cs="Times New Roman"/>
          <w:iCs/>
          <w:sz w:val="24"/>
          <w:szCs w:val="24"/>
        </w:rPr>
        <w:t>and</w:t>
      </w:r>
      <w:proofErr w:type="spellEnd"/>
      <w:r w:rsidRPr="00FF58F0">
        <w:rPr>
          <w:rFonts w:ascii="Times New Roman" w:hAnsi="Times New Roman" w:cs="Times New Roman"/>
          <w:iCs/>
          <w:sz w:val="24"/>
          <w:szCs w:val="24"/>
        </w:rPr>
        <w:t xml:space="preserve"> </w:t>
      </w:r>
      <w:proofErr w:type="spellStart"/>
      <w:r w:rsidRPr="00FF58F0">
        <w:rPr>
          <w:rFonts w:ascii="Times New Roman" w:hAnsi="Times New Roman" w:cs="Times New Roman"/>
          <w:iCs/>
          <w:sz w:val="24"/>
          <w:szCs w:val="24"/>
        </w:rPr>
        <w:t>Mitigation</w:t>
      </w:r>
      <w:proofErr w:type="spellEnd"/>
      <w:r w:rsidRPr="00FF58F0">
        <w:rPr>
          <w:rFonts w:ascii="Times New Roman" w:hAnsi="Times New Roman" w:cs="Times New Roman"/>
          <w:iCs/>
          <w:sz w:val="24"/>
          <w:szCs w:val="24"/>
        </w:rPr>
        <w:t xml:space="preserve"> in </w:t>
      </w:r>
      <w:proofErr w:type="spellStart"/>
      <w:r w:rsidRPr="00FF58F0">
        <w:rPr>
          <w:rFonts w:ascii="Times New Roman" w:hAnsi="Times New Roman" w:cs="Times New Roman"/>
          <w:iCs/>
          <w:sz w:val="24"/>
          <w:szCs w:val="24"/>
        </w:rPr>
        <w:t>the</w:t>
      </w:r>
      <w:proofErr w:type="spellEnd"/>
      <w:r w:rsidRPr="00FF58F0">
        <w:rPr>
          <w:rFonts w:ascii="Times New Roman" w:hAnsi="Times New Roman" w:cs="Times New Roman"/>
          <w:iCs/>
          <w:sz w:val="24"/>
          <w:szCs w:val="24"/>
        </w:rPr>
        <w:t xml:space="preserve"> United </w:t>
      </w:r>
      <w:proofErr w:type="spellStart"/>
      <w:r w:rsidRPr="00FF58F0">
        <w:rPr>
          <w:rFonts w:ascii="Times New Roman" w:hAnsi="Times New Roman" w:cs="Times New Roman"/>
          <w:iCs/>
          <w:sz w:val="24"/>
          <w:szCs w:val="24"/>
        </w:rPr>
        <w:t>States</w:t>
      </w:r>
      <w:proofErr w:type="spellEnd"/>
      <w:r w:rsidRPr="00FF58F0">
        <w:rPr>
          <w:rFonts w:ascii="Times New Roman" w:hAnsi="Times New Roman" w:cs="Times New Roman"/>
          <w:sz w:val="24"/>
          <w:szCs w:val="24"/>
        </w:rPr>
        <w:t xml:space="preserve">, </w:t>
      </w:r>
      <w:proofErr w:type="spellStart"/>
      <w:r w:rsidRPr="00FF58F0">
        <w:rPr>
          <w:rFonts w:ascii="Times New Roman" w:hAnsi="Times New Roman" w:cs="Times New Roman"/>
          <w:sz w:val="24"/>
          <w:szCs w:val="24"/>
        </w:rPr>
        <w:t>The</w:t>
      </w:r>
      <w:proofErr w:type="spellEnd"/>
      <w:r w:rsidRPr="00FF58F0">
        <w:rPr>
          <w:rFonts w:ascii="Times New Roman" w:hAnsi="Times New Roman" w:cs="Times New Roman"/>
          <w:sz w:val="24"/>
          <w:szCs w:val="24"/>
        </w:rPr>
        <w:t xml:space="preserve"> </w:t>
      </w:r>
      <w:proofErr w:type="spellStart"/>
      <w:r w:rsidRPr="00FF58F0">
        <w:rPr>
          <w:rFonts w:ascii="Times New Roman" w:hAnsi="Times New Roman" w:cs="Times New Roman"/>
          <w:sz w:val="24"/>
          <w:szCs w:val="24"/>
        </w:rPr>
        <w:t>National</w:t>
      </w:r>
      <w:proofErr w:type="spellEnd"/>
      <w:r w:rsidRPr="00FF58F0">
        <w:rPr>
          <w:rFonts w:ascii="Times New Roman" w:hAnsi="Times New Roman" w:cs="Times New Roman"/>
          <w:sz w:val="24"/>
          <w:szCs w:val="24"/>
        </w:rPr>
        <w:t xml:space="preserve"> </w:t>
      </w:r>
      <w:proofErr w:type="spellStart"/>
      <w:r w:rsidRPr="00FF58F0">
        <w:rPr>
          <w:rFonts w:ascii="Times New Roman" w:hAnsi="Times New Roman" w:cs="Times New Roman"/>
          <w:sz w:val="24"/>
          <w:szCs w:val="24"/>
        </w:rPr>
        <w:t>Academies</w:t>
      </w:r>
      <w:proofErr w:type="spellEnd"/>
      <w:r w:rsidRPr="00FF58F0">
        <w:rPr>
          <w:rFonts w:ascii="Times New Roman" w:hAnsi="Times New Roman" w:cs="Times New Roman"/>
          <w:sz w:val="24"/>
          <w:szCs w:val="24"/>
        </w:rPr>
        <w:t xml:space="preserve"> </w:t>
      </w:r>
      <w:proofErr w:type="spellStart"/>
      <w:r w:rsidRPr="00FF58F0">
        <w:rPr>
          <w:rFonts w:ascii="Times New Roman" w:hAnsi="Times New Roman" w:cs="Times New Roman"/>
          <w:sz w:val="24"/>
          <w:szCs w:val="24"/>
        </w:rPr>
        <w:t>Press</w:t>
      </w:r>
      <w:proofErr w:type="spellEnd"/>
      <w:r w:rsidRPr="0057364D">
        <w:rPr>
          <w:rFonts w:ascii="Times New Roman" w:hAnsi="Times New Roman" w:cs="Times New Roman"/>
          <w:sz w:val="24"/>
          <w:szCs w:val="24"/>
        </w:rPr>
        <w:t>, Washington, DC.</w:t>
      </w:r>
    </w:p>
    <w:p w:rsidR="007F2D12" w:rsidRPr="006A1352"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NİSHİMURA </w:t>
      </w:r>
      <w:proofErr w:type="spellStart"/>
      <w:r>
        <w:rPr>
          <w:rFonts w:ascii="Times New Roman" w:hAnsi="Times New Roman" w:cs="Times New Roman"/>
          <w:sz w:val="24"/>
          <w:szCs w:val="24"/>
        </w:rPr>
        <w:t>Kouichi</w:t>
      </w:r>
      <w:proofErr w:type="spellEnd"/>
      <w:r>
        <w:rPr>
          <w:rFonts w:ascii="Times New Roman" w:hAnsi="Times New Roman" w:cs="Times New Roman"/>
          <w:sz w:val="24"/>
          <w:szCs w:val="24"/>
        </w:rPr>
        <w:t xml:space="preserve"> ve SATYAWALİ </w:t>
      </w:r>
      <w:proofErr w:type="spellStart"/>
      <w:r w:rsidRPr="006A1352">
        <w:rPr>
          <w:rFonts w:ascii="Times New Roman" w:hAnsi="Times New Roman" w:cs="Times New Roman"/>
          <w:sz w:val="24"/>
          <w:szCs w:val="24"/>
        </w:rPr>
        <w:t>P</w:t>
      </w:r>
      <w:r>
        <w:rPr>
          <w:rFonts w:ascii="Times New Roman" w:hAnsi="Times New Roman" w:cs="Times New Roman"/>
          <w:sz w:val="24"/>
          <w:szCs w:val="24"/>
        </w:rPr>
        <w:t>ramod</w:t>
      </w:r>
      <w:proofErr w:type="spellEnd"/>
      <w:r>
        <w:rPr>
          <w:rFonts w:ascii="Times New Roman" w:hAnsi="Times New Roman" w:cs="Times New Roman"/>
          <w:sz w:val="24"/>
          <w:szCs w:val="24"/>
        </w:rPr>
        <w:t>; (</w:t>
      </w:r>
      <w:r w:rsidRPr="006A1352">
        <w:rPr>
          <w:rFonts w:ascii="Times New Roman" w:hAnsi="Times New Roman" w:cs="Times New Roman"/>
          <w:sz w:val="24"/>
          <w:szCs w:val="24"/>
        </w:rPr>
        <w:t>2009</w:t>
      </w:r>
      <w:r>
        <w:rPr>
          <w:rFonts w:ascii="Times New Roman" w:hAnsi="Times New Roman" w:cs="Times New Roman"/>
          <w:sz w:val="24"/>
          <w:szCs w:val="24"/>
        </w:rPr>
        <w:t>)</w:t>
      </w:r>
      <w:r w:rsidRPr="006A1352">
        <w:rPr>
          <w:rFonts w:ascii="Times New Roman" w:hAnsi="Times New Roman" w:cs="Times New Roman"/>
          <w:sz w:val="24"/>
          <w:szCs w:val="24"/>
        </w:rPr>
        <w:t xml:space="preserve">. </w:t>
      </w:r>
      <w:proofErr w:type="spellStart"/>
      <w:r w:rsidRPr="006A1352">
        <w:rPr>
          <w:rFonts w:ascii="Times New Roman" w:hAnsi="Times New Roman" w:cs="Times New Roman"/>
          <w:sz w:val="24"/>
          <w:szCs w:val="24"/>
        </w:rPr>
        <w:t>The</w:t>
      </w:r>
      <w:proofErr w:type="spellEnd"/>
      <w:r w:rsidRPr="006A1352">
        <w:rPr>
          <w:rFonts w:ascii="Times New Roman" w:hAnsi="Times New Roman" w:cs="Times New Roman"/>
          <w:sz w:val="24"/>
          <w:szCs w:val="24"/>
        </w:rPr>
        <w:t xml:space="preserve"> </w:t>
      </w:r>
      <w:proofErr w:type="spellStart"/>
      <w:r w:rsidRPr="006A1352">
        <w:rPr>
          <w:rFonts w:ascii="Times New Roman" w:hAnsi="Times New Roman" w:cs="Times New Roman"/>
          <w:sz w:val="24"/>
          <w:szCs w:val="24"/>
        </w:rPr>
        <w:t>international</w:t>
      </w:r>
      <w:proofErr w:type="spellEnd"/>
      <w:r w:rsidRPr="006A1352">
        <w:rPr>
          <w:rFonts w:ascii="Times New Roman" w:hAnsi="Times New Roman" w:cs="Times New Roman"/>
          <w:sz w:val="24"/>
          <w:szCs w:val="24"/>
        </w:rPr>
        <w:t xml:space="preserve"> </w:t>
      </w:r>
      <w:proofErr w:type="spellStart"/>
      <w:r w:rsidRPr="006A1352">
        <w:rPr>
          <w:rFonts w:ascii="Times New Roman" w:hAnsi="Times New Roman" w:cs="Times New Roman"/>
          <w:sz w:val="24"/>
          <w:szCs w:val="24"/>
        </w:rPr>
        <w:t>classification</w:t>
      </w:r>
      <w:proofErr w:type="spellEnd"/>
      <w:r w:rsidRPr="006A1352">
        <w:rPr>
          <w:rFonts w:ascii="Times New Roman" w:hAnsi="Times New Roman" w:cs="Times New Roman"/>
          <w:sz w:val="24"/>
          <w:szCs w:val="24"/>
        </w:rPr>
        <w:t xml:space="preserve"> of </w:t>
      </w:r>
      <w:proofErr w:type="spellStart"/>
      <w:r w:rsidRPr="006A1352">
        <w:rPr>
          <w:rFonts w:ascii="Times New Roman" w:hAnsi="Times New Roman" w:cs="Times New Roman"/>
          <w:sz w:val="24"/>
          <w:szCs w:val="24"/>
        </w:rPr>
        <w:t>seasonal</w:t>
      </w:r>
      <w:proofErr w:type="spellEnd"/>
      <w:r w:rsidRPr="006A1352">
        <w:rPr>
          <w:rFonts w:ascii="Times New Roman" w:hAnsi="Times New Roman" w:cs="Times New Roman"/>
          <w:sz w:val="24"/>
          <w:szCs w:val="24"/>
        </w:rPr>
        <w:t xml:space="preserve"> </w:t>
      </w:r>
      <w:proofErr w:type="spellStart"/>
      <w:r>
        <w:rPr>
          <w:rFonts w:ascii="Times New Roman" w:hAnsi="Times New Roman" w:cs="Times New Roman"/>
          <w:sz w:val="24"/>
          <w:szCs w:val="24"/>
        </w:rPr>
        <w:t>snow</w:t>
      </w:r>
      <w:proofErr w:type="spellEnd"/>
      <w:r>
        <w:rPr>
          <w:rFonts w:ascii="Times New Roman" w:hAnsi="Times New Roman" w:cs="Times New Roman"/>
          <w:sz w:val="24"/>
          <w:szCs w:val="24"/>
        </w:rPr>
        <w:t xml:space="preserve"> on </w:t>
      </w:r>
      <w:proofErr w:type="spellStart"/>
      <w:r>
        <w:rPr>
          <w:rFonts w:ascii="Times New Roman" w:hAnsi="Times New Roman" w:cs="Times New Roman"/>
          <w:sz w:val="24"/>
          <w:szCs w:val="24"/>
        </w:rPr>
        <w:t>the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ground</w:t>
      </w:r>
      <w:proofErr w:type="spellEnd"/>
      <w:r>
        <w:rPr>
          <w:rFonts w:ascii="Times New Roman" w:hAnsi="Times New Roman" w:cs="Times New Roman"/>
          <w:sz w:val="24"/>
          <w:szCs w:val="24"/>
        </w:rPr>
        <w:t>. Paris.</w:t>
      </w: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NOVA; (</w:t>
      </w:r>
      <w:r w:rsidRPr="002F5AAB">
        <w:rPr>
          <w:rFonts w:ascii="Times New Roman" w:hAnsi="Times New Roman" w:cs="Times New Roman"/>
          <w:sz w:val="24"/>
          <w:szCs w:val="24"/>
        </w:rPr>
        <w:t>1998</w:t>
      </w:r>
      <w:r>
        <w:rPr>
          <w:rFonts w:ascii="Times New Roman" w:hAnsi="Times New Roman" w:cs="Times New Roman"/>
          <w:sz w:val="24"/>
          <w:szCs w:val="24"/>
        </w:rPr>
        <w:t xml:space="preserve">), </w:t>
      </w:r>
      <w:r w:rsidRPr="006847B2">
        <w:rPr>
          <w:rFonts w:ascii="Times New Roman" w:hAnsi="Times New Roman" w:cs="Times New Roman"/>
          <w:b/>
          <w:sz w:val="24"/>
          <w:szCs w:val="24"/>
        </w:rPr>
        <w:t>“</w:t>
      </w:r>
      <w:proofErr w:type="spellStart"/>
      <w:r w:rsidRPr="006847B2">
        <w:rPr>
          <w:rFonts w:ascii="Times New Roman" w:hAnsi="Times New Roman" w:cs="Times New Roman"/>
          <w:b/>
          <w:sz w:val="24"/>
          <w:szCs w:val="24"/>
        </w:rPr>
        <w:t>Avalanche</w:t>
      </w:r>
      <w:proofErr w:type="spellEnd"/>
      <w:r w:rsidRPr="006847B2">
        <w:rPr>
          <w:rFonts w:ascii="Times New Roman" w:hAnsi="Times New Roman" w:cs="Times New Roman"/>
          <w:b/>
          <w:sz w:val="24"/>
          <w:szCs w:val="24"/>
        </w:rPr>
        <w:t>!”</w:t>
      </w:r>
      <w:r>
        <w:rPr>
          <w:rFonts w:ascii="Times New Roman" w:hAnsi="Times New Roman" w:cs="Times New Roman"/>
          <w:sz w:val="24"/>
          <w:szCs w:val="24"/>
        </w:rPr>
        <w:t>,</w:t>
      </w:r>
      <w:r w:rsidRPr="002F5AAB">
        <w:rPr>
          <w:rFonts w:ascii="Times New Roman" w:hAnsi="Times New Roman" w:cs="Times New Roman"/>
          <w:sz w:val="24"/>
          <w:szCs w:val="24"/>
        </w:rPr>
        <w:t>www.pbs.org/</w:t>
      </w:r>
      <w:proofErr w:type="spellStart"/>
      <w:r w:rsidRPr="002F5AAB">
        <w:rPr>
          <w:rFonts w:ascii="Times New Roman" w:hAnsi="Times New Roman" w:cs="Times New Roman"/>
          <w:sz w:val="24"/>
          <w:szCs w:val="24"/>
        </w:rPr>
        <w:t>wgb</w:t>
      </w:r>
      <w:r>
        <w:rPr>
          <w:rFonts w:ascii="Times New Roman" w:hAnsi="Times New Roman" w:cs="Times New Roman"/>
          <w:sz w:val="24"/>
          <w:szCs w:val="24"/>
        </w:rPr>
        <w:t>h</w:t>
      </w:r>
      <w:proofErr w:type="spellEnd"/>
      <w:r>
        <w:rPr>
          <w:rFonts w:ascii="Times New Roman" w:hAnsi="Times New Roman" w:cs="Times New Roman"/>
          <w:sz w:val="24"/>
          <w:szCs w:val="24"/>
        </w:rPr>
        <w:t>/nova/</w:t>
      </w:r>
      <w:proofErr w:type="spellStart"/>
      <w:r>
        <w:rPr>
          <w:rFonts w:ascii="Times New Roman" w:hAnsi="Times New Roman" w:cs="Times New Roman"/>
          <w:sz w:val="24"/>
          <w:szCs w:val="24"/>
        </w:rPr>
        <w:t>avalanche</w:t>
      </w:r>
      <w:proofErr w:type="spellEnd"/>
      <w:r>
        <w:rPr>
          <w:rFonts w:ascii="Times New Roman" w:hAnsi="Times New Roman" w:cs="Times New Roman"/>
          <w:sz w:val="24"/>
          <w:szCs w:val="24"/>
        </w:rPr>
        <w:t xml:space="preserve">/elements.html. Erişim Tarihi: </w:t>
      </w:r>
    </w:p>
    <w:p w:rsidR="007F2D12" w:rsidRPr="00B82F22" w:rsidRDefault="007F2D12" w:rsidP="007F2D12">
      <w:pPr>
        <w:pStyle w:val="DipnotMetni"/>
        <w:spacing w:line="360" w:lineRule="auto"/>
        <w:ind w:left="709" w:hanging="709"/>
        <w:jc w:val="both"/>
        <w:rPr>
          <w:rFonts w:ascii="Times New Roman" w:hAnsi="Times New Roman" w:cs="Times New Roman"/>
          <w:sz w:val="24"/>
          <w:szCs w:val="24"/>
        </w:rPr>
      </w:pPr>
      <w:r w:rsidRPr="00B82F22">
        <w:rPr>
          <w:rFonts w:ascii="Times New Roman" w:hAnsi="Times New Roman" w:cs="Times New Roman"/>
          <w:sz w:val="24"/>
          <w:szCs w:val="24"/>
        </w:rPr>
        <w:t>GÜNAL Nurten; (2013), “Türkiye’de Kar Yağışı, Karın Yerde Kalma Süresi ve Daimi Kar Sınırı”. </w:t>
      </w:r>
      <w:proofErr w:type="spellStart"/>
      <w:r w:rsidRPr="00B82F22">
        <w:rPr>
          <w:rFonts w:ascii="Times New Roman" w:hAnsi="Times New Roman" w:cs="Times New Roman"/>
          <w:b/>
          <w:sz w:val="24"/>
          <w:szCs w:val="24"/>
        </w:rPr>
        <w:t>Acta</w:t>
      </w:r>
      <w:proofErr w:type="spellEnd"/>
      <w:r w:rsidRPr="00B82F22">
        <w:rPr>
          <w:rFonts w:ascii="Times New Roman" w:hAnsi="Times New Roman" w:cs="Times New Roman"/>
          <w:b/>
          <w:sz w:val="24"/>
          <w:szCs w:val="24"/>
        </w:rPr>
        <w:t xml:space="preserve"> </w:t>
      </w:r>
      <w:proofErr w:type="spellStart"/>
      <w:r w:rsidRPr="00B82F22">
        <w:rPr>
          <w:rFonts w:ascii="Times New Roman" w:hAnsi="Times New Roman" w:cs="Times New Roman"/>
          <w:b/>
          <w:sz w:val="24"/>
          <w:szCs w:val="24"/>
        </w:rPr>
        <w:t>Turcıca</w:t>
      </w:r>
      <w:proofErr w:type="spellEnd"/>
      <w:r w:rsidRPr="00B82F22">
        <w:rPr>
          <w:rFonts w:ascii="Times New Roman" w:hAnsi="Times New Roman" w:cs="Times New Roman"/>
          <w:sz w:val="24"/>
          <w:szCs w:val="24"/>
        </w:rPr>
        <w:t>, 5, 1-13.</w:t>
      </w: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ÖZYUVACI Necdet;</w:t>
      </w:r>
      <w:r w:rsidRPr="002F5AAB">
        <w:rPr>
          <w:rFonts w:ascii="Times New Roman" w:hAnsi="Times New Roman" w:cs="Times New Roman"/>
          <w:sz w:val="24"/>
          <w:szCs w:val="24"/>
        </w:rPr>
        <w:t xml:space="preserve"> </w:t>
      </w:r>
      <w:r>
        <w:rPr>
          <w:rFonts w:ascii="Times New Roman" w:hAnsi="Times New Roman" w:cs="Times New Roman"/>
          <w:sz w:val="24"/>
          <w:szCs w:val="24"/>
        </w:rPr>
        <w:t>(</w:t>
      </w:r>
      <w:r w:rsidRPr="002F5AAB">
        <w:rPr>
          <w:rFonts w:ascii="Times New Roman" w:hAnsi="Times New Roman" w:cs="Times New Roman"/>
          <w:sz w:val="24"/>
          <w:szCs w:val="24"/>
        </w:rPr>
        <w:t>2001</w:t>
      </w:r>
      <w:r>
        <w:rPr>
          <w:rFonts w:ascii="Times New Roman" w:hAnsi="Times New Roman" w:cs="Times New Roman"/>
          <w:sz w:val="24"/>
          <w:szCs w:val="24"/>
        </w:rPr>
        <w:t xml:space="preserve">), </w:t>
      </w:r>
      <w:r>
        <w:rPr>
          <w:rFonts w:ascii="Times New Roman" w:hAnsi="Times New Roman" w:cs="Times New Roman"/>
          <w:b/>
          <w:sz w:val="24"/>
          <w:szCs w:val="24"/>
        </w:rPr>
        <w:t>Kar Hidrolojisi</w:t>
      </w:r>
      <w:r w:rsidRPr="002F5AAB">
        <w:rPr>
          <w:rFonts w:ascii="Times New Roman" w:hAnsi="Times New Roman" w:cs="Times New Roman"/>
          <w:sz w:val="24"/>
          <w:szCs w:val="24"/>
        </w:rPr>
        <w:t>, İstanbul Üniversitesi Fen Bilimleri Enstitüsü Yayınları, İstanbul.</w:t>
      </w:r>
    </w:p>
    <w:p w:rsidR="007F2D12" w:rsidRPr="002F5AAB" w:rsidRDefault="00925A7E"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SHERİDAN </w:t>
      </w:r>
      <w:r w:rsidR="007F2D12">
        <w:rPr>
          <w:rFonts w:ascii="Times New Roman" w:hAnsi="Times New Roman" w:cs="Times New Roman"/>
          <w:sz w:val="24"/>
          <w:szCs w:val="24"/>
        </w:rPr>
        <w:t>Michael</w:t>
      </w:r>
      <w:r>
        <w:rPr>
          <w:rFonts w:ascii="Times New Roman" w:hAnsi="Times New Roman" w:cs="Times New Roman"/>
          <w:sz w:val="24"/>
          <w:szCs w:val="24"/>
        </w:rPr>
        <w:t xml:space="preserve"> F</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STİNTON</w:t>
      </w:r>
      <w:r w:rsidR="007F2D12" w:rsidRPr="002F5AAB">
        <w:rPr>
          <w:rFonts w:ascii="Times New Roman" w:hAnsi="Times New Roman" w:cs="Times New Roman"/>
          <w:sz w:val="24"/>
          <w:szCs w:val="24"/>
        </w:rPr>
        <w:t xml:space="preserve"> A</w:t>
      </w:r>
      <w:r>
        <w:rPr>
          <w:rFonts w:ascii="Times New Roman" w:hAnsi="Times New Roman" w:cs="Times New Roman"/>
          <w:sz w:val="24"/>
          <w:szCs w:val="24"/>
        </w:rPr>
        <w:t>dam J., PATRA Abani K..</w:t>
      </w:r>
      <w:r w:rsidR="007F2D12">
        <w:rPr>
          <w:rFonts w:ascii="Times New Roman" w:hAnsi="Times New Roman" w:cs="Times New Roman"/>
          <w:sz w:val="24"/>
          <w:szCs w:val="24"/>
        </w:rPr>
        <w:t>; (</w:t>
      </w:r>
      <w:r w:rsidR="007F2D12" w:rsidRPr="002F5AAB">
        <w:rPr>
          <w:rFonts w:ascii="Times New Roman" w:hAnsi="Times New Roman" w:cs="Times New Roman"/>
          <w:sz w:val="24"/>
          <w:szCs w:val="24"/>
        </w:rPr>
        <w:t>2005</w:t>
      </w:r>
      <w:r w:rsidR="007F2D12">
        <w:rPr>
          <w:rFonts w:ascii="Times New Roman" w:hAnsi="Times New Roman" w:cs="Times New Roman"/>
          <w:sz w:val="24"/>
          <w:szCs w:val="24"/>
        </w:rPr>
        <w:t>), “</w:t>
      </w:r>
      <w:proofErr w:type="spellStart"/>
      <w:r w:rsidR="007F2D12" w:rsidRPr="009D3974">
        <w:rPr>
          <w:rFonts w:ascii="Times New Roman" w:hAnsi="Times New Roman" w:cs="Times New Roman"/>
          <w:sz w:val="24"/>
          <w:szCs w:val="24"/>
        </w:rPr>
        <w:t>Evaluating</w:t>
      </w:r>
      <w:proofErr w:type="spellEnd"/>
      <w:r w:rsidR="007F2D12" w:rsidRPr="009D3974">
        <w:rPr>
          <w:rFonts w:ascii="Times New Roman" w:hAnsi="Times New Roman" w:cs="Times New Roman"/>
          <w:sz w:val="24"/>
          <w:szCs w:val="24"/>
        </w:rPr>
        <w:t xml:space="preserve"> Titan2D </w:t>
      </w:r>
      <w:proofErr w:type="spellStart"/>
      <w:r w:rsidR="007F2D12" w:rsidRPr="009D3974">
        <w:rPr>
          <w:rFonts w:ascii="Times New Roman" w:hAnsi="Times New Roman" w:cs="Times New Roman"/>
          <w:sz w:val="24"/>
          <w:szCs w:val="24"/>
        </w:rPr>
        <w:t>mass-flow</w:t>
      </w:r>
      <w:proofErr w:type="spellEnd"/>
      <w:r w:rsidR="007F2D12" w:rsidRPr="009D3974">
        <w:rPr>
          <w:rFonts w:ascii="Times New Roman" w:hAnsi="Times New Roman" w:cs="Times New Roman"/>
          <w:sz w:val="24"/>
          <w:szCs w:val="24"/>
        </w:rPr>
        <w:t xml:space="preserve"> model </w:t>
      </w:r>
      <w:proofErr w:type="spellStart"/>
      <w:r w:rsidR="007F2D12" w:rsidRPr="009D3974">
        <w:rPr>
          <w:rFonts w:ascii="Times New Roman" w:hAnsi="Times New Roman" w:cs="Times New Roman"/>
          <w:sz w:val="24"/>
          <w:szCs w:val="24"/>
        </w:rPr>
        <w:t>using</w:t>
      </w:r>
      <w:proofErr w:type="spellEnd"/>
      <w:r w:rsidR="007F2D12" w:rsidRPr="009D3974">
        <w:rPr>
          <w:rFonts w:ascii="Times New Roman" w:hAnsi="Times New Roman" w:cs="Times New Roman"/>
          <w:sz w:val="24"/>
          <w:szCs w:val="24"/>
        </w:rPr>
        <w:t xml:space="preserve"> </w:t>
      </w:r>
      <w:proofErr w:type="spellStart"/>
      <w:r w:rsidR="007F2D12" w:rsidRPr="009D3974">
        <w:rPr>
          <w:rFonts w:ascii="Times New Roman" w:hAnsi="Times New Roman" w:cs="Times New Roman"/>
          <w:sz w:val="24"/>
          <w:szCs w:val="24"/>
        </w:rPr>
        <w:t>the</w:t>
      </w:r>
      <w:proofErr w:type="spellEnd"/>
      <w:r w:rsidR="007F2D12" w:rsidRPr="009D3974">
        <w:rPr>
          <w:rFonts w:ascii="Times New Roman" w:hAnsi="Times New Roman" w:cs="Times New Roman"/>
          <w:sz w:val="24"/>
          <w:szCs w:val="24"/>
        </w:rPr>
        <w:t xml:space="preserve"> 1963 </w:t>
      </w:r>
      <w:proofErr w:type="spellStart"/>
      <w:r w:rsidR="007F2D12" w:rsidRPr="009D3974">
        <w:rPr>
          <w:rFonts w:ascii="Times New Roman" w:hAnsi="Times New Roman" w:cs="Times New Roman"/>
          <w:sz w:val="24"/>
          <w:szCs w:val="24"/>
        </w:rPr>
        <w:t>Little</w:t>
      </w:r>
      <w:proofErr w:type="spellEnd"/>
      <w:r w:rsidR="007F2D12" w:rsidRPr="009D3974">
        <w:rPr>
          <w:rFonts w:ascii="Times New Roman" w:hAnsi="Times New Roman" w:cs="Times New Roman"/>
          <w:sz w:val="24"/>
          <w:szCs w:val="24"/>
        </w:rPr>
        <w:t xml:space="preserve"> </w:t>
      </w:r>
      <w:proofErr w:type="spellStart"/>
      <w:r w:rsidR="007F2D12" w:rsidRPr="009D3974">
        <w:rPr>
          <w:rFonts w:ascii="Times New Roman" w:hAnsi="Times New Roman" w:cs="Times New Roman"/>
          <w:sz w:val="24"/>
          <w:szCs w:val="24"/>
        </w:rPr>
        <w:t>Tahoma</w:t>
      </w:r>
      <w:proofErr w:type="spellEnd"/>
      <w:r w:rsidR="007F2D12" w:rsidRPr="009D3974">
        <w:rPr>
          <w:rFonts w:ascii="Times New Roman" w:hAnsi="Times New Roman" w:cs="Times New Roman"/>
          <w:sz w:val="24"/>
          <w:szCs w:val="24"/>
        </w:rPr>
        <w:t xml:space="preserve"> </w:t>
      </w:r>
      <w:proofErr w:type="spellStart"/>
      <w:r w:rsidR="007F2D12" w:rsidRPr="009D3974">
        <w:rPr>
          <w:rFonts w:ascii="Times New Roman" w:hAnsi="Times New Roman" w:cs="Times New Roman"/>
          <w:sz w:val="24"/>
          <w:szCs w:val="24"/>
        </w:rPr>
        <w:t>Peak</w:t>
      </w:r>
      <w:proofErr w:type="spellEnd"/>
      <w:r w:rsidR="007F2D12" w:rsidRPr="009D3974">
        <w:rPr>
          <w:rFonts w:ascii="Times New Roman" w:hAnsi="Times New Roman" w:cs="Times New Roman"/>
          <w:sz w:val="24"/>
          <w:szCs w:val="24"/>
        </w:rPr>
        <w:t xml:space="preserve"> </w:t>
      </w:r>
      <w:proofErr w:type="spellStart"/>
      <w:r w:rsidR="007F2D12" w:rsidRPr="009D3974">
        <w:rPr>
          <w:rFonts w:ascii="Times New Roman" w:hAnsi="Times New Roman" w:cs="Times New Roman"/>
          <w:sz w:val="24"/>
          <w:szCs w:val="24"/>
        </w:rPr>
        <w:t>avalanches</w:t>
      </w:r>
      <w:proofErr w:type="spellEnd"/>
      <w:r w:rsidR="007F2D12" w:rsidRPr="009D3974">
        <w:rPr>
          <w:rFonts w:ascii="Times New Roman" w:hAnsi="Times New Roman" w:cs="Times New Roman"/>
          <w:sz w:val="24"/>
          <w:szCs w:val="24"/>
        </w:rPr>
        <w:t>”,</w:t>
      </w:r>
      <w:r w:rsidR="007F2D12" w:rsidRPr="002F5AAB">
        <w:rPr>
          <w:rFonts w:ascii="Times New Roman" w:hAnsi="Times New Roman" w:cs="Times New Roman"/>
          <w:sz w:val="24"/>
          <w:szCs w:val="24"/>
        </w:rPr>
        <w:t xml:space="preserve"> </w:t>
      </w:r>
      <w:proofErr w:type="spellStart"/>
      <w:r w:rsidR="007F2D12" w:rsidRPr="009D3974">
        <w:rPr>
          <w:rFonts w:ascii="Times New Roman" w:hAnsi="Times New Roman" w:cs="Times New Roman"/>
          <w:b/>
          <w:sz w:val="24"/>
          <w:szCs w:val="24"/>
        </w:rPr>
        <w:t>Journal</w:t>
      </w:r>
      <w:proofErr w:type="spellEnd"/>
      <w:r w:rsidR="007F2D12" w:rsidRPr="009D3974">
        <w:rPr>
          <w:rFonts w:ascii="Times New Roman" w:hAnsi="Times New Roman" w:cs="Times New Roman"/>
          <w:b/>
          <w:sz w:val="24"/>
          <w:szCs w:val="24"/>
        </w:rPr>
        <w:t xml:space="preserve"> of </w:t>
      </w:r>
      <w:proofErr w:type="spellStart"/>
      <w:r w:rsidR="007F2D12" w:rsidRPr="009D3974">
        <w:rPr>
          <w:rFonts w:ascii="Times New Roman" w:hAnsi="Times New Roman" w:cs="Times New Roman"/>
          <w:b/>
          <w:sz w:val="24"/>
          <w:szCs w:val="24"/>
        </w:rPr>
        <w:t>Volcanology</w:t>
      </w:r>
      <w:proofErr w:type="spellEnd"/>
      <w:r w:rsidR="007F2D12" w:rsidRPr="009D3974">
        <w:rPr>
          <w:rFonts w:ascii="Times New Roman" w:hAnsi="Times New Roman" w:cs="Times New Roman"/>
          <w:b/>
          <w:sz w:val="24"/>
          <w:szCs w:val="24"/>
        </w:rPr>
        <w:t xml:space="preserve"> </w:t>
      </w:r>
      <w:proofErr w:type="spellStart"/>
      <w:r w:rsidR="007F2D12" w:rsidRPr="009D3974">
        <w:rPr>
          <w:rFonts w:ascii="Times New Roman" w:hAnsi="Times New Roman" w:cs="Times New Roman"/>
          <w:b/>
          <w:sz w:val="24"/>
          <w:szCs w:val="24"/>
        </w:rPr>
        <w:t>and</w:t>
      </w:r>
      <w:proofErr w:type="spellEnd"/>
      <w:r w:rsidR="007F2D12" w:rsidRPr="009D3974">
        <w:rPr>
          <w:rFonts w:ascii="Times New Roman" w:hAnsi="Times New Roman" w:cs="Times New Roman"/>
          <w:b/>
          <w:sz w:val="24"/>
          <w:szCs w:val="24"/>
        </w:rPr>
        <w:t xml:space="preserve"> </w:t>
      </w:r>
      <w:proofErr w:type="spellStart"/>
      <w:r w:rsidR="007F2D12" w:rsidRPr="009D3974">
        <w:rPr>
          <w:rFonts w:ascii="Times New Roman" w:hAnsi="Times New Roman" w:cs="Times New Roman"/>
          <w:b/>
          <w:sz w:val="24"/>
          <w:szCs w:val="24"/>
        </w:rPr>
        <w:t>Geothermal</w:t>
      </w:r>
      <w:proofErr w:type="spellEnd"/>
      <w:r w:rsidR="007F2D12" w:rsidRPr="009D3974">
        <w:rPr>
          <w:rFonts w:ascii="Times New Roman" w:hAnsi="Times New Roman" w:cs="Times New Roman"/>
          <w:b/>
          <w:sz w:val="24"/>
          <w:szCs w:val="24"/>
        </w:rPr>
        <w:t xml:space="preserve"> </w:t>
      </w:r>
      <w:proofErr w:type="spellStart"/>
      <w:r w:rsidR="007F2D12" w:rsidRPr="009D3974">
        <w:rPr>
          <w:rFonts w:ascii="Times New Roman" w:hAnsi="Times New Roman" w:cs="Times New Roman"/>
          <w:b/>
          <w:sz w:val="24"/>
          <w:szCs w:val="24"/>
        </w:rPr>
        <w:t>Research</w:t>
      </w:r>
      <w:proofErr w:type="spellEnd"/>
      <w:r w:rsidR="007F2D12" w:rsidRPr="002F5AAB">
        <w:rPr>
          <w:rFonts w:ascii="Times New Roman" w:hAnsi="Times New Roman" w:cs="Times New Roman"/>
          <w:sz w:val="24"/>
          <w:szCs w:val="24"/>
        </w:rPr>
        <w:t>, 139, 89-102.</w:t>
      </w:r>
    </w:p>
    <w:p w:rsidR="007F2D12" w:rsidRDefault="007F2D12" w:rsidP="007F2D12">
      <w:pPr>
        <w:pStyle w:val="DipnotMetni"/>
        <w:spacing w:line="360" w:lineRule="auto"/>
        <w:ind w:left="709" w:hanging="709"/>
        <w:jc w:val="both"/>
        <w:rPr>
          <w:rFonts w:ascii="Times New Roman" w:hAnsi="Times New Roman" w:cs="Times New Roman"/>
          <w:sz w:val="24"/>
          <w:szCs w:val="24"/>
          <w:shd w:val="clear" w:color="auto" w:fill="FFFFFF"/>
        </w:rPr>
      </w:pPr>
      <w:r w:rsidRPr="002F5AAB">
        <w:rPr>
          <w:rFonts w:ascii="Times New Roman" w:hAnsi="Times New Roman" w:cs="Times New Roman"/>
          <w:sz w:val="24"/>
          <w:szCs w:val="24"/>
          <w:shd w:val="clear" w:color="auto" w:fill="FFFFFF"/>
        </w:rPr>
        <w:t>STETHEM</w:t>
      </w:r>
      <w:r>
        <w:rPr>
          <w:rFonts w:ascii="Times New Roman" w:hAnsi="Times New Roman" w:cs="Times New Roman"/>
          <w:sz w:val="24"/>
          <w:szCs w:val="24"/>
          <w:shd w:val="clear" w:color="auto" w:fill="FFFFFF"/>
        </w:rPr>
        <w:t xml:space="preserve"> </w:t>
      </w:r>
      <w:proofErr w:type="spellStart"/>
      <w:r>
        <w:rPr>
          <w:rFonts w:ascii="Times New Roman" w:hAnsi="Times New Roman" w:cs="Times New Roman"/>
          <w:sz w:val="24"/>
          <w:szCs w:val="24"/>
          <w:shd w:val="clear" w:color="auto" w:fill="FFFFFF"/>
        </w:rPr>
        <w:t>Cris</w:t>
      </w:r>
      <w:proofErr w:type="spellEnd"/>
      <w:r w:rsidRPr="002F5AAB">
        <w:rPr>
          <w:rFonts w:ascii="Times New Roman" w:hAnsi="Times New Roman" w:cs="Times New Roman"/>
          <w:sz w:val="24"/>
          <w:szCs w:val="24"/>
          <w:shd w:val="clear" w:color="auto" w:fill="FFFFFF"/>
        </w:rPr>
        <w:t>, </w:t>
      </w:r>
      <w:hyperlink r:id="rId53" w:history="1">
        <w:r>
          <w:rPr>
            <w:rStyle w:val="Kpr"/>
            <w:rFonts w:ascii="Times New Roman" w:hAnsi="Times New Roman" w:cs="Times New Roman"/>
            <w:color w:val="auto"/>
            <w:sz w:val="24"/>
            <w:szCs w:val="24"/>
            <w:u w:val="none"/>
            <w:shd w:val="clear" w:color="auto" w:fill="FFFFFF"/>
          </w:rPr>
          <w:t>JAMI</w:t>
        </w:r>
        <w:r w:rsidRPr="002F5AAB">
          <w:rPr>
            <w:rStyle w:val="Kpr"/>
            <w:rFonts w:ascii="Times New Roman" w:hAnsi="Times New Roman" w:cs="Times New Roman"/>
            <w:color w:val="auto"/>
            <w:sz w:val="24"/>
            <w:szCs w:val="24"/>
            <w:u w:val="none"/>
            <w:shd w:val="clear" w:color="auto" w:fill="FFFFFF"/>
          </w:rPr>
          <w:t>ESON</w:t>
        </w:r>
      </w:hyperlink>
      <w:r>
        <w:rPr>
          <w:rStyle w:val="Kpr"/>
          <w:rFonts w:ascii="Times New Roman" w:hAnsi="Times New Roman" w:cs="Times New Roman"/>
          <w:color w:val="auto"/>
          <w:sz w:val="24"/>
          <w:szCs w:val="24"/>
          <w:u w:val="none"/>
          <w:shd w:val="clear" w:color="auto" w:fill="FFFFFF"/>
        </w:rPr>
        <w:t xml:space="preserve"> Bruce</w:t>
      </w:r>
      <w:r>
        <w:rPr>
          <w:rFonts w:ascii="Times New Roman" w:hAnsi="Times New Roman" w:cs="Times New Roman"/>
          <w:sz w:val="24"/>
          <w:szCs w:val="24"/>
          <w:shd w:val="clear" w:color="auto" w:fill="FFFFFF"/>
        </w:rPr>
        <w:t xml:space="preserve">, </w:t>
      </w:r>
      <w:r w:rsidRPr="002F5AAB">
        <w:rPr>
          <w:rFonts w:ascii="Times New Roman" w:hAnsi="Times New Roman" w:cs="Times New Roman"/>
          <w:sz w:val="24"/>
          <w:szCs w:val="24"/>
          <w:shd w:val="clear" w:color="auto" w:fill="FFFFFF"/>
        </w:rPr>
        <w:t>SCHAERER</w:t>
      </w:r>
      <w:r>
        <w:rPr>
          <w:rFonts w:ascii="Times New Roman" w:hAnsi="Times New Roman" w:cs="Times New Roman"/>
          <w:sz w:val="24"/>
          <w:szCs w:val="24"/>
          <w:shd w:val="clear" w:color="auto" w:fill="FFFFFF"/>
        </w:rPr>
        <w:t xml:space="preserve"> Peter, </w:t>
      </w:r>
      <w:r w:rsidRPr="002F5AAB">
        <w:rPr>
          <w:rFonts w:ascii="Times New Roman" w:hAnsi="Times New Roman" w:cs="Times New Roman"/>
          <w:sz w:val="24"/>
          <w:szCs w:val="24"/>
          <w:shd w:val="clear" w:color="auto" w:fill="FFFFFF"/>
        </w:rPr>
        <w:t>Lİ</w:t>
      </w:r>
      <w:r>
        <w:rPr>
          <w:rFonts w:ascii="Times New Roman" w:hAnsi="Times New Roman" w:cs="Times New Roman"/>
          <w:sz w:val="24"/>
          <w:szCs w:val="24"/>
          <w:shd w:val="clear" w:color="auto" w:fill="FFFFFF"/>
        </w:rPr>
        <w:t xml:space="preserve">VERMAN David, GERMAIN Daniel </w:t>
      </w:r>
      <w:proofErr w:type="spellStart"/>
      <w:r>
        <w:rPr>
          <w:rFonts w:ascii="Times New Roman" w:hAnsi="Times New Roman" w:cs="Times New Roman"/>
          <w:sz w:val="24"/>
          <w:szCs w:val="24"/>
          <w:shd w:val="clear" w:color="auto" w:fill="FFFFFF"/>
        </w:rPr>
        <w:t>and</w:t>
      </w:r>
      <w:proofErr w:type="spellEnd"/>
      <w:r>
        <w:rPr>
          <w:rFonts w:ascii="Times New Roman" w:hAnsi="Times New Roman" w:cs="Times New Roman"/>
          <w:sz w:val="24"/>
          <w:szCs w:val="24"/>
          <w:shd w:val="clear" w:color="auto" w:fill="FFFFFF"/>
        </w:rPr>
        <w:t xml:space="preserve"> WALKER </w:t>
      </w:r>
      <w:proofErr w:type="spellStart"/>
      <w:r>
        <w:rPr>
          <w:rFonts w:ascii="Times New Roman" w:hAnsi="Times New Roman" w:cs="Times New Roman"/>
          <w:sz w:val="24"/>
          <w:szCs w:val="24"/>
          <w:shd w:val="clear" w:color="auto" w:fill="FFFFFF"/>
        </w:rPr>
        <w:t>Simon</w:t>
      </w:r>
      <w:proofErr w:type="spellEnd"/>
      <w:r>
        <w:rPr>
          <w:rFonts w:ascii="Times New Roman" w:hAnsi="Times New Roman" w:cs="Times New Roman"/>
          <w:sz w:val="24"/>
          <w:szCs w:val="24"/>
          <w:shd w:val="clear" w:color="auto" w:fill="FFFFFF"/>
        </w:rPr>
        <w:t>; (2003),</w:t>
      </w:r>
      <w:r w:rsidRPr="002F5AAB">
        <w:rPr>
          <w:rFonts w:ascii="Times New Roman" w:hAnsi="Times New Roman" w:cs="Times New Roman"/>
          <w:sz w:val="24"/>
          <w:szCs w:val="24"/>
          <w:shd w:val="clear" w:color="auto" w:fill="FFFFFF"/>
        </w:rPr>
        <w:t> </w:t>
      </w:r>
      <w:r>
        <w:rPr>
          <w:rFonts w:ascii="Times New Roman" w:hAnsi="Times New Roman" w:cs="Times New Roman"/>
          <w:sz w:val="24"/>
          <w:szCs w:val="24"/>
          <w:shd w:val="clear" w:color="auto" w:fill="FFFFFF"/>
        </w:rPr>
        <w:t>“</w:t>
      </w:r>
      <w:proofErr w:type="spellStart"/>
      <w:r>
        <w:rPr>
          <w:rFonts w:ascii="Times New Roman" w:hAnsi="Times New Roman" w:cs="Times New Roman"/>
          <w:sz w:val="24"/>
          <w:szCs w:val="24"/>
          <w:shd w:val="clear" w:color="auto" w:fill="FFFFFF"/>
        </w:rPr>
        <w:t>Snow</w:t>
      </w:r>
      <w:proofErr w:type="spellEnd"/>
      <w:r>
        <w:rPr>
          <w:rFonts w:ascii="Times New Roman" w:hAnsi="Times New Roman" w:cs="Times New Roman"/>
          <w:sz w:val="24"/>
          <w:szCs w:val="24"/>
          <w:shd w:val="clear" w:color="auto" w:fill="FFFFFF"/>
        </w:rPr>
        <w:t xml:space="preserve"> </w:t>
      </w:r>
      <w:proofErr w:type="spellStart"/>
      <w:r>
        <w:rPr>
          <w:rFonts w:ascii="Times New Roman" w:hAnsi="Times New Roman" w:cs="Times New Roman"/>
          <w:sz w:val="24"/>
          <w:szCs w:val="24"/>
          <w:shd w:val="clear" w:color="auto" w:fill="FFFFFF"/>
        </w:rPr>
        <w:t>Avalanche</w:t>
      </w:r>
      <w:proofErr w:type="spellEnd"/>
      <w:r>
        <w:rPr>
          <w:rFonts w:ascii="Times New Roman" w:hAnsi="Times New Roman" w:cs="Times New Roman"/>
          <w:sz w:val="24"/>
          <w:szCs w:val="24"/>
          <w:shd w:val="clear" w:color="auto" w:fill="FFFFFF"/>
        </w:rPr>
        <w:t xml:space="preserve"> </w:t>
      </w:r>
      <w:proofErr w:type="spellStart"/>
      <w:r>
        <w:rPr>
          <w:rFonts w:ascii="Times New Roman" w:hAnsi="Times New Roman" w:cs="Times New Roman"/>
          <w:sz w:val="24"/>
          <w:szCs w:val="24"/>
          <w:shd w:val="clear" w:color="auto" w:fill="FFFFFF"/>
        </w:rPr>
        <w:t>Hazard</w:t>
      </w:r>
      <w:proofErr w:type="spellEnd"/>
      <w:r>
        <w:rPr>
          <w:rFonts w:ascii="Times New Roman" w:hAnsi="Times New Roman" w:cs="Times New Roman"/>
          <w:sz w:val="24"/>
          <w:szCs w:val="24"/>
          <w:shd w:val="clear" w:color="auto" w:fill="FFFFFF"/>
        </w:rPr>
        <w:t xml:space="preserve"> in </w:t>
      </w:r>
      <w:proofErr w:type="spellStart"/>
      <w:r>
        <w:rPr>
          <w:rFonts w:ascii="Times New Roman" w:hAnsi="Times New Roman" w:cs="Times New Roman"/>
          <w:sz w:val="24"/>
          <w:szCs w:val="24"/>
          <w:shd w:val="clear" w:color="auto" w:fill="FFFFFF"/>
        </w:rPr>
        <w:t>Canada</w:t>
      </w:r>
      <w:proofErr w:type="spellEnd"/>
      <w:r>
        <w:rPr>
          <w:rFonts w:ascii="Times New Roman" w:hAnsi="Times New Roman" w:cs="Times New Roman"/>
          <w:sz w:val="24"/>
          <w:szCs w:val="24"/>
          <w:shd w:val="clear" w:color="auto" w:fill="FFFFFF"/>
        </w:rPr>
        <w:t xml:space="preserve">”, </w:t>
      </w:r>
      <w:r w:rsidRPr="002F5AAB">
        <w:rPr>
          <w:rFonts w:ascii="Times New Roman" w:hAnsi="Times New Roman" w:cs="Times New Roman"/>
          <w:b/>
          <w:sz w:val="24"/>
          <w:szCs w:val="24"/>
          <w:shd w:val="clear" w:color="auto" w:fill="FFFFFF"/>
        </w:rPr>
        <w:t xml:space="preserve">Natural </w:t>
      </w:r>
      <w:proofErr w:type="spellStart"/>
      <w:r w:rsidRPr="002F5AAB">
        <w:rPr>
          <w:rFonts w:ascii="Times New Roman" w:hAnsi="Times New Roman" w:cs="Times New Roman"/>
          <w:b/>
          <w:sz w:val="24"/>
          <w:szCs w:val="24"/>
          <w:shd w:val="clear" w:color="auto" w:fill="FFFFFF"/>
        </w:rPr>
        <w:t>Hazards</w:t>
      </w:r>
      <w:proofErr w:type="spellEnd"/>
      <w:r>
        <w:rPr>
          <w:rFonts w:ascii="Times New Roman" w:hAnsi="Times New Roman" w:cs="Times New Roman"/>
          <w:sz w:val="24"/>
          <w:szCs w:val="24"/>
          <w:shd w:val="clear" w:color="auto" w:fill="FFFFFF"/>
        </w:rPr>
        <w:t>,</w:t>
      </w:r>
      <w:r w:rsidRPr="002F5AA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28(2-</w:t>
      </w:r>
      <w:r w:rsidRPr="002F5AAB">
        <w:rPr>
          <w:rFonts w:ascii="Times New Roman" w:hAnsi="Times New Roman" w:cs="Times New Roman"/>
          <w:sz w:val="24"/>
          <w:szCs w:val="24"/>
          <w:shd w:val="clear" w:color="auto" w:fill="FFFFFF"/>
        </w:rPr>
        <w:t>3</w:t>
      </w:r>
      <w:r>
        <w:rPr>
          <w:rFonts w:ascii="Times New Roman" w:hAnsi="Times New Roman" w:cs="Times New Roman"/>
          <w:sz w:val="24"/>
          <w:szCs w:val="24"/>
          <w:shd w:val="clear" w:color="auto" w:fill="FFFFFF"/>
        </w:rPr>
        <w:t>)</w:t>
      </w:r>
      <w:r w:rsidRPr="002F5AAB">
        <w:rPr>
          <w:rFonts w:ascii="Times New Roman" w:hAnsi="Times New Roman" w:cs="Times New Roman"/>
          <w:sz w:val="24"/>
          <w:szCs w:val="24"/>
          <w:shd w:val="clear" w:color="auto" w:fill="FFFFFF"/>
        </w:rPr>
        <w:t>, pp</w:t>
      </w:r>
      <w:r>
        <w:rPr>
          <w:rFonts w:ascii="Times New Roman" w:hAnsi="Times New Roman" w:cs="Times New Roman"/>
          <w:sz w:val="24"/>
          <w:szCs w:val="24"/>
          <w:shd w:val="clear" w:color="auto" w:fill="FFFFFF"/>
        </w:rPr>
        <w:t>.</w:t>
      </w:r>
      <w:r w:rsidRPr="002F5AAB">
        <w:rPr>
          <w:rFonts w:ascii="Times New Roman" w:hAnsi="Times New Roman" w:cs="Times New Roman"/>
          <w:sz w:val="24"/>
          <w:szCs w:val="24"/>
          <w:shd w:val="clear" w:color="auto" w:fill="FFFFFF"/>
        </w:rPr>
        <w:t>487–515</w:t>
      </w:r>
      <w:r>
        <w:rPr>
          <w:rFonts w:ascii="Times New Roman" w:hAnsi="Times New Roman" w:cs="Times New Roman"/>
          <w:sz w:val="24"/>
          <w:szCs w:val="24"/>
          <w:shd w:val="clear" w:color="auto" w:fill="FFFFFF"/>
        </w:rPr>
        <w:t>.</w:t>
      </w: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SUK</w:t>
      </w:r>
      <w:r w:rsidRPr="002F5AAB">
        <w:rPr>
          <w:rFonts w:ascii="Times New Roman" w:hAnsi="Times New Roman" w:cs="Times New Roman"/>
          <w:sz w:val="24"/>
          <w:szCs w:val="24"/>
        </w:rPr>
        <w:t xml:space="preserve"> P</w:t>
      </w:r>
      <w:r>
        <w:rPr>
          <w:rFonts w:ascii="Times New Roman" w:hAnsi="Times New Roman" w:cs="Times New Roman"/>
          <w:sz w:val="24"/>
          <w:szCs w:val="24"/>
        </w:rPr>
        <w:t xml:space="preserve">eter </w:t>
      </w:r>
      <w:proofErr w:type="spellStart"/>
      <w:r>
        <w:rPr>
          <w:rFonts w:ascii="Times New Roman" w:hAnsi="Times New Roman" w:cs="Times New Roman"/>
          <w:sz w:val="24"/>
          <w:szCs w:val="24"/>
        </w:rPr>
        <w:t>and</w:t>
      </w:r>
      <w:proofErr w:type="spellEnd"/>
      <w:r>
        <w:rPr>
          <w:rFonts w:ascii="Times New Roman" w:hAnsi="Times New Roman" w:cs="Times New Roman"/>
          <w:sz w:val="24"/>
          <w:szCs w:val="24"/>
        </w:rPr>
        <w:t xml:space="preserve"> KLİMANEK </w:t>
      </w:r>
      <w:r w:rsidRPr="002F5AAB">
        <w:rPr>
          <w:rFonts w:ascii="Times New Roman" w:hAnsi="Times New Roman" w:cs="Times New Roman"/>
          <w:sz w:val="24"/>
          <w:szCs w:val="24"/>
        </w:rPr>
        <w:t>M</w:t>
      </w:r>
      <w:r>
        <w:rPr>
          <w:rFonts w:ascii="Times New Roman" w:hAnsi="Times New Roman" w:cs="Times New Roman"/>
          <w:sz w:val="24"/>
          <w:szCs w:val="24"/>
        </w:rPr>
        <w:t>artin, 2011. “</w:t>
      </w:r>
      <w:proofErr w:type="spellStart"/>
      <w:r w:rsidRPr="002F5AAB">
        <w:rPr>
          <w:rFonts w:ascii="Times New Roman" w:hAnsi="Times New Roman" w:cs="Times New Roman"/>
          <w:b/>
          <w:sz w:val="24"/>
          <w:szCs w:val="24"/>
        </w:rPr>
        <w:t>Creation</w:t>
      </w:r>
      <w:proofErr w:type="spellEnd"/>
      <w:r w:rsidRPr="002F5AAB">
        <w:rPr>
          <w:rFonts w:ascii="Times New Roman" w:hAnsi="Times New Roman" w:cs="Times New Roman"/>
          <w:b/>
          <w:sz w:val="24"/>
          <w:szCs w:val="24"/>
        </w:rPr>
        <w:t xml:space="preserve"> of </w:t>
      </w:r>
      <w:proofErr w:type="spellStart"/>
      <w:r w:rsidRPr="002F5AAB">
        <w:rPr>
          <w:rFonts w:ascii="Times New Roman" w:hAnsi="Times New Roman" w:cs="Times New Roman"/>
          <w:b/>
          <w:sz w:val="24"/>
          <w:szCs w:val="24"/>
        </w:rPr>
        <w:t>the</w:t>
      </w:r>
      <w:proofErr w:type="spellEnd"/>
      <w:r w:rsidRPr="002F5AAB">
        <w:rPr>
          <w:rFonts w:ascii="Times New Roman" w:hAnsi="Times New Roman" w:cs="Times New Roman"/>
          <w:b/>
          <w:sz w:val="24"/>
          <w:szCs w:val="24"/>
        </w:rPr>
        <w:t xml:space="preserve"> </w:t>
      </w:r>
      <w:proofErr w:type="spellStart"/>
      <w:r w:rsidRPr="002F5AAB">
        <w:rPr>
          <w:rFonts w:ascii="Times New Roman" w:hAnsi="Times New Roman" w:cs="Times New Roman"/>
          <w:b/>
          <w:sz w:val="24"/>
          <w:szCs w:val="24"/>
        </w:rPr>
        <w:t>snoe</w:t>
      </w:r>
      <w:proofErr w:type="spellEnd"/>
      <w:r w:rsidRPr="002F5AAB">
        <w:rPr>
          <w:rFonts w:ascii="Times New Roman" w:hAnsi="Times New Roman" w:cs="Times New Roman"/>
          <w:b/>
          <w:sz w:val="24"/>
          <w:szCs w:val="24"/>
        </w:rPr>
        <w:t xml:space="preserve"> </w:t>
      </w:r>
      <w:proofErr w:type="spellStart"/>
      <w:r w:rsidRPr="002F5AAB">
        <w:rPr>
          <w:rFonts w:ascii="Times New Roman" w:hAnsi="Times New Roman" w:cs="Times New Roman"/>
          <w:b/>
          <w:sz w:val="24"/>
          <w:szCs w:val="24"/>
        </w:rPr>
        <w:t>avalanche</w:t>
      </w:r>
      <w:proofErr w:type="spellEnd"/>
      <w:r w:rsidRPr="002F5AAB">
        <w:rPr>
          <w:rFonts w:ascii="Times New Roman" w:hAnsi="Times New Roman" w:cs="Times New Roman"/>
          <w:b/>
          <w:sz w:val="24"/>
          <w:szCs w:val="24"/>
        </w:rPr>
        <w:t xml:space="preserve"> </w:t>
      </w:r>
      <w:proofErr w:type="spellStart"/>
      <w:r w:rsidRPr="002F5AAB">
        <w:rPr>
          <w:rFonts w:ascii="Times New Roman" w:hAnsi="Times New Roman" w:cs="Times New Roman"/>
          <w:b/>
          <w:sz w:val="24"/>
          <w:szCs w:val="24"/>
        </w:rPr>
        <w:t>susceptibility</w:t>
      </w:r>
      <w:proofErr w:type="spellEnd"/>
      <w:r w:rsidRPr="002F5AAB">
        <w:rPr>
          <w:rFonts w:ascii="Times New Roman" w:hAnsi="Times New Roman" w:cs="Times New Roman"/>
          <w:b/>
          <w:sz w:val="24"/>
          <w:szCs w:val="24"/>
        </w:rPr>
        <w:t xml:space="preserve"> </w:t>
      </w:r>
      <w:proofErr w:type="spellStart"/>
      <w:r w:rsidRPr="002F5AAB">
        <w:rPr>
          <w:rFonts w:ascii="Times New Roman" w:hAnsi="Times New Roman" w:cs="Times New Roman"/>
          <w:b/>
          <w:sz w:val="24"/>
          <w:szCs w:val="24"/>
        </w:rPr>
        <w:t>map</w:t>
      </w:r>
      <w:proofErr w:type="spellEnd"/>
      <w:r w:rsidRPr="002F5AAB">
        <w:rPr>
          <w:rFonts w:ascii="Times New Roman" w:hAnsi="Times New Roman" w:cs="Times New Roman"/>
          <w:b/>
          <w:sz w:val="24"/>
          <w:szCs w:val="24"/>
        </w:rPr>
        <w:t xml:space="preserve"> of </w:t>
      </w:r>
      <w:proofErr w:type="spellStart"/>
      <w:r w:rsidRPr="002F5AAB">
        <w:rPr>
          <w:rFonts w:ascii="Times New Roman" w:hAnsi="Times New Roman" w:cs="Times New Roman"/>
          <w:b/>
          <w:sz w:val="24"/>
          <w:szCs w:val="24"/>
        </w:rPr>
        <w:t>th</w:t>
      </w:r>
      <w:r>
        <w:rPr>
          <w:rFonts w:ascii="Times New Roman" w:hAnsi="Times New Roman" w:cs="Times New Roman"/>
          <w:b/>
          <w:sz w:val="24"/>
          <w:szCs w:val="24"/>
        </w:rPr>
        <w:t>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Krkonose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Mountains</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using</w:t>
      </w:r>
      <w:proofErr w:type="spellEnd"/>
      <w:r>
        <w:rPr>
          <w:rFonts w:ascii="Times New Roman" w:hAnsi="Times New Roman" w:cs="Times New Roman"/>
          <w:b/>
          <w:sz w:val="24"/>
          <w:szCs w:val="24"/>
        </w:rPr>
        <w:t xml:space="preserve"> GIS”,</w:t>
      </w:r>
      <w:r w:rsidRPr="002F5AAB">
        <w:rPr>
          <w:rFonts w:ascii="Times New Roman" w:hAnsi="Times New Roman" w:cs="Times New Roman"/>
          <w:sz w:val="24"/>
          <w:szCs w:val="24"/>
        </w:rPr>
        <w:t xml:space="preserve"> </w:t>
      </w:r>
      <w:proofErr w:type="spellStart"/>
      <w:r w:rsidRPr="002F5AAB">
        <w:rPr>
          <w:rFonts w:ascii="Times New Roman" w:hAnsi="Times New Roman" w:cs="Times New Roman"/>
          <w:sz w:val="24"/>
          <w:szCs w:val="24"/>
        </w:rPr>
        <w:t>Acta</w:t>
      </w:r>
      <w:proofErr w:type="spellEnd"/>
      <w:r w:rsidRPr="002F5AAB">
        <w:rPr>
          <w:rFonts w:ascii="Times New Roman" w:hAnsi="Times New Roman" w:cs="Times New Roman"/>
          <w:sz w:val="24"/>
          <w:szCs w:val="24"/>
        </w:rPr>
        <w:t xml:space="preserve"> </w:t>
      </w:r>
      <w:proofErr w:type="spellStart"/>
      <w:r w:rsidRPr="002F5AAB">
        <w:rPr>
          <w:rFonts w:ascii="Times New Roman" w:hAnsi="Times New Roman" w:cs="Times New Roman"/>
          <w:sz w:val="24"/>
          <w:szCs w:val="24"/>
        </w:rPr>
        <w:t>Universitatis</w:t>
      </w:r>
      <w:proofErr w:type="spellEnd"/>
      <w:r w:rsidRPr="002F5AAB">
        <w:rPr>
          <w:rFonts w:ascii="Times New Roman" w:hAnsi="Times New Roman" w:cs="Times New Roman"/>
          <w:sz w:val="24"/>
          <w:szCs w:val="24"/>
        </w:rPr>
        <w:t xml:space="preserve"> </w:t>
      </w:r>
      <w:proofErr w:type="spellStart"/>
      <w:r w:rsidRPr="002F5AAB">
        <w:rPr>
          <w:rFonts w:ascii="Times New Roman" w:hAnsi="Times New Roman" w:cs="Times New Roman"/>
          <w:sz w:val="24"/>
          <w:szCs w:val="24"/>
        </w:rPr>
        <w:t>Agriculturae</w:t>
      </w:r>
      <w:proofErr w:type="spellEnd"/>
      <w:r w:rsidRPr="002F5AAB">
        <w:rPr>
          <w:rFonts w:ascii="Times New Roman" w:hAnsi="Times New Roman" w:cs="Times New Roman"/>
          <w:sz w:val="24"/>
          <w:szCs w:val="24"/>
        </w:rPr>
        <w:t xml:space="preserve"> et </w:t>
      </w:r>
      <w:proofErr w:type="spellStart"/>
      <w:r w:rsidRPr="002F5AAB">
        <w:rPr>
          <w:rFonts w:ascii="Times New Roman" w:hAnsi="Times New Roman" w:cs="Times New Roman"/>
          <w:sz w:val="24"/>
          <w:szCs w:val="24"/>
        </w:rPr>
        <w:t>Silviculturae</w:t>
      </w:r>
      <w:proofErr w:type="spellEnd"/>
      <w:r w:rsidRPr="002F5AAB">
        <w:rPr>
          <w:rFonts w:ascii="Times New Roman" w:hAnsi="Times New Roman" w:cs="Times New Roman"/>
          <w:sz w:val="24"/>
          <w:szCs w:val="24"/>
        </w:rPr>
        <w:t xml:space="preserve"> </w:t>
      </w:r>
      <w:proofErr w:type="spellStart"/>
      <w:r w:rsidRPr="002F5AAB">
        <w:rPr>
          <w:rFonts w:ascii="Times New Roman" w:hAnsi="Times New Roman" w:cs="Times New Roman"/>
          <w:sz w:val="24"/>
          <w:szCs w:val="24"/>
        </w:rPr>
        <w:t>Mendelian</w:t>
      </w:r>
      <w:proofErr w:type="spellEnd"/>
      <w:r w:rsidRPr="002F5AAB">
        <w:rPr>
          <w:rFonts w:ascii="Times New Roman" w:hAnsi="Times New Roman" w:cs="Times New Roman"/>
          <w:sz w:val="24"/>
          <w:szCs w:val="24"/>
        </w:rPr>
        <w:t xml:space="preserve"> e </w:t>
      </w:r>
      <w:proofErr w:type="spellStart"/>
      <w:r w:rsidRPr="002F5AAB">
        <w:rPr>
          <w:rFonts w:ascii="Times New Roman" w:hAnsi="Times New Roman" w:cs="Times New Roman"/>
          <w:sz w:val="24"/>
          <w:szCs w:val="24"/>
        </w:rPr>
        <w:t>Brunensis</w:t>
      </w:r>
      <w:proofErr w:type="spellEnd"/>
      <w:r w:rsidRPr="002F5AAB">
        <w:rPr>
          <w:rFonts w:ascii="Times New Roman" w:hAnsi="Times New Roman" w:cs="Times New Roman"/>
          <w:sz w:val="24"/>
          <w:szCs w:val="24"/>
        </w:rPr>
        <w:t xml:space="preserve">, 28, </w:t>
      </w:r>
      <w:r>
        <w:rPr>
          <w:rFonts w:ascii="Times New Roman" w:hAnsi="Times New Roman" w:cs="Times New Roman"/>
          <w:sz w:val="24"/>
          <w:szCs w:val="24"/>
        </w:rPr>
        <w:t>pp.</w:t>
      </w:r>
      <w:r w:rsidRPr="002F5AAB">
        <w:rPr>
          <w:rFonts w:ascii="Times New Roman" w:hAnsi="Times New Roman" w:cs="Times New Roman"/>
          <w:sz w:val="24"/>
          <w:szCs w:val="24"/>
        </w:rPr>
        <w:t>237-246.</w:t>
      </w:r>
    </w:p>
    <w:p w:rsidR="007F2D12" w:rsidRPr="002F5AAB" w:rsidRDefault="00925A7E" w:rsidP="007F2D12">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ŞAHİN</w:t>
      </w:r>
      <w:r w:rsidR="007F2D12" w:rsidRPr="002F5AAB">
        <w:rPr>
          <w:rFonts w:ascii="Times New Roman" w:hAnsi="Times New Roman" w:cs="Times New Roman"/>
          <w:sz w:val="24"/>
          <w:szCs w:val="24"/>
        </w:rPr>
        <w:t xml:space="preserve"> C</w:t>
      </w:r>
      <w:r w:rsidR="007F2D12">
        <w:rPr>
          <w:rFonts w:ascii="Times New Roman" w:hAnsi="Times New Roman" w:cs="Times New Roman"/>
          <w:sz w:val="24"/>
          <w:szCs w:val="24"/>
        </w:rPr>
        <w:t>emalettin ve SİPAHİOĞLU Şengün;</w:t>
      </w:r>
      <w:r w:rsidR="007F2D12" w:rsidRPr="002F5AAB">
        <w:rPr>
          <w:rFonts w:ascii="Times New Roman" w:hAnsi="Times New Roman" w:cs="Times New Roman"/>
          <w:sz w:val="24"/>
          <w:szCs w:val="24"/>
        </w:rPr>
        <w:t xml:space="preserve"> </w:t>
      </w:r>
      <w:r w:rsidR="007F2D12">
        <w:rPr>
          <w:rFonts w:ascii="Times New Roman" w:hAnsi="Times New Roman" w:cs="Times New Roman"/>
          <w:sz w:val="24"/>
          <w:szCs w:val="24"/>
        </w:rPr>
        <w:t>(</w:t>
      </w:r>
      <w:r w:rsidR="007F2D12" w:rsidRPr="002F5AAB">
        <w:rPr>
          <w:rFonts w:ascii="Times New Roman" w:hAnsi="Times New Roman" w:cs="Times New Roman"/>
          <w:sz w:val="24"/>
          <w:szCs w:val="24"/>
        </w:rPr>
        <w:t>2002</w:t>
      </w:r>
      <w:r w:rsidR="007F2D12">
        <w:rPr>
          <w:rFonts w:ascii="Times New Roman" w:hAnsi="Times New Roman" w:cs="Times New Roman"/>
          <w:sz w:val="24"/>
          <w:szCs w:val="24"/>
        </w:rPr>
        <w:t>)</w:t>
      </w:r>
      <w:r w:rsidR="007F2D12" w:rsidRPr="002F5AAB">
        <w:rPr>
          <w:rFonts w:ascii="Times New Roman" w:hAnsi="Times New Roman" w:cs="Times New Roman"/>
          <w:sz w:val="24"/>
          <w:szCs w:val="24"/>
        </w:rPr>
        <w:t xml:space="preserve">, </w:t>
      </w:r>
      <w:r w:rsidR="007F2D12" w:rsidRPr="002F5AAB">
        <w:rPr>
          <w:rFonts w:ascii="Times New Roman" w:hAnsi="Times New Roman" w:cs="Times New Roman"/>
          <w:b/>
          <w:sz w:val="24"/>
          <w:szCs w:val="24"/>
        </w:rPr>
        <w:t>Doğal Afetler ve Türkiye.</w:t>
      </w:r>
      <w:r w:rsidR="007F2D12" w:rsidRPr="002F5AAB">
        <w:rPr>
          <w:rFonts w:ascii="Times New Roman" w:hAnsi="Times New Roman" w:cs="Times New Roman"/>
          <w:sz w:val="24"/>
          <w:szCs w:val="24"/>
        </w:rPr>
        <w:t xml:space="preserve"> Gündüz Eğ</w:t>
      </w:r>
      <w:r w:rsidR="007F2D12">
        <w:rPr>
          <w:rFonts w:ascii="Times New Roman" w:hAnsi="Times New Roman" w:cs="Times New Roman"/>
          <w:sz w:val="24"/>
          <w:szCs w:val="24"/>
        </w:rPr>
        <w:t>itim ve Yayınları,</w:t>
      </w:r>
      <w:r w:rsidR="007F2D12" w:rsidRPr="002F5AAB">
        <w:rPr>
          <w:rFonts w:ascii="Times New Roman" w:hAnsi="Times New Roman" w:cs="Times New Roman"/>
          <w:sz w:val="24"/>
          <w:szCs w:val="24"/>
        </w:rPr>
        <w:t xml:space="preserve"> Ankara, </w:t>
      </w:r>
      <w:proofErr w:type="spellStart"/>
      <w:r w:rsidR="007F2D12" w:rsidRPr="002F5AAB">
        <w:rPr>
          <w:rFonts w:ascii="Times New Roman" w:hAnsi="Times New Roman" w:cs="Times New Roman"/>
          <w:sz w:val="24"/>
          <w:szCs w:val="24"/>
        </w:rPr>
        <w:t>s</w:t>
      </w:r>
      <w:r w:rsidR="007F2D12">
        <w:rPr>
          <w:rFonts w:ascii="Times New Roman" w:hAnsi="Times New Roman" w:cs="Times New Roman"/>
          <w:sz w:val="24"/>
          <w:szCs w:val="24"/>
        </w:rPr>
        <w:t>s</w:t>
      </w:r>
      <w:proofErr w:type="spellEnd"/>
      <w:r w:rsidR="007F2D12" w:rsidRPr="002F5AAB">
        <w:rPr>
          <w:rFonts w:ascii="Times New Roman" w:hAnsi="Times New Roman" w:cs="Times New Roman"/>
          <w:sz w:val="24"/>
          <w:szCs w:val="24"/>
        </w:rPr>
        <w:t>. 478.</w:t>
      </w:r>
    </w:p>
    <w:p w:rsidR="007F2D12" w:rsidRPr="002F5AAB" w:rsidRDefault="007F2D12" w:rsidP="007F2D12">
      <w:pPr>
        <w:pStyle w:val="DipnotMetni"/>
        <w:spacing w:line="360" w:lineRule="auto"/>
        <w:ind w:left="709" w:hanging="709"/>
        <w:jc w:val="both"/>
        <w:rPr>
          <w:rFonts w:ascii="Times New Roman" w:hAnsi="Times New Roman" w:cs="Times New Roman"/>
          <w:sz w:val="24"/>
          <w:szCs w:val="24"/>
        </w:rPr>
      </w:pPr>
    </w:p>
    <w:p w:rsidR="00EA2D5C" w:rsidRPr="00EB72B0" w:rsidRDefault="00EA2D5C" w:rsidP="0026464B">
      <w:pPr>
        <w:pStyle w:val="iindekileranabalk"/>
      </w:pPr>
    </w:p>
    <w:p w:rsidR="00EA2D5C" w:rsidRPr="00EB72B0" w:rsidRDefault="00EA2D5C" w:rsidP="0026464B">
      <w:pPr>
        <w:pStyle w:val="iindekileranabalk"/>
      </w:pPr>
    </w:p>
    <w:p w:rsidR="00EA2D5C" w:rsidRPr="00EB72B0" w:rsidRDefault="00EA2D5C" w:rsidP="0026464B">
      <w:pPr>
        <w:pStyle w:val="iindekileranabalk"/>
      </w:pPr>
    </w:p>
    <w:p w:rsidR="00EA2D5C" w:rsidRDefault="00EA2D5C" w:rsidP="0026464B">
      <w:pPr>
        <w:pStyle w:val="iindekileranabalk"/>
      </w:pPr>
    </w:p>
    <w:p w:rsidR="003D66B5" w:rsidRPr="00EB72B0" w:rsidRDefault="003D66B5" w:rsidP="0026464B">
      <w:pPr>
        <w:pStyle w:val="iindekileranabalk"/>
      </w:pPr>
    </w:p>
    <w:p w:rsidR="00EA2D5C" w:rsidRDefault="00EA2D5C" w:rsidP="009E1929">
      <w:pPr>
        <w:pStyle w:val="iindekileranabalk"/>
        <w:jc w:val="left"/>
      </w:pPr>
    </w:p>
    <w:p w:rsidR="00C72E5C" w:rsidRDefault="00C72E5C" w:rsidP="009E1929">
      <w:pPr>
        <w:pStyle w:val="iindekileranabalk"/>
        <w:jc w:val="left"/>
      </w:pPr>
    </w:p>
    <w:p w:rsidR="00C72E5C" w:rsidRDefault="00C72E5C" w:rsidP="009E1929">
      <w:pPr>
        <w:pStyle w:val="iindekileranabalk"/>
        <w:jc w:val="left"/>
      </w:pPr>
    </w:p>
    <w:p w:rsidR="007F2D12" w:rsidRDefault="007F2D12" w:rsidP="009E1929">
      <w:pPr>
        <w:pStyle w:val="iindekileranabalk"/>
        <w:jc w:val="left"/>
      </w:pPr>
    </w:p>
    <w:p w:rsidR="007F2D12" w:rsidRDefault="007F2D12" w:rsidP="009E1929">
      <w:pPr>
        <w:pStyle w:val="iindekileranabalk"/>
        <w:jc w:val="left"/>
      </w:pPr>
    </w:p>
    <w:p w:rsidR="007F2D12" w:rsidRDefault="007F2D12" w:rsidP="009E1929">
      <w:pPr>
        <w:pStyle w:val="iindekileranabalk"/>
        <w:jc w:val="left"/>
      </w:pPr>
    </w:p>
    <w:p w:rsidR="007F2D12" w:rsidRPr="00EB72B0" w:rsidRDefault="007F2D12" w:rsidP="009E1929">
      <w:pPr>
        <w:pStyle w:val="iindekileranabalk"/>
        <w:jc w:val="left"/>
      </w:pPr>
    </w:p>
    <w:p w:rsidR="00BF20A1" w:rsidRDefault="00BF20A1" w:rsidP="00BF20A1">
      <w:pPr>
        <w:pStyle w:val="Balk2"/>
        <w:spacing w:before="0" w:line="240" w:lineRule="auto"/>
        <w:ind w:firstLine="0"/>
        <w:rPr>
          <w:rFonts w:ascii="Times New Roman" w:hAnsi="Times New Roman" w:cs="Times New Roman"/>
          <w:sz w:val="24"/>
          <w:szCs w:val="24"/>
        </w:rPr>
      </w:pPr>
      <w:bookmarkStart w:id="146" w:name="_Toc18251744"/>
    </w:p>
    <w:p w:rsidR="00BF20A1" w:rsidRDefault="00BF20A1" w:rsidP="00BF20A1">
      <w:pPr>
        <w:pStyle w:val="Balk2"/>
        <w:spacing w:before="0" w:line="240" w:lineRule="auto"/>
        <w:ind w:firstLine="0"/>
        <w:rPr>
          <w:rFonts w:ascii="Times New Roman" w:hAnsi="Times New Roman" w:cs="Times New Roman"/>
          <w:sz w:val="24"/>
          <w:szCs w:val="24"/>
        </w:rPr>
      </w:pPr>
    </w:p>
    <w:p w:rsidR="002C6917" w:rsidRPr="0061648B" w:rsidRDefault="002C6917" w:rsidP="00BF20A1">
      <w:pPr>
        <w:pStyle w:val="Balk2"/>
        <w:spacing w:before="0" w:line="240" w:lineRule="auto"/>
        <w:ind w:firstLine="0"/>
        <w:rPr>
          <w:rFonts w:ascii="Times New Roman" w:hAnsi="Times New Roman" w:cs="Times New Roman"/>
          <w:sz w:val="24"/>
          <w:szCs w:val="24"/>
        </w:rPr>
      </w:pPr>
      <w:r w:rsidRPr="0061648B">
        <w:rPr>
          <w:rFonts w:ascii="Times New Roman" w:hAnsi="Times New Roman" w:cs="Times New Roman"/>
          <w:sz w:val="24"/>
          <w:szCs w:val="24"/>
        </w:rPr>
        <w:t>ÖZGEÇMİŞ</w:t>
      </w:r>
      <w:bookmarkEnd w:id="145"/>
      <w:bookmarkEnd w:id="146"/>
    </w:p>
    <w:p w:rsidR="0061648B" w:rsidRPr="0061648B" w:rsidRDefault="0061648B" w:rsidP="0061648B"/>
    <w:p w:rsidR="002C6917" w:rsidRPr="00EB72B0" w:rsidRDefault="002C6917" w:rsidP="002C6917">
      <w:pPr>
        <w:autoSpaceDE w:val="0"/>
        <w:autoSpaceDN w:val="0"/>
        <w:adjustRightInd w:val="0"/>
        <w:spacing w:after="0" w:line="480" w:lineRule="auto"/>
        <w:rPr>
          <w:rFonts w:ascii="Times New Roman" w:hAnsi="Times New Roman" w:cs="Times New Roman"/>
          <w:b/>
          <w:bCs/>
          <w:sz w:val="24"/>
          <w:szCs w:val="24"/>
        </w:rPr>
      </w:pPr>
      <w:r w:rsidRPr="00EB72B0">
        <w:rPr>
          <w:rFonts w:ascii="Times New Roman" w:hAnsi="Times New Roman" w:cs="Times New Roman"/>
          <w:b/>
          <w:bCs/>
          <w:sz w:val="24"/>
          <w:szCs w:val="24"/>
        </w:rPr>
        <w:t>Kişisel Bilgiler</w:t>
      </w:r>
    </w:p>
    <w:p w:rsidR="002C6917" w:rsidRPr="00EB72B0" w:rsidRDefault="002C6917" w:rsidP="002C6917">
      <w:pPr>
        <w:autoSpaceDE w:val="0"/>
        <w:autoSpaceDN w:val="0"/>
        <w:adjustRightInd w:val="0"/>
        <w:spacing w:after="0" w:line="480" w:lineRule="auto"/>
        <w:rPr>
          <w:rFonts w:ascii="Times New Roman" w:hAnsi="Times New Roman" w:cs="Times New Roman"/>
          <w:sz w:val="24"/>
          <w:szCs w:val="24"/>
        </w:rPr>
      </w:pPr>
      <w:r w:rsidRPr="00EB72B0">
        <w:rPr>
          <w:rFonts w:ascii="Times New Roman" w:hAnsi="Times New Roman" w:cs="Times New Roman"/>
          <w:sz w:val="24"/>
          <w:szCs w:val="24"/>
        </w:rPr>
        <w:t xml:space="preserve">Adı Soyadı: </w:t>
      </w:r>
      <w:r w:rsidR="00E46968" w:rsidRPr="00EB72B0">
        <w:rPr>
          <w:rFonts w:ascii="Times New Roman" w:hAnsi="Times New Roman" w:cs="Times New Roman"/>
          <w:sz w:val="24"/>
          <w:szCs w:val="24"/>
        </w:rPr>
        <w:t>Salih Süha ÖZKURT</w:t>
      </w:r>
    </w:p>
    <w:p w:rsidR="002C6917" w:rsidRPr="00EB72B0" w:rsidRDefault="002C6917" w:rsidP="002C6917">
      <w:pPr>
        <w:autoSpaceDE w:val="0"/>
        <w:autoSpaceDN w:val="0"/>
        <w:adjustRightInd w:val="0"/>
        <w:spacing w:after="0" w:line="480" w:lineRule="auto"/>
        <w:rPr>
          <w:rFonts w:ascii="Times New Roman" w:hAnsi="Times New Roman" w:cs="Times New Roman"/>
          <w:sz w:val="24"/>
          <w:szCs w:val="24"/>
        </w:rPr>
      </w:pPr>
      <w:r w:rsidRPr="00EB72B0">
        <w:rPr>
          <w:rFonts w:ascii="Times New Roman" w:hAnsi="Times New Roman" w:cs="Times New Roman"/>
          <w:sz w:val="24"/>
          <w:szCs w:val="24"/>
        </w:rPr>
        <w:t>Do</w:t>
      </w:r>
      <w:r w:rsidRPr="00EB72B0">
        <w:rPr>
          <w:rFonts w:ascii="Times New Roman" w:eastAsia="TimesNewRoman" w:hAnsi="Times New Roman" w:cs="Times New Roman"/>
          <w:sz w:val="24"/>
          <w:szCs w:val="24"/>
        </w:rPr>
        <w:t>ğ</w:t>
      </w:r>
      <w:r w:rsidRPr="00EB72B0">
        <w:rPr>
          <w:rFonts w:ascii="Times New Roman" w:hAnsi="Times New Roman" w:cs="Times New Roman"/>
          <w:sz w:val="24"/>
          <w:szCs w:val="24"/>
        </w:rPr>
        <w:t xml:space="preserve">um Yeri ve Tarihi: </w:t>
      </w:r>
      <w:r w:rsidR="001B6212" w:rsidRPr="00EB72B0">
        <w:rPr>
          <w:rFonts w:ascii="Times New Roman" w:hAnsi="Times New Roman" w:cs="Times New Roman"/>
          <w:sz w:val="24"/>
          <w:szCs w:val="24"/>
        </w:rPr>
        <w:t>Trabzon/ 08</w:t>
      </w:r>
      <w:r w:rsidR="00E46968" w:rsidRPr="00EB72B0">
        <w:rPr>
          <w:rFonts w:ascii="Times New Roman" w:hAnsi="Times New Roman" w:cs="Times New Roman"/>
          <w:sz w:val="24"/>
          <w:szCs w:val="24"/>
        </w:rPr>
        <w:t>.07</w:t>
      </w:r>
      <w:r w:rsidRPr="00EB72B0">
        <w:rPr>
          <w:rFonts w:ascii="Times New Roman" w:hAnsi="Times New Roman" w:cs="Times New Roman"/>
          <w:sz w:val="24"/>
          <w:szCs w:val="24"/>
        </w:rPr>
        <w:t>.199</w:t>
      </w:r>
      <w:r w:rsidR="00E46968" w:rsidRPr="00EB72B0">
        <w:rPr>
          <w:rFonts w:ascii="Times New Roman" w:hAnsi="Times New Roman" w:cs="Times New Roman"/>
          <w:sz w:val="24"/>
          <w:szCs w:val="24"/>
        </w:rPr>
        <w:t>2</w:t>
      </w:r>
    </w:p>
    <w:p w:rsidR="001B6212" w:rsidRPr="00EB72B0" w:rsidRDefault="001B6212" w:rsidP="002C6917">
      <w:pPr>
        <w:autoSpaceDE w:val="0"/>
        <w:autoSpaceDN w:val="0"/>
        <w:adjustRightInd w:val="0"/>
        <w:spacing w:after="0" w:line="480" w:lineRule="auto"/>
        <w:rPr>
          <w:rFonts w:ascii="Times New Roman" w:hAnsi="Times New Roman" w:cs="Times New Roman"/>
          <w:sz w:val="24"/>
          <w:szCs w:val="24"/>
        </w:rPr>
      </w:pPr>
      <w:r w:rsidRPr="00EB72B0">
        <w:rPr>
          <w:rFonts w:ascii="Times New Roman" w:hAnsi="Times New Roman" w:cs="Times New Roman"/>
          <w:sz w:val="24"/>
          <w:szCs w:val="24"/>
        </w:rPr>
        <w:t>Mesleği:</w:t>
      </w:r>
      <w:r w:rsidR="00DF5FAD">
        <w:rPr>
          <w:rFonts w:ascii="Times New Roman" w:hAnsi="Times New Roman" w:cs="Times New Roman"/>
          <w:sz w:val="24"/>
          <w:szCs w:val="24"/>
        </w:rPr>
        <w:t xml:space="preserve"> </w:t>
      </w:r>
      <w:r w:rsidRPr="00EB72B0">
        <w:rPr>
          <w:rFonts w:ascii="Times New Roman" w:hAnsi="Times New Roman" w:cs="Times New Roman"/>
          <w:sz w:val="24"/>
          <w:szCs w:val="24"/>
        </w:rPr>
        <w:t>Öğretmen</w:t>
      </w:r>
    </w:p>
    <w:p w:rsidR="002C6917" w:rsidRPr="00EB72B0" w:rsidRDefault="001B6212" w:rsidP="002C6917">
      <w:pPr>
        <w:autoSpaceDE w:val="0"/>
        <w:autoSpaceDN w:val="0"/>
        <w:adjustRightInd w:val="0"/>
        <w:spacing w:after="0" w:line="480" w:lineRule="auto"/>
        <w:rPr>
          <w:rFonts w:ascii="Times New Roman" w:hAnsi="Times New Roman" w:cs="Times New Roman"/>
          <w:sz w:val="24"/>
          <w:szCs w:val="24"/>
        </w:rPr>
      </w:pPr>
      <w:r w:rsidRPr="00EB72B0">
        <w:rPr>
          <w:rFonts w:ascii="Times New Roman" w:hAnsi="Times New Roman" w:cs="Times New Roman"/>
          <w:sz w:val="24"/>
          <w:szCs w:val="24"/>
        </w:rPr>
        <w:t>Branşı: İtfaiyecilik ve Yangın Güvenliği</w:t>
      </w:r>
    </w:p>
    <w:p w:rsidR="002C6917" w:rsidRPr="00EB72B0" w:rsidRDefault="002C6917" w:rsidP="002C6917">
      <w:pPr>
        <w:autoSpaceDE w:val="0"/>
        <w:autoSpaceDN w:val="0"/>
        <w:adjustRightInd w:val="0"/>
        <w:spacing w:after="0" w:line="480" w:lineRule="auto"/>
        <w:rPr>
          <w:rFonts w:ascii="Times New Roman" w:hAnsi="Times New Roman" w:cs="Times New Roman"/>
          <w:b/>
          <w:bCs/>
          <w:sz w:val="24"/>
          <w:szCs w:val="24"/>
        </w:rPr>
      </w:pPr>
      <w:r w:rsidRPr="00EB72B0">
        <w:rPr>
          <w:rFonts w:ascii="Times New Roman" w:hAnsi="Times New Roman" w:cs="Times New Roman"/>
          <w:b/>
          <w:bCs/>
          <w:sz w:val="24"/>
          <w:szCs w:val="24"/>
        </w:rPr>
        <w:t>Eğitim Durumu</w:t>
      </w:r>
    </w:p>
    <w:p w:rsidR="002C6917" w:rsidRPr="00EB72B0" w:rsidRDefault="002C6917" w:rsidP="002C6917">
      <w:pPr>
        <w:autoSpaceDE w:val="0"/>
        <w:autoSpaceDN w:val="0"/>
        <w:adjustRightInd w:val="0"/>
        <w:spacing w:after="0" w:line="480" w:lineRule="auto"/>
        <w:rPr>
          <w:rFonts w:ascii="Times New Roman" w:hAnsi="Times New Roman" w:cs="Times New Roman"/>
          <w:sz w:val="24"/>
          <w:szCs w:val="24"/>
        </w:rPr>
      </w:pPr>
      <w:r w:rsidRPr="00EB72B0">
        <w:rPr>
          <w:rFonts w:ascii="Times New Roman" w:hAnsi="Times New Roman" w:cs="Times New Roman"/>
          <w:sz w:val="24"/>
          <w:szCs w:val="24"/>
        </w:rPr>
        <w:t>Lisans Ö</w:t>
      </w:r>
      <w:r w:rsidRPr="00EB72B0">
        <w:rPr>
          <w:rFonts w:ascii="Times New Roman" w:eastAsia="TimesNewRoman" w:hAnsi="Times New Roman" w:cs="Times New Roman"/>
          <w:sz w:val="24"/>
          <w:szCs w:val="24"/>
        </w:rPr>
        <w:t>ğ</w:t>
      </w:r>
      <w:r w:rsidRPr="00EB72B0">
        <w:rPr>
          <w:rFonts w:ascii="Times New Roman" w:hAnsi="Times New Roman" w:cs="Times New Roman"/>
          <w:sz w:val="24"/>
          <w:szCs w:val="24"/>
        </w:rPr>
        <w:t xml:space="preserve">renimi: Çanakkale </w:t>
      </w:r>
      <w:proofErr w:type="spellStart"/>
      <w:r w:rsidRPr="00EB72B0">
        <w:rPr>
          <w:rFonts w:ascii="Times New Roman" w:hAnsi="Times New Roman" w:cs="Times New Roman"/>
          <w:sz w:val="24"/>
          <w:szCs w:val="24"/>
        </w:rPr>
        <w:t>Onsekiz</w:t>
      </w:r>
      <w:proofErr w:type="spellEnd"/>
      <w:r w:rsidRPr="00EB72B0">
        <w:rPr>
          <w:rFonts w:ascii="Times New Roman" w:hAnsi="Times New Roman" w:cs="Times New Roman"/>
          <w:sz w:val="24"/>
          <w:szCs w:val="24"/>
        </w:rPr>
        <w:t xml:space="preserve"> Mart Üniversitesi-Acil Yardım ve Afet Yönetimi</w:t>
      </w:r>
    </w:p>
    <w:p w:rsidR="002C6917" w:rsidRPr="00EB72B0" w:rsidRDefault="002C6917" w:rsidP="002C6917">
      <w:pPr>
        <w:autoSpaceDE w:val="0"/>
        <w:autoSpaceDN w:val="0"/>
        <w:adjustRightInd w:val="0"/>
        <w:spacing w:after="0" w:line="480" w:lineRule="auto"/>
        <w:rPr>
          <w:rFonts w:ascii="Times New Roman" w:hAnsi="Times New Roman" w:cs="Times New Roman"/>
          <w:sz w:val="24"/>
          <w:szCs w:val="24"/>
        </w:rPr>
      </w:pPr>
      <w:r w:rsidRPr="00EB72B0">
        <w:rPr>
          <w:rFonts w:ascii="Times New Roman" w:hAnsi="Times New Roman" w:cs="Times New Roman"/>
          <w:sz w:val="24"/>
          <w:szCs w:val="24"/>
        </w:rPr>
        <w:t>Yüksek Lisans Ö</w:t>
      </w:r>
      <w:r w:rsidRPr="00EB72B0">
        <w:rPr>
          <w:rFonts w:ascii="Times New Roman" w:eastAsia="TimesNewRoman" w:hAnsi="Times New Roman" w:cs="Times New Roman"/>
          <w:sz w:val="24"/>
          <w:szCs w:val="24"/>
        </w:rPr>
        <w:t>ğ</w:t>
      </w:r>
      <w:r w:rsidRPr="00EB72B0">
        <w:rPr>
          <w:rFonts w:ascii="Times New Roman" w:hAnsi="Times New Roman" w:cs="Times New Roman"/>
          <w:sz w:val="24"/>
          <w:szCs w:val="24"/>
        </w:rPr>
        <w:t>renimi: Gümüşhane Üniversitesi-Afet Yönetimi</w:t>
      </w:r>
    </w:p>
    <w:p w:rsidR="002C6917" w:rsidRPr="00EB72B0" w:rsidRDefault="002C6917" w:rsidP="002C6917">
      <w:pPr>
        <w:autoSpaceDE w:val="0"/>
        <w:autoSpaceDN w:val="0"/>
        <w:adjustRightInd w:val="0"/>
        <w:spacing w:after="0" w:line="480" w:lineRule="auto"/>
        <w:rPr>
          <w:rFonts w:ascii="Times New Roman" w:hAnsi="Times New Roman" w:cs="Times New Roman"/>
          <w:sz w:val="24"/>
          <w:szCs w:val="24"/>
        </w:rPr>
      </w:pPr>
      <w:r w:rsidRPr="00EB72B0">
        <w:rPr>
          <w:rFonts w:ascii="Times New Roman" w:hAnsi="Times New Roman" w:cs="Times New Roman"/>
          <w:sz w:val="24"/>
          <w:szCs w:val="24"/>
        </w:rPr>
        <w:t>Bildi</w:t>
      </w:r>
      <w:r w:rsidRPr="00EB72B0">
        <w:rPr>
          <w:rFonts w:ascii="Times New Roman" w:eastAsia="TimesNewRoman" w:hAnsi="Times New Roman" w:cs="Times New Roman"/>
          <w:sz w:val="24"/>
          <w:szCs w:val="24"/>
        </w:rPr>
        <w:t>ğ</w:t>
      </w:r>
      <w:r w:rsidRPr="00EB72B0">
        <w:rPr>
          <w:rFonts w:ascii="Times New Roman" w:hAnsi="Times New Roman" w:cs="Times New Roman"/>
          <w:sz w:val="24"/>
          <w:szCs w:val="24"/>
        </w:rPr>
        <w:t>i Yabancı Diller: İngilizce</w:t>
      </w:r>
    </w:p>
    <w:p w:rsidR="002C6917" w:rsidRPr="00EB72B0" w:rsidRDefault="002C6917" w:rsidP="002C6917">
      <w:pPr>
        <w:autoSpaceDE w:val="0"/>
        <w:autoSpaceDN w:val="0"/>
        <w:adjustRightInd w:val="0"/>
        <w:spacing w:after="0" w:line="480" w:lineRule="auto"/>
        <w:rPr>
          <w:rFonts w:ascii="Times New Roman" w:hAnsi="Times New Roman" w:cs="Times New Roman"/>
          <w:b/>
          <w:bCs/>
          <w:sz w:val="24"/>
          <w:szCs w:val="24"/>
        </w:rPr>
      </w:pPr>
      <w:r w:rsidRPr="00EB72B0">
        <w:rPr>
          <w:rFonts w:ascii="Times New Roman" w:hAnsi="Times New Roman" w:cs="Times New Roman"/>
          <w:b/>
          <w:bCs/>
          <w:sz w:val="24"/>
          <w:szCs w:val="24"/>
        </w:rPr>
        <w:t>İş Deneyimi</w:t>
      </w:r>
    </w:p>
    <w:p w:rsidR="002C6917" w:rsidRPr="00EB72B0" w:rsidRDefault="002C6917" w:rsidP="00E46968">
      <w:pPr>
        <w:autoSpaceDE w:val="0"/>
        <w:autoSpaceDN w:val="0"/>
        <w:adjustRightInd w:val="0"/>
        <w:spacing w:after="0" w:line="480" w:lineRule="auto"/>
        <w:rPr>
          <w:rFonts w:ascii="Times New Roman" w:hAnsi="Times New Roman" w:cs="Times New Roman"/>
          <w:sz w:val="24"/>
          <w:szCs w:val="24"/>
        </w:rPr>
      </w:pPr>
      <w:r w:rsidRPr="00EB72B0">
        <w:rPr>
          <w:rFonts w:ascii="Times New Roman" w:hAnsi="Times New Roman" w:cs="Times New Roman"/>
          <w:sz w:val="24"/>
          <w:szCs w:val="24"/>
        </w:rPr>
        <w:t>Çalı</w:t>
      </w:r>
      <w:r w:rsidRPr="00EB72B0">
        <w:rPr>
          <w:rFonts w:ascii="Times New Roman" w:eastAsia="TimesNewRoman" w:hAnsi="Times New Roman" w:cs="Times New Roman"/>
          <w:sz w:val="24"/>
          <w:szCs w:val="24"/>
        </w:rPr>
        <w:t>ş</w:t>
      </w:r>
      <w:r w:rsidRPr="00EB72B0">
        <w:rPr>
          <w:rFonts w:ascii="Times New Roman" w:hAnsi="Times New Roman" w:cs="Times New Roman"/>
          <w:sz w:val="24"/>
          <w:szCs w:val="24"/>
        </w:rPr>
        <w:t>tı</w:t>
      </w:r>
      <w:r w:rsidRPr="00EB72B0">
        <w:rPr>
          <w:rFonts w:ascii="Times New Roman" w:eastAsia="TimesNewRoman" w:hAnsi="Times New Roman" w:cs="Times New Roman"/>
          <w:sz w:val="24"/>
          <w:szCs w:val="24"/>
        </w:rPr>
        <w:t>ğ</w:t>
      </w:r>
      <w:r w:rsidRPr="00EB72B0">
        <w:rPr>
          <w:rFonts w:ascii="Times New Roman" w:hAnsi="Times New Roman" w:cs="Times New Roman"/>
          <w:sz w:val="24"/>
          <w:szCs w:val="24"/>
        </w:rPr>
        <w:t>ı Kurumlar</w:t>
      </w:r>
      <w:r w:rsidR="00E46968" w:rsidRPr="00EB72B0">
        <w:rPr>
          <w:rFonts w:ascii="Times New Roman" w:hAnsi="Times New Roman" w:cs="Times New Roman"/>
          <w:sz w:val="24"/>
          <w:szCs w:val="24"/>
        </w:rPr>
        <w:t>:</w:t>
      </w:r>
      <w:r w:rsidR="001B6212" w:rsidRPr="00EB72B0">
        <w:rPr>
          <w:rFonts w:ascii="Times New Roman" w:hAnsi="Times New Roman" w:cs="Times New Roman"/>
          <w:sz w:val="24"/>
          <w:szCs w:val="24"/>
        </w:rPr>
        <w:t xml:space="preserve"> Özel Kuzey Okulları</w:t>
      </w:r>
    </w:p>
    <w:p w:rsidR="001B6212" w:rsidRPr="00EB72B0" w:rsidRDefault="00DF5FAD" w:rsidP="00E46968">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 xml:space="preserve">        </w:t>
      </w:r>
      <w:r w:rsidR="001B6212" w:rsidRPr="00EB72B0">
        <w:rPr>
          <w:rFonts w:ascii="Times New Roman" w:hAnsi="Times New Roman" w:cs="Times New Roman"/>
          <w:sz w:val="24"/>
          <w:szCs w:val="24"/>
        </w:rPr>
        <w:t>Tophane Mesleki Ve Teknik Anadolu Lisesi</w:t>
      </w:r>
    </w:p>
    <w:p w:rsidR="002C6917" w:rsidRPr="00EB72B0" w:rsidRDefault="002C6917" w:rsidP="002C6917">
      <w:pPr>
        <w:autoSpaceDE w:val="0"/>
        <w:autoSpaceDN w:val="0"/>
        <w:adjustRightInd w:val="0"/>
        <w:spacing w:after="0" w:line="480" w:lineRule="auto"/>
        <w:rPr>
          <w:rFonts w:ascii="Times New Roman" w:hAnsi="Times New Roman" w:cs="Times New Roman"/>
          <w:b/>
          <w:bCs/>
          <w:sz w:val="24"/>
          <w:szCs w:val="24"/>
        </w:rPr>
      </w:pPr>
      <w:r w:rsidRPr="00EB72B0">
        <w:rPr>
          <w:rFonts w:ascii="Times New Roman" w:hAnsi="Times New Roman" w:cs="Times New Roman"/>
          <w:b/>
          <w:bCs/>
          <w:sz w:val="24"/>
          <w:szCs w:val="24"/>
        </w:rPr>
        <w:t>İletişim</w:t>
      </w:r>
    </w:p>
    <w:p w:rsidR="002C6917" w:rsidRPr="00EB72B0" w:rsidRDefault="002C6917" w:rsidP="002C6917">
      <w:pPr>
        <w:autoSpaceDE w:val="0"/>
        <w:autoSpaceDN w:val="0"/>
        <w:adjustRightInd w:val="0"/>
        <w:spacing w:after="0" w:line="480" w:lineRule="auto"/>
        <w:rPr>
          <w:rFonts w:ascii="Times New Roman" w:hAnsi="Times New Roman" w:cs="Times New Roman"/>
          <w:sz w:val="24"/>
          <w:szCs w:val="24"/>
        </w:rPr>
      </w:pPr>
      <w:r w:rsidRPr="00EB72B0">
        <w:rPr>
          <w:rFonts w:ascii="Times New Roman" w:hAnsi="Times New Roman" w:cs="Times New Roman"/>
          <w:sz w:val="24"/>
          <w:szCs w:val="24"/>
        </w:rPr>
        <w:t xml:space="preserve">E-posta Adresi: </w:t>
      </w:r>
      <w:r w:rsidR="001B6212" w:rsidRPr="00EB72B0">
        <w:rPr>
          <w:rFonts w:ascii="Times New Roman" w:hAnsi="Times New Roman" w:cs="Times New Roman"/>
          <w:sz w:val="24"/>
          <w:szCs w:val="24"/>
        </w:rPr>
        <w:t>salihsuha_61@hotmail.com</w:t>
      </w:r>
    </w:p>
    <w:p w:rsidR="002C6917" w:rsidRPr="00C4388B" w:rsidRDefault="002C6917" w:rsidP="002C6917">
      <w:pPr>
        <w:spacing w:line="480" w:lineRule="auto"/>
        <w:jc w:val="both"/>
        <w:rPr>
          <w:rFonts w:ascii="Times New Roman" w:hAnsi="Times New Roman" w:cs="Times New Roman"/>
          <w:sz w:val="24"/>
          <w:szCs w:val="24"/>
        </w:rPr>
      </w:pPr>
      <w:r w:rsidRPr="00EB72B0">
        <w:rPr>
          <w:rFonts w:ascii="Times New Roman" w:hAnsi="Times New Roman" w:cs="Times New Roman"/>
          <w:b/>
          <w:bCs/>
          <w:sz w:val="24"/>
          <w:szCs w:val="24"/>
        </w:rPr>
        <w:t>Tarih:</w:t>
      </w:r>
      <w:r w:rsidR="00B96DC1" w:rsidRPr="00EB72B0">
        <w:rPr>
          <w:rFonts w:ascii="Times New Roman" w:hAnsi="Times New Roman" w:cs="Times New Roman"/>
          <w:b/>
          <w:bCs/>
          <w:sz w:val="24"/>
          <w:szCs w:val="24"/>
        </w:rPr>
        <w:t xml:space="preserve"> </w:t>
      </w:r>
      <w:r w:rsidR="00C4388B" w:rsidRPr="00C4388B">
        <w:rPr>
          <w:rFonts w:ascii="Times New Roman" w:hAnsi="Times New Roman" w:cs="Times New Roman"/>
          <w:bCs/>
          <w:sz w:val="24"/>
          <w:szCs w:val="24"/>
        </w:rPr>
        <w:t>02.09.2019</w:t>
      </w:r>
    </w:p>
    <w:p w:rsidR="004B095F" w:rsidRDefault="004B095F" w:rsidP="0061648B">
      <w:pPr>
        <w:rPr>
          <w:rFonts w:ascii="Times New Roman" w:hAnsi="Times New Roman" w:cs="Times New Roman"/>
          <w:b/>
          <w:sz w:val="72"/>
          <w:szCs w:val="72"/>
        </w:rPr>
      </w:pPr>
    </w:p>
    <w:p w:rsidR="00BF20A1" w:rsidRDefault="00BF20A1" w:rsidP="0061648B">
      <w:pPr>
        <w:rPr>
          <w:rFonts w:ascii="Times New Roman" w:hAnsi="Times New Roman" w:cs="Times New Roman"/>
          <w:b/>
          <w:sz w:val="72"/>
          <w:szCs w:val="72"/>
        </w:rPr>
      </w:pPr>
    </w:p>
    <w:p w:rsidR="0061648B" w:rsidRPr="0061648B" w:rsidRDefault="0061648B" w:rsidP="0061648B">
      <w:pPr>
        <w:rPr>
          <w:rFonts w:ascii="Times New Roman" w:hAnsi="Times New Roman" w:cs="Times New Roman"/>
          <w:b/>
          <w:sz w:val="24"/>
          <w:szCs w:val="24"/>
        </w:rPr>
      </w:pPr>
    </w:p>
    <w:p w:rsidR="00BF20A1" w:rsidRDefault="00BF20A1" w:rsidP="00BF20A1">
      <w:pPr>
        <w:pStyle w:val="Balk2"/>
        <w:rPr>
          <w:rFonts w:ascii="Times New Roman" w:hAnsi="Times New Roman" w:cs="Times New Roman"/>
          <w:color w:val="auto"/>
          <w:sz w:val="72"/>
          <w:szCs w:val="72"/>
        </w:rPr>
      </w:pPr>
      <w:bookmarkStart w:id="147" w:name="_Toc18251745"/>
    </w:p>
    <w:p w:rsidR="00BF20A1" w:rsidRDefault="00BF20A1" w:rsidP="00BF20A1">
      <w:pPr>
        <w:pStyle w:val="Balk2"/>
        <w:rPr>
          <w:rFonts w:ascii="Times New Roman" w:hAnsi="Times New Roman" w:cs="Times New Roman"/>
          <w:color w:val="auto"/>
          <w:sz w:val="72"/>
          <w:szCs w:val="72"/>
        </w:rPr>
      </w:pPr>
    </w:p>
    <w:p w:rsidR="00BF20A1" w:rsidRDefault="00BF20A1" w:rsidP="00BF20A1">
      <w:pPr>
        <w:pStyle w:val="Balk2"/>
        <w:rPr>
          <w:rFonts w:ascii="Times New Roman" w:hAnsi="Times New Roman" w:cs="Times New Roman"/>
          <w:color w:val="auto"/>
          <w:sz w:val="72"/>
          <w:szCs w:val="72"/>
        </w:rPr>
      </w:pPr>
    </w:p>
    <w:p w:rsidR="00BF20A1" w:rsidRDefault="00BF20A1" w:rsidP="00BF20A1">
      <w:pPr>
        <w:pStyle w:val="Balk2"/>
        <w:rPr>
          <w:rFonts w:ascii="Times New Roman" w:hAnsi="Times New Roman" w:cs="Times New Roman"/>
          <w:color w:val="auto"/>
          <w:sz w:val="72"/>
          <w:szCs w:val="72"/>
        </w:rPr>
      </w:pPr>
    </w:p>
    <w:p w:rsidR="002C6917" w:rsidRPr="00BF20A1" w:rsidRDefault="002C6917" w:rsidP="00DB79BF">
      <w:pPr>
        <w:pStyle w:val="Balk2"/>
        <w:ind w:firstLine="0"/>
        <w:rPr>
          <w:rFonts w:ascii="Times New Roman" w:hAnsi="Times New Roman" w:cs="Times New Roman"/>
          <w:color w:val="auto"/>
          <w:sz w:val="72"/>
          <w:szCs w:val="72"/>
        </w:rPr>
      </w:pPr>
      <w:r w:rsidRPr="00BF20A1">
        <w:rPr>
          <w:rFonts w:ascii="Times New Roman" w:hAnsi="Times New Roman" w:cs="Times New Roman"/>
          <w:color w:val="auto"/>
          <w:sz w:val="72"/>
          <w:szCs w:val="72"/>
        </w:rPr>
        <w:t>EKLER</w:t>
      </w:r>
      <w:bookmarkEnd w:id="147"/>
    </w:p>
    <w:p w:rsidR="00BF20A1" w:rsidRDefault="00BF20A1" w:rsidP="00BF20A1"/>
    <w:p w:rsidR="00BF20A1" w:rsidRDefault="00BF20A1" w:rsidP="00BF20A1"/>
    <w:p w:rsidR="00BF20A1" w:rsidRDefault="00BF20A1" w:rsidP="00BF20A1"/>
    <w:p w:rsidR="00BF20A1" w:rsidRDefault="00BF20A1" w:rsidP="00BF20A1"/>
    <w:p w:rsidR="00BF20A1" w:rsidRDefault="00BF20A1" w:rsidP="00BF20A1"/>
    <w:p w:rsidR="00BF20A1" w:rsidRDefault="00BF20A1" w:rsidP="00BF20A1"/>
    <w:p w:rsidR="00BF20A1" w:rsidRDefault="00BF20A1" w:rsidP="00BF20A1"/>
    <w:p w:rsidR="00BF20A1" w:rsidRDefault="00BF20A1" w:rsidP="00BF20A1"/>
    <w:p w:rsidR="00BF20A1" w:rsidRDefault="00BF20A1" w:rsidP="00BF20A1"/>
    <w:p w:rsidR="00BF20A1" w:rsidRDefault="00BF20A1" w:rsidP="00BF20A1"/>
    <w:p w:rsidR="00BF20A1" w:rsidRDefault="00BF20A1" w:rsidP="00BF20A1"/>
    <w:p w:rsidR="00BF20A1" w:rsidRDefault="00BF20A1" w:rsidP="00BF20A1"/>
    <w:p w:rsidR="00BF20A1" w:rsidRDefault="00BF20A1" w:rsidP="00BF20A1"/>
    <w:p w:rsidR="002C6917" w:rsidRPr="00EB72B0" w:rsidRDefault="002C6917" w:rsidP="00DB79BF">
      <w:pPr>
        <w:pStyle w:val="anametin"/>
        <w:ind w:firstLine="0"/>
      </w:pPr>
      <w:bookmarkStart w:id="148" w:name="_Toc8937099"/>
      <w:r w:rsidRPr="00AA217A">
        <w:rPr>
          <w:b/>
        </w:rPr>
        <w:lastRenderedPageBreak/>
        <w:t xml:space="preserve">Ek </w:t>
      </w:r>
      <w:r w:rsidR="00AA217A" w:rsidRPr="00AA217A">
        <w:rPr>
          <w:b/>
        </w:rPr>
        <w:t xml:space="preserve">- </w:t>
      </w:r>
      <w:r w:rsidRPr="00AA217A">
        <w:rPr>
          <w:b/>
        </w:rPr>
        <w:t>1</w:t>
      </w:r>
      <w:r w:rsidRPr="00EB72B0">
        <w:t>. Anket Formu</w:t>
      </w:r>
      <w:bookmarkEnd w:id="148"/>
    </w:p>
    <w:p w:rsidR="001B6212" w:rsidRPr="00EB72B0" w:rsidRDefault="00DF5FAD" w:rsidP="001B6212">
      <w:pPr>
        <w:pStyle w:val="NormalWeb"/>
        <w:rPr>
          <w:b/>
          <w:color w:val="000000"/>
        </w:rPr>
      </w:pPr>
      <w:r>
        <w:rPr>
          <w:b/>
          <w:color w:val="000000"/>
        </w:rPr>
        <w:t xml:space="preserve">                </w:t>
      </w:r>
      <w:r w:rsidR="001B6212" w:rsidRPr="00EB72B0">
        <w:rPr>
          <w:b/>
          <w:color w:val="000000"/>
        </w:rPr>
        <w:t>KİŞİSEL BİLGİ FORMU</w:t>
      </w:r>
    </w:p>
    <w:p w:rsidR="001B6212" w:rsidRPr="00EB72B0" w:rsidRDefault="001B6212" w:rsidP="001B6212">
      <w:pPr>
        <w:pStyle w:val="NormalWeb"/>
        <w:rPr>
          <w:color w:val="000000"/>
        </w:rPr>
      </w:pPr>
      <w:r w:rsidRPr="00EB72B0">
        <w:rPr>
          <w:color w:val="000000"/>
        </w:rPr>
        <w:t xml:space="preserve">1. Cinsiyetiniz </w:t>
      </w:r>
      <w:r w:rsidRPr="00EB72B0">
        <w:rPr>
          <w:rFonts w:ascii="MS Gothic" w:eastAsia="MS Gothic" w:hAnsi="MS Gothic" w:cs="MS Gothic" w:hint="eastAsia"/>
          <w:color w:val="000000"/>
        </w:rPr>
        <w:t>☐</w:t>
      </w:r>
      <w:r w:rsidRPr="00EB72B0">
        <w:rPr>
          <w:color w:val="000000"/>
        </w:rPr>
        <w:t xml:space="preserve">Kadın </w:t>
      </w:r>
      <w:r w:rsidRPr="00EB72B0">
        <w:rPr>
          <w:rFonts w:ascii="MS Gothic" w:eastAsia="MS Gothic" w:hAnsi="MS Gothic" w:cs="MS Gothic" w:hint="eastAsia"/>
          <w:color w:val="000000"/>
        </w:rPr>
        <w:t>☐</w:t>
      </w:r>
      <w:r w:rsidRPr="00EB72B0">
        <w:rPr>
          <w:color w:val="000000"/>
        </w:rPr>
        <w:t>Erkek</w:t>
      </w:r>
    </w:p>
    <w:p w:rsidR="001B6212" w:rsidRPr="00EB72B0" w:rsidRDefault="001B6212" w:rsidP="001B6212">
      <w:pPr>
        <w:pStyle w:val="NormalWeb"/>
        <w:rPr>
          <w:color w:val="000000"/>
        </w:rPr>
      </w:pPr>
      <w:r w:rsidRPr="00EB72B0">
        <w:rPr>
          <w:color w:val="000000"/>
        </w:rPr>
        <w:t xml:space="preserve">2. Yaşınız </w:t>
      </w:r>
      <w:proofErr w:type="gramStart"/>
      <w:r w:rsidRPr="00EB72B0">
        <w:rPr>
          <w:color w:val="000000"/>
        </w:rPr>
        <w:t>……</w:t>
      </w:r>
      <w:proofErr w:type="gramEnd"/>
    </w:p>
    <w:p w:rsidR="001B6212" w:rsidRPr="00EB72B0" w:rsidRDefault="001B6212" w:rsidP="001B6212">
      <w:pPr>
        <w:pStyle w:val="NormalWeb"/>
        <w:rPr>
          <w:color w:val="000000"/>
        </w:rPr>
      </w:pPr>
      <w:r w:rsidRPr="00EB72B0">
        <w:rPr>
          <w:color w:val="000000"/>
        </w:rPr>
        <w:t xml:space="preserve">3. Kaçıncı Sınıf </w:t>
      </w:r>
      <w:r w:rsidRPr="00EB72B0">
        <w:rPr>
          <w:rFonts w:ascii="MS Gothic" w:eastAsia="MS Gothic" w:hAnsi="MS Gothic" w:cs="MS Gothic" w:hint="eastAsia"/>
          <w:color w:val="000000"/>
        </w:rPr>
        <w:t>☐</w:t>
      </w:r>
      <w:r w:rsidRPr="00EB72B0">
        <w:rPr>
          <w:color w:val="000000"/>
        </w:rPr>
        <w:t xml:space="preserve">9. </w:t>
      </w:r>
      <w:r w:rsidRPr="00EB72B0">
        <w:rPr>
          <w:rFonts w:ascii="MS Gothic" w:eastAsia="MS Gothic" w:hAnsi="MS Gothic" w:cs="MS Gothic" w:hint="eastAsia"/>
          <w:color w:val="000000"/>
        </w:rPr>
        <w:t>☐</w:t>
      </w:r>
      <w:r w:rsidRPr="00EB72B0">
        <w:rPr>
          <w:color w:val="000000"/>
        </w:rPr>
        <w:t xml:space="preserve">10 </w:t>
      </w:r>
      <w:r w:rsidRPr="00EB72B0">
        <w:rPr>
          <w:rFonts w:ascii="MS Gothic" w:eastAsia="MS Gothic" w:hAnsi="MS Gothic" w:cs="MS Gothic" w:hint="eastAsia"/>
          <w:color w:val="000000"/>
        </w:rPr>
        <w:t>☐</w:t>
      </w:r>
      <w:r w:rsidRPr="00EB72B0">
        <w:rPr>
          <w:color w:val="000000"/>
        </w:rPr>
        <w:t xml:space="preserve">11 </w:t>
      </w:r>
      <w:r w:rsidRPr="00EB72B0">
        <w:rPr>
          <w:rFonts w:ascii="MS Gothic" w:eastAsia="MS Gothic" w:hAnsi="MS Gothic" w:cs="MS Gothic" w:hint="eastAsia"/>
          <w:color w:val="000000"/>
        </w:rPr>
        <w:t>☐</w:t>
      </w:r>
      <w:r w:rsidRPr="00EB72B0">
        <w:rPr>
          <w:color w:val="000000"/>
        </w:rPr>
        <w:t>12</w:t>
      </w:r>
    </w:p>
    <w:p w:rsidR="001B6212" w:rsidRPr="00EB72B0" w:rsidRDefault="001B6212" w:rsidP="001B6212">
      <w:pPr>
        <w:pStyle w:val="NormalWeb"/>
        <w:rPr>
          <w:color w:val="000000"/>
        </w:rPr>
      </w:pPr>
      <w:r w:rsidRPr="00EB72B0">
        <w:rPr>
          <w:color w:val="000000"/>
        </w:rPr>
        <w:t xml:space="preserve">9. Daha önce </w:t>
      </w:r>
      <w:r w:rsidR="004B095F">
        <w:rPr>
          <w:color w:val="000000"/>
        </w:rPr>
        <w:t>afet</w:t>
      </w:r>
      <w:r w:rsidRPr="00EB72B0">
        <w:rPr>
          <w:color w:val="000000"/>
        </w:rPr>
        <w:t xml:space="preserve"> eğitim</w:t>
      </w:r>
      <w:r w:rsidR="004B095F">
        <w:rPr>
          <w:color w:val="000000"/>
        </w:rPr>
        <w:t>i</w:t>
      </w:r>
      <w:r w:rsidRPr="00EB72B0">
        <w:rPr>
          <w:color w:val="000000"/>
        </w:rPr>
        <w:t xml:space="preserve"> aldınız mı? (Cevabınız Hayır ise 15. soruya geçiniz.)</w:t>
      </w:r>
    </w:p>
    <w:p w:rsidR="001B6212" w:rsidRPr="00EB72B0" w:rsidRDefault="001B6212" w:rsidP="001B6212">
      <w:pPr>
        <w:pStyle w:val="NormalWeb"/>
        <w:rPr>
          <w:color w:val="000000"/>
        </w:rPr>
      </w:pPr>
      <w:r w:rsidRPr="00EB72B0">
        <w:rPr>
          <w:rFonts w:ascii="MS Gothic" w:eastAsia="MS Gothic" w:hAnsi="MS Gothic" w:cs="MS Gothic" w:hint="eastAsia"/>
          <w:color w:val="000000"/>
        </w:rPr>
        <w:t>☐</w:t>
      </w:r>
      <w:r w:rsidRPr="00EB72B0">
        <w:rPr>
          <w:color w:val="000000"/>
        </w:rPr>
        <w:t xml:space="preserve">Evet </w:t>
      </w:r>
      <w:r w:rsidRPr="00EB72B0">
        <w:rPr>
          <w:rFonts w:ascii="MS Gothic" w:eastAsia="MS Gothic" w:hAnsi="MS Gothic" w:cs="MS Gothic" w:hint="eastAsia"/>
          <w:color w:val="000000"/>
        </w:rPr>
        <w:t>☐</w:t>
      </w:r>
      <w:r w:rsidRPr="00EB72B0">
        <w:rPr>
          <w:color w:val="000000"/>
        </w:rPr>
        <w:t>Hayır</w:t>
      </w:r>
    </w:p>
    <w:p w:rsidR="001B6212" w:rsidRPr="00EB72B0" w:rsidRDefault="001B6212" w:rsidP="001B6212">
      <w:pPr>
        <w:pStyle w:val="NormalWeb"/>
        <w:rPr>
          <w:color w:val="000000"/>
        </w:rPr>
      </w:pPr>
      <w:r w:rsidRPr="00EB72B0">
        <w:rPr>
          <w:color w:val="000000"/>
        </w:rPr>
        <w:t>11. Afet deneyimi yaşadınız mı?</w:t>
      </w:r>
    </w:p>
    <w:p w:rsidR="001B6212" w:rsidRPr="00EB72B0" w:rsidRDefault="001B6212" w:rsidP="001B6212">
      <w:pPr>
        <w:pStyle w:val="NormalWeb"/>
        <w:rPr>
          <w:color w:val="000000"/>
        </w:rPr>
      </w:pPr>
      <w:r w:rsidRPr="00EB72B0">
        <w:rPr>
          <w:rFonts w:ascii="MS Gothic" w:eastAsia="MS Gothic" w:hAnsi="MS Gothic" w:cs="MS Gothic" w:hint="eastAsia"/>
          <w:color w:val="000000"/>
        </w:rPr>
        <w:t>☐</w:t>
      </w:r>
      <w:r w:rsidRPr="00EB72B0">
        <w:rPr>
          <w:color w:val="000000"/>
        </w:rPr>
        <w:t xml:space="preserve">Evet </w:t>
      </w:r>
      <w:r w:rsidRPr="00EB72B0">
        <w:rPr>
          <w:rFonts w:ascii="MS Gothic" w:eastAsia="MS Gothic" w:hAnsi="MS Gothic" w:cs="MS Gothic" w:hint="eastAsia"/>
          <w:color w:val="000000"/>
        </w:rPr>
        <w:t>☐</w:t>
      </w:r>
      <w:r w:rsidRPr="00EB72B0">
        <w:rPr>
          <w:color w:val="000000"/>
        </w:rPr>
        <w:t>Hayır</w:t>
      </w:r>
    </w:p>
    <w:p w:rsidR="001B6212" w:rsidRPr="00EB72B0" w:rsidRDefault="001B6212" w:rsidP="001B6212">
      <w:pPr>
        <w:pStyle w:val="NormalWeb"/>
        <w:rPr>
          <w:color w:val="000000"/>
        </w:rPr>
      </w:pPr>
    </w:p>
    <w:tbl>
      <w:tblPr>
        <w:tblW w:w="858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189"/>
        <w:gridCol w:w="680"/>
        <w:gridCol w:w="680"/>
        <w:gridCol w:w="680"/>
        <w:gridCol w:w="680"/>
        <w:gridCol w:w="680"/>
      </w:tblGrid>
      <w:tr w:rsidR="0045368E" w:rsidTr="0045368E">
        <w:trPr>
          <w:cantSplit/>
          <w:trHeight w:val="2551"/>
        </w:trPr>
        <w:tc>
          <w:tcPr>
            <w:tcW w:w="5189" w:type="dxa"/>
            <w:vAlign w:val="center"/>
          </w:tcPr>
          <w:p w:rsidR="004B095F" w:rsidRDefault="004B095F" w:rsidP="0045368E">
            <w:pPr>
              <w:jc w:val="center"/>
            </w:pPr>
            <w:bookmarkStart w:id="149" w:name="_Toc8937100"/>
          </w:p>
          <w:p w:rsidR="004B095F" w:rsidRDefault="004B095F" w:rsidP="0045368E">
            <w:pPr>
              <w:jc w:val="center"/>
            </w:pPr>
          </w:p>
          <w:p w:rsidR="004B095F" w:rsidRPr="00722B98" w:rsidRDefault="004B095F" w:rsidP="0045368E">
            <w:pPr>
              <w:jc w:val="center"/>
            </w:pPr>
            <w:r>
              <w:t>SORULAR</w:t>
            </w:r>
          </w:p>
        </w:tc>
        <w:tc>
          <w:tcPr>
            <w:tcW w:w="680" w:type="dxa"/>
            <w:textDirection w:val="btLr"/>
            <w:vAlign w:val="center"/>
          </w:tcPr>
          <w:p w:rsidR="004B095F" w:rsidRDefault="004B095F" w:rsidP="0045368E">
            <w:pPr>
              <w:ind w:left="113" w:right="113"/>
              <w:jc w:val="center"/>
            </w:pPr>
            <w:r>
              <w:t>Kesinlikle katılıyorum</w:t>
            </w:r>
          </w:p>
        </w:tc>
        <w:tc>
          <w:tcPr>
            <w:tcW w:w="680" w:type="dxa"/>
            <w:textDirection w:val="btLr"/>
            <w:vAlign w:val="center"/>
          </w:tcPr>
          <w:p w:rsidR="004B095F" w:rsidRDefault="004B095F" w:rsidP="0045368E">
            <w:pPr>
              <w:ind w:left="113" w:right="113"/>
              <w:jc w:val="center"/>
            </w:pPr>
            <w:r>
              <w:t>Katılıyorum</w:t>
            </w:r>
          </w:p>
        </w:tc>
        <w:tc>
          <w:tcPr>
            <w:tcW w:w="680" w:type="dxa"/>
            <w:textDirection w:val="btLr"/>
            <w:vAlign w:val="center"/>
          </w:tcPr>
          <w:p w:rsidR="004B095F" w:rsidRDefault="004B095F" w:rsidP="0045368E">
            <w:pPr>
              <w:ind w:left="113" w:right="113"/>
              <w:jc w:val="center"/>
            </w:pPr>
            <w:r>
              <w:t>Kararsızım</w:t>
            </w:r>
          </w:p>
        </w:tc>
        <w:tc>
          <w:tcPr>
            <w:tcW w:w="680" w:type="dxa"/>
            <w:textDirection w:val="btLr"/>
            <w:vAlign w:val="center"/>
          </w:tcPr>
          <w:p w:rsidR="004B095F" w:rsidRDefault="004B095F" w:rsidP="0045368E">
            <w:pPr>
              <w:ind w:left="113" w:right="113"/>
              <w:jc w:val="center"/>
            </w:pPr>
            <w:r>
              <w:t>Katılmıyorum</w:t>
            </w:r>
          </w:p>
        </w:tc>
        <w:tc>
          <w:tcPr>
            <w:tcW w:w="680" w:type="dxa"/>
            <w:textDirection w:val="btLr"/>
            <w:vAlign w:val="center"/>
          </w:tcPr>
          <w:p w:rsidR="004B095F" w:rsidRDefault="004B095F" w:rsidP="0045368E">
            <w:pPr>
              <w:ind w:left="113" w:right="113"/>
              <w:jc w:val="center"/>
            </w:pPr>
            <w:r>
              <w:t>Kesinlikle katılmıyorum</w:t>
            </w:r>
          </w:p>
        </w:tc>
      </w:tr>
      <w:tr w:rsidR="0045368E" w:rsidTr="0045368E">
        <w:trPr>
          <w:trHeight w:val="546"/>
        </w:trPr>
        <w:tc>
          <w:tcPr>
            <w:tcW w:w="5189" w:type="dxa"/>
          </w:tcPr>
          <w:p w:rsidR="004B095F" w:rsidRDefault="004B095F" w:rsidP="001515ED">
            <w:r>
              <w:t>Çığın kaçınılmaz olduğunu düşünüyorum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412"/>
        </w:trPr>
        <w:tc>
          <w:tcPr>
            <w:tcW w:w="5189" w:type="dxa"/>
          </w:tcPr>
          <w:p w:rsidR="004B095F" w:rsidRDefault="004B095F" w:rsidP="001515ED">
            <w:r>
              <w:t>Çığ durumunda hayatta kalacağımı düşünüyorum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320"/>
        </w:trPr>
        <w:tc>
          <w:tcPr>
            <w:tcW w:w="5189" w:type="dxa"/>
          </w:tcPr>
          <w:p w:rsidR="004B095F" w:rsidRDefault="004B095F" w:rsidP="001515ED">
            <w:r>
              <w:t>Çığ anında yapılacakları biliyorum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512"/>
        </w:trPr>
        <w:tc>
          <w:tcPr>
            <w:tcW w:w="5189" w:type="dxa"/>
          </w:tcPr>
          <w:p w:rsidR="004B095F" w:rsidRDefault="004B095F" w:rsidP="001515ED">
            <w:r>
              <w:t>Çığ ile ilgili eğitim alınması zorunludur</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419"/>
        </w:trPr>
        <w:tc>
          <w:tcPr>
            <w:tcW w:w="5189" w:type="dxa"/>
          </w:tcPr>
          <w:p w:rsidR="004B095F" w:rsidRDefault="004B095F" w:rsidP="001515ED">
            <w:r>
              <w:t>Çığ doğal bir afettir</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313"/>
        </w:trPr>
        <w:tc>
          <w:tcPr>
            <w:tcW w:w="5189" w:type="dxa"/>
          </w:tcPr>
          <w:p w:rsidR="004B095F" w:rsidRDefault="004B095F" w:rsidP="001515ED">
            <w:r>
              <w:t>Çığ ile ilgili daha önce eğitim aldım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377"/>
        </w:trPr>
        <w:tc>
          <w:tcPr>
            <w:tcW w:w="5189" w:type="dxa"/>
          </w:tcPr>
          <w:p w:rsidR="004B095F" w:rsidRDefault="004B095F" w:rsidP="001515ED">
            <w:r>
              <w:t>Çığın yıkıcı etkisinin bilincindeyim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413"/>
        </w:trPr>
        <w:tc>
          <w:tcPr>
            <w:tcW w:w="5189" w:type="dxa"/>
          </w:tcPr>
          <w:p w:rsidR="004B095F" w:rsidRDefault="004B095F" w:rsidP="001515ED">
            <w:r>
              <w:t>Doğal afetlerle nasıl başa çıkılacağını biliyorum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619"/>
        </w:trPr>
        <w:tc>
          <w:tcPr>
            <w:tcW w:w="5189" w:type="dxa"/>
          </w:tcPr>
          <w:p w:rsidR="004B095F" w:rsidRDefault="004B095F" w:rsidP="001515ED">
            <w:r>
              <w:t>Çığ anında Çığ patikası üzerindeysem ne yapmam gerektiğini biliyorum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490"/>
        </w:trPr>
        <w:tc>
          <w:tcPr>
            <w:tcW w:w="5189" w:type="dxa"/>
          </w:tcPr>
          <w:p w:rsidR="004B095F" w:rsidRDefault="004B095F" w:rsidP="001515ED">
            <w:r>
              <w:lastRenderedPageBreak/>
              <w:t>Doğal afetlere yönelik hazırlık çantam mevcuttur</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682"/>
        </w:trPr>
        <w:tc>
          <w:tcPr>
            <w:tcW w:w="5189" w:type="dxa"/>
          </w:tcPr>
          <w:p w:rsidR="004B095F" w:rsidRDefault="004B095F" w:rsidP="001515ED">
            <w:r>
              <w:t>Çığa maruz kaldığımda kurtarma ekibi gelene kadar bağırırım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630"/>
        </w:trPr>
        <w:tc>
          <w:tcPr>
            <w:tcW w:w="5189" w:type="dxa"/>
          </w:tcPr>
          <w:p w:rsidR="004B095F" w:rsidRDefault="004B095F" w:rsidP="001515ED">
            <w:r>
              <w:t>Çığ oluştuktan sonra arama kurtarma faaliyetlerinde görev alırım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293"/>
        </w:trPr>
        <w:tc>
          <w:tcPr>
            <w:tcW w:w="5189" w:type="dxa"/>
          </w:tcPr>
          <w:p w:rsidR="004B095F" w:rsidRDefault="004B095F" w:rsidP="001515ED">
            <w:r>
              <w:t>Çığa yönelik alınacak kalıcı yöntemleri biliyorum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358"/>
        </w:trPr>
        <w:tc>
          <w:tcPr>
            <w:tcW w:w="5189" w:type="dxa"/>
          </w:tcPr>
          <w:p w:rsidR="004B095F" w:rsidRDefault="004B095F" w:rsidP="001515ED">
            <w:r>
              <w:t>Çığa yönelik alınacak geçici yöntemleri biliyorum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393"/>
        </w:trPr>
        <w:tc>
          <w:tcPr>
            <w:tcW w:w="5189" w:type="dxa"/>
          </w:tcPr>
          <w:p w:rsidR="004B095F" w:rsidRDefault="004B095F" w:rsidP="001515ED">
            <w:r>
              <w:t>Çığda hayatta kalma tekniklerinin biliyorum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443"/>
        </w:trPr>
        <w:tc>
          <w:tcPr>
            <w:tcW w:w="5189" w:type="dxa"/>
          </w:tcPr>
          <w:p w:rsidR="004B095F" w:rsidRDefault="004B095F" w:rsidP="001515ED">
            <w:r>
              <w:t>Çığ bir afete dönüşmeden neler yapılır biliyorum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635"/>
        </w:trPr>
        <w:tc>
          <w:tcPr>
            <w:tcW w:w="5189" w:type="dxa"/>
          </w:tcPr>
          <w:p w:rsidR="004B095F" w:rsidRDefault="004B095F" w:rsidP="001515ED">
            <w:r>
              <w:t>Çığ yıkıcı etkisi karşısında başlangıç hattında neler yapılacağını biliyorum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378"/>
        </w:trPr>
        <w:tc>
          <w:tcPr>
            <w:tcW w:w="5189" w:type="dxa"/>
          </w:tcPr>
          <w:p w:rsidR="004B095F" w:rsidRDefault="004B095F" w:rsidP="001515ED">
            <w:r>
              <w:t>Ülkemizde yaşanmış çığ olaylarını biliyorum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413"/>
        </w:trPr>
        <w:tc>
          <w:tcPr>
            <w:tcW w:w="5189" w:type="dxa"/>
          </w:tcPr>
          <w:p w:rsidR="004B095F" w:rsidRDefault="004B095F" w:rsidP="001515ED">
            <w:r>
              <w:t>Ülkemizin çığ tehlikesi altında olan bölgelerini biliyorum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r w:rsidR="0045368E" w:rsidTr="0045368E">
        <w:trPr>
          <w:trHeight w:val="619"/>
        </w:trPr>
        <w:tc>
          <w:tcPr>
            <w:tcW w:w="5189" w:type="dxa"/>
          </w:tcPr>
          <w:p w:rsidR="004B095F" w:rsidRDefault="004B095F" w:rsidP="001515ED">
            <w:r>
              <w:t>Çığla mücadelede en etkili yöntemin eğitim olduğunu düşünüyorum</w:t>
            </w:r>
          </w:p>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c>
          <w:tcPr>
            <w:tcW w:w="680" w:type="dxa"/>
          </w:tcPr>
          <w:p w:rsidR="004B095F" w:rsidRDefault="004B095F" w:rsidP="001515ED"/>
        </w:tc>
      </w:tr>
    </w:tbl>
    <w:p w:rsidR="001B6212" w:rsidRDefault="001B6212" w:rsidP="001B6212">
      <w:pPr>
        <w:pStyle w:val="anametin"/>
      </w:pPr>
    </w:p>
    <w:p w:rsidR="004B095F" w:rsidRDefault="004B095F" w:rsidP="001B6212">
      <w:pPr>
        <w:pStyle w:val="anametin"/>
      </w:pPr>
    </w:p>
    <w:p w:rsidR="004B095F" w:rsidRDefault="004B095F" w:rsidP="001B6212">
      <w:pPr>
        <w:pStyle w:val="anametin"/>
      </w:pPr>
    </w:p>
    <w:p w:rsidR="004B095F" w:rsidRDefault="004B095F" w:rsidP="001B6212">
      <w:pPr>
        <w:pStyle w:val="anametin"/>
      </w:pPr>
    </w:p>
    <w:p w:rsidR="004B095F" w:rsidRDefault="004B095F" w:rsidP="001B6212">
      <w:pPr>
        <w:pStyle w:val="anametin"/>
      </w:pPr>
    </w:p>
    <w:p w:rsidR="004B095F" w:rsidRDefault="004B095F" w:rsidP="0061648B">
      <w:pPr>
        <w:pStyle w:val="anametin"/>
        <w:ind w:firstLine="0"/>
      </w:pPr>
    </w:p>
    <w:bookmarkEnd w:id="149"/>
    <w:p w:rsidR="004B095F" w:rsidRDefault="004B095F" w:rsidP="001B6212">
      <w:pPr>
        <w:pStyle w:val="anametin"/>
      </w:pPr>
    </w:p>
    <w:p w:rsidR="005D3381" w:rsidRDefault="005D3381" w:rsidP="001B6212">
      <w:pPr>
        <w:pStyle w:val="anametin"/>
      </w:pPr>
    </w:p>
    <w:p w:rsidR="005D3381" w:rsidRDefault="005D3381" w:rsidP="001B6212">
      <w:pPr>
        <w:pStyle w:val="anametin"/>
      </w:pPr>
    </w:p>
    <w:p w:rsidR="005D3381" w:rsidRDefault="005D3381" w:rsidP="001B6212">
      <w:pPr>
        <w:pStyle w:val="anametin"/>
      </w:pPr>
    </w:p>
    <w:p w:rsidR="005D3381" w:rsidRDefault="005D3381" w:rsidP="001B6212">
      <w:pPr>
        <w:pStyle w:val="anametin"/>
      </w:pPr>
    </w:p>
    <w:p w:rsidR="005D3381" w:rsidRDefault="005D3381" w:rsidP="001B6212">
      <w:pPr>
        <w:pStyle w:val="anametin"/>
      </w:pPr>
    </w:p>
    <w:p w:rsidR="005D3381" w:rsidRPr="00EB72B0" w:rsidRDefault="005D3381" w:rsidP="005D3381">
      <w:pPr>
        <w:pStyle w:val="anametin"/>
        <w:ind w:firstLine="0"/>
      </w:pPr>
      <w:r w:rsidRPr="00AA217A">
        <w:rPr>
          <w:b/>
        </w:rPr>
        <w:lastRenderedPageBreak/>
        <w:t xml:space="preserve">Ek - </w:t>
      </w:r>
      <w:r>
        <w:rPr>
          <w:b/>
        </w:rPr>
        <w:t>2</w:t>
      </w:r>
      <w:r w:rsidRPr="00EB72B0">
        <w:t xml:space="preserve">. </w:t>
      </w:r>
      <w:proofErr w:type="spellStart"/>
      <w:r>
        <w:t>Eik</w:t>
      </w:r>
      <w:proofErr w:type="spellEnd"/>
      <w:r>
        <w:t xml:space="preserve"> Kurul Onay</w:t>
      </w:r>
      <w:r w:rsidRPr="00EB72B0">
        <w:t xml:space="preserve"> Formu</w:t>
      </w:r>
    </w:p>
    <w:p w:rsidR="005D3381" w:rsidRDefault="005D3381" w:rsidP="001B6212">
      <w:pPr>
        <w:pStyle w:val="anametin"/>
        <w:rPr>
          <w:noProof/>
          <w:lang w:eastAsia="tr-TR"/>
        </w:rPr>
      </w:pPr>
      <w:r>
        <w:rPr>
          <w:noProof/>
          <w:lang w:eastAsia="tr-TR"/>
        </w:rPr>
        <w:drawing>
          <wp:anchor distT="0" distB="0" distL="114300" distR="114300" simplePos="0" relativeHeight="251683840" behindDoc="1" locked="0" layoutInCell="1" allowOverlap="1" wp14:anchorId="362E8844" wp14:editId="322E7A43">
            <wp:simplePos x="0" y="0"/>
            <wp:positionH relativeFrom="column">
              <wp:posOffset>51435</wp:posOffset>
            </wp:positionH>
            <wp:positionV relativeFrom="paragraph">
              <wp:posOffset>339090</wp:posOffset>
            </wp:positionV>
            <wp:extent cx="5325110" cy="7724140"/>
            <wp:effectExtent l="0" t="0" r="8890" b="0"/>
            <wp:wrapThrough wrapText="bothSides">
              <wp:wrapPolygon edited="0">
                <wp:start x="0" y="0"/>
                <wp:lineTo x="0" y="21522"/>
                <wp:lineTo x="21559" y="21522"/>
                <wp:lineTo x="21559" y="0"/>
                <wp:lineTo x="0" y="0"/>
              </wp:wrapPolygon>
            </wp:wrapThrough>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extLst>
                        <a:ext uri="{28A0092B-C50C-407E-A947-70E740481C1C}">
                          <a14:useLocalDpi xmlns:a14="http://schemas.microsoft.com/office/drawing/2010/main" val="0"/>
                        </a:ext>
                      </a:extLst>
                    </a:blip>
                    <a:srcRect l="23846" t="21805" r="48938" b="5346"/>
                    <a:stretch/>
                  </pic:blipFill>
                  <pic:spPr bwMode="auto">
                    <a:xfrm>
                      <a:off x="0" y="0"/>
                      <a:ext cx="5325110" cy="77241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D3381" w:rsidRDefault="005D3381" w:rsidP="001B6212">
      <w:pPr>
        <w:pStyle w:val="anametin"/>
        <w:rPr>
          <w:noProof/>
          <w:lang w:eastAsia="tr-TR"/>
        </w:rPr>
      </w:pPr>
    </w:p>
    <w:p w:rsidR="005D3381" w:rsidRDefault="005D3381" w:rsidP="001B6212">
      <w:pPr>
        <w:pStyle w:val="anametin"/>
      </w:pPr>
      <w:r>
        <w:rPr>
          <w:noProof/>
          <w:lang w:eastAsia="tr-TR"/>
        </w:rPr>
        <w:drawing>
          <wp:anchor distT="0" distB="0" distL="114300" distR="114300" simplePos="0" relativeHeight="251684864" behindDoc="1" locked="0" layoutInCell="1" allowOverlap="1" wp14:anchorId="553B73E5" wp14:editId="64D9F207">
            <wp:simplePos x="0" y="0"/>
            <wp:positionH relativeFrom="column">
              <wp:posOffset>-37465</wp:posOffset>
            </wp:positionH>
            <wp:positionV relativeFrom="paragraph">
              <wp:posOffset>200025</wp:posOffset>
            </wp:positionV>
            <wp:extent cx="5438775" cy="7799070"/>
            <wp:effectExtent l="0" t="0" r="9525" b="0"/>
            <wp:wrapThrough wrapText="bothSides">
              <wp:wrapPolygon edited="0">
                <wp:start x="0" y="0"/>
                <wp:lineTo x="0" y="21526"/>
                <wp:lineTo x="21562" y="21526"/>
                <wp:lineTo x="21562" y="0"/>
                <wp:lineTo x="0" y="0"/>
              </wp:wrapPolygon>
            </wp:wrapThrough>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cstate="print">
                      <a:extLst>
                        <a:ext uri="{28A0092B-C50C-407E-A947-70E740481C1C}">
                          <a14:useLocalDpi xmlns:a14="http://schemas.microsoft.com/office/drawing/2010/main" val="0"/>
                        </a:ext>
                      </a:extLst>
                    </a:blip>
                    <a:srcRect l="23457" t="22591" r="48501" b="5858"/>
                    <a:stretch/>
                  </pic:blipFill>
                  <pic:spPr bwMode="auto">
                    <a:xfrm>
                      <a:off x="0" y="0"/>
                      <a:ext cx="5438775" cy="77990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D3381" w:rsidRDefault="005D3381" w:rsidP="001B6212">
      <w:pPr>
        <w:pStyle w:val="anametin"/>
      </w:pPr>
      <w:r>
        <w:rPr>
          <w:noProof/>
          <w:lang w:eastAsia="tr-TR"/>
        </w:rPr>
        <w:lastRenderedPageBreak/>
        <w:drawing>
          <wp:anchor distT="0" distB="0" distL="114300" distR="114300" simplePos="0" relativeHeight="251685888" behindDoc="1" locked="0" layoutInCell="1" allowOverlap="1" wp14:anchorId="593E9C14" wp14:editId="51F69A62">
            <wp:simplePos x="0" y="0"/>
            <wp:positionH relativeFrom="column">
              <wp:posOffset>-20955</wp:posOffset>
            </wp:positionH>
            <wp:positionV relativeFrom="paragraph">
              <wp:posOffset>-29845</wp:posOffset>
            </wp:positionV>
            <wp:extent cx="5360670" cy="7069455"/>
            <wp:effectExtent l="0" t="0" r="0" b="0"/>
            <wp:wrapThrough wrapText="bothSides">
              <wp:wrapPolygon edited="0">
                <wp:start x="0" y="0"/>
                <wp:lineTo x="0" y="21536"/>
                <wp:lineTo x="21493" y="21536"/>
                <wp:lineTo x="21493" y="0"/>
                <wp:lineTo x="0" y="0"/>
              </wp:wrapPolygon>
            </wp:wrapThrough>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cstate="print">
                      <a:extLst>
                        <a:ext uri="{28A0092B-C50C-407E-A947-70E740481C1C}">
                          <a14:useLocalDpi xmlns:a14="http://schemas.microsoft.com/office/drawing/2010/main" val="0"/>
                        </a:ext>
                      </a:extLst>
                    </a:blip>
                    <a:srcRect l="22328" t="19710" r="48167" b="11061"/>
                    <a:stretch/>
                  </pic:blipFill>
                  <pic:spPr bwMode="auto">
                    <a:xfrm>
                      <a:off x="0" y="0"/>
                      <a:ext cx="5360670" cy="7069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D3381" w:rsidRDefault="005D3381" w:rsidP="001B6212">
      <w:pPr>
        <w:pStyle w:val="anametin"/>
      </w:pPr>
    </w:p>
    <w:p w:rsidR="005D3381" w:rsidRDefault="005D3381" w:rsidP="001B6212">
      <w:pPr>
        <w:pStyle w:val="anametin"/>
      </w:pPr>
    </w:p>
    <w:sectPr w:rsidR="005D3381" w:rsidSect="00D859A2">
      <w:footerReference w:type="default" r:id="rId57"/>
      <w:pgSz w:w="11906" w:h="16838"/>
      <w:pgMar w:top="1701" w:right="1134" w:bottom="1701" w:left="2268" w:header="709" w:footer="709" w:gutter="0"/>
      <w:pgNumType w:start="7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77A7" w:rsidRDefault="001B77A7" w:rsidP="00A57620">
      <w:pPr>
        <w:spacing w:after="0" w:line="240" w:lineRule="auto"/>
      </w:pPr>
      <w:r>
        <w:separator/>
      </w:r>
    </w:p>
  </w:endnote>
  <w:endnote w:type="continuationSeparator" w:id="0">
    <w:p w:rsidR="001B77A7" w:rsidRDefault="001B77A7" w:rsidP="00A576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Consolas">
    <w:panose1 w:val="020B0609020204030204"/>
    <w:charset w:val="A2"/>
    <w:family w:val="modern"/>
    <w:pitch w:val="fixed"/>
    <w:sig w:usb0="E10002FF" w:usb1="4000FCFF" w:usb2="00000009"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8C9" w:rsidRDefault="00B738C9" w:rsidP="00692779">
    <w:pPr>
      <w:pStyle w:val="Altbilgi"/>
      <w:tabs>
        <w:tab w:val="center" w:pos="4252"/>
        <w:tab w:val="left" w:pos="6698"/>
      </w:tabs>
    </w:pPr>
    <w:r>
      <w:tab/>
    </w:r>
  </w:p>
  <w:p w:rsidR="00B738C9" w:rsidRDefault="00B738C9">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8C9" w:rsidRPr="006F352F" w:rsidRDefault="00B738C9">
    <w:pPr>
      <w:pStyle w:val="Altbilgi"/>
      <w:jc w:val="center"/>
      <w:rPr>
        <w:rFonts w:ascii="Times New Roman" w:hAnsi="Times New Roman" w:cs="Times New Roman"/>
        <w:sz w:val="24"/>
      </w:rPr>
    </w:pPr>
  </w:p>
  <w:p w:rsidR="00B738C9" w:rsidRDefault="00B738C9">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7043106"/>
      <w:docPartObj>
        <w:docPartGallery w:val="Page Numbers (Bottom of Page)"/>
        <w:docPartUnique/>
      </w:docPartObj>
    </w:sdtPr>
    <w:sdtEndPr>
      <w:rPr>
        <w:rFonts w:ascii="Times New Roman" w:hAnsi="Times New Roman" w:cs="Times New Roman"/>
        <w:sz w:val="24"/>
      </w:rPr>
    </w:sdtEndPr>
    <w:sdtContent>
      <w:p w:rsidR="00B738C9" w:rsidRPr="006F352F" w:rsidRDefault="00B738C9">
        <w:pPr>
          <w:pStyle w:val="Altbilgi"/>
          <w:jc w:val="center"/>
          <w:rPr>
            <w:rFonts w:ascii="Times New Roman" w:hAnsi="Times New Roman" w:cs="Times New Roman"/>
            <w:sz w:val="24"/>
          </w:rPr>
        </w:pPr>
        <w:r w:rsidRPr="006F352F">
          <w:rPr>
            <w:rFonts w:ascii="Times New Roman" w:hAnsi="Times New Roman" w:cs="Times New Roman"/>
            <w:sz w:val="24"/>
          </w:rPr>
          <w:fldChar w:fldCharType="begin"/>
        </w:r>
        <w:r w:rsidRPr="006F352F">
          <w:rPr>
            <w:rFonts w:ascii="Times New Roman" w:hAnsi="Times New Roman" w:cs="Times New Roman"/>
            <w:sz w:val="24"/>
          </w:rPr>
          <w:instrText>PAGE   \* MERGEFORMAT</w:instrText>
        </w:r>
        <w:r w:rsidRPr="006F352F">
          <w:rPr>
            <w:rFonts w:ascii="Times New Roman" w:hAnsi="Times New Roman" w:cs="Times New Roman"/>
            <w:sz w:val="24"/>
          </w:rPr>
          <w:fldChar w:fldCharType="separate"/>
        </w:r>
        <w:r w:rsidR="004714D4">
          <w:rPr>
            <w:rFonts w:ascii="Times New Roman" w:hAnsi="Times New Roman" w:cs="Times New Roman"/>
            <w:noProof/>
            <w:sz w:val="24"/>
          </w:rPr>
          <w:t>76</w:t>
        </w:r>
        <w:r w:rsidRPr="006F352F">
          <w:rPr>
            <w:rFonts w:ascii="Times New Roman" w:hAnsi="Times New Roman" w:cs="Times New Roman"/>
            <w:sz w:val="24"/>
          </w:rPr>
          <w:fldChar w:fldCharType="end"/>
        </w:r>
      </w:p>
    </w:sdtContent>
  </w:sdt>
  <w:p w:rsidR="00B738C9" w:rsidRDefault="00B738C9">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8C9" w:rsidRDefault="00B738C9">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7421958"/>
      <w:docPartObj>
        <w:docPartGallery w:val="Page Numbers (Bottom of Page)"/>
        <w:docPartUnique/>
      </w:docPartObj>
    </w:sdtPr>
    <w:sdtEndPr>
      <w:rPr>
        <w:rFonts w:ascii="Times New Roman" w:hAnsi="Times New Roman" w:cs="Times New Roman"/>
        <w:sz w:val="24"/>
      </w:rPr>
    </w:sdtEndPr>
    <w:sdtContent>
      <w:p w:rsidR="00B738C9" w:rsidRPr="006F352F" w:rsidRDefault="00B738C9">
        <w:pPr>
          <w:pStyle w:val="Altbilgi"/>
          <w:jc w:val="center"/>
          <w:rPr>
            <w:rFonts w:ascii="Times New Roman" w:hAnsi="Times New Roman" w:cs="Times New Roman"/>
            <w:sz w:val="24"/>
          </w:rPr>
        </w:pPr>
        <w:r w:rsidRPr="006F352F">
          <w:rPr>
            <w:rFonts w:ascii="Times New Roman" w:hAnsi="Times New Roman" w:cs="Times New Roman"/>
            <w:sz w:val="24"/>
          </w:rPr>
          <w:fldChar w:fldCharType="begin"/>
        </w:r>
        <w:r w:rsidRPr="006F352F">
          <w:rPr>
            <w:rFonts w:ascii="Times New Roman" w:hAnsi="Times New Roman" w:cs="Times New Roman"/>
            <w:sz w:val="24"/>
          </w:rPr>
          <w:instrText>PAGE   \* MERGEFORMAT</w:instrText>
        </w:r>
        <w:r w:rsidRPr="006F352F">
          <w:rPr>
            <w:rFonts w:ascii="Times New Roman" w:hAnsi="Times New Roman" w:cs="Times New Roman"/>
            <w:sz w:val="24"/>
          </w:rPr>
          <w:fldChar w:fldCharType="separate"/>
        </w:r>
        <w:r w:rsidR="004714D4">
          <w:rPr>
            <w:rFonts w:ascii="Times New Roman" w:hAnsi="Times New Roman" w:cs="Times New Roman"/>
            <w:noProof/>
            <w:sz w:val="24"/>
          </w:rPr>
          <w:t>87</w:t>
        </w:r>
        <w:r w:rsidRPr="006F352F">
          <w:rPr>
            <w:rFonts w:ascii="Times New Roman" w:hAnsi="Times New Roman" w:cs="Times New Roman"/>
            <w:sz w:val="24"/>
          </w:rPr>
          <w:fldChar w:fldCharType="end"/>
        </w:r>
      </w:p>
    </w:sdtContent>
  </w:sdt>
  <w:p w:rsidR="00B738C9" w:rsidRDefault="00B738C9">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5706157"/>
      <w:docPartObj>
        <w:docPartGallery w:val="Page Numbers (Bottom of Page)"/>
        <w:docPartUnique/>
      </w:docPartObj>
    </w:sdtPr>
    <w:sdtEndPr>
      <w:rPr>
        <w:rFonts w:ascii="Times New Roman" w:hAnsi="Times New Roman" w:cs="Times New Roman"/>
        <w:sz w:val="24"/>
        <w:szCs w:val="24"/>
      </w:rPr>
    </w:sdtEndPr>
    <w:sdtContent>
      <w:p w:rsidR="00B738C9" w:rsidRPr="006F352F" w:rsidRDefault="00B738C9">
        <w:pPr>
          <w:pStyle w:val="Altbilgi"/>
          <w:jc w:val="center"/>
          <w:rPr>
            <w:rFonts w:ascii="Times New Roman" w:hAnsi="Times New Roman" w:cs="Times New Roman"/>
            <w:sz w:val="24"/>
            <w:szCs w:val="24"/>
          </w:rPr>
        </w:pPr>
        <w:r w:rsidRPr="006F352F">
          <w:rPr>
            <w:rFonts w:ascii="Times New Roman" w:hAnsi="Times New Roman" w:cs="Times New Roman"/>
            <w:sz w:val="24"/>
            <w:szCs w:val="24"/>
          </w:rPr>
          <w:fldChar w:fldCharType="begin"/>
        </w:r>
        <w:r w:rsidRPr="006F352F">
          <w:rPr>
            <w:rFonts w:ascii="Times New Roman" w:hAnsi="Times New Roman" w:cs="Times New Roman"/>
            <w:sz w:val="24"/>
            <w:szCs w:val="24"/>
          </w:rPr>
          <w:instrText>PAGE   \* MERGEFORMAT</w:instrText>
        </w:r>
        <w:r w:rsidRPr="006F352F">
          <w:rPr>
            <w:rFonts w:ascii="Times New Roman" w:hAnsi="Times New Roman" w:cs="Times New Roman"/>
            <w:sz w:val="24"/>
            <w:szCs w:val="24"/>
          </w:rPr>
          <w:fldChar w:fldCharType="separate"/>
        </w:r>
        <w:r w:rsidR="004714D4">
          <w:rPr>
            <w:rFonts w:ascii="Times New Roman" w:hAnsi="Times New Roman" w:cs="Times New Roman"/>
            <w:noProof/>
            <w:sz w:val="24"/>
            <w:szCs w:val="24"/>
          </w:rPr>
          <w:t>IV</w:t>
        </w:r>
        <w:r w:rsidRPr="006F352F">
          <w:rPr>
            <w:rFonts w:ascii="Times New Roman" w:hAnsi="Times New Roman" w:cs="Times New Roman"/>
            <w:sz w:val="24"/>
            <w:szCs w:val="24"/>
          </w:rPr>
          <w:fldChar w:fldCharType="end"/>
        </w:r>
      </w:p>
    </w:sdtContent>
  </w:sdt>
  <w:p w:rsidR="00B738C9" w:rsidRDefault="00B738C9">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01198204"/>
      <w:docPartObj>
        <w:docPartGallery w:val="Page Numbers (Bottom of Page)"/>
        <w:docPartUnique/>
      </w:docPartObj>
    </w:sdtPr>
    <w:sdtEndPr>
      <w:rPr>
        <w:rFonts w:ascii="Times New Roman" w:hAnsi="Times New Roman" w:cs="Times New Roman"/>
        <w:sz w:val="24"/>
      </w:rPr>
    </w:sdtEndPr>
    <w:sdtContent>
      <w:p w:rsidR="00B738C9" w:rsidRPr="006F352F" w:rsidRDefault="00B738C9">
        <w:pPr>
          <w:pStyle w:val="Altbilgi"/>
          <w:jc w:val="center"/>
          <w:rPr>
            <w:rFonts w:ascii="Times New Roman" w:hAnsi="Times New Roman" w:cs="Times New Roman"/>
            <w:sz w:val="24"/>
          </w:rPr>
        </w:pPr>
        <w:r w:rsidRPr="006F352F">
          <w:rPr>
            <w:rFonts w:ascii="Times New Roman" w:hAnsi="Times New Roman" w:cs="Times New Roman"/>
            <w:sz w:val="24"/>
          </w:rPr>
          <w:fldChar w:fldCharType="begin"/>
        </w:r>
        <w:r w:rsidRPr="006F352F">
          <w:rPr>
            <w:rFonts w:ascii="Times New Roman" w:hAnsi="Times New Roman" w:cs="Times New Roman"/>
            <w:sz w:val="24"/>
          </w:rPr>
          <w:instrText>PAGE   \* MERGEFORMAT</w:instrText>
        </w:r>
        <w:r w:rsidRPr="006F352F">
          <w:rPr>
            <w:rFonts w:ascii="Times New Roman" w:hAnsi="Times New Roman" w:cs="Times New Roman"/>
            <w:sz w:val="24"/>
          </w:rPr>
          <w:fldChar w:fldCharType="separate"/>
        </w:r>
        <w:r w:rsidR="004714D4">
          <w:rPr>
            <w:rFonts w:ascii="Times New Roman" w:hAnsi="Times New Roman" w:cs="Times New Roman"/>
            <w:noProof/>
            <w:sz w:val="24"/>
          </w:rPr>
          <w:t>VI</w:t>
        </w:r>
        <w:r w:rsidRPr="006F352F">
          <w:rPr>
            <w:rFonts w:ascii="Times New Roman" w:hAnsi="Times New Roman" w:cs="Times New Roman"/>
            <w:sz w:val="24"/>
          </w:rPr>
          <w:fldChar w:fldCharType="end"/>
        </w:r>
      </w:p>
    </w:sdtContent>
  </w:sdt>
  <w:p w:rsidR="00B738C9" w:rsidRDefault="00B738C9">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8C9" w:rsidRPr="006F352F" w:rsidRDefault="00B738C9">
    <w:pPr>
      <w:pStyle w:val="Altbilgi"/>
      <w:jc w:val="center"/>
      <w:rPr>
        <w:rFonts w:ascii="Times New Roman" w:hAnsi="Times New Roman" w:cs="Times New Roman"/>
        <w:sz w:val="24"/>
      </w:rPr>
    </w:pPr>
  </w:p>
  <w:p w:rsidR="00B738C9" w:rsidRDefault="00B738C9">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6951440"/>
      <w:docPartObj>
        <w:docPartGallery w:val="Page Numbers (Bottom of Page)"/>
        <w:docPartUnique/>
      </w:docPartObj>
    </w:sdtPr>
    <w:sdtEndPr>
      <w:rPr>
        <w:rFonts w:ascii="Times New Roman" w:hAnsi="Times New Roman" w:cs="Times New Roman"/>
        <w:sz w:val="24"/>
      </w:rPr>
    </w:sdtEndPr>
    <w:sdtContent>
      <w:p w:rsidR="00B738C9" w:rsidRPr="006F352F" w:rsidRDefault="00B738C9">
        <w:pPr>
          <w:pStyle w:val="Altbilgi"/>
          <w:jc w:val="center"/>
          <w:rPr>
            <w:rFonts w:ascii="Times New Roman" w:hAnsi="Times New Roman" w:cs="Times New Roman"/>
            <w:sz w:val="24"/>
          </w:rPr>
        </w:pPr>
        <w:r w:rsidRPr="006F352F">
          <w:rPr>
            <w:rFonts w:ascii="Times New Roman" w:hAnsi="Times New Roman" w:cs="Times New Roman"/>
            <w:sz w:val="24"/>
          </w:rPr>
          <w:fldChar w:fldCharType="begin"/>
        </w:r>
        <w:r w:rsidRPr="006F352F">
          <w:rPr>
            <w:rFonts w:ascii="Times New Roman" w:hAnsi="Times New Roman" w:cs="Times New Roman"/>
            <w:sz w:val="24"/>
          </w:rPr>
          <w:instrText>PAGE   \* MERGEFORMAT</w:instrText>
        </w:r>
        <w:r w:rsidRPr="006F352F">
          <w:rPr>
            <w:rFonts w:ascii="Times New Roman" w:hAnsi="Times New Roman" w:cs="Times New Roman"/>
            <w:sz w:val="24"/>
          </w:rPr>
          <w:fldChar w:fldCharType="separate"/>
        </w:r>
        <w:r w:rsidR="004714D4">
          <w:rPr>
            <w:rFonts w:ascii="Times New Roman" w:hAnsi="Times New Roman" w:cs="Times New Roman"/>
            <w:noProof/>
            <w:sz w:val="24"/>
          </w:rPr>
          <w:t>2</w:t>
        </w:r>
        <w:r w:rsidRPr="006F352F">
          <w:rPr>
            <w:rFonts w:ascii="Times New Roman" w:hAnsi="Times New Roman" w:cs="Times New Roman"/>
            <w:sz w:val="24"/>
          </w:rPr>
          <w:fldChar w:fldCharType="end"/>
        </w:r>
      </w:p>
    </w:sdtContent>
  </w:sdt>
  <w:p w:rsidR="00B738C9" w:rsidRDefault="00B738C9">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8C9" w:rsidRPr="006F352F" w:rsidRDefault="00B738C9">
    <w:pPr>
      <w:pStyle w:val="Altbilgi"/>
      <w:jc w:val="center"/>
      <w:rPr>
        <w:rFonts w:ascii="Times New Roman" w:hAnsi="Times New Roman" w:cs="Times New Roman"/>
        <w:sz w:val="24"/>
      </w:rPr>
    </w:pPr>
  </w:p>
  <w:p w:rsidR="00B738C9" w:rsidRDefault="00B738C9">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3845887"/>
      <w:docPartObj>
        <w:docPartGallery w:val="Page Numbers (Bottom of Page)"/>
        <w:docPartUnique/>
      </w:docPartObj>
    </w:sdtPr>
    <w:sdtEndPr>
      <w:rPr>
        <w:rFonts w:ascii="Times New Roman" w:hAnsi="Times New Roman" w:cs="Times New Roman"/>
        <w:sz w:val="24"/>
      </w:rPr>
    </w:sdtEndPr>
    <w:sdtContent>
      <w:p w:rsidR="00B738C9" w:rsidRPr="006F352F" w:rsidRDefault="00B738C9">
        <w:pPr>
          <w:pStyle w:val="Altbilgi"/>
          <w:jc w:val="center"/>
          <w:rPr>
            <w:rFonts w:ascii="Times New Roman" w:hAnsi="Times New Roman" w:cs="Times New Roman"/>
            <w:sz w:val="24"/>
          </w:rPr>
        </w:pPr>
        <w:r w:rsidRPr="006F352F">
          <w:rPr>
            <w:rFonts w:ascii="Times New Roman" w:hAnsi="Times New Roman" w:cs="Times New Roman"/>
            <w:sz w:val="24"/>
          </w:rPr>
          <w:fldChar w:fldCharType="begin"/>
        </w:r>
        <w:r w:rsidRPr="006F352F">
          <w:rPr>
            <w:rFonts w:ascii="Times New Roman" w:hAnsi="Times New Roman" w:cs="Times New Roman"/>
            <w:sz w:val="24"/>
          </w:rPr>
          <w:instrText>PAGE   \* MERGEFORMAT</w:instrText>
        </w:r>
        <w:r w:rsidRPr="006F352F">
          <w:rPr>
            <w:rFonts w:ascii="Times New Roman" w:hAnsi="Times New Roman" w:cs="Times New Roman"/>
            <w:sz w:val="24"/>
          </w:rPr>
          <w:fldChar w:fldCharType="separate"/>
        </w:r>
        <w:r w:rsidR="004714D4">
          <w:rPr>
            <w:rFonts w:ascii="Times New Roman" w:hAnsi="Times New Roman" w:cs="Times New Roman"/>
            <w:noProof/>
            <w:sz w:val="24"/>
          </w:rPr>
          <w:t>8</w:t>
        </w:r>
        <w:r w:rsidRPr="006F352F">
          <w:rPr>
            <w:rFonts w:ascii="Times New Roman" w:hAnsi="Times New Roman" w:cs="Times New Roman"/>
            <w:sz w:val="24"/>
          </w:rPr>
          <w:fldChar w:fldCharType="end"/>
        </w:r>
      </w:p>
    </w:sdtContent>
  </w:sdt>
  <w:p w:rsidR="00B738C9" w:rsidRDefault="00B738C9">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38C9" w:rsidRPr="006F352F" w:rsidRDefault="00B738C9">
    <w:pPr>
      <w:pStyle w:val="Altbilgi"/>
      <w:jc w:val="center"/>
      <w:rPr>
        <w:rFonts w:ascii="Times New Roman" w:hAnsi="Times New Roman" w:cs="Times New Roman"/>
        <w:sz w:val="24"/>
      </w:rPr>
    </w:pPr>
  </w:p>
  <w:p w:rsidR="00B738C9" w:rsidRDefault="00B738C9">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3261651"/>
      <w:docPartObj>
        <w:docPartGallery w:val="Page Numbers (Bottom of Page)"/>
        <w:docPartUnique/>
      </w:docPartObj>
    </w:sdtPr>
    <w:sdtEndPr>
      <w:rPr>
        <w:rFonts w:ascii="Times New Roman" w:hAnsi="Times New Roman" w:cs="Times New Roman"/>
        <w:sz w:val="24"/>
      </w:rPr>
    </w:sdtEndPr>
    <w:sdtContent>
      <w:p w:rsidR="00B738C9" w:rsidRPr="006F352F" w:rsidRDefault="00B738C9">
        <w:pPr>
          <w:pStyle w:val="Altbilgi"/>
          <w:jc w:val="center"/>
          <w:rPr>
            <w:rFonts w:ascii="Times New Roman" w:hAnsi="Times New Roman" w:cs="Times New Roman"/>
            <w:sz w:val="24"/>
          </w:rPr>
        </w:pPr>
        <w:r w:rsidRPr="006F352F">
          <w:rPr>
            <w:rFonts w:ascii="Times New Roman" w:hAnsi="Times New Roman" w:cs="Times New Roman"/>
            <w:sz w:val="24"/>
          </w:rPr>
          <w:fldChar w:fldCharType="begin"/>
        </w:r>
        <w:r w:rsidRPr="006F352F">
          <w:rPr>
            <w:rFonts w:ascii="Times New Roman" w:hAnsi="Times New Roman" w:cs="Times New Roman"/>
            <w:sz w:val="24"/>
          </w:rPr>
          <w:instrText>PAGE   \* MERGEFORMAT</w:instrText>
        </w:r>
        <w:r w:rsidRPr="006F352F">
          <w:rPr>
            <w:rFonts w:ascii="Times New Roman" w:hAnsi="Times New Roman" w:cs="Times New Roman"/>
            <w:sz w:val="24"/>
          </w:rPr>
          <w:fldChar w:fldCharType="separate"/>
        </w:r>
        <w:r w:rsidR="004714D4">
          <w:rPr>
            <w:rFonts w:ascii="Times New Roman" w:hAnsi="Times New Roman" w:cs="Times New Roman"/>
            <w:noProof/>
            <w:sz w:val="24"/>
          </w:rPr>
          <w:t>54</w:t>
        </w:r>
        <w:r w:rsidRPr="006F352F">
          <w:rPr>
            <w:rFonts w:ascii="Times New Roman" w:hAnsi="Times New Roman" w:cs="Times New Roman"/>
            <w:sz w:val="24"/>
          </w:rPr>
          <w:fldChar w:fldCharType="end"/>
        </w:r>
      </w:p>
    </w:sdtContent>
  </w:sdt>
  <w:p w:rsidR="00B738C9" w:rsidRDefault="00B738C9">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77A7" w:rsidRDefault="001B77A7" w:rsidP="00A57620">
      <w:pPr>
        <w:spacing w:after="0" w:line="240" w:lineRule="auto"/>
      </w:pPr>
      <w:r>
        <w:separator/>
      </w:r>
    </w:p>
  </w:footnote>
  <w:footnote w:type="continuationSeparator" w:id="0">
    <w:p w:rsidR="001B77A7" w:rsidRDefault="001B77A7" w:rsidP="00A5762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86260"/>
    <w:multiLevelType w:val="hybridMultilevel"/>
    <w:tmpl w:val="4B44DD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870543B"/>
    <w:multiLevelType w:val="multilevel"/>
    <w:tmpl w:val="78E2D7B6"/>
    <w:lvl w:ilvl="0">
      <w:start w:val="1"/>
      <w:numFmt w:val="decimal"/>
      <w:lvlText w:val="%1."/>
      <w:lvlJc w:val="left"/>
      <w:pPr>
        <w:ind w:left="1068" w:hanging="360"/>
      </w:pPr>
      <w:rPr>
        <w:rFonts w:hint="default"/>
      </w:rPr>
    </w:lvl>
    <w:lvl w:ilvl="1">
      <w:start w:val="1"/>
      <w:numFmt w:val="decimal"/>
      <w:isLgl/>
      <w:lvlText w:val="%1.%2."/>
      <w:lvlJc w:val="left"/>
      <w:pPr>
        <w:ind w:left="502" w:hanging="360"/>
      </w:pPr>
      <w:rPr>
        <w:rFonts w:hint="default"/>
        <w:b/>
      </w:rPr>
    </w:lvl>
    <w:lvl w:ilvl="2">
      <w:start w:val="1"/>
      <w:numFmt w:val="decimal"/>
      <w:isLgl/>
      <w:lvlText w:val="%1.%2.%3."/>
      <w:lvlJc w:val="left"/>
      <w:pPr>
        <w:ind w:left="1571"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2">
    <w:nsid w:val="0CF96EDC"/>
    <w:multiLevelType w:val="multilevel"/>
    <w:tmpl w:val="8CCCD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C30AB5"/>
    <w:multiLevelType w:val="hybridMultilevel"/>
    <w:tmpl w:val="FD94BF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0F3400BE"/>
    <w:multiLevelType w:val="hybridMultilevel"/>
    <w:tmpl w:val="11BEEEA4"/>
    <w:lvl w:ilvl="0" w:tplc="2A4AA5B8">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5">
    <w:nsid w:val="12F623E9"/>
    <w:multiLevelType w:val="hybridMultilevel"/>
    <w:tmpl w:val="B47EB5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6667BE7"/>
    <w:multiLevelType w:val="hybridMultilevel"/>
    <w:tmpl w:val="B1080C44"/>
    <w:lvl w:ilvl="0" w:tplc="6E9A9014">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7">
    <w:nsid w:val="17E9793A"/>
    <w:multiLevelType w:val="multilevel"/>
    <w:tmpl w:val="E0ACD852"/>
    <w:lvl w:ilvl="0">
      <w:start w:val="1"/>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8">
    <w:nsid w:val="19132198"/>
    <w:multiLevelType w:val="hybridMultilevel"/>
    <w:tmpl w:val="13C01BD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9">
    <w:nsid w:val="19592957"/>
    <w:multiLevelType w:val="hybridMultilevel"/>
    <w:tmpl w:val="2E420F56"/>
    <w:lvl w:ilvl="0" w:tplc="041F000F">
      <w:start w:val="1"/>
      <w:numFmt w:val="decimal"/>
      <w:lvlText w:val="%1."/>
      <w:lvlJc w:val="left"/>
      <w:pPr>
        <w:ind w:left="1069" w:hanging="360"/>
      </w:p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0">
    <w:nsid w:val="1AE2753E"/>
    <w:multiLevelType w:val="multilevel"/>
    <w:tmpl w:val="744E3DB6"/>
    <w:lvl w:ilvl="0">
      <w:start w:val="1"/>
      <w:numFmt w:val="decimal"/>
      <w:lvlText w:val="%1."/>
      <w:lvlJc w:val="left"/>
      <w:pPr>
        <w:ind w:left="454" w:hanging="170"/>
      </w:pPr>
      <w:rPr>
        <w:rFonts w:hint="default"/>
      </w:rPr>
    </w:lvl>
    <w:lvl w:ilvl="1">
      <w:start w:val="1"/>
      <w:numFmt w:val="decimal"/>
      <w:isLgl/>
      <w:lvlText w:val="%1.%2."/>
      <w:lvlJc w:val="left"/>
      <w:pPr>
        <w:ind w:left="454" w:hanging="170"/>
      </w:pPr>
      <w:rPr>
        <w:rFonts w:hint="default"/>
      </w:rPr>
    </w:lvl>
    <w:lvl w:ilvl="2">
      <w:start w:val="1"/>
      <w:numFmt w:val="decimal"/>
      <w:isLgl/>
      <w:lvlText w:val="%1.%2.%3."/>
      <w:lvlJc w:val="left"/>
      <w:pPr>
        <w:ind w:left="57" w:firstLine="397"/>
      </w:pPr>
      <w:rPr>
        <w:rFonts w:hint="default"/>
      </w:rPr>
    </w:lvl>
    <w:lvl w:ilvl="3">
      <w:start w:val="1"/>
      <w:numFmt w:val="decimal"/>
      <w:isLgl/>
      <w:lvlText w:val="%1.%2.%3.%4."/>
      <w:lvlJc w:val="left"/>
      <w:pPr>
        <w:ind w:left="454" w:hanging="170"/>
      </w:pPr>
      <w:rPr>
        <w:rFonts w:hint="default"/>
      </w:rPr>
    </w:lvl>
    <w:lvl w:ilvl="4">
      <w:start w:val="1"/>
      <w:numFmt w:val="decimal"/>
      <w:isLgl/>
      <w:lvlText w:val="%1.%2.%3.%4.%5."/>
      <w:lvlJc w:val="left"/>
      <w:pPr>
        <w:ind w:left="454" w:hanging="170"/>
      </w:pPr>
      <w:rPr>
        <w:rFonts w:hint="default"/>
      </w:rPr>
    </w:lvl>
    <w:lvl w:ilvl="5">
      <w:start w:val="1"/>
      <w:numFmt w:val="decimal"/>
      <w:isLgl/>
      <w:lvlText w:val="%1.%2.%3.%4.%5.%6."/>
      <w:lvlJc w:val="left"/>
      <w:pPr>
        <w:ind w:left="454" w:hanging="170"/>
      </w:pPr>
      <w:rPr>
        <w:rFonts w:hint="default"/>
      </w:rPr>
    </w:lvl>
    <w:lvl w:ilvl="6">
      <w:start w:val="1"/>
      <w:numFmt w:val="decimal"/>
      <w:isLgl/>
      <w:lvlText w:val="%1.%2.%3.%4.%5.%6.%7."/>
      <w:lvlJc w:val="left"/>
      <w:pPr>
        <w:ind w:left="454" w:hanging="170"/>
      </w:pPr>
      <w:rPr>
        <w:rFonts w:hint="default"/>
      </w:rPr>
    </w:lvl>
    <w:lvl w:ilvl="7">
      <w:start w:val="1"/>
      <w:numFmt w:val="decimal"/>
      <w:isLgl/>
      <w:lvlText w:val="%1.%2.%3.%4.%5.%6.%7.%8."/>
      <w:lvlJc w:val="left"/>
      <w:pPr>
        <w:ind w:left="454" w:hanging="170"/>
      </w:pPr>
      <w:rPr>
        <w:rFonts w:hint="default"/>
      </w:rPr>
    </w:lvl>
    <w:lvl w:ilvl="8">
      <w:start w:val="1"/>
      <w:numFmt w:val="decimal"/>
      <w:isLgl/>
      <w:lvlText w:val="%1.%2.%3.%4.%5.%6.%7.%8.%9."/>
      <w:lvlJc w:val="left"/>
      <w:pPr>
        <w:ind w:left="454" w:hanging="170"/>
      </w:pPr>
      <w:rPr>
        <w:rFonts w:hint="default"/>
      </w:rPr>
    </w:lvl>
  </w:abstractNum>
  <w:abstractNum w:abstractNumId="11">
    <w:nsid w:val="1D3814B9"/>
    <w:multiLevelType w:val="hybridMultilevel"/>
    <w:tmpl w:val="6F64A880"/>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1D974F9E"/>
    <w:multiLevelType w:val="hybridMultilevel"/>
    <w:tmpl w:val="DD36DFA4"/>
    <w:lvl w:ilvl="0" w:tplc="518616B0">
      <w:start w:val="1"/>
      <w:numFmt w:val="lowerLetter"/>
      <w:lvlText w:val="%1."/>
      <w:lvlJc w:val="left"/>
      <w:pPr>
        <w:ind w:left="1429" w:hanging="360"/>
      </w:pPr>
      <w:rPr>
        <w:rFonts w:hint="default"/>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3">
    <w:nsid w:val="1FEA0987"/>
    <w:multiLevelType w:val="hybridMultilevel"/>
    <w:tmpl w:val="6D6C23FE"/>
    <w:lvl w:ilvl="0" w:tplc="041F0019">
      <w:start w:val="1"/>
      <w:numFmt w:val="lowerLetter"/>
      <w:lvlText w:val="%1."/>
      <w:lvlJc w:val="left"/>
      <w:pPr>
        <w:ind w:left="1069" w:hanging="360"/>
      </w:pPr>
      <w:rPr>
        <w:rFont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
    <w:nsid w:val="21B67A9C"/>
    <w:multiLevelType w:val="multilevel"/>
    <w:tmpl w:val="10341ED0"/>
    <w:lvl w:ilvl="0">
      <w:start w:val="2"/>
      <w:numFmt w:val="decimal"/>
      <w:lvlText w:val="%1."/>
      <w:lvlJc w:val="left"/>
      <w:pPr>
        <w:ind w:left="540" w:hanging="540"/>
      </w:pPr>
      <w:rPr>
        <w:rFonts w:hint="default"/>
      </w:rPr>
    </w:lvl>
    <w:lvl w:ilvl="1">
      <w:start w:val="7"/>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15">
    <w:nsid w:val="21E80C17"/>
    <w:multiLevelType w:val="multilevel"/>
    <w:tmpl w:val="18C80512"/>
    <w:lvl w:ilvl="0">
      <w:start w:val="2"/>
      <w:numFmt w:val="decimal"/>
      <w:lvlText w:val="%1."/>
      <w:lvlJc w:val="left"/>
      <w:pPr>
        <w:ind w:left="360" w:hanging="360"/>
      </w:pPr>
      <w:rPr>
        <w:rFonts w:hint="default"/>
      </w:rPr>
    </w:lvl>
    <w:lvl w:ilvl="1">
      <w:start w:val="9"/>
      <w:numFmt w:val="decimal"/>
      <w:lvlText w:val="%1.%2."/>
      <w:lvlJc w:val="left"/>
      <w:pPr>
        <w:ind w:left="814" w:hanging="360"/>
      </w:pPr>
      <w:rPr>
        <w:rFonts w:hint="default"/>
      </w:rPr>
    </w:lvl>
    <w:lvl w:ilvl="2">
      <w:start w:val="1"/>
      <w:numFmt w:val="decimal"/>
      <w:lvlText w:val="%1.%2.%3."/>
      <w:lvlJc w:val="left"/>
      <w:pPr>
        <w:ind w:left="1628" w:hanging="720"/>
      </w:pPr>
      <w:rPr>
        <w:rFonts w:hint="default"/>
      </w:rPr>
    </w:lvl>
    <w:lvl w:ilvl="3">
      <w:start w:val="1"/>
      <w:numFmt w:val="decimal"/>
      <w:lvlText w:val="%1.%2.%3.%4."/>
      <w:lvlJc w:val="left"/>
      <w:pPr>
        <w:ind w:left="2082" w:hanging="720"/>
      </w:pPr>
      <w:rPr>
        <w:rFonts w:hint="default"/>
      </w:rPr>
    </w:lvl>
    <w:lvl w:ilvl="4">
      <w:start w:val="1"/>
      <w:numFmt w:val="decimal"/>
      <w:lvlText w:val="%1.%2.%3.%4.%5."/>
      <w:lvlJc w:val="left"/>
      <w:pPr>
        <w:ind w:left="2896" w:hanging="1080"/>
      </w:pPr>
      <w:rPr>
        <w:rFonts w:hint="default"/>
      </w:rPr>
    </w:lvl>
    <w:lvl w:ilvl="5">
      <w:start w:val="1"/>
      <w:numFmt w:val="decimal"/>
      <w:lvlText w:val="%1.%2.%3.%4.%5.%6."/>
      <w:lvlJc w:val="left"/>
      <w:pPr>
        <w:ind w:left="3350" w:hanging="1080"/>
      </w:pPr>
      <w:rPr>
        <w:rFonts w:hint="default"/>
      </w:rPr>
    </w:lvl>
    <w:lvl w:ilvl="6">
      <w:start w:val="1"/>
      <w:numFmt w:val="decimal"/>
      <w:lvlText w:val="%1.%2.%3.%4.%5.%6.%7."/>
      <w:lvlJc w:val="left"/>
      <w:pPr>
        <w:ind w:left="4164" w:hanging="1440"/>
      </w:pPr>
      <w:rPr>
        <w:rFonts w:hint="default"/>
      </w:rPr>
    </w:lvl>
    <w:lvl w:ilvl="7">
      <w:start w:val="1"/>
      <w:numFmt w:val="decimal"/>
      <w:lvlText w:val="%1.%2.%3.%4.%5.%6.%7.%8."/>
      <w:lvlJc w:val="left"/>
      <w:pPr>
        <w:ind w:left="4618" w:hanging="1440"/>
      </w:pPr>
      <w:rPr>
        <w:rFonts w:hint="default"/>
      </w:rPr>
    </w:lvl>
    <w:lvl w:ilvl="8">
      <w:start w:val="1"/>
      <w:numFmt w:val="decimal"/>
      <w:lvlText w:val="%1.%2.%3.%4.%5.%6.%7.%8.%9."/>
      <w:lvlJc w:val="left"/>
      <w:pPr>
        <w:ind w:left="5432" w:hanging="1800"/>
      </w:pPr>
      <w:rPr>
        <w:rFonts w:hint="default"/>
      </w:rPr>
    </w:lvl>
  </w:abstractNum>
  <w:abstractNum w:abstractNumId="16">
    <w:nsid w:val="23A64091"/>
    <w:multiLevelType w:val="multilevel"/>
    <w:tmpl w:val="8FB490B4"/>
    <w:lvl w:ilvl="0">
      <w:start w:val="2"/>
      <w:numFmt w:val="decimal"/>
      <w:lvlText w:val="%1."/>
      <w:lvlJc w:val="left"/>
      <w:pPr>
        <w:ind w:left="360" w:hanging="360"/>
      </w:pPr>
      <w:rPr>
        <w:rFonts w:hint="default"/>
      </w:rPr>
    </w:lvl>
    <w:lvl w:ilvl="1">
      <w:start w:val="1"/>
      <w:numFmt w:val="decimal"/>
      <w:lvlText w:val="%1.%2."/>
      <w:lvlJc w:val="left"/>
      <w:pPr>
        <w:ind w:left="814" w:hanging="36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082" w:hanging="720"/>
      </w:pPr>
      <w:rPr>
        <w:rFonts w:hint="default"/>
      </w:rPr>
    </w:lvl>
    <w:lvl w:ilvl="4">
      <w:start w:val="1"/>
      <w:numFmt w:val="decimal"/>
      <w:lvlText w:val="%1.%2.%3.%4.%5."/>
      <w:lvlJc w:val="left"/>
      <w:pPr>
        <w:ind w:left="2896" w:hanging="1080"/>
      </w:pPr>
      <w:rPr>
        <w:rFonts w:hint="default"/>
      </w:rPr>
    </w:lvl>
    <w:lvl w:ilvl="5">
      <w:start w:val="1"/>
      <w:numFmt w:val="decimal"/>
      <w:lvlText w:val="%1.%2.%3.%4.%5.%6."/>
      <w:lvlJc w:val="left"/>
      <w:pPr>
        <w:ind w:left="3350" w:hanging="1080"/>
      </w:pPr>
      <w:rPr>
        <w:rFonts w:hint="default"/>
      </w:rPr>
    </w:lvl>
    <w:lvl w:ilvl="6">
      <w:start w:val="1"/>
      <w:numFmt w:val="decimal"/>
      <w:lvlText w:val="%1.%2.%3.%4.%5.%6.%7."/>
      <w:lvlJc w:val="left"/>
      <w:pPr>
        <w:ind w:left="4164" w:hanging="1440"/>
      </w:pPr>
      <w:rPr>
        <w:rFonts w:hint="default"/>
      </w:rPr>
    </w:lvl>
    <w:lvl w:ilvl="7">
      <w:start w:val="1"/>
      <w:numFmt w:val="decimal"/>
      <w:lvlText w:val="%1.%2.%3.%4.%5.%6.%7.%8."/>
      <w:lvlJc w:val="left"/>
      <w:pPr>
        <w:ind w:left="4618" w:hanging="1440"/>
      </w:pPr>
      <w:rPr>
        <w:rFonts w:hint="default"/>
      </w:rPr>
    </w:lvl>
    <w:lvl w:ilvl="8">
      <w:start w:val="1"/>
      <w:numFmt w:val="decimal"/>
      <w:lvlText w:val="%1.%2.%3.%4.%5.%6.%7.%8.%9."/>
      <w:lvlJc w:val="left"/>
      <w:pPr>
        <w:ind w:left="5432" w:hanging="1800"/>
      </w:pPr>
      <w:rPr>
        <w:rFonts w:hint="default"/>
      </w:rPr>
    </w:lvl>
  </w:abstractNum>
  <w:abstractNum w:abstractNumId="17">
    <w:nsid w:val="288239D7"/>
    <w:multiLevelType w:val="hybridMultilevel"/>
    <w:tmpl w:val="5A16957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2B1503B9"/>
    <w:multiLevelType w:val="hybridMultilevel"/>
    <w:tmpl w:val="0FC2FA3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9">
    <w:nsid w:val="2C2409B6"/>
    <w:multiLevelType w:val="hybridMultilevel"/>
    <w:tmpl w:val="099E7216"/>
    <w:lvl w:ilvl="0" w:tplc="C10A3F76">
      <w:start w:val="1"/>
      <w:numFmt w:val="low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2D125891"/>
    <w:multiLevelType w:val="hybridMultilevel"/>
    <w:tmpl w:val="EFF2A94E"/>
    <w:lvl w:ilvl="0" w:tplc="041F0019">
      <w:start w:val="1"/>
      <w:numFmt w:val="lowerLetter"/>
      <w:lvlText w:val="%1."/>
      <w:lvlJc w:val="left"/>
      <w:pPr>
        <w:ind w:left="1429" w:hanging="360"/>
      </w:pPr>
      <w:rPr>
        <w:rFont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1">
    <w:nsid w:val="2E064BAA"/>
    <w:multiLevelType w:val="multilevel"/>
    <w:tmpl w:val="06089B6A"/>
    <w:lvl w:ilvl="0">
      <w:start w:val="2"/>
      <w:numFmt w:val="decimal"/>
      <w:lvlText w:val="%1."/>
      <w:lvlJc w:val="left"/>
      <w:pPr>
        <w:ind w:left="540" w:hanging="540"/>
      </w:pPr>
      <w:rPr>
        <w:rFonts w:hint="default"/>
      </w:rPr>
    </w:lvl>
    <w:lvl w:ilvl="1">
      <w:start w:val="7"/>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2">
    <w:nsid w:val="301B322F"/>
    <w:multiLevelType w:val="hybridMultilevel"/>
    <w:tmpl w:val="2D7A218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1956A44"/>
    <w:multiLevelType w:val="hybridMultilevel"/>
    <w:tmpl w:val="474823C2"/>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35FF2D0B"/>
    <w:multiLevelType w:val="multilevel"/>
    <w:tmpl w:val="DBCCDF3E"/>
    <w:lvl w:ilvl="0">
      <w:start w:val="2"/>
      <w:numFmt w:val="decimal"/>
      <w:lvlText w:val="%1."/>
      <w:lvlJc w:val="left"/>
      <w:pPr>
        <w:ind w:left="113" w:hanging="113"/>
      </w:pPr>
      <w:rPr>
        <w:rFonts w:hint="default"/>
      </w:rPr>
    </w:lvl>
    <w:lvl w:ilvl="1">
      <w:start w:val="1"/>
      <w:numFmt w:val="decimal"/>
      <w:lvlText w:val="%1.%2."/>
      <w:lvlJc w:val="left"/>
      <w:pPr>
        <w:ind w:left="57" w:firstLine="397"/>
      </w:pPr>
      <w:rPr>
        <w:rFonts w:hint="default"/>
      </w:rPr>
    </w:lvl>
    <w:lvl w:ilvl="2">
      <w:start w:val="1"/>
      <w:numFmt w:val="decimal"/>
      <w:lvlText w:val="%1.%2.%3."/>
      <w:lvlJc w:val="left"/>
      <w:pPr>
        <w:ind w:left="1021" w:hanging="113"/>
      </w:pPr>
      <w:rPr>
        <w:rFonts w:hint="default"/>
      </w:rPr>
    </w:lvl>
    <w:lvl w:ilvl="3">
      <w:start w:val="1"/>
      <w:numFmt w:val="decimal"/>
      <w:lvlText w:val="%1.%2.%3.%4."/>
      <w:lvlJc w:val="left"/>
      <w:pPr>
        <w:ind w:left="1475" w:hanging="113"/>
      </w:pPr>
      <w:rPr>
        <w:rFonts w:hint="default"/>
      </w:rPr>
    </w:lvl>
    <w:lvl w:ilvl="4">
      <w:start w:val="1"/>
      <w:numFmt w:val="decimal"/>
      <w:lvlText w:val="%1.%2.%3.%4.%5."/>
      <w:lvlJc w:val="left"/>
      <w:pPr>
        <w:ind w:left="1929" w:hanging="113"/>
      </w:pPr>
      <w:rPr>
        <w:rFonts w:hint="default"/>
      </w:rPr>
    </w:lvl>
    <w:lvl w:ilvl="5">
      <w:start w:val="1"/>
      <w:numFmt w:val="decimal"/>
      <w:lvlText w:val="%1.%2.%3.%4.%5.%6."/>
      <w:lvlJc w:val="left"/>
      <w:pPr>
        <w:ind w:left="2383" w:hanging="113"/>
      </w:pPr>
      <w:rPr>
        <w:rFonts w:hint="default"/>
      </w:rPr>
    </w:lvl>
    <w:lvl w:ilvl="6">
      <w:start w:val="1"/>
      <w:numFmt w:val="decimal"/>
      <w:lvlText w:val="%1.%2.%3.%4.%5.%6.%7."/>
      <w:lvlJc w:val="left"/>
      <w:pPr>
        <w:ind w:left="2837" w:hanging="113"/>
      </w:pPr>
      <w:rPr>
        <w:rFonts w:hint="default"/>
      </w:rPr>
    </w:lvl>
    <w:lvl w:ilvl="7">
      <w:start w:val="1"/>
      <w:numFmt w:val="decimal"/>
      <w:lvlText w:val="%1.%2.%3.%4.%5.%6.%7.%8."/>
      <w:lvlJc w:val="left"/>
      <w:pPr>
        <w:ind w:left="3291" w:hanging="113"/>
      </w:pPr>
      <w:rPr>
        <w:rFonts w:hint="default"/>
      </w:rPr>
    </w:lvl>
    <w:lvl w:ilvl="8">
      <w:start w:val="1"/>
      <w:numFmt w:val="decimal"/>
      <w:lvlText w:val="%1.%2.%3.%4.%5.%6.%7.%8.%9."/>
      <w:lvlJc w:val="left"/>
      <w:pPr>
        <w:ind w:left="3745" w:hanging="113"/>
      </w:pPr>
      <w:rPr>
        <w:rFonts w:hint="default"/>
      </w:rPr>
    </w:lvl>
  </w:abstractNum>
  <w:abstractNum w:abstractNumId="25">
    <w:nsid w:val="39C02891"/>
    <w:multiLevelType w:val="hybridMultilevel"/>
    <w:tmpl w:val="04E63712"/>
    <w:lvl w:ilvl="0" w:tplc="041F000B">
      <w:start w:val="1"/>
      <w:numFmt w:val="bullet"/>
      <w:lvlText w:val=""/>
      <w:lvlJc w:val="left"/>
      <w:pPr>
        <w:ind w:left="1490" w:hanging="360"/>
      </w:pPr>
      <w:rPr>
        <w:rFonts w:ascii="Wingdings" w:hAnsi="Wingdings" w:hint="default"/>
      </w:rPr>
    </w:lvl>
    <w:lvl w:ilvl="1" w:tplc="041F0003" w:tentative="1">
      <w:start w:val="1"/>
      <w:numFmt w:val="bullet"/>
      <w:lvlText w:val="o"/>
      <w:lvlJc w:val="left"/>
      <w:pPr>
        <w:ind w:left="2210" w:hanging="360"/>
      </w:pPr>
      <w:rPr>
        <w:rFonts w:ascii="Courier New" w:hAnsi="Courier New" w:cs="Courier New" w:hint="default"/>
      </w:rPr>
    </w:lvl>
    <w:lvl w:ilvl="2" w:tplc="041F0005" w:tentative="1">
      <w:start w:val="1"/>
      <w:numFmt w:val="bullet"/>
      <w:lvlText w:val=""/>
      <w:lvlJc w:val="left"/>
      <w:pPr>
        <w:ind w:left="2930" w:hanging="360"/>
      </w:pPr>
      <w:rPr>
        <w:rFonts w:ascii="Wingdings" w:hAnsi="Wingdings" w:hint="default"/>
      </w:rPr>
    </w:lvl>
    <w:lvl w:ilvl="3" w:tplc="041F0001" w:tentative="1">
      <w:start w:val="1"/>
      <w:numFmt w:val="bullet"/>
      <w:lvlText w:val=""/>
      <w:lvlJc w:val="left"/>
      <w:pPr>
        <w:ind w:left="3650" w:hanging="360"/>
      </w:pPr>
      <w:rPr>
        <w:rFonts w:ascii="Symbol" w:hAnsi="Symbol" w:hint="default"/>
      </w:rPr>
    </w:lvl>
    <w:lvl w:ilvl="4" w:tplc="041F0003" w:tentative="1">
      <w:start w:val="1"/>
      <w:numFmt w:val="bullet"/>
      <w:lvlText w:val="o"/>
      <w:lvlJc w:val="left"/>
      <w:pPr>
        <w:ind w:left="4370" w:hanging="360"/>
      </w:pPr>
      <w:rPr>
        <w:rFonts w:ascii="Courier New" w:hAnsi="Courier New" w:cs="Courier New" w:hint="default"/>
      </w:rPr>
    </w:lvl>
    <w:lvl w:ilvl="5" w:tplc="041F0005" w:tentative="1">
      <w:start w:val="1"/>
      <w:numFmt w:val="bullet"/>
      <w:lvlText w:val=""/>
      <w:lvlJc w:val="left"/>
      <w:pPr>
        <w:ind w:left="5090" w:hanging="360"/>
      </w:pPr>
      <w:rPr>
        <w:rFonts w:ascii="Wingdings" w:hAnsi="Wingdings" w:hint="default"/>
      </w:rPr>
    </w:lvl>
    <w:lvl w:ilvl="6" w:tplc="041F0001" w:tentative="1">
      <w:start w:val="1"/>
      <w:numFmt w:val="bullet"/>
      <w:lvlText w:val=""/>
      <w:lvlJc w:val="left"/>
      <w:pPr>
        <w:ind w:left="5810" w:hanging="360"/>
      </w:pPr>
      <w:rPr>
        <w:rFonts w:ascii="Symbol" w:hAnsi="Symbol" w:hint="default"/>
      </w:rPr>
    </w:lvl>
    <w:lvl w:ilvl="7" w:tplc="041F0003" w:tentative="1">
      <w:start w:val="1"/>
      <w:numFmt w:val="bullet"/>
      <w:lvlText w:val="o"/>
      <w:lvlJc w:val="left"/>
      <w:pPr>
        <w:ind w:left="6530" w:hanging="360"/>
      </w:pPr>
      <w:rPr>
        <w:rFonts w:ascii="Courier New" w:hAnsi="Courier New" w:cs="Courier New" w:hint="default"/>
      </w:rPr>
    </w:lvl>
    <w:lvl w:ilvl="8" w:tplc="041F0005" w:tentative="1">
      <w:start w:val="1"/>
      <w:numFmt w:val="bullet"/>
      <w:lvlText w:val=""/>
      <w:lvlJc w:val="left"/>
      <w:pPr>
        <w:ind w:left="7250" w:hanging="360"/>
      </w:pPr>
      <w:rPr>
        <w:rFonts w:ascii="Wingdings" w:hAnsi="Wingdings" w:hint="default"/>
      </w:rPr>
    </w:lvl>
  </w:abstractNum>
  <w:abstractNum w:abstractNumId="26">
    <w:nsid w:val="3B7F4669"/>
    <w:multiLevelType w:val="hybridMultilevel"/>
    <w:tmpl w:val="767AC61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3BE27FB6"/>
    <w:multiLevelType w:val="hybridMultilevel"/>
    <w:tmpl w:val="716EE706"/>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8">
    <w:nsid w:val="43392B9C"/>
    <w:multiLevelType w:val="hybridMultilevel"/>
    <w:tmpl w:val="85407CB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9">
    <w:nsid w:val="43501E0C"/>
    <w:multiLevelType w:val="multilevel"/>
    <w:tmpl w:val="C77C9E44"/>
    <w:lvl w:ilvl="0">
      <w:start w:val="1"/>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0">
    <w:nsid w:val="55A85E3A"/>
    <w:multiLevelType w:val="multilevel"/>
    <w:tmpl w:val="8FB490B4"/>
    <w:lvl w:ilvl="0">
      <w:start w:val="2"/>
      <w:numFmt w:val="decimal"/>
      <w:lvlText w:val="%1."/>
      <w:lvlJc w:val="left"/>
      <w:pPr>
        <w:ind w:left="1069" w:hanging="360"/>
      </w:pPr>
      <w:rPr>
        <w:rFonts w:hint="default"/>
      </w:rPr>
    </w:lvl>
    <w:lvl w:ilvl="1">
      <w:start w:val="1"/>
      <w:numFmt w:val="decimal"/>
      <w:lvlText w:val="%1.%2."/>
      <w:lvlJc w:val="left"/>
      <w:pPr>
        <w:ind w:left="1523" w:hanging="360"/>
      </w:pPr>
      <w:rPr>
        <w:rFonts w:hint="default"/>
      </w:rPr>
    </w:lvl>
    <w:lvl w:ilvl="2">
      <w:start w:val="1"/>
      <w:numFmt w:val="decimal"/>
      <w:lvlText w:val="%1.%2.%3."/>
      <w:lvlJc w:val="left"/>
      <w:pPr>
        <w:ind w:left="2337" w:hanging="720"/>
      </w:pPr>
      <w:rPr>
        <w:rFonts w:hint="default"/>
      </w:rPr>
    </w:lvl>
    <w:lvl w:ilvl="3">
      <w:start w:val="1"/>
      <w:numFmt w:val="decimal"/>
      <w:lvlText w:val="%1.%2.%3.%4."/>
      <w:lvlJc w:val="left"/>
      <w:pPr>
        <w:ind w:left="2791" w:hanging="720"/>
      </w:pPr>
      <w:rPr>
        <w:rFonts w:hint="default"/>
      </w:rPr>
    </w:lvl>
    <w:lvl w:ilvl="4">
      <w:start w:val="1"/>
      <w:numFmt w:val="decimal"/>
      <w:lvlText w:val="%1.%2.%3.%4.%5."/>
      <w:lvlJc w:val="left"/>
      <w:pPr>
        <w:ind w:left="3605" w:hanging="1080"/>
      </w:pPr>
      <w:rPr>
        <w:rFonts w:hint="default"/>
      </w:rPr>
    </w:lvl>
    <w:lvl w:ilvl="5">
      <w:start w:val="1"/>
      <w:numFmt w:val="decimal"/>
      <w:lvlText w:val="%1.%2.%3.%4.%5.%6."/>
      <w:lvlJc w:val="left"/>
      <w:pPr>
        <w:ind w:left="4059" w:hanging="1080"/>
      </w:pPr>
      <w:rPr>
        <w:rFonts w:hint="default"/>
      </w:rPr>
    </w:lvl>
    <w:lvl w:ilvl="6">
      <w:start w:val="1"/>
      <w:numFmt w:val="decimal"/>
      <w:lvlText w:val="%1.%2.%3.%4.%5.%6.%7."/>
      <w:lvlJc w:val="left"/>
      <w:pPr>
        <w:ind w:left="4873" w:hanging="1440"/>
      </w:pPr>
      <w:rPr>
        <w:rFonts w:hint="default"/>
      </w:rPr>
    </w:lvl>
    <w:lvl w:ilvl="7">
      <w:start w:val="1"/>
      <w:numFmt w:val="decimal"/>
      <w:lvlText w:val="%1.%2.%3.%4.%5.%6.%7.%8."/>
      <w:lvlJc w:val="left"/>
      <w:pPr>
        <w:ind w:left="5327" w:hanging="1440"/>
      </w:pPr>
      <w:rPr>
        <w:rFonts w:hint="default"/>
      </w:rPr>
    </w:lvl>
    <w:lvl w:ilvl="8">
      <w:start w:val="1"/>
      <w:numFmt w:val="decimal"/>
      <w:lvlText w:val="%1.%2.%3.%4.%5.%6.%7.%8.%9."/>
      <w:lvlJc w:val="left"/>
      <w:pPr>
        <w:ind w:left="6141" w:hanging="1800"/>
      </w:pPr>
      <w:rPr>
        <w:rFonts w:hint="default"/>
      </w:rPr>
    </w:lvl>
  </w:abstractNum>
  <w:abstractNum w:abstractNumId="31">
    <w:nsid w:val="5A232FD5"/>
    <w:multiLevelType w:val="hybridMultilevel"/>
    <w:tmpl w:val="44FCEFC0"/>
    <w:lvl w:ilvl="0" w:tplc="785826AE">
      <w:start w:val="1"/>
      <w:numFmt w:val="lowerRoman"/>
      <w:lvlText w:val="%1)"/>
      <w:lvlJc w:val="left"/>
      <w:pPr>
        <w:ind w:left="780" w:hanging="72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32">
    <w:nsid w:val="5B8305C9"/>
    <w:multiLevelType w:val="multilevel"/>
    <w:tmpl w:val="4FFCCE68"/>
    <w:lvl w:ilvl="0">
      <w:start w:val="1"/>
      <w:numFmt w:val="decimal"/>
      <w:lvlText w:val="%1."/>
      <w:lvlJc w:val="left"/>
      <w:pPr>
        <w:ind w:left="360" w:hanging="360"/>
      </w:pPr>
      <w:rPr>
        <w:rFonts w:hint="default"/>
      </w:rPr>
    </w:lvl>
    <w:lvl w:ilvl="1">
      <w:start w:val="1"/>
      <w:numFmt w:val="decimal"/>
      <w:isLgl/>
      <w:suff w:val="nothing"/>
      <w:lvlText w:val="%1.%2."/>
      <w:lvlJc w:val="left"/>
      <w:pPr>
        <w:ind w:left="1135"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33">
    <w:nsid w:val="644C1208"/>
    <w:multiLevelType w:val="hybridMultilevel"/>
    <w:tmpl w:val="EE60683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658B6387"/>
    <w:multiLevelType w:val="hybridMultilevel"/>
    <w:tmpl w:val="1A28C0E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F0448DB"/>
    <w:multiLevelType w:val="hybridMultilevel"/>
    <w:tmpl w:val="7E642246"/>
    <w:lvl w:ilvl="0" w:tplc="041F000F">
      <w:start w:val="1"/>
      <w:numFmt w:val="decimal"/>
      <w:lvlText w:val="%1."/>
      <w:lvlJc w:val="left"/>
      <w:pPr>
        <w:ind w:left="1069" w:hanging="360"/>
      </w:pPr>
      <w:rPr>
        <w:rFont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6">
    <w:nsid w:val="7777515B"/>
    <w:multiLevelType w:val="hybridMultilevel"/>
    <w:tmpl w:val="54664D42"/>
    <w:lvl w:ilvl="0" w:tplc="8A2C4A8C">
      <w:start w:val="1"/>
      <w:numFmt w:val="decimal"/>
      <w:lvlText w:val="%1."/>
      <w:lvlJc w:val="left"/>
      <w:pPr>
        <w:ind w:left="1080" w:hanging="360"/>
      </w:pPr>
      <w:rPr>
        <w:rFonts w:hint="default"/>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7">
    <w:nsid w:val="778B6598"/>
    <w:multiLevelType w:val="hybridMultilevel"/>
    <w:tmpl w:val="8F10E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7BF07F78"/>
    <w:multiLevelType w:val="hybridMultilevel"/>
    <w:tmpl w:val="C6F2B6A8"/>
    <w:lvl w:ilvl="0" w:tplc="041F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9">
    <w:nsid w:val="7E166518"/>
    <w:multiLevelType w:val="multilevel"/>
    <w:tmpl w:val="5070539A"/>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40">
    <w:nsid w:val="7EF9781F"/>
    <w:multiLevelType w:val="multilevel"/>
    <w:tmpl w:val="1AA0AE98"/>
    <w:lvl w:ilvl="0">
      <w:start w:val="3"/>
      <w:numFmt w:val="decimal"/>
      <w:lvlText w:val="%1."/>
      <w:lvlJc w:val="left"/>
      <w:pPr>
        <w:ind w:left="360" w:hanging="360"/>
      </w:pPr>
      <w:rPr>
        <w:rFonts w:hint="default"/>
      </w:rPr>
    </w:lvl>
    <w:lvl w:ilvl="1">
      <w:start w:val="1"/>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num w:numId="1">
    <w:abstractNumId w:val="32"/>
  </w:num>
  <w:num w:numId="2">
    <w:abstractNumId w:val="36"/>
  </w:num>
  <w:num w:numId="3">
    <w:abstractNumId w:val="23"/>
  </w:num>
  <w:num w:numId="4">
    <w:abstractNumId w:val="11"/>
  </w:num>
  <w:num w:numId="5">
    <w:abstractNumId w:val="3"/>
  </w:num>
  <w:num w:numId="6">
    <w:abstractNumId w:val="40"/>
  </w:num>
  <w:num w:numId="7">
    <w:abstractNumId w:val="25"/>
  </w:num>
  <w:num w:numId="8">
    <w:abstractNumId w:val="33"/>
  </w:num>
  <w:num w:numId="9">
    <w:abstractNumId w:val="39"/>
  </w:num>
  <w:num w:numId="10">
    <w:abstractNumId w:val="2"/>
  </w:num>
  <w:num w:numId="11">
    <w:abstractNumId w:val="34"/>
  </w:num>
  <w:num w:numId="12">
    <w:abstractNumId w:val="26"/>
  </w:num>
  <w:num w:numId="13">
    <w:abstractNumId w:val="31"/>
  </w:num>
  <w:num w:numId="14">
    <w:abstractNumId w:val="19"/>
  </w:num>
  <w:num w:numId="15">
    <w:abstractNumId w:val="5"/>
  </w:num>
  <w:num w:numId="16">
    <w:abstractNumId w:val="37"/>
  </w:num>
  <w:num w:numId="17">
    <w:abstractNumId w:val="10"/>
  </w:num>
  <w:num w:numId="18">
    <w:abstractNumId w:val="24"/>
  </w:num>
  <w:num w:numId="19">
    <w:abstractNumId w:val="16"/>
  </w:num>
  <w:num w:numId="20">
    <w:abstractNumId w:val="18"/>
  </w:num>
  <w:num w:numId="21">
    <w:abstractNumId w:val="30"/>
  </w:num>
  <w:num w:numId="22">
    <w:abstractNumId w:val="0"/>
  </w:num>
  <w:num w:numId="23">
    <w:abstractNumId w:val="17"/>
  </w:num>
  <w:num w:numId="24">
    <w:abstractNumId w:val="8"/>
  </w:num>
  <w:num w:numId="25">
    <w:abstractNumId w:val="6"/>
  </w:num>
  <w:num w:numId="26">
    <w:abstractNumId w:val="4"/>
  </w:num>
  <w:num w:numId="27">
    <w:abstractNumId w:val="12"/>
  </w:num>
  <w:num w:numId="28">
    <w:abstractNumId w:val="27"/>
  </w:num>
  <w:num w:numId="29">
    <w:abstractNumId w:val="20"/>
  </w:num>
  <w:num w:numId="30">
    <w:abstractNumId w:val="28"/>
  </w:num>
  <w:num w:numId="31">
    <w:abstractNumId w:val="13"/>
  </w:num>
  <w:num w:numId="32">
    <w:abstractNumId w:val="35"/>
  </w:num>
  <w:num w:numId="33">
    <w:abstractNumId w:val="9"/>
  </w:num>
  <w:num w:numId="34">
    <w:abstractNumId w:val="38"/>
  </w:num>
  <w:num w:numId="35">
    <w:abstractNumId w:val="29"/>
  </w:num>
  <w:num w:numId="36">
    <w:abstractNumId w:val="7"/>
  </w:num>
  <w:num w:numId="37">
    <w:abstractNumId w:val="14"/>
  </w:num>
  <w:num w:numId="38">
    <w:abstractNumId w:val="21"/>
  </w:num>
  <w:num w:numId="39">
    <w:abstractNumId w:val="15"/>
  </w:num>
  <w:num w:numId="40">
    <w:abstractNumId w:val="1"/>
  </w:num>
  <w:num w:numId="41">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3EF0"/>
    <w:rsid w:val="000004D7"/>
    <w:rsid w:val="00001383"/>
    <w:rsid w:val="00003752"/>
    <w:rsid w:val="00003DEA"/>
    <w:rsid w:val="00004461"/>
    <w:rsid w:val="000047CA"/>
    <w:rsid w:val="000071A6"/>
    <w:rsid w:val="000071E5"/>
    <w:rsid w:val="000162A1"/>
    <w:rsid w:val="00017B9E"/>
    <w:rsid w:val="00020423"/>
    <w:rsid w:val="00020E3E"/>
    <w:rsid w:val="00025F99"/>
    <w:rsid w:val="00033F93"/>
    <w:rsid w:val="00034DD3"/>
    <w:rsid w:val="00034F2F"/>
    <w:rsid w:val="0003585F"/>
    <w:rsid w:val="0003752B"/>
    <w:rsid w:val="00041006"/>
    <w:rsid w:val="000439DE"/>
    <w:rsid w:val="00043B18"/>
    <w:rsid w:val="00045AA8"/>
    <w:rsid w:val="00045C98"/>
    <w:rsid w:val="00046674"/>
    <w:rsid w:val="00046CE0"/>
    <w:rsid w:val="000471EA"/>
    <w:rsid w:val="00050944"/>
    <w:rsid w:val="00051A2E"/>
    <w:rsid w:val="00054A96"/>
    <w:rsid w:val="000557A1"/>
    <w:rsid w:val="00056870"/>
    <w:rsid w:val="00057369"/>
    <w:rsid w:val="000604FD"/>
    <w:rsid w:val="00060506"/>
    <w:rsid w:val="0006072F"/>
    <w:rsid w:val="000629B6"/>
    <w:rsid w:val="00064784"/>
    <w:rsid w:val="00065CB6"/>
    <w:rsid w:val="00067601"/>
    <w:rsid w:val="00070E20"/>
    <w:rsid w:val="00071418"/>
    <w:rsid w:val="00073940"/>
    <w:rsid w:val="00073A8C"/>
    <w:rsid w:val="00074BD3"/>
    <w:rsid w:val="0007528E"/>
    <w:rsid w:val="00075A52"/>
    <w:rsid w:val="000766EB"/>
    <w:rsid w:val="00082825"/>
    <w:rsid w:val="00086DDC"/>
    <w:rsid w:val="00087C32"/>
    <w:rsid w:val="00091B5B"/>
    <w:rsid w:val="0009204C"/>
    <w:rsid w:val="00092697"/>
    <w:rsid w:val="00092DDF"/>
    <w:rsid w:val="000968E8"/>
    <w:rsid w:val="000A5ED0"/>
    <w:rsid w:val="000A633D"/>
    <w:rsid w:val="000A6865"/>
    <w:rsid w:val="000B16E3"/>
    <w:rsid w:val="000B2846"/>
    <w:rsid w:val="000B4A51"/>
    <w:rsid w:val="000B5FCA"/>
    <w:rsid w:val="000B7288"/>
    <w:rsid w:val="000C1301"/>
    <w:rsid w:val="000C2876"/>
    <w:rsid w:val="000C3191"/>
    <w:rsid w:val="000D0C06"/>
    <w:rsid w:val="000D0C2E"/>
    <w:rsid w:val="000D2B06"/>
    <w:rsid w:val="000D5D22"/>
    <w:rsid w:val="000D604B"/>
    <w:rsid w:val="000D6397"/>
    <w:rsid w:val="000E132A"/>
    <w:rsid w:val="000E26B8"/>
    <w:rsid w:val="000E6B0F"/>
    <w:rsid w:val="000F1265"/>
    <w:rsid w:val="000F20C9"/>
    <w:rsid w:val="000F2514"/>
    <w:rsid w:val="000F332F"/>
    <w:rsid w:val="000F536F"/>
    <w:rsid w:val="000F7279"/>
    <w:rsid w:val="000F74FE"/>
    <w:rsid w:val="00103F70"/>
    <w:rsid w:val="001078EB"/>
    <w:rsid w:val="00110CE9"/>
    <w:rsid w:val="00110FF7"/>
    <w:rsid w:val="001138AA"/>
    <w:rsid w:val="001139CB"/>
    <w:rsid w:val="00115DC1"/>
    <w:rsid w:val="001204ED"/>
    <w:rsid w:val="0012258E"/>
    <w:rsid w:val="001231C3"/>
    <w:rsid w:val="00123506"/>
    <w:rsid w:val="00126728"/>
    <w:rsid w:val="001305D3"/>
    <w:rsid w:val="00131304"/>
    <w:rsid w:val="0013309F"/>
    <w:rsid w:val="00133DD0"/>
    <w:rsid w:val="001407AA"/>
    <w:rsid w:val="001418D6"/>
    <w:rsid w:val="00142010"/>
    <w:rsid w:val="0014518C"/>
    <w:rsid w:val="00145627"/>
    <w:rsid w:val="0014584B"/>
    <w:rsid w:val="00145F44"/>
    <w:rsid w:val="00146753"/>
    <w:rsid w:val="001515ED"/>
    <w:rsid w:val="00152960"/>
    <w:rsid w:val="00152C78"/>
    <w:rsid w:val="00152DB8"/>
    <w:rsid w:val="001530CC"/>
    <w:rsid w:val="00154F89"/>
    <w:rsid w:val="00154F96"/>
    <w:rsid w:val="00156915"/>
    <w:rsid w:val="0016045B"/>
    <w:rsid w:val="001706B2"/>
    <w:rsid w:val="001710EA"/>
    <w:rsid w:val="00171B13"/>
    <w:rsid w:val="00172F6F"/>
    <w:rsid w:val="00173A6A"/>
    <w:rsid w:val="0017796E"/>
    <w:rsid w:val="001805C2"/>
    <w:rsid w:val="00181933"/>
    <w:rsid w:val="00181FEF"/>
    <w:rsid w:val="001823D7"/>
    <w:rsid w:val="00182CDE"/>
    <w:rsid w:val="00183D25"/>
    <w:rsid w:val="00183DC2"/>
    <w:rsid w:val="00185C56"/>
    <w:rsid w:val="00185F64"/>
    <w:rsid w:val="00186F4E"/>
    <w:rsid w:val="00187A0D"/>
    <w:rsid w:val="00192FF9"/>
    <w:rsid w:val="00193AAD"/>
    <w:rsid w:val="00194C77"/>
    <w:rsid w:val="001952EB"/>
    <w:rsid w:val="00195EC3"/>
    <w:rsid w:val="00196DC2"/>
    <w:rsid w:val="001A2164"/>
    <w:rsid w:val="001A4A97"/>
    <w:rsid w:val="001A6A3B"/>
    <w:rsid w:val="001A74A6"/>
    <w:rsid w:val="001A7749"/>
    <w:rsid w:val="001B296B"/>
    <w:rsid w:val="001B398E"/>
    <w:rsid w:val="001B4E58"/>
    <w:rsid w:val="001B6212"/>
    <w:rsid w:val="001B73F7"/>
    <w:rsid w:val="001B77A7"/>
    <w:rsid w:val="001C0EBF"/>
    <w:rsid w:val="001C3973"/>
    <w:rsid w:val="001C3B8A"/>
    <w:rsid w:val="001C4810"/>
    <w:rsid w:val="001C4FE9"/>
    <w:rsid w:val="001C6DF8"/>
    <w:rsid w:val="001C718D"/>
    <w:rsid w:val="001D0C88"/>
    <w:rsid w:val="001D34E4"/>
    <w:rsid w:val="001D4847"/>
    <w:rsid w:val="001D56A1"/>
    <w:rsid w:val="001D6406"/>
    <w:rsid w:val="001D7C24"/>
    <w:rsid w:val="001E116C"/>
    <w:rsid w:val="001E17CF"/>
    <w:rsid w:val="001E2196"/>
    <w:rsid w:val="001E37AB"/>
    <w:rsid w:val="001E5999"/>
    <w:rsid w:val="001F27B4"/>
    <w:rsid w:val="001F2C50"/>
    <w:rsid w:val="001F3814"/>
    <w:rsid w:val="001F4FFF"/>
    <w:rsid w:val="001F5561"/>
    <w:rsid w:val="001F6CA9"/>
    <w:rsid w:val="001F6EAB"/>
    <w:rsid w:val="00201D07"/>
    <w:rsid w:val="002062B1"/>
    <w:rsid w:val="00206B9F"/>
    <w:rsid w:val="00210DD3"/>
    <w:rsid w:val="002152DC"/>
    <w:rsid w:val="00215C86"/>
    <w:rsid w:val="00216C18"/>
    <w:rsid w:val="00216DF3"/>
    <w:rsid w:val="00217C62"/>
    <w:rsid w:val="00220018"/>
    <w:rsid w:val="00220186"/>
    <w:rsid w:val="0022243F"/>
    <w:rsid w:val="002226F6"/>
    <w:rsid w:val="00224374"/>
    <w:rsid w:val="002251B5"/>
    <w:rsid w:val="002258F6"/>
    <w:rsid w:val="00226FA8"/>
    <w:rsid w:val="00231F77"/>
    <w:rsid w:val="00232647"/>
    <w:rsid w:val="00232AFB"/>
    <w:rsid w:val="00232C16"/>
    <w:rsid w:val="00240077"/>
    <w:rsid w:val="00241CC5"/>
    <w:rsid w:val="00242370"/>
    <w:rsid w:val="002428CF"/>
    <w:rsid w:val="00243787"/>
    <w:rsid w:val="00244B5E"/>
    <w:rsid w:val="002450A0"/>
    <w:rsid w:val="0024571C"/>
    <w:rsid w:val="00245D28"/>
    <w:rsid w:val="002467F9"/>
    <w:rsid w:val="002510FB"/>
    <w:rsid w:val="00251ED7"/>
    <w:rsid w:val="00252664"/>
    <w:rsid w:val="002530BC"/>
    <w:rsid w:val="00263FAF"/>
    <w:rsid w:val="0026464B"/>
    <w:rsid w:val="00266117"/>
    <w:rsid w:val="002732A6"/>
    <w:rsid w:val="00274B68"/>
    <w:rsid w:val="002775CF"/>
    <w:rsid w:val="00280B7A"/>
    <w:rsid w:val="00280C8B"/>
    <w:rsid w:val="0028294C"/>
    <w:rsid w:val="002879E8"/>
    <w:rsid w:val="00291684"/>
    <w:rsid w:val="002926D6"/>
    <w:rsid w:val="0029296B"/>
    <w:rsid w:val="002933D0"/>
    <w:rsid w:val="002957EC"/>
    <w:rsid w:val="00295888"/>
    <w:rsid w:val="0029684E"/>
    <w:rsid w:val="00296C14"/>
    <w:rsid w:val="00297710"/>
    <w:rsid w:val="002A0A7E"/>
    <w:rsid w:val="002A2BD4"/>
    <w:rsid w:val="002A3515"/>
    <w:rsid w:val="002A5194"/>
    <w:rsid w:val="002A5F94"/>
    <w:rsid w:val="002A64B2"/>
    <w:rsid w:val="002A6894"/>
    <w:rsid w:val="002A69BF"/>
    <w:rsid w:val="002B0091"/>
    <w:rsid w:val="002B0589"/>
    <w:rsid w:val="002B5349"/>
    <w:rsid w:val="002B55E3"/>
    <w:rsid w:val="002B7049"/>
    <w:rsid w:val="002C1F78"/>
    <w:rsid w:val="002C2833"/>
    <w:rsid w:val="002C2EF9"/>
    <w:rsid w:val="002C44AB"/>
    <w:rsid w:val="002C4756"/>
    <w:rsid w:val="002C6917"/>
    <w:rsid w:val="002D3701"/>
    <w:rsid w:val="002D6328"/>
    <w:rsid w:val="002E3433"/>
    <w:rsid w:val="002E3AD4"/>
    <w:rsid w:val="002E43E4"/>
    <w:rsid w:val="002E4D6C"/>
    <w:rsid w:val="002F1437"/>
    <w:rsid w:val="002F1711"/>
    <w:rsid w:val="002F1999"/>
    <w:rsid w:val="002F2223"/>
    <w:rsid w:val="002F2D3E"/>
    <w:rsid w:val="002F50F1"/>
    <w:rsid w:val="002F536E"/>
    <w:rsid w:val="0030038C"/>
    <w:rsid w:val="00300651"/>
    <w:rsid w:val="00301AC6"/>
    <w:rsid w:val="003031D9"/>
    <w:rsid w:val="0030362E"/>
    <w:rsid w:val="003045DA"/>
    <w:rsid w:val="00304BC8"/>
    <w:rsid w:val="00305C90"/>
    <w:rsid w:val="00306EB2"/>
    <w:rsid w:val="00307C9D"/>
    <w:rsid w:val="0031000B"/>
    <w:rsid w:val="00314995"/>
    <w:rsid w:val="003152D4"/>
    <w:rsid w:val="00316A58"/>
    <w:rsid w:val="00317898"/>
    <w:rsid w:val="003179A3"/>
    <w:rsid w:val="003202AB"/>
    <w:rsid w:val="00322B84"/>
    <w:rsid w:val="003236A8"/>
    <w:rsid w:val="00325B06"/>
    <w:rsid w:val="00330031"/>
    <w:rsid w:val="003313B5"/>
    <w:rsid w:val="003320B7"/>
    <w:rsid w:val="0033381D"/>
    <w:rsid w:val="00334CB7"/>
    <w:rsid w:val="00336252"/>
    <w:rsid w:val="0034052C"/>
    <w:rsid w:val="00341492"/>
    <w:rsid w:val="003428DE"/>
    <w:rsid w:val="00342ABC"/>
    <w:rsid w:val="0034402F"/>
    <w:rsid w:val="00344609"/>
    <w:rsid w:val="00345A3E"/>
    <w:rsid w:val="0034604C"/>
    <w:rsid w:val="003511FB"/>
    <w:rsid w:val="003523D1"/>
    <w:rsid w:val="003546A2"/>
    <w:rsid w:val="00354B94"/>
    <w:rsid w:val="00355808"/>
    <w:rsid w:val="003573C9"/>
    <w:rsid w:val="00357E15"/>
    <w:rsid w:val="003603B8"/>
    <w:rsid w:val="0036308B"/>
    <w:rsid w:val="00365048"/>
    <w:rsid w:val="003650F5"/>
    <w:rsid w:val="00365C0B"/>
    <w:rsid w:val="00365C9B"/>
    <w:rsid w:val="00366B57"/>
    <w:rsid w:val="00367089"/>
    <w:rsid w:val="00370015"/>
    <w:rsid w:val="00370F40"/>
    <w:rsid w:val="0037179A"/>
    <w:rsid w:val="003719AF"/>
    <w:rsid w:val="00372266"/>
    <w:rsid w:val="003724E5"/>
    <w:rsid w:val="003752C1"/>
    <w:rsid w:val="00375860"/>
    <w:rsid w:val="00380473"/>
    <w:rsid w:val="00381C1B"/>
    <w:rsid w:val="0038487E"/>
    <w:rsid w:val="003863EA"/>
    <w:rsid w:val="0038679D"/>
    <w:rsid w:val="00387404"/>
    <w:rsid w:val="003878E1"/>
    <w:rsid w:val="00387F09"/>
    <w:rsid w:val="00390C31"/>
    <w:rsid w:val="00392B5E"/>
    <w:rsid w:val="003940D8"/>
    <w:rsid w:val="0039479F"/>
    <w:rsid w:val="00394D04"/>
    <w:rsid w:val="0039562E"/>
    <w:rsid w:val="00396DA5"/>
    <w:rsid w:val="003A18DC"/>
    <w:rsid w:val="003A1F4A"/>
    <w:rsid w:val="003A6BA7"/>
    <w:rsid w:val="003B175D"/>
    <w:rsid w:val="003B423B"/>
    <w:rsid w:val="003B4441"/>
    <w:rsid w:val="003B6006"/>
    <w:rsid w:val="003C0155"/>
    <w:rsid w:val="003C2294"/>
    <w:rsid w:val="003C3DE2"/>
    <w:rsid w:val="003C41D5"/>
    <w:rsid w:val="003D00AC"/>
    <w:rsid w:val="003D138D"/>
    <w:rsid w:val="003D3690"/>
    <w:rsid w:val="003D53CA"/>
    <w:rsid w:val="003D66B5"/>
    <w:rsid w:val="003E193D"/>
    <w:rsid w:val="003E27C4"/>
    <w:rsid w:val="003E5F50"/>
    <w:rsid w:val="003E6916"/>
    <w:rsid w:val="003F0CB6"/>
    <w:rsid w:val="003F79F7"/>
    <w:rsid w:val="00401899"/>
    <w:rsid w:val="00407A5B"/>
    <w:rsid w:val="004138BE"/>
    <w:rsid w:val="00413D2A"/>
    <w:rsid w:val="00414890"/>
    <w:rsid w:val="00415878"/>
    <w:rsid w:val="004159C4"/>
    <w:rsid w:val="00415A9C"/>
    <w:rsid w:val="00415E0D"/>
    <w:rsid w:val="00422B9D"/>
    <w:rsid w:val="00424A26"/>
    <w:rsid w:val="004253AF"/>
    <w:rsid w:val="00426AB8"/>
    <w:rsid w:val="00426AF7"/>
    <w:rsid w:val="0042768B"/>
    <w:rsid w:val="00432044"/>
    <w:rsid w:val="00433359"/>
    <w:rsid w:val="00434575"/>
    <w:rsid w:val="00434970"/>
    <w:rsid w:val="00434E68"/>
    <w:rsid w:val="0043655B"/>
    <w:rsid w:val="004368E2"/>
    <w:rsid w:val="004400F8"/>
    <w:rsid w:val="004416F9"/>
    <w:rsid w:val="00442C33"/>
    <w:rsid w:val="00442EB7"/>
    <w:rsid w:val="00447F62"/>
    <w:rsid w:val="0045100D"/>
    <w:rsid w:val="00452278"/>
    <w:rsid w:val="004533A4"/>
    <w:rsid w:val="0045368E"/>
    <w:rsid w:val="00454AAD"/>
    <w:rsid w:val="0045665C"/>
    <w:rsid w:val="004573B3"/>
    <w:rsid w:val="00457D81"/>
    <w:rsid w:val="0046116D"/>
    <w:rsid w:val="00461EA1"/>
    <w:rsid w:val="004627DD"/>
    <w:rsid w:val="00463EC8"/>
    <w:rsid w:val="004643FE"/>
    <w:rsid w:val="00466F11"/>
    <w:rsid w:val="0047080D"/>
    <w:rsid w:val="004714D4"/>
    <w:rsid w:val="00472FDE"/>
    <w:rsid w:val="00474666"/>
    <w:rsid w:val="00477B1A"/>
    <w:rsid w:val="00477D93"/>
    <w:rsid w:val="0048182A"/>
    <w:rsid w:val="004846CE"/>
    <w:rsid w:val="00486B17"/>
    <w:rsid w:val="00492696"/>
    <w:rsid w:val="004936C0"/>
    <w:rsid w:val="00494866"/>
    <w:rsid w:val="00495314"/>
    <w:rsid w:val="004A1703"/>
    <w:rsid w:val="004A1AF6"/>
    <w:rsid w:val="004A3357"/>
    <w:rsid w:val="004A4A95"/>
    <w:rsid w:val="004A7EF9"/>
    <w:rsid w:val="004B095F"/>
    <w:rsid w:val="004B149D"/>
    <w:rsid w:val="004C04D0"/>
    <w:rsid w:val="004C25DA"/>
    <w:rsid w:val="004C29D9"/>
    <w:rsid w:val="004C2CAF"/>
    <w:rsid w:val="004C2DE8"/>
    <w:rsid w:val="004C3228"/>
    <w:rsid w:val="004C37E2"/>
    <w:rsid w:val="004C3E1F"/>
    <w:rsid w:val="004C6B50"/>
    <w:rsid w:val="004C730D"/>
    <w:rsid w:val="004D336F"/>
    <w:rsid w:val="004D45E6"/>
    <w:rsid w:val="004D6092"/>
    <w:rsid w:val="004E07CC"/>
    <w:rsid w:val="004E0E48"/>
    <w:rsid w:val="004E1B87"/>
    <w:rsid w:val="004E4230"/>
    <w:rsid w:val="004E568D"/>
    <w:rsid w:val="004E65D3"/>
    <w:rsid w:val="004F6247"/>
    <w:rsid w:val="004F752D"/>
    <w:rsid w:val="00501EBA"/>
    <w:rsid w:val="00502CD6"/>
    <w:rsid w:val="00507282"/>
    <w:rsid w:val="00510937"/>
    <w:rsid w:val="00514AC8"/>
    <w:rsid w:val="00514E07"/>
    <w:rsid w:val="00515598"/>
    <w:rsid w:val="005155C0"/>
    <w:rsid w:val="00515698"/>
    <w:rsid w:val="00515DE4"/>
    <w:rsid w:val="00525432"/>
    <w:rsid w:val="00525487"/>
    <w:rsid w:val="005257EF"/>
    <w:rsid w:val="005271A5"/>
    <w:rsid w:val="005303E3"/>
    <w:rsid w:val="00532249"/>
    <w:rsid w:val="00535A2E"/>
    <w:rsid w:val="005400CA"/>
    <w:rsid w:val="00541342"/>
    <w:rsid w:val="005427FE"/>
    <w:rsid w:val="00547CC4"/>
    <w:rsid w:val="005504CB"/>
    <w:rsid w:val="005515BF"/>
    <w:rsid w:val="00551801"/>
    <w:rsid w:val="005534C3"/>
    <w:rsid w:val="005554BC"/>
    <w:rsid w:val="00556C4A"/>
    <w:rsid w:val="0055771F"/>
    <w:rsid w:val="00562C90"/>
    <w:rsid w:val="00564E47"/>
    <w:rsid w:val="005670C6"/>
    <w:rsid w:val="005677E1"/>
    <w:rsid w:val="0056795F"/>
    <w:rsid w:val="00570634"/>
    <w:rsid w:val="00571C8D"/>
    <w:rsid w:val="00573AF1"/>
    <w:rsid w:val="00573CCC"/>
    <w:rsid w:val="00574987"/>
    <w:rsid w:val="005757B9"/>
    <w:rsid w:val="00575919"/>
    <w:rsid w:val="00575A68"/>
    <w:rsid w:val="00580A90"/>
    <w:rsid w:val="00584CD6"/>
    <w:rsid w:val="00585294"/>
    <w:rsid w:val="00585398"/>
    <w:rsid w:val="00591487"/>
    <w:rsid w:val="005938DA"/>
    <w:rsid w:val="00593ED1"/>
    <w:rsid w:val="00594A1A"/>
    <w:rsid w:val="00597434"/>
    <w:rsid w:val="005A04B9"/>
    <w:rsid w:val="005A1ADF"/>
    <w:rsid w:val="005A2423"/>
    <w:rsid w:val="005A292B"/>
    <w:rsid w:val="005A402A"/>
    <w:rsid w:val="005A4472"/>
    <w:rsid w:val="005A575F"/>
    <w:rsid w:val="005A5B2D"/>
    <w:rsid w:val="005A5B95"/>
    <w:rsid w:val="005A5C11"/>
    <w:rsid w:val="005A6E4E"/>
    <w:rsid w:val="005A7365"/>
    <w:rsid w:val="005A7699"/>
    <w:rsid w:val="005B1369"/>
    <w:rsid w:val="005B3EF0"/>
    <w:rsid w:val="005B4C73"/>
    <w:rsid w:val="005B59AA"/>
    <w:rsid w:val="005B634C"/>
    <w:rsid w:val="005C077F"/>
    <w:rsid w:val="005C07B3"/>
    <w:rsid w:val="005C25B5"/>
    <w:rsid w:val="005C2B4C"/>
    <w:rsid w:val="005C4FD2"/>
    <w:rsid w:val="005C590A"/>
    <w:rsid w:val="005C5B44"/>
    <w:rsid w:val="005C64CE"/>
    <w:rsid w:val="005D2D8A"/>
    <w:rsid w:val="005D2F5C"/>
    <w:rsid w:val="005D3381"/>
    <w:rsid w:val="005D3D71"/>
    <w:rsid w:val="005D767D"/>
    <w:rsid w:val="005E3F6D"/>
    <w:rsid w:val="005E4D41"/>
    <w:rsid w:val="005E7107"/>
    <w:rsid w:val="005E75C8"/>
    <w:rsid w:val="005F053E"/>
    <w:rsid w:val="005F0546"/>
    <w:rsid w:val="005F066A"/>
    <w:rsid w:val="005F0DDA"/>
    <w:rsid w:val="005F27DC"/>
    <w:rsid w:val="005F3094"/>
    <w:rsid w:val="005F5927"/>
    <w:rsid w:val="005F6C66"/>
    <w:rsid w:val="005F6F98"/>
    <w:rsid w:val="00602708"/>
    <w:rsid w:val="0060369B"/>
    <w:rsid w:val="006037D2"/>
    <w:rsid w:val="00606B87"/>
    <w:rsid w:val="00607B29"/>
    <w:rsid w:val="00607D41"/>
    <w:rsid w:val="00610CAB"/>
    <w:rsid w:val="00611E4A"/>
    <w:rsid w:val="006129BB"/>
    <w:rsid w:val="00613FFB"/>
    <w:rsid w:val="00615C36"/>
    <w:rsid w:val="0061648B"/>
    <w:rsid w:val="00616C2A"/>
    <w:rsid w:val="00617889"/>
    <w:rsid w:val="00621A84"/>
    <w:rsid w:val="006235A1"/>
    <w:rsid w:val="00623FDA"/>
    <w:rsid w:val="00624DEF"/>
    <w:rsid w:val="006261A3"/>
    <w:rsid w:val="00632936"/>
    <w:rsid w:val="00632D39"/>
    <w:rsid w:val="00633E12"/>
    <w:rsid w:val="006358D3"/>
    <w:rsid w:val="0063696F"/>
    <w:rsid w:val="00640D5E"/>
    <w:rsid w:val="00641EF5"/>
    <w:rsid w:val="00642285"/>
    <w:rsid w:val="00642BAB"/>
    <w:rsid w:val="00644016"/>
    <w:rsid w:val="00647247"/>
    <w:rsid w:val="00647BC7"/>
    <w:rsid w:val="00653D4A"/>
    <w:rsid w:val="006556BC"/>
    <w:rsid w:val="00656D5A"/>
    <w:rsid w:val="00657F15"/>
    <w:rsid w:val="0066079E"/>
    <w:rsid w:val="00670888"/>
    <w:rsid w:val="00673CCF"/>
    <w:rsid w:val="00674018"/>
    <w:rsid w:val="00674042"/>
    <w:rsid w:val="006743A4"/>
    <w:rsid w:val="0067593F"/>
    <w:rsid w:val="00682470"/>
    <w:rsid w:val="00686B11"/>
    <w:rsid w:val="006919AE"/>
    <w:rsid w:val="00692364"/>
    <w:rsid w:val="0069271E"/>
    <w:rsid w:val="00692779"/>
    <w:rsid w:val="00692F65"/>
    <w:rsid w:val="00694B93"/>
    <w:rsid w:val="00694FEB"/>
    <w:rsid w:val="006A0B86"/>
    <w:rsid w:val="006A17FF"/>
    <w:rsid w:val="006A59BE"/>
    <w:rsid w:val="006A696C"/>
    <w:rsid w:val="006A7983"/>
    <w:rsid w:val="006B1E8E"/>
    <w:rsid w:val="006B264C"/>
    <w:rsid w:val="006B3788"/>
    <w:rsid w:val="006B4975"/>
    <w:rsid w:val="006B68FE"/>
    <w:rsid w:val="006B7721"/>
    <w:rsid w:val="006C2F41"/>
    <w:rsid w:val="006C308C"/>
    <w:rsid w:val="006C38BE"/>
    <w:rsid w:val="006C44EB"/>
    <w:rsid w:val="006C4D42"/>
    <w:rsid w:val="006D0DB1"/>
    <w:rsid w:val="006D1C92"/>
    <w:rsid w:val="006D1D67"/>
    <w:rsid w:val="006D4B9E"/>
    <w:rsid w:val="006D527C"/>
    <w:rsid w:val="006D5985"/>
    <w:rsid w:val="006E0992"/>
    <w:rsid w:val="006E2565"/>
    <w:rsid w:val="006E2796"/>
    <w:rsid w:val="006E30F9"/>
    <w:rsid w:val="006E36A8"/>
    <w:rsid w:val="006E3CA0"/>
    <w:rsid w:val="006E52BB"/>
    <w:rsid w:val="006E5608"/>
    <w:rsid w:val="006E62F1"/>
    <w:rsid w:val="006E7468"/>
    <w:rsid w:val="006F0B3C"/>
    <w:rsid w:val="006F0C5D"/>
    <w:rsid w:val="006F2B7C"/>
    <w:rsid w:val="006F332F"/>
    <w:rsid w:val="006F34F8"/>
    <w:rsid w:val="006F352F"/>
    <w:rsid w:val="006F4482"/>
    <w:rsid w:val="006F4D2C"/>
    <w:rsid w:val="006F547E"/>
    <w:rsid w:val="006F55C7"/>
    <w:rsid w:val="006F734A"/>
    <w:rsid w:val="007020F3"/>
    <w:rsid w:val="0070421F"/>
    <w:rsid w:val="007052AD"/>
    <w:rsid w:val="00707A93"/>
    <w:rsid w:val="007114AD"/>
    <w:rsid w:val="00711C5B"/>
    <w:rsid w:val="007148BC"/>
    <w:rsid w:val="00717F09"/>
    <w:rsid w:val="00723E08"/>
    <w:rsid w:val="00724C94"/>
    <w:rsid w:val="00726530"/>
    <w:rsid w:val="00727656"/>
    <w:rsid w:val="00731153"/>
    <w:rsid w:val="00734F56"/>
    <w:rsid w:val="00736D57"/>
    <w:rsid w:val="00737022"/>
    <w:rsid w:val="0074043C"/>
    <w:rsid w:val="0074357B"/>
    <w:rsid w:val="00743E1F"/>
    <w:rsid w:val="0074621E"/>
    <w:rsid w:val="00750629"/>
    <w:rsid w:val="0075305C"/>
    <w:rsid w:val="00753525"/>
    <w:rsid w:val="0076049A"/>
    <w:rsid w:val="00762DE6"/>
    <w:rsid w:val="007661B0"/>
    <w:rsid w:val="00767B12"/>
    <w:rsid w:val="00772463"/>
    <w:rsid w:val="0077350E"/>
    <w:rsid w:val="00773F3F"/>
    <w:rsid w:val="0077404B"/>
    <w:rsid w:val="0077580E"/>
    <w:rsid w:val="007764DD"/>
    <w:rsid w:val="00781224"/>
    <w:rsid w:val="00782241"/>
    <w:rsid w:val="007853C9"/>
    <w:rsid w:val="00786149"/>
    <w:rsid w:val="00791487"/>
    <w:rsid w:val="00791C0D"/>
    <w:rsid w:val="00792DF2"/>
    <w:rsid w:val="007935FB"/>
    <w:rsid w:val="00794985"/>
    <w:rsid w:val="00795E11"/>
    <w:rsid w:val="00796571"/>
    <w:rsid w:val="007967F5"/>
    <w:rsid w:val="00796A8C"/>
    <w:rsid w:val="007A0658"/>
    <w:rsid w:val="007A080B"/>
    <w:rsid w:val="007A2173"/>
    <w:rsid w:val="007A4836"/>
    <w:rsid w:val="007A6933"/>
    <w:rsid w:val="007B0868"/>
    <w:rsid w:val="007B1323"/>
    <w:rsid w:val="007B49FC"/>
    <w:rsid w:val="007B6C90"/>
    <w:rsid w:val="007B7D78"/>
    <w:rsid w:val="007C147F"/>
    <w:rsid w:val="007C3A03"/>
    <w:rsid w:val="007C3E90"/>
    <w:rsid w:val="007C54BD"/>
    <w:rsid w:val="007D0496"/>
    <w:rsid w:val="007D0910"/>
    <w:rsid w:val="007D32FE"/>
    <w:rsid w:val="007D4EC3"/>
    <w:rsid w:val="007D5BA6"/>
    <w:rsid w:val="007D6680"/>
    <w:rsid w:val="007D7655"/>
    <w:rsid w:val="007E0E54"/>
    <w:rsid w:val="007E19A4"/>
    <w:rsid w:val="007E1F9B"/>
    <w:rsid w:val="007E455A"/>
    <w:rsid w:val="007E5EC5"/>
    <w:rsid w:val="007F0B92"/>
    <w:rsid w:val="007F0CC2"/>
    <w:rsid w:val="007F127C"/>
    <w:rsid w:val="007F2D12"/>
    <w:rsid w:val="007F3857"/>
    <w:rsid w:val="007F6E73"/>
    <w:rsid w:val="007F7F5C"/>
    <w:rsid w:val="00800146"/>
    <w:rsid w:val="008006C5"/>
    <w:rsid w:val="0080092B"/>
    <w:rsid w:val="00800B8C"/>
    <w:rsid w:val="00801175"/>
    <w:rsid w:val="00803BE9"/>
    <w:rsid w:val="00803F45"/>
    <w:rsid w:val="00804CCA"/>
    <w:rsid w:val="00806B6F"/>
    <w:rsid w:val="00807DBB"/>
    <w:rsid w:val="00811430"/>
    <w:rsid w:val="00811594"/>
    <w:rsid w:val="00811780"/>
    <w:rsid w:val="00811F3A"/>
    <w:rsid w:val="00812255"/>
    <w:rsid w:val="00812995"/>
    <w:rsid w:val="00817879"/>
    <w:rsid w:val="00821460"/>
    <w:rsid w:val="008216A2"/>
    <w:rsid w:val="00823375"/>
    <w:rsid w:val="00823B92"/>
    <w:rsid w:val="00824847"/>
    <w:rsid w:val="00833F2D"/>
    <w:rsid w:val="00834558"/>
    <w:rsid w:val="00835115"/>
    <w:rsid w:val="00843BF6"/>
    <w:rsid w:val="008457C7"/>
    <w:rsid w:val="00845BAC"/>
    <w:rsid w:val="00852DC3"/>
    <w:rsid w:val="00852F49"/>
    <w:rsid w:val="0086011F"/>
    <w:rsid w:val="008603A4"/>
    <w:rsid w:val="0086124D"/>
    <w:rsid w:val="00861FDD"/>
    <w:rsid w:val="00862A43"/>
    <w:rsid w:val="00866139"/>
    <w:rsid w:val="008662B4"/>
    <w:rsid w:val="008668FF"/>
    <w:rsid w:val="008672EC"/>
    <w:rsid w:val="0087193C"/>
    <w:rsid w:val="0087208F"/>
    <w:rsid w:val="0087339D"/>
    <w:rsid w:val="008738C7"/>
    <w:rsid w:val="00873934"/>
    <w:rsid w:val="008813A0"/>
    <w:rsid w:val="008814C6"/>
    <w:rsid w:val="008822CB"/>
    <w:rsid w:val="00882CA9"/>
    <w:rsid w:val="008849FF"/>
    <w:rsid w:val="00890FEF"/>
    <w:rsid w:val="00891311"/>
    <w:rsid w:val="00891B00"/>
    <w:rsid w:val="008932A6"/>
    <w:rsid w:val="008A051B"/>
    <w:rsid w:val="008A224E"/>
    <w:rsid w:val="008A2D2D"/>
    <w:rsid w:val="008A5672"/>
    <w:rsid w:val="008A5749"/>
    <w:rsid w:val="008A6C8B"/>
    <w:rsid w:val="008A760F"/>
    <w:rsid w:val="008B2294"/>
    <w:rsid w:val="008B4DA4"/>
    <w:rsid w:val="008B5965"/>
    <w:rsid w:val="008C03BA"/>
    <w:rsid w:val="008C1F13"/>
    <w:rsid w:val="008C3BE4"/>
    <w:rsid w:val="008C4E84"/>
    <w:rsid w:val="008C5E07"/>
    <w:rsid w:val="008C5E48"/>
    <w:rsid w:val="008C617B"/>
    <w:rsid w:val="008C6A00"/>
    <w:rsid w:val="008C7104"/>
    <w:rsid w:val="008D1D2C"/>
    <w:rsid w:val="008D2F78"/>
    <w:rsid w:val="008D54F3"/>
    <w:rsid w:val="008D56B8"/>
    <w:rsid w:val="008D6166"/>
    <w:rsid w:val="008D7C46"/>
    <w:rsid w:val="008E02B6"/>
    <w:rsid w:val="008E123C"/>
    <w:rsid w:val="008E40C4"/>
    <w:rsid w:val="008E5108"/>
    <w:rsid w:val="008E5F54"/>
    <w:rsid w:val="008E707F"/>
    <w:rsid w:val="008E78B2"/>
    <w:rsid w:val="008F366E"/>
    <w:rsid w:val="008F3B0D"/>
    <w:rsid w:val="008F51BC"/>
    <w:rsid w:val="008F568B"/>
    <w:rsid w:val="008F6EC3"/>
    <w:rsid w:val="008F6F03"/>
    <w:rsid w:val="008F72F2"/>
    <w:rsid w:val="009016BD"/>
    <w:rsid w:val="009047B1"/>
    <w:rsid w:val="009113D2"/>
    <w:rsid w:val="00911F5C"/>
    <w:rsid w:val="0091444B"/>
    <w:rsid w:val="009167A5"/>
    <w:rsid w:val="009168EC"/>
    <w:rsid w:val="00921092"/>
    <w:rsid w:val="00922669"/>
    <w:rsid w:val="00922A94"/>
    <w:rsid w:val="00923394"/>
    <w:rsid w:val="00925A7E"/>
    <w:rsid w:val="00926A24"/>
    <w:rsid w:val="009303A5"/>
    <w:rsid w:val="00930608"/>
    <w:rsid w:val="00932F18"/>
    <w:rsid w:val="00933B9A"/>
    <w:rsid w:val="00934D95"/>
    <w:rsid w:val="00934E4F"/>
    <w:rsid w:val="0093567F"/>
    <w:rsid w:val="00935DAA"/>
    <w:rsid w:val="00937AD7"/>
    <w:rsid w:val="00937FFB"/>
    <w:rsid w:val="00941F7F"/>
    <w:rsid w:val="009429C8"/>
    <w:rsid w:val="009448E4"/>
    <w:rsid w:val="00944FA3"/>
    <w:rsid w:val="009515AC"/>
    <w:rsid w:val="009523BC"/>
    <w:rsid w:val="0095322C"/>
    <w:rsid w:val="00954EE9"/>
    <w:rsid w:val="00955BBE"/>
    <w:rsid w:val="00966F79"/>
    <w:rsid w:val="009727F7"/>
    <w:rsid w:val="00981588"/>
    <w:rsid w:val="00982049"/>
    <w:rsid w:val="00982171"/>
    <w:rsid w:val="00982CA7"/>
    <w:rsid w:val="00984340"/>
    <w:rsid w:val="00984CE3"/>
    <w:rsid w:val="00985496"/>
    <w:rsid w:val="00987228"/>
    <w:rsid w:val="00987A80"/>
    <w:rsid w:val="009918FA"/>
    <w:rsid w:val="00991A51"/>
    <w:rsid w:val="00992C83"/>
    <w:rsid w:val="0099488F"/>
    <w:rsid w:val="009A00D6"/>
    <w:rsid w:val="009A2B35"/>
    <w:rsid w:val="009A3049"/>
    <w:rsid w:val="009B05A0"/>
    <w:rsid w:val="009B3360"/>
    <w:rsid w:val="009B5868"/>
    <w:rsid w:val="009B64B4"/>
    <w:rsid w:val="009B6594"/>
    <w:rsid w:val="009B67AA"/>
    <w:rsid w:val="009B6B32"/>
    <w:rsid w:val="009C022F"/>
    <w:rsid w:val="009C1796"/>
    <w:rsid w:val="009C5723"/>
    <w:rsid w:val="009C5A4B"/>
    <w:rsid w:val="009C5D8B"/>
    <w:rsid w:val="009C5D99"/>
    <w:rsid w:val="009C738F"/>
    <w:rsid w:val="009D4453"/>
    <w:rsid w:val="009D505C"/>
    <w:rsid w:val="009D5845"/>
    <w:rsid w:val="009E0630"/>
    <w:rsid w:val="009E0983"/>
    <w:rsid w:val="009E1929"/>
    <w:rsid w:val="009E34D9"/>
    <w:rsid w:val="009E61C2"/>
    <w:rsid w:val="009E64EB"/>
    <w:rsid w:val="009F1B24"/>
    <w:rsid w:val="009F3BE0"/>
    <w:rsid w:val="009F4BF0"/>
    <w:rsid w:val="009F58D3"/>
    <w:rsid w:val="009F745D"/>
    <w:rsid w:val="00A02F69"/>
    <w:rsid w:val="00A033B4"/>
    <w:rsid w:val="00A04A50"/>
    <w:rsid w:val="00A05333"/>
    <w:rsid w:val="00A10E8E"/>
    <w:rsid w:val="00A1117B"/>
    <w:rsid w:val="00A1182F"/>
    <w:rsid w:val="00A11F6B"/>
    <w:rsid w:val="00A12931"/>
    <w:rsid w:val="00A15CEA"/>
    <w:rsid w:val="00A17218"/>
    <w:rsid w:val="00A179E0"/>
    <w:rsid w:val="00A21098"/>
    <w:rsid w:val="00A22DF9"/>
    <w:rsid w:val="00A240EA"/>
    <w:rsid w:val="00A25FA8"/>
    <w:rsid w:val="00A26C2D"/>
    <w:rsid w:val="00A2787F"/>
    <w:rsid w:val="00A339E0"/>
    <w:rsid w:val="00A33E41"/>
    <w:rsid w:val="00A33EB5"/>
    <w:rsid w:val="00A35FCE"/>
    <w:rsid w:val="00A367BB"/>
    <w:rsid w:val="00A3795C"/>
    <w:rsid w:val="00A37E37"/>
    <w:rsid w:val="00A42C33"/>
    <w:rsid w:val="00A445D8"/>
    <w:rsid w:val="00A4552F"/>
    <w:rsid w:val="00A46ACA"/>
    <w:rsid w:val="00A46EB1"/>
    <w:rsid w:val="00A509A3"/>
    <w:rsid w:val="00A51C1E"/>
    <w:rsid w:val="00A52444"/>
    <w:rsid w:val="00A52EDC"/>
    <w:rsid w:val="00A531F7"/>
    <w:rsid w:val="00A559B7"/>
    <w:rsid w:val="00A570C9"/>
    <w:rsid w:val="00A57620"/>
    <w:rsid w:val="00A57773"/>
    <w:rsid w:val="00A60A2A"/>
    <w:rsid w:val="00A6463E"/>
    <w:rsid w:val="00A655D8"/>
    <w:rsid w:val="00A671A7"/>
    <w:rsid w:val="00A70065"/>
    <w:rsid w:val="00A71FC3"/>
    <w:rsid w:val="00A72573"/>
    <w:rsid w:val="00A72990"/>
    <w:rsid w:val="00A731A4"/>
    <w:rsid w:val="00A74887"/>
    <w:rsid w:val="00A7523C"/>
    <w:rsid w:val="00A75924"/>
    <w:rsid w:val="00A760B8"/>
    <w:rsid w:val="00A76570"/>
    <w:rsid w:val="00A765B5"/>
    <w:rsid w:val="00A77A9E"/>
    <w:rsid w:val="00A80257"/>
    <w:rsid w:val="00A80288"/>
    <w:rsid w:val="00A8212B"/>
    <w:rsid w:val="00A9101A"/>
    <w:rsid w:val="00A952CE"/>
    <w:rsid w:val="00A953AE"/>
    <w:rsid w:val="00A97748"/>
    <w:rsid w:val="00AA217A"/>
    <w:rsid w:val="00AA4289"/>
    <w:rsid w:val="00AA5ACD"/>
    <w:rsid w:val="00AA67B0"/>
    <w:rsid w:val="00AA6EAB"/>
    <w:rsid w:val="00AA7FE9"/>
    <w:rsid w:val="00AB1F10"/>
    <w:rsid w:val="00AB22CF"/>
    <w:rsid w:val="00AB3C34"/>
    <w:rsid w:val="00AB4C0A"/>
    <w:rsid w:val="00AC35D5"/>
    <w:rsid w:val="00AC5F16"/>
    <w:rsid w:val="00AC7EAD"/>
    <w:rsid w:val="00AC7F51"/>
    <w:rsid w:val="00AD0E76"/>
    <w:rsid w:val="00AD49A9"/>
    <w:rsid w:val="00AD6BD3"/>
    <w:rsid w:val="00AE0D69"/>
    <w:rsid w:val="00AE29BD"/>
    <w:rsid w:val="00AE444C"/>
    <w:rsid w:val="00AE4B2E"/>
    <w:rsid w:val="00AE4E74"/>
    <w:rsid w:val="00AE6210"/>
    <w:rsid w:val="00AF3D41"/>
    <w:rsid w:val="00AF3F48"/>
    <w:rsid w:val="00AF61F9"/>
    <w:rsid w:val="00B02287"/>
    <w:rsid w:val="00B03C4D"/>
    <w:rsid w:val="00B1185D"/>
    <w:rsid w:val="00B12741"/>
    <w:rsid w:val="00B13841"/>
    <w:rsid w:val="00B21D53"/>
    <w:rsid w:val="00B248EE"/>
    <w:rsid w:val="00B2679E"/>
    <w:rsid w:val="00B273EB"/>
    <w:rsid w:val="00B30ACE"/>
    <w:rsid w:val="00B33652"/>
    <w:rsid w:val="00B337A6"/>
    <w:rsid w:val="00B42F49"/>
    <w:rsid w:val="00B44499"/>
    <w:rsid w:val="00B44F6F"/>
    <w:rsid w:val="00B469C9"/>
    <w:rsid w:val="00B50715"/>
    <w:rsid w:val="00B51B7B"/>
    <w:rsid w:val="00B5454C"/>
    <w:rsid w:val="00B60E94"/>
    <w:rsid w:val="00B6179C"/>
    <w:rsid w:val="00B66E67"/>
    <w:rsid w:val="00B72140"/>
    <w:rsid w:val="00B7376A"/>
    <w:rsid w:val="00B738C9"/>
    <w:rsid w:val="00B748B4"/>
    <w:rsid w:val="00B75721"/>
    <w:rsid w:val="00B75A93"/>
    <w:rsid w:val="00B84443"/>
    <w:rsid w:val="00B84A99"/>
    <w:rsid w:val="00B86554"/>
    <w:rsid w:val="00B912EB"/>
    <w:rsid w:val="00B96DC1"/>
    <w:rsid w:val="00BA1113"/>
    <w:rsid w:val="00BA13C3"/>
    <w:rsid w:val="00BA1695"/>
    <w:rsid w:val="00BA3AD1"/>
    <w:rsid w:val="00BA4502"/>
    <w:rsid w:val="00BB12BD"/>
    <w:rsid w:val="00BB7CF3"/>
    <w:rsid w:val="00BC2A5F"/>
    <w:rsid w:val="00BC2EFE"/>
    <w:rsid w:val="00BC384D"/>
    <w:rsid w:val="00BC595F"/>
    <w:rsid w:val="00BC7AEF"/>
    <w:rsid w:val="00BC7DFB"/>
    <w:rsid w:val="00BD019C"/>
    <w:rsid w:val="00BD199C"/>
    <w:rsid w:val="00BD283D"/>
    <w:rsid w:val="00BD2EA6"/>
    <w:rsid w:val="00BD3748"/>
    <w:rsid w:val="00BD422F"/>
    <w:rsid w:val="00BD4533"/>
    <w:rsid w:val="00BD4D2E"/>
    <w:rsid w:val="00BD590C"/>
    <w:rsid w:val="00BD7FFA"/>
    <w:rsid w:val="00BE3AD1"/>
    <w:rsid w:val="00BE5C71"/>
    <w:rsid w:val="00BE6481"/>
    <w:rsid w:val="00BE6B64"/>
    <w:rsid w:val="00BF20A1"/>
    <w:rsid w:val="00BF2951"/>
    <w:rsid w:val="00BF2AD6"/>
    <w:rsid w:val="00BF4612"/>
    <w:rsid w:val="00BF496D"/>
    <w:rsid w:val="00BF50EB"/>
    <w:rsid w:val="00BF557D"/>
    <w:rsid w:val="00BF7906"/>
    <w:rsid w:val="00C00468"/>
    <w:rsid w:val="00C00593"/>
    <w:rsid w:val="00C02467"/>
    <w:rsid w:val="00C02586"/>
    <w:rsid w:val="00C04AC4"/>
    <w:rsid w:val="00C05A72"/>
    <w:rsid w:val="00C07DC0"/>
    <w:rsid w:val="00C101BA"/>
    <w:rsid w:val="00C10C69"/>
    <w:rsid w:val="00C126CD"/>
    <w:rsid w:val="00C16B6F"/>
    <w:rsid w:val="00C172A1"/>
    <w:rsid w:val="00C212B7"/>
    <w:rsid w:val="00C23924"/>
    <w:rsid w:val="00C23DAD"/>
    <w:rsid w:val="00C32134"/>
    <w:rsid w:val="00C364DD"/>
    <w:rsid w:val="00C37D66"/>
    <w:rsid w:val="00C40597"/>
    <w:rsid w:val="00C41781"/>
    <w:rsid w:val="00C4388B"/>
    <w:rsid w:val="00C4620C"/>
    <w:rsid w:val="00C4674F"/>
    <w:rsid w:val="00C47EA8"/>
    <w:rsid w:val="00C5000C"/>
    <w:rsid w:val="00C5130B"/>
    <w:rsid w:val="00C53CEE"/>
    <w:rsid w:val="00C542B8"/>
    <w:rsid w:val="00C551D9"/>
    <w:rsid w:val="00C57751"/>
    <w:rsid w:val="00C6045E"/>
    <w:rsid w:val="00C6149B"/>
    <w:rsid w:val="00C63B07"/>
    <w:rsid w:val="00C63E5B"/>
    <w:rsid w:val="00C71686"/>
    <w:rsid w:val="00C71F25"/>
    <w:rsid w:val="00C72221"/>
    <w:rsid w:val="00C72E5C"/>
    <w:rsid w:val="00C7308A"/>
    <w:rsid w:val="00C74CCB"/>
    <w:rsid w:val="00C75127"/>
    <w:rsid w:val="00C75288"/>
    <w:rsid w:val="00C82138"/>
    <w:rsid w:val="00C841C8"/>
    <w:rsid w:val="00C84B42"/>
    <w:rsid w:val="00C86260"/>
    <w:rsid w:val="00C86D8D"/>
    <w:rsid w:val="00C87918"/>
    <w:rsid w:val="00C90226"/>
    <w:rsid w:val="00C9376E"/>
    <w:rsid w:val="00C95ECB"/>
    <w:rsid w:val="00C97ABA"/>
    <w:rsid w:val="00C97DCD"/>
    <w:rsid w:val="00CA24A9"/>
    <w:rsid w:val="00CA3F7C"/>
    <w:rsid w:val="00CA4AF0"/>
    <w:rsid w:val="00CA6607"/>
    <w:rsid w:val="00CB0024"/>
    <w:rsid w:val="00CB0D07"/>
    <w:rsid w:val="00CB1E89"/>
    <w:rsid w:val="00CB2F5A"/>
    <w:rsid w:val="00CB2FEF"/>
    <w:rsid w:val="00CB40E9"/>
    <w:rsid w:val="00CB4CCB"/>
    <w:rsid w:val="00CB5B7F"/>
    <w:rsid w:val="00CB741B"/>
    <w:rsid w:val="00CC1DA1"/>
    <w:rsid w:val="00CC2DB6"/>
    <w:rsid w:val="00CC3887"/>
    <w:rsid w:val="00CD099F"/>
    <w:rsid w:val="00CD0BAB"/>
    <w:rsid w:val="00CD3116"/>
    <w:rsid w:val="00CD3A9F"/>
    <w:rsid w:val="00CD763F"/>
    <w:rsid w:val="00CD796F"/>
    <w:rsid w:val="00CD7C40"/>
    <w:rsid w:val="00CE01B6"/>
    <w:rsid w:val="00CE028F"/>
    <w:rsid w:val="00CE201D"/>
    <w:rsid w:val="00CE3D7A"/>
    <w:rsid w:val="00CE5BEA"/>
    <w:rsid w:val="00CF1E13"/>
    <w:rsid w:val="00CF38CE"/>
    <w:rsid w:val="00CF512D"/>
    <w:rsid w:val="00D046B9"/>
    <w:rsid w:val="00D049D6"/>
    <w:rsid w:val="00D10AF6"/>
    <w:rsid w:val="00D10E98"/>
    <w:rsid w:val="00D123AD"/>
    <w:rsid w:val="00D12C3F"/>
    <w:rsid w:val="00D13B3D"/>
    <w:rsid w:val="00D16786"/>
    <w:rsid w:val="00D175BC"/>
    <w:rsid w:val="00D17EB3"/>
    <w:rsid w:val="00D2084D"/>
    <w:rsid w:val="00D267A8"/>
    <w:rsid w:val="00D26D0F"/>
    <w:rsid w:val="00D30842"/>
    <w:rsid w:val="00D352D7"/>
    <w:rsid w:val="00D3619D"/>
    <w:rsid w:val="00D40510"/>
    <w:rsid w:val="00D41E1F"/>
    <w:rsid w:val="00D42108"/>
    <w:rsid w:val="00D431A2"/>
    <w:rsid w:val="00D43E72"/>
    <w:rsid w:val="00D43EF0"/>
    <w:rsid w:val="00D452D7"/>
    <w:rsid w:val="00D457EF"/>
    <w:rsid w:val="00D45C97"/>
    <w:rsid w:val="00D4714D"/>
    <w:rsid w:val="00D47297"/>
    <w:rsid w:val="00D4752B"/>
    <w:rsid w:val="00D5142A"/>
    <w:rsid w:val="00D51BC6"/>
    <w:rsid w:val="00D51DC3"/>
    <w:rsid w:val="00D5491F"/>
    <w:rsid w:val="00D551BC"/>
    <w:rsid w:val="00D62785"/>
    <w:rsid w:val="00D64471"/>
    <w:rsid w:val="00D6463E"/>
    <w:rsid w:val="00D663A8"/>
    <w:rsid w:val="00D664C5"/>
    <w:rsid w:val="00D6668B"/>
    <w:rsid w:val="00D67191"/>
    <w:rsid w:val="00D70FDC"/>
    <w:rsid w:val="00D71C43"/>
    <w:rsid w:val="00D71EDF"/>
    <w:rsid w:val="00D73428"/>
    <w:rsid w:val="00D73D86"/>
    <w:rsid w:val="00D752EE"/>
    <w:rsid w:val="00D80BC5"/>
    <w:rsid w:val="00D81380"/>
    <w:rsid w:val="00D82BD3"/>
    <w:rsid w:val="00D831CF"/>
    <w:rsid w:val="00D839C6"/>
    <w:rsid w:val="00D84403"/>
    <w:rsid w:val="00D84D7C"/>
    <w:rsid w:val="00D85250"/>
    <w:rsid w:val="00D859A2"/>
    <w:rsid w:val="00D86E38"/>
    <w:rsid w:val="00D87864"/>
    <w:rsid w:val="00D87A5E"/>
    <w:rsid w:val="00D91745"/>
    <w:rsid w:val="00D9309D"/>
    <w:rsid w:val="00D950BE"/>
    <w:rsid w:val="00D96B58"/>
    <w:rsid w:val="00DA2876"/>
    <w:rsid w:val="00DA4464"/>
    <w:rsid w:val="00DA618D"/>
    <w:rsid w:val="00DA68B6"/>
    <w:rsid w:val="00DB0C98"/>
    <w:rsid w:val="00DB2450"/>
    <w:rsid w:val="00DB3414"/>
    <w:rsid w:val="00DB62AE"/>
    <w:rsid w:val="00DB63D1"/>
    <w:rsid w:val="00DB7181"/>
    <w:rsid w:val="00DB79BF"/>
    <w:rsid w:val="00DC032C"/>
    <w:rsid w:val="00DC2F82"/>
    <w:rsid w:val="00DC3B04"/>
    <w:rsid w:val="00DC4926"/>
    <w:rsid w:val="00DC548C"/>
    <w:rsid w:val="00DC7136"/>
    <w:rsid w:val="00DC77A7"/>
    <w:rsid w:val="00DC7E0A"/>
    <w:rsid w:val="00DD2946"/>
    <w:rsid w:val="00DD34D4"/>
    <w:rsid w:val="00DD4463"/>
    <w:rsid w:val="00DD5217"/>
    <w:rsid w:val="00DD645F"/>
    <w:rsid w:val="00DD6BE9"/>
    <w:rsid w:val="00DE2532"/>
    <w:rsid w:val="00DE2FC4"/>
    <w:rsid w:val="00DE46D1"/>
    <w:rsid w:val="00DE63D8"/>
    <w:rsid w:val="00DE67B2"/>
    <w:rsid w:val="00DE6EA3"/>
    <w:rsid w:val="00DE7989"/>
    <w:rsid w:val="00DF35EA"/>
    <w:rsid w:val="00DF4243"/>
    <w:rsid w:val="00DF5FAD"/>
    <w:rsid w:val="00DF671A"/>
    <w:rsid w:val="00DF7164"/>
    <w:rsid w:val="00DF7602"/>
    <w:rsid w:val="00DF78B3"/>
    <w:rsid w:val="00E01079"/>
    <w:rsid w:val="00E07C42"/>
    <w:rsid w:val="00E1029A"/>
    <w:rsid w:val="00E143D5"/>
    <w:rsid w:val="00E144E6"/>
    <w:rsid w:val="00E15240"/>
    <w:rsid w:val="00E17F0D"/>
    <w:rsid w:val="00E20250"/>
    <w:rsid w:val="00E210DF"/>
    <w:rsid w:val="00E2138D"/>
    <w:rsid w:val="00E21E6C"/>
    <w:rsid w:val="00E2546C"/>
    <w:rsid w:val="00E25B6E"/>
    <w:rsid w:val="00E26E82"/>
    <w:rsid w:val="00E27DC7"/>
    <w:rsid w:val="00E33E18"/>
    <w:rsid w:val="00E40588"/>
    <w:rsid w:val="00E4227F"/>
    <w:rsid w:val="00E43058"/>
    <w:rsid w:val="00E4347B"/>
    <w:rsid w:val="00E43CF6"/>
    <w:rsid w:val="00E45D42"/>
    <w:rsid w:val="00E46968"/>
    <w:rsid w:val="00E5023C"/>
    <w:rsid w:val="00E512D8"/>
    <w:rsid w:val="00E544BA"/>
    <w:rsid w:val="00E63C4C"/>
    <w:rsid w:val="00E64A06"/>
    <w:rsid w:val="00E66D97"/>
    <w:rsid w:val="00E703CC"/>
    <w:rsid w:val="00E7111F"/>
    <w:rsid w:val="00E71C47"/>
    <w:rsid w:val="00E73B25"/>
    <w:rsid w:val="00E751E0"/>
    <w:rsid w:val="00E75D94"/>
    <w:rsid w:val="00E75F60"/>
    <w:rsid w:val="00E76181"/>
    <w:rsid w:val="00E77413"/>
    <w:rsid w:val="00E77E6E"/>
    <w:rsid w:val="00E8272F"/>
    <w:rsid w:val="00E8444A"/>
    <w:rsid w:val="00E84FBA"/>
    <w:rsid w:val="00E9004F"/>
    <w:rsid w:val="00E9005C"/>
    <w:rsid w:val="00E90766"/>
    <w:rsid w:val="00E92A71"/>
    <w:rsid w:val="00E92B40"/>
    <w:rsid w:val="00E92C07"/>
    <w:rsid w:val="00E92EB5"/>
    <w:rsid w:val="00E94F97"/>
    <w:rsid w:val="00E972CB"/>
    <w:rsid w:val="00E97312"/>
    <w:rsid w:val="00EA02AD"/>
    <w:rsid w:val="00EA1785"/>
    <w:rsid w:val="00EA2222"/>
    <w:rsid w:val="00EA2D5C"/>
    <w:rsid w:val="00EA3DB6"/>
    <w:rsid w:val="00EA532D"/>
    <w:rsid w:val="00EA5EC1"/>
    <w:rsid w:val="00EA642F"/>
    <w:rsid w:val="00EA72B7"/>
    <w:rsid w:val="00EA7C0B"/>
    <w:rsid w:val="00EB1B21"/>
    <w:rsid w:val="00EB6405"/>
    <w:rsid w:val="00EB72B0"/>
    <w:rsid w:val="00EC036A"/>
    <w:rsid w:val="00EC0EBE"/>
    <w:rsid w:val="00EC1267"/>
    <w:rsid w:val="00EC4684"/>
    <w:rsid w:val="00ED1887"/>
    <w:rsid w:val="00ED1D34"/>
    <w:rsid w:val="00ED7E4C"/>
    <w:rsid w:val="00EE18DA"/>
    <w:rsid w:val="00EE19AE"/>
    <w:rsid w:val="00EE3FC7"/>
    <w:rsid w:val="00EE49B1"/>
    <w:rsid w:val="00EE4F9B"/>
    <w:rsid w:val="00EE6A37"/>
    <w:rsid w:val="00EF145F"/>
    <w:rsid w:val="00EF678C"/>
    <w:rsid w:val="00F00A7F"/>
    <w:rsid w:val="00F00F76"/>
    <w:rsid w:val="00F01B41"/>
    <w:rsid w:val="00F026B4"/>
    <w:rsid w:val="00F045EA"/>
    <w:rsid w:val="00F058F3"/>
    <w:rsid w:val="00F10F02"/>
    <w:rsid w:val="00F13BA2"/>
    <w:rsid w:val="00F15C69"/>
    <w:rsid w:val="00F16175"/>
    <w:rsid w:val="00F17F86"/>
    <w:rsid w:val="00F22CE8"/>
    <w:rsid w:val="00F2331C"/>
    <w:rsid w:val="00F234A0"/>
    <w:rsid w:val="00F25FB0"/>
    <w:rsid w:val="00F31845"/>
    <w:rsid w:val="00F350D9"/>
    <w:rsid w:val="00F3628A"/>
    <w:rsid w:val="00F368B0"/>
    <w:rsid w:val="00F37DEB"/>
    <w:rsid w:val="00F5016D"/>
    <w:rsid w:val="00F543AF"/>
    <w:rsid w:val="00F55A1F"/>
    <w:rsid w:val="00F569B4"/>
    <w:rsid w:val="00F5791B"/>
    <w:rsid w:val="00F57F9B"/>
    <w:rsid w:val="00F61A6F"/>
    <w:rsid w:val="00F6372C"/>
    <w:rsid w:val="00F65F7A"/>
    <w:rsid w:val="00F679D1"/>
    <w:rsid w:val="00F733D7"/>
    <w:rsid w:val="00F73A2F"/>
    <w:rsid w:val="00F750B7"/>
    <w:rsid w:val="00F768B6"/>
    <w:rsid w:val="00F76ACA"/>
    <w:rsid w:val="00F76BB2"/>
    <w:rsid w:val="00F776D2"/>
    <w:rsid w:val="00F81B23"/>
    <w:rsid w:val="00F8250F"/>
    <w:rsid w:val="00F832D7"/>
    <w:rsid w:val="00F85928"/>
    <w:rsid w:val="00F90E16"/>
    <w:rsid w:val="00F94C7C"/>
    <w:rsid w:val="00FA006F"/>
    <w:rsid w:val="00FA0676"/>
    <w:rsid w:val="00FA0736"/>
    <w:rsid w:val="00FA267B"/>
    <w:rsid w:val="00FA4913"/>
    <w:rsid w:val="00FA51AA"/>
    <w:rsid w:val="00FA7FBA"/>
    <w:rsid w:val="00FB06B8"/>
    <w:rsid w:val="00FB09C6"/>
    <w:rsid w:val="00FB0C57"/>
    <w:rsid w:val="00FB516E"/>
    <w:rsid w:val="00FB51D6"/>
    <w:rsid w:val="00FB5665"/>
    <w:rsid w:val="00FB7832"/>
    <w:rsid w:val="00FC3E1E"/>
    <w:rsid w:val="00FC51AA"/>
    <w:rsid w:val="00FC541D"/>
    <w:rsid w:val="00FD074F"/>
    <w:rsid w:val="00FD4C59"/>
    <w:rsid w:val="00FD568F"/>
    <w:rsid w:val="00FD62C0"/>
    <w:rsid w:val="00FD6518"/>
    <w:rsid w:val="00FE1723"/>
    <w:rsid w:val="00FE19C6"/>
    <w:rsid w:val="00FE2429"/>
    <w:rsid w:val="00FE37AD"/>
    <w:rsid w:val="00FE4806"/>
    <w:rsid w:val="00FE568A"/>
    <w:rsid w:val="00FE5C30"/>
    <w:rsid w:val="00FF085D"/>
    <w:rsid w:val="00FF1630"/>
    <w:rsid w:val="00FF201C"/>
    <w:rsid w:val="00FF4833"/>
    <w:rsid w:val="00FF7DE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DCD"/>
  </w:style>
  <w:style w:type="paragraph" w:styleId="Balk1">
    <w:name w:val="heading 1"/>
    <w:basedOn w:val="Normal"/>
    <w:next w:val="Normal"/>
    <w:link w:val="Balk1Char"/>
    <w:uiPriority w:val="9"/>
    <w:qFormat/>
    <w:rsid w:val="00AE4E74"/>
    <w:pPr>
      <w:keepNext/>
      <w:keepLines/>
      <w:spacing w:before="480" w:after="0"/>
      <w:outlineLvl w:val="0"/>
    </w:pPr>
    <w:rPr>
      <w:rFonts w:ascii="Times New Roman" w:eastAsiaTheme="majorEastAsia" w:hAnsi="Times New Roman" w:cstheme="majorBidi"/>
      <w:b/>
      <w:bCs/>
      <w:color w:val="000000" w:themeColor="text1"/>
      <w:sz w:val="24"/>
      <w:szCs w:val="28"/>
    </w:rPr>
  </w:style>
  <w:style w:type="paragraph" w:styleId="Balk2">
    <w:name w:val="heading 2"/>
    <w:basedOn w:val="Normal"/>
    <w:next w:val="Normal"/>
    <w:link w:val="Balk2Char"/>
    <w:uiPriority w:val="9"/>
    <w:unhideWhenUsed/>
    <w:qFormat/>
    <w:rsid w:val="00D10AF6"/>
    <w:pPr>
      <w:keepNext/>
      <w:keepLines/>
      <w:spacing w:before="200" w:after="0" w:line="360" w:lineRule="auto"/>
      <w:ind w:firstLine="709"/>
      <w:jc w:val="center"/>
      <w:outlineLvl w:val="1"/>
    </w:pPr>
    <w:rPr>
      <w:rFonts w:asciiTheme="majorHAnsi" w:eastAsiaTheme="majorEastAsia" w:hAnsiTheme="majorHAnsi" w:cstheme="majorBidi"/>
      <w:b/>
      <w:bCs/>
      <w:color w:val="000000" w:themeColor="text1"/>
      <w:sz w:val="26"/>
      <w:szCs w:val="26"/>
    </w:rPr>
  </w:style>
  <w:style w:type="paragraph" w:styleId="Balk3">
    <w:name w:val="heading 3"/>
    <w:basedOn w:val="Normal"/>
    <w:next w:val="Normal"/>
    <w:link w:val="Balk3Char"/>
    <w:uiPriority w:val="9"/>
    <w:semiHidden/>
    <w:unhideWhenUsed/>
    <w:qFormat/>
    <w:rsid w:val="00642BAB"/>
    <w:pPr>
      <w:keepNext/>
      <w:keepLines/>
      <w:spacing w:before="200" w:after="0" w:line="360" w:lineRule="auto"/>
      <w:ind w:firstLine="709"/>
      <w:jc w:val="center"/>
      <w:outlineLvl w:val="2"/>
    </w:pPr>
    <w:rPr>
      <w:rFonts w:asciiTheme="majorHAnsi" w:eastAsiaTheme="majorEastAsia" w:hAnsiTheme="majorHAnsi" w:cstheme="majorBidi"/>
      <w:b/>
      <w:bCs/>
      <w:color w:val="4F81BD" w:themeColor="accent1"/>
      <w:sz w:val="24"/>
      <w:szCs w:val="24"/>
    </w:rPr>
  </w:style>
  <w:style w:type="paragraph" w:styleId="Balk4">
    <w:name w:val="heading 4"/>
    <w:basedOn w:val="Normal"/>
    <w:next w:val="Normal"/>
    <w:link w:val="Balk4Char"/>
    <w:uiPriority w:val="9"/>
    <w:semiHidden/>
    <w:unhideWhenUsed/>
    <w:qFormat/>
    <w:rsid w:val="00FB783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43EF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43EF0"/>
    <w:rPr>
      <w:rFonts w:ascii="Tahoma" w:hAnsi="Tahoma" w:cs="Tahoma"/>
      <w:sz w:val="16"/>
      <w:szCs w:val="16"/>
    </w:rPr>
  </w:style>
  <w:style w:type="character" w:customStyle="1" w:styleId="Balk1Char">
    <w:name w:val="Başlık 1 Char"/>
    <w:basedOn w:val="VarsaylanParagrafYazTipi"/>
    <w:link w:val="Balk1"/>
    <w:uiPriority w:val="9"/>
    <w:rsid w:val="00AE4E74"/>
    <w:rPr>
      <w:rFonts w:ascii="Times New Roman" w:eastAsiaTheme="majorEastAsia" w:hAnsi="Times New Roman" w:cstheme="majorBidi"/>
      <w:b/>
      <w:bCs/>
      <w:color w:val="000000" w:themeColor="text1"/>
      <w:sz w:val="24"/>
      <w:szCs w:val="28"/>
    </w:rPr>
  </w:style>
  <w:style w:type="paragraph" w:styleId="TBal">
    <w:name w:val="TOC Heading"/>
    <w:basedOn w:val="Balk1"/>
    <w:next w:val="Normal"/>
    <w:uiPriority w:val="39"/>
    <w:unhideWhenUsed/>
    <w:qFormat/>
    <w:rsid w:val="00103F70"/>
    <w:pPr>
      <w:outlineLvl w:val="9"/>
    </w:pPr>
    <w:rPr>
      <w:lang w:eastAsia="tr-TR"/>
    </w:rPr>
  </w:style>
  <w:style w:type="paragraph" w:styleId="T2">
    <w:name w:val="toc 2"/>
    <w:basedOn w:val="Normal"/>
    <w:next w:val="Normal"/>
    <w:autoRedefine/>
    <w:uiPriority w:val="39"/>
    <w:unhideWhenUsed/>
    <w:qFormat/>
    <w:rsid w:val="00EE6A37"/>
    <w:pPr>
      <w:tabs>
        <w:tab w:val="right" w:leader="dot" w:pos="8494"/>
      </w:tabs>
      <w:spacing w:after="0" w:line="360" w:lineRule="auto"/>
    </w:pPr>
    <w:rPr>
      <w:rFonts w:ascii="Times New Roman" w:eastAsiaTheme="minorEastAsia" w:hAnsi="Times New Roman" w:cs="Times New Roman"/>
      <w:b/>
      <w:noProof/>
      <w:sz w:val="24"/>
      <w:szCs w:val="24"/>
      <w:lang w:eastAsia="tr-TR"/>
    </w:rPr>
  </w:style>
  <w:style w:type="paragraph" w:styleId="T1">
    <w:name w:val="toc 1"/>
    <w:basedOn w:val="Normal"/>
    <w:next w:val="Normal"/>
    <w:autoRedefine/>
    <w:uiPriority w:val="39"/>
    <w:unhideWhenUsed/>
    <w:qFormat/>
    <w:rsid w:val="00046CE0"/>
    <w:pPr>
      <w:tabs>
        <w:tab w:val="right" w:leader="dot" w:pos="8494"/>
      </w:tabs>
      <w:spacing w:after="0" w:line="360" w:lineRule="auto"/>
      <w:jc w:val="center"/>
    </w:pPr>
    <w:rPr>
      <w:rFonts w:ascii="Times New Roman" w:eastAsiaTheme="minorEastAsia" w:hAnsi="Times New Roman" w:cs="Times New Roman"/>
      <w:b/>
      <w:noProof/>
      <w:sz w:val="24"/>
      <w:szCs w:val="24"/>
      <w:lang w:eastAsia="tr-TR"/>
    </w:rPr>
  </w:style>
  <w:style w:type="paragraph" w:styleId="T3">
    <w:name w:val="toc 3"/>
    <w:basedOn w:val="Normal"/>
    <w:next w:val="Normal"/>
    <w:autoRedefine/>
    <w:uiPriority w:val="39"/>
    <w:unhideWhenUsed/>
    <w:qFormat/>
    <w:rsid w:val="00103F70"/>
    <w:pPr>
      <w:spacing w:after="100"/>
      <w:ind w:left="440"/>
    </w:pPr>
    <w:rPr>
      <w:rFonts w:eastAsiaTheme="minorEastAsia"/>
      <w:lang w:eastAsia="tr-TR"/>
    </w:rPr>
  </w:style>
  <w:style w:type="paragraph" w:styleId="ListeParagraf">
    <w:name w:val="List Paragraph"/>
    <w:basedOn w:val="Normal"/>
    <w:uiPriority w:val="34"/>
    <w:qFormat/>
    <w:rsid w:val="00EB6405"/>
    <w:pPr>
      <w:ind w:left="720"/>
      <w:contextualSpacing/>
    </w:pPr>
  </w:style>
  <w:style w:type="paragraph" w:styleId="stbilgi">
    <w:name w:val="header"/>
    <w:basedOn w:val="Normal"/>
    <w:link w:val="stbilgiChar"/>
    <w:uiPriority w:val="99"/>
    <w:unhideWhenUsed/>
    <w:rsid w:val="00A5762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57620"/>
  </w:style>
  <w:style w:type="paragraph" w:styleId="Altbilgi">
    <w:name w:val="footer"/>
    <w:basedOn w:val="Normal"/>
    <w:link w:val="AltbilgiChar"/>
    <w:uiPriority w:val="99"/>
    <w:unhideWhenUsed/>
    <w:rsid w:val="00A5762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57620"/>
  </w:style>
  <w:style w:type="character" w:styleId="Kpr">
    <w:name w:val="Hyperlink"/>
    <w:basedOn w:val="VarsaylanParagrafYazTipi"/>
    <w:uiPriority w:val="99"/>
    <w:unhideWhenUsed/>
    <w:rsid w:val="00532249"/>
    <w:rPr>
      <w:color w:val="0000FF" w:themeColor="hyperlink"/>
      <w:u w:val="single"/>
    </w:rPr>
  </w:style>
  <w:style w:type="table" w:styleId="TabloKlavuzu">
    <w:name w:val="Table Grid"/>
    <w:basedOn w:val="NormalTablo"/>
    <w:uiPriority w:val="59"/>
    <w:rsid w:val="00357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lenenKpr">
    <w:name w:val="FollowedHyperlink"/>
    <w:basedOn w:val="VarsaylanParagrafYazTipi"/>
    <w:uiPriority w:val="99"/>
    <w:semiHidden/>
    <w:unhideWhenUsed/>
    <w:rsid w:val="00A74887"/>
    <w:rPr>
      <w:color w:val="800080" w:themeColor="followedHyperlink"/>
      <w:u w:val="single"/>
    </w:rPr>
  </w:style>
  <w:style w:type="table" w:styleId="AkGlgeleme">
    <w:name w:val="Light Shading"/>
    <w:basedOn w:val="NormalTablo"/>
    <w:uiPriority w:val="60"/>
    <w:rsid w:val="000071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4">
    <w:name w:val="toc 4"/>
    <w:basedOn w:val="Normal"/>
    <w:next w:val="Normal"/>
    <w:autoRedefine/>
    <w:uiPriority w:val="39"/>
    <w:unhideWhenUsed/>
    <w:rsid w:val="00821460"/>
    <w:pPr>
      <w:spacing w:after="100"/>
      <w:ind w:left="660"/>
    </w:pPr>
  </w:style>
  <w:style w:type="paragraph" w:styleId="T5">
    <w:name w:val="toc 5"/>
    <w:basedOn w:val="Normal"/>
    <w:next w:val="Normal"/>
    <w:autoRedefine/>
    <w:uiPriority w:val="39"/>
    <w:unhideWhenUsed/>
    <w:rsid w:val="00821460"/>
    <w:pPr>
      <w:spacing w:after="100"/>
      <w:ind w:left="880"/>
    </w:pPr>
  </w:style>
  <w:style w:type="table" w:customStyle="1" w:styleId="TabloKlavuzu22">
    <w:name w:val="Tablo Kılavuzu22"/>
    <w:basedOn w:val="NormalTablo"/>
    <w:next w:val="TabloKlavuzu"/>
    <w:uiPriority w:val="59"/>
    <w:rsid w:val="00AB3C34"/>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basedOn w:val="VarsaylanParagrafYazTipi"/>
    <w:link w:val="Balk2"/>
    <w:uiPriority w:val="9"/>
    <w:rsid w:val="00D10AF6"/>
    <w:rPr>
      <w:rFonts w:asciiTheme="majorHAnsi" w:eastAsiaTheme="majorEastAsia" w:hAnsiTheme="majorHAnsi" w:cstheme="majorBidi"/>
      <w:b/>
      <w:bCs/>
      <w:color w:val="000000" w:themeColor="text1"/>
      <w:sz w:val="26"/>
      <w:szCs w:val="26"/>
    </w:rPr>
  </w:style>
  <w:style w:type="character" w:customStyle="1" w:styleId="Balk3Char">
    <w:name w:val="Başlık 3 Char"/>
    <w:basedOn w:val="VarsaylanParagrafYazTipi"/>
    <w:link w:val="Balk3"/>
    <w:uiPriority w:val="9"/>
    <w:semiHidden/>
    <w:rsid w:val="00642BAB"/>
    <w:rPr>
      <w:rFonts w:asciiTheme="majorHAnsi" w:eastAsiaTheme="majorEastAsia" w:hAnsiTheme="majorHAnsi" w:cstheme="majorBidi"/>
      <w:b/>
      <w:bCs/>
      <w:color w:val="4F81BD" w:themeColor="accent1"/>
      <w:sz w:val="24"/>
      <w:szCs w:val="24"/>
    </w:rPr>
  </w:style>
  <w:style w:type="numbering" w:customStyle="1" w:styleId="ListeYok1">
    <w:name w:val="Liste Yok1"/>
    <w:next w:val="ListeYok"/>
    <w:uiPriority w:val="99"/>
    <w:semiHidden/>
    <w:unhideWhenUsed/>
    <w:rsid w:val="00642BAB"/>
  </w:style>
  <w:style w:type="paragraph" w:styleId="AralkYok">
    <w:name w:val="No Spacing"/>
    <w:link w:val="AralkYokChar"/>
    <w:uiPriority w:val="1"/>
    <w:qFormat/>
    <w:rsid w:val="00642BAB"/>
    <w:pPr>
      <w:spacing w:after="0" w:line="240" w:lineRule="auto"/>
    </w:pPr>
    <w:rPr>
      <w:rFonts w:eastAsiaTheme="minorEastAsia"/>
      <w:szCs w:val="24"/>
      <w:lang w:eastAsia="tr-TR"/>
    </w:rPr>
  </w:style>
  <w:style w:type="character" w:customStyle="1" w:styleId="AralkYokChar">
    <w:name w:val="Aralık Yok Char"/>
    <w:basedOn w:val="VarsaylanParagrafYazTipi"/>
    <w:link w:val="AralkYok"/>
    <w:uiPriority w:val="1"/>
    <w:rsid w:val="00642BAB"/>
    <w:rPr>
      <w:rFonts w:eastAsiaTheme="minorEastAsia"/>
      <w:szCs w:val="24"/>
      <w:lang w:eastAsia="tr-TR"/>
    </w:rPr>
  </w:style>
  <w:style w:type="table" w:customStyle="1" w:styleId="TabloKlavuzu1">
    <w:name w:val="Tablo Kılavuzu1"/>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
    <w:name w:val="Açık Gölgeleme1"/>
    <w:basedOn w:val="NormalTablo"/>
    <w:next w:val="AkGlgeleme"/>
    <w:uiPriority w:val="60"/>
    <w:rsid w:val="00642BA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642BAB"/>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642BAB"/>
    <w:pPr>
      <w:spacing w:after="0" w:line="240" w:lineRule="auto"/>
      <w:ind w:firstLine="709"/>
      <w:jc w:val="center"/>
    </w:pPr>
    <w:rPr>
      <w:rFonts w:ascii="Times New Roman" w:hAnsi="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642BAB"/>
    <w:pPr>
      <w:spacing w:after="0" w:line="240" w:lineRule="auto"/>
      <w:ind w:firstLine="709"/>
      <w:jc w:val="center"/>
    </w:pPr>
    <w:rPr>
      <w:rFonts w:ascii="Times New Roman" w:hAnsi="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642BAB"/>
    <w:pPr>
      <w:spacing w:after="0" w:line="240" w:lineRule="auto"/>
      <w:ind w:firstLine="709"/>
      <w:jc w:val="center"/>
    </w:pPr>
    <w:rPr>
      <w:rFonts w:ascii="Times New Roman" w:hAnsi="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642BAB"/>
    <w:pPr>
      <w:spacing w:after="0" w:line="240" w:lineRule="auto"/>
      <w:ind w:firstLine="709"/>
      <w:jc w:val="center"/>
    </w:pPr>
    <w:rPr>
      <w:rFonts w:ascii="Times New Roman" w:hAnsi="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642BAB"/>
    <w:pPr>
      <w:spacing w:after="0" w:line="240" w:lineRule="auto"/>
      <w:ind w:firstLine="709"/>
      <w:jc w:val="center"/>
    </w:pPr>
    <w:rPr>
      <w:rFonts w:ascii="Times New Roman" w:hAnsi="Times New Roman"/>
      <w:color w:val="000000" w:themeColor="text1"/>
      <w:sz w:val="24"/>
      <w:szCs w:val="24"/>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642BAB"/>
    <w:pPr>
      <w:spacing w:line="240" w:lineRule="auto"/>
      <w:ind w:firstLine="709"/>
      <w:jc w:val="center"/>
    </w:pPr>
    <w:rPr>
      <w:rFonts w:ascii="Times New Roman" w:hAnsi="Times New Roman"/>
      <w:b/>
      <w:bCs/>
      <w:color w:val="4F81BD" w:themeColor="accent1"/>
      <w:sz w:val="18"/>
      <w:szCs w:val="18"/>
    </w:rPr>
  </w:style>
  <w:style w:type="table" w:styleId="AkListe">
    <w:name w:val="Light List"/>
    <w:basedOn w:val="NormalTablo"/>
    <w:uiPriority w:val="61"/>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1">
    <w:name w:val="Tablo Kılavuzu1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uiPriority w:val="59"/>
    <w:rsid w:val="00642BAB"/>
    <w:pPr>
      <w:spacing w:after="0" w:line="240" w:lineRule="auto"/>
    </w:pPr>
    <w:rPr>
      <w:rFonts w:ascii="Calibri" w:eastAsia="Calibri"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
    <w:name w:val="Tablo Kılavuzu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1">
    <w:name w:val="Liste Yok11"/>
    <w:next w:val="ListeYok"/>
    <w:uiPriority w:val="99"/>
    <w:semiHidden/>
    <w:unhideWhenUsed/>
    <w:rsid w:val="00642BAB"/>
  </w:style>
  <w:style w:type="table" w:customStyle="1" w:styleId="TabloKlavuzu20">
    <w:name w:val="Tablo Kılavuzu2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1">
    <w:name w:val="Açık Gölgeleme11"/>
    <w:basedOn w:val="NormalTablo"/>
    <w:next w:val="AkGlgeleme"/>
    <w:uiPriority w:val="60"/>
    <w:rsid w:val="00642BAB"/>
    <w:pPr>
      <w:spacing w:after="0" w:line="240" w:lineRule="auto"/>
      <w:ind w:firstLine="709"/>
      <w:jc w:val="both"/>
    </w:pPr>
    <w:rPr>
      <w:rFonts w:ascii="Times New Roman" w:hAnsi="Times New Roman" w:cs="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next w:val="AkGlgeleme-Vurgu1"/>
    <w:uiPriority w:val="60"/>
    <w:rsid w:val="00642BAB"/>
    <w:pPr>
      <w:spacing w:after="0" w:line="240" w:lineRule="auto"/>
      <w:ind w:firstLine="709"/>
      <w:jc w:val="both"/>
    </w:pPr>
    <w:rPr>
      <w:rFonts w:ascii="Times New Roman" w:hAnsi="Times New Roman" w:cs="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642BAB"/>
    <w:pPr>
      <w:spacing w:after="0" w:line="240" w:lineRule="auto"/>
      <w:ind w:firstLine="709"/>
      <w:jc w:val="both"/>
    </w:pPr>
    <w:rPr>
      <w:rFonts w:ascii="Times New Roman" w:hAnsi="Times New Roman" w:cs="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642BAB"/>
    <w:pPr>
      <w:spacing w:after="0" w:line="240" w:lineRule="auto"/>
      <w:ind w:firstLine="709"/>
      <w:jc w:val="both"/>
    </w:pPr>
    <w:rPr>
      <w:rFonts w:ascii="Times New Roman" w:hAnsi="Times New Roman" w:cs="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642BAB"/>
    <w:pPr>
      <w:spacing w:after="0" w:line="240" w:lineRule="auto"/>
      <w:ind w:firstLine="709"/>
      <w:jc w:val="both"/>
    </w:pPr>
    <w:rPr>
      <w:rFonts w:ascii="Times New Roman" w:hAnsi="Times New Roman" w:cs="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642BAB"/>
    <w:pPr>
      <w:spacing w:after="0" w:line="240" w:lineRule="auto"/>
      <w:ind w:firstLine="709"/>
      <w:jc w:val="both"/>
    </w:pPr>
    <w:rPr>
      <w:rFonts w:ascii="Times New Roman" w:hAnsi="Times New Roman" w:cs="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642BAB"/>
    <w:pPr>
      <w:spacing w:after="0" w:line="240" w:lineRule="auto"/>
      <w:ind w:firstLine="709"/>
      <w:jc w:val="both"/>
    </w:pPr>
    <w:rPr>
      <w:rFonts w:ascii="Times New Roman" w:hAnsi="Times New Roman" w:cs="Times New Roman"/>
      <w:color w:val="000000" w:themeColor="text1"/>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indekileranabalk">
    <w:name w:val="içindekiler ana başlık"/>
    <w:basedOn w:val="ListeParagraf"/>
    <w:qFormat/>
    <w:rsid w:val="003752C1"/>
    <w:pPr>
      <w:spacing w:after="0" w:line="480" w:lineRule="auto"/>
      <w:ind w:left="0"/>
      <w:jc w:val="center"/>
    </w:pPr>
    <w:rPr>
      <w:rFonts w:ascii="Times New Roman" w:hAnsi="Times New Roman" w:cs="Times New Roman"/>
      <w:b/>
      <w:sz w:val="24"/>
      <w:szCs w:val="24"/>
    </w:rPr>
  </w:style>
  <w:style w:type="paragraph" w:customStyle="1" w:styleId="anametin">
    <w:name w:val="ana metin"/>
    <w:basedOn w:val="ListeParagraf"/>
    <w:qFormat/>
    <w:rsid w:val="003752C1"/>
    <w:pPr>
      <w:spacing w:after="120" w:line="360" w:lineRule="auto"/>
      <w:ind w:left="0" w:firstLine="709"/>
      <w:contextualSpacing w:val="0"/>
      <w:jc w:val="both"/>
    </w:pPr>
    <w:rPr>
      <w:rFonts w:ascii="Times New Roman" w:hAnsi="Times New Roman" w:cs="Times New Roman"/>
      <w:sz w:val="24"/>
      <w:szCs w:val="24"/>
    </w:rPr>
  </w:style>
  <w:style w:type="paragraph" w:customStyle="1" w:styleId="iindekiler2">
    <w:name w:val="içindekiler 2"/>
    <w:basedOn w:val="anametin"/>
    <w:qFormat/>
    <w:rsid w:val="00F6372C"/>
    <w:pPr>
      <w:jc w:val="left"/>
    </w:pPr>
    <w:rPr>
      <w:b/>
    </w:rPr>
  </w:style>
  <w:style w:type="paragraph" w:customStyle="1" w:styleId="a3">
    <w:name w:val="a3"/>
    <w:basedOn w:val="iindekiler2"/>
    <w:qFormat/>
    <w:rsid w:val="00CF512D"/>
  </w:style>
  <w:style w:type="paragraph" w:customStyle="1" w:styleId="a4">
    <w:name w:val="a4"/>
    <w:basedOn w:val="a3"/>
    <w:qFormat/>
    <w:rsid w:val="004400F8"/>
  </w:style>
  <w:style w:type="paragraph" w:styleId="T6">
    <w:name w:val="toc 6"/>
    <w:basedOn w:val="Normal"/>
    <w:next w:val="Normal"/>
    <w:autoRedefine/>
    <w:uiPriority w:val="39"/>
    <w:unhideWhenUsed/>
    <w:rsid w:val="00642BAB"/>
    <w:pPr>
      <w:spacing w:after="0" w:line="360" w:lineRule="auto"/>
      <w:ind w:left="1200" w:firstLine="709"/>
    </w:pPr>
    <w:rPr>
      <w:sz w:val="20"/>
      <w:szCs w:val="20"/>
    </w:rPr>
  </w:style>
  <w:style w:type="paragraph" w:styleId="T7">
    <w:name w:val="toc 7"/>
    <w:basedOn w:val="Normal"/>
    <w:next w:val="Normal"/>
    <w:autoRedefine/>
    <w:uiPriority w:val="39"/>
    <w:unhideWhenUsed/>
    <w:rsid w:val="00642BAB"/>
    <w:pPr>
      <w:spacing w:after="0" w:line="360" w:lineRule="auto"/>
      <w:ind w:left="1440" w:firstLine="709"/>
    </w:pPr>
    <w:rPr>
      <w:sz w:val="20"/>
      <w:szCs w:val="20"/>
    </w:rPr>
  </w:style>
  <w:style w:type="paragraph" w:styleId="T8">
    <w:name w:val="toc 8"/>
    <w:basedOn w:val="Normal"/>
    <w:next w:val="Normal"/>
    <w:autoRedefine/>
    <w:uiPriority w:val="39"/>
    <w:unhideWhenUsed/>
    <w:rsid w:val="00642BAB"/>
    <w:pPr>
      <w:spacing w:after="0" w:line="360" w:lineRule="auto"/>
      <w:ind w:left="1680" w:firstLine="709"/>
    </w:pPr>
    <w:rPr>
      <w:sz w:val="20"/>
      <w:szCs w:val="20"/>
    </w:rPr>
  </w:style>
  <w:style w:type="paragraph" w:styleId="T9">
    <w:name w:val="toc 9"/>
    <w:basedOn w:val="Normal"/>
    <w:next w:val="Normal"/>
    <w:autoRedefine/>
    <w:uiPriority w:val="39"/>
    <w:unhideWhenUsed/>
    <w:rsid w:val="00642BAB"/>
    <w:pPr>
      <w:spacing w:after="0" w:line="360" w:lineRule="auto"/>
      <w:ind w:left="1920" w:firstLine="709"/>
    </w:pPr>
    <w:rPr>
      <w:sz w:val="20"/>
      <w:szCs w:val="20"/>
    </w:rPr>
  </w:style>
  <w:style w:type="paragraph" w:styleId="ekillerTablosu">
    <w:name w:val="table of figures"/>
    <w:basedOn w:val="Normal"/>
    <w:next w:val="Normal"/>
    <w:uiPriority w:val="99"/>
    <w:unhideWhenUsed/>
    <w:rsid w:val="00C72221"/>
    <w:pPr>
      <w:spacing w:after="0" w:line="360" w:lineRule="auto"/>
    </w:pPr>
    <w:rPr>
      <w:rFonts w:ascii="Times New Roman" w:hAnsi="Times New Roman"/>
      <w:iCs/>
      <w:sz w:val="24"/>
      <w:szCs w:val="20"/>
    </w:rPr>
  </w:style>
  <w:style w:type="paragraph" w:styleId="HTMLncedenBiimlendirilmi">
    <w:name w:val="HTML Preformatted"/>
    <w:basedOn w:val="Normal"/>
    <w:link w:val="HTMLncedenBiimlendirilmiChar"/>
    <w:uiPriority w:val="99"/>
    <w:semiHidden/>
    <w:unhideWhenUsed/>
    <w:rsid w:val="00642BAB"/>
    <w:pPr>
      <w:spacing w:after="0" w:line="240" w:lineRule="auto"/>
      <w:ind w:firstLine="709"/>
      <w:jc w:val="center"/>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642BAB"/>
    <w:rPr>
      <w:rFonts w:ascii="Consolas" w:hAnsi="Consolas" w:cs="Consolas"/>
      <w:sz w:val="20"/>
      <w:szCs w:val="20"/>
    </w:rPr>
  </w:style>
  <w:style w:type="character" w:styleId="AklamaBavurusu">
    <w:name w:val="annotation reference"/>
    <w:basedOn w:val="VarsaylanParagrafYazTipi"/>
    <w:uiPriority w:val="99"/>
    <w:semiHidden/>
    <w:unhideWhenUsed/>
    <w:rsid w:val="00642BAB"/>
    <w:rPr>
      <w:sz w:val="16"/>
      <w:szCs w:val="16"/>
    </w:rPr>
  </w:style>
  <w:style w:type="paragraph" w:styleId="AklamaMetni">
    <w:name w:val="annotation text"/>
    <w:basedOn w:val="Normal"/>
    <w:link w:val="AklamaMetniChar"/>
    <w:uiPriority w:val="99"/>
    <w:semiHidden/>
    <w:unhideWhenUsed/>
    <w:rsid w:val="00642BAB"/>
    <w:pPr>
      <w:spacing w:after="360" w:line="240" w:lineRule="auto"/>
      <w:ind w:firstLine="709"/>
      <w:jc w:val="center"/>
    </w:pPr>
    <w:rPr>
      <w:rFonts w:ascii="Times New Roman" w:hAnsi="Times New Roman"/>
      <w:sz w:val="20"/>
      <w:szCs w:val="20"/>
    </w:rPr>
  </w:style>
  <w:style w:type="character" w:customStyle="1" w:styleId="AklamaMetniChar">
    <w:name w:val="Açıklama Metni Char"/>
    <w:basedOn w:val="VarsaylanParagrafYazTipi"/>
    <w:link w:val="AklamaMetni"/>
    <w:uiPriority w:val="99"/>
    <w:semiHidden/>
    <w:rsid w:val="00642BAB"/>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642BAB"/>
    <w:rPr>
      <w:b/>
      <w:bCs/>
    </w:rPr>
  </w:style>
  <w:style w:type="character" w:customStyle="1" w:styleId="AklamaKonusuChar">
    <w:name w:val="Açıklama Konusu Char"/>
    <w:basedOn w:val="AklamaMetniChar"/>
    <w:link w:val="AklamaKonusu"/>
    <w:uiPriority w:val="99"/>
    <w:semiHidden/>
    <w:rsid w:val="00642BAB"/>
    <w:rPr>
      <w:rFonts w:ascii="Times New Roman" w:hAnsi="Times New Roman"/>
      <w:b/>
      <w:bCs/>
      <w:sz w:val="20"/>
      <w:szCs w:val="20"/>
    </w:rPr>
  </w:style>
  <w:style w:type="table" w:customStyle="1" w:styleId="TableNormal">
    <w:name w:val="Table Normal"/>
    <w:uiPriority w:val="2"/>
    <w:semiHidden/>
    <w:unhideWhenUsed/>
    <w:qFormat/>
    <w:rsid w:val="00642BAB"/>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42BAB"/>
    <w:pPr>
      <w:widowControl w:val="0"/>
      <w:spacing w:after="0" w:line="240" w:lineRule="auto"/>
    </w:pPr>
    <w:rPr>
      <w:rFonts w:ascii="Times New Roman" w:eastAsia="Times New Roman" w:hAnsi="Times New Roman" w:cs="Times New Roman"/>
      <w:lang w:val="en-US"/>
    </w:rPr>
  </w:style>
  <w:style w:type="paragraph" w:customStyle="1" w:styleId="metin">
    <w:name w:val="metin"/>
    <w:basedOn w:val="Normal"/>
    <w:rsid w:val="00642BAB"/>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grame">
    <w:name w:val="grame"/>
    <w:basedOn w:val="VarsaylanParagrafYazTipi"/>
    <w:rsid w:val="00642BAB"/>
  </w:style>
  <w:style w:type="character" w:customStyle="1" w:styleId="spelle">
    <w:name w:val="spelle"/>
    <w:basedOn w:val="VarsaylanParagrafYazTipi"/>
    <w:rsid w:val="00642BAB"/>
  </w:style>
  <w:style w:type="table" w:customStyle="1" w:styleId="TabloKlavuzu23">
    <w:name w:val="Tablo Kılavuzu23"/>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
    <w:name w:val="Tablo Kılavuzu25"/>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42BAB"/>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642BAB"/>
    <w:rPr>
      <w:b/>
      <w:bCs/>
    </w:rPr>
  </w:style>
  <w:style w:type="table" w:styleId="AkKlavuz">
    <w:name w:val="Light Grid"/>
    <w:basedOn w:val="NormalTablo"/>
    <w:uiPriority w:val="62"/>
    <w:rsid w:val="00642BA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oKlavuzu26">
    <w:name w:val="Tablo Kılavuzu2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
    <w:name w:val="Tablo Kılavuzu28"/>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
    <w:name w:val="Tablo Kılavuzu29"/>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
    <w:name w:val="Tablo Kılavuzu30"/>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
    <w:name w:val="Tablo Kılavuzu32"/>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
    <w:name w:val="Tablo Kılavuzu33"/>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
    <w:name w:val="Tablo Kılavuzu3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
    <w:name w:val="Tablo Kılavuzu35"/>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
    <w:name w:val="Tablo Kılavuzu3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
    <w:name w:val="Tablo Kılavuzu3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1">
    <w:name w:val="Tablo Kılavuzu261"/>
    <w:basedOn w:val="NormalTablo"/>
    <w:next w:val="TabloKlavuzu"/>
    <w:uiPriority w:val="39"/>
    <w:rsid w:val="00BE5C7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
    <w:name w:val="Tablo Kılavuzu27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1">
    <w:name w:val="Tablo Kılavuzu28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1">
    <w:name w:val="Tablo Kılavuzu29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1">
    <w:name w:val="Tablo Kılavuzu30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1">
    <w:name w:val="Tablo Kılavuzu31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1">
    <w:name w:val="Tablo Kılavuzu32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1">
    <w:name w:val="Tablo Kılavuzu33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2">
    <w:name w:val="Açık Gölgeleme2"/>
    <w:basedOn w:val="NormalTablo"/>
    <w:next w:val="AkGlgeleme"/>
    <w:uiPriority w:val="60"/>
    <w:rsid w:val="007967F5"/>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341">
    <w:name w:val="Tablo Kılavuzu341"/>
    <w:basedOn w:val="NormalTablo"/>
    <w:next w:val="TabloKlavuzu"/>
    <w:uiPriority w:val="39"/>
    <w:rsid w:val="007967F5"/>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
    <w:name w:val="Tablo Kılavuzu39"/>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0">
    <w:name w:val="Tablo Kılavuzu40"/>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1">
    <w:name w:val="Tablo Kılavuzu41"/>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2">
    <w:name w:val="Tablo Kılavuzu42"/>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
    <w:name w:val="Tablo Kılavuzu43"/>
    <w:basedOn w:val="NormalTablo"/>
    <w:next w:val="TabloKlavuzu"/>
    <w:uiPriority w:val="39"/>
    <w:rsid w:val="00640D5E"/>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ipnotMetni">
    <w:name w:val="footnote text"/>
    <w:basedOn w:val="Normal"/>
    <w:link w:val="DipnotMetniChar"/>
    <w:uiPriority w:val="99"/>
    <w:unhideWhenUsed/>
    <w:rsid w:val="00E20250"/>
    <w:pPr>
      <w:spacing w:after="0" w:line="240" w:lineRule="auto"/>
    </w:pPr>
    <w:rPr>
      <w:sz w:val="20"/>
      <w:szCs w:val="20"/>
    </w:rPr>
  </w:style>
  <w:style w:type="character" w:customStyle="1" w:styleId="DipnotMetniChar">
    <w:name w:val="Dipnot Metni Char"/>
    <w:basedOn w:val="VarsaylanParagrafYazTipi"/>
    <w:link w:val="DipnotMetni"/>
    <w:uiPriority w:val="99"/>
    <w:rsid w:val="00E20250"/>
    <w:rPr>
      <w:sz w:val="20"/>
      <w:szCs w:val="20"/>
    </w:rPr>
  </w:style>
  <w:style w:type="character" w:styleId="DipnotBavurusu">
    <w:name w:val="footnote reference"/>
    <w:basedOn w:val="VarsaylanParagrafYazTipi"/>
    <w:uiPriority w:val="99"/>
    <w:semiHidden/>
    <w:unhideWhenUsed/>
    <w:rsid w:val="00E20250"/>
    <w:rPr>
      <w:vertAlign w:val="superscript"/>
    </w:rPr>
  </w:style>
  <w:style w:type="paragraph" w:styleId="NormalWeb">
    <w:name w:val="Normal (Web)"/>
    <w:basedOn w:val="Normal"/>
    <w:uiPriority w:val="99"/>
    <w:semiHidden/>
    <w:unhideWhenUsed/>
    <w:rsid w:val="0039562E"/>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notranslate">
    <w:name w:val="notranslate"/>
    <w:basedOn w:val="VarsaylanParagrafYazTipi"/>
    <w:rsid w:val="00054A96"/>
  </w:style>
  <w:style w:type="character" w:customStyle="1" w:styleId="authorsname">
    <w:name w:val="authors__name"/>
    <w:basedOn w:val="VarsaylanParagrafYazTipi"/>
    <w:rsid w:val="001B398E"/>
  </w:style>
  <w:style w:type="character" w:customStyle="1" w:styleId="Balk4Char">
    <w:name w:val="Başlık 4 Char"/>
    <w:basedOn w:val="VarsaylanParagrafYazTipi"/>
    <w:link w:val="Balk4"/>
    <w:uiPriority w:val="9"/>
    <w:semiHidden/>
    <w:rsid w:val="00FB7832"/>
    <w:rPr>
      <w:rFonts w:asciiTheme="majorHAnsi" w:eastAsiaTheme="majorEastAsia" w:hAnsiTheme="majorHAnsi" w:cstheme="majorBidi"/>
      <w:b/>
      <w:bCs/>
      <w:i/>
      <w:iCs/>
      <w:color w:val="4F81BD" w:themeColor="accent1"/>
    </w:rPr>
  </w:style>
  <w:style w:type="paragraph" w:styleId="Trnak">
    <w:name w:val="Quote"/>
    <w:aliases w:val="tablo başlık"/>
    <w:next w:val="AralkYok"/>
    <w:link w:val="TrnakChar"/>
    <w:uiPriority w:val="29"/>
    <w:qFormat/>
    <w:rsid w:val="00252664"/>
    <w:pPr>
      <w:spacing w:after="0" w:line="360" w:lineRule="auto"/>
    </w:pPr>
    <w:rPr>
      <w:rFonts w:ascii="Times New Roman" w:hAnsi="Times New Roman"/>
      <w:i/>
      <w:iCs/>
      <w:color w:val="000000" w:themeColor="text1"/>
      <w:sz w:val="24"/>
    </w:rPr>
  </w:style>
  <w:style w:type="character" w:customStyle="1" w:styleId="TrnakChar">
    <w:name w:val="Tırnak Char"/>
    <w:aliases w:val="tablo başlık Char"/>
    <w:basedOn w:val="VarsaylanParagrafYazTipi"/>
    <w:link w:val="Trnak"/>
    <w:uiPriority w:val="29"/>
    <w:rsid w:val="00252664"/>
    <w:rPr>
      <w:rFonts w:ascii="Times New Roman" w:hAnsi="Times New Roman"/>
      <w:i/>
      <w:iCs/>
      <w:color w:val="000000" w:themeColor="text1"/>
      <w:sz w:val="24"/>
    </w:rPr>
  </w:style>
  <w:style w:type="paragraph" w:customStyle="1" w:styleId="a2">
    <w:name w:val="a2"/>
    <w:basedOn w:val="Normal"/>
    <w:qFormat/>
    <w:rsid w:val="00F00F76"/>
    <w:pPr>
      <w:spacing w:after="0" w:line="360" w:lineRule="auto"/>
      <w:ind w:left="708"/>
      <w:contextualSpacing/>
      <w:jc w:val="both"/>
    </w:pPr>
    <w:rPr>
      <w:rFonts w:ascii="Times New Roman" w:hAnsi="Times New Roman" w:cs="Times New Roman"/>
      <w:b/>
      <w:sz w:val="24"/>
      <w:szCs w:val="24"/>
    </w:rPr>
  </w:style>
  <w:style w:type="paragraph" w:styleId="KonuBal">
    <w:name w:val="Title"/>
    <w:basedOn w:val="Normal"/>
    <w:next w:val="Normal"/>
    <w:link w:val="KonuBalChar"/>
    <w:uiPriority w:val="10"/>
    <w:qFormat/>
    <w:rsid w:val="00D10AF6"/>
    <w:pPr>
      <w:spacing w:after="300" w:line="240" w:lineRule="auto"/>
      <w:contextualSpacing/>
      <w:jc w:val="both"/>
    </w:pPr>
    <w:rPr>
      <w:rFonts w:ascii="Times New Roman" w:eastAsiaTheme="majorEastAsia" w:hAnsi="Times New Roman" w:cstheme="majorBidi"/>
      <w:b/>
      <w:color w:val="000000" w:themeColor="text1"/>
      <w:spacing w:val="5"/>
      <w:kern w:val="28"/>
      <w:sz w:val="24"/>
      <w:szCs w:val="52"/>
    </w:rPr>
  </w:style>
  <w:style w:type="character" w:customStyle="1" w:styleId="KonuBalChar">
    <w:name w:val="Konu Başlığı Char"/>
    <w:basedOn w:val="VarsaylanParagrafYazTipi"/>
    <w:link w:val="KonuBal"/>
    <w:uiPriority w:val="10"/>
    <w:rsid w:val="00D10AF6"/>
    <w:rPr>
      <w:rFonts w:ascii="Times New Roman" w:eastAsiaTheme="majorEastAsia" w:hAnsi="Times New Roman" w:cstheme="majorBidi"/>
      <w:b/>
      <w:color w:val="000000" w:themeColor="text1"/>
      <w:spacing w:val="5"/>
      <w:kern w:val="28"/>
      <w:sz w:val="24"/>
      <w:szCs w:val="5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DCD"/>
  </w:style>
  <w:style w:type="paragraph" w:styleId="Balk1">
    <w:name w:val="heading 1"/>
    <w:basedOn w:val="Normal"/>
    <w:next w:val="Normal"/>
    <w:link w:val="Balk1Char"/>
    <w:uiPriority w:val="9"/>
    <w:qFormat/>
    <w:rsid w:val="00AE4E74"/>
    <w:pPr>
      <w:keepNext/>
      <w:keepLines/>
      <w:spacing w:before="480" w:after="0"/>
      <w:outlineLvl w:val="0"/>
    </w:pPr>
    <w:rPr>
      <w:rFonts w:ascii="Times New Roman" w:eastAsiaTheme="majorEastAsia" w:hAnsi="Times New Roman" w:cstheme="majorBidi"/>
      <w:b/>
      <w:bCs/>
      <w:color w:val="000000" w:themeColor="text1"/>
      <w:sz w:val="24"/>
      <w:szCs w:val="28"/>
    </w:rPr>
  </w:style>
  <w:style w:type="paragraph" w:styleId="Balk2">
    <w:name w:val="heading 2"/>
    <w:basedOn w:val="Normal"/>
    <w:next w:val="Normal"/>
    <w:link w:val="Balk2Char"/>
    <w:uiPriority w:val="9"/>
    <w:unhideWhenUsed/>
    <w:qFormat/>
    <w:rsid w:val="00D10AF6"/>
    <w:pPr>
      <w:keepNext/>
      <w:keepLines/>
      <w:spacing w:before="200" w:after="0" w:line="360" w:lineRule="auto"/>
      <w:ind w:firstLine="709"/>
      <w:jc w:val="center"/>
      <w:outlineLvl w:val="1"/>
    </w:pPr>
    <w:rPr>
      <w:rFonts w:asciiTheme="majorHAnsi" w:eastAsiaTheme="majorEastAsia" w:hAnsiTheme="majorHAnsi" w:cstheme="majorBidi"/>
      <w:b/>
      <w:bCs/>
      <w:color w:val="000000" w:themeColor="text1"/>
      <w:sz w:val="26"/>
      <w:szCs w:val="26"/>
    </w:rPr>
  </w:style>
  <w:style w:type="paragraph" w:styleId="Balk3">
    <w:name w:val="heading 3"/>
    <w:basedOn w:val="Normal"/>
    <w:next w:val="Normal"/>
    <w:link w:val="Balk3Char"/>
    <w:uiPriority w:val="9"/>
    <w:semiHidden/>
    <w:unhideWhenUsed/>
    <w:qFormat/>
    <w:rsid w:val="00642BAB"/>
    <w:pPr>
      <w:keepNext/>
      <w:keepLines/>
      <w:spacing w:before="200" w:after="0" w:line="360" w:lineRule="auto"/>
      <w:ind w:firstLine="709"/>
      <w:jc w:val="center"/>
      <w:outlineLvl w:val="2"/>
    </w:pPr>
    <w:rPr>
      <w:rFonts w:asciiTheme="majorHAnsi" w:eastAsiaTheme="majorEastAsia" w:hAnsiTheme="majorHAnsi" w:cstheme="majorBidi"/>
      <w:b/>
      <w:bCs/>
      <w:color w:val="4F81BD" w:themeColor="accent1"/>
      <w:sz w:val="24"/>
      <w:szCs w:val="24"/>
    </w:rPr>
  </w:style>
  <w:style w:type="paragraph" w:styleId="Balk4">
    <w:name w:val="heading 4"/>
    <w:basedOn w:val="Normal"/>
    <w:next w:val="Normal"/>
    <w:link w:val="Balk4Char"/>
    <w:uiPriority w:val="9"/>
    <w:semiHidden/>
    <w:unhideWhenUsed/>
    <w:qFormat/>
    <w:rsid w:val="00FB783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43EF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43EF0"/>
    <w:rPr>
      <w:rFonts w:ascii="Tahoma" w:hAnsi="Tahoma" w:cs="Tahoma"/>
      <w:sz w:val="16"/>
      <w:szCs w:val="16"/>
    </w:rPr>
  </w:style>
  <w:style w:type="character" w:customStyle="1" w:styleId="Balk1Char">
    <w:name w:val="Başlık 1 Char"/>
    <w:basedOn w:val="VarsaylanParagrafYazTipi"/>
    <w:link w:val="Balk1"/>
    <w:uiPriority w:val="9"/>
    <w:rsid w:val="00AE4E74"/>
    <w:rPr>
      <w:rFonts w:ascii="Times New Roman" w:eastAsiaTheme="majorEastAsia" w:hAnsi="Times New Roman" w:cstheme="majorBidi"/>
      <w:b/>
      <w:bCs/>
      <w:color w:val="000000" w:themeColor="text1"/>
      <w:sz w:val="24"/>
      <w:szCs w:val="28"/>
    </w:rPr>
  </w:style>
  <w:style w:type="paragraph" w:styleId="TBal">
    <w:name w:val="TOC Heading"/>
    <w:basedOn w:val="Balk1"/>
    <w:next w:val="Normal"/>
    <w:uiPriority w:val="39"/>
    <w:unhideWhenUsed/>
    <w:qFormat/>
    <w:rsid w:val="00103F70"/>
    <w:pPr>
      <w:outlineLvl w:val="9"/>
    </w:pPr>
    <w:rPr>
      <w:lang w:eastAsia="tr-TR"/>
    </w:rPr>
  </w:style>
  <w:style w:type="paragraph" w:styleId="T2">
    <w:name w:val="toc 2"/>
    <w:basedOn w:val="Normal"/>
    <w:next w:val="Normal"/>
    <w:autoRedefine/>
    <w:uiPriority w:val="39"/>
    <w:unhideWhenUsed/>
    <w:qFormat/>
    <w:rsid w:val="00EE6A37"/>
    <w:pPr>
      <w:tabs>
        <w:tab w:val="right" w:leader="dot" w:pos="8494"/>
      </w:tabs>
      <w:spacing w:after="0" w:line="360" w:lineRule="auto"/>
    </w:pPr>
    <w:rPr>
      <w:rFonts w:ascii="Times New Roman" w:eastAsiaTheme="minorEastAsia" w:hAnsi="Times New Roman" w:cs="Times New Roman"/>
      <w:b/>
      <w:noProof/>
      <w:sz w:val="24"/>
      <w:szCs w:val="24"/>
      <w:lang w:eastAsia="tr-TR"/>
    </w:rPr>
  </w:style>
  <w:style w:type="paragraph" w:styleId="T1">
    <w:name w:val="toc 1"/>
    <w:basedOn w:val="Normal"/>
    <w:next w:val="Normal"/>
    <w:autoRedefine/>
    <w:uiPriority w:val="39"/>
    <w:unhideWhenUsed/>
    <w:qFormat/>
    <w:rsid w:val="00046CE0"/>
    <w:pPr>
      <w:tabs>
        <w:tab w:val="right" w:leader="dot" w:pos="8494"/>
      </w:tabs>
      <w:spacing w:after="0" w:line="360" w:lineRule="auto"/>
      <w:jc w:val="center"/>
    </w:pPr>
    <w:rPr>
      <w:rFonts w:ascii="Times New Roman" w:eastAsiaTheme="minorEastAsia" w:hAnsi="Times New Roman" w:cs="Times New Roman"/>
      <w:b/>
      <w:noProof/>
      <w:sz w:val="24"/>
      <w:szCs w:val="24"/>
      <w:lang w:eastAsia="tr-TR"/>
    </w:rPr>
  </w:style>
  <w:style w:type="paragraph" w:styleId="T3">
    <w:name w:val="toc 3"/>
    <w:basedOn w:val="Normal"/>
    <w:next w:val="Normal"/>
    <w:autoRedefine/>
    <w:uiPriority w:val="39"/>
    <w:unhideWhenUsed/>
    <w:qFormat/>
    <w:rsid w:val="00103F70"/>
    <w:pPr>
      <w:spacing w:after="100"/>
      <w:ind w:left="440"/>
    </w:pPr>
    <w:rPr>
      <w:rFonts w:eastAsiaTheme="minorEastAsia"/>
      <w:lang w:eastAsia="tr-TR"/>
    </w:rPr>
  </w:style>
  <w:style w:type="paragraph" w:styleId="ListeParagraf">
    <w:name w:val="List Paragraph"/>
    <w:basedOn w:val="Normal"/>
    <w:uiPriority w:val="34"/>
    <w:qFormat/>
    <w:rsid w:val="00EB6405"/>
    <w:pPr>
      <w:ind w:left="720"/>
      <w:contextualSpacing/>
    </w:pPr>
  </w:style>
  <w:style w:type="paragraph" w:styleId="stbilgi">
    <w:name w:val="header"/>
    <w:basedOn w:val="Normal"/>
    <w:link w:val="stbilgiChar"/>
    <w:uiPriority w:val="99"/>
    <w:unhideWhenUsed/>
    <w:rsid w:val="00A5762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57620"/>
  </w:style>
  <w:style w:type="paragraph" w:styleId="Altbilgi">
    <w:name w:val="footer"/>
    <w:basedOn w:val="Normal"/>
    <w:link w:val="AltbilgiChar"/>
    <w:uiPriority w:val="99"/>
    <w:unhideWhenUsed/>
    <w:rsid w:val="00A5762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57620"/>
  </w:style>
  <w:style w:type="character" w:styleId="Kpr">
    <w:name w:val="Hyperlink"/>
    <w:basedOn w:val="VarsaylanParagrafYazTipi"/>
    <w:uiPriority w:val="99"/>
    <w:unhideWhenUsed/>
    <w:rsid w:val="00532249"/>
    <w:rPr>
      <w:color w:val="0000FF" w:themeColor="hyperlink"/>
      <w:u w:val="single"/>
    </w:rPr>
  </w:style>
  <w:style w:type="table" w:styleId="TabloKlavuzu">
    <w:name w:val="Table Grid"/>
    <w:basedOn w:val="NormalTablo"/>
    <w:uiPriority w:val="59"/>
    <w:rsid w:val="00357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lenenKpr">
    <w:name w:val="FollowedHyperlink"/>
    <w:basedOn w:val="VarsaylanParagrafYazTipi"/>
    <w:uiPriority w:val="99"/>
    <w:semiHidden/>
    <w:unhideWhenUsed/>
    <w:rsid w:val="00A74887"/>
    <w:rPr>
      <w:color w:val="800080" w:themeColor="followedHyperlink"/>
      <w:u w:val="single"/>
    </w:rPr>
  </w:style>
  <w:style w:type="table" w:styleId="AkGlgeleme">
    <w:name w:val="Light Shading"/>
    <w:basedOn w:val="NormalTablo"/>
    <w:uiPriority w:val="60"/>
    <w:rsid w:val="000071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4">
    <w:name w:val="toc 4"/>
    <w:basedOn w:val="Normal"/>
    <w:next w:val="Normal"/>
    <w:autoRedefine/>
    <w:uiPriority w:val="39"/>
    <w:unhideWhenUsed/>
    <w:rsid w:val="00821460"/>
    <w:pPr>
      <w:spacing w:after="100"/>
      <w:ind w:left="660"/>
    </w:pPr>
  </w:style>
  <w:style w:type="paragraph" w:styleId="T5">
    <w:name w:val="toc 5"/>
    <w:basedOn w:val="Normal"/>
    <w:next w:val="Normal"/>
    <w:autoRedefine/>
    <w:uiPriority w:val="39"/>
    <w:unhideWhenUsed/>
    <w:rsid w:val="00821460"/>
    <w:pPr>
      <w:spacing w:after="100"/>
      <w:ind w:left="880"/>
    </w:pPr>
  </w:style>
  <w:style w:type="table" w:customStyle="1" w:styleId="TabloKlavuzu22">
    <w:name w:val="Tablo Kılavuzu22"/>
    <w:basedOn w:val="NormalTablo"/>
    <w:next w:val="TabloKlavuzu"/>
    <w:uiPriority w:val="59"/>
    <w:rsid w:val="00AB3C34"/>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basedOn w:val="VarsaylanParagrafYazTipi"/>
    <w:link w:val="Balk2"/>
    <w:uiPriority w:val="9"/>
    <w:rsid w:val="00D10AF6"/>
    <w:rPr>
      <w:rFonts w:asciiTheme="majorHAnsi" w:eastAsiaTheme="majorEastAsia" w:hAnsiTheme="majorHAnsi" w:cstheme="majorBidi"/>
      <w:b/>
      <w:bCs/>
      <w:color w:val="000000" w:themeColor="text1"/>
      <w:sz w:val="26"/>
      <w:szCs w:val="26"/>
    </w:rPr>
  </w:style>
  <w:style w:type="character" w:customStyle="1" w:styleId="Balk3Char">
    <w:name w:val="Başlık 3 Char"/>
    <w:basedOn w:val="VarsaylanParagrafYazTipi"/>
    <w:link w:val="Balk3"/>
    <w:uiPriority w:val="9"/>
    <w:semiHidden/>
    <w:rsid w:val="00642BAB"/>
    <w:rPr>
      <w:rFonts w:asciiTheme="majorHAnsi" w:eastAsiaTheme="majorEastAsia" w:hAnsiTheme="majorHAnsi" w:cstheme="majorBidi"/>
      <w:b/>
      <w:bCs/>
      <w:color w:val="4F81BD" w:themeColor="accent1"/>
      <w:sz w:val="24"/>
      <w:szCs w:val="24"/>
    </w:rPr>
  </w:style>
  <w:style w:type="numbering" w:customStyle="1" w:styleId="ListeYok1">
    <w:name w:val="Liste Yok1"/>
    <w:next w:val="ListeYok"/>
    <w:uiPriority w:val="99"/>
    <w:semiHidden/>
    <w:unhideWhenUsed/>
    <w:rsid w:val="00642BAB"/>
  </w:style>
  <w:style w:type="paragraph" w:styleId="AralkYok">
    <w:name w:val="No Spacing"/>
    <w:link w:val="AralkYokChar"/>
    <w:uiPriority w:val="1"/>
    <w:qFormat/>
    <w:rsid w:val="00642BAB"/>
    <w:pPr>
      <w:spacing w:after="0" w:line="240" w:lineRule="auto"/>
    </w:pPr>
    <w:rPr>
      <w:rFonts w:eastAsiaTheme="minorEastAsia"/>
      <w:szCs w:val="24"/>
      <w:lang w:eastAsia="tr-TR"/>
    </w:rPr>
  </w:style>
  <w:style w:type="character" w:customStyle="1" w:styleId="AralkYokChar">
    <w:name w:val="Aralık Yok Char"/>
    <w:basedOn w:val="VarsaylanParagrafYazTipi"/>
    <w:link w:val="AralkYok"/>
    <w:uiPriority w:val="1"/>
    <w:rsid w:val="00642BAB"/>
    <w:rPr>
      <w:rFonts w:eastAsiaTheme="minorEastAsia"/>
      <w:szCs w:val="24"/>
      <w:lang w:eastAsia="tr-TR"/>
    </w:rPr>
  </w:style>
  <w:style w:type="table" w:customStyle="1" w:styleId="TabloKlavuzu1">
    <w:name w:val="Tablo Kılavuzu1"/>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
    <w:name w:val="Açık Gölgeleme1"/>
    <w:basedOn w:val="NormalTablo"/>
    <w:next w:val="AkGlgeleme"/>
    <w:uiPriority w:val="60"/>
    <w:rsid w:val="00642BA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642BAB"/>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642BAB"/>
    <w:pPr>
      <w:spacing w:after="0" w:line="240" w:lineRule="auto"/>
      <w:ind w:firstLine="709"/>
      <w:jc w:val="center"/>
    </w:pPr>
    <w:rPr>
      <w:rFonts w:ascii="Times New Roman" w:hAnsi="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642BAB"/>
    <w:pPr>
      <w:spacing w:after="0" w:line="240" w:lineRule="auto"/>
      <w:ind w:firstLine="709"/>
      <w:jc w:val="center"/>
    </w:pPr>
    <w:rPr>
      <w:rFonts w:ascii="Times New Roman" w:hAnsi="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642BAB"/>
    <w:pPr>
      <w:spacing w:after="0" w:line="240" w:lineRule="auto"/>
      <w:ind w:firstLine="709"/>
      <w:jc w:val="center"/>
    </w:pPr>
    <w:rPr>
      <w:rFonts w:ascii="Times New Roman" w:hAnsi="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642BAB"/>
    <w:pPr>
      <w:spacing w:after="0" w:line="240" w:lineRule="auto"/>
      <w:ind w:firstLine="709"/>
      <w:jc w:val="center"/>
    </w:pPr>
    <w:rPr>
      <w:rFonts w:ascii="Times New Roman" w:hAnsi="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642BAB"/>
    <w:pPr>
      <w:spacing w:after="0" w:line="240" w:lineRule="auto"/>
      <w:ind w:firstLine="709"/>
      <w:jc w:val="center"/>
    </w:pPr>
    <w:rPr>
      <w:rFonts w:ascii="Times New Roman" w:hAnsi="Times New Roman"/>
      <w:color w:val="000000" w:themeColor="text1"/>
      <w:sz w:val="24"/>
      <w:szCs w:val="24"/>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642BAB"/>
    <w:pPr>
      <w:spacing w:line="240" w:lineRule="auto"/>
      <w:ind w:firstLine="709"/>
      <w:jc w:val="center"/>
    </w:pPr>
    <w:rPr>
      <w:rFonts w:ascii="Times New Roman" w:hAnsi="Times New Roman"/>
      <w:b/>
      <w:bCs/>
      <w:color w:val="4F81BD" w:themeColor="accent1"/>
      <w:sz w:val="18"/>
      <w:szCs w:val="18"/>
    </w:rPr>
  </w:style>
  <w:style w:type="table" w:styleId="AkListe">
    <w:name w:val="Light List"/>
    <w:basedOn w:val="NormalTablo"/>
    <w:uiPriority w:val="61"/>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1">
    <w:name w:val="Tablo Kılavuzu1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uiPriority w:val="59"/>
    <w:rsid w:val="00642BAB"/>
    <w:pPr>
      <w:spacing w:after="0" w:line="240" w:lineRule="auto"/>
    </w:pPr>
    <w:rPr>
      <w:rFonts w:ascii="Calibri" w:eastAsia="Calibri"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
    <w:name w:val="Tablo Kılavuzu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1">
    <w:name w:val="Liste Yok11"/>
    <w:next w:val="ListeYok"/>
    <w:uiPriority w:val="99"/>
    <w:semiHidden/>
    <w:unhideWhenUsed/>
    <w:rsid w:val="00642BAB"/>
  </w:style>
  <w:style w:type="table" w:customStyle="1" w:styleId="TabloKlavuzu20">
    <w:name w:val="Tablo Kılavuzu2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1">
    <w:name w:val="Açık Gölgeleme11"/>
    <w:basedOn w:val="NormalTablo"/>
    <w:next w:val="AkGlgeleme"/>
    <w:uiPriority w:val="60"/>
    <w:rsid w:val="00642BAB"/>
    <w:pPr>
      <w:spacing w:after="0" w:line="240" w:lineRule="auto"/>
      <w:ind w:firstLine="709"/>
      <w:jc w:val="both"/>
    </w:pPr>
    <w:rPr>
      <w:rFonts w:ascii="Times New Roman" w:hAnsi="Times New Roman" w:cs="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next w:val="AkGlgeleme-Vurgu1"/>
    <w:uiPriority w:val="60"/>
    <w:rsid w:val="00642BAB"/>
    <w:pPr>
      <w:spacing w:after="0" w:line="240" w:lineRule="auto"/>
      <w:ind w:firstLine="709"/>
      <w:jc w:val="both"/>
    </w:pPr>
    <w:rPr>
      <w:rFonts w:ascii="Times New Roman" w:hAnsi="Times New Roman" w:cs="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642BAB"/>
    <w:pPr>
      <w:spacing w:after="0" w:line="240" w:lineRule="auto"/>
      <w:ind w:firstLine="709"/>
      <w:jc w:val="both"/>
    </w:pPr>
    <w:rPr>
      <w:rFonts w:ascii="Times New Roman" w:hAnsi="Times New Roman" w:cs="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642BAB"/>
    <w:pPr>
      <w:spacing w:after="0" w:line="240" w:lineRule="auto"/>
      <w:ind w:firstLine="709"/>
      <w:jc w:val="both"/>
    </w:pPr>
    <w:rPr>
      <w:rFonts w:ascii="Times New Roman" w:hAnsi="Times New Roman" w:cs="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642BAB"/>
    <w:pPr>
      <w:spacing w:after="0" w:line="240" w:lineRule="auto"/>
      <w:ind w:firstLine="709"/>
      <w:jc w:val="both"/>
    </w:pPr>
    <w:rPr>
      <w:rFonts w:ascii="Times New Roman" w:hAnsi="Times New Roman" w:cs="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642BAB"/>
    <w:pPr>
      <w:spacing w:after="0" w:line="240" w:lineRule="auto"/>
      <w:ind w:firstLine="709"/>
      <w:jc w:val="both"/>
    </w:pPr>
    <w:rPr>
      <w:rFonts w:ascii="Times New Roman" w:hAnsi="Times New Roman" w:cs="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642BAB"/>
    <w:pPr>
      <w:spacing w:after="0" w:line="240" w:lineRule="auto"/>
      <w:ind w:firstLine="709"/>
      <w:jc w:val="both"/>
    </w:pPr>
    <w:rPr>
      <w:rFonts w:ascii="Times New Roman" w:hAnsi="Times New Roman" w:cs="Times New Roman"/>
      <w:color w:val="000000" w:themeColor="text1"/>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indekileranabalk">
    <w:name w:val="içindekiler ana başlık"/>
    <w:basedOn w:val="ListeParagraf"/>
    <w:qFormat/>
    <w:rsid w:val="003752C1"/>
    <w:pPr>
      <w:spacing w:after="0" w:line="480" w:lineRule="auto"/>
      <w:ind w:left="0"/>
      <w:jc w:val="center"/>
    </w:pPr>
    <w:rPr>
      <w:rFonts w:ascii="Times New Roman" w:hAnsi="Times New Roman" w:cs="Times New Roman"/>
      <w:b/>
      <w:sz w:val="24"/>
      <w:szCs w:val="24"/>
    </w:rPr>
  </w:style>
  <w:style w:type="paragraph" w:customStyle="1" w:styleId="anametin">
    <w:name w:val="ana metin"/>
    <w:basedOn w:val="ListeParagraf"/>
    <w:qFormat/>
    <w:rsid w:val="003752C1"/>
    <w:pPr>
      <w:spacing w:after="120" w:line="360" w:lineRule="auto"/>
      <w:ind w:left="0" w:firstLine="709"/>
      <w:contextualSpacing w:val="0"/>
      <w:jc w:val="both"/>
    </w:pPr>
    <w:rPr>
      <w:rFonts w:ascii="Times New Roman" w:hAnsi="Times New Roman" w:cs="Times New Roman"/>
      <w:sz w:val="24"/>
      <w:szCs w:val="24"/>
    </w:rPr>
  </w:style>
  <w:style w:type="paragraph" w:customStyle="1" w:styleId="iindekiler2">
    <w:name w:val="içindekiler 2"/>
    <w:basedOn w:val="anametin"/>
    <w:qFormat/>
    <w:rsid w:val="00F6372C"/>
    <w:pPr>
      <w:jc w:val="left"/>
    </w:pPr>
    <w:rPr>
      <w:b/>
    </w:rPr>
  </w:style>
  <w:style w:type="paragraph" w:customStyle="1" w:styleId="a3">
    <w:name w:val="a3"/>
    <w:basedOn w:val="iindekiler2"/>
    <w:qFormat/>
    <w:rsid w:val="00CF512D"/>
  </w:style>
  <w:style w:type="paragraph" w:customStyle="1" w:styleId="a4">
    <w:name w:val="a4"/>
    <w:basedOn w:val="a3"/>
    <w:qFormat/>
    <w:rsid w:val="004400F8"/>
  </w:style>
  <w:style w:type="paragraph" w:styleId="T6">
    <w:name w:val="toc 6"/>
    <w:basedOn w:val="Normal"/>
    <w:next w:val="Normal"/>
    <w:autoRedefine/>
    <w:uiPriority w:val="39"/>
    <w:unhideWhenUsed/>
    <w:rsid w:val="00642BAB"/>
    <w:pPr>
      <w:spacing w:after="0" w:line="360" w:lineRule="auto"/>
      <w:ind w:left="1200" w:firstLine="709"/>
    </w:pPr>
    <w:rPr>
      <w:sz w:val="20"/>
      <w:szCs w:val="20"/>
    </w:rPr>
  </w:style>
  <w:style w:type="paragraph" w:styleId="T7">
    <w:name w:val="toc 7"/>
    <w:basedOn w:val="Normal"/>
    <w:next w:val="Normal"/>
    <w:autoRedefine/>
    <w:uiPriority w:val="39"/>
    <w:unhideWhenUsed/>
    <w:rsid w:val="00642BAB"/>
    <w:pPr>
      <w:spacing w:after="0" w:line="360" w:lineRule="auto"/>
      <w:ind w:left="1440" w:firstLine="709"/>
    </w:pPr>
    <w:rPr>
      <w:sz w:val="20"/>
      <w:szCs w:val="20"/>
    </w:rPr>
  </w:style>
  <w:style w:type="paragraph" w:styleId="T8">
    <w:name w:val="toc 8"/>
    <w:basedOn w:val="Normal"/>
    <w:next w:val="Normal"/>
    <w:autoRedefine/>
    <w:uiPriority w:val="39"/>
    <w:unhideWhenUsed/>
    <w:rsid w:val="00642BAB"/>
    <w:pPr>
      <w:spacing w:after="0" w:line="360" w:lineRule="auto"/>
      <w:ind w:left="1680" w:firstLine="709"/>
    </w:pPr>
    <w:rPr>
      <w:sz w:val="20"/>
      <w:szCs w:val="20"/>
    </w:rPr>
  </w:style>
  <w:style w:type="paragraph" w:styleId="T9">
    <w:name w:val="toc 9"/>
    <w:basedOn w:val="Normal"/>
    <w:next w:val="Normal"/>
    <w:autoRedefine/>
    <w:uiPriority w:val="39"/>
    <w:unhideWhenUsed/>
    <w:rsid w:val="00642BAB"/>
    <w:pPr>
      <w:spacing w:after="0" w:line="360" w:lineRule="auto"/>
      <w:ind w:left="1920" w:firstLine="709"/>
    </w:pPr>
    <w:rPr>
      <w:sz w:val="20"/>
      <w:szCs w:val="20"/>
    </w:rPr>
  </w:style>
  <w:style w:type="paragraph" w:styleId="ekillerTablosu">
    <w:name w:val="table of figures"/>
    <w:basedOn w:val="Normal"/>
    <w:next w:val="Normal"/>
    <w:uiPriority w:val="99"/>
    <w:unhideWhenUsed/>
    <w:rsid w:val="00C72221"/>
    <w:pPr>
      <w:spacing w:after="0" w:line="360" w:lineRule="auto"/>
    </w:pPr>
    <w:rPr>
      <w:rFonts w:ascii="Times New Roman" w:hAnsi="Times New Roman"/>
      <w:iCs/>
      <w:sz w:val="24"/>
      <w:szCs w:val="20"/>
    </w:rPr>
  </w:style>
  <w:style w:type="paragraph" w:styleId="HTMLncedenBiimlendirilmi">
    <w:name w:val="HTML Preformatted"/>
    <w:basedOn w:val="Normal"/>
    <w:link w:val="HTMLncedenBiimlendirilmiChar"/>
    <w:uiPriority w:val="99"/>
    <w:semiHidden/>
    <w:unhideWhenUsed/>
    <w:rsid w:val="00642BAB"/>
    <w:pPr>
      <w:spacing w:after="0" w:line="240" w:lineRule="auto"/>
      <w:ind w:firstLine="709"/>
      <w:jc w:val="center"/>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642BAB"/>
    <w:rPr>
      <w:rFonts w:ascii="Consolas" w:hAnsi="Consolas" w:cs="Consolas"/>
      <w:sz w:val="20"/>
      <w:szCs w:val="20"/>
    </w:rPr>
  </w:style>
  <w:style w:type="character" w:styleId="AklamaBavurusu">
    <w:name w:val="annotation reference"/>
    <w:basedOn w:val="VarsaylanParagrafYazTipi"/>
    <w:uiPriority w:val="99"/>
    <w:semiHidden/>
    <w:unhideWhenUsed/>
    <w:rsid w:val="00642BAB"/>
    <w:rPr>
      <w:sz w:val="16"/>
      <w:szCs w:val="16"/>
    </w:rPr>
  </w:style>
  <w:style w:type="paragraph" w:styleId="AklamaMetni">
    <w:name w:val="annotation text"/>
    <w:basedOn w:val="Normal"/>
    <w:link w:val="AklamaMetniChar"/>
    <w:uiPriority w:val="99"/>
    <w:semiHidden/>
    <w:unhideWhenUsed/>
    <w:rsid w:val="00642BAB"/>
    <w:pPr>
      <w:spacing w:after="360" w:line="240" w:lineRule="auto"/>
      <w:ind w:firstLine="709"/>
      <w:jc w:val="center"/>
    </w:pPr>
    <w:rPr>
      <w:rFonts w:ascii="Times New Roman" w:hAnsi="Times New Roman"/>
      <w:sz w:val="20"/>
      <w:szCs w:val="20"/>
    </w:rPr>
  </w:style>
  <w:style w:type="character" w:customStyle="1" w:styleId="AklamaMetniChar">
    <w:name w:val="Açıklama Metni Char"/>
    <w:basedOn w:val="VarsaylanParagrafYazTipi"/>
    <w:link w:val="AklamaMetni"/>
    <w:uiPriority w:val="99"/>
    <w:semiHidden/>
    <w:rsid w:val="00642BAB"/>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642BAB"/>
    <w:rPr>
      <w:b/>
      <w:bCs/>
    </w:rPr>
  </w:style>
  <w:style w:type="character" w:customStyle="1" w:styleId="AklamaKonusuChar">
    <w:name w:val="Açıklama Konusu Char"/>
    <w:basedOn w:val="AklamaMetniChar"/>
    <w:link w:val="AklamaKonusu"/>
    <w:uiPriority w:val="99"/>
    <w:semiHidden/>
    <w:rsid w:val="00642BAB"/>
    <w:rPr>
      <w:rFonts w:ascii="Times New Roman" w:hAnsi="Times New Roman"/>
      <w:b/>
      <w:bCs/>
      <w:sz w:val="20"/>
      <w:szCs w:val="20"/>
    </w:rPr>
  </w:style>
  <w:style w:type="table" w:customStyle="1" w:styleId="TableNormal">
    <w:name w:val="Table Normal"/>
    <w:uiPriority w:val="2"/>
    <w:semiHidden/>
    <w:unhideWhenUsed/>
    <w:qFormat/>
    <w:rsid w:val="00642BAB"/>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42BAB"/>
    <w:pPr>
      <w:widowControl w:val="0"/>
      <w:spacing w:after="0" w:line="240" w:lineRule="auto"/>
    </w:pPr>
    <w:rPr>
      <w:rFonts w:ascii="Times New Roman" w:eastAsia="Times New Roman" w:hAnsi="Times New Roman" w:cs="Times New Roman"/>
      <w:lang w:val="en-US"/>
    </w:rPr>
  </w:style>
  <w:style w:type="paragraph" w:customStyle="1" w:styleId="metin">
    <w:name w:val="metin"/>
    <w:basedOn w:val="Normal"/>
    <w:rsid w:val="00642BAB"/>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grame">
    <w:name w:val="grame"/>
    <w:basedOn w:val="VarsaylanParagrafYazTipi"/>
    <w:rsid w:val="00642BAB"/>
  </w:style>
  <w:style w:type="character" w:customStyle="1" w:styleId="spelle">
    <w:name w:val="spelle"/>
    <w:basedOn w:val="VarsaylanParagrafYazTipi"/>
    <w:rsid w:val="00642BAB"/>
  </w:style>
  <w:style w:type="table" w:customStyle="1" w:styleId="TabloKlavuzu23">
    <w:name w:val="Tablo Kılavuzu23"/>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
    <w:name w:val="Tablo Kılavuzu25"/>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42BAB"/>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642BAB"/>
    <w:rPr>
      <w:b/>
      <w:bCs/>
    </w:rPr>
  </w:style>
  <w:style w:type="table" w:styleId="AkKlavuz">
    <w:name w:val="Light Grid"/>
    <w:basedOn w:val="NormalTablo"/>
    <w:uiPriority w:val="62"/>
    <w:rsid w:val="00642BA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oKlavuzu26">
    <w:name w:val="Tablo Kılavuzu2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
    <w:name w:val="Tablo Kılavuzu28"/>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
    <w:name w:val="Tablo Kılavuzu29"/>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
    <w:name w:val="Tablo Kılavuzu30"/>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
    <w:name w:val="Tablo Kılavuzu32"/>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
    <w:name w:val="Tablo Kılavuzu33"/>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
    <w:name w:val="Tablo Kılavuzu3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
    <w:name w:val="Tablo Kılavuzu35"/>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
    <w:name w:val="Tablo Kılavuzu3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
    <w:name w:val="Tablo Kılavuzu3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1">
    <w:name w:val="Tablo Kılavuzu261"/>
    <w:basedOn w:val="NormalTablo"/>
    <w:next w:val="TabloKlavuzu"/>
    <w:uiPriority w:val="39"/>
    <w:rsid w:val="00BE5C7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
    <w:name w:val="Tablo Kılavuzu27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1">
    <w:name w:val="Tablo Kılavuzu28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1">
    <w:name w:val="Tablo Kılavuzu29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1">
    <w:name w:val="Tablo Kılavuzu30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1">
    <w:name w:val="Tablo Kılavuzu31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1">
    <w:name w:val="Tablo Kılavuzu32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1">
    <w:name w:val="Tablo Kılavuzu33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2">
    <w:name w:val="Açık Gölgeleme2"/>
    <w:basedOn w:val="NormalTablo"/>
    <w:next w:val="AkGlgeleme"/>
    <w:uiPriority w:val="60"/>
    <w:rsid w:val="007967F5"/>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341">
    <w:name w:val="Tablo Kılavuzu341"/>
    <w:basedOn w:val="NormalTablo"/>
    <w:next w:val="TabloKlavuzu"/>
    <w:uiPriority w:val="39"/>
    <w:rsid w:val="007967F5"/>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
    <w:name w:val="Tablo Kılavuzu39"/>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0">
    <w:name w:val="Tablo Kılavuzu40"/>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1">
    <w:name w:val="Tablo Kılavuzu41"/>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2">
    <w:name w:val="Tablo Kılavuzu42"/>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
    <w:name w:val="Tablo Kılavuzu43"/>
    <w:basedOn w:val="NormalTablo"/>
    <w:next w:val="TabloKlavuzu"/>
    <w:uiPriority w:val="39"/>
    <w:rsid w:val="00640D5E"/>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ipnotMetni">
    <w:name w:val="footnote text"/>
    <w:basedOn w:val="Normal"/>
    <w:link w:val="DipnotMetniChar"/>
    <w:uiPriority w:val="99"/>
    <w:unhideWhenUsed/>
    <w:rsid w:val="00E20250"/>
    <w:pPr>
      <w:spacing w:after="0" w:line="240" w:lineRule="auto"/>
    </w:pPr>
    <w:rPr>
      <w:sz w:val="20"/>
      <w:szCs w:val="20"/>
    </w:rPr>
  </w:style>
  <w:style w:type="character" w:customStyle="1" w:styleId="DipnotMetniChar">
    <w:name w:val="Dipnot Metni Char"/>
    <w:basedOn w:val="VarsaylanParagrafYazTipi"/>
    <w:link w:val="DipnotMetni"/>
    <w:uiPriority w:val="99"/>
    <w:rsid w:val="00E20250"/>
    <w:rPr>
      <w:sz w:val="20"/>
      <w:szCs w:val="20"/>
    </w:rPr>
  </w:style>
  <w:style w:type="character" w:styleId="DipnotBavurusu">
    <w:name w:val="footnote reference"/>
    <w:basedOn w:val="VarsaylanParagrafYazTipi"/>
    <w:uiPriority w:val="99"/>
    <w:semiHidden/>
    <w:unhideWhenUsed/>
    <w:rsid w:val="00E20250"/>
    <w:rPr>
      <w:vertAlign w:val="superscript"/>
    </w:rPr>
  </w:style>
  <w:style w:type="paragraph" w:styleId="NormalWeb">
    <w:name w:val="Normal (Web)"/>
    <w:basedOn w:val="Normal"/>
    <w:uiPriority w:val="99"/>
    <w:semiHidden/>
    <w:unhideWhenUsed/>
    <w:rsid w:val="0039562E"/>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notranslate">
    <w:name w:val="notranslate"/>
    <w:basedOn w:val="VarsaylanParagrafYazTipi"/>
    <w:rsid w:val="00054A96"/>
  </w:style>
  <w:style w:type="character" w:customStyle="1" w:styleId="authorsname">
    <w:name w:val="authors__name"/>
    <w:basedOn w:val="VarsaylanParagrafYazTipi"/>
    <w:rsid w:val="001B398E"/>
  </w:style>
  <w:style w:type="character" w:customStyle="1" w:styleId="Balk4Char">
    <w:name w:val="Başlık 4 Char"/>
    <w:basedOn w:val="VarsaylanParagrafYazTipi"/>
    <w:link w:val="Balk4"/>
    <w:uiPriority w:val="9"/>
    <w:semiHidden/>
    <w:rsid w:val="00FB7832"/>
    <w:rPr>
      <w:rFonts w:asciiTheme="majorHAnsi" w:eastAsiaTheme="majorEastAsia" w:hAnsiTheme="majorHAnsi" w:cstheme="majorBidi"/>
      <w:b/>
      <w:bCs/>
      <w:i/>
      <w:iCs/>
      <w:color w:val="4F81BD" w:themeColor="accent1"/>
    </w:rPr>
  </w:style>
  <w:style w:type="paragraph" w:styleId="Trnak">
    <w:name w:val="Quote"/>
    <w:aliases w:val="tablo başlık"/>
    <w:next w:val="AralkYok"/>
    <w:link w:val="TrnakChar"/>
    <w:uiPriority w:val="29"/>
    <w:qFormat/>
    <w:rsid w:val="00252664"/>
    <w:pPr>
      <w:spacing w:after="0" w:line="360" w:lineRule="auto"/>
    </w:pPr>
    <w:rPr>
      <w:rFonts w:ascii="Times New Roman" w:hAnsi="Times New Roman"/>
      <w:i/>
      <w:iCs/>
      <w:color w:val="000000" w:themeColor="text1"/>
      <w:sz w:val="24"/>
    </w:rPr>
  </w:style>
  <w:style w:type="character" w:customStyle="1" w:styleId="TrnakChar">
    <w:name w:val="Tırnak Char"/>
    <w:aliases w:val="tablo başlık Char"/>
    <w:basedOn w:val="VarsaylanParagrafYazTipi"/>
    <w:link w:val="Trnak"/>
    <w:uiPriority w:val="29"/>
    <w:rsid w:val="00252664"/>
    <w:rPr>
      <w:rFonts w:ascii="Times New Roman" w:hAnsi="Times New Roman"/>
      <w:i/>
      <w:iCs/>
      <w:color w:val="000000" w:themeColor="text1"/>
      <w:sz w:val="24"/>
    </w:rPr>
  </w:style>
  <w:style w:type="paragraph" w:customStyle="1" w:styleId="a2">
    <w:name w:val="a2"/>
    <w:basedOn w:val="Normal"/>
    <w:qFormat/>
    <w:rsid w:val="00F00F76"/>
    <w:pPr>
      <w:spacing w:after="0" w:line="360" w:lineRule="auto"/>
      <w:ind w:left="708"/>
      <w:contextualSpacing/>
      <w:jc w:val="both"/>
    </w:pPr>
    <w:rPr>
      <w:rFonts w:ascii="Times New Roman" w:hAnsi="Times New Roman" w:cs="Times New Roman"/>
      <w:b/>
      <w:sz w:val="24"/>
      <w:szCs w:val="24"/>
    </w:rPr>
  </w:style>
  <w:style w:type="paragraph" w:styleId="KonuBal">
    <w:name w:val="Title"/>
    <w:basedOn w:val="Normal"/>
    <w:next w:val="Normal"/>
    <w:link w:val="KonuBalChar"/>
    <w:uiPriority w:val="10"/>
    <w:qFormat/>
    <w:rsid w:val="00D10AF6"/>
    <w:pPr>
      <w:spacing w:after="300" w:line="240" w:lineRule="auto"/>
      <w:contextualSpacing/>
      <w:jc w:val="both"/>
    </w:pPr>
    <w:rPr>
      <w:rFonts w:ascii="Times New Roman" w:eastAsiaTheme="majorEastAsia" w:hAnsi="Times New Roman" w:cstheme="majorBidi"/>
      <w:b/>
      <w:color w:val="000000" w:themeColor="text1"/>
      <w:spacing w:val="5"/>
      <w:kern w:val="28"/>
      <w:sz w:val="24"/>
      <w:szCs w:val="52"/>
    </w:rPr>
  </w:style>
  <w:style w:type="character" w:customStyle="1" w:styleId="KonuBalChar">
    <w:name w:val="Konu Başlığı Char"/>
    <w:basedOn w:val="VarsaylanParagrafYazTipi"/>
    <w:link w:val="KonuBal"/>
    <w:uiPriority w:val="10"/>
    <w:rsid w:val="00D10AF6"/>
    <w:rPr>
      <w:rFonts w:ascii="Times New Roman" w:eastAsiaTheme="majorEastAsia" w:hAnsi="Times New Roman" w:cstheme="majorBidi"/>
      <w:b/>
      <w:color w:val="000000" w:themeColor="text1"/>
      <w:spacing w:val="5"/>
      <w:kern w:val="28"/>
      <w:sz w:val="24"/>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501424">
      <w:bodyDiv w:val="1"/>
      <w:marLeft w:val="0"/>
      <w:marRight w:val="0"/>
      <w:marTop w:val="0"/>
      <w:marBottom w:val="0"/>
      <w:divBdr>
        <w:top w:val="none" w:sz="0" w:space="0" w:color="auto"/>
        <w:left w:val="none" w:sz="0" w:space="0" w:color="auto"/>
        <w:bottom w:val="none" w:sz="0" w:space="0" w:color="auto"/>
        <w:right w:val="none" w:sz="0" w:space="0" w:color="auto"/>
      </w:divBdr>
    </w:div>
    <w:div w:id="227541248">
      <w:bodyDiv w:val="1"/>
      <w:marLeft w:val="0"/>
      <w:marRight w:val="0"/>
      <w:marTop w:val="0"/>
      <w:marBottom w:val="0"/>
      <w:divBdr>
        <w:top w:val="none" w:sz="0" w:space="0" w:color="auto"/>
        <w:left w:val="none" w:sz="0" w:space="0" w:color="auto"/>
        <w:bottom w:val="none" w:sz="0" w:space="0" w:color="auto"/>
        <w:right w:val="none" w:sz="0" w:space="0" w:color="auto"/>
      </w:divBdr>
    </w:div>
    <w:div w:id="373890850">
      <w:bodyDiv w:val="1"/>
      <w:marLeft w:val="0"/>
      <w:marRight w:val="0"/>
      <w:marTop w:val="0"/>
      <w:marBottom w:val="0"/>
      <w:divBdr>
        <w:top w:val="none" w:sz="0" w:space="0" w:color="auto"/>
        <w:left w:val="none" w:sz="0" w:space="0" w:color="auto"/>
        <w:bottom w:val="none" w:sz="0" w:space="0" w:color="auto"/>
        <w:right w:val="none" w:sz="0" w:space="0" w:color="auto"/>
      </w:divBdr>
    </w:div>
    <w:div w:id="380447756">
      <w:bodyDiv w:val="1"/>
      <w:marLeft w:val="0"/>
      <w:marRight w:val="0"/>
      <w:marTop w:val="0"/>
      <w:marBottom w:val="0"/>
      <w:divBdr>
        <w:top w:val="none" w:sz="0" w:space="0" w:color="auto"/>
        <w:left w:val="none" w:sz="0" w:space="0" w:color="auto"/>
        <w:bottom w:val="none" w:sz="0" w:space="0" w:color="auto"/>
        <w:right w:val="none" w:sz="0" w:space="0" w:color="auto"/>
      </w:divBdr>
    </w:div>
    <w:div w:id="507065651">
      <w:bodyDiv w:val="1"/>
      <w:marLeft w:val="0"/>
      <w:marRight w:val="0"/>
      <w:marTop w:val="0"/>
      <w:marBottom w:val="0"/>
      <w:divBdr>
        <w:top w:val="none" w:sz="0" w:space="0" w:color="auto"/>
        <w:left w:val="none" w:sz="0" w:space="0" w:color="auto"/>
        <w:bottom w:val="none" w:sz="0" w:space="0" w:color="auto"/>
        <w:right w:val="none" w:sz="0" w:space="0" w:color="auto"/>
      </w:divBdr>
    </w:div>
    <w:div w:id="593242033">
      <w:bodyDiv w:val="1"/>
      <w:marLeft w:val="0"/>
      <w:marRight w:val="0"/>
      <w:marTop w:val="0"/>
      <w:marBottom w:val="0"/>
      <w:divBdr>
        <w:top w:val="none" w:sz="0" w:space="0" w:color="auto"/>
        <w:left w:val="none" w:sz="0" w:space="0" w:color="auto"/>
        <w:bottom w:val="none" w:sz="0" w:space="0" w:color="auto"/>
        <w:right w:val="none" w:sz="0" w:space="0" w:color="auto"/>
      </w:divBdr>
    </w:div>
    <w:div w:id="756514245">
      <w:bodyDiv w:val="1"/>
      <w:marLeft w:val="0"/>
      <w:marRight w:val="0"/>
      <w:marTop w:val="0"/>
      <w:marBottom w:val="0"/>
      <w:divBdr>
        <w:top w:val="none" w:sz="0" w:space="0" w:color="auto"/>
        <w:left w:val="none" w:sz="0" w:space="0" w:color="auto"/>
        <w:bottom w:val="none" w:sz="0" w:space="0" w:color="auto"/>
        <w:right w:val="none" w:sz="0" w:space="0" w:color="auto"/>
      </w:divBdr>
    </w:div>
    <w:div w:id="927422031">
      <w:bodyDiv w:val="1"/>
      <w:marLeft w:val="0"/>
      <w:marRight w:val="0"/>
      <w:marTop w:val="0"/>
      <w:marBottom w:val="0"/>
      <w:divBdr>
        <w:top w:val="none" w:sz="0" w:space="0" w:color="auto"/>
        <w:left w:val="none" w:sz="0" w:space="0" w:color="auto"/>
        <w:bottom w:val="none" w:sz="0" w:space="0" w:color="auto"/>
        <w:right w:val="none" w:sz="0" w:space="0" w:color="auto"/>
      </w:divBdr>
    </w:div>
    <w:div w:id="1118526008">
      <w:bodyDiv w:val="1"/>
      <w:marLeft w:val="0"/>
      <w:marRight w:val="0"/>
      <w:marTop w:val="0"/>
      <w:marBottom w:val="0"/>
      <w:divBdr>
        <w:top w:val="none" w:sz="0" w:space="0" w:color="auto"/>
        <w:left w:val="none" w:sz="0" w:space="0" w:color="auto"/>
        <w:bottom w:val="none" w:sz="0" w:space="0" w:color="auto"/>
        <w:right w:val="none" w:sz="0" w:space="0" w:color="auto"/>
      </w:divBdr>
    </w:div>
    <w:div w:id="1248034088">
      <w:bodyDiv w:val="1"/>
      <w:marLeft w:val="0"/>
      <w:marRight w:val="0"/>
      <w:marTop w:val="0"/>
      <w:marBottom w:val="0"/>
      <w:divBdr>
        <w:top w:val="none" w:sz="0" w:space="0" w:color="auto"/>
        <w:left w:val="none" w:sz="0" w:space="0" w:color="auto"/>
        <w:bottom w:val="none" w:sz="0" w:space="0" w:color="auto"/>
        <w:right w:val="none" w:sz="0" w:space="0" w:color="auto"/>
      </w:divBdr>
      <w:divsChild>
        <w:div w:id="1749497619">
          <w:marLeft w:val="0"/>
          <w:marRight w:val="0"/>
          <w:marTop w:val="0"/>
          <w:marBottom w:val="0"/>
          <w:divBdr>
            <w:top w:val="none" w:sz="0" w:space="0" w:color="auto"/>
            <w:left w:val="none" w:sz="0" w:space="0" w:color="auto"/>
            <w:bottom w:val="none" w:sz="0" w:space="0" w:color="auto"/>
            <w:right w:val="none" w:sz="0" w:space="0" w:color="auto"/>
          </w:divBdr>
        </w:div>
      </w:divsChild>
    </w:div>
    <w:div w:id="1323049951">
      <w:bodyDiv w:val="1"/>
      <w:marLeft w:val="0"/>
      <w:marRight w:val="0"/>
      <w:marTop w:val="0"/>
      <w:marBottom w:val="0"/>
      <w:divBdr>
        <w:top w:val="none" w:sz="0" w:space="0" w:color="auto"/>
        <w:left w:val="none" w:sz="0" w:space="0" w:color="auto"/>
        <w:bottom w:val="none" w:sz="0" w:space="0" w:color="auto"/>
        <w:right w:val="none" w:sz="0" w:space="0" w:color="auto"/>
      </w:divBdr>
    </w:div>
    <w:div w:id="1361124808">
      <w:bodyDiv w:val="1"/>
      <w:marLeft w:val="0"/>
      <w:marRight w:val="0"/>
      <w:marTop w:val="0"/>
      <w:marBottom w:val="0"/>
      <w:divBdr>
        <w:top w:val="none" w:sz="0" w:space="0" w:color="auto"/>
        <w:left w:val="none" w:sz="0" w:space="0" w:color="auto"/>
        <w:bottom w:val="none" w:sz="0" w:space="0" w:color="auto"/>
        <w:right w:val="none" w:sz="0" w:space="0" w:color="auto"/>
      </w:divBdr>
    </w:div>
    <w:div w:id="1385443214">
      <w:bodyDiv w:val="1"/>
      <w:marLeft w:val="0"/>
      <w:marRight w:val="0"/>
      <w:marTop w:val="0"/>
      <w:marBottom w:val="0"/>
      <w:divBdr>
        <w:top w:val="none" w:sz="0" w:space="0" w:color="auto"/>
        <w:left w:val="none" w:sz="0" w:space="0" w:color="auto"/>
        <w:bottom w:val="none" w:sz="0" w:space="0" w:color="auto"/>
        <w:right w:val="none" w:sz="0" w:space="0" w:color="auto"/>
      </w:divBdr>
    </w:div>
    <w:div w:id="1423188896">
      <w:bodyDiv w:val="1"/>
      <w:marLeft w:val="0"/>
      <w:marRight w:val="0"/>
      <w:marTop w:val="0"/>
      <w:marBottom w:val="0"/>
      <w:divBdr>
        <w:top w:val="none" w:sz="0" w:space="0" w:color="auto"/>
        <w:left w:val="none" w:sz="0" w:space="0" w:color="auto"/>
        <w:bottom w:val="none" w:sz="0" w:space="0" w:color="auto"/>
        <w:right w:val="none" w:sz="0" w:space="0" w:color="auto"/>
      </w:divBdr>
    </w:div>
    <w:div w:id="1444573419">
      <w:bodyDiv w:val="1"/>
      <w:marLeft w:val="0"/>
      <w:marRight w:val="0"/>
      <w:marTop w:val="0"/>
      <w:marBottom w:val="0"/>
      <w:divBdr>
        <w:top w:val="none" w:sz="0" w:space="0" w:color="auto"/>
        <w:left w:val="none" w:sz="0" w:space="0" w:color="auto"/>
        <w:bottom w:val="none" w:sz="0" w:space="0" w:color="auto"/>
        <w:right w:val="none" w:sz="0" w:space="0" w:color="auto"/>
      </w:divBdr>
    </w:div>
    <w:div w:id="1623995237">
      <w:bodyDiv w:val="1"/>
      <w:marLeft w:val="0"/>
      <w:marRight w:val="0"/>
      <w:marTop w:val="0"/>
      <w:marBottom w:val="0"/>
      <w:divBdr>
        <w:top w:val="none" w:sz="0" w:space="0" w:color="auto"/>
        <w:left w:val="none" w:sz="0" w:space="0" w:color="auto"/>
        <w:bottom w:val="none" w:sz="0" w:space="0" w:color="auto"/>
        <w:right w:val="none" w:sz="0" w:space="0" w:color="auto"/>
      </w:divBdr>
      <w:divsChild>
        <w:div w:id="1097289926">
          <w:marLeft w:val="0"/>
          <w:marRight w:val="0"/>
          <w:marTop w:val="100"/>
          <w:marBottom w:val="100"/>
          <w:divBdr>
            <w:top w:val="none" w:sz="0" w:space="0" w:color="auto"/>
            <w:left w:val="none" w:sz="0" w:space="0" w:color="auto"/>
            <w:bottom w:val="none" w:sz="0" w:space="0" w:color="auto"/>
            <w:right w:val="none" w:sz="0" w:space="0" w:color="auto"/>
          </w:divBdr>
          <w:divsChild>
            <w:div w:id="247689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692322">
      <w:bodyDiv w:val="1"/>
      <w:marLeft w:val="0"/>
      <w:marRight w:val="0"/>
      <w:marTop w:val="0"/>
      <w:marBottom w:val="0"/>
      <w:divBdr>
        <w:top w:val="none" w:sz="0" w:space="0" w:color="auto"/>
        <w:left w:val="none" w:sz="0" w:space="0" w:color="auto"/>
        <w:bottom w:val="none" w:sz="0" w:space="0" w:color="auto"/>
        <w:right w:val="none" w:sz="0" w:space="0" w:color="auto"/>
      </w:divBdr>
    </w:div>
    <w:div w:id="1837302615">
      <w:bodyDiv w:val="1"/>
      <w:marLeft w:val="0"/>
      <w:marRight w:val="0"/>
      <w:marTop w:val="0"/>
      <w:marBottom w:val="0"/>
      <w:divBdr>
        <w:top w:val="none" w:sz="0" w:space="0" w:color="auto"/>
        <w:left w:val="none" w:sz="0" w:space="0" w:color="auto"/>
        <w:bottom w:val="none" w:sz="0" w:space="0" w:color="auto"/>
        <w:right w:val="none" w:sz="0" w:space="0" w:color="auto"/>
      </w:divBdr>
      <w:divsChild>
        <w:div w:id="508838716">
          <w:marLeft w:val="0"/>
          <w:marRight w:val="0"/>
          <w:marTop w:val="0"/>
          <w:marBottom w:val="0"/>
          <w:divBdr>
            <w:top w:val="none" w:sz="0" w:space="0" w:color="auto"/>
            <w:left w:val="none" w:sz="0" w:space="0" w:color="auto"/>
            <w:bottom w:val="none" w:sz="0" w:space="0" w:color="auto"/>
            <w:right w:val="none" w:sz="0" w:space="0" w:color="auto"/>
          </w:divBdr>
        </w:div>
      </w:divsChild>
    </w:div>
    <w:div w:id="2100055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246;zkan\Desktop\salih%20s&#252;ha\&#246;zkurt,%20yl%20tezi.docx" TargetMode="External"/><Relationship Id="rId18" Type="http://schemas.openxmlformats.org/officeDocument/2006/relationships/image" Target="media/image2.jpg"/><Relationship Id="rId26" Type="http://schemas.openxmlformats.org/officeDocument/2006/relationships/image" Target="media/image8.jpg"/><Relationship Id="rId39" Type="http://schemas.openxmlformats.org/officeDocument/2006/relationships/image" Target="media/image21.jpg"/><Relationship Id="rId21" Type="http://schemas.openxmlformats.org/officeDocument/2006/relationships/footer" Target="footer7.xml"/><Relationship Id="rId34" Type="http://schemas.openxmlformats.org/officeDocument/2006/relationships/image" Target="media/image16.jpg"/><Relationship Id="rId42" Type="http://schemas.openxmlformats.org/officeDocument/2006/relationships/image" Target="media/image24.jpg"/><Relationship Id="rId47" Type="http://schemas.openxmlformats.org/officeDocument/2006/relationships/image" Target="media/image29.jpg"/><Relationship Id="rId50" Type="http://schemas.openxmlformats.org/officeDocument/2006/relationships/footer" Target="footer10.xml"/><Relationship Id="rId55" Type="http://schemas.openxmlformats.org/officeDocument/2006/relationships/image" Target="media/image32.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image" Target="media/image11.jpg"/><Relationship Id="rId11" Type="http://schemas.openxmlformats.org/officeDocument/2006/relationships/footer" Target="footer2.xml"/><Relationship Id="rId24" Type="http://schemas.openxmlformats.org/officeDocument/2006/relationships/image" Target="media/image6.jpg"/><Relationship Id="rId32" Type="http://schemas.openxmlformats.org/officeDocument/2006/relationships/image" Target="media/image14.jpg"/><Relationship Id="rId37" Type="http://schemas.openxmlformats.org/officeDocument/2006/relationships/image" Target="media/image19.jpg"/><Relationship Id="rId40" Type="http://schemas.openxmlformats.org/officeDocument/2006/relationships/image" Target="media/image22.jpg"/><Relationship Id="rId45" Type="http://schemas.openxmlformats.org/officeDocument/2006/relationships/image" Target="media/image27.jpg"/><Relationship Id="rId53" Type="http://schemas.openxmlformats.org/officeDocument/2006/relationships/hyperlink" Target="https://scholar.google.com.tr/citations?user=wABfd0sAAAAJ&amp;hl=tr&amp;oi=sra" TargetMode="External"/><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3.jp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footer" Target="footer8.xml"/><Relationship Id="rId27" Type="http://schemas.openxmlformats.org/officeDocument/2006/relationships/image" Target="media/image9.jpg"/><Relationship Id="rId30" Type="http://schemas.openxmlformats.org/officeDocument/2006/relationships/image" Target="media/image12.jpg"/><Relationship Id="rId35" Type="http://schemas.openxmlformats.org/officeDocument/2006/relationships/image" Target="media/image17.jpg"/><Relationship Id="rId43" Type="http://schemas.openxmlformats.org/officeDocument/2006/relationships/image" Target="media/image25.jpg"/><Relationship Id="rId48" Type="http://schemas.openxmlformats.org/officeDocument/2006/relationships/image" Target="media/image30.jpg"/><Relationship Id="rId56" Type="http://schemas.openxmlformats.org/officeDocument/2006/relationships/image" Target="media/image33.png"/><Relationship Id="rId8" Type="http://schemas.openxmlformats.org/officeDocument/2006/relationships/endnotes" Target="endnotes.xml"/><Relationship Id="rId51" Type="http://schemas.openxmlformats.org/officeDocument/2006/relationships/footer" Target="footer11.xml"/><Relationship Id="rId3" Type="http://schemas.openxmlformats.org/officeDocument/2006/relationships/styles" Target="styles.xml"/><Relationship Id="rId12" Type="http://schemas.openxmlformats.org/officeDocument/2006/relationships/hyperlink" Target="file:///C:\Users\&#246;zkan\Desktop\salih%20s&#252;ha\&#246;zkurt,%20yl%20tezi.docx" TargetMode="External"/><Relationship Id="rId17" Type="http://schemas.openxmlformats.org/officeDocument/2006/relationships/footer" Target="footer6.xml"/><Relationship Id="rId25" Type="http://schemas.openxmlformats.org/officeDocument/2006/relationships/image" Target="media/image7.jpg"/><Relationship Id="rId33" Type="http://schemas.openxmlformats.org/officeDocument/2006/relationships/image" Target="media/image15.jpg"/><Relationship Id="rId38" Type="http://schemas.openxmlformats.org/officeDocument/2006/relationships/image" Target="media/image20.jpg"/><Relationship Id="rId46" Type="http://schemas.openxmlformats.org/officeDocument/2006/relationships/image" Target="media/image28.jpg"/><Relationship Id="rId59" Type="http://schemas.openxmlformats.org/officeDocument/2006/relationships/theme" Target="theme/theme1.xml"/><Relationship Id="rId20" Type="http://schemas.openxmlformats.org/officeDocument/2006/relationships/image" Target="media/image4.jpg"/><Relationship Id="rId41" Type="http://schemas.openxmlformats.org/officeDocument/2006/relationships/image" Target="media/image23.jpg"/><Relationship Id="rId54"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5.jpg"/><Relationship Id="rId28" Type="http://schemas.openxmlformats.org/officeDocument/2006/relationships/image" Target="media/image10.jpg"/><Relationship Id="rId36" Type="http://schemas.openxmlformats.org/officeDocument/2006/relationships/image" Target="media/image18.jpg"/><Relationship Id="rId49" Type="http://schemas.openxmlformats.org/officeDocument/2006/relationships/footer" Target="footer9.xml"/><Relationship Id="rId57" Type="http://schemas.openxmlformats.org/officeDocument/2006/relationships/footer" Target="footer13.xml"/><Relationship Id="rId10" Type="http://schemas.openxmlformats.org/officeDocument/2006/relationships/image" Target="media/image1.emf"/><Relationship Id="rId31" Type="http://schemas.openxmlformats.org/officeDocument/2006/relationships/image" Target="media/image13.jpg"/><Relationship Id="rId44" Type="http://schemas.openxmlformats.org/officeDocument/2006/relationships/image" Target="media/image26.jpg"/><Relationship Id="rId52" Type="http://schemas.openxmlformats.org/officeDocument/2006/relationships/footer" Target="footer12.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D2E894-8392-4BA6-BE04-EFF51049F1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101</Pages>
  <Words>22264</Words>
  <Characters>126910</Characters>
  <Application>Microsoft Office Word</Application>
  <DocSecurity>0</DocSecurity>
  <Lines>1057</Lines>
  <Paragraphs>297</Paragraphs>
  <ScaleCrop>false</ScaleCrop>
  <HeadingPairs>
    <vt:vector size="2" baseType="variant">
      <vt:variant>
        <vt:lpstr>Konu Başlığı</vt:lpstr>
      </vt:variant>
      <vt:variant>
        <vt:i4>1</vt:i4>
      </vt:variant>
    </vt:vector>
  </HeadingPairs>
  <TitlesOfParts>
    <vt:vector size="1" baseType="lpstr">
      <vt:lpstr/>
    </vt:vector>
  </TitlesOfParts>
  <Company>~ By M.Baran ™ ~</Company>
  <LinksUpToDate>false</LinksUpToDate>
  <CharactersWithSpaces>148877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salih süha özkurt</dc:creator>
  <cp:keywords>afet;çığ</cp:keywords>
  <cp:lastModifiedBy>PC3</cp:lastModifiedBy>
  <cp:revision>5</cp:revision>
  <cp:lastPrinted>2019-12-06T11:45:00Z</cp:lastPrinted>
  <dcterms:created xsi:type="dcterms:W3CDTF">2019-12-06T11:45:00Z</dcterms:created>
  <dcterms:modified xsi:type="dcterms:W3CDTF">2019-12-18T09:44:00Z</dcterms:modified>
</cp:coreProperties>
</file>